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3632EC">
      <w:pPr>
        <w:spacing w:after="0"/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78A857F1" w14:textId="3F5FC39A" w:rsidR="003961C3" w:rsidRDefault="003961C3" w:rsidP="003961C3">
      <w:pPr>
        <w:spacing w:after="0" w:line="48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WZP.272.</w:t>
      </w:r>
      <w:r w:rsidR="003632E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0.202</w:t>
      </w:r>
      <w:r w:rsidR="003632E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.III</w:t>
      </w:r>
    </w:p>
    <w:p w14:paraId="36A2D82F" w14:textId="3171DFED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0BBB256D" w14:textId="5E543440" w:rsidR="00A4192A" w:rsidRPr="00B540B3" w:rsidRDefault="0092311E" w:rsidP="00BE339A">
      <w:pPr>
        <w:spacing w:before="120" w:after="0"/>
        <w:jc w:val="both"/>
        <w:rPr>
          <w:rFonts w:cstheme="minorHAnsi"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BE339A" w:rsidRPr="00BE339A">
        <w:rPr>
          <w:b/>
          <w:iCs/>
          <w:sz w:val="24"/>
          <w:szCs w:val="24"/>
        </w:rPr>
        <w:t>Przebudowa drogi powiatowej nr 1172P na odcinku Dobrzyca - Stara Łubianka</w:t>
      </w:r>
      <w:r w:rsidR="003632EC">
        <w:rPr>
          <w:b/>
          <w:iCs/>
          <w:sz w:val="24"/>
          <w:szCs w:val="24"/>
        </w:rPr>
        <w:t xml:space="preserve"> – etap II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</w:p>
    <w:bookmarkEnd w:id="0"/>
    <w:bookmarkEnd w:id="1"/>
    <w:p w14:paraId="209C8F71" w14:textId="77777777" w:rsidR="00F407E5" w:rsidRPr="00B42B89" w:rsidRDefault="00F407E5" w:rsidP="00CD1AC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09059464" w14:textId="69F43FCA" w:rsidR="00FE5DB8" w:rsidRPr="00B42B89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9757710" w14:textId="058A1B04" w:rsidR="00976710" w:rsidRPr="0042111D" w:rsidRDefault="0042111D" w:rsidP="009767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2111D">
        <w:rPr>
          <w:rFonts w:cstheme="minorHAnsi"/>
          <w:b/>
          <w:bCs/>
          <w:sz w:val="24"/>
          <w:szCs w:val="24"/>
        </w:rPr>
        <w:t>I</w:t>
      </w:r>
    </w:p>
    <w:p w14:paraId="372D4ACC" w14:textId="58772ACE" w:rsidR="0092493B" w:rsidRDefault="00976710" w:rsidP="0092493B">
      <w:pPr>
        <w:spacing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 7 ust. 1 ustawy z dnia 13 kwietnia 2022 r. o szczególnych rozwiązaniach w</w:t>
      </w:r>
      <w:r w:rsidR="00477D46" w:rsidRP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zakresie przeciwdziałania wspieraniu agresji na Ukrainę oraz służących ochronie bezpieczeństwa narodowego (Dz. U. </w:t>
      </w:r>
      <w:r w:rsidR="003613A4">
        <w:rPr>
          <w:rFonts w:cstheme="minorHAnsi"/>
          <w:sz w:val="24"/>
          <w:szCs w:val="24"/>
        </w:rPr>
        <w:t>z 202</w:t>
      </w:r>
      <w:r w:rsidR="003632EC">
        <w:rPr>
          <w:rFonts w:cstheme="minorHAnsi"/>
          <w:sz w:val="24"/>
          <w:szCs w:val="24"/>
        </w:rPr>
        <w:t>4</w:t>
      </w:r>
      <w:r w:rsidR="003613A4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 xml:space="preserve">poz. </w:t>
      </w:r>
      <w:r w:rsidR="003632EC">
        <w:rPr>
          <w:rFonts w:cstheme="minorHAnsi"/>
          <w:sz w:val="24"/>
          <w:szCs w:val="24"/>
        </w:rPr>
        <w:t>507</w:t>
      </w:r>
      <w:r w:rsidRPr="00B42B89">
        <w:rPr>
          <w:rFonts w:cstheme="minorHAnsi"/>
          <w:sz w:val="24"/>
          <w:szCs w:val="24"/>
        </w:rPr>
        <w:t>).</w:t>
      </w:r>
    </w:p>
    <w:p w14:paraId="5A6F44DE" w14:textId="32BA2C8C" w:rsidR="0042111D" w:rsidRPr="00495E56" w:rsidRDefault="0092493B" w:rsidP="00495E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924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B7994" w14:textId="34DFF138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Pzp.</w:t>
      </w:r>
    </w:p>
    <w:p w14:paraId="59444563" w14:textId="77777777" w:rsidR="0092493B" w:rsidRPr="0092311E" w:rsidRDefault="0092493B" w:rsidP="0092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73745F9" w14:textId="77777777" w:rsidR="004D7E48" w:rsidRPr="00B42B89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B42B89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41789378" w:rsidR="00484F88" w:rsidRPr="00B42B89" w:rsidRDefault="006630A2" w:rsidP="00B42B89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B42B89" w:rsidSect="00662CC6">
      <w:endnotePr>
        <w:numFmt w:val="decimal"/>
      </w:endnotePr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A3A1A"/>
    <w:rsid w:val="000B1025"/>
    <w:rsid w:val="000B54D1"/>
    <w:rsid w:val="000C021E"/>
    <w:rsid w:val="000C18AF"/>
    <w:rsid w:val="000D0F8A"/>
    <w:rsid w:val="000D6F17"/>
    <w:rsid w:val="000D73C4"/>
    <w:rsid w:val="000E4D37"/>
    <w:rsid w:val="00166999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3A4"/>
    <w:rsid w:val="003632EC"/>
    <w:rsid w:val="00364235"/>
    <w:rsid w:val="0038231F"/>
    <w:rsid w:val="003961C3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95E56"/>
    <w:rsid w:val="004B77A6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1077D"/>
    <w:rsid w:val="0061776E"/>
    <w:rsid w:val="00634311"/>
    <w:rsid w:val="00662CC6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2493B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85512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7760A"/>
    <w:rsid w:val="00B8005E"/>
    <w:rsid w:val="00B90E42"/>
    <w:rsid w:val="00BA0665"/>
    <w:rsid w:val="00BB0C3C"/>
    <w:rsid w:val="00BE339A"/>
    <w:rsid w:val="00C014B5"/>
    <w:rsid w:val="00C35612"/>
    <w:rsid w:val="00C4103F"/>
    <w:rsid w:val="00C57DEB"/>
    <w:rsid w:val="00C67A92"/>
    <w:rsid w:val="00C81012"/>
    <w:rsid w:val="00CD1AC5"/>
    <w:rsid w:val="00D14990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68B8"/>
    <w:rsid w:val="00DD146A"/>
    <w:rsid w:val="00DD3E9D"/>
    <w:rsid w:val="00DE6F45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6</cp:revision>
  <cp:lastPrinted>2022-02-01T12:27:00Z</cp:lastPrinted>
  <dcterms:created xsi:type="dcterms:W3CDTF">2023-07-25T11:16:00Z</dcterms:created>
  <dcterms:modified xsi:type="dcterms:W3CDTF">2024-08-01T11:09:00Z</dcterms:modified>
</cp:coreProperties>
</file>