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D243" w14:textId="3E7D92A6" w:rsidR="00CC5813" w:rsidRDefault="006846CD" w:rsidP="00AE5B62">
      <w:pPr>
        <w:tabs>
          <w:tab w:val="left" w:pos="56"/>
        </w:tabs>
        <w:autoSpaceDE w:val="0"/>
        <w:spacing w:line="360" w:lineRule="auto"/>
        <w:rPr>
          <w:rFonts w:ascii="Bookman Old Style" w:hAnsi="Bookman Old Style" w:cs="Bookman Old Style"/>
          <w:bCs/>
          <w:sz w:val="22"/>
          <w:szCs w:val="22"/>
        </w:rPr>
      </w:pPr>
      <w:r w:rsidRPr="006846CD">
        <w:rPr>
          <w:rFonts w:ascii="Arial" w:eastAsia="Calibri" w:hAnsi="Arial" w:cs="Arial"/>
          <w:noProof/>
          <w:sz w:val="22"/>
          <w:szCs w:val="22"/>
        </w:rPr>
        <w:drawing>
          <wp:inline distT="0" distB="0" distL="0" distR="0" wp14:anchorId="726FCB42" wp14:editId="7894A9D9">
            <wp:extent cx="5759450" cy="481965"/>
            <wp:effectExtent l="0" t="0" r="0" b="0"/>
            <wp:docPr id="1" name="Obraz 1" descr="Znaki ułożone w poziomym rzędzie. Od lewej:  znak Funduszy Europejskich dla Podkarpacia, znak Rzeczypospolitej Polskiej, znak Unii Europejskiej z dopiskiem  Dofinansowane przez Unię Europejską, ostatni znak Podkarpackie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ułożone w poziomym rzędzie. Od lewej:  znak Funduszy Europejskich dla Podkarpacia, znak Rzeczypospolitej Polskiej, znak Unii Europejskiej z dopiskiem  Dofinansowane przez Unię Europejską, ostatni znak Podkarpackie przestrzeń otwa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a:ln>
                      <a:noFill/>
                    </a:ln>
                  </pic:spPr>
                </pic:pic>
              </a:graphicData>
            </a:graphic>
          </wp:inline>
        </w:drawing>
      </w:r>
    </w:p>
    <w:p w14:paraId="736E791C" w14:textId="65DA45D4"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CE0D14">
        <w:rPr>
          <w:rFonts w:ascii="Bookman Old Style" w:hAnsi="Bookman Old Style" w:cs="Bookman Old Style"/>
          <w:bCs/>
          <w:sz w:val="22"/>
          <w:szCs w:val="22"/>
        </w:rPr>
        <w:t>44</w:t>
      </w:r>
      <w:r w:rsidR="00985CFE">
        <w:rPr>
          <w:rFonts w:ascii="Bookman Old Style" w:hAnsi="Bookman Old Style" w:cs="Bookman Old Style"/>
          <w:bCs/>
          <w:sz w:val="22"/>
          <w:szCs w:val="22"/>
        </w:rPr>
        <w:t>.2024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2567B7">
        <w:rPr>
          <w:rFonts w:ascii="Bookman Old Style" w:hAnsi="Bookman Old Style" w:cs="Bookman Old Style"/>
          <w:bCs/>
          <w:sz w:val="22"/>
          <w:szCs w:val="22"/>
        </w:rPr>
        <w:t>2</w:t>
      </w:r>
      <w:r w:rsidR="00656AEC">
        <w:rPr>
          <w:rFonts w:ascii="Bookman Old Style" w:hAnsi="Bookman Old Style" w:cs="Bookman Old Style"/>
          <w:bCs/>
          <w:sz w:val="22"/>
          <w:szCs w:val="22"/>
        </w:rPr>
        <w:t>3</w:t>
      </w:r>
      <w:r w:rsidR="002567B7">
        <w:rPr>
          <w:rFonts w:ascii="Bookman Old Style" w:hAnsi="Bookman Old Style" w:cs="Bookman Old Style"/>
          <w:bCs/>
          <w:sz w:val="22"/>
          <w:szCs w:val="22"/>
        </w:rPr>
        <w:t>.04.</w:t>
      </w:r>
      <w:r w:rsidR="00985CFE">
        <w:rPr>
          <w:rFonts w:ascii="Bookman Old Style" w:hAnsi="Bookman Old Style" w:cs="Bookman Old Style"/>
          <w:bCs/>
          <w:sz w:val="22"/>
          <w:szCs w:val="22"/>
        </w:rPr>
        <w:t>2024r.</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AE5B6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1FD0D570" w14:textId="736F85E7" w:rsidR="00AE5B62" w:rsidRDefault="00DE23EE" w:rsidP="00F21A67">
      <w:pPr>
        <w:spacing w:line="360" w:lineRule="auto"/>
        <w:jc w:val="center"/>
        <w:rPr>
          <w:rFonts w:ascii="Bookman Old Style" w:hAnsi="Bookman Old Style"/>
          <w:b/>
          <w:bCs/>
          <w:sz w:val="22"/>
          <w:szCs w:val="22"/>
        </w:rPr>
      </w:pPr>
      <w:r w:rsidRPr="00DE23EE">
        <w:rPr>
          <w:rFonts w:ascii="Bookman Old Style" w:hAnsi="Bookman Old Style"/>
          <w:b/>
          <w:bCs/>
          <w:sz w:val="22"/>
          <w:szCs w:val="22"/>
        </w:rPr>
        <w:t>„</w:t>
      </w:r>
      <w:r w:rsidR="00F21A67" w:rsidRPr="00F21A67">
        <w:rPr>
          <w:rFonts w:ascii="Bookman Old Style" w:hAnsi="Bookman Old Style"/>
          <w:b/>
          <w:bCs/>
          <w:sz w:val="22"/>
          <w:szCs w:val="22"/>
        </w:rPr>
        <w:t>Zwiększenie dostępu do usług wspierających funkcjonowanie dzieci, młodzieży, rodzin biologicznych i pieczy zastępczej</w:t>
      </w:r>
      <w:r w:rsidRPr="00DE23EE">
        <w:rPr>
          <w:rFonts w:ascii="Bookman Old Style" w:hAnsi="Bookman Old Style"/>
          <w:b/>
          <w:bCs/>
          <w:sz w:val="22"/>
          <w:szCs w:val="22"/>
        </w:rPr>
        <w:t>”</w:t>
      </w:r>
    </w:p>
    <w:p w14:paraId="0A756DAC" w14:textId="77777777" w:rsidR="00BC2561" w:rsidRPr="00564AD9" w:rsidRDefault="00BC2561" w:rsidP="00F21A67">
      <w:pPr>
        <w:spacing w:line="360" w:lineRule="auto"/>
        <w:jc w:val="center"/>
        <w:rPr>
          <w:rFonts w:ascii="Bookman Old Style" w:hAnsi="Bookman Old Style"/>
          <w:b/>
          <w:sz w:val="22"/>
          <w:szCs w:val="22"/>
        </w:rPr>
      </w:pPr>
    </w:p>
    <w:p w14:paraId="16422679" w14:textId="77777777" w:rsidR="00426DBF" w:rsidRDefault="00BC2561" w:rsidP="00BC2561">
      <w:pPr>
        <w:spacing w:line="360" w:lineRule="auto"/>
        <w:jc w:val="center"/>
        <w:rPr>
          <w:rFonts w:ascii="Bookman Old Style" w:hAnsi="Bookman Old Style" w:cs="Tahoma"/>
          <w:b/>
          <w:bCs/>
          <w:sz w:val="22"/>
          <w:szCs w:val="22"/>
        </w:rPr>
      </w:pPr>
      <w:r w:rsidRPr="00BC2561">
        <w:rPr>
          <w:rFonts w:ascii="Bookman Old Style" w:hAnsi="Bookman Old Style" w:cs="Tahoma"/>
          <w:b/>
          <w:bCs/>
          <w:sz w:val="22"/>
          <w:szCs w:val="22"/>
        </w:rPr>
        <w:t>Projekt realizowany w ramach programu Fundusze Europejskie dla Podkarpacia 2021-2027, priorytet 7 Kapitał ludzki gotowy do zmian,</w:t>
      </w:r>
    </w:p>
    <w:p w14:paraId="3152714A" w14:textId="3A061436" w:rsidR="00BC2561" w:rsidRPr="00BC2561" w:rsidRDefault="00BC2561" w:rsidP="00BC2561">
      <w:pPr>
        <w:spacing w:line="360" w:lineRule="auto"/>
        <w:jc w:val="center"/>
        <w:rPr>
          <w:rFonts w:ascii="Bookman Old Style" w:hAnsi="Bookman Old Style" w:cs="Tahoma"/>
          <w:b/>
          <w:bCs/>
          <w:sz w:val="22"/>
          <w:szCs w:val="22"/>
        </w:rPr>
      </w:pPr>
      <w:r w:rsidRPr="00BC2561">
        <w:rPr>
          <w:rFonts w:ascii="Bookman Old Style" w:hAnsi="Bookman Old Style" w:cs="Tahoma"/>
          <w:b/>
          <w:bCs/>
          <w:sz w:val="22"/>
          <w:szCs w:val="22"/>
        </w:rPr>
        <w:t xml:space="preserve"> Działanie 7.19 Integracja społeczna</w:t>
      </w:r>
    </w:p>
    <w:p w14:paraId="2998E40F" w14:textId="77777777" w:rsidR="00AE5B62" w:rsidRDefault="00AE5B62"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4A853926"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bookmarkStart w:id="0" w:name="_Hlk63252218"/>
      <w:r w:rsidRPr="00313403">
        <w:rPr>
          <w:rFonts w:ascii="Bookman Old Style" w:hAnsi="Bookman Old Style" w:cs="CIDFont+F3"/>
          <w:sz w:val="22"/>
          <w:szCs w:val="22"/>
        </w:rPr>
        <w:t>45000000-7 Roboty budowlane</w:t>
      </w:r>
    </w:p>
    <w:p w14:paraId="73EE3B05"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45211000-9 Roboty budowlane w zakresie budownictwa wielorodzinnego</w:t>
      </w:r>
    </w:p>
    <w:p w14:paraId="155B3551"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45262500-6 Roboty murarskie i murowe</w:t>
      </w:r>
    </w:p>
    <w:p w14:paraId="671919B3"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45262650-2 Roboty w zakresie okładania</w:t>
      </w:r>
    </w:p>
    <w:p w14:paraId="48FBC77C"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 xml:space="preserve">45421100-5 Instalowanie drzwi i okien </w:t>
      </w:r>
    </w:p>
    <w:p w14:paraId="7E20C99E"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45430000-0 Pokrywanie podłóg i ścian</w:t>
      </w:r>
    </w:p>
    <w:p w14:paraId="4AE3AFFA"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45442100-8 Roboty malarskie</w:t>
      </w:r>
    </w:p>
    <w:p w14:paraId="1BE2F425"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45310000-3 Roboty instalacyjne elektryczne</w:t>
      </w:r>
    </w:p>
    <w:p w14:paraId="6CBCFF9D" w14:textId="77777777" w:rsidR="00313403" w:rsidRPr="00313403"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lastRenderedPageBreak/>
        <w:t>45331100-7 Instalowanie centralnego ogrzewania</w:t>
      </w:r>
    </w:p>
    <w:p w14:paraId="02742541" w14:textId="2474323E" w:rsidR="007975A6" w:rsidRPr="007975A6" w:rsidRDefault="00313403" w:rsidP="00313403">
      <w:pPr>
        <w:autoSpaceDE w:val="0"/>
        <w:autoSpaceDN w:val="0"/>
        <w:adjustRightInd w:val="0"/>
        <w:spacing w:line="360" w:lineRule="auto"/>
        <w:rPr>
          <w:rFonts w:ascii="Bookman Old Style" w:hAnsi="Bookman Old Style" w:cs="CIDFont+F3"/>
          <w:sz w:val="22"/>
          <w:szCs w:val="22"/>
        </w:rPr>
      </w:pPr>
      <w:r w:rsidRPr="00313403">
        <w:rPr>
          <w:rFonts w:ascii="Bookman Old Style" w:hAnsi="Bookman Old Style" w:cs="CIDFont+F3"/>
          <w:sz w:val="22"/>
          <w:szCs w:val="22"/>
        </w:rPr>
        <w:t xml:space="preserve">45330000-9 Roboty instalacyjne wodno-kanalizacyjne i sanitarne </w:t>
      </w:r>
    </w:p>
    <w:p w14:paraId="31D1CC2C" w14:textId="77777777" w:rsidR="00AE5B62" w:rsidRPr="004A2106" w:rsidRDefault="00AE5B62" w:rsidP="00AE5B62">
      <w:pPr>
        <w:autoSpaceDE w:val="0"/>
        <w:autoSpaceDN w:val="0"/>
        <w:adjustRightInd w:val="0"/>
        <w:spacing w:line="276" w:lineRule="auto"/>
        <w:rPr>
          <w:rFonts w:ascii="Bookman Old Style" w:hAnsi="Bookman Old Style" w:cs="CIDFont+F3"/>
          <w:sz w:val="22"/>
          <w:szCs w:val="22"/>
        </w:rPr>
      </w:pPr>
    </w:p>
    <w:bookmarkEnd w:id="0"/>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3F8A1D01" w14:textId="5A3014C6" w:rsidR="002354F2" w:rsidRPr="002354F2" w:rsidRDefault="00AE5B62" w:rsidP="002354F2">
      <w:pPr>
        <w:tabs>
          <w:tab w:val="left" w:pos="56"/>
        </w:tabs>
        <w:spacing w:line="336"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861E60">
        <w:rPr>
          <w:rFonts w:ascii="Bookman Old Style" w:hAnsi="Bookman Old Style"/>
          <w:sz w:val="22"/>
          <w:szCs w:val="22"/>
        </w:rPr>
        <w:t>przebudowa</w:t>
      </w:r>
      <w:r w:rsidR="002354F2" w:rsidRPr="002354F2">
        <w:rPr>
          <w:rFonts w:ascii="Bookman Old Style" w:hAnsi="Bookman Old Style"/>
          <w:sz w:val="22"/>
          <w:szCs w:val="22"/>
        </w:rPr>
        <w:t xml:space="preserve"> </w:t>
      </w:r>
      <w:r w:rsidR="00861E60">
        <w:rPr>
          <w:rFonts w:ascii="Bookman Old Style" w:hAnsi="Bookman Old Style"/>
          <w:sz w:val="22"/>
          <w:szCs w:val="22"/>
        </w:rPr>
        <w:t xml:space="preserve">lokalu </w:t>
      </w:r>
      <w:r w:rsidR="002354F2" w:rsidRPr="002354F2">
        <w:rPr>
          <w:rFonts w:ascii="Bookman Old Style" w:hAnsi="Bookman Old Style"/>
          <w:sz w:val="22"/>
          <w:szCs w:val="22"/>
        </w:rPr>
        <w:t>mieszkalnego usytuowanego na parterze w segmencie „1” w budynku mieszkalnym</w:t>
      </w:r>
      <w:r w:rsidR="00861E60">
        <w:rPr>
          <w:rFonts w:ascii="Bookman Old Style" w:hAnsi="Bookman Old Style"/>
          <w:sz w:val="22"/>
          <w:szCs w:val="22"/>
        </w:rPr>
        <w:t xml:space="preserve"> </w:t>
      </w:r>
      <w:r w:rsidR="002354F2" w:rsidRPr="002354F2">
        <w:rPr>
          <w:rFonts w:ascii="Bookman Old Style" w:hAnsi="Bookman Old Style"/>
          <w:sz w:val="22"/>
          <w:szCs w:val="22"/>
        </w:rPr>
        <w:t>wielorodzinnym zlokalizowanym przy ul. Składowej 6 w Krośnie w ramach zadania pn.:</w:t>
      </w:r>
      <w:r w:rsidR="00861E60">
        <w:rPr>
          <w:rFonts w:ascii="Bookman Old Style" w:hAnsi="Bookman Old Style"/>
          <w:sz w:val="22"/>
          <w:szCs w:val="22"/>
        </w:rPr>
        <w:t xml:space="preserve"> </w:t>
      </w:r>
      <w:r w:rsidR="002354F2" w:rsidRPr="002354F2">
        <w:rPr>
          <w:rFonts w:ascii="Bookman Old Style" w:hAnsi="Bookman Old Style"/>
          <w:sz w:val="22"/>
          <w:szCs w:val="22"/>
        </w:rPr>
        <w:t>„Zwiększenie dostępu do usług wspierających funkcjonowanie dzieci, młodzieży, rodzin</w:t>
      </w:r>
      <w:r w:rsidR="00861E60">
        <w:rPr>
          <w:rFonts w:ascii="Bookman Old Style" w:hAnsi="Bookman Old Style"/>
          <w:sz w:val="22"/>
          <w:szCs w:val="22"/>
        </w:rPr>
        <w:t xml:space="preserve"> </w:t>
      </w:r>
      <w:r w:rsidR="002354F2" w:rsidRPr="002354F2">
        <w:rPr>
          <w:rFonts w:ascii="Bookman Old Style" w:hAnsi="Bookman Old Style"/>
          <w:sz w:val="22"/>
          <w:szCs w:val="22"/>
        </w:rPr>
        <w:t>biologicznych i pieczy zastępczej”.</w:t>
      </w:r>
    </w:p>
    <w:p w14:paraId="5C9887A0" w14:textId="41B7F24E" w:rsidR="00AE5B62" w:rsidRDefault="002354F2" w:rsidP="002354F2">
      <w:pPr>
        <w:tabs>
          <w:tab w:val="left" w:pos="56"/>
        </w:tabs>
        <w:spacing w:line="336" w:lineRule="auto"/>
        <w:jc w:val="both"/>
        <w:rPr>
          <w:rFonts w:ascii="Bookman Old Style" w:hAnsi="Bookman Old Style"/>
          <w:sz w:val="22"/>
          <w:szCs w:val="22"/>
        </w:rPr>
      </w:pPr>
      <w:r w:rsidRPr="002354F2">
        <w:rPr>
          <w:rFonts w:ascii="Bookman Old Style" w:hAnsi="Bookman Old Style"/>
          <w:sz w:val="22"/>
          <w:szCs w:val="22"/>
        </w:rPr>
        <w:t xml:space="preserve">W ramach inwestycji </w:t>
      </w:r>
      <w:r w:rsidR="00861E60">
        <w:rPr>
          <w:rFonts w:ascii="Bookman Old Style" w:hAnsi="Bookman Old Style"/>
          <w:sz w:val="22"/>
          <w:szCs w:val="22"/>
        </w:rPr>
        <w:t>wykonana zostanie</w:t>
      </w:r>
      <w:r w:rsidRPr="002354F2">
        <w:rPr>
          <w:rFonts w:ascii="Bookman Old Style" w:hAnsi="Bookman Old Style"/>
          <w:sz w:val="22"/>
          <w:szCs w:val="22"/>
        </w:rPr>
        <w:t xml:space="preserve"> przebudow</w:t>
      </w:r>
      <w:r w:rsidR="00861E60">
        <w:rPr>
          <w:rFonts w:ascii="Bookman Old Style" w:hAnsi="Bookman Old Style"/>
          <w:sz w:val="22"/>
          <w:szCs w:val="22"/>
        </w:rPr>
        <w:t>a</w:t>
      </w:r>
      <w:r w:rsidRPr="002354F2">
        <w:rPr>
          <w:rFonts w:ascii="Bookman Old Style" w:hAnsi="Bookman Old Style"/>
          <w:sz w:val="22"/>
          <w:szCs w:val="22"/>
        </w:rPr>
        <w:t xml:space="preserve"> lokalu</w:t>
      </w:r>
      <w:r w:rsidR="00861E60">
        <w:rPr>
          <w:rFonts w:ascii="Bookman Old Style" w:hAnsi="Bookman Old Style"/>
          <w:sz w:val="22"/>
          <w:szCs w:val="22"/>
        </w:rPr>
        <w:t xml:space="preserve"> </w:t>
      </w:r>
      <w:r w:rsidRPr="002354F2">
        <w:rPr>
          <w:rFonts w:ascii="Bookman Old Style" w:hAnsi="Bookman Old Style"/>
          <w:sz w:val="22"/>
          <w:szCs w:val="22"/>
        </w:rPr>
        <w:t>mieszkalnego polegając</w:t>
      </w:r>
      <w:r w:rsidR="00861E60">
        <w:rPr>
          <w:rFonts w:ascii="Bookman Old Style" w:hAnsi="Bookman Old Style"/>
          <w:sz w:val="22"/>
          <w:szCs w:val="22"/>
        </w:rPr>
        <w:t>a</w:t>
      </w:r>
      <w:r w:rsidRPr="002354F2">
        <w:rPr>
          <w:rFonts w:ascii="Bookman Old Style" w:hAnsi="Bookman Old Style"/>
          <w:sz w:val="22"/>
          <w:szCs w:val="22"/>
        </w:rPr>
        <w:t xml:space="preserve"> na powiększeniu łazienki dla osób ze szczególnymi</w:t>
      </w:r>
      <w:r w:rsidR="00861E60">
        <w:rPr>
          <w:rFonts w:ascii="Bookman Old Style" w:hAnsi="Bookman Old Style"/>
          <w:sz w:val="22"/>
          <w:szCs w:val="22"/>
        </w:rPr>
        <w:t xml:space="preserve"> </w:t>
      </w:r>
      <w:r w:rsidRPr="002354F2">
        <w:rPr>
          <w:rFonts w:ascii="Bookman Old Style" w:hAnsi="Bookman Old Style"/>
          <w:sz w:val="22"/>
          <w:szCs w:val="22"/>
        </w:rPr>
        <w:t>potrzebami, przesunięciu ścianek działowych i wykonaniu nowych ścianek działowych</w:t>
      </w:r>
      <w:r w:rsidR="00861E60">
        <w:rPr>
          <w:rFonts w:ascii="Bookman Old Style" w:hAnsi="Bookman Old Style"/>
          <w:sz w:val="22"/>
          <w:szCs w:val="22"/>
        </w:rPr>
        <w:t xml:space="preserve"> </w:t>
      </w:r>
      <w:r w:rsidRPr="002354F2">
        <w:rPr>
          <w:rFonts w:ascii="Bookman Old Style" w:hAnsi="Bookman Old Style"/>
          <w:sz w:val="22"/>
          <w:szCs w:val="22"/>
        </w:rPr>
        <w:t>w lekkiej zabudowie wydzielające</w:t>
      </w:r>
      <w:r w:rsidR="00426DBF">
        <w:rPr>
          <w:rFonts w:ascii="Bookman Old Style" w:hAnsi="Bookman Old Style"/>
          <w:sz w:val="22"/>
          <w:szCs w:val="22"/>
        </w:rPr>
        <w:t>j</w:t>
      </w:r>
      <w:r w:rsidRPr="002354F2">
        <w:rPr>
          <w:rFonts w:ascii="Bookman Old Style" w:hAnsi="Bookman Old Style"/>
          <w:sz w:val="22"/>
          <w:szCs w:val="22"/>
        </w:rPr>
        <w:t xml:space="preserve"> pokoje mieszkalne, powiększeniu aneksu</w:t>
      </w:r>
      <w:r w:rsidR="00861E60">
        <w:rPr>
          <w:rFonts w:ascii="Bookman Old Style" w:hAnsi="Bookman Old Style"/>
          <w:sz w:val="22"/>
          <w:szCs w:val="22"/>
        </w:rPr>
        <w:t xml:space="preserve"> </w:t>
      </w:r>
      <w:r w:rsidRPr="002354F2">
        <w:rPr>
          <w:rFonts w:ascii="Bookman Old Style" w:hAnsi="Bookman Old Style"/>
          <w:sz w:val="22"/>
          <w:szCs w:val="22"/>
        </w:rPr>
        <w:t>kuchennego i</w:t>
      </w:r>
      <w:r w:rsidR="00FD3BC2">
        <w:rPr>
          <w:rFonts w:ascii="Bookman Old Style" w:hAnsi="Bookman Old Style"/>
          <w:sz w:val="22"/>
          <w:szCs w:val="22"/>
        </w:rPr>
        <w:t> </w:t>
      </w:r>
      <w:r w:rsidRPr="002354F2">
        <w:rPr>
          <w:rFonts w:ascii="Bookman Old Style" w:hAnsi="Bookman Old Style"/>
          <w:sz w:val="22"/>
          <w:szCs w:val="22"/>
        </w:rPr>
        <w:t>wydzieleniu strefy dziennej dla mieszkańców oraz przebudowę instalacji</w:t>
      </w:r>
      <w:r w:rsidR="00861E60">
        <w:rPr>
          <w:rFonts w:ascii="Bookman Old Style" w:hAnsi="Bookman Old Style"/>
          <w:sz w:val="22"/>
          <w:szCs w:val="22"/>
        </w:rPr>
        <w:t xml:space="preserve"> </w:t>
      </w:r>
      <w:r w:rsidRPr="002354F2">
        <w:rPr>
          <w:rFonts w:ascii="Bookman Old Style" w:hAnsi="Bookman Old Style"/>
          <w:sz w:val="22"/>
          <w:szCs w:val="22"/>
        </w:rPr>
        <w:t>wewnętrznych.</w:t>
      </w:r>
    </w:p>
    <w:p w14:paraId="780F32DD" w14:textId="47B552C6" w:rsidR="00AE5B62" w:rsidRDefault="00AE5B62" w:rsidP="00AE5B62">
      <w:pPr>
        <w:spacing w:line="360" w:lineRule="auto"/>
        <w:jc w:val="both"/>
        <w:rPr>
          <w:rFonts w:ascii="Bookman Old Style" w:hAnsi="Bookman Old Style" w:cs="Tahoma"/>
          <w:color w:val="000000"/>
          <w:sz w:val="22"/>
          <w:szCs w:val="22"/>
        </w:rPr>
      </w:pPr>
      <w:r w:rsidRPr="006D4867">
        <w:rPr>
          <w:rFonts w:ascii="Bookman Old Style" w:hAnsi="Bookman Old Style" w:cs="Tahoma"/>
          <w:color w:val="000000"/>
          <w:sz w:val="22"/>
          <w:szCs w:val="22"/>
        </w:rPr>
        <w:t>Szczegółowy opis przedmiotu zamówi</w:t>
      </w:r>
      <w:r w:rsidR="00251A5D">
        <w:rPr>
          <w:rFonts w:ascii="Bookman Old Style" w:hAnsi="Bookman Old Style" w:cs="Tahoma"/>
          <w:color w:val="000000"/>
          <w:sz w:val="22"/>
          <w:szCs w:val="22"/>
        </w:rPr>
        <w:t>enia określony jest w załączonej</w:t>
      </w:r>
      <w:r w:rsidRPr="006D4867">
        <w:rPr>
          <w:rFonts w:ascii="Bookman Old Style" w:hAnsi="Bookman Old Style" w:cs="Tahoma"/>
          <w:color w:val="000000"/>
          <w:sz w:val="22"/>
          <w:szCs w:val="22"/>
        </w:rPr>
        <w:t xml:space="preserve"> do SWZ</w:t>
      </w:r>
      <w:r w:rsidR="00DD60CD">
        <w:rPr>
          <w:rFonts w:ascii="Bookman Old Style" w:hAnsi="Bookman Old Style" w:cs="Tahoma"/>
          <w:color w:val="000000"/>
          <w:sz w:val="22"/>
          <w:szCs w:val="22"/>
        </w:rPr>
        <w:t xml:space="preserve"> </w:t>
      </w:r>
      <w:r w:rsidR="00251A5D">
        <w:rPr>
          <w:rFonts w:ascii="Bookman Old Style" w:hAnsi="Bookman Old Style" w:cs="Tahoma"/>
          <w:color w:val="000000"/>
          <w:sz w:val="22"/>
          <w:szCs w:val="22"/>
        </w:rPr>
        <w:t>Dokumentacji projektowej</w:t>
      </w:r>
      <w:r w:rsidRPr="006D4867">
        <w:rPr>
          <w:rFonts w:ascii="Bookman Old Style" w:hAnsi="Bookman Old Style" w:cs="Tahoma"/>
          <w:color w:val="000000"/>
          <w:sz w:val="22"/>
          <w:szCs w:val="22"/>
        </w:rPr>
        <w:t>.</w:t>
      </w:r>
    </w:p>
    <w:p w14:paraId="0DD6C7FF" w14:textId="498B540C" w:rsidR="00D530D6" w:rsidRPr="003B5349" w:rsidRDefault="004C343C"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  </w:t>
      </w:r>
    </w:p>
    <w:p w14:paraId="1C973BE2"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AE5B62">
      <w:pPr>
        <w:spacing w:line="360" w:lineRule="auto"/>
        <w:jc w:val="both"/>
        <w:rPr>
          <w:rFonts w:ascii="Bookman Old Style" w:hAnsi="Bookman Old Style"/>
          <w:i/>
          <w:sz w:val="22"/>
          <w:szCs w:val="22"/>
        </w:rPr>
      </w:pPr>
    </w:p>
    <w:p w14:paraId="073B4D43" w14:textId="77777777" w:rsidR="00AE5B62" w:rsidRPr="00D31E15" w:rsidRDefault="00AE5B62" w:rsidP="00AE5B62">
      <w:pPr>
        <w:spacing w:line="360"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090FC2CF" w14:textId="77777777" w:rsidR="00AE5B62" w:rsidRPr="007D6725" w:rsidRDefault="00AE5B62" w:rsidP="00AE5B62">
      <w:pPr>
        <w:spacing w:line="360" w:lineRule="auto"/>
        <w:jc w:val="both"/>
        <w:rPr>
          <w:rFonts w:ascii="Bookman Old Style" w:hAnsi="Bookman Old Style" w:cs="Tahoma"/>
          <w:sz w:val="22"/>
          <w:szCs w:val="22"/>
        </w:rPr>
      </w:pPr>
    </w:p>
    <w:p w14:paraId="54443620" w14:textId="60243616" w:rsidR="00AE5B62" w:rsidRPr="009271A4" w:rsidRDefault="00AE5B62" w:rsidP="00FC7D21">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1" w:name="_Hlk63254013"/>
      <w:bookmarkStart w:id="2"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1"/>
    <w:bookmarkEnd w:id="2"/>
    <w:p w14:paraId="57DD415D" w14:textId="77777777" w:rsidR="00AE5B62" w:rsidRDefault="00AE5B62" w:rsidP="00AE5B62">
      <w:pPr>
        <w:spacing w:line="360" w:lineRule="auto"/>
        <w:jc w:val="both"/>
        <w:rPr>
          <w:rFonts w:ascii="Bookman Old Style" w:hAnsi="Bookman Old Style" w:cs="Tahoma"/>
          <w:b/>
          <w:sz w:val="22"/>
          <w:szCs w:val="22"/>
        </w:rPr>
      </w:pPr>
    </w:p>
    <w:p w14:paraId="5E218186" w14:textId="3AA1787A"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hyperlink r:id="rId8" w:history="1">
        <w:r w:rsidR="007E6103" w:rsidRPr="00515CC8">
          <w:rPr>
            <w:rStyle w:val="Hipercze"/>
            <w:rFonts w:ascii="Bookman Old Style" w:hAnsi="Bookman Old Style"/>
            <w:sz w:val="22"/>
            <w:szCs w:val="22"/>
          </w:rPr>
          <w:t>https://krosno.webewid.pl/e-uslugi/portal-mapowy</w:t>
        </w:r>
      </w:hyperlink>
      <w:r w:rsidR="007E6103">
        <w:rPr>
          <w:rFonts w:ascii="Bookman Old Style" w:hAnsi="Bookman Old Style"/>
          <w:sz w:val="22"/>
          <w:szCs w:val="22"/>
        </w:rPr>
        <w:t xml:space="preserve">  </w:t>
      </w:r>
      <w:hyperlink r:id="rId9" w:history="1">
        <w:r w:rsidR="007E6103" w:rsidRPr="007E6103">
          <w:rPr>
            <w:rStyle w:val="Hipercze"/>
            <w:rFonts w:ascii="Bookman Old Style" w:hAnsi="Bookman Old Style"/>
            <w:sz w:val="22"/>
            <w:szCs w:val="22"/>
          </w:rPr>
          <w:t>ObliView</w:t>
        </w:r>
      </w:hyperlink>
      <w:r>
        <w:rPr>
          <w:rFonts w:ascii="Bookman Old Style" w:hAnsi="Bookman Old Style"/>
          <w:sz w:val="22"/>
          <w:szCs w:val="22"/>
        </w:rPr>
        <w:t>.</w:t>
      </w:r>
    </w:p>
    <w:p w14:paraId="4672CB5E" w14:textId="77777777" w:rsidR="00AE5B62" w:rsidRDefault="00AE5B62" w:rsidP="00AE5B62">
      <w:pPr>
        <w:spacing w:line="360" w:lineRule="auto"/>
        <w:jc w:val="both"/>
        <w:rPr>
          <w:rFonts w:ascii="Bookman Old Style" w:hAnsi="Bookman Old Style"/>
          <w:sz w:val="22"/>
          <w:szCs w:val="22"/>
        </w:rPr>
      </w:pPr>
    </w:p>
    <w:p w14:paraId="3CF0BF3F" w14:textId="77777777" w:rsidR="00AE5B62" w:rsidRDefault="00AE5B62" w:rsidP="00AE5B62">
      <w:pPr>
        <w:spacing w:line="360" w:lineRule="auto"/>
        <w:ind w:firstLine="708"/>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4028191D" w14:textId="2251929E" w:rsidR="00926ED0" w:rsidRPr="00926ED0" w:rsidRDefault="00926ED0" w:rsidP="00926ED0">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 związku z określonym terminem realizacji przedmiotowego zamówienia Zamawiający wymaga, aby wykonawcy przygotowując ofertę </w:t>
      </w:r>
      <w:r w:rsidR="00383B4F">
        <w:rPr>
          <w:rFonts w:ascii="Bookman Old Style" w:hAnsi="Bookman Old Style" w:cs="Tahoma"/>
          <w:b/>
          <w:color w:val="000000"/>
          <w:sz w:val="22"/>
          <w:szCs w:val="22"/>
        </w:rPr>
        <w:t>wzięli</w:t>
      </w:r>
      <w:r w:rsidRPr="00926ED0">
        <w:rPr>
          <w:rFonts w:ascii="Bookman Old Style" w:hAnsi="Bookman Old Style" w:cs="Tahoma"/>
          <w:b/>
          <w:color w:val="000000"/>
          <w:sz w:val="22"/>
          <w:szCs w:val="22"/>
        </w:rPr>
        <w:t xml:space="preserve">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w:t>
      </w:r>
      <w:r w:rsidR="0067412C">
        <w:rPr>
          <w:rFonts w:ascii="Bookman Old Style" w:hAnsi="Bookman Old Style" w:cs="Tahoma"/>
          <w:b/>
          <w:color w:val="000000"/>
          <w:sz w:val="22"/>
          <w:szCs w:val="22"/>
        </w:rPr>
        <w:t>któr</w:t>
      </w:r>
      <w:r w:rsidR="00AF41CC">
        <w:rPr>
          <w:rFonts w:ascii="Bookman Old Style" w:hAnsi="Bookman Old Style" w:cs="Tahoma"/>
          <w:b/>
          <w:color w:val="000000"/>
          <w:sz w:val="22"/>
          <w:szCs w:val="22"/>
        </w:rPr>
        <w:t xml:space="preserve">a </w:t>
      </w:r>
      <w:r w:rsidR="0067412C">
        <w:rPr>
          <w:rFonts w:ascii="Bookman Old Style" w:hAnsi="Bookman Old Style" w:cs="Tahoma"/>
          <w:b/>
          <w:color w:val="000000"/>
          <w:sz w:val="22"/>
          <w:szCs w:val="22"/>
        </w:rPr>
        <w:t>zapewni</w:t>
      </w:r>
      <w:r w:rsidRPr="00926ED0">
        <w:rPr>
          <w:rFonts w:ascii="Bookman Old Style" w:hAnsi="Bookman Old Style" w:cs="Tahoma"/>
          <w:b/>
          <w:color w:val="000000"/>
          <w:sz w:val="22"/>
          <w:szCs w:val="22"/>
        </w:rPr>
        <w:t xml:space="preserve"> prawidłowe pod względem bezpieczeństwa </w:t>
      </w:r>
      <w:r>
        <w:rPr>
          <w:rFonts w:ascii="Bookman Old Style" w:hAnsi="Bookman Old Style" w:cs="Tahoma"/>
          <w:b/>
          <w:color w:val="000000"/>
          <w:sz w:val="22"/>
          <w:szCs w:val="22"/>
        </w:rPr>
        <w:t>użytkowanie obiektu</w:t>
      </w:r>
      <w:r w:rsidR="0067412C">
        <w:rPr>
          <w:rFonts w:ascii="Bookman Old Style" w:hAnsi="Bookman Old Style" w:cs="Tahoma"/>
          <w:b/>
          <w:color w:val="000000"/>
          <w:sz w:val="22"/>
          <w:szCs w:val="22"/>
        </w:rPr>
        <w:t xml:space="preserve"> mieszkalnego, w którym będą realizowane prace</w:t>
      </w:r>
      <w:r>
        <w:rPr>
          <w:rFonts w:ascii="Bookman Old Style" w:hAnsi="Bookman Old Style" w:cs="Tahoma"/>
          <w:b/>
          <w:color w:val="000000"/>
          <w:sz w:val="22"/>
          <w:szCs w:val="22"/>
        </w:rPr>
        <w:t xml:space="preserve"> i</w:t>
      </w:r>
      <w:r w:rsidR="00521507">
        <w:rPr>
          <w:rFonts w:ascii="Bookman Old Style" w:hAnsi="Bookman Old Style" w:cs="Tahoma"/>
          <w:b/>
          <w:color w:val="000000"/>
          <w:sz w:val="22"/>
          <w:szCs w:val="22"/>
        </w:rPr>
        <w:t> </w:t>
      </w:r>
      <w:r w:rsidR="0067412C">
        <w:rPr>
          <w:rFonts w:ascii="Bookman Old Style" w:hAnsi="Bookman Old Style" w:cs="Tahoma"/>
          <w:b/>
          <w:color w:val="000000"/>
          <w:sz w:val="22"/>
          <w:szCs w:val="22"/>
        </w:rPr>
        <w:t>terenu przyległego do budynku (parking, plac zabaw itd.).</w:t>
      </w:r>
    </w:p>
    <w:p w14:paraId="59717CCB" w14:textId="77777777" w:rsidR="00AE5B62" w:rsidRDefault="00AE5B62" w:rsidP="00AE5B62">
      <w:pPr>
        <w:tabs>
          <w:tab w:val="left" w:pos="56"/>
        </w:tabs>
        <w:spacing w:line="360" w:lineRule="auto"/>
        <w:jc w:val="both"/>
        <w:rPr>
          <w:rFonts w:ascii="Bookman Old Style" w:hAnsi="Bookman Old Style"/>
          <w:sz w:val="22"/>
          <w:szCs w:val="22"/>
          <w:u w:val="single"/>
        </w:rPr>
      </w:pPr>
    </w:p>
    <w:p w14:paraId="6BB7450F" w14:textId="56511061" w:rsidR="00AE5B62" w:rsidRPr="00D10BE1" w:rsidRDefault="00AE5B62" w:rsidP="00AE5B62">
      <w:pPr>
        <w:widowControl w:val="0"/>
        <w:spacing w:line="360" w:lineRule="auto"/>
        <w:ind w:right="109"/>
        <w:contextualSpacing/>
        <w:jc w:val="both"/>
        <w:rPr>
          <w:rFonts w:ascii="Bookman Old Style" w:eastAsia="Calibri" w:hAnsi="Bookman Old Style" w:cs="Bookman Old Style"/>
          <w:b/>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 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 xml:space="preserve">roboty </w:t>
      </w:r>
      <w:r w:rsidR="00C04D82">
        <w:rPr>
          <w:rFonts w:ascii="Bookman Old Style" w:eastAsia="Calibri" w:hAnsi="Bookman Old Style"/>
          <w:bCs/>
          <w:sz w:val="22"/>
          <w:szCs w:val="22"/>
          <w:lang w:eastAsia="en-US"/>
        </w:rPr>
        <w:t>wykończeniowe wewnętrzne</w:t>
      </w:r>
      <w:r w:rsidR="00F13BC9">
        <w:rPr>
          <w:rFonts w:ascii="Bookman Old Style" w:eastAsia="Calibri" w:hAnsi="Bookman Old Style"/>
          <w:bCs/>
          <w:sz w:val="22"/>
          <w:szCs w:val="22"/>
          <w:lang w:eastAsia="en-US"/>
        </w:rPr>
        <w:t xml:space="preserve">. </w:t>
      </w:r>
    </w:p>
    <w:p w14:paraId="70E14BDA" w14:textId="77777777"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Oświadczenie to powinno zawierać w szczególności: dokładne określenie podmiotu składającego oświadczenie, datę złożenia oświadczenia, wskazanie, że objęte </w:t>
      </w:r>
      <w:r w:rsidRPr="00D10BE1">
        <w:rPr>
          <w:rFonts w:ascii="Bookman Old Style" w:eastAsia="Calibri" w:hAnsi="Bookman Old Style"/>
          <w:sz w:val="22"/>
          <w:szCs w:val="22"/>
          <w:lang w:val="x-none" w:eastAsia="en-US"/>
        </w:rPr>
        <w:lastRenderedPageBreak/>
        <w:t>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lastRenderedPageBreak/>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AE5B62">
      <w:pPr>
        <w:spacing w:line="360"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33DFE978" w14:textId="797E32D9"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r w:rsidR="00694CF9">
        <w:rPr>
          <w:rFonts w:ascii="Bookman Old Style" w:hAnsi="Bookman Old Style" w:cs="Tahoma"/>
          <w:b/>
          <w:bCs/>
          <w:sz w:val="22"/>
          <w:szCs w:val="22"/>
          <w:u w:val="double"/>
          <w:lang w:val="pl-PL"/>
        </w:rPr>
        <w:t>, harmonogram.</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78DC7991" w14:textId="36714B46" w:rsidR="0008719B" w:rsidRPr="0008719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61E2D">
        <w:rPr>
          <w:rFonts w:ascii="Bookman Old Style" w:hAnsi="Bookman Old Style"/>
          <w:bCs/>
          <w:sz w:val="22"/>
          <w:szCs w:val="22"/>
        </w:rPr>
        <w:t>1) rozpoczęcie</w:t>
      </w:r>
      <w:r w:rsidR="0008719B">
        <w:rPr>
          <w:rFonts w:ascii="Bookman Old Style" w:hAnsi="Bookman Old Style"/>
          <w:bCs/>
          <w:sz w:val="22"/>
          <w:szCs w:val="22"/>
        </w:rPr>
        <w:t xml:space="preserve">: </w:t>
      </w:r>
      <w:r w:rsidR="005C3846">
        <w:rPr>
          <w:rFonts w:ascii="Bookman Old Style" w:hAnsi="Bookman Old Style"/>
          <w:b/>
          <w:bCs/>
          <w:sz w:val="22"/>
          <w:szCs w:val="22"/>
        </w:rPr>
        <w:t>od dnia zawarcia umowy</w:t>
      </w:r>
    </w:p>
    <w:p w14:paraId="46653038" w14:textId="6674B2B7" w:rsidR="00AE5B62" w:rsidRPr="0008719B" w:rsidRDefault="008B3593" w:rsidP="006724E6">
      <w:pPr>
        <w:tabs>
          <w:tab w:val="left" w:pos="56"/>
        </w:tabs>
        <w:autoSpaceDE w:val="0"/>
        <w:autoSpaceDN w:val="0"/>
        <w:adjustRightInd w:val="0"/>
        <w:spacing w:line="360" w:lineRule="auto"/>
        <w:jc w:val="both"/>
        <w:rPr>
          <w:rFonts w:ascii="Bookman Old Style" w:hAnsi="Bookman Old Style"/>
          <w:b/>
          <w:sz w:val="22"/>
          <w:szCs w:val="22"/>
        </w:rPr>
      </w:pPr>
      <w:r>
        <w:rPr>
          <w:rFonts w:ascii="Bookman Old Style" w:hAnsi="Bookman Old Style"/>
          <w:bCs/>
          <w:sz w:val="22"/>
          <w:szCs w:val="22"/>
        </w:rPr>
        <w:t xml:space="preserve">2) </w:t>
      </w:r>
      <w:r w:rsidR="00AE5B62" w:rsidRPr="00FD6ACF">
        <w:rPr>
          <w:rFonts w:ascii="Bookman Old Style" w:hAnsi="Bookman Old Style"/>
          <w:bCs/>
          <w:sz w:val="22"/>
          <w:szCs w:val="22"/>
        </w:rPr>
        <w:t>zakończenie</w:t>
      </w:r>
      <w:r w:rsidR="0008719B">
        <w:rPr>
          <w:rFonts w:ascii="Bookman Old Style" w:hAnsi="Bookman Old Style"/>
          <w:bCs/>
          <w:sz w:val="22"/>
          <w:szCs w:val="22"/>
        </w:rPr>
        <w:t xml:space="preserve"> </w:t>
      </w:r>
      <w:r>
        <w:rPr>
          <w:rFonts w:ascii="Bookman Old Style" w:hAnsi="Bookman Old Style"/>
          <w:bCs/>
          <w:sz w:val="22"/>
          <w:szCs w:val="22"/>
        </w:rPr>
        <w:t>robót</w:t>
      </w:r>
      <w:r w:rsidRPr="00FD6ACF">
        <w:rPr>
          <w:rFonts w:ascii="Bookman Old Style" w:hAnsi="Bookman Old Style"/>
          <w:bCs/>
          <w:sz w:val="22"/>
          <w:szCs w:val="22"/>
        </w:rPr>
        <w:t>:</w:t>
      </w:r>
      <w:r w:rsidRPr="00FD6ACF">
        <w:rPr>
          <w:rFonts w:ascii="Bookman Old Style" w:hAnsi="Bookman Old Style"/>
          <w:b/>
          <w:sz w:val="22"/>
          <w:szCs w:val="22"/>
        </w:rPr>
        <w:t xml:space="preserve"> </w:t>
      </w:r>
      <w:r w:rsidR="00B77283">
        <w:rPr>
          <w:rFonts w:ascii="Bookman Old Style" w:hAnsi="Bookman Old Style"/>
          <w:b/>
          <w:sz w:val="22"/>
          <w:szCs w:val="22"/>
        </w:rPr>
        <w:t xml:space="preserve">do dnia </w:t>
      </w:r>
      <w:r w:rsidR="007C7C16" w:rsidRPr="007C7C16">
        <w:rPr>
          <w:rFonts w:ascii="Bookman Old Style" w:hAnsi="Bookman Old Style"/>
          <w:b/>
          <w:bCs/>
          <w:sz w:val="22"/>
          <w:szCs w:val="22"/>
        </w:rPr>
        <w:t>15 czerwca 2024 r.</w:t>
      </w:r>
      <w:r w:rsidR="0008719B">
        <w:rPr>
          <w:rFonts w:ascii="Bookman Old Style" w:hAnsi="Bookman Old Style"/>
          <w:b/>
          <w:sz w:val="22"/>
          <w:szCs w:val="22"/>
        </w:rPr>
        <w:t xml:space="preserve"> </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lastRenderedPageBreak/>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B509396" w14:textId="3A38B7B0" w:rsidR="00AE5B62" w:rsidRPr="008D3FD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 xml:space="preserve">w zakresie </w:t>
      </w:r>
      <w:r w:rsidR="00F42608" w:rsidRPr="00F42608">
        <w:rPr>
          <w:rFonts w:ascii="Bookman Old Style" w:hAnsi="Bookman Old Style" w:cs="Tahoma"/>
          <w:b/>
          <w:bCs/>
          <w:sz w:val="22"/>
          <w:szCs w:val="22"/>
        </w:rPr>
        <w:t>budowy</w:t>
      </w:r>
      <w:r w:rsidR="00E744C6">
        <w:rPr>
          <w:rFonts w:ascii="Bookman Old Style" w:hAnsi="Bookman Old Style" w:cs="Tahoma"/>
          <w:b/>
          <w:bCs/>
          <w:sz w:val="22"/>
          <w:szCs w:val="22"/>
        </w:rPr>
        <w:t>, przebudowy, remontu budynku lub robót budowlanych związanych z pracami wykończeniowymi w budownictwie</w:t>
      </w:r>
      <w:r>
        <w:rPr>
          <w:rFonts w:ascii="Bookman Old Style" w:hAnsi="Bookman Old Style" w:cs="Tahoma"/>
          <w:b/>
          <w:bCs/>
          <w:sz w:val="22"/>
          <w:szCs w:val="22"/>
        </w:rPr>
        <w:t>, o</w:t>
      </w:r>
      <w:r w:rsidR="009E6F85">
        <w:rPr>
          <w:rFonts w:ascii="Bookman Old Style" w:hAnsi="Bookman Old Style" w:cs="Tahoma"/>
          <w:b/>
          <w:bCs/>
          <w:sz w:val="22"/>
          <w:szCs w:val="22"/>
        </w:rPr>
        <w:t> </w:t>
      </w:r>
      <w:r w:rsidR="00650205">
        <w:rPr>
          <w:rFonts w:ascii="Bookman Old Style" w:hAnsi="Bookman Old Style" w:cs="Tahoma"/>
          <w:b/>
          <w:bCs/>
          <w:sz w:val="22"/>
          <w:szCs w:val="22"/>
        </w:rPr>
        <w:t>wartości nie mniejszej niż 1</w:t>
      </w:r>
      <w:r>
        <w:rPr>
          <w:rFonts w:ascii="Bookman Old Style" w:hAnsi="Bookman Old Style" w:cs="Tahoma"/>
          <w:b/>
          <w:bCs/>
          <w:sz w:val="22"/>
          <w:szCs w:val="22"/>
        </w:rPr>
        <w:t>0</w:t>
      </w:r>
      <w:r w:rsidRPr="008D3FD5">
        <w:rPr>
          <w:rFonts w:ascii="Bookman Old Style" w:hAnsi="Bookman Old Style" w:cs="Tahoma"/>
          <w:b/>
          <w:bCs/>
          <w:sz w:val="22"/>
          <w:szCs w:val="22"/>
        </w:rPr>
        <w:t>0 000 zł brutto.</w:t>
      </w:r>
    </w:p>
    <w:p w14:paraId="0D3ACC1E" w14:textId="77777777" w:rsidR="00AE5B62"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0D611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3171F0" w:rsidRDefault="00AE5B62" w:rsidP="00AE5B62">
      <w:pPr>
        <w:autoSpaceDE w:val="0"/>
        <w:spacing w:line="360" w:lineRule="auto"/>
        <w:ind w:firstLine="284"/>
        <w:jc w:val="both"/>
        <w:rPr>
          <w:rFonts w:ascii="Bookman Old Style" w:hAnsi="Bookman Old Style" w:cs="Arial"/>
          <w:bCs/>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5C7306" w:rsidRDefault="00AE5B62" w:rsidP="00AE5B62">
      <w:pPr>
        <w:autoSpaceDE w:val="0"/>
        <w:spacing w:line="360" w:lineRule="auto"/>
        <w:jc w:val="both"/>
        <w:rPr>
          <w:rFonts w:ascii="Bookman Old Style" w:hAnsi="Bookman Old Style" w:cs="Arial"/>
          <w:b/>
          <w:sz w:val="22"/>
          <w:szCs w:val="22"/>
        </w:rPr>
      </w:pPr>
    </w:p>
    <w:p w14:paraId="4E57CF7F" w14:textId="62DD9AE8" w:rsidR="00B53777" w:rsidRPr="00B53777" w:rsidRDefault="00AE5B62" w:rsidP="0094450B">
      <w:pPr>
        <w:pStyle w:val="NormalnyWeb"/>
        <w:spacing w:before="0" w:beforeAutospacing="0" w:after="0" w:afterAutospacing="0" w:line="360" w:lineRule="auto"/>
        <w:jc w:val="both"/>
        <w:rPr>
          <w:rFonts w:ascii="Bookman Old Style" w:hAnsi="Bookman Old Style" w:cs="Tahoma"/>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 xml:space="preserve">dysponuje osobą posiadającą uprawnienia budowlane do wykonywania samodzielnych funkcji technicznych w budownictwie do kierowania robotami budowlanymi </w:t>
      </w:r>
      <w:r w:rsidR="00F81663" w:rsidRPr="00F81663">
        <w:rPr>
          <w:rFonts w:ascii="Bookman Old Style" w:hAnsi="Bookman Old Style" w:cs="Tahoma"/>
          <w:b/>
          <w:sz w:val="22"/>
          <w:szCs w:val="22"/>
        </w:rPr>
        <w:t>w specjalności</w:t>
      </w:r>
      <w:r w:rsidR="00B53777" w:rsidRPr="00B53777">
        <w:rPr>
          <w:rFonts w:ascii="Bookman Old Style" w:hAnsi="Bookman Old Style" w:cs="Tahoma"/>
          <w:b/>
          <w:sz w:val="22"/>
          <w:szCs w:val="22"/>
        </w:rPr>
        <w:t xml:space="preserve"> konstrukcyjno-budowlanej,</w:t>
      </w:r>
    </w:p>
    <w:p w14:paraId="19C012BB" w14:textId="179A7971"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sz w:val="22"/>
          <w:szCs w:val="22"/>
        </w:rPr>
        <w:lastRenderedPageBreak/>
        <w:t xml:space="preserve">Wymogiem Zamawiającego jest dysponowanie przez wykonawcę, co najmniej jedną osobą o ww. uprawnieniach, która będzie pełnić funkcję </w:t>
      </w:r>
      <w:r w:rsidRPr="00B53777">
        <w:rPr>
          <w:rFonts w:ascii="Bookman Old Style" w:hAnsi="Bookman Old Style" w:cs="Tahoma"/>
          <w:sz w:val="22"/>
          <w:szCs w:val="22"/>
          <w:u w:val="single"/>
        </w:rPr>
        <w:t>kierownika budowy</w:t>
      </w:r>
      <w:r w:rsidRPr="00B53777">
        <w:rPr>
          <w:rFonts w:ascii="Bookman Old Style" w:hAnsi="Bookman Old Style" w:cs="Tahoma"/>
          <w:sz w:val="22"/>
          <w:szCs w:val="22"/>
        </w:rPr>
        <w:t>.</w:t>
      </w:r>
    </w:p>
    <w:p w14:paraId="788A9A32" w14:textId="77777777" w:rsidR="00502526" w:rsidRDefault="00502526" w:rsidP="00502526">
      <w:pPr>
        <w:spacing w:line="360" w:lineRule="auto"/>
        <w:jc w:val="both"/>
        <w:rPr>
          <w:rFonts w:ascii="Bookman Old Style" w:hAnsi="Bookman Old Style" w:cs="Tahoma"/>
          <w:bCs/>
          <w:sz w:val="22"/>
          <w:szCs w:val="22"/>
          <w:u w:val="single"/>
        </w:rPr>
      </w:pPr>
    </w:p>
    <w:p w14:paraId="394CC659" w14:textId="308B4CFB"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683C88">
        <w:rPr>
          <w:rFonts w:ascii="Bookman Old Style" w:hAnsi="Bookman Old Style"/>
          <w:sz w:val="22"/>
          <w:szCs w:val="22"/>
        </w:rPr>
        <w:t>ę</w:t>
      </w:r>
      <w:r w:rsidRPr="00F4558D">
        <w:rPr>
          <w:rFonts w:ascii="Bookman Old Style" w:hAnsi="Bookman Old Style"/>
          <w:sz w:val="22"/>
          <w:szCs w:val="22"/>
        </w:rPr>
        <w:t>, o któr</w:t>
      </w:r>
      <w:r w:rsidR="00683C88">
        <w:rPr>
          <w:rFonts w:ascii="Bookman Old Style" w:hAnsi="Bookman Old Style"/>
          <w:sz w:val="22"/>
          <w:szCs w:val="22"/>
        </w:rPr>
        <w:t>ej</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 xml:space="preserve">z dnia 7 lipca 1994r., Prawo </w:t>
      </w:r>
      <w:r>
        <w:rPr>
          <w:rFonts w:ascii="Bookman Old Style" w:hAnsi="Bookman Old Style"/>
          <w:sz w:val="22"/>
          <w:szCs w:val="22"/>
        </w:rPr>
        <w:t>budowlane (t.j. Dz. U. z 2021 r. poz. 2351</w:t>
      </w:r>
      <w:r w:rsidRPr="00C233F8">
        <w:rPr>
          <w:rFonts w:ascii="Bookman Old Style" w:hAnsi="Bookman Old Style"/>
          <w:sz w:val="22"/>
          <w:szCs w:val="22"/>
        </w:rPr>
        <w:t xml:space="preserve"> z późn. zm.)</w:t>
      </w:r>
      <w:r>
        <w:rPr>
          <w:rFonts w:ascii="Bookman Old Style" w:hAnsi="Bookman Old Style"/>
          <w:sz w:val="22"/>
          <w:szCs w:val="22"/>
        </w:rPr>
        <w:t xml:space="preserv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 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 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w:t>
      </w:r>
      <w:r w:rsidRPr="00F4558D">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 (t.j. Dz. U. z 2021</w:t>
      </w:r>
      <w:r w:rsidRPr="00C233F8">
        <w:rPr>
          <w:rFonts w:ascii="Bookman Old Style" w:hAnsi="Bookman Old Style" w:cs="Arial"/>
          <w:sz w:val="22"/>
          <w:szCs w:val="22"/>
        </w:rPr>
        <w:t xml:space="preserve"> r., poz. </w:t>
      </w:r>
      <w:r>
        <w:rPr>
          <w:rFonts w:ascii="Bookman Old Style" w:hAnsi="Bookman Old Style" w:cs="Arial"/>
          <w:sz w:val="22"/>
          <w:szCs w:val="22"/>
        </w:rPr>
        <w:t>1646</w:t>
      </w:r>
      <w:r w:rsidRPr="00C233F8">
        <w:rPr>
          <w:rFonts w:ascii="Bookman Old Style" w:hAnsi="Bookman Old Style" w:cs="Arial"/>
          <w:sz w:val="22"/>
          <w:szCs w:val="22"/>
        </w:rPr>
        <w:t xml:space="preserve"> </w:t>
      </w:r>
      <w:r>
        <w:rPr>
          <w:rFonts w:ascii="Bookman Old Style" w:hAnsi="Bookman Old Style" w:cs="Arial"/>
          <w:sz w:val="22"/>
          <w:szCs w:val="22"/>
        </w:rPr>
        <w:br/>
      </w:r>
      <w:r w:rsidRPr="00C233F8">
        <w:rPr>
          <w:rFonts w:ascii="Bookman Old Style" w:hAnsi="Bookman Old Style" w:cs="Arial"/>
          <w:sz w:val="22"/>
          <w:szCs w:val="22"/>
        </w:rPr>
        <w:t>z późn. zm.).</w:t>
      </w:r>
    </w:p>
    <w:p w14:paraId="7D4B25A6" w14:textId="77777777" w:rsidR="00AE5B62" w:rsidRPr="005259B7" w:rsidRDefault="00AE5B6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 xml:space="preserve">Brak podstaw wykluczenia musi potwierdzić każdy z wykonawców wspólnie ubiegających się o udzielenie zamówienia oraz podmioty, na zdolnościach których </w:t>
      </w:r>
      <w:r w:rsidRPr="004C021C">
        <w:rPr>
          <w:rFonts w:ascii="Bookman Old Style" w:hAnsi="Bookman Old Style" w:cs="Tahoma"/>
          <w:sz w:val="22"/>
          <w:szCs w:val="22"/>
        </w:rPr>
        <w:lastRenderedPageBreak/>
        <w:t>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-wartości, </w:t>
      </w:r>
    </w:p>
    <w:p w14:paraId="48D0C0A7" w14:textId="77777777"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AE5B62">
      <w:pPr>
        <w:autoSpaceDE w:val="0"/>
        <w:spacing w:line="360" w:lineRule="auto"/>
        <w:jc w:val="both"/>
        <w:rPr>
          <w:rFonts w:ascii="Bookman Old Style" w:hAnsi="Bookman Old Style" w:cs="Bookman Old Style"/>
          <w:sz w:val="22"/>
          <w:szCs w:val="22"/>
        </w:rPr>
      </w:pPr>
    </w:p>
    <w:p w14:paraId="637F259E" w14:textId="77777777"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14:paraId="157D8833" w14:textId="77777777" w:rsidR="00AE5B62" w:rsidRDefault="00AE5B62" w:rsidP="00AE5B62">
      <w:pPr>
        <w:autoSpaceDE w:val="0"/>
        <w:spacing w:line="360" w:lineRule="auto"/>
        <w:jc w:val="both"/>
        <w:rPr>
          <w:rFonts w:ascii="Bookman Old Style" w:hAnsi="Bookman Old Style"/>
          <w:sz w:val="22"/>
          <w:szCs w:val="22"/>
        </w:rPr>
      </w:pPr>
    </w:p>
    <w:p w14:paraId="0BDED117" w14:textId="4C527A24" w:rsidR="00AE5B62" w:rsidRPr="00FA079D"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lastRenderedPageBreak/>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1A8FF633" w14:textId="77777777"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AE5B62">
      <w:pPr>
        <w:tabs>
          <w:tab w:val="left" w:pos="0"/>
        </w:tabs>
        <w:spacing w:line="360" w:lineRule="auto"/>
        <w:ind w:left="360"/>
        <w:jc w:val="both"/>
        <w:rPr>
          <w:rFonts w:ascii="Bookman Old Style" w:hAnsi="Bookman Old Style" w:cs="Tahoma"/>
          <w:sz w:val="22"/>
          <w:szCs w:val="22"/>
        </w:rPr>
      </w:pPr>
    </w:p>
    <w:p w14:paraId="31A1F0B7" w14:textId="77777777"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E5B62">
      <w:pPr>
        <w:spacing w:line="360" w:lineRule="auto"/>
        <w:jc w:val="both"/>
        <w:rPr>
          <w:rFonts w:ascii="Bookman Old Style" w:hAnsi="Bookman Old Style"/>
          <w:b/>
          <w:bCs/>
          <w:sz w:val="22"/>
          <w:szCs w:val="22"/>
        </w:rPr>
      </w:pPr>
    </w:p>
    <w:p w14:paraId="09ECB408" w14:textId="77777777"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93EBCBE" w14:textId="77777777"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66DB8EE7" w14:textId="77777777" w:rsidR="00AE5B62" w:rsidRDefault="00AE5B62" w:rsidP="00AE5B62">
      <w:pPr>
        <w:spacing w:line="360" w:lineRule="auto"/>
        <w:jc w:val="both"/>
        <w:rPr>
          <w:rFonts w:ascii="Bookman Old Style" w:hAnsi="Bookman Old Style"/>
          <w:sz w:val="22"/>
          <w:szCs w:val="22"/>
        </w:rPr>
      </w:pPr>
    </w:p>
    <w:p w14:paraId="10061182" w14:textId="77777777"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AE5B62">
      <w:pPr>
        <w:spacing w:line="360" w:lineRule="auto"/>
        <w:ind w:firstLine="426"/>
        <w:jc w:val="both"/>
        <w:rPr>
          <w:rFonts w:ascii="Bookman Old Style" w:hAnsi="Bookman Old Style"/>
          <w:sz w:val="22"/>
          <w:szCs w:val="22"/>
        </w:rPr>
      </w:pPr>
    </w:p>
    <w:p w14:paraId="3978A8AE" w14:textId="77777777"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E5B62">
      <w:pPr>
        <w:spacing w:line="360" w:lineRule="auto"/>
        <w:ind w:firstLine="426"/>
        <w:jc w:val="both"/>
        <w:rPr>
          <w:rFonts w:ascii="Bookman Old Style" w:hAnsi="Bookman Old Style"/>
          <w:sz w:val="22"/>
          <w:szCs w:val="22"/>
        </w:rPr>
      </w:pPr>
    </w:p>
    <w:p w14:paraId="4BFF3B91" w14:textId="77777777"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Zamawiający może żądać od wykonawców wyjaśnień dotyczących treści oświadczenia, o którym mowa w art. 125 ust. 1, lub złożonych podmiotowych </w:t>
      </w:r>
      <w:r w:rsidRPr="005E7B77">
        <w:rPr>
          <w:rFonts w:ascii="Bookman Old Style" w:hAnsi="Bookman Old Style"/>
          <w:sz w:val="22"/>
          <w:szCs w:val="22"/>
        </w:rPr>
        <w:lastRenderedPageBreak/>
        <w:t>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E5B62">
      <w:pPr>
        <w:autoSpaceDE w:val="0"/>
        <w:spacing w:line="360" w:lineRule="auto"/>
        <w:jc w:val="both"/>
        <w:rPr>
          <w:rFonts w:ascii="Bookman Old Style" w:hAnsi="Bookman Old Style"/>
          <w:sz w:val="22"/>
          <w:szCs w:val="22"/>
        </w:rPr>
      </w:pPr>
    </w:p>
    <w:p w14:paraId="4C6F895B" w14:textId="77777777"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 xml:space="preserve">należy rozumieć dokument elektroniczny będący kopią elektroniczną treści zapisanej </w:t>
      </w:r>
      <w:r w:rsidRPr="00C667B6">
        <w:rPr>
          <w:rFonts w:ascii="Bookman Old Style" w:hAnsi="Bookman Old Style" w:cs="Arial"/>
          <w:sz w:val="22"/>
          <w:szCs w:val="22"/>
        </w:rPr>
        <w:lastRenderedPageBreak/>
        <w:t>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t>
      </w:r>
      <w:r w:rsidRPr="00EA56DD">
        <w:rPr>
          <w:rFonts w:ascii="Bookman Old Style" w:hAnsi="Bookman Old Style"/>
          <w:sz w:val="22"/>
          <w:szCs w:val="22"/>
        </w:rPr>
        <w:lastRenderedPageBreak/>
        <w:t xml:space="preserve">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E5B62">
      <w:pPr>
        <w:pStyle w:val="Default"/>
        <w:spacing w:line="360" w:lineRule="auto"/>
        <w:ind w:firstLine="708"/>
        <w:jc w:val="both"/>
        <w:rPr>
          <w:rFonts w:ascii="Bookman Old Style" w:hAnsi="Bookman Old Style"/>
          <w:sz w:val="22"/>
          <w:szCs w:val="22"/>
        </w:rPr>
      </w:pPr>
    </w:p>
    <w:p w14:paraId="5DD37E06" w14:textId="77777777"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77777777" w:rsidR="00AE5B62" w:rsidRDefault="00AE5B62"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Marian Jerzyk </w:t>
      </w:r>
      <w:r w:rsidRPr="00871848">
        <w:rPr>
          <w:rFonts w:ascii="Bookman Old Style" w:hAnsi="Bookman Old Style"/>
          <w:sz w:val="22"/>
          <w:szCs w:val="22"/>
        </w:rPr>
        <w:t>- Wydział</w:t>
      </w:r>
      <w:r w:rsidRPr="00732E94">
        <w:rPr>
          <w:rFonts w:ascii="Bookman Old Style" w:hAnsi="Bookman Old Style"/>
          <w:sz w:val="22"/>
          <w:szCs w:val="22"/>
        </w:rPr>
        <w:t xml:space="preserve"> </w:t>
      </w:r>
      <w:r>
        <w:rPr>
          <w:rFonts w:ascii="Bookman Old Style" w:hAnsi="Bookman Old Style"/>
          <w:sz w:val="22"/>
          <w:szCs w:val="22"/>
        </w:rPr>
        <w:t>Inwestycji</w:t>
      </w:r>
      <w:r w:rsidRPr="00732E94">
        <w:rPr>
          <w:rFonts w:ascii="Bookman Old Style" w:hAnsi="Bookman Old Style"/>
          <w:sz w:val="22"/>
          <w:szCs w:val="22"/>
        </w:rPr>
        <w:t xml:space="preserve"> Urzędu Miasta w</w:t>
      </w:r>
      <w:r>
        <w:rPr>
          <w:rFonts w:ascii="Bookman Old Style" w:hAnsi="Bookman Old Style"/>
          <w:sz w:val="22"/>
          <w:szCs w:val="22"/>
        </w:rPr>
        <w:t xml:space="preserve"> </w:t>
      </w:r>
      <w:r w:rsidRPr="00732E94">
        <w:rPr>
          <w:rFonts w:ascii="Bookman Old Style" w:hAnsi="Bookman Old Style"/>
          <w:sz w:val="22"/>
          <w:szCs w:val="22"/>
        </w:rPr>
        <w:t>Krośnie</w:t>
      </w:r>
      <w:r>
        <w:rPr>
          <w:rFonts w:ascii="Bookman Old Style" w:hAnsi="Bookman Old Style"/>
          <w:sz w:val="22"/>
          <w:szCs w:val="22"/>
        </w:rPr>
        <w:t xml:space="preserve"> </w:t>
      </w:r>
      <w:r w:rsidRPr="00F4558D">
        <w:rPr>
          <w:rFonts w:ascii="Bookman Old Style" w:hAnsi="Bookman Old Style"/>
          <w:sz w:val="22"/>
          <w:szCs w:val="22"/>
        </w:rPr>
        <w:t>– w</w:t>
      </w:r>
      <w:r>
        <w:rPr>
          <w:rFonts w:ascii="Bookman Old Style" w:hAnsi="Bookman Old Style"/>
          <w:sz w:val="22"/>
          <w:szCs w:val="22"/>
        </w:rPr>
        <w:t> </w:t>
      </w:r>
      <w:r w:rsidRPr="00F4558D">
        <w:rPr>
          <w:rFonts w:ascii="Bookman Old Style" w:hAnsi="Bookman Old Style"/>
          <w:sz w:val="22"/>
          <w:szCs w:val="22"/>
        </w:rPr>
        <w:t>sprawach merytorycznych,</w:t>
      </w:r>
    </w:p>
    <w:p w14:paraId="66E0CAA6" w14:textId="77777777"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sprawach formalno – prawnych.</w:t>
      </w:r>
    </w:p>
    <w:p w14:paraId="58CB3D8F" w14:textId="77FCFF64" w:rsidR="00AE5B62" w:rsidRPr="00D86A07"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10"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lastRenderedPageBreak/>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3628244"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8872D69"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D769C6">
          <w:rPr>
            <w:rStyle w:val="Hipercze"/>
            <w:rFonts w:eastAsia="Lucida Sans Unicode"/>
            <w:sz w:val="22"/>
            <w:szCs w:val="22"/>
          </w:rPr>
          <w:t>https://platformazakupowa.pl/strona/45-instrukcje</w:t>
        </w:r>
      </w:hyperlink>
      <w:r>
        <w:rPr>
          <w:rFonts w:ascii="Bookman Old Style" w:hAnsi="Bookman Old Style"/>
          <w:sz w:val="22"/>
          <w:szCs w:val="22"/>
        </w:rPr>
        <w:t>.</w:t>
      </w:r>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lastRenderedPageBreak/>
        <w:t xml:space="preserve">Zalecenia: </w:t>
      </w:r>
    </w:p>
    <w:p w14:paraId="41C34FB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6639EE7B" w14:textId="77777777" w:rsidR="00EE0694" w:rsidRDefault="00EE0694"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AE5B62">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318804A9" w14:textId="03FD2A0C" w:rsidR="00AE5B62" w:rsidRPr="003D59A0" w:rsidRDefault="00AE5B62" w:rsidP="00073A5F">
      <w:pPr>
        <w:spacing w:line="360" w:lineRule="auto"/>
        <w:jc w:val="both"/>
        <w:rPr>
          <w:rFonts w:ascii="Bookman Old Style" w:hAnsi="Bookman Old Style"/>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 xml:space="preserve">Wykonawca </w:t>
      </w:r>
      <w:r w:rsidR="00073A5F">
        <w:rPr>
          <w:rFonts w:ascii="Bookman Old Style" w:hAnsi="Bookman Old Style"/>
          <w:sz w:val="22"/>
          <w:szCs w:val="22"/>
        </w:rPr>
        <w:t xml:space="preserve">nie jest obowiązany do wniesienia wadium. </w:t>
      </w:r>
    </w:p>
    <w:p w14:paraId="6E418261" w14:textId="3870B06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17.</w:t>
      </w:r>
      <w:r w:rsidR="00073A5F">
        <w:rPr>
          <w:rFonts w:ascii="Bookman Old Style" w:hAnsi="Bookman Old Style"/>
          <w:sz w:val="22"/>
          <w:szCs w:val="22"/>
        </w:rPr>
        <w:t>2</w:t>
      </w:r>
      <w:r>
        <w:rPr>
          <w:rFonts w:ascii="Bookman Old Style" w:hAnsi="Bookman Old Style"/>
          <w:sz w:val="22"/>
          <w:szCs w:val="22"/>
        </w:rPr>
        <w:t xml:space="preserve">. </w:t>
      </w:r>
      <w:r w:rsidRPr="0051011A">
        <w:rPr>
          <w:rFonts w:ascii="Bookman Old Style" w:hAnsi="Bookman Old Style"/>
          <w:sz w:val="22"/>
          <w:szCs w:val="22"/>
        </w:rPr>
        <w:t xml:space="preserve">Wykonawca jest związany ofertą do upływu terminu określonego datą w dokumentach zamówienia, tj. </w:t>
      </w:r>
      <w:r w:rsidRPr="00FC1A6D">
        <w:rPr>
          <w:rFonts w:ascii="Bookman Old Style" w:hAnsi="Bookman Old Style"/>
          <w:color w:val="auto"/>
          <w:sz w:val="22"/>
          <w:szCs w:val="22"/>
          <w:u w:val="single"/>
        </w:rPr>
        <w:t xml:space="preserve">do dnia </w:t>
      </w:r>
      <w:r w:rsidR="00315932">
        <w:rPr>
          <w:rFonts w:ascii="Bookman Old Style" w:hAnsi="Bookman Old Style"/>
          <w:color w:val="auto"/>
          <w:sz w:val="22"/>
          <w:szCs w:val="22"/>
          <w:u w:val="single"/>
        </w:rPr>
        <w:t>7.06.</w:t>
      </w:r>
      <w:r w:rsidR="00894CA6">
        <w:rPr>
          <w:rFonts w:ascii="Bookman Old Style" w:hAnsi="Bookman Old Style"/>
          <w:color w:val="auto"/>
          <w:sz w:val="22"/>
          <w:szCs w:val="22"/>
          <w:u w:val="single"/>
        </w:rPr>
        <w:t>202</w:t>
      </w:r>
      <w:r w:rsidR="00E130D5">
        <w:rPr>
          <w:rFonts w:ascii="Bookman Old Style" w:hAnsi="Bookman Old Style"/>
          <w:color w:val="auto"/>
          <w:sz w:val="22"/>
          <w:szCs w:val="22"/>
          <w:u w:val="single"/>
        </w:rPr>
        <w:t>4</w:t>
      </w:r>
      <w:r w:rsidRPr="00FC1A6D">
        <w:rPr>
          <w:rFonts w:ascii="Bookman Old Style" w:hAnsi="Bookman Old Style"/>
          <w:color w:val="auto"/>
          <w:sz w:val="22"/>
          <w:szCs w:val="22"/>
          <w:u w:val="single"/>
        </w:rPr>
        <w:t>r</w:t>
      </w:r>
      <w:r w:rsidRPr="00FC1A6D">
        <w:rPr>
          <w:rFonts w:ascii="Bookman Old Style" w:hAnsi="Bookman Old Style"/>
          <w:color w:val="auto"/>
          <w:sz w:val="22"/>
          <w:szCs w:val="22"/>
        </w:rPr>
        <w:t>.,</w:t>
      </w:r>
      <w:r w:rsidRPr="0051011A">
        <w:rPr>
          <w:rFonts w:ascii="Bookman Old Style" w:hAnsi="Bookman Old Style"/>
          <w:sz w:val="22"/>
          <w:szCs w:val="22"/>
        </w:rPr>
        <w:t xml:space="preserve"> jednak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AE5B62">
      <w:pPr>
        <w:pStyle w:val="Default"/>
        <w:spacing w:line="360" w:lineRule="auto"/>
        <w:jc w:val="both"/>
        <w:rPr>
          <w:rFonts w:ascii="Bookman Old Style" w:hAnsi="Bookman Old Style"/>
          <w:b/>
          <w:sz w:val="22"/>
          <w:szCs w:val="22"/>
        </w:rPr>
      </w:pPr>
    </w:p>
    <w:p w14:paraId="749EB1A9" w14:textId="77777777"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lastRenderedPageBreak/>
        <w:t>18. Opis sposobu przygotowania ofert</w:t>
      </w:r>
    </w:p>
    <w:p w14:paraId="07129357"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77CF8323" w14:textId="77777777" w:rsidR="00AE5B62" w:rsidRPr="00E03907" w:rsidRDefault="00AE5B62" w:rsidP="00AE5B62">
      <w:pPr>
        <w:pStyle w:val="Default"/>
        <w:spacing w:line="360" w:lineRule="auto"/>
        <w:jc w:val="both"/>
        <w:rPr>
          <w:rFonts w:ascii="Bookman Old Style" w:hAnsi="Bookman Old Style" w:cs="Tahoma"/>
          <w:sz w:val="22"/>
          <w:szCs w:val="22"/>
        </w:rPr>
      </w:pPr>
    </w:p>
    <w:p w14:paraId="6EE6CD4C"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1460CFBF" w:rsidR="00AE5B62" w:rsidRPr="00EB6C9C"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12"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dnia </w:t>
      </w:r>
      <w:r w:rsidR="00D1304D" w:rsidRPr="00D1304D">
        <w:rPr>
          <w:rFonts w:ascii="Bookman Old Style" w:hAnsi="Bookman Old Style" w:cs="Tahoma"/>
          <w:b/>
          <w:bCs/>
          <w:sz w:val="22"/>
          <w:szCs w:val="22"/>
        </w:rPr>
        <w:t>9</w:t>
      </w:r>
      <w:r w:rsidR="002C7694" w:rsidRPr="00D1304D">
        <w:rPr>
          <w:rFonts w:ascii="Bookman Old Style" w:hAnsi="Bookman Old Style" w:cs="Tahoma"/>
          <w:b/>
          <w:bCs/>
          <w:sz w:val="22"/>
          <w:szCs w:val="22"/>
          <w:lang w:val="pl-PL"/>
        </w:rPr>
        <w:t xml:space="preserve"> </w:t>
      </w:r>
      <w:r w:rsidR="00D1304D" w:rsidRPr="00D1304D">
        <w:rPr>
          <w:rFonts w:ascii="Bookman Old Style" w:hAnsi="Bookman Old Style" w:cs="Tahoma"/>
          <w:b/>
          <w:bCs/>
          <w:sz w:val="22"/>
          <w:szCs w:val="22"/>
          <w:lang w:val="pl-PL"/>
        </w:rPr>
        <w:t>maja</w:t>
      </w:r>
      <w:r w:rsidR="002C7694">
        <w:rPr>
          <w:rFonts w:ascii="Bookman Old Style" w:hAnsi="Bookman Old Style" w:cs="Tahoma"/>
          <w:b/>
          <w:bCs/>
          <w:sz w:val="22"/>
          <w:szCs w:val="22"/>
          <w:lang w:val="pl-PL"/>
        </w:rPr>
        <w:t xml:space="preserve"> </w:t>
      </w:r>
      <w:r w:rsidRPr="002C7694">
        <w:rPr>
          <w:rFonts w:ascii="Bookman Old Style" w:hAnsi="Bookman Old Style" w:cs="Tahoma"/>
          <w:b/>
          <w:bCs/>
          <w:sz w:val="22"/>
          <w:szCs w:val="22"/>
          <w:lang w:val="pl-PL"/>
        </w:rPr>
        <w:t>202</w:t>
      </w:r>
      <w:r w:rsidR="002C7694" w:rsidRPr="002C7694">
        <w:rPr>
          <w:rFonts w:ascii="Bookman Old Style" w:hAnsi="Bookman Old Style" w:cs="Tahoma"/>
          <w:b/>
          <w:bCs/>
          <w:sz w:val="22"/>
          <w:szCs w:val="22"/>
          <w:lang w:val="pl-PL"/>
        </w:rPr>
        <w:t>4</w:t>
      </w:r>
      <w:r w:rsidRPr="002C7694">
        <w:rPr>
          <w:rFonts w:ascii="Bookman Old Style" w:hAnsi="Bookman Old Style" w:cs="Tahoma"/>
          <w:b/>
          <w:bCs/>
          <w:sz w:val="22"/>
          <w:szCs w:val="22"/>
          <w:lang w:val="pl-PL"/>
        </w:rPr>
        <w:t xml:space="preserve"> </w:t>
      </w:r>
      <w:r w:rsidRPr="002C7694">
        <w:rPr>
          <w:rFonts w:ascii="Bookman Old Style" w:hAnsi="Bookman Old Style"/>
          <w:b/>
          <w:bCs/>
          <w:sz w:val="22"/>
          <w:szCs w:val="22"/>
        </w:rPr>
        <w:t>r</w:t>
      </w:r>
      <w:r w:rsidRPr="002C7694">
        <w:rPr>
          <w:rFonts w:ascii="Bookman Old Style" w:hAnsi="Bookman Old Style" w:cs="Tahoma"/>
          <w:b/>
          <w:bCs/>
          <w:sz w:val="22"/>
          <w:szCs w:val="22"/>
        </w:rPr>
        <w:t>., do godziny 10</w:t>
      </w:r>
      <w:r w:rsidRPr="002C7694">
        <w:rPr>
          <w:rFonts w:ascii="Bookman Old Style" w:hAnsi="Bookman Old Style" w:cs="Tahoma"/>
          <w:b/>
          <w:bCs/>
          <w:sz w:val="22"/>
          <w:szCs w:val="22"/>
          <w:lang w:val="pl-PL"/>
        </w:rPr>
        <w:t>:</w:t>
      </w:r>
      <w:r w:rsidRPr="002C7694">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7CB47008"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Do oferty należy dołączyć wszystkie wymagane w SWZ dokumenty. </w:t>
      </w:r>
    </w:p>
    <w:p w14:paraId="313AD9BE"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w:t>
      </w:r>
      <w:r w:rsidRPr="00EB6C9C">
        <w:rPr>
          <w:rFonts w:ascii="Bookman Old Style" w:hAnsi="Bookman Old Style" w:cs="Tahoma"/>
          <w:sz w:val="22"/>
          <w:szCs w:val="22"/>
        </w:rPr>
        <w:lastRenderedPageBreak/>
        <w:t xml:space="preserve">platformy. Złożenie podpisu na platformie na etapie podsumowania ma charakter nieobowiązkowy, jednak pozwala zweryfikować ważność podpisu przed złożeniem oferty. </w:t>
      </w:r>
    </w:p>
    <w:p w14:paraId="5E5773D6"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3"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5432A1A5"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D1304D" w:rsidRPr="00D1304D">
        <w:rPr>
          <w:rFonts w:ascii="Bookman Old Style" w:hAnsi="Bookman Old Style" w:cs="Tahoma"/>
          <w:b/>
          <w:bCs/>
          <w:sz w:val="22"/>
          <w:szCs w:val="22"/>
        </w:rPr>
        <w:t>9</w:t>
      </w:r>
      <w:r w:rsidR="005314FA" w:rsidRPr="00D1304D">
        <w:rPr>
          <w:rFonts w:ascii="Bookman Old Style" w:hAnsi="Bookman Old Style" w:cs="Tahoma"/>
          <w:b/>
          <w:bCs/>
          <w:sz w:val="22"/>
          <w:szCs w:val="22"/>
          <w:lang w:val="pl-PL"/>
        </w:rPr>
        <w:t xml:space="preserve"> </w:t>
      </w:r>
      <w:r w:rsidR="00D1304D">
        <w:rPr>
          <w:rFonts w:ascii="Bookman Old Style" w:hAnsi="Bookman Old Style" w:cs="Tahoma"/>
          <w:b/>
          <w:bCs/>
          <w:sz w:val="22"/>
          <w:szCs w:val="22"/>
          <w:lang w:val="pl-PL"/>
        </w:rPr>
        <w:t>maja</w:t>
      </w:r>
      <w:r w:rsidRPr="005314FA">
        <w:rPr>
          <w:rFonts w:ascii="Bookman Old Style" w:hAnsi="Bookman Old Style" w:cs="Tahoma"/>
          <w:b/>
          <w:bCs/>
          <w:sz w:val="22"/>
          <w:szCs w:val="22"/>
          <w:lang w:val="pl-PL"/>
        </w:rPr>
        <w:t xml:space="preserve"> 202</w:t>
      </w:r>
      <w:r w:rsidR="005314FA" w:rsidRPr="005314FA">
        <w:rPr>
          <w:rFonts w:ascii="Bookman Old Style" w:hAnsi="Bookman Old Style" w:cs="Tahoma"/>
          <w:b/>
          <w:bCs/>
          <w:sz w:val="22"/>
          <w:szCs w:val="22"/>
          <w:lang w:val="pl-PL"/>
        </w:rPr>
        <w:t>4</w:t>
      </w:r>
      <w:r w:rsidRPr="005314FA">
        <w:rPr>
          <w:rFonts w:ascii="Bookman Old Style" w:hAnsi="Bookman Old Style" w:cs="Tahoma"/>
          <w:b/>
          <w:bCs/>
          <w:sz w:val="22"/>
          <w:szCs w:val="22"/>
          <w:lang w:val="pl-PL"/>
        </w:rPr>
        <w:t xml:space="preserve"> </w:t>
      </w:r>
      <w:r w:rsidRPr="005314FA">
        <w:rPr>
          <w:rFonts w:ascii="Bookman Old Style" w:hAnsi="Bookman Old Style"/>
          <w:b/>
          <w:bCs/>
          <w:sz w:val="22"/>
          <w:szCs w:val="22"/>
        </w:rPr>
        <w:t>r</w:t>
      </w:r>
      <w:r w:rsidRPr="005314FA">
        <w:rPr>
          <w:rFonts w:ascii="Bookman Old Style" w:hAnsi="Bookman Old Style" w:cs="Tahoma"/>
          <w:b/>
          <w:bCs/>
          <w:sz w:val="22"/>
          <w:szCs w:val="22"/>
        </w:rPr>
        <w:t>.</w:t>
      </w:r>
      <w:r w:rsidRPr="005314FA">
        <w:rPr>
          <w:rFonts w:ascii="Bookman Old Style" w:hAnsi="Bookman Old Style" w:cs="Tahoma"/>
          <w:sz w:val="22"/>
          <w:szCs w:val="22"/>
        </w:rPr>
        <w:t xml:space="preserve"> za pośrednictwem platformazakupowa.pl, w siedzibie Zamawiającego, Krosno, ul. Lwowska 28a, </w:t>
      </w:r>
      <w:r w:rsidRPr="005314FA">
        <w:rPr>
          <w:rFonts w:ascii="Bookman Old Style" w:hAnsi="Bookman Old Style" w:cs="Tahoma"/>
          <w:sz w:val="22"/>
          <w:szCs w:val="22"/>
          <w:lang w:val="pl-PL"/>
        </w:rPr>
        <w:t>pokój nr 219</w:t>
      </w:r>
      <w:r w:rsidRPr="005314FA">
        <w:rPr>
          <w:rFonts w:ascii="Bookman Old Style" w:hAnsi="Bookman Old Style" w:cs="Tahoma"/>
          <w:sz w:val="22"/>
          <w:szCs w:val="22"/>
        </w:rPr>
        <w:t xml:space="preserve">, o godzinie </w:t>
      </w:r>
      <w:r w:rsidRPr="005314FA">
        <w:rPr>
          <w:rFonts w:ascii="Bookman Old Style" w:hAnsi="Bookman Old Style" w:cs="Tahoma"/>
          <w:b/>
          <w:sz w:val="22"/>
          <w:szCs w:val="22"/>
        </w:rPr>
        <w:t>11</w:t>
      </w:r>
      <w:r w:rsidRPr="005314FA">
        <w:rPr>
          <w:rFonts w:ascii="Bookman Old Style" w:hAnsi="Bookman Old Style" w:cs="Tahoma"/>
          <w:b/>
          <w:sz w:val="22"/>
          <w:szCs w:val="22"/>
          <w:lang w:val="pl-PL"/>
        </w:rPr>
        <w:t>:0</w:t>
      </w:r>
      <w:r w:rsidRPr="005314FA">
        <w:rPr>
          <w:rFonts w:ascii="Bookman Old Style" w:hAnsi="Bookman Old Style" w:cs="Tahoma"/>
          <w:b/>
          <w:sz w:val="22"/>
          <w:szCs w:val="22"/>
        </w:rPr>
        <w:t>0.</w:t>
      </w:r>
      <w:r w:rsidRPr="007B69A4">
        <w:rPr>
          <w:rFonts w:ascii="Bookman Old Style" w:hAnsi="Bookman Old Style" w:cs="Tahoma"/>
          <w:sz w:val="22"/>
          <w:szCs w:val="22"/>
        </w:rPr>
        <w:t xml:space="preserve"> </w:t>
      </w:r>
    </w:p>
    <w:p w14:paraId="695C839F"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4"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lastRenderedPageBreak/>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1D8B4FBD"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AE5B6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77777777"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w:t>
      </w:r>
      <w:r>
        <w:rPr>
          <w:rFonts w:ascii="Bookman Old Style" w:hAnsi="Bookman Old Style" w:cs="Tahoma"/>
          <w:sz w:val="22"/>
          <w:szCs w:val="22"/>
          <w:lang w:val="pl-PL"/>
        </w:rPr>
        <w:lastRenderedPageBreak/>
        <w:t xml:space="preserve">elektronicznych zostały uregulowane w treści Rozporządzenia Prezesa Rady Ministrów z dnia 30 grudnia 2020r. (Dz.U. z 2020r., poz. 2452).  </w:t>
      </w:r>
    </w:p>
    <w:p w14:paraId="68D16A7A" w14:textId="77777777" w:rsidR="00AE5B62" w:rsidRDefault="00AE5B62" w:rsidP="00AE5B62">
      <w:pPr>
        <w:pStyle w:val="Tekstpodstawowy"/>
        <w:rPr>
          <w:rFonts w:ascii="Bookman Old Style" w:hAnsi="Bookman Old Style" w:cs="Tahoma"/>
          <w:b/>
          <w:bCs/>
          <w:sz w:val="22"/>
          <w:szCs w:val="22"/>
        </w:rPr>
      </w:pPr>
    </w:p>
    <w:p w14:paraId="53766DCD"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2860F872" w14:textId="7A4C0515" w:rsidR="00DC5AA4" w:rsidRPr="00DC5AA4"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3EDE2C02" w:rsidR="00C11993" w:rsidRPr="00EA267E"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39291EE1"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A527D2">
        <w:rPr>
          <w:rFonts w:ascii="Bookman Old Style" w:hAnsi="Bookman Old Style"/>
          <w:sz w:val="22"/>
          <w:szCs w:val="22"/>
        </w:rPr>
        <w:t>budynku mieszkalnego i jego</w:t>
      </w:r>
      <w:r w:rsidRPr="00EA267E">
        <w:rPr>
          <w:rFonts w:ascii="Bookman Old Style" w:hAnsi="Bookman Old Style"/>
          <w:sz w:val="22"/>
          <w:szCs w:val="22"/>
        </w:rPr>
        <w:t xml:space="preserve"> otoczenia,</w:t>
      </w:r>
    </w:p>
    <w:p w14:paraId="176F8CAE" w14:textId="6BC1CBD2" w:rsidR="00AE5B62" w:rsidRPr="00D45B49" w:rsidRDefault="00D45B49" w:rsidP="00D45B49">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obejmujących m.in. oznakowanie robót i zabezpieczenia warunków bhp, p.poż., wykonanie niezbędnych szczelnych zabezpieczeń (wydzielenia)</w:t>
      </w:r>
      <w:r>
        <w:rPr>
          <w:rFonts w:ascii="Bookman Old Style" w:hAnsi="Bookman Old Style"/>
          <w:sz w:val="22"/>
          <w:szCs w:val="22"/>
        </w:rPr>
        <w:t xml:space="preserve"> </w:t>
      </w:r>
      <w:r w:rsidRPr="00E123AA">
        <w:rPr>
          <w:rFonts w:ascii="Bookman Old Style" w:hAnsi="Bookman Old Style"/>
          <w:sz w:val="22"/>
          <w:szCs w:val="22"/>
        </w:rPr>
        <w:t>stanowisk roboczych i miejsc wykonywanych robót oraz koszty zapewnienia takiej organizacji robót, aby nie utrudni</w:t>
      </w:r>
      <w:r>
        <w:rPr>
          <w:rFonts w:ascii="Bookman Old Style" w:hAnsi="Bookman Old Style"/>
          <w:sz w:val="22"/>
          <w:szCs w:val="22"/>
        </w:rPr>
        <w:t>ały dojazdu,</w:t>
      </w:r>
      <w:r w:rsidRPr="00E123AA">
        <w:rPr>
          <w:rFonts w:ascii="Bookman Old Style" w:hAnsi="Bookman Old Style"/>
          <w:sz w:val="22"/>
          <w:szCs w:val="22"/>
        </w:rPr>
        <w:t xml:space="preserve"> </w:t>
      </w:r>
      <w:r w:rsidR="00AE5B62" w:rsidRPr="00D45B49">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57CE2E9" w14:textId="77777777"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lastRenderedPageBreak/>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50CD1EA6" w14:textId="1F540746" w:rsidR="00AE5B62" w:rsidRPr="00177A5A" w:rsidRDefault="00AE5B62" w:rsidP="00F23960">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402CAB" w:rsidRPr="00402CAB">
        <w:rPr>
          <w:rFonts w:ascii="Bookman Old Style" w:hAnsi="Bookman Old Style" w:cs="Tahoma"/>
          <w:sz w:val="22"/>
          <w:szCs w:val="22"/>
          <w:lang w:eastAsia="zh-CN"/>
        </w:rPr>
        <w:t>Zwi</w:t>
      </w:r>
      <w:r w:rsidR="00402CAB" w:rsidRPr="00402CAB">
        <w:rPr>
          <w:rFonts w:ascii="Bookman Old Style" w:hAnsi="Bookman Old Style" w:cs="Tahoma" w:hint="eastAsia"/>
          <w:sz w:val="22"/>
          <w:szCs w:val="22"/>
          <w:lang w:eastAsia="zh-CN"/>
        </w:rPr>
        <w:t>ę</w:t>
      </w:r>
      <w:r w:rsidR="00402CAB" w:rsidRPr="00402CAB">
        <w:rPr>
          <w:rFonts w:ascii="Bookman Old Style" w:hAnsi="Bookman Old Style" w:cs="Tahoma"/>
          <w:sz w:val="22"/>
          <w:szCs w:val="22"/>
          <w:lang w:eastAsia="zh-CN"/>
        </w:rPr>
        <w:t>kszenie dost</w:t>
      </w:r>
      <w:r w:rsidR="00402CAB" w:rsidRPr="00402CAB">
        <w:rPr>
          <w:rFonts w:ascii="Bookman Old Style" w:hAnsi="Bookman Old Style" w:cs="Tahoma" w:hint="eastAsia"/>
          <w:sz w:val="22"/>
          <w:szCs w:val="22"/>
          <w:lang w:eastAsia="zh-CN"/>
        </w:rPr>
        <w:t>ę</w:t>
      </w:r>
      <w:r w:rsidR="00402CAB" w:rsidRPr="00402CAB">
        <w:rPr>
          <w:rFonts w:ascii="Bookman Old Style" w:hAnsi="Bookman Old Style" w:cs="Tahoma"/>
          <w:sz w:val="22"/>
          <w:szCs w:val="22"/>
          <w:lang w:eastAsia="zh-CN"/>
        </w:rPr>
        <w:t>pu do us</w:t>
      </w:r>
      <w:r w:rsidR="00402CAB" w:rsidRPr="00402CAB">
        <w:rPr>
          <w:rFonts w:ascii="Bookman Old Style" w:hAnsi="Bookman Old Style" w:cs="Tahoma" w:hint="eastAsia"/>
          <w:sz w:val="22"/>
          <w:szCs w:val="22"/>
          <w:lang w:eastAsia="zh-CN"/>
        </w:rPr>
        <w:t>ł</w:t>
      </w:r>
      <w:r w:rsidR="00402CAB" w:rsidRPr="00402CAB">
        <w:rPr>
          <w:rFonts w:ascii="Bookman Old Style" w:hAnsi="Bookman Old Style" w:cs="Tahoma"/>
          <w:sz w:val="22"/>
          <w:szCs w:val="22"/>
          <w:lang w:eastAsia="zh-CN"/>
        </w:rPr>
        <w:t>ug wspieraj</w:t>
      </w:r>
      <w:r w:rsidR="00402CAB" w:rsidRPr="00402CAB">
        <w:rPr>
          <w:rFonts w:ascii="Bookman Old Style" w:hAnsi="Bookman Old Style" w:cs="Tahoma" w:hint="eastAsia"/>
          <w:sz w:val="22"/>
          <w:szCs w:val="22"/>
          <w:lang w:eastAsia="zh-CN"/>
        </w:rPr>
        <w:t>ą</w:t>
      </w:r>
      <w:r w:rsidR="00402CAB" w:rsidRPr="00402CAB">
        <w:rPr>
          <w:rFonts w:ascii="Bookman Old Style" w:hAnsi="Bookman Old Style" w:cs="Tahoma"/>
          <w:sz w:val="22"/>
          <w:szCs w:val="22"/>
          <w:lang w:eastAsia="zh-CN"/>
        </w:rPr>
        <w:t>cych funkcjonowanie dzieci, m</w:t>
      </w:r>
      <w:r w:rsidR="00402CAB" w:rsidRPr="00402CAB">
        <w:rPr>
          <w:rFonts w:ascii="Bookman Old Style" w:hAnsi="Bookman Old Style" w:cs="Tahoma" w:hint="eastAsia"/>
          <w:sz w:val="22"/>
          <w:szCs w:val="22"/>
          <w:lang w:eastAsia="zh-CN"/>
        </w:rPr>
        <w:t>ł</w:t>
      </w:r>
      <w:r w:rsidR="00402CAB" w:rsidRPr="00402CAB">
        <w:rPr>
          <w:rFonts w:ascii="Bookman Old Style" w:hAnsi="Bookman Old Style" w:cs="Tahoma"/>
          <w:sz w:val="22"/>
          <w:szCs w:val="22"/>
          <w:lang w:eastAsia="zh-CN"/>
        </w:rPr>
        <w:t>odzie</w:t>
      </w:r>
      <w:r w:rsidR="00402CAB" w:rsidRPr="00402CAB">
        <w:rPr>
          <w:rFonts w:ascii="Bookman Old Style" w:hAnsi="Bookman Old Style" w:cs="Tahoma" w:hint="eastAsia"/>
          <w:sz w:val="22"/>
          <w:szCs w:val="22"/>
          <w:lang w:eastAsia="zh-CN"/>
        </w:rPr>
        <w:t>ż</w:t>
      </w:r>
      <w:r w:rsidR="00402CAB" w:rsidRPr="00402CAB">
        <w:rPr>
          <w:rFonts w:ascii="Bookman Old Style" w:hAnsi="Bookman Old Style" w:cs="Tahoma"/>
          <w:sz w:val="22"/>
          <w:szCs w:val="22"/>
          <w:lang w:eastAsia="zh-CN"/>
        </w:rPr>
        <w:t>y, rodzin biologicznych i pieczy zast</w:t>
      </w:r>
      <w:r w:rsidR="00402CAB" w:rsidRPr="00402CAB">
        <w:rPr>
          <w:rFonts w:ascii="Bookman Old Style" w:hAnsi="Bookman Old Style" w:cs="Tahoma" w:hint="eastAsia"/>
          <w:sz w:val="22"/>
          <w:szCs w:val="22"/>
          <w:lang w:eastAsia="zh-CN"/>
        </w:rPr>
        <w:t>ę</w:t>
      </w:r>
      <w:r w:rsidR="00402CAB" w:rsidRPr="00402CAB">
        <w:rPr>
          <w:rFonts w:ascii="Bookman Old Style" w:hAnsi="Bookman Old Style" w:cs="Tahoma"/>
          <w:sz w:val="22"/>
          <w:szCs w:val="22"/>
          <w:lang w:eastAsia="zh-CN"/>
        </w:rPr>
        <w:t>pczej</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ryzyk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F23960" w:rsidRPr="00F23960">
        <w:rPr>
          <w:rFonts w:ascii="Bookman Old Style" w:hAnsi="Bookman Old Style" w:cs="Tahoma"/>
          <w:sz w:val="22"/>
          <w:szCs w:val="22"/>
          <w:lang w:eastAsia="zh-CN"/>
        </w:rPr>
        <w:t>Zwi</w:t>
      </w:r>
      <w:r w:rsidR="00F23960" w:rsidRPr="00F23960">
        <w:rPr>
          <w:rFonts w:ascii="Bookman Old Style" w:hAnsi="Bookman Old Style" w:cs="Tahoma" w:hint="eastAsia"/>
          <w:sz w:val="22"/>
          <w:szCs w:val="22"/>
          <w:lang w:eastAsia="zh-CN"/>
        </w:rPr>
        <w:t>ę</w:t>
      </w:r>
      <w:r w:rsidR="00F23960" w:rsidRPr="00F23960">
        <w:rPr>
          <w:rFonts w:ascii="Bookman Old Style" w:hAnsi="Bookman Old Style" w:cs="Tahoma"/>
          <w:sz w:val="22"/>
          <w:szCs w:val="22"/>
          <w:lang w:eastAsia="zh-CN"/>
        </w:rPr>
        <w:t>kszenie dost</w:t>
      </w:r>
      <w:r w:rsidR="00F23960" w:rsidRPr="00F23960">
        <w:rPr>
          <w:rFonts w:ascii="Bookman Old Style" w:hAnsi="Bookman Old Style" w:cs="Tahoma" w:hint="eastAsia"/>
          <w:sz w:val="22"/>
          <w:szCs w:val="22"/>
          <w:lang w:eastAsia="zh-CN"/>
        </w:rPr>
        <w:t>ę</w:t>
      </w:r>
      <w:r w:rsidR="00F23960" w:rsidRPr="00F23960">
        <w:rPr>
          <w:rFonts w:ascii="Bookman Old Style" w:hAnsi="Bookman Old Style" w:cs="Tahoma"/>
          <w:sz w:val="22"/>
          <w:szCs w:val="22"/>
          <w:lang w:eastAsia="zh-CN"/>
        </w:rPr>
        <w:t>pu do us</w:t>
      </w:r>
      <w:r w:rsidR="00F23960" w:rsidRPr="00F23960">
        <w:rPr>
          <w:rFonts w:ascii="Bookman Old Style" w:hAnsi="Bookman Old Style" w:cs="Tahoma" w:hint="eastAsia"/>
          <w:sz w:val="22"/>
          <w:szCs w:val="22"/>
          <w:lang w:eastAsia="zh-CN"/>
        </w:rPr>
        <w:t>ł</w:t>
      </w:r>
      <w:r w:rsidR="00F23960" w:rsidRPr="00F23960">
        <w:rPr>
          <w:rFonts w:ascii="Bookman Old Style" w:hAnsi="Bookman Old Style" w:cs="Tahoma"/>
          <w:sz w:val="22"/>
          <w:szCs w:val="22"/>
          <w:lang w:eastAsia="zh-CN"/>
        </w:rPr>
        <w:t>ug wspieraj</w:t>
      </w:r>
      <w:r w:rsidR="00F23960" w:rsidRPr="00F23960">
        <w:rPr>
          <w:rFonts w:ascii="Bookman Old Style" w:hAnsi="Bookman Old Style" w:cs="Tahoma" w:hint="eastAsia"/>
          <w:sz w:val="22"/>
          <w:szCs w:val="22"/>
          <w:lang w:eastAsia="zh-CN"/>
        </w:rPr>
        <w:t>ą</w:t>
      </w:r>
      <w:r w:rsidR="00F23960" w:rsidRPr="00F23960">
        <w:rPr>
          <w:rFonts w:ascii="Bookman Old Style" w:hAnsi="Bookman Old Style" w:cs="Tahoma"/>
          <w:sz w:val="22"/>
          <w:szCs w:val="22"/>
          <w:lang w:eastAsia="zh-CN"/>
        </w:rPr>
        <w:t>cych funkcjonowanie dzieci, m</w:t>
      </w:r>
      <w:r w:rsidR="00F23960" w:rsidRPr="00F23960">
        <w:rPr>
          <w:rFonts w:ascii="Bookman Old Style" w:hAnsi="Bookman Old Style" w:cs="Tahoma" w:hint="eastAsia"/>
          <w:sz w:val="22"/>
          <w:szCs w:val="22"/>
          <w:lang w:eastAsia="zh-CN"/>
        </w:rPr>
        <w:t>ł</w:t>
      </w:r>
      <w:r w:rsidR="00F23960" w:rsidRPr="00F23960">
        <w:rPr>
          <w:rFonts w:ascii="Bookman Old Style" w:hAnsi="Bookman Old Style" w:cs="Tahoma"/>
          <w:sz w:val="22"/>
          <w:szCs w:val="22"/>
          <w:lang w:eastAsia="zh-CN"/>
        </w:rPr>
        <w:t>odzie</w:t>
      </w:r>
      <w:r w:rsidR="00F23960" w:rsidRPr="00F23960">
        <w:rPr>
          <w:rFonts w:ascii="Bookman Old Style" w:hAnsi="Bookman Old Style" w:cs="Tahoma" w:hint="eastAsia"/>
          <w:sz w:val="22"/>
          <w:szCs w:val="22"/>
          <w:lang w:eastAsia="zh-CN"/>
        </w:rPr>
        <w:t>ż</w:t>
      </w:r>
      <w:r w:rsidR="00F23960" w:rsidRPr="00F23960">
        <w:rPr>
          <w:rFonts w:ascii="Bookman Old Style" w:hAnsi="Bookman Old Style" w:cs="Tahoma"/>
          <w:sz w:val="22"/>
          <w:szCs w:val="22"/>
          <w:lang w:eastAsia="zh-CN"/>
        </w:rPr>
        <w:t>y, rodzin biologicznych i pieczy zast</w:t>
      </w:r>
      <w:r w:rsidR="00F23960" w:rsidRPr="00F23960">
        <w:rPr>
          <w:rFonts w:ascii="Bookman Old Style" w:hAnsi="Bookman Old Style" w:cs="Tahoma" w:hint="eastAsia"/>
          <w:sz w:val="22"/>
          <w:szCs w:val="22"/>
          <w:lang w:eastAsia="zh-CN"/>
        </w:rPr>
        <w:t>ę</w:t>
      </w:r>
      <w:r w:rsidR="00F23960" w:rsidRPr="00F23960">
        <w:rPr>
          <w:rFonts w:ascii="Bookman Old Style" w:hAnsi="Bookman Old Style" w:cs="Tahoma"/>
          <w:sz w:val="22"/>
          <w:szCs w:val="22"/>
          <w:lang w:eastAsia="zh-CN"/>
        </w:rPr>
        <w:t>pczej</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 na kwotę nie niższą </w:t>
      </w:r>
      <w:r w:rsidR="00F42C37">
        <w:rPr>
          <w:rFonts w:ascii="Bookman Old Style" w:hAnsi="Bookman Old Style" w:cs="Tahoma"/>
          <w:sz w:val="22"/>
          <w:szCs w:val="22"/>
          <w:lang w:eastAsia="zh-CN"/>
        </w:rPr>
        <w:t>niż kwota kontraktu</w:t>
      </w:r>
      <w:r w:rsidR="00D00631">
        <w:rPr>
          <w:rFonts w:ascii="Bookman Old Style" w:hAnsi="Bookman Old Style" w:cs="Tahoma"/>
          <w:sz w:val="22"/>
          <w:szCs w:val="22"/>
          <w:lang w:eastAsia="zh-CN"/>
        </w:rPr>
        <w:t xml:space="preserve"> na realizację zamówienia</w:t>
      </w:r>
      <w:r w:rsidRPr="00177A5A">
        <w:rPr>
          <w:rFonts w:ascii="Bookman Old Style" w:hAnsi="Bookman Old Style" w:cs="Tahoma"/>
          <w:sz w:val="22"/>
          <w:szCs w:val="22"/>
          <w:lang w:eastAsia="zh-CN"/>
        </w:rPr>
        <w:t>,</w:t>
      </w:r>
    </w:p>
    <w:p w14:paraId="681DB1D3" w14:textId="40843212"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F23960">
        <w:rPr>
          <w:rFonts w:ascii="Bookman Old Style" w:hAnsi="Bookman Old Style" w:cs="Tahoma"/>
          <w:sz w:val="22"/>
          <w:szCs w:val="22"/>
          <w:lang w:eastAsia="zh-CN"/>
        </w:rPr>
        <w:t>1</w:t>
      </w:r>
      <w:r w:rsidR="009E1ABC">
        <w:rPr>
          <w:rFonts w:ascii="Bookman Old Style" w:hAnsi="Bookman Old Style" w:cs="Tahoma"/>
          <w:sz w:val="22"/>
          <w:szCs w:val="22"/>
          <w:lang w:eastAsia="zh-CN"/>
        </w:rPr>
        <w:t xml:space="preserve"> </w:t>
      </w:r>
      <w:r w:rsidR="0089167B">
        <w:rPr>
          <w:rFonts w:ascii="Bookman Old Style" w:hAnsi="Bookman Old Style" w:cs="Tahoma"/>
          <w:sz w:val="22"/>
          <w:szCs w:val="22"/>
          <w:lang w:eastAsia="zh-CN"/>
        </w:rPr>
        <w:t>0</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5BE32ACE"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4F637D26"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w:t>
      </w:r>
      <w:r w:rsidR="005608C6">
        <w:rPr>
          <w:rFonts w:ascii="Bookman Old Style" w:hAnsi="Bookman Old Style"/>
          <w:sz w:val="22"/>
          <w:szCs w:val="22"/>
        </w:rPr>
        <w:t>y</w:t>
      </w:r>
      <w:r w:rsidRPr="00464272">
        <w:rPr>
          <w:rFonts w:ascii="Bookman Old Style" w:hAnsi="Bookman Old Style"/>
          <w:sz w:val="22"/>
          <w:szCs w:val="22"/>
        </w:rPr>
        <w:t xml:space="preserve"> dokumentacji powykonawczej,</w:t>
      </w:r>
    </w:p>
    <w:p w14:paraId="37597AFD" w14:textId="6A327F5C"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 xml:space="preserve">koszty odbiorów technicznych oraz koszty nadzoru wykonywanych robót przez </w:t>
      </w:r>
      <w:r w:rsidR="00FE13F1">
        <w:rPr>
          <w:rFonts w:ascii="Bookman Old Style" w:hAnsi="Bookman Old Style" w:cs="Tahoma"/>
          <w:sz w:val="22"/>
          <w:szCs w:val="22"/>
        </w:rPr>
        <w:t>właściciela budynku, czyli TBS PM Sp. z o. o. w Krośnie</w:t>
      </w:r>
      <w:r w:rsidRPr="0059715D">
        <w:rPr>
          <w:rFonts w:ascii="Bookman Old Style" w:hAnsi="Bookman Old Style" w:cs="Tahoma"/>
          <w:sz w:val="22"/>
          <w:szCs w:val="22"/>
        </w:rPr>
        <w:t>, z uwzględnieniem dodatkowych kosztów wynikających ze spełnienia wymagań wynikających z</w:t>
      </w:r>
      <w:r w:rsidR="001254EE">
        <w:rPr>
          <w:rFonts w:ascii="Bookman Old Style" w:hAnsi="Bookman Old Style" w:cs="Tahoma"/>
          <w:sz w:val="22"/>
          <w:szCs w:val="22"/>
        </w:rPr>
        <w:t> </w:t>
      </w:r>
      <w:r w:rsidRPr="0059715D">
        <w:rPr>
          <w:rFonts w:ascii="Bookman Old Style" w:hAnsi="Bookman Old Style" w:cs="Tahoma"/>
          <w:sz w:val="22"/>
          <w:szCs w:val="22"/>
        </w:rPr>
        <w:t>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 xml:space="preserve">koszty zapewnienia takiej organizacji robót, aby prowadzone prace nie ograniczały w żaden sposób możliwości dojazdu służb technicznych, </w:t>
      </w:r>
      <w:r w:rsidRPr="00E123AA">
        <w:rPr>
          <w:rFonts w:ascii="Bookman Old Style" w:hAnsi="Bookman Old Style" w:cs="Bookman Old Style"/>
          <w:sz w:val="22"/>
          <w:szCs w:val="22"/>
          <w:lang w:val="x-none" w:eastAsia="zh-CN"/>
        </w:rPr>
        <w:lastRenderedPageBreak/>
        <w:t>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3ABD255E" w14:textId="77777777"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 </w:t>
      </w:r>
      <w:r w:rsidRPr="0059715D">
        <w:rPr>
          <w:rFonts w:ascii="Bookman Old Style" w:hAnsi="Bookman Old Style" w:cs="Tahoma"/>
          <w:sz w:val="22"/>
          <w:szCs w:val="22"/>
        </w:rPr>
        <w:t>tym zakresie przepisów,</w:t>
      </w:r>
    </w:p>
    <w:p w14:paraId="4B00BB7E" w14:textId="77777777"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77777777"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1281311C" w14:textId="77777777" w:rsidR="009B17E5" w:rsidRPr="009B17E5"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r w:rsidR="006F4D52" w:rsidRPr="006F4D52">
        <w:rPr>
          <w:rFonts w:ascii="Bookman Old Style" w:hAnsi="Bookman Old Style" w:cs="Tahoma"/>
          <w:color w:val="000000"/>
          <w:sz w:val="22"/>
          <w:szCs w:val="22"/>
        </w:rPr>
        <w:t xml:space="preserve"> </w:t>
      </w:r>
    </w:p>
    <w:p w14:paraId="7DC02FD9" w14:textId="6823C767" w:rsidR="006F4D52" w:rsidRPr="006F4D52" w:rsidRDefault="009B17E5" w:rsidP="00D971D7">
      <w:pPr>
        <w:numPr>
          <w:ilvl w:val="0"/>
          <w:numId w:val="5"/>
        </w:numPr>
        <w:autoSpaceDE w:val="0"/>
        <w:autoSpaceDN w:val="0"/>
        <w:adjustRightInd w:val="0"/>
        <w:spacing w:line="360" w:lineRule="auto"/>
        <w:jc w:val="both"/>
        <w:rPr>
          <w:rFonts w:ascii="Bookman Old Style" w:hAnsi="Bookman Old Style" w:cs="Tahoma"/>
          <w:sz w:val="22"/>
          <w:szCs w:val="22"/>
        </w:rPr>
      </w:pPr>
      <w:r w:rsidRPr="009B17E5">
        <w:rPr>
          <w:rFonts w:ascii="Bookman Old Style" w:hAnsi="Bookman Old Style" w:cs="Tahoma"/>
          <w:color w:val="000000"/>
          <w:sz w:val="22"/>
          <w:szCs w:val="22"/>
        </w:rPr>
        <w:t>poniesienia kosztów wykonania i montażu w widocznym miejscu tablic informujących o dofinansowaniu realizacji zadania według wzorów przekazanych przez Zamawiającego i uzgodnieniu treści, miejsca i sposobu montażu</w:t>
      </w:r>
      <w:r w:rsidR="00D971D7">
        <w:rPr>
          <w:rFonts w:ascii="Bookman Old Style" w:hAnsi="Bookman Old Style" w:cs="Tahoma"/>
          <w:color w:val="000000"/>
          <w:sz w:val="22"/>
          <w:szCs w:val="22"/>
        </w:rPr>
        <w:t xml:space="preserve"> (sposób oznakowania jest pokazany w załączonych do SWZ: „</w:t>
      </w:r>
      <w:r w:rsidR="00D971D7" w:rsidRPr="00D971D7">
        <w:rPr>
          <w:rFonts w:ascii="Bookman Old Style" w:hAnsi="Bookman Old Style" w:cs="Tahoma"/>
          <w:color w:val="000000"/>
          <w:sz w:val="22"/>
          <w:szCs w:val="22"/>
        </w:rPr>
        <w:t>Zasady_oznakowania_i_promocji_27_06_2023</w:t>
      </w:r>
      <w:r w:rsidR="00D971D7">
        <w:rPr>
          <w:rFonts w:ascii="Bookman Old Style" w:hAnsi="Bookman Old Style" w:cs="Tahoma"/>
          <w:color w:val="000000"/>
          <w:sz w:val="22"/>
          <w:szCs w:val="22"/>
        </w:rPr>
        <w:t>”</w:t>
      </w:r>
    </w:p>
    <w:p w14:paraId="1F4035F2" w14:textId="77777777"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5"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lastRenderedPageBreak/>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51E660E7" w14:textId="64B5A522" w:rsidR="00AE5B62" w:rsidRPr="00F3541B" w:rsidRDefault="00AE5B62" w:rsidP="0000592B">
      <w:pPr>
        <w:tabs>
          <w:tab w:val="left" w:pos="360"/>
          <w:tab w:val="left" w:pos="16544"/>
        </w:tabs>
        <w:spacing w:after="20" w:line="360" w:lineRule="auto"/>
        <w:jc w:val="both"/>
        <w:rPr>
          <w:rFonts w:ascii="Bookman Old Style" w:hAnsi="Bookman Old Style" w:cs="Tahoma"/>
          <w:bCs/>
          <w:sz w:val="22"/>
          <w:szCs w:val="22"/>
          <w:u w:val="single"/>
        </w:rPr>
      </w:pPr>
      <w:r w:rsidRPr="00D31E15">
        <w:rPr>
          <w:rFonts w:ascii="Bookman Old Style" w:hAnsi="Bookman Old Style" w:cs="Tahoma"/>
          <w:b/>
          <w:sz w:val="22"/>
          <w:szCs w:val="22"/>
          <w:u w:val="single"/>
        </w:rPr>
        <w:t xml:space="preserve">Wykonawca przed podpisaniem umowy </w:t>
      </w:r>
      <w:r w:rsidRPr="00D31E15">
        <w:rPr>
          <w:rFonts w:ascii="Bookman Old Style" w:hAnsi="Bookman Old Style" w:cs="Tahoma"/>
          <w:sz w:val="22"/>
          <w:szCs w:val="22"/>
          <w:u w:val="single"/>
        </w:rPr>
        <w:t>obowiązany jest przedłożyć Zamawiającemu kosztorys sporządzon</w:t>
      </w:r>
      <w:r>
        <w:rPr>
          <w:rFonts w:ascii="Bookman Old Style" w:hAnsi="Bookman Old Style" w:cs="Tahoma"/>
          <w:sz w:val="22"/>
          <w:szCs w:val="22"/>
          <w:u w:val="single"/>
        </w:rPr>
        <w:t>y</w:t>
      </w:r>
      <w:r w:rsidRPr="00D31E15">
        <w:rPr>
          <w:rFonts w:ascii="Bookman Old Style" w:hAnsi="Bookman Old Style" w:cs="Tahoma"/>
          <w:sz w:val="22"/>
          <w:szCs w:val="22"/>
          <w:u w:val="single"/>
        </w:rPr>
        <w:t xml:space="preserve"> </w:t>
      </w:r>
      <w:r w:rsidR="00FE0610">
        <w:rPr>
          <w:rFonts w:ascii="Bookman Old Style" w:hAnsi="Bookman Old Style" w:cs="Tahoma"/>
          <w:sz w:val="22"/>
          <w:szCs w:val="22"/>
          <w:u w:val="single"/>
        </w:rPr>
        <w:t xml:space="preserve">na podstawie </w:t>
      </w:r>
      <w:r w:rsidR="009026BA">
        <w:rPr>
          <w:rFonts w:ascii="Bookman Old Style" w:hAnsi="Bookman Old Style" w:cs="Tahoma"/>
          <w:bCs/>
          <w:sz w:val="22"/>
          <w:szCs w:val="22"/>
          <w:u w:val="single"/>
        </w:rPr>
        <w:t xml:space="preserve">załączonego </w:t>
      </w:r>
      <w:r w:rsidR="005B0B6A">
        <w:rPr>
          <w:rFonts w:ascii="Bookman Old Style" w:hAnsi="Bookman Old Style" w:cs="Tahoma"/>
          <w:bCs/>
          <w:sz w:val="22"/>
          <w:szCs w:val="22"/>
          <w:u w:val="single"/>
        </w:rPr>
        <w:t>do SWZ przedmiaru robót</w:t>
      </w:r>
      <w:r w:rsidR="0036229E">
        <w:rPr>
          <w:rFonts w:ascii="Bookman Old Style" w:hAnsi="Bookman Old Style" w:cs="Tahoma"/>
          <w:bCs/>
          <w:sz w:val="22"/>
          <w:szCs w:val="22"/>
          <w:u w:val="single"/>
        </w:rPr>
        <w:t xml:space="preserve">, który może zostać uzupełniony o pozycje kosztorysowe według uznania </w:t>
      </w:r>
      <w:r w:rsidR="00FE0610">
        <w:rPr>
          <w:rFonts w:ascii="Bookman Old Style" w:hAnsi="Bookman Old Style" w:cs="Tahoma"/>
          <w:bCs/>
          <w:sz w:val="22"/>
          <w:szCs w:val="22"/>
          <w:u w:val="single"/>
        </w:rPr>
        <w:t>w</w:t>
      </w:r>
      <w:r w:rsidR="0036229E">
        <w:rPr>
          <w:rFonts w:ascii="Bookman Old Style" w:hAnsi="Bookman Old Style" w:cs="Tahoma"/>
          <w:bCs/>
          <w:sz w:val="22"/>
          <w:szCs w:val="22"/>
          <w:u w:val="single"/>
        </w:rPr>
        <w:t>ykonawcy</w:t>
      </w:r>
      <w:r w:rsidR="005B0B6A">
        <w:rPr>
          <w:rFonts w:ascii="Bookman Old Style" w:hAnsi="Bookman Old Style" w:cs="Tahoma"/>
          <w:bCs/>
          <w:sz w:val="22"/>
          <w:szCs w:val="22"/>
          <w:u w:val="single"/>
        </w:rPr>
        <w:t>.</w:t>
      </w:r>
      <w:r w:rsidR="009026BA">
        <w:rPr>
          <w:rFonts w:ascii="Bookman Old Style" w:hAnsi="Bookman Old Style" w:cs="Tahoma"/>
          <w:bCs/>
          <w:sz w:val="22"/>
          <w:szCs w:val="22"/>
          <w:u w:val="single"/>
        </w:rPr>
        <w:t xml:space="preserve"> </w:t>
      </w:r>
      <w:r w:rsidR="0000592B">
        <w:rPr>
          <w:rFonts w:ascii="Bookman Old Style" w:hAnsi="Bookman Old Style" w:cs="Tahoma"/>
          <w:bCs/>
          <w:sz w:val="22"/>
          <w:szCs w:val="22"/>
          <w:u w:val="single"/>
        </w:rPr>
        <w:t>Załączony przedmiar</w:t>
      </w:r>
      <w:r w:rsidR="005B0B6A">
        <w:rPr>
          <w:rFonts w:ascii="Bookman Old Style" w:hAnsi="Bookman Old Style" w:cs="Tahoma"/>
          <w:bCs/>
          <w:sz w:val="22"/>
          <w:szCs w:val="22"/>
          <w:u w:val="single"/>
        </w:rPr>
        <w:t xml:space="preserve"> robót, o którym mowa w zdaniu poprzedzającym </w:t>
      </w:r>
      <w:r w:rsidR="009026BA">
        <w:rPr>
          <w:rFonts w:ascii="Bookman Old Style" w:hAnsi="Bookman Old Style" w:cs="Tahoma"/>
          <w:bCs/>
          <w:sz w:val="22"/>
          <w:szCs w:val="22"/>
          <w:u w:val="single"/>
        </w:rPr>
        <w:t xml:space="preserve">ma charakter </w:t>
      </w:r>
      <w:r w:rsidR="005B0B6A">
        <w:rPr>
          <w:rFonts w:ascii="Bookman Old Style" w:hAnsi="Bookman Old Style" w:cs="Tahoma"/>
          <w:bCs/>
          <w:sz w:val="22"/>
          <w:szCs w:val="22"/>
          <w:u w:val="single"/>
        </w:rPr>
        <w:t xml:space="preserve">wyłącznie </w:t>
      </w:r>
      <w:r w:rsidR="009026BA">
        <w:rPr>
          <w:rFonts w:ascii="Bookman Old Style" w:hAnsi="Bookman Old Style" w:cs="Tahoma"/>
          <w:bCs/>
          <w:sz w:val="22"/>
          <w:szCs w:val="22"/>
          <w:u w:val="single"/>
        </w:rPr>
        <w:t xml:space="preserve">pomocniczy </w:t>
      </w:r>
      <w:r w:rsidR="0036229E">
        <w:rPr>
          <w:rFonts w:ascii="Bookman Old Style" w:hAnsi="Bookman Old Style" w:cs="Tahoma"/>
          <w:bCs/>
          <w:sz w:val="22"/>
          <w:szCs w:val="22"/>
          <w:u w:val="single"/>
        </w:rPr>
        <w:t>w celu</w:t>
      </w:r>
      <w:r w:rsidR="005B0B6A">
        <w:rPr>
          <w:rFonts w:ascii="Bookman Old Style" w:hAnsi="Bookman Old Style" w:cs="Tahoma"/>
          <w:bCs/>
          <w:sz w:val="22"/>
          <w:szCs w:val="22"/>
          <w:u w:val="single"/>
        </w:rPr>
        <w:t xml:space="preserve"> sporządzenia kosztorysu</w:t>
      </w:r>
      <w:r w:rsidR="00F3541B">
        <w:rPr>
          <w:rFonts w:ascii="Bookman Old Style" w:hAnsi="Bookman Old Style" w:cs="Tahoma"/>
          <w:bCs/>
          <w:sz w:val="22"/>
          <w:szCs w:val="22"/>
          <w:u w:val="single"/>
        </w:rPr>
        <w:t xml:space="preserve"> ofertowego</w:t>
      </w:r>
      <w:r w:rsidR="005B0B6A">
        <w:rPr>
          <w:rFonts w:ascii="Bookman Old Style" w:hAnsi="Bookman Old Style" w:cs="Tahoma"/>
          <w:bCs/>
          <w:sz w:val="22"/>
          <w:szCs w:val="22"/>
          <w:u w:val="single"/>
        </w:rPr>
        <w:t>. Ze względu na przyjęty rodzaj wynagrodzenia jako ryczałtowego przedmiar robót</w:t>
      </w:r>
      <w:r w:rsidR="00FF644F">
        <w:rPr>
          <w:rFonts w:ascii="Bookman Old Style" w:hAnsi="Bookman Old Style" w:cs="Tahoma"/>
          <w:bCs/>
          <w:sz w:val="22"/>
          <w:szCs w:val="22"/>
          <w:u w:val="single"/>
        </w:rPr>
        <w:t xml:space="preserve"> </w:t>
      </w:r>
      <w:r w:rsidR="005B0B6A">
        <w:rPr>
          <w:rFonts w:ascii="Bookman Old Style" w:hAnsi="Bookman Old Style" w:cs="Tahoma"/>
          <w:bCs/>
          <w:sz w:val="22"/>
          <w:szCs w:val="22"/>
          <w:u w:val="single"/>
        </w:rPr>
        <w:t xml:space="preserve">nie </w:t>
      </w:r>
      <w:r w:rsidR="009026BA">
        <w:rPr>
          <w:rFonts w:ascii="Bookman Old Style" w:hAnsi="Bookman Old Style" w:cs="Tahoma"/>
          <w:bCs/>
          <w:sz w:val="22"/>
          <w:szCs w:val="22"/>
          <w:u w:val="single"/>
        </w:rPr>
        <w:t>stan</w:t>
      </w:r>
      <w:r w:rsidR="005B0B6A">
        <w:rPr>
          <w:rFonts w:ascii="Bookman Old Style" w:hAnsi="Bookman Old Style" w:cs="Tahoma"/>
          <w:bCs/>
          <w:sz w:val="22"/>
          <w:szCs w:val="22"/>
          <w:u w:val="single"/>
        </w:rPr>
        <w:t>owi opisu przedmiotu zamówienia</w:t>
      </w:r>
      <w:r w:rsidR="0000592B">
        <w:rPr>
          <w:rFonts w:ascii="Bookman Old Style" w:hAnsi="Bookman Old Style" w:cs="Tahoma"/>
          <w:bCs/>
          <w:sz w:val="22"/>
          <w:szCs w:val="22"/>
          <w:u w:val="single"/>
        </w:rPr>
        <w:t xml:space="preserve"> (podstawa</w:t>
      </w:r>
      <w:r w:rsidR="00997BEA">
        <w:rPr>
          <w:rFonts w:ascii="Bookman Old Style" w:hAnsi="Bookman Old Style" w:cs="Tahoma"/>
          <w:bCs/>
          <w:sz w:val="22"/>
          <w:szCs w:val="22"/>
          <w:u w:val="single"/>
        </w:rPr>
        <w:t>:</w:t>
      </w:r>
      <w:r w:rsidR="0000592B">
        <w:rPr>
          <w:rFonts w:ascii="Bookman Old Style" w:hAnsi="Bookman Old Style" w:cs="Tahoma"/>
          <w:bCs/>
          <w:sz w:val="22"/>
          <w:szCs w:val="22"/>
          <w:u w:val="single"/>
        </w:rPr>
        <w:t xml:space="preserve"> </w:t>
      </w:r>
      <w:r w:rsidR="009026BA">
        <w:rPr>
          <w:rFonts w:ascii="Bookman Old Style" w:hAnsi="Bookman Old Style" w:cs="Tahoma"/>
          <w:bCs/>
          <w:sz w:val="22"/>
          <w:szCs w:val="22"/>
          <w:u w:val="single"/>
        </w:rPr>
        <w:t xml:space="preserve"> </w:t>
      </w:r>
      <w:r w:rsidR="00997BEA">
        <w:rPr>
          <w:rFonts w:ascii="Bookman Old Style" w:hAnsi="Bookman Old Style" w:cs="Tahoma"/>
          <w:bCs/>
          <w:sz w:val="22"/>
          <w:szCs w:val="22"/>
          <w:u w:val="single"/>
        </w:rPr>
        <w:t xml:space="preserve">§ 4 ust. 3 </w:t>
      </w:r>
      <w:r w:rsidR="00997BEA" w:rsidRPr="00F3541B">
        <w:rPr>
          <w:rFonts w:ascii="Bookman Old Style" w:hAnsi="Bookman Old Style" w:cs="Tahoma"/>
          <w:bCs/>
          <w:sz w:val="22"/>
          <w:szCs w:val="22"/>
          <w:u w:val="single"/>
        </w:rPr>
        <w:t xml:space="preserve">ROZPORZĄDZENIA </w:t>
      </w:r>
      <w:r w:rsidR="0000592B" w:rsidRPr="00F3541B">
        <w:rPr>
          <w:rFonts w:ascii="Bookman Old Style" w:hAnsi="Bookman Old Style" w:cs="Tahoma"/>
          <w:bCs/>
          <w:sz w:val="22"/>
          <w:szCs w:val="22"/>
          <w:u w:val="single"/>
        </w:rPr>
        <w:t>MINISTRA ROZWOJU I</w:t>
      </w:r>
      <w:r w:rsidR="00FF644F">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TECHNOLOGII</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z dnia 20 grudnia 2021 r.</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w sprawie szczegółowego zakresu i formy dokumentacji projektowej, specyfikacji technicznych wykonania</w:t>
      </w:r>
      <w:r w:rsid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i odbioru robót budowlanych oraz programu funkcjonalno-użytkowego</w:t>
      </w:r>
      <w:r w:rsidR="00F3541B">
        <w:rPr>
          <w:rFonts w:ascii="Bookman Old Style" w:hAnsi="Bookman Old Style" w:cs="Tahoma"/>
          <w:bCs/>
          <w:sz w:val="22"/>
          <w:szCs w:val="22"/>
          <w:u w:val="single"/>
        </w:rPr>
        <w:t>).</w:t>
      </w:r>
    </w:p>
    <w:p w14:paraId="0E2057FC" w14:textId="0D2D0211" w:rsidR="00AE5B62" w:rsidRPr="00D31E15" w:rsidRDefault="00AE5B62" w:rsidP="00AE5B62">
      <w:pPr>
        <w:tabs>
          <w:tab w:val="left" w:pos="360"/>
          <w:tab w:val="left" w:pos="16544"/>
        </w:tabs>
        <w:spacing w:after="20" w:line="360"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sidR="00F3541B">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09DC1EC4" w14:textId="77777777" w:rsidR="00AE5B62" w:rsidRPr="00FD218A"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 xml:space="preserve">amawiającego obowiązku podatkowego zgodnie z ustawą z dnia 11 marca </w:t>
      </w:r>
      <w:r w:rsidRPr="0025005C">
        <w:rPr>
          <w:rFonts w:ascii="Bookman Old Style" w:hAnsi="Bookman Old Style"/>
          <w:sz w:val="22"/>
          <w:szCs w:val="22"/>
        </w:rPr>
        <w:lastRenderedPageBreak/>
        <w:t>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sz w:val="22"/>
          <w:szCs w:val="22"/>
        </w:rPr>
      </w:pPr>
    </w:p>
    <w:p w14:paraId="7E12055A" w14:textId="278CE823"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0E768EE" w14:textId="77777777"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77777777"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lastRenderedPageBreak/>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0CE6F0E8" w14:textId="77777777" w:rsidR="00AE5B62" w:rsidRPr="0077620A"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lastRenderedPageBreak/>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lastRenderedPageBreak/>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lastRenderedPageBreak/>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r w:rsidRPr="00173308">
        <w:rPr>
          <w:rFonts w:ascii="Bookman Old Style" w:hAnsi="Bookman Old Style"/>
          <w:sz w:val="22"/>
          <w:szCs w:val="22"/>
        </w:rPr>
        <w:t>amawiający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lastRenderedPageBreak/>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77777777"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656AEC" w:rsidP="00AE5B62">
      <w:pPr>
        <w:spacing w:line="360" w:lineRule="auto"/>
        <w:ind w:left="425"/>
        <w:contextualSpacing/>
        <w:jc w:val="both"/>
        <w:rPr>
          <w:rFonts w:ascii="Bookman Old Style" w:hAnsi="Bookman Old Style" w:cs="Arial"/>
          <w:sz w:val="22"/>
          <w:szCs w:val="22"/>
        </w:rPr>
      </w:pPr>
      <w:hyperlink r:id="rId16"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lastRenderedPageBreak/>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7"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 xml:space="preserve">Przysługuje Pani/u także prawo do żądania usunięcia lub ograniczenia przetwarzania, </w:t>
      </w:r>
      <w:r w:rsidRPr="00113046">
        <w:rPr>
          <w:rFonts w:ascii="Bookman Old Style" w:hAnsi="Bookman Old Style"/>
          <w:sz w:val="22"/>
          <w:szCs w:val="22"/>
        </w:rPr>
        <w:lastRenderedPageBreak/>
        <w:t>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53269043" w:rsidR="00AE5B6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r w:rsidR="004A0CAA">
        <w:rPr>
          <w:rFonts w:ascii="Bookman Old Style" w:hAnsi="Bookman Old Style"/>
          <w:sz w:val="22"/>
          <w:szCs w:val="22"/>
        </w:rPr>
        <w:t>.</w:t>
      </w:r>
    </w:p>
    <w:p w14:paraId="09BF7B4B"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922FF14"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F5B373F"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6F8DECB7"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68C267C1"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D1BA8DF"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7AAAF2B"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07148B12" w14:textId="77777777" w:rsidR="004A0CAA"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616CCCF" w14:textId="77777777" w:rsidR="004A0CAA" w:rsidRPr="007C2966" w:rsidRDefault="004A0CAA"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77777777"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 ust. 1 ustawy o szczególnych rozwiązaniach w zakresie przeciwdziałania wspieraniu agresji na Ukrainę oraz służących ochronie bezpieczeństwa narodowego. </w:t>
      </w:r>
      <w:r w:rsidRPr="0060470A">
        <w:rPr>
          <w:rFonts w:ascii="Bookman Old Style" w:hAnsi="Bookman Old Style" w:cs="Arial"/>
          <w:sz w:val="22"/>
          <w:szCs w:val="22"/>
        </w:rPr>
        <w:t xml:space="preserve"> </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77777777"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21C6EDA9" w14:textId="77777777" w:rsidR="00823C91" w:rsidRDefault="00C147D8" w:rsidP="00823C91">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p>
    <w:p w14:paraId="52BB496D" w14:textId="0D221BAD" w:rsidR="00823C91" w:rsidRPr="00823C91" w:rsidRDefault="00823C91" w:rsidP="00823C91">
      <w:pPr>
        <w:numPr>
          <w:ilvl w:val="0"/>
          <w:numId w:val="3"/>
        </w:numPr>
        <w:tabs>
          <w:tab w:val="left" w:pos="426"/>
        </w:tabs>
        <w:spacing w:line="360" w:lineRule="auto"/>
        <w:ind w:hanging="720"/>
        <w:jc w:val="both"/>
        <w:rPr>
          <w:rFonts w:ascii="Bookman Old Style" w:hAnsi="Bookman Old Style" w:cs="Arial"/>
          <w:sz w:val="22"/>
          <w:szCs w:val="22"/>
        </w:rPr>
      </w:pPr>
      <w:r w:rsidRPr="00823C91">
        <w:rPr>
          <w:rFonts w:ascii="Bookman Old Style" w:hAnsi="Bookman Old Style" w:cs="Arial"/>
          <w:sz w:val="22"/>
          <w:szCs w:val="22"/>
        </w:rPr>
        <w:t>Zasady_oznakowania_i_promocji_27_06_2023</w:t>
      </w:r>
      <w:r w:rsidR="00D971D7">
        <w:rPr>
          <w:rFonts w:ascii="Bookman Old Style" w:hAnsi="Bookman Old Style" w:cs="Arial"/>
          <w:sz w:val="22"/>
          <w:szCs w:val="22"/>
        </w:rPr>
        <w:t>.</w:t>
      </w:r>
    </w:p>
    <w:p w14:paraId="2FD1CD31" w14:textId="5C30F0C3" w:rsidR="00AE5B62" w:rsidRDefault="00AE5B62" w:rsidP="00AE5B62">
      <w:pPr>
        <w:pStyle w:val="Stopka"/>
      </w:pPr>
      <w:r>
        <w:rPr>
          <w:rFonts w:ascii="Bookman Old Style" w:eastAsia="Lucida Sans Unicode" w:hAnsi="Bookman Old Style" w:cs="Tahoma"/>
          <w:b/>
          <w:sz w:val="22"/>
          <w:szCs w:val="22"/>
        </w:rPr>
        <w:br w:type="page"/>
      </w:r>
      <w:r w:rsidRPr="00542C87">
        <w:lastRenderedPageBreak/>
        <w:t xml:space="preserve">   </w:t>
      </w:r>
      <w:r w:rsidR="00464500" w:rsidRPr="00464500">
        <w:rPr>
          <w:rFonts w:ascii="Arial" w:eastAsia="Calibri" w:hAnsi="Arial" w:cs="Arial"/>
          <w:noProof/>
          <w:sz w:val="22"/>
          <w:szCs w:val="22"/>
          <w:lang w:val="pl-PL" w:eastAsia="pl-PL"/>
        </w:rPr>
        <w:drawing>
          <wp:inline distT="0" distB="0" distL="0" distR="0" wp14:anchorId="5C915111" wp14:editId="12BD36A0">
            <wp:extent cx="5759450" cy="481965"/>
            <wp:effectExtent l="0" t="0" r="0" b="0"/>
            <wp:docPr id="2" name="Obraz 2" descr="Znaki ułożone w poziomym rzędzie. Od lewej:  znak Funduszy Europejskich dla Podkarpacia, znak Rzeczypospolitej Polskiej, znak Unii Europejskiej z dopiskiem  Dofinansowane przez Unię Europejską, ostatni znak Podkarpackie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ułożone w poziomym rzędzie. Od lewej:  znak Funduszy Europejskich dla Podkarpacia, znak Rzeczypospolitej Polskiej, znak Unii Europejskiej z dopiskiem  Dofinansowane przez Unię Europejską, ostatni znak Podkarpackie przestrzeń otwa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a:ln>
                      <a:noFill/>
                    </a:ln>
                  </pic:spPr>
                </pic:pic>
              </a:graphicData>
            </a:graphic>
          </wp:inline>
        </w:drawing>
      </w:r>
      <w:r w:rsidRPr="00542C87">
        <w:t xml:space="preserve">                </w:t>
      </w:r>
      <w:r>
        <w:rPr>
          <w:lang w:val="pl-PL"/>
        </w:rPr>
        <w:t xml:space="preserve"> </w:t>
      </w:r>
      <w:r>
        <w:t xml:space="preserve">  </w:t>
      </w:r>
      <w:r>
        <w:tab/>
      </w:r>
      <w:r>
        <w:tab/>
      </w:r>
      <w:r>
        <w:tab/>
      </w:r>
      <w:r>
        <w:tab/>
      </w:r>
      <w:r>
        <w:tab/>
      </w:r>
      <w:r>
        <w:tab/>
      </w:r>
    </w:p>
    <w:p w14:paraId="1EB998F6" w14:textId="77777777" w:rsidR="00AE5B62" w:rsidRPr="00C30538" w:rsidRDefault="00AE5B62" w:rsidP="00AE5B62">
      <w:pPr>
        <w:tabs>
          <w:tab w:val="left" w:pos="426"/>
        </w:tabs>
        <w:spacing w:line="360" w:lineRule="auto"/>
        <w:rPr>
          <w:rFonts w:ascii="Bookman Old Style" w:eastAsia="Lucida Sans Unicode" w:hAnsi="Bookman Old Style" w:cs="Tahoma"/>
          <w:b/>
          <w:sz w:val="10"/>
          <w:szCs w:val="10"/>
        </w:rPr>
      </w:pPr>
    </w:p>
    <w:p w14:paraId="512DC5C5" w14:textId="77777777" w:rsidR="00AE5B62" w:rsidRPr="00B2373C" w:rsidRDefault="00AE5B62" w:rsidP="00AE5B62">
      <w:pPr>
        <w:pStyle w:val="Nagwek1"/>
      </w:pPr>
      <w:r w:rsidRPr="00E756F0">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47EFC0F3" w14:textId="54CD13BF" w:rsidR="00AE5B62" w:rsidRPr="007A1B40" w:rsidRDefault="0039436E" w:rsidP="00C70D48">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39436E">
        <w:rPr>
          <w:rFonts w:ascii="Bookman Old Style" w:hAnsi="Bookman Old Style" w:cs="Bookman Old Style"/>
          <w:b/>
          <w:bCs/>
          <w:sz w:val="22"/>
          <w:szCs w:val="22"/>
        </w:rPr>
        <w:t>„</w:t>
      </w:r>
      <w:r w:rsidR="00C70D48" w:rsidRPr="00C70D48">
        <w:rPr>
          <w:rFonts w:ascii="Bookman Old Style" w:hAnsi="Bookman Old Style" w:cs="Bookman Old Style"/>
          <w:b/>
          <w:bCs/>
          <w:sz w:val="22"/>
          <w:szCs w:val="22"/>
        </w:rPr>
        <w:t>Zwiększenie dostępu do usług wspierających funkcjonowanie dzieci, młodzieży, rodzin biologicznych i pieczy zastępczej</w:t>
      </w:r>
      <w:r w:rsidRPr="0039436E">
        <w:rPr>
          <w:rFonts w:ascii="Bookman Old Style" w:hAnsi="Bookman Old Style" w:cs="Bookman Old Style"/>
          <w:b/>
          <w:bCs/>
          <w:sz w:val="22"/>
          <w:szCs w:val="22"/>
        </w:rPr>
        <w:t>”</w:t>
      </w:r>
      <w:r w:rsidR="00AE5B62" w:rsidRPr="007A1B40">
        <w:rPr>
          <w:rFonts w:ascii="Bookman Old Style" w:hAnsi="Bookman Old Style" w:cs="Bookman Old Style"/>
          <w:b/>
          <w:bCs/>
          <w:sz w:val="22"/>
          <w:szCs w:val="22"/>
        </w:rPr>
        <w:t xml:space="preserve"> </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E756F0"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E756F0" w:rsidRDefault="00AE5B62" w:rsidP="002949F5">
            <w:pPr>
              <w:rPr>
                <w:rFonts w:ascii="Bookman Old Style" w:hAnsi="Bookman Old Style" w:cs="Tahoma"/>
                <w:sz w:val="22"/>
                <w:szCs w:val="22"/>
              </w:rPr>
            </w:pPr>
            <w:r w:rsidRPr="00E756F0">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756F0" w:rsidRDefault="00CC07C5" w:rsidP="002949F5">
            <w:pPr>
              <w:jc w:val="center"/>
              <w:rPr>
                <w:rFonts w:ascii="Bookman Old Style" w:hAnsi="Bookman Old Style" w:cs="Tahoma"/>
                <w:b/>
                <w:sz w:val="18"/>
                <w:szCs w:val="18"/>
              </w:rPr>
            </w:pPr>
            <w:r>
              <w:rPr>
                <w:rFonts w:ascii="Bookman Old Style" w:hAnsi="Bookman Old Style" w:cs="Tahoma"/>
                <w:b/>
                <w:sz w:val="18"/>
                <w:szCs w:val="18"/>
              </w:rPr>
              <w:t>N</w:t>
            </w:r>
            <w:r w:rsidR="00B44ADE">
              <w:rPr>
                <w:rFonts w:ascii="Bookman Old Style" w:hAnsi="Bookman Old Style" w:cs="Tahoma"/>
                <w:b/>
                <w:sz w:val="18"/>
                <w:szCs w:val="18"/>
              </w:rPr>
              <w:t>a</w:t>
            </w:r>
            <w:r>
              <w:rPr>
                <w:rFonts w:ascii="Bookman Old Style" w:hAnsi="Bookman Old Style" w:cs="Tahoma"/>
                <w:b/>
                <w:sz w:val="18"/>
                <w:szCs w:val="18"/>
              </w:rPr>
              <w:t>zwa/firma</w:t>
            </w:r>
            <w:r w:rsidR="00AE5B62" w:rsidRPr="00E756F0">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E756F0" w:rsidRDefault="00AE5B62" w:rsidP="002949F5">
            <w:pPr>
              <w:jc w:val="center"/>
              <w:rPr>
                <w:rFonts w:ascii="Bookman Old Style" w:hAnsi="Bookman Old Style"/>
                <w:b/>
                <w:sz w:val="18"/>
                <w:szCs w:val="18"/>
              </w:rPr>
            </w:pPr>
            <w:r w:rsidRPr="00E756F0">
              <w:rPr>
                <w:rFonts w:ascii="Bookman Old Style" w:hAnsi="Bookman Old Style" w:cs="Tahoma"/>
                <w:b/>
                <w:sz w:val="18"/>
                <w:szCs w:val="18"/>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w:t>
      </w:r>
      <w:r w:rsidRPr="0082792D">
        <w:rPr>
          <w:rFonts w:ascii="Bookman Old Style" w:hAnsi="Bookman Old Style"/>
          <w:i/>
          <w:iCs/>
        </w:rPr>
        <w:lastRenderedPageBreak/>
        <w:t xml:space="preserve">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6B067E13" w14:textId="77777777" w:rsidR="000233FE" w:rsidRDefault="000233FE"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756F0">
        <w:rPr>
          <w:rFonts w:ascii="Bookman Old Style" w:eastAsia="Lucida Sans Unicode" w:hAnsi="Bookman Old Style" w:cs="Tahoma"/>
          <w:i/>
          <w:sz w:val="18"/>
          <w:szCs w:val="18"/>
        </w:rPr>
        <w:t xml:space="preserve">(należy zaznaczyć odpowiednią kratkę)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AC472C"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AC472C">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Default="00AE5B62" w:rsidP="00AE5B62">
      <w:pPr>
        <w:spacing w:line="360" w:lineRule="auto"/>
        <w:ind w:left="284"/>
        <w:jc w:val="both"/>
        <w:rPr>
          <w:rFonts w:ascii="Bookman Old Style" w:hAnsi="Bookman Old Style"/>
          <w:i/>
          <w:iCs/>
          <w:sz w:val="18"/>
          <w:szCs w:val="18"/>
        </w:rPr>
      </w:pPr>
      <w:r w:rsidRPr="00AC472C">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33B325A4" w14:textId="69709173" w:rsidR="00AE5B62" w:rsidRPr="00E756F0" w:rsidRDefault="004A0CAA"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AE5B62" w:rsidRPr="00A0423F">
        <w:rPr>
          <w:rFonts w:ascii="Bookman Old Style" w:eastAsia="Lucida Sans Unicode" w:hAnsi="Bookman Old Style"/>
          <w:b/>
          <w:sz w:val="22"/>
          <w:szCs w:val="22"/>
          <w:lang w:val="fr-FR"/>
        </w:rPr>
        <w:t xml:space="preserve">. </w:t>
      </w:r>
      <w:r w:rsidR="00AE5B62"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AE5B62">
      <w:pPr>
        <w:ind w:left="5246" w:firstLine="708"/>
        <w:rPr>
          <w:rFonts w:ascii="Bookman Old Style" w:hAnsi="Bookman Old Style" w:cs="Arial"/>
          <w:b/>
        </w:rPr>
      </w:pPr>
    </w:p>
    <w:p w14:paraId="1AE6DA40"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AE5B62">
      <w:pPr>
        <w:rPr>
          <w:rFonts w:ascii="Bookman Old Style" w:hAnsi="Bookman Old Style" w:cs="Arial"/>
          <w:b/>
        </w:rPr>
      </w:pPr>
    </w:p>
    <w:p w14:paraId="6192E641" w14:textId="77777777" w:rsidR="00AE5B62" w:rsidRPr="00E756F0" w:rsidRDefault="00AE5B62" w:rsidP="00AE5B62">
      <w:pPr>
        <w:rPr>
          <w:rFonts w:ascii="Bookman Old Style" w:hAnsi="Bookman Old Style" w:cs="Arial"/>
          <w:b/>
          <w:sz w:val="22"/>
          <w:szCs w:val="22"/>
        </w:rPr>
      </w:pPr>
      <w:r w:rsidRPr="00E756F0">
        <w:rPr>
          <w:rFonts w:ascii="Bookman Old Style" w:hAnsi="Bookman Old Style" w:cs="Arial"/>
          <w:b/>
          <w:sz w:val="22"/>
          <w:szCs w:val="22"/>
        </w:rPr>
        <w:t>Wykonawca:</w:t>
      </w:r>
    </w:p>
    <w:p w14:paraId="5B984658" w14:textId="77777777" w:rsidR="00AE5B62" w:rsidRPr="00E756F0" w:rsidRDefault="00AE5B62" w:rsidP="00AE5B62">
      <w:pPr>
        <w:rPr>
          <w:rFonts w:ascii="Bookman Old Style" w:hAnsi="Bookman Old Style" w:cs="Arial"/>
          <w:b/>
        </w:rPr>
      </w:pPr>
    </w:p>
    <w:p w14:paraId="7BCF8C09"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43C2EF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73E21FE1"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4EDE164" w14:textId="77777777" w:rsidR="00AE5B62" w:rsidRPr="00E756F0" w:rsidRDefault="00AE5B62" w:rsidP="00AE5B62">
      <w:pPr>
        <w:ind w:right="5954"/>
        <w:rPr>
          <w:rFonts w:ascii="Bookman Old Style" w:hAnsi="Bookman Old Style" w:cs="Arial"/>
        </w:rPr>
      </w:pPr>
    </w:p>
    <w:p w14:paraId="74EC8D78"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31FC341F"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33686919" w14:textId="77777777" w:rsidR="00AE5B62" w:rsidRPr="00E756F0" w:rsidRDefault="00AE5B62" w:rsidP="00AE5B62">
      <w:pPr>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AE5B62">
      <w:pPr>
        <w:spacing w:after="120"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AE5B62">
      <w:pPr>
        <w:spacing w:line="360" w:lineRule="auto"/>
        <w:jc w:val="both"/>
        <w:rPr>
          <w:rFonts w:ascii="Bookman Old Style" w:hAnsi="Bookman Old Style" w:cs="Arial"/>
          <w:sz w:val="24"/>
          <w:szCs w:val="24"/>
        </w:rPr>
      </w:pPr>
    </w:p>
    <w:p w14:paraId="0D60D79B"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6044EDD" w14:textId="21D2315E" w:rsidR="00AE5B62" w:rsidRPr="009A33EE" w:rsidRDefault="00E7214E" w:rsidP="00AE5B62">
      <w:pPr>
        <w:spacing w:line="360" w:lineRule="auto"/>
        <w:jc w:val="both"/>
        <w:rPr>
          <w:rFonts w:ascii="Bookman Old Style" w:hAnsi="Bookman Old Style" w:cs="Arial"/>
          <w:b/>
          <w:sz w:val="22"/>
          <w:szCs w:val="22"/>
        </w:rPr>
      </w:pPr>
      <w:r w:rsidRPr="00E7214E">
        <w:rPr>
          <w:rFonts w:ascii="Bookman Old Style" w:hAnsi="Bookman Old Style" w:cs="Bookman Old Style"/>
          <w:b/>
          <w:bCs/>
          <w:sz w:val="22"/>
          <w:szCs w:val="22"/>
        </w:rPr>
        <w:t>„</w:t>
      </w:r>
      <w:r w:rsidR="00FE4BD6" w:rsidRPr="00FE4BD6">
        <w:rPr>
          <w:rFonts w:ascii="Bookman Old Style" w:hAnsi="Bookman Old Style" w:cs="Bookman Old Style"/>
          <w:b/>
          <w:bCs/>
          <w:sz w:val="22"/>
          <w:szCs w:val="22"/>
        </w:rPr>
        <w:t>Zwiększenie dostępu do usług wspierających funkcjonowanie dzieci, młodzieży, rodzin biologicznych i pieczy zastępczej</w:t>
      </w:r>
      <w:r w:rsidRPr="00E7214E">
        <w:rPr>
          <w:rFonts w:ascii="Bookman Old Style" w:hAnsi="Bookman Old Style" w:cs="Bookman Old Style"/>
          <w:b/>
          <w:bCs/>
          <w:sz w:val="22"/>
          <w:szCs w:val="22"/>
        </w:rPr>
        <w:t>”</w:t>
      </w:r>
      <w:r w:rsidR="00023398">
        <w:rPr>
          <w:rFonts w:ascii="Bookman Old Style" w:hAnsi="Bookman Old Style" w:cs="Bookman Old Style"/>
          <w:b/>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5E524761" w14:textId="77777777" w:rsidR="00AE5B62" w:rsidRPr="00E756F0" w:rsidRDefault="00AE5B62" w:rsidP="00AE5B62">
      <w:pPr>
        <w:spacing w:line="360" w:lineRule="auto"/>
        <w:jc w:val="both"/>
        <w:rPr>
          <w:rFonts w:ascii="Bookman Old Style" w:hAnsi="Bookman Old Style" w:cs="Arial"/>
        </w:rPr>
      </w:pPr>
    </w:p>
    <w:p w14:paraId="15893EF0"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AE5B62">
      <w:pPr>
        <w:pStyle w:val="Akapitzlist1"/>
        <w:spacing w:after="0" w:line="360" w:lineRule="auto"/>
        <w:jc w:val="both"/>
        <w:rPr>
          <w:rFonts w:ascii="Bookman Old Style" w:hAnsi="Bookman Old Style" w:cs="Arial"/>
        </w:rPr>
      </w:pPr>
    </w:p>
    <w:p w14:paraId="365D8FFA" w14:textId="77777777" w:rsidR="00AE5B62" w:rsidRPr="00BF2AB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AE5B62">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AE5B62">
      <w:pPr>
        <w:spacing w:line="360" w:lineRule="auto"/>
        <w:jc w:val="both"/>
        <w:rPr>
          <w:rFonts w:ascii="Bookman Old Style" w:hAnsi="Bookman Old Style" w:cs="Arial"/>
          <w:sz w:val="22"/>
          <w:szCs w:val="22"/>
        </w:rPr>
      </w:pP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4C53E863" w:rsidR="00AE5B62" w:rsidRPr="00E756F0" w:rsidRDefault="00AE5B62" w:rsidP="006D5030">
      <w:pPr>
        <w:spacing w:line="360" w:lineRule="auto"/>
        <w:jc w:val="both"/>
        <w:rPr>
          <w:rFonts w:ascii="Bookman Old Style" w:hAnsi="Bookman Old Style" w:cs="Arial"/>
          <w:i/>
        </w:rPr>
      </w:pPr>
      <w:r w:rsidRPr="006D5030">
        <w:rPr>
          <w:rFonts w:ascii="Bookman Old Style" w:hAnsi="Bookman Old Style" w:cs="Arial"/>
          <w:sz w:val="22"/>
          <w:szCs w:val="22"/>
        </w:rPr>
        <w:t>Oświadczam, że w celu wykazania spełniania warunków udziału w postępowaniu, określonych przez Zamawiającego w SWZ</w:t>
      </w:r>
      <w:r w:rsidRPr="006D5030">
        <w:rPr>
          <w:rFonts w:ascii="Bookman Old Style" w:hAnsi="Bookman Old Style" w:cs="Arial"/>
          <w:i/>
          <w:sz w:val="22"/>
          <w:szCs w:val="22"/>
        </w:rPr>
        <w:t>,</w:t>
      </w:r>
      <w:r w:rsidRPr="006D5030">
        <w:rPr>
          <w:rFonts w:ascii="Bookman Old Style" w:hAnsi="Bookman Old Style" w:cs="Arial"/>
          <w:sz w:val="22"/>
          <w:szCs w:val="22"/>
        </w:rPr>
        <w:t xml:space="preserve"> polegam na zasobach następującego/ych podmiotu/ów:</w:t>
      </w:r>
      <w:r w:rsidRPr="00E756F0">
        <w:rPr>
          <w:rFonts w:ascii="Bookman Old Style" w:hAnsi="Bookman Old Style" w:cs="Arial"/>
          <w:sz w:val="21"/>
          <w:szCs w:val="21"/>
        </w:rPr>
        <w:t xml:space="preserve">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w:t>
      </w:r>
      <w:r w:rsidR="00E70DCA">
        <w:rPr>
          <w:rFonts w:ascii="Bookman Old Style" w:hAnsi="Bookman Old Style" w:cs="Arial"/>
          <w:sz w:val="21"/>
          <w:szCs w:val="21"/>
        </w:rPr>
        <w:t xml:space="preserve"> </w:t>
      </w:r>
      <w:r w:rsidRPr="00E756F0">
        <w:rPr>
          <w:rFonts w:ascii="Bookman Old Style" w:hAnsi="Bookman Old Style" w:cs="Arial"/>
          <w:sz w:val="21"/>
          <w:szCs w:val="21"/>
        </w:rPr>
        <w:t>następującym</w:t>
      </w:r>
      <w:r w:rsidR="00E70DCA">
        <w:rPr>
          <w:rFonts w:ascii="Bookman Old Style" w:hAnsi="Bookman Old Style" w:cs="Arial"/>
          <w:sz w:val="21"/>
          <w:szCs w:val="21"/>
        </w:rPr>
        <w:t xml:space="preserve"> </w:t>
      </w:r>
      <w:r w:rsidRPr="00E756F0">
        <w:rPr>
          <w:rFonts w:ascii="Bookman Old Style" w:hAnsi="Bookman Old Style" w:cs="Arial"/>
          <w:sz w:val="21"/>
          <w:szCs w:val="21"/>
        </w:rPr>
        <w:t>zakresie:</w:t>
      </w:r>
      <w:r w:rsidR="00E70DCA">
        <w:rPr>
          <w:rFonts w:ascii="Bookman Old Style" w:hAnsi="Bookman Old Style" w:cs="Arial"/>
          <w:sz w:val="21"/>
          <w:szCs w:val="21"/>
        </w:rPr>
        <w:t xml:space="preserve"> </w:t>
      </w:r>
      <w:r w:rsidRPr="00E756F0">
        <w:rPr>
          <w:rFonts w:ascii="Bookman Old Style" w:hAnsi="Bookman Old Style" w:cs="Arial"/>
          <w:sz w:val="21"/>
          <w:szCs w:val="21"/>
        </w:rPr>
        <w:t xml:space="preserve">………………………………………………………………………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75714B74" w14:textId="7777777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1668A40B" w14:textId="77777777" w:rsidR="00AE5B62" w:rsidRPr="00E756F0" w:rsidRDefault="00AE5B62" w:rsidP="00AE5B62">
      <w:pPr>
        <w:ind w:left="6180"/>
        <w:rPr>
          <w:rFonts w:ascii="Bookman Old Style" w:hAnsi="Bookman Old Style"/>
        </w:rPr>
      </w:pPr>
    </w:p>
    <w:p w14:paraId="4769FA0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AE5B62">
      <w:pPr>
        <w:rPr>
          <w:rFonts w:ascii="Bookman Old Style" w:hAnsi="Bookman Old Style" w:cs="Arial"/>
          <w:b/>
        </w:rPr>
      </w:pPr>
    </w:p>
    <w:p w14:paraId="2988337A"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AE5B62">
      <w:pPr>
        <w:rPr>
          <w:rFonts w:ascii="Bookman Old Style" w:hAnsi="Bookman Old Style" w:cs="Arial"/>
          <w:b/>
        </w:rPr>
      </w:pPr>
    </w:p>
    <w:p w14:paraId="4798A303"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5B27A6A"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6B0F038E"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A0850A1" w14:textId="77777777" w:rsidR="00AE5B62" w:rsidRPr="00E756F0" w:rsidRDefault="00AE5B62" w:rsidP="00AE5B62">
      <w:pPr>
        <w:ind w:right="5954"/>
        <w:rPr>
          <w:rFonts w:ascii="Bookman Old Style" w:hAnsi="Bookman Old Style" w:cs="Arial"/>
        </w:rPr>
      </w:pPr>
    </w:p>
    <w:p w14:paraId="6C09F5A5"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5521ADE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13ADB300" w14:textId="07DFD5BE" w:rsidR="00AE5B62" w:rsidRPr="00DF780B" w:rsidRDefault="00E7214E" w:rsidP="00BF720E">
      <w:pPr>
        <w:spacing w:line="360" w:lineRule="auto"/>
        <w:jc w:val="center"/>
        <w:rPr>
          <w:rFonts w:ascii="Bookman Old Style" w:hAnsi="Bookman Old Style" w:cs="Bookman Old Style"/>
          <w:b/>
          <w:bCs/>
          <w:sz w:val="22"/>
          <w:szCs w:val="22"/>
        </w:rPr>
      </w:pPr>
      <w:r w:rsidRPr="00E7214E">
        <w:rPr>
          <w:rFonts w:ascii="Bookman Old Style" w:hAnsi="Bookman Old Style" w:cs="Bookman Old Style"/>
          <w:b/>
          <w:bCs/>
          <w:sz w:val="22"/>
          <w:szCs w:val="22"/>
        </w:rPr>
        <w:t>„</w:t>
      </w:r>
      <w:r w:rsidR="00BF720E" w:rsidRPr="00BF720E">
        <w:rPr>
          <w:rFonts w:ascii="Bookman Old Style" w:hAnsi="Bookman Old Style" w:cs="Bookman Old Style"/>
          <w:b/>
          <w:bCs/>
          <w:sz w:val="22"/>
          <w:szCs w:val="22"/>
        </w:rPr>
        <w:t>Zwiększenie dostępu do usług wspierających funkcjonowanie dzieci, młodzieży, rodzin biologicznych i pieczy zastępczej</w:t>
      </w:r>
      <w:r w:rsidRPr="00E7214E">
        <w:rPr>
          <w:rFonts w:ascii="Bookman Old Style" w:hAnsi="Bookman Old Style" w:cs="Bookman Old Style"/>
          <w:b/>
          <w:bCs/>
          <w:sz w:val="22"/>
          <w:szCs w:val="22"/>
        </w:rPr>
        <w:t>”</w:t>
      </w:r>
    </w:p>
    <w:p w14:paraId="09B8CE8F" w14:textId="77777777" w:rsidR="00AE5B62" w:rsidRDefault="00AE5B62" w:rsidP="00AE5B62">
      <w:pPr>
        <w:spacing w:line="360" w:lineRule="auto"/>
        <w:jc w:val="center"/>
        <w:rPr>
          <w:rFonts w:ascii="Bookman Old Style" w:hAnsi="Bookman Old Style" w:cs="Arial"/>
          <w:b/>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0A4C3AE1"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p>
    <w:p w14:paraId="297B878E" w14:textId="77777777" w:rsidR="00AE5B62" w:rsidRPr="002D28F5" w:rsidRDefault="00AE5B62" w:rsidP="00AE5B62">
      <w:pPr>
        <w:spacing w:before="120"/>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2A4758FC"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E5B62">
      <w:pPr>
        <w:spacing w:line="360" w:lineRule="auto"/>
        <w:ind w:left="5954"/>
        <w:rPr>
          <w:rFonts w:ascii="Bookman Old Style" w:hAnsi="Bookman Old Style"/>
          <w:sz w:val="22"/>
          <w:szCs w:val="22"/>
        </w:rPr>
      </w:pPr>
    </w:p>
    <w:p w14:paraId="04365AB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E5B62">
      <w:pPr>
        <w:rPr>
          <w:rFonts w:ascii="Bookman Old Style" w:hAnsi="Bookman Old Style" w:cs="Arial"/>
          <w:b/>
        </w:rPr>
      </w:pPr>
    </w:p>
    <w:p w14:paraId="0BA15EC2"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E5B62">
      <w:pPr>
        <w:rPr>
          <w:rFonts w:ascii="Bookman Old Style" w:hAnsi="Bookman Old Style" w:cs="Arial"/>
          <w:b/>
        </w:rPr>
      </w:pPr>
    </w:p>
    <w:p w14:paraId="14B46A4C"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85E93FD"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0F603B76"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79D5DC94" w14:textId="77777777" w:rsidR="00AE5B62" w:rsidRPr="00E756F0" w:rsidRDefault="00AE5B62" w:rsidP="00AE5B62">
      <w:pPr>
        <w:ind w:right="5954"/>
        <w:rPr>
          <w:rFonts w:ascii="Bookman Old Style" w:hAnsi="Bookman Old Style" w:cs="Arial"/>
        </w:rPr>
      </w:pPr>
    </w:p>
    <w:p w14:paraId="1C7C1B3F"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02DEE9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5D2610BB" w14:textId="77777777" w:rsidR="00AE5B62"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3BC69771" w14:textId="1819DBF3" w:rsidR="00AE5B62" w:rsidRPr="00E2470F" w:rsidRDefault="00AA71F8" w:rsidP="00AE5B62">
      <w:pPr>
        <w:tabs>
          <w:tab w:val="left" w:pos="3255"/>
        </w:tabs>
        <w:spacing w:line="360"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8D21B2" w:rsidRPr="008D21B2">
        <w:rPr>
          <w:rFonts w:ascii="Bookman Old Style" w:hAnsi="Bookman Old Style" w:cs="Bookman Old Style"/>
          <w:b/>
          <w:bCs/>
          <w:sz w:val="22"/>
          <w:szCs w:val="22"/>
        </w:rPr>
        <w:t>Zwiększenie dostępu do usług wspierających funkcjonowanie dzieci, młodzieży, rodzin biologicznych i pieczy zastępczej</w:t>
      </w:r>
      <w:r w:rsidRPr="00AA71F8">
        <w:rPr>
          <w:rFonts w:ascii="Bookman Old Style" w:hAnsi="Bookman Old Style" w:cs="Bookman Old Style"/>
          <w:b/>
          <w:bCs/>
          <w:sz w:val="22"/>
          <w:szCs w:val="22"/>
        </w:rPr>
        <w:t>”</w:t>
      </w:r>
    </w:p>
    <w:p w14:paraId="4CAC9102"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3B639BF5"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762D6D9"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r>
        <w:rPr>
          <w:rFonts w:ascii="Bookman Old Style" w:hAnsi="Bookman Old Style"/>
          <w:sz w:val="22"/>
          <w:szCs w:val="22"/>
        </w:rPr>
        <w:t>………………………………………….</w:t>
      </w:r>
      <w:r w:rsidRPr="00E756F0">
        <w:rPr>
          <w:rFonts w:ascii="Bookman Old Style" w:hAnsi="Bookman Old Style"/>
          <w:sz w:val="22"/>
          <w:szCs w:val="22"/>
        </w:rPr>
        <w:t>.</w:t>
      </w:r>
    </w:p>
    <w:p w14:paraId="25D942A9" w14:textId="77777777" w:rsidR="00AE5B62" w:rsidRDefault="00AE5B62" w:rsidP="00AE5B62">
      <w:pPr>
        <w:pStyle w:val="Default"/>
        <w:ind w:left="720"/>
        <w:rPr>
          <w:sz w:val="23"/>
          <w:szCs w:val="23"/>
        </w:rPr>
      </w:pPr>
    </w:p>
    <w:p w14:paraId="1ADF22BE"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11CE069" w14:textId="77777777" w:rsidR="00AE5B62" w:rsidRDefault="00AE5B62" w:rsidP="00AE5B62">
      <w:pPr>
        <w:pStyle w:val="Akapitzlist1"/>
        <w:rPr>
          <w:rFonts w:ascii="Bookman Old Style" w:hAnsi="Bookman Old Style" w:cs="Tahoma"/>
          <w:u w:val="single"/>
        </w:rPr>
      </w:pPr>
    </w:p>
    <w:p w14:paraId="7BDA130D" w14:textId="77777777"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Default="00AE5B62" w:rsidP="00AE5B62">
      <w:pPr>
        <w:spacing w:before="120" w:line="360" w:lineRule="auto"/>
        <w:rPr>
          <w:rFonts w:ascii="Bookman Old Style" w:hAnsi="Bookman Old Style"/>
          <w:sz w:val="22"/>
          <w:szCs w:val="22"/>
        </w:rPr>
      </w:pPr>
    </w:p>
    <w:p w14:paraId="4A1A8A91" w14:textId="77777777" w:rsidR="00AE5B62" w:rsidRDefault="00AE5B62" w:rsidP="00AE5B62">
      <w:pPr>
        <w:spacing w:before="120" w:line="360" w:lineRule="auto"/>
        <w:rPr>
          <w:rFonts w:ascii="Bookman Old Style" w:hAnsi="Bookman Old Style"/>
          <w:sz w:val="22"/>
          <w:szCs w:val="22"/>
        </w:rPr>
      </w:pPr>
    </w:p>
    <w:p w14:paraId="7742B876" w14:textId="77777777" w:rsidR="00AE5B62" w:rsidRDefault="00AE5B62" w:rsidP="00AE5B62">
      <w:pPr>
        <w:spacing w:before="120" w:line="360" w:lineRule="auto"/>
        <w:rPr>
          <w:rFonts w:ascii="Bookman Old Style" w:hAnsi="Bookman Old Style"/>
          <w:sz w:val="22"/>
          <w:szCs w:val="22"/>
        </w:rPr>
      </w:pPr>
    </w:p>
    <w:p w14:paraId="55AB7443" w14:textId="77777777" w:rsidR="00AE5B62" w:rsidRDefault="00AE5B62" w:rsidP="00AE5B62">
      <w:pPr>
        <w:spacing w:before="120" w:line="360" w:lineRule="auto"/>
        <w:rPr>
          <w:rFonts w:ascii="Bookman Old Style" w:hAnsi="Bookman Old Style"/>
          <w:sz w:val="22"/>
          <w:szCs w:val="22"/>
        </w:rPr>
      </w:pPr>
    </w:p>
    <w:p w14:paraId="2D980FAC" w14:textId="77777777" w:rsidR="00AE5B62" w:rsidRDefault="00AE5B62" w:rsidP="00AE5B62">
      <w:pPr>
        <w:spacing w:before="120" w:line="360" w:lineRule="auto"/>
        <w:rPr>
          <w:rFonts w:ascii="Bookman Old Style" w:hAnsi="Bookman Old Style"/>
          <w:sz w:val="22"/>
          <w:szCs w:val="22"/>
        </w:rPr>
      </w:pPr>
    </w:p>
    <w:p w14:paraId="3D9E1173" w14:textId="77777777" w:rsidR="00AE5B62" w:rsidRDefault="00AE5B62" w:rsidP="00AE5B62">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29154FCD" w14:textId="77777777" w:rsidR="00AE5B62" w:rsidRDefault="00AE5B62" w:rsidP="00AE5B62">
      <w:pPr>
        <w:spacing w:before="120" w:line="360" w:lineRule="auto"/>
        <w:rPr>
          <w:rFonts w:ascii="Bookman Old Style" w:hAnsi="Bookman Old Style"/>
          <w:sz w:val="22"/>
          <w:szCs w:val="22"/>
        </w:rPr>
      </w:pPr>
    </w:p>
    <w:p w14:paraId="31A3465D" w14:textId="77777777" w:rsidR="00AE5B62" w:rsidRDefault="00AE5B62" w:rsidP="00AE5B62">
      <w:pPr>
        <w:spacing w:before="120" w:line="360" w:lineRule="auto"/>
        <w:rPr>
          <w:rFonts w:ascii="Bookman Old Style" w:hAnsi="Bookman Old Style"/>
          <w:sz w:val="22"/>
          <w:szCs w:val="22"/>
        </w:rPr>
      </w:pPr>
    </w:p>
    <w:p w14:paraId="5FCF1DEC" w14:textId="77777777" w:rsidR="00AE5B62" w:rsidRDefault="00AE5B62" w:rsidP="00AE5B62">
      <w:pPr>
        <w:spacing w:before="120" w:line="360" w:lineRule="auto"/>
        <w:rPr>
          <w:rFonts w:ascii="Bookman Old Style" w:hAnsi="Bookman Old Style"/>
          <w:sz w:val="22"/>
          <w:szCs w:val="22"/>
        </w:rPr>
      </w:pPr>
    </w:p>
    <w:p w14:paraId="27BBD328" w14:textId="77777777" w:rsidR="00AE5B62" w:rsidRDefault="00AE5B62" w:rsidP="00AE5B62">
      <w:pPr>
        <w:spacing w:before="120" w:line="360" w:lineRule="auto"/>
        <w:rPr>
          <w:rFonts w:ascii="Bookman Old Style" w:hAnsi="Bookman Old Style"/>
          <w:sz w:val="22"/>
          <w:szCs w:val="22"/>
        </w:rPr>
      </w:pPr>
    </w:p>
    <w:p w14:paraId="6BA07900"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F29CAA" w14:textId="77777777" w:rsidR="00FD4E97" w:rsidRDefault="00FD4E97" w:rsidP="00AE5B62">
      <w:pPr>
        <w:ind w:left="5246" w:firstLine="708"/>
        <w:rPr>
          <w:rFonts w:ascii="Bookman Old Style" w:hAnsi="Bookman Old Style" w:cs="Arial"/>
          <w:b/>
          <w:sz w:val="22"/>
          <w:szCs w:val="22"/>
        </w:rPr>
      </w:pPr>
    </w:p>
    <w:p w14:paraId="4FDA6BC8" w14:textId="78680948" w:rsidR="00AE5B62" w:rsidRPr="003A1DDA" w:rsidRDefault="00505D26" w:rsidP="000233FE">
      <w:pPr>
        <w:spacing w:after="160" w:line="259" w:lineRule="auto"/>
        <w:ind w:left="5246" w:firstLine="708"/>
        <w:rPr>
          <w:rFonts w:ascii="Bookman Old Style" w:hAnsi="Bookman Old Style" w:cs="Arial"/>
          <w:b/>
          <w:sz w:val="22"/>
          <w:szCs w:val="22"/>
        </w:rPr>
      </w:pPr>
      <w:r>
        <w:rPr>
          <w:rFonts w:ascii="Bookman Old Style" w:hAnsi="Bookman Old Style" w:cs="Arial"/>
          <w:b/>
          <w:sz w:val="22"/>
          <w:szCs w:val="22"/>
        </w:rPr>
        <w:br w:type="page"/>
      </w:r>
      <w:r w:rsidR="00AE5B62" w:rsidRPr="003A1DDA">
        <w:rPr>
          <w:rFonts w:ascii="Bookman Old Style" w:hAnsi="Bookman Old Style" w:cs="Arial"/>
          <w:b/>
          <w:sz w:val="22"/>
          <w:szCs w:val="22"/>
        </w:rPr>
        <w:lastRenderedPageBreak/>
        <w:t>Zamawiający:</w:t>
      </w:r>
    </w:p>
    <w:p w14:paraId="0965BD1D" w14:textId="77777777" w:rsidR="00AE5B62" w:rsidRPr="00E756F0" w:rsidRDefault="00AE5B62" w:rsidP="00AE5B62">
      <w:pPr>
        <w:ind w:left="5246" w:firstLine="708"/>
        <w:rPr>
          <w:rFonts w:ascii="Bookman Old Style" w:hAnsi="Bookman Old Style" w:cs="Arial"/>
          <w:b/>
        </w:rPr>
      </w:pPr>
    </w:p>
    <w:p w14:paraId="1F14B2C4"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E5B62">
      <w:pPr>
        <w:rPr>
          <w:rFonts w:ascii="Bookman Old Style" w:hAnsi="Bookman Old Style" w:cs="Arial"/>
          <w:b/>
        </w:rPr>
      </w:pPr>
    </w:p>
    <w:p w14:paraId="7819EDF2" w14:textId="77777777" w:rsidR="00AE5B62" w:rsidRPr="00E756F0" w:rsidRDefault="00AE5B62" w:rsidP="00AE5B62">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AE5B62">
      <w:pPr>
        <w:spacing w:line="312" w:lineRule="auto"/>
        <w:rPr>
          <w:rFonts w:ascii="Bookman Old Style" w:hAnsi="Bookman Old Style" w:cs="Arial"/>
          <w:b/>
        </w:rPr>
      </w:pPr>
    </w:p>
    <w:p w14:paraId="0D57F130"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01CC673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199FE22D"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25B4993D" w14:textId="77777777" w:rsidR="00AE5B62" w:rsidRPr="00E756F0" w:rsidRDefault="00AE5B62" w:rsidP="00AE5B62">
      <w:pPr>
        <w:ind w:right="5954"/>
        <w:rPr>
          <w:rFonts w:ascii="Bookman Old Style" w:hAnsi="Bookman Old Style" w:cs="Arial"/>
        </w:rPr>
      </w:pPr>
    </w:p>
    <w:p w14:paraId="1C678F2E"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BEC9F44"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AE5B62">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AE5B62">
      <w:pPr>
        <w:jc w:val="center"/>
        <w:rPr>
          <w:rFonts w:ascii="Bookman Old Style" w:hAnsi="Bookman Old Style" w:cs="Arial"/>
          <w:b/>
        </w:rPr>
      </w:pPr>
    </w:p>
    <w:p w14:paraId="733E1B5E"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AE5B62">
      <w:pPr>
        <w:spacing w:line="360" w:lineRule="auto"/>
        <w:jc w:val="both"/>
        <w:rPr>
          <w:rFonts w:ascii="Bookman Old Style" w:hAnsi="Bookman Old Style" w:cs="Arial"/>
          <w:sz w:val="24"/>
          <w:szCs w:val="24"/>
        </w:rPr>
      </w:pPr>
    </w:p>
    <w:p w14:paraId="0A546F74"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6444598E" w14:textId="03E287A6" w:rsidR="00AE5B62" w:rsidRPr="00A03439" w:rsidRDefault="00AA71F8" w:rsidP="00AE5B62">
      <w:pPr>
        <w:spacing w:line="360"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05145D" w:rsidRPr="0005145D">
        <w:rPr>
          <w:rFonts w:ascii="Bookman Old Style" w:hAnsi="Bookman Old Style" w:cs="Bookman Old Style"/>
          <w:b/>
          <w:bCs/>
          <w:sz w:val="22"/>
          <w:szCs w:val="22"/>
        </w:rPr>
        <w:t>Zwiększenie dostępu do usług wspierających funkcjonowanie dzieci, młodzieży, rodzin biologicznych i pieczy zastępczej</w:t>
      </w:r>
      <w:r w:rsidRPr="00AA71F8">
        <w:rPr>
          <w:rFonts w:ascii="Bookman Old Style" w:hAnsi="Bookman Old Style" w:cs="Bookman Old Style"/>
          <w:b/>
          <w:bCs/>
          <w:sz w:val="22"/>
          <w:szCs w:val="22"/>
        </w:rPr>
        <w:t>”</w:t>
      </w:r>
      <w:r w:rsidR="00AE5B62" w:rsidRPr="00544E40">
        <w:rPr>
          <w:rFonts w:ascii="Bookman Old Style" w:hAnsi="Bookman Old Style" w:cs="Bookman Old Style"/>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2D2C8111" w14:textId="77777777" w:rsidR="00AE5B62" w:rsidRPr="00E756F0" w:rsidRDefault="00AE5B62" w:rsidP="00AE5B62">
      <w:pPr>
        <w:spacing w:line="360" w:lineRule="auto"/>
        <w:jc w:val="both"/>
        <w:rPr>
          <w:rFonts w:ascii="Bookman Old Style" w:hAnsi="Bookman Old Style" w:cs="Arial"/>
        </w:rPr>
      </w:pPr>
    </w:p>
    <w:p w14:paraId="1F6032E8"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E5B62">
      <w:pPr>
        <w:spacing w:line="360" w:lineRule="auto"/>
        <w:jc w:val="both"/>
        <w:rPr>
          <w:rFonts w:ascii="Bookman Old Style" w:hAnsi="Bookman Old Style" w:cs="Arial"/>
          <w:sz w:val="22"/>
          <w:szCs w:val="22"/>
        </w:rPr>
      </w:pP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8"/>
      <w:headerReference w:type="first" r:id="rId1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80BF" w14:textId="77777777" w:rsidR="009E19DF" w:rsidRDefault="009E19DF">
      <w:r>
        <w:separator/>
      </w:r>
    </w:p>
  </w:endnote>
  <w:endnote w:type="continuationSeparator" w:id="0">
    <w:p w14:paraId="1573FACB" w14:textId="77777777" w:rsidR="009E19DF" w:rsidRDefault="009E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243ACC" w:rsidRDefault="00243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243ACC" w:rsidRDefault="00243A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2350" w14:textId="77777777" w:rsidR="009E19DF" w:rsidRDefault="009E19DF">
      <w:r>
        <w:separator/>
      </w:r>
    </w:p>
  </w:footnote>
  <w:footnote w:type="continuationSeparator" w:id="0">
    <w:p w14:paraId="6F15CDE4" w14:textId="77777777" w:rsidR="009E19DF" w:rsidRDefault="009E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243ACC" w:rsidRDefault="00243ACC" w:rsidP="002949F5">
    <w:pPr>
      <w:pStyle w:val="Stopka"/>
    </w:pPr>
    <w:r w:rsidRPr="00542C87">
      <w:t xml:space="preserve">                      </w:t>
    </w:r>
    <w:r>
      <w:t xml:space="preserve">  </w:t>
    </w:r>
    <w:r>
      <w:tab/>
    </w:r>
    <w:r>
      <w:tab/>
    </w:r>
    <w:r>
      <w:tab/>
    </w:r>
    <w:r>
      <w:tab/>
    </w:r>
    <w:r>
      <w:tab/>
    </w:r>
    <w:r>
      <w:tab/>
    </w:r>
  </w:p>
  <w:p w14:paraId="5BFA28C3" w14:textId="77777777" w:rsidR="00243ACC" w:rsidRDefault="00243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08106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708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120402">
    <w:abstractNumId w:val="10"/>
  </w:num>
  <w:num w:numId="4" w16cid:durableId="875973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5927535">
    <w:abstractNumId w:val="12"/>
  </w:num>
  <w:num w:numId="6" w16cid:durableId="90319802">
    <w:abstractNumId w:val="0"/>
  </w:num>
  <w:num w:numId="7" w16cid:durableId="1120607895">
    <w:abstractNumId w:val="13"/>
  </w:num>
  <w:num w:numId="8" w16cid:durableId="986785461">
    <w:abstractNumId w:val="1"/>
  </w:num>
  <w:num w:numId="9" w16cid:durableId="102069354">
    <w:abstractNumId w:val="3"/>
  </w:num>
  <w:num w:numId="10" w16cid:durableId="1333143457">
    <w:abstractNumId w:val="9"/>
  </w:num>
  <w:num w:numId="11" w16cid:durableId="259992119">
    <w:abstractNumId w:val="4"/>
  </w:num>
  <w:num w:numId="12" w16cid:durableId="337584959">
    <w:abstractNumId w:val="2"/>
  </w:num>
  <w:num w:numId="13" w16cid:durableId="1581331190">
    <w:abstractNumId w:val="5"/>
  </w:num>
  <w:num w:numId="14" w16cid:durableId="1271425720">
    <w:abstractNumId w:val="7"/>
    <w:lvlOverride w:ilvl="0">
      <w:startOverride w:val="1"/>
    </w:lvlOverride>
  </w:num>
  <w:num w:numId="15" w16cid:durableId="2006781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62"/>
    <w:rsid w:val="0000592B"/>
    <w:rsid w:val="000077B9"/>
    <w:rsid w:val="00017BD4"/>
    <w:rsid w:val="0002027B"/>
    <w:rsid w:val="00022A1F"/>
    <w:rsid w:val="00022F7F"/>
    <w:rsid w:val="00023398"/>
    <w:rsid w:val="000233FE"/>
    <w:rsid w:val="00035178"/>
    <w:rsid w:val="000504CE"/>
    <w:rsid w:val="0005145D"/>
    <w:rsid w:val="00051813"/>
    <w:rsid w:val="000621EC"/>
    <w:rsid w:val="00062DF0"/>
    <w:rsid w:val="0006466E"/>
    <w:rsid w:val="00073A5F"/>
    <w:rsid w:val="00075DF6"/>
    <w:rsid w:val="0008719B"/>
    <w:rsid w:val="00097CF4"/>
    <w:rsid w:val="000E735B"/>
    <w:rsid w:val="000F0CA2"/>
    <w:rsid w:val="000F15A1"/>
    <w:rsid w:val="001151E4"/>
    <w:rsid w:val="001254EE"/>
    <w:rsid w:val="001258C3"/>
    <w:rsid w:val="001414E6"/>
    <w:rsid w:val="00154CD7"/>
    <w:rsid w:val="00161191"/>
    <w:rsid w:val="00165340"/>
    <w:rsid w:val="00170909"/>
    <w:rsid w:val="00171127"/>
    <w:rsid w:val="00171F1F"/>
    <w:rsid w:val="00190521"/>
    <w:rsid w:val="0019618E"/>
    <w:rsid w:val="001C3A53"/>
    <w:rsid w:val="001D0067"/>
    <w:rsid w:val="001D01A6"/>
    <w:rsid w:val="001D16CF"/>
    <w:rsid w:val="001D3DE6"/>
    <w:rsid w:val="001D5BD3"/>
    <w:rsid w:val="001F6403"/>
    <w:rsid w:val="00210D2B"/>
    <w:rsid w:val="00226E34"/>
    <w:rsid w:val="002354F2"/>
    <w:rsid w:val="00237831"/>
    <w:rsid w:val="00243ACC"/>
    <w:rsid w:val="00251A5D"/>
    <w:rsid w:val="002567B7"/>
    <w:rsid w:val="002569B6"/>
    <w:rsid w:val="00293D6D"/>
    <w:rsid w:val="002949F5"/>
    <w:rsid w:val="00295545"/>
    <w:rsid w:val="002A1A64"/>
    <w:rsid w:val="002C7694"/>
    <w:rsid w:val="002D133D"/>
    <w:rsid w:val="003022CF"/>
    <w:rsid w:val="00313403"/>
    <w:rsid w:val="00315932"/>
    <w:rsid w:val="00334F3C"/>
    <w:rsid w:val="00342565"/>
    <w:rsid w:val="00344CEF"/>
    <w:rsid w:val="00345209"/>
    <w:rsid w:val="003467A8"/>
    <w:rsid w:val="00346C9E"/>
    <w:rsid w:val="003521CD"/>
    <w:rsid w:val="00352DD8"/>
    <w:rsid w:val="0036229E"/>
    <w:rsid w:val="00380EF1"/>
    <w:rsid w:val="00383B4F"/>
    <w:rsid w:val="00385A26"/>
    <w:rsid w:val="00391799"/>
    <w:rsid w:val="00392B5B"/>
    <w:rsid w:val="0039436E"/>
    <w:rsid w:val="00396649"/>
    <w:rsid w:val="003B051A"/>
    <w:rsid w:val="003B5349"/>
    <w:rsid w:val="003C3BBB"/>
    <w:rsid w:val="003E3723"/>
    <w:rsid w:val="003E39EC"/>
    <w:rsid w:val="003F1FC6"/>
    <w:rsid w:val="00402CAB"/>
    <w:rsid w:val="004121F5"/>
    <w:rsid w:val="0041383B"/>
    <w:rsid w:val="00426DBF"/>
    <w:rsid w:val="00444149"/>
    <w:rsid w:val="00453901"/>
    <w:rsid w:val="00453A79"/>
    <w:rsid w:val="00464500"/>
    <w:rsid w:val="004661AD"/>
    <w:rsid w:val="00472E07"/>
    <w:rsid w:val="00475FDE"/>
    <w:rsid w:val="00477BFB"/>
    <w:rsid w:val="00482F0F"/>
    <w:rsid w:val="0048592D"/>
    <w:rsid w:val="00491377"/>
    <w:rsid w:val="0049347D"/>
    <w:rsid w:val="004A0CAA"/>
    <w:rsid w:val="004A7B1F"/>
    <w:rsid w:val="004B729C"/>
    <w:rsid w:val="004C343C"/>
    <w:rsid w:val="004C50FA"/>
    <w:rsid w:val="004C6DDB"/>
    <w:rsid w:val="004D7AE5"/>
    <w:rsid w:val="004F0E7D"/>
    <w:rsid w:val="0050214F"/>
    <w:rsid w:val="00502526"/>
    <w:rsid w:val="00505D26"/>
    <w:rsid w:val="00517E86"/>
    <w:rsid w:val="00521507"/>
    <w:rsid w:val="0052715C"/>
    <w:rsid w:val="005314FA"/>
    <w:rsid w:val="005439BB"/>
    <w:rsid w:val="00552CC5"/>
    <w:rsid w:val="005608C6"/>
    <w:rsid w:val="0057538E"/>
    <w:rsid w:val="005A17D5"/>
    <w:rsid w:val="005A1B3D"/>
    <w:rsid w:val="005A621E"/>
    <w:rsid w:val="005B0B6A"/>
    <w:rsid w:val="005C0256"/>
    <w:rsid w:val="005C253E"/>
    <w:rsid w:val="005C3846"/>
    <w:rsid w:val="006101D0"/>
    <w:rsid w:val="0061551E"/>
    <w:rsid w:val="00620844"/>
    <w:rsid w:val="00620F30"/>
    <w:rsid w:val="00650205"/>
    <w:rsid w:val="00656AEC"/>
    <w:rsid w:val="00656BED"/>
    <w:rsid w:val="006724E6"/>
    <w:rsid w:val="0067412C"/>
    <w:rsid w:val="00675489"/>
    <w:rsid w:val="00683C88"/>
    <w:rsid w:val="006846CD"/>
    <w:rsid w:val="00685F33"/>
    <w:rsid w:val="0069334F"/>
    <w:rsid w:val="00694CF9"/>
    <w:rsid w:val="00697F24"/>
    <w:rsid w:val="006A4950"/>
    <w:rsid w:val="006B5DB2"/>
    <w:rsid w:val="006B7B44"/>
    <w:rsid w:val="006C283D"/>
    <w:rsid w:val="006D5030"/>
    <w:rsid w:val="006E17D2"/>
    <w:rsid w:val="006E59F6"/>
    <w:rsid w:val="006E5F23"/>
    <w:rsid w:val="006F0E19"/>
    <w:rsid w:val="006F4D52"/>
    <w:rsid w:val="00700208"/>
    <w:rsid w:val="007047F5"/>
    <w:rsid w:val="00705BBF"/>
    <w:rsid w:val="0071610C"/>
    <w:rsid w:val="00730FC8"/>
    <w:rsid w:val="007372CA"/>
    <w:rsid w:val="00765F0D"/>
    <w:rsid w:val="007734DF"/>
    <w:rsid w:val="00781335"/>
    <w:rsid w:val="00781592"/>
    <w:rsid w:val="00782C87"/>
    <w:rsid w:val="007975A6"/>
    <w:rsid w:val="007C3EDD"/>
    <w:rsid w:val="007C5838"/>
    <w:rsid w:val="007C7C16"/>
    <w:rsid w:val="007D2B17"/>
    <w:rsid w:val="007E6103"/>
    <w:rsid w:val="007E7FE6"/>
    <w:rsid w:val="007F4E0F"/>
    <w:rsid w:val="007F5A3B"/>
    <w:rsid w:val="00802770"/>
    <w:rsid w:val="008078F3"/>
    <w:rsid w:val="0081203A"/>
    <w:rsid w:val="00823C91"/>
    <w:rsid w:val="00861E60"/>
    <w:rsid w:val="0087207E"/>
    <w:rsid w:val="008755A6"/>
    <w:rsid w:val="0087762E"/>
    <w:rsid w:val="00882D93"/>
    <w:rsid w:val="00886BAE"/>
    <w:rsid w:val="0089167B"/>
    <w:rsid w:val="00894CA6"/>
    <w:rsid w:val="008A15D9"/>
    <w:rsid w:val="008B3593"/>
    <w:rsid w:val="008C401A"/>
    <w:rsid w:val="008C631F"/>
    <w:rsid w:val="008C7A09"/>
    <w:rsid w:val="008D21B2"/>
    <w:rsid w:val="008E7D29"/>
    <w:rsid w:val="008F43B8"/>
    <w:rsid w:val="009026BA"/>
    <w:rsid w:val="0090321B"/>
    <w:rsid w:val="00905902"/>
    <w:rsid w:val="00926ED0"/>
    <w:rsid w:val="00933FA5"/>
    <w:rsid w:val="00941E9D"/>
    <w:rsid w:val="0094450B"/>
    <w:rsid w:val="009525F3"/>
    <w:rsid w:val="00953A66"/>
    <w:rsid w:val="00980ACD"/>
    <w:rsid w:val="00982F3B"/>
    <w:rsid w:val="009841EA"/>
    <w:rsid w:val="00985CFE"/>
    <w:rsid w:val="00991726"/>
    <w:rsid w:val="00992AE9"/>
    <w:rsid w:val="00997BEA"/>
    <w:rsid w:val="009B17E5"/>
    <w:rsid w:val="009E19DF"/>
    <w:rsid w:val="009E1ABC"/>
    <w:rsid w:val="009E38C1"/>
    <w:rsid w:val="009E6F85"/>
    <w:rsid w:val="009F3A9E"/>
    <w:rsid w:val="00A04F39"/>
    <w:rsid w:val="00A05377"/>
    <w:rsid w:val="00A12EDF"/>
    <w:rsid w:val="00A312AC"/>
    <w:rsid w:val="00A43D73"/>
    <w:rsid w:val="00A474E8"/>
    <w:rsid w:val="00A527D2"/>
    <w:rsid w:val="00A73B86"/>
    <w:rsid w:val="00A84952"/>
    <w:rsid w:val="00A96411"/>
    <w:rsid w:val="00AA71F8"/>
    <w:rsid w:val="00AB1D30"/>
    <w:rsid w:val="00AC042C"/>
    <w:rsid w:val="00AC7C6A"/>
    <w:rsid w:val="00AE5B62"/>
    <w:rsid w:val="00AF05FD"/>
    <w:rsid w:val="00AF41CC"/>
    <w:rsid w:val="00AF5E38"/>
    <w:rsid w:val="00B020AC"/>
    <w:rsid w:val="00B04D71"/>
    <w:rsid w:val="00B12701"/>
    <w:rsid w:val="00B32BFA"/>
    <w:rsid w:val="00B44ADE"/>
    <w:rsid w:val="00B45183"/>
    <w:rsid w:val="00B46659"/>
    <w:rsid w:val="00B53777"/>
    <w:rsid w:val="00B54AA7"/>
    <w:rsid w:val="00B6262C"/>
    <w:rsid w:val="00B77283"/>
    <w:rsid w:val="00B969CA"/>
    <w:rsid w:val="00BA24DD"/>
    <w:rsid w:val="00BA7D8D"/>
    <w:rsid w:val="00BB087C"/>
    <w:rsid w:val="00BC2561"/>
    <w:rsid w:val="00BC567B"/>
    <w:rsid w:val="00BD6857"/>
    <w:rsid w:val="00BF2B96"/>
    <w:rsid w:val="00BF720E"/>
    <w:rsid w:val="00C03AD5"/>
    <w:rsid w:val="00C0440F"/>
    <w:rsid w:val="00C04D82"/>
    <w:rsid w:val="00C11993"/>
    <w:rsid w:val="00C147D8"/>
    <w:rsid w:val="00C173A8"/>
    <w:rsid w:val="00C227FA"/>
    <w:rsid w:val="00C4393F"/>
    <w:rsid w:val="00C47D02"/>
    <w:rsid w:val="00C63429"/>
    <w:rsid w:val="00C67FE2"/>
    <w:rsid w:val="00C70D48"/>
    <w:rsid w:val="00C73C6F"/>
    <w:rsid w:val="00C905C8"/>
    <w:rsid w:val="00C978F4"/>
    <w:rsid w:val="00CC07C5"/>
    <w:rsid w:val="00CC1E68"/>
    <w:rsid w:val="00CC4108"/>
    <w:rsid w:val="00CC5813"/>
    <w:rsid w:val="00CD75F6"/>
    <w:rsid w:val="00CE0B01"/>
    <w:rsid w:val="00CE0D14"/>
    <w:rsid w:val="00CF62FD"/>
    <w:rsid w:val="00CF7DAA"/>
    <w:rsid w:val="00D00631"/>
    <w:rsid w:val="00D01935"/>
    <w:rsid w:val="00D0681D"/>
    <w:rsid w:val="00D12320"/>
    <w:rsid w:val="00D1304D"/>
    <w:rsid w:val="00D25CFE"/>
    <w:rsid w:val="00D360FF"/>
    <w:rsid w:val="00D45B49"/>
    <w:rsid w:val="00D530D6"/>
    <w:rsid w:val="00D72D5B"/>
    <w:rsid w:val="00D761C6"/>
    <w:rsid w:val="00D76BAE"/>
    <w:rsid w:val="00D839AF"/>
    <w:rsid w:val="00D964D9"/>
    <w:rsid w:val="00D971D7"/>
    <w:rsid w:val="00DA0988"/>
    <w:rsid w:val="00DA161C"/>
    <w:rsid w:val="00DA70E8"/>
    <w:rsid w:val="00DB4959"/>
    <w:rsid w:val="00DB611F"/>
    <w:rsid w:val="00DB7100"/>
    <w:rsid w:val="00DC037A"/>
    <w:rsid w:val="00DC1B9D"/>
    <w:rsid w:val="00DC5AA4"/>
    <w:rsid w:val="00DD60CD"/>
    <w:rsid w:val="00DD7717"/>
    <w:rsid w:val="00DE23EE"/>
    <w:rsid w:val="00DF2927"/>
    <w:rsid w:val="00DF6206"/>
    <w:rsid w:val="00E130D5"/>
    <w:rsid w:val="00E149E6"/>
    <w:rsid w:val="00E23160"/>
    <w:rsid w:val="00E25BE0"/>
    <w:rsid w:val="00E527EA"/>
    <w:rsid w:val="00E60F63"/>
    <w:rsid w:val="00E65349"/>
    <w:rsid w:val="00E70DCA"/>
    <w:rsid w:val="00E7214E"/>
    <w:rsid w:val="00E744C6"/>
    <w:rsid w:val="00E832A5"/>
    <w:rsid w:val="00E96779"/>
    <w:rsid w:val="00EC2CD5"/>
    <w:rsid w:val="00EE0694"/>
    <w:rsid w:val="00EF65E6"/>
    <w:rsid w:val="00F11AF2"/>
    <w:rsid w:val="00F13BC9"/>
    <w:rsid w:val="00F21A67"/>
    <w:rsid w:val="00F23960"/>
    <w:rsid w:val="00F24BD2"/>
    <w:rsid w:val="00F3541B"/>
    <w:rsid w:val="00F42608"/>
    <w:rsid w:val="00F42C37"/>
    <w:rsid w:val="00F42D4E"/>
    <w:rsid w:val="00F44E3E"/>
    <w:rsid w:val="00F81663"/>
    <w:rsid w:val="00F82372"/>
    <w:rsid w:val="00FA14B2"/>
    <w:rsid w:val="00FA1C36"/>
    <w:rsid w:val="00FA2CB1"/>
    <w:rsid w:val="00FB6F6B"/>
    <w:rsid w:val="00FC3D58"/>
    <w:rsid w:val="00FC4878"/>
    <w:rsid w:val="00FC7202"/>
    <w:rsid w:val="00FC7D21"/>
    <w:rsid w:val="00FD3BC2"/>
    <w:rsid w:val="00FD4E97"/>
    <w:rsid w:val="00FE0610"/>
    <w:rsid w:val="00FE13F1"/>
    <w:rsid w:val="00FE4BD6"/>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9C92E795-F049-42CC-804E-F4AC5EA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e-uslugi/portal-mapowy"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pn/krosno" TargetMode="External"/><Relationship Id="rId17" Type="http://schemas.openxmlformats.org/officeDocument/2006/relationships/hyperlink" Target="mailto:iod@um.krosno.pl" TargetMode="Externa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gospodarka.gazeta.pl/firma/0,31455.html" TargetMode="External"/><Relationship Id="rId10" Type="http://schemas.openxmlformats.org/officeDocument/2006/relationships/hyperlink" Target="https://platformazakupowa.pl/pn/krosn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rosno.obliview.c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42</Pages>
  <Words>11590</Words>
  <Characters>69541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332</cp:revision>
  <cp:lastPrinted>2024-03-20T08:53:00Z</cp:lastPrinted>
  <dcterms:created xsi:type="dcterms:W3CDTF">2023-08-30T06:43:00Z</dcterms:created>
  <dcterms:modified xsi:type="dcterms:W3CDTF">2024-04-22T09:33:00Z</dcterms:modified>
</cp:coreProperties>
</file>