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4AD24F24" w:rsidR="00522859" w:rsidRDefault="005321E7" w:rsidP="00750010">
      <w:r>
        <w:t xml:space="preserve"> </w:t>
      </w:r>
      <w:r w:rsidR="00000377"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690ED861" w:rsidR="00BE6A8F" w:rsidRPr="00583AA5" w:rsidRDefault="00B52FDC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AD4036">
        <w:rPr>
          <w:rFonts w:asciiTheme="minorHAnsi" w:hAnsiTheme="minorHAnsi" w:cstheme="minorHAnsi"/>
          <w:lang w:eastAsia="ar-SA"/>
        </w:rPr>
        <w:t>5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4D2189">
        <w:rPr>
          <w:rFonts w:asciiTheme="minorHAnsi" w:hAnsiTheme="minorHAnsi" w:cstheme="minorHAnsi"/>
          <w:lang w:eastAsia="ar-SA"/>
        </w:rPr>
        <w:t>Balice,</w:t>
      </w:r>
      <w:r w:rsidR="00F23B28" w:rsidRPr="004D2189">
        <w:rPr>
          <w:rFonts w:asciiTheme="minorHAnsi" w:hAnsiTheme="minorHAnsi" w:cstheme="minorHAnsi"/>
          <w:lang w:eastAsia="ar-SA"/>
        </w:rPr>
        <w:t xml:space="preserve"> </w:t>
      </w:r>
      <w:r w:rsidR="004D2189" w:rsidRPr="004D2189">
        <w:rPr>
          <w:rFonts w:asciiTheme="minorHAnsi" w:hAnsiTheme="minorHAnsi" w:cstheme="minorHAnsi"/>
          <w:lang w:eastAsia="ar-SA"/>
        </w:rPr>
        <w:t>06.</w:t>
      </w:r>
      <w:r w:rsidR="003C1078" w:rsidRPr="004D2189">
        <w:rPr>
          <w:rFonts w:asciiTheme="minorHAnsi" w:hAnsiTheme="minorHAnsi" w:cstheme="minorHAnsi"/>
          <w:lang w:eastAsia="ar-SA"/>
        </w:rPr>
        <w:t>06</w:t>
      </w:r>
      <w:r w:rsidR="00997CC3" w:rsidRPr="004D2189">
        <w:rPr>
          <w:rFonts w:asciiTheme="minorHAnsi" w:hAnsiTheme="minorHAnsi" w:cstheme="minorHAnsi"/>
          <w:lang w:eastAsia="ar-SA"/>
        </w:rPr>
        <w:t>.</w:t>
      </w:r>
      <w:r w:rsidR="00BE6A8F" w:rsidRPr="004D2189">
        <w:rPr>
          <w:rFonts w:asciiTheme="minorHAnsi" w:hAnsiTheme="minorHAnsi" w:cstheme="minorHAnsi"/>
          <w:lang w:eastAsia="ar-SA"/>
        </w:rPr>
        <w:t>202</w:t>
      </w:r>
      <w:r w:rsidR="00AB23D9" w:rsidRPr="004D2189">
        <w:rPr>
          <w:rFonts w:asciiTheme="minorHAnsi" w:hAnsiTheme="minorHAnsi" w:cstheme="minorHAnsi"/>
          <w:lang w:eastAsia="ar-SA"/>
        </w:rPr>
        <w:t>4</w:t>
      </w:r>
      <w:r w:rsidR="00BE6A8F" w:rsidRPr="004D2189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07973653" w:rsidR="00BE6A8F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F0BB4A1" w14:textId="77777777" w:rsidR="00997CC3" w:rsidRPr="00583AA5" w:rsidRDefault="00997CC3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0F1D559A" w:rsidR="00BE6A8F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369AD4A" w14:textId="3829E080" w:rsidR="00997CC3" w:rsidRDefault="00997CC3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99668A4" w14:textId="77777777" w:rsidR="00997CC3" w:rsidRPr="00583AA5" w:rsidRDefault="00997CC3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4193B4C" w14:textId="77777777" w:rsidR="003E5E91" w:rsidRPr="004D2189" w:rsidRDefault="00BE6A8F" w:rsidP="00997CC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4D218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4D218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Sarego</w:t>
      </w:r>
      <w:proofErr w:type="spellEnd"/>
      <w:r w:rsidRPr="004D218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2, Zamawiający w postępowaniu na </w:t>
      </w:r>
      <w:r w:rsidRPr="004D2189">
        <w:rPr>
          <w:rFonts w:asciiTheme="minorHAnsi" w:hAnsiTheme="minorHAnsi" w:cstheme="minorHAnsi"/>
          <w:b/>
        </w:rPr>
        <w:t>„</w:t>
      </w:r>
      <w:r w:rsidR="003E5E91" w:rsidRPr="004D2189">
        <w:rPr>
          <w:rFonts w:asciiTheme="minorHAnsi" w:hAnsiTheme="minorHAnsi" w:cstheme="minorHAnsi"/>
          <w:b/>
        </w:rPr>
        <w:t xml:space="preserve">Budowa budynku Centrum Akwakultury z wyposażeniem </w:t>
      </w:r>
    </w:p>
    <w:p w14:paraId="00D5D3DC" w14:textId="2704820A" w:rsidR="00BE6A8F" w:rsidRPr="004D2189" w:rsidRDefault="003E5E91" w:rsidP="00997CC3">
      <w:pPr>
        <w:spacing w:line="276" w:lineRule="auto"/>
        <w:jc w:val="both"/>
        <w:rPr>
          <w:rFonts w:asciiTheme="minorHAnsi" w:hAnsiTheme="minorHAnsi" w:cstheme="minorHAnsi"/>
          <w:b/>
          <w:lang w:val="x-none"/>
        </w:rPr>
      </w:pPr>
      <w:r w:rsidRPr="004D2189">
        <w:rPr>
          <w:rFonts w:asciiTheme="minorHAnsi" w:hAnsiTheme="minorHAnsi" w:cstheme="minorHAnsi"/>
          <w:b/>
        </w:rPr>
        <w:t>w wystawowe akwarium morskie dla Instytutu Zootechniki – Państwowego Instytutu Badawczego w Balicach k/Krakowa</w:t>
      </w:r>
      <w:r w:rsidR="00BE6A8F" w:rsidRPr="004D2189">
        <w:rPr>
          <w:rFonts w:asciiTheme="minorHAnsi" w:hAnsiTheme="minorHAnsi" w:cstheme="minorHAnsi"/>
          <w:b/>
        </w:rPr>
        <w:t>”</w:t>
      </w:r>
      <w:r w:rsidR="00BE6A8F" w:rsidRPr="004D218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4D2189" w:rsidRDefault="00BE6A8F" w:rsidP="00BE6A8F">
      <w:pPr>
        <w:jc w:val="both"/>
        <w:rPr>
          <w:rFonts w:asciiTheme="minorHAnsi" w:hAnsiTheme="minorHAnsi" w:cstheme="minorHAnsi"/>
          <w:b/>
          <w:color w:val="0D0D0D" w:themeColor="text1" w:themeTint="F2"/>
          <w:u w:val="single"/>
          <w:lang w:eastAsia="en-US"/>
        </w:rPr>
      </w:pPr>
    </w:p>
    <w:p w14:paraId="51649D78" w14:textId="040A5C4C" w:rsidR="00AD4036" w:rsidRPr="004D2189" w:rsidRDefault="00AD4036" w:rsidP="00D3235C">
      <w:pPr>
        <w:spacing w:line="259" w:lineRule="auto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4D2189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36FA1C3B" w14:textId="27CEE420" w:rsidR="00DB737F" w:rsidRPr="004D2189" w:rsidRDefault="00DB737F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4D2189">
        <w:rPr>
          <w:rFonts w:asciiTheme="minorHAnsi" w:hAnsiTheme="minorHAnsi" w:cstheme="minorHAnsi"/>
          <w:shd w:val="clear" w:color="auto" w:fill="FFFFFF"/>
        </w:rPr>
        <w:t>1. W ślad za odpowiedzią do pytania nr 1 z dnia 03.06.2024 r. (KR_01_05_KPO_24) informującą o braku konieczności wyceny akwariów znajdujących się w tabeli zestawczej Projektu Wykonawczego Architektoniczno-Budowlanego na pozycji nr 9 oraz pozycji nr 10, prosimy o wyjaśnienie czy wycenie podlegają pozostałe elementy zawarte ww. tabeli. Jeżeli przedmiotowe elementy nieujęte w przedmiarze, a ujęte w dokumentacji projektowej podlegają wycenie, prosimy o wskazanie parametrów oraz konkretnych wytycznych Zamawiającego, wszystkich elementów z wyżej wymienionych zestawień.</w:t>
      </w:r>
      <w:r w:rsidRPr="004D2189">
        <w:rPr>
          <w:rFonts w:asciiTheme="minorHAnsi" w:hAnsiTheme="minorHAnsi" w:cstheme="minorHAnsi"/>
        </w:rPr>
        <w:br/>
      </w:r>
    </w:p>
    <w:p w14:paraId="21A07035" w14:textId="3EBEC0E0" w:rsidR="00AD4036" w:rsidRPr="004D2189" w:rsidRDefault="00AD403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4D2189">
        <w:rPr>
          <w:rFonts w:asciiTheme="minorHAnsi" w:eastAsia="Calibri" w:hAnsiTheme="minorHAnsi" w:cstheme="minorHAnsi"/>
          <w:b/>
          <w:lang w:eastAsia="en-US"/>
        </w:rPr>
        <w:t xml:space="preserve">Odpowiedź na pytanie nr 1: </w:t>
      </w:r>
    </w:p>
    <w:p w14:paraId="7C117BAE" w14:textId="4F0360A4" w:rsidR="00D57501" w:rsidRPr="004D2189" w:rsidRDefault="00D9102B" w:rsidP="00420F84">
      <w:pPr>
        <w:pStyle w:val="Bezodstpw"/>
        <w:rPr>
          <w:rFonts w:asciiTheme="minorHAnsi" w:hAnsiTheme="minorHAnsi" w:cstheme="minorHAnsi"/>
          <w:szCs w:val="24"/>
          <w:shd w:val="clear" w:color="auto" w:fill="FFFFFF"/>
        </w:rPr>
      </w:pPr>
      <w:r w:rsidRPr="004D2189">
        <w:rPr>
          <w:rFonts w:asciiTheme="minorHAnsi" w:hAnsiTheme="minorHAnsi" w:cstheme="minorHAnsi"/>
          <w:szCs w:val="24"/>
          <w:shd w:val="clear" w:color="auto" w:fill="FFFFFF"/>
        </w:rPr>
        <w:t>Rodzaj i ilość elementów wyposażenia wchodzących w zakres zamówienia określa, przedmiar robót</w:t>
      </w:r>
      <w:r w:rsidR="003C33D8" w:rsidRPr="004D2189">
        <w:rPr>
          <w:rFonts w:asciiTheme="minorHAnsi" w:hAnsiTheme="minorHAnsi" w:cstheme="minorHAnsi"/>
          <w:szCs w:val="24"/>
          <w:shd w:val="clear" w:color="auto" w:fill="FFFFFF"/>
        </w:rPr>
        <w:t xml:space="preserve"> wraz z załącznikiem: „Przedmiar - Zestawienie wyposażenia ruchomego”</w:t>
      </w:r>
      <w:r w:rsidR="00345787">
        <w:rPr>
          <w:rFonts w:asciiTheme="minorHAnsi" w:hAnsiTheme="minorHAnsi" w:cstheme="minorHAnsi"/>
          <w:szCs w:val="24"/>
          <w:shd w:val="clear" w:color="auto" w:fill="FFFFFF"/>
        </w:rPr>
        <w:t>.</w:t>
      </w:r>
      <w:r w:rsidR="00420F84" w:rsidRPr="004D2189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="00345787">
        <w:rPr>
          <w:rFonts w:asciiTheme="minorHAnsi" w:hAnsiTheme="minorHAnsi" w:cstheme="minorHAnsi"/>
          <w:szCs w:val="24"/>
          <w:shd w:val="clear" w:color="auto" w:fill="FFFFFF"/>
        </w:rPr>
        <w:t>C</w:t>
      </w:r>
      <w:r w:rsidR="00420F84" w:rsidRPr="004D2189">
        <w:rPr>
          <w:rFonts w:asciiTheme="minorHAnsi" w:hAnsiTheme="minorHAnsi" w:cstheme="minorHAnsi"/>
          <w:szCs w:val="24"/>
          <w:shd w:val="clear" w:color="auto" w:fill="FFFFFF"/>
        </w:rPr>
        <w:t>zęść elementów wskazanych w tabeli zestawczej</w:t>
      </w:r>
      <w:r w:rsidR="004E698E">
        <w:rPr>
          <w:rFonts w:asciiTheme="minorHAnsi" w:hAnsiTheme="minorHAnsi" w:cstheme="minorHAnsi"/>
          <w:szCs w:val="24"/>
          <w:shd w:val="clear" w:color="auto" w:fill="FFFFFF"/>
        </w:rPr>
        <w:t xml:space="preserve"> (dołączonej do złożonego zapytania) „</w:t>
      </w:r>
      <w:r w:rsidR="00420F84" w:rsidRPr="004D2189">
        <w:rPr>
          <w:rFonts w:asciiTheme="minorHAnsi" w:hAnsiTheme="minorHAnsi" w:cstheme="minorHAnsi"/>
          <w:szCs w:val="24"/>
          <w:shd w:val="clear" w:color="auto" w:fill="FFFFFF"/>
        </w:rPr>
        <w:t xml:space="preserve"> Projektu Wykonawczego Architektoniczno-Budowlanego będzie zamawiana w kolejnym etapie.</w:t>
      </w:r>
      <w:r w:rsidR="00D57501" w:rsidRPr="004D2189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="00345787">
        <w:rPr>
          <w:rFonts w:asciiTheme="minorHAnsi" w:hAnsiTheme="minorHAnsi" w:cstheme="minorHAnsi"/>
          <w:szCs w:val="24"/>
          <w:shd w:val="clear" w:color="auto" w:fill="FFFFFF"/>
        </w:rPr>
        <w:br/>
      </w:r>
      <w:r w:rsidR="00D57501" w:rsidRPr="004D2189">
        <w:rPr>
          <w:rFonts w:asciiTheme="minorHAnsi" w:hAnsiTheme="minorHAnsi" w:cstheme="minorHAnsi"/>
          <w:szCs w:val="24"/>
          <w:shd w:val="clear" w:color="auto" w:fill="FFFFFF"/>
        </w:rPr>
        <w:t>W związku z tym</w:t>
      </w:r>
      <w:r w:rsidR="00D57501" w:rsidRPr="004D2189">
        <w:rPr>
          <w:rFonts w:asciiTheme="minorHAnsi" w:hAnsiTheme="minorHAnsi" w:cstheme="minorHAnsi"/>
          <w:szCs w:val="24"/>
          <w:u w:val="single"/>
          <w:shd w:val="clear" w:color="auto" w:fill="FFFFFF"/>
        </w:rPr>
        <w:t xml:space="preserve"> w zakres </w:t>
      </w:r>
      <w:r w:rsidR="00073D03" w:rsidRPr="004D2189">
        <w:rPr>
          <w:rFonts w:asciiTheme="minorHAnsi" w:hAnsiTheme="minorHAnsi" w:cstheme="minorHAnsi"/>
          <w:szCs w:val="24"/>
          <w:u w:val="single"/>
          <w:shd w:val="clear" w:color="auto" w:fill="FFFFFF"/>
        </w:rPr>
        <w:t>z</w:t>
      </w:r>
      <w:r w:rsidR="00D57501" w:rsidRPr="004D2189">
        <w:rPr>
          <w:rFonts w:asciiTheme="minorHAnsi" w:hAnsiTheme="minorHAnsi" w:cstheme="minorHAnsi"/>
          <w:szCs w:val="24"/>
          <w:u w:val="single"/>
          <w:shd w:val="clear" w:color="auto" w:fill="FFFFFF"/>
        </w:rPr>
        <w:t>amówienia nie wchodzi dostawa i montaż</w:t>
      </w:r>
      <w:r w:rsidR="00B41980" w:rsidRPr="004D2189">
        <w:rPr>
          <w:rFonts w:asciiTheme="minorHAnsi" w:hAnsiTheme="minorHAnsi" w:cstheme="minorHAnsi"/>
          <w:szCs w:val="24"/>
          <w:shd w:val="clear" w:color="auto" w:fill="FFFFFF"/>
        </w:rPr>
        <w:t xml:space="preserve">: dygestoriów, szaf kwasoodpornych, szaf na chemikalia, stołów i wysp laboratoryjnych, stołów pod aparaturę, stołów roboczych, </w:t>
      </w:r>
      <w:proofErr w:type="spellStart"/>
      <w:r w:rsidR="00B41980" w:rsidRPr="004D2189">
        <w:rPr>
          <w:rFonts w:asciiTheme="minorHAnsi" w:hAnsiTheme="minorHAnsi" w:cstheme="minorHAnsi"/>
          <w:szCs w:val="24"/>
          <w:shd w:val="clear" w:color="auto" w:fill="FFFFFF"/>
        </w:rPr>
        <w:t>hokerów</w:t>
      </w:r>
      <w:proofErr w:type="spellEnd"/>
      <w:r w:rsidR="00B41980" w:rsidRPr="004D2189">
        <w:rPr>
          <w:rFonts w:asciiTheme="minorHAnsi" w:hAnsiTheme="minorHAnsi" w:cstheme="minorHAnsi"/>
          <w:szCs w:val="24"/>
          <w:shd w:val="clear" w:color="auto" w:fill="FFFFFF"/>
        </w:rPr>
        <w:t xml:space="preserve"> laboratoryjnych z podnóżkiem, akwariów w pomieszczeniu nr 16 (za wyjątkiem akwarium wystawowego w Sali konferencyjnej</w:t>
      </w:r>
      <w:r w:rsidR="00C556E0" w:rsidRPr="004D2189">
        <w:rPr>
          <w:rFonts w:asciiTheme="minorHAnsi" w:hAnsiTheme="minorHAnsi" w:cstheme="minorHAnsi"/>
          <w:szCs w:val="24"/>
          <w:shd w:val="clear" w:color="auto" w:fill="FFFFFF"/>
        </w:rPr>
        <w:t>)</w:t>
      </w:r>
      <w:r w:rsidR="00B41980" w:rsidRPr="004D2189">
        <w:rPr>
          <w:rFonts w:asciiTheme="minorHAnsi" w:hAnsiTheme="minorHAnsi" w:cstheme="minorHAnsi"/>
          <w:szCs w:val="24"/>
          <w:shd w:val="clear" w:color="auto" w:fill="FFFFFF"/>
        </w:rPr>
        <w:t xml:space="preserve">, lodówek laboratoryjnych o wymiarach 600x640x1920mm, zbiornika na wodę, akwariów do podchowu wylęgu, systemu </w:t>
      </w:r>
      <w:r w:rsidR="00B41980" w:rsidRPr="004D2189">
        <w:rPr>
          <w:rFonts w:asciiTheme="minorHAnsi" w:hAnsiTheme="minorHAnsi" w:cstheme="minorHAnsi"/>
          <w:szCs w:val="24"/>
          <w:shd w:val="clear" w:color="auto" w:fill="FFFFFF"/>
        </w:rPr>
        <w:lastRenderedPageBreak/>
        <w:t>do inkubacji ikry, basenów w pom. 14</w:t>
      </w:r>
      <w:r w:rsidR="00DE6B41" w:rsidRPr="004D2189">
        <w:rPr>
          <w:rFonts w:asciiTheme="minorHAnsi" w:hAnsiTheme="minorHAnsi" w:cstheme="minorHAnsi"/>
          <w:szCs w:val="24"/>
          <w:shd w:val="clear" w:color="auto" w:fill="FFFFFF"/>
        </w:rPr>
        <w:t xml:space="preserve">, mobilnej przebieralni, </w:t>
      </w:r>
      <w:r w:rsidR="00C556E0" w:rsidRPr="004D2189">
        <w:rPr>
          <w:rFonts w:asciiTheme="minorHAnsi" w:hAnsiTheme="minorHAnsi" w:cstheme="minorHAnsi"/>
          <w:szCs w:val="24"/>
          <w:shd w:val="clear" w:color="auto" w:fill="FFFFFF"/>
        </w:rPr>
        <w:t>zlewu - basen stojący</w:t>
      </w:r>
      <w:r w:rsidR="00073D03" w:rsidRPr="004D2189">
        <w:rPr>
          <w:rFonts w:asciiTheme="minorHAnsi" w:hAnsiTheme="minorHAnsi" w:cstheme="minorHAnsi"/>
          <w:szCs w:val="24"/>
          <w:shd w:val="clear" w:color="auto" w:fill="FFFFFF"/>
        </w:rPr>
        <w:t>, pralki, monitorów)</w:t>
      </w:r>
      <w:r w:rsidR="00B41980" w:rsidRPr="004D2189">
        <w:rPr>
          <w:rFonts w:asciiTheme="minorHAnsi" w:hAnsiTheme="minorHAnsi" w:cstheme="minorHAnsi"/>
          <w:szCs w:val="24"/>
          <w:shd w:val="clear" w:color="auto" w:fill="FFFFFF"/>
        </w:rPr>
        <w:t xml:space="preserve">    </w:t>
      </w:r>
    </w:p>
    <w:p w14:paraId="65DD1D10" w14:textId="7E67F919" w:rsidR="00771928" w:rsidRPr="004D2189" w:rsidRDefault="00D57501" w:rsidP="00420F84">
      <w:pPr>
        <w:pStyle w:val="Bezodstpw"/>
        <w:rPr>
          <w:rFonts w:asciiTheme="minorHAnsi" w:hAnsiTheme="minorHAnsi" w:cstheme="minorHAnsi"/>
          <w:szCs w:val="24"/>
          <w:shd w:val="clear" w:color="auto" w:fill="FFFFFF"/>
        </w:rPr>
      </w:pPr>
      <w:r w:rsidRPr="004D2189">
        <w:rPr>
          <w:rFonts w:asciiTheme="minorHAnsi" w:hAnsiTheme="minorHAnsi" w:cstheme="minorHAnsi"/>
          <w:szCs w:val="24"/>
          <w:shd w:val="clear" w:color="auto" w:fill="FFFFFF"/>
        </w:rPr>
        <w:t xml:space="preserve">W odniesieniu do </w:t>
      </w:r>
      <w:r w:rsidR="00073D03" w:rsidRPr="004D2189">
        <w:rPr>
          <w:rFonts w:asciiTheme="minorHAnsi" w:hAnsiTheme="minorHAnsi" w:cstheme="minorHAnsi"/>
          <w:szCs w:val="24"/>
          <w:shd w:val="clear" w:color="auto" w:fill="FFFFFF"/>
        </w:rPr>
        <w:t xml:space="preserve">dostaw </w:t>
      </w:r>
      <w:r w:rsidRPr="004D2189">
        <w:rPr>
          <w:rFonts w:asciiTheme="minorHAnsi" w:hAnsiTheme="minorHAnsi" w:cstheme="minorHAnsi"/>
          <w:szCs w:val="24"/>
          <w:shd w:val="clear" w:color="auto" w:fill="FFFFFF"/>
        </w:rPr>
        <w:t>wyposażenia</w:t>
      </w:r>
      <w:r w:rsidR="00073D03" w:rsidRPr="004D2189">
        <w:rPr>
          <w:rFonts w:asciiTheme="minorHAnsi" w:hAnsiTheme="minorHAnsi" w:cstheme="minorHAnsi"/>
          <w:szCs w:val="24"/>
          <w:shd w:val="clear" w:color="auto" w:fill="FFFFFF"/>
        </w:rPr>
        <w:t xml:space="preserve"> nadrzędnym dokumentem opisującym ilość i rodzaj jest przedmiar robót wraz z załącznikiem: „Przedmiar - Zestawienie wyposażenia ruchomego”.  </w:t>
      </w:r>
      <w:r w:rsidRPr="004D2189">
        <w:rPr>
          <w:rFonts w:asciiTheme="minorHAnsi" w:hAnsiTheme="minorHAnsi" w:cstheme="minorHAnsi"/>
          <w:szCs w:val="24"/>
          <w:shd w:val="clear" w:color="auto" w:fill="FFFFFF"/>
        </w:rPr>
        <w:t xml:space="preserve">   </w:t>
      </w:r>
    </w:p>
    <w:p w14:paraId="2C78721C" w14:textId="77777777" w:rsidR="002058FE" w:rsidRPr="004D2189" w:rsidRDefault="002058FE" w:rsidP="00420F84">
      <w:pPr>
        <w:pStyle w:val="Bezodstpw"/>
        <w:rPr>
          <w:rFonts w:asciiTheme="minorHAnsi" w:hAnsiTheme="minorHAnsi" w:cstheme="minorHAnsi"/>
          <w:szCs w:val="24"/>
        </w:rPr>
      </w:pPr>
    </w:p>
    <w:p w14:paraId="08450D1D" w14:textId="28C17929" w:rsidR="00FA50DB" w:rsidRPr="004D2189" w:rsidRDefault="002058FE" w:rsidP="002058F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4D2189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2</w:t>
      </w:r>
    </w:p>
    <w:p w14:paraId="5C2E5BEC" w14:textId="63688388" w:rsidR="00DB737F" w:rsidRPr="004D2189" w:rsidRDefault="00DB737F" w:rsidP="002058FE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4D2189">
        <w:rPr>
          <w:rFonts w:asciiTheme="minorHAnsi" w:hAnsiTheme="minorHAnsi" w:cstheme="minorHAnsi"/>
          <w:shd w:val="clear" w:color="auto" w:fill="FFFFFF"/>
        </w:rPr>
        <w:t xml:space="preserve">2. Proszę o uzupełnienie projektu wykonawczego o stosowną opinię i uzgodnienia rzeczoznawcy do spraw pożarowych względem zastosowanego rozwiązania technicznego wyłączenia pożarowego, zastosowania </w:t>
      </w:r>
      <w:proofErr w:type="spellStart"/>
      <w:r w:rsidRPr="004D2189">
        <w:rPr>
          <w:rFonts w:asciiTheme="minorHAnsi" w:hAnsiTheme="minorHAnsi" w:cstheme="minorHAnsi"/>
          <w:shd w:val="clear" w:color="auto" w:fill="FFFFFF"/>
        </w:rPr>
        <w:t>fotowoltaiki</w:t>
      </w:r>
      <w:proofErr w:type="spellEnd"/>
      <w:r w:rsidRPr="004D2189">
        <w:rPr>
          <w:rFonts w:asciiTheme="minorHAnsi" w:hAnsiTheme="minorHAnsi" w:cstheme="minorHAnsi"/>
          <w:shd w:val="clear" w:color="auto" w:fill="FFFFFF"/>
        </w:rPr>
        <w:t xml:space="preserve"> na dachu oraz piktogramów na obiekcie.</w:t>
      </w:r>
      <w:r w:rsidRPr="004D2189">
        <w:rPr>
          <w:rFonts w:asciiTheme="minorHAnsi" w:hAnsiTheme="minorHAnsi" w:cstheme="minorHAnsi"/>
        </w:rPr>
        <w:br/>
      </w:r>
    </w:p>
    <w:p w14:paraId="7F3347F6" w14:textId="3419C885" w:rsidR="002058FE" w:rsidRPr="004D2189" w:rsidRDefault="002058FE" w:rsidP="002058FE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4D2189">
        <w:rPr>
          <w:rFonts w:asciiTheme="minorHAnsi" w:eastAsia="Calibri" w:hAnsiTheme="minorHAnsi" w:cstheme="minorHAnsi"/>
          <w:b/>
          <w:lang w:eastAsia="en-US"/>
        </w:rPr>
        <w:t>Odpowiedź na pytanie nr 2</w:t>
      </w:r>
    </w:p>
    <w:p w14:paraId="5A08A805" w14:textId="02C801EA" w:rsidR="002058FE" w:rsidRPr="004D2189" w:rsidRDefault="00420F84" w:rsidP="002058FE">
      <w:pPr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4D2189">
        <w:rPr>
          <w:rFonts w:asciiTheme="minorHAnsi" w:eastAsia="Calibri" w:hAnsiTheme="minorHAnsi" w:cstheme="minorHAnsi"/>
          <w:lang w:eastAsia="en-US"/>
        </w:rPr>
        <w:t>Fotowoltaika</w:t>
      </w:r>
      <w:proofErr w:type="spellEnd"/>
      <w:r w:rsidRPr="004D2189">
        <w:rPr>
          <w:rFonts w:asciiTheme="minorHAnsi" w:eastAsia="Calibri" w:hAnsiTheme="minorHAnsi" w:cstheme="minorHAnsi"/>
          <w:lang w:eastAsia="en-US"/>
        </w:rPr>
        <w:t xml:space="preserve"> nie wchodzi w zakres zamówienia.</w:t>
      </w:r>
      <w:r w:rsidR="00D545E1" w:rsidRPr="004D2189">
        <w:rPr>
          <w:rFonts w:asciiTheme="minorHAnsi" w:eastAsia="Calibri" w:hAnsiTheme="minorHAnsi" w:cstheme="minorHAnsi"/>
          <w:lang w:eastAsia="en-US"/>
        </w:rPr>
        <w:t xml:space="preserve"> Dokumentacja projektowa została uzgodniona z Rzeczoznawcą do spraw zabezpieczeń przeciwpożarowych w dniu 14.02.2024 Zamawiający posiada egzemplarz dokumentacji opieczętowany za zgodność projektu </w:t>
      </w:r>
      <w:r w:rsidR="00D545E1" w:rsidRPr="004D2189">
        <w:rPr>
          <w:rFonts w:asciiTheme="minorHAnsi" w:eastAsia="Calibri" w:hAnsiTheme="minorHAnsi" w:cstheme="minorHAnsi"/>
          <w:lang w:eastAsia="en-US"/>
        </w:rPr>
        <w:br/>
        <w:t>z wymaganiami ochrony przeciwpożarowej.</w:t>
      </w:r>
    </w:p>
    <w:p w14:paraId="59D9A441" w14:textId="77777777" w:rsidR="002058FE" w:rsidRPr="004D2189" w:rsidRDefault="002058FE" w:rsidP="002058FE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095F2BA2" w14:textId="53EAB19B" w:rsidR="002058FE" w:rsidRPr="004D2189" w:rsidRDefault="002058FE" w:rsidP="002058F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4D2189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3</w:t>
      </w:r>
    </w:p>
    <w:p w14:paraId="3B8ADFF5" w14:textId="0D9EE3F1" w:rsidR="00DB737F" w:rsidRPr="004D2189" w:rsidRDefault="00DB737F" w:rsidP="00DB737F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4D2189">
        <w:rPr>
          <w:rFonts w:asciiTheme="minorHAnsi" w:hAnsiTheme="minorHAnsi" w:cstheme="minorHAnsi"/>
          <w:shd w:val="clear" w:color="auto" w:fill="FFFFFF"/>
        </w:rPr>
        <w:t>3. Proszę o wskazanie przykładowego producenta opraw oświetleniowych, określenia opraw oraz sposobu ich montażu ( natynkowy, sufity podwieszane itd.)</w:t>
      </w:r>
      <w:r w:rsidRPr="004D2189">
        <w:rPr>
          <w:rFonts w:asciiTheme="minorHAnsi" w:hAnsiTheme="minorHAnsi" w:cstheme="minorHAnsi"/>
        </w:rPr>
        <w:br/>
      </w:r>
    </w:p>
    <w:p w14:paraId="29F0881C" w14:textId="0C7339D0" w:rsidR="002058FE" w:rsidRPr="004D2189" w:rsidRDefault="002058FE" w:rsidP="002058FE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 w:rsidRPr="004D2189">
        <w:rPr>
          <w:rFonts w:asciiTheme="minorHAnsi" w:eastAsia="Calibri" w:hAnsiTheme="minorHAnsi" w:cstheme="minorHAnsi"/>
          <w:b/>
          <w:lang w:eastAsia="en-US"/>
        </w:rPr>
        <w:t>Odpowiedź na pytanie nr 3</w:t>
      </w:r>
    </w:p>
    <w:p w14:paraId="627DA63C" w14:textId="29DAE2E0" w:rsidR="002058FE" w:rsidRPr="004D2189" w:rsidRDefault="00D67237" w:rsidP="002058FE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  <w:r w:rsidRPr="004D2189"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Należy zastosować oprawy spełniające minimalne wymagania wskazane w dokumentacji </w:t>
      </w:r>
      <w:r w:rsidRPr="004D2189">
        <w:rPr>
          <w:rFonts w:asciiTheme="minorHAnsi" w:hAnsiTheme="minorHAnsi" w:cstheme="minorHAnsi"/>
          <w:iCs/>
          <w:color w:val="0D0D0D" w:themeColor="text1" w:themeTint="F2"/>
          <w:lang w:eastAsia="x-none"/>
        </w:rPr>
        <w:br/>
        <w:t xml:space="preserve">m. in na rysunku E-03. W pomieszczeniach z sufitem podwieszanym panelowym – oprawy dostosowane do sufitu. </w:t>
      </w:r>
    </w:p>
    <w:p w14:paraId="3B56F905" w14:textId="77777777" w:rsidR="002058FE" w:rsidRPr="004D2189" w:rsidRDefault="002058FE" w:rsidP="002058F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01D4696D" w14:textId="4A585F90" w:rsidR="002058FE" w:rsidRPr="004D2189" w:rsidRDefault="002058FE" w:rsidP="002058F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4D2189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4</w:t>
      </w:r>
    </w:p>
    <w:p w14:paraId="7F7FC14A" w14:textId="2A4A7B92" w:rsidR="002058FE" w:rsidRPr="004D2189" w:rsidRDefault="00DB737F" w:rsidP="002058FE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4D2189">
        <w:rPr>
          <w:rFonts w:asciiTheme="minorHAnsi" w:hAnsiTheme="minorHAnsi" w:cstheme="minorHAnsi"/>
          <w:shd w:val="clear" w:color="auto" w:fill="FFFFFF"/>
        </w:rPr>
        <w:t>4. Czy projekt wyprowadzenia mocy z stacji transformatorowej był uzgadniany z rejonem energetycznym?</w:t>
      </w:r>
      <w:r w:rsidRPr="004D2189">
        <w:rPr>
          <w:rFonts w:asciiTheme="minorHAnsi" w:hAnsiTheme="minorHAnsi" w:cstheme="minorHAnsi"/>
        </w:rPr>
        <w:br/>
      </w:r>
    </w:p>
    <w:p w14:paraId="5CC75A5E" w14:textId="0C74FFA3" w:rsidR="002058FE" w:rsidRPr="004D2189" w:rsidRDefault="002058FE" w:rsidP="002058FE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 w:rsidRPr="004D2189">
        <w:rPr>
          <w:rFonts w:asciiTheme="minorHAnsi" w:eastAsia="Calibri" w:hAnsiTheme="minorHAnsi" w:cstheme="minorHAnsi"/>
          <w:b/>
          <w:lang w:eastAsia="en-US"/>
        </w:rPr>
        <w:t>Odpowiedź na pytanie nr 4</w:t>
      </w:r>
    </w:p>
    <w:p w14:paraId="71E0A37E" w14:textId="0FB86AFB" w:rsidR="002058FE" w:rsidRPr="004D2189" w:rsidRDefault="00C36221" w:rsidP="002058FE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  <w:r w:rsidRPr="004D2189">
        <w:rPr>
          <w:rFonts w:asciiTheme="minorHAnsi" w:eastAsia="Calibri" w:hAnsiTheme="minorHAnsi" w:cstheme="minorHAnsi"/>
          <w:bCs/>
          <w:lang w:eastAsia="en-US"/>
        </w:rPr>
        <w:t>Rozdzielnie g</w:t>
      </w:r>
      <w:r w:rsidR="004530FC" w:rsidRPr="004D2189">
        <w:rPr>
          <w:rFonts w:asciiTheme="minorHAnsi" w:eastAsia="Calibri" w:hAnsiTheme="minorHAnsi" w:cstheme="minorHAnsi"/>
          <w:bCs/>
          <w:lang w:eastAsia="en-US"/>
        </w:rPr>
        <w:t>łó</w:t>
      </w:r>
      <w:r w:rsidRPr="004D2189">
        <w:rPr>
          <w:rFonts w:asciiTheme="minorHAnsi" w:eastAsia="Calibri" w:hAnsiTheme="minorHAnsi" w:cstheme="minorHAnsi"/>
          <w:bCs/>
          <w:lang w:eastAsia="en-US"/>
        </w:rPr>
        <w:t xml:space="preserve">wna </w:t>
      </w:r>
      <w:r w:rsidR="004530FC" w:rsidRPr="004D2189">
        <w:rPr>
          <w:rFonts w:asciiTheme="minorHAnsi" w:eastAsia="Calibri" w:hAnsiTheme="minorHAnsi" w:cstheme="minorHAnsi"/>
          <w:bCs/>
          <w:lang w:eastAsia="en-US"/>
        </w:rPr>
        <w:t>RGNN</w:t>
      </w:r>
      <w:r w:rsidRPr="004D2189">
        <w:rPr>
          <w:rFonts w:asciiTheme="minorHAnsi" w:eastAsia="Calibri" w:hAnsiTheme="minorHAnsi" w:cstheme="minorHAnsi"/>
          <w:bCs/>
          <w:lang w:eastAsia="en-US"/>
        </w:rPr>
        <w:t xml:space="preserve"> jest w</w:t>
      </w:r>
      <w:r w:rsidR="004530FC" w:rsidRPr="004D2189">
        <w:rPr>
          <w:rFonts w:asciiTheme="minorHAnsi" w:eastAsia="Calibri" w:hAnsiTheme="minorHAnsi" w:cstheme="minorHAnsi"/>
          <w:bCs/>
          <w:lang w:eastAsia="en-US"/>
        </w:rPr>
        <w:t>ł</w:t>
      </w:r>
      <w:r w:rsidRPr="004D2189">
        <w:rPr>
          <w:rFonts w:asciiTheme="minorHAnsi" w:eastAsia="Calibri" w:hAnsiTheme="minorHAnsi" w:cstheme="minorHAnsi"/>
          <w:bCs/>
          <w:lang w:eastAsia="en-US"/>
        </w:rPr>
        <w:t>asno</w:t>
      </w:r>
      <w:r w:rsidR="004530FC" w:rsidRPr="004D2189">
        <w:rPr>
          <w:rFonts w:asciiTheme="minorHAnsi" w:eastAsia="Calibri" w:hAnsiTheme="minorHAnsi" w:cstheme="minorHAnsi"/>
          <w:bCs/>
          <w:lang w:eastAsia="en-US"/>
        </w:rPr>
        <w:t>ś</w:t>
      </w:r>
      <w:r w:rsidRPr="004D2189">
        <w:rPr>
          <w:rFonts w:asciiTheme="minorHAnsi" w:eastAsia="Calibri" w:hAnsiTheme="minorHAnsi" w:cstheme="minorHAnsi"/>
          <w:bCs/>
          <w:lang w:eastAsia="en-US"/>
        </w:rPr>
        <w:t>ci</w:t>
      </w:r>
      <w:r w:rsidR="004530FC" w:rsidRPr="004D2189">
        <w:rPr>
          <w:rFonts w:asciiTheme="minorHAnsi" w:eastAsia="Calibri" w:hAnsiTheme="minorHAnsi" w:cstheme="minorHAnsi"/>
          <w:bCs/>
          <w:lang w:eastAsia="en-US"/>
        </w:rPr>
        <w:t>ą</w:t>
      </w:r>
      <w:r w:rsidRPr="004D2189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4530FC" w:rsidRPr="004D2189">
        <w:rPr>
          <w:rFonts w:asciiTheme="minorHAnsi" w:eastAsia="Calibri" w:hAnsiTheme="minorHAnsi" w:cstheme="minorHAnsi"/>
          <w:bCs/>
          <w:lang w:eastAsia="en-US"/>
        </w:rPr>
        <w:t>Z</w:t>
      </w:r>
      <w:r w:rsidRPr="004D2189">
        <w:rPr>
          <w:rFonts w:asciiTheme="minorHAnsi" w:eastAsia="Calibri" w:hAnsiTheme="minorHAnsi" w:cstheme="minorHAnsi"/>
          <w:bCs/>
          <w:lang w:eastAsia="en-US"/>
        </w:rPr>
        <w:t>amawia</w:t>
      </w:r>
      <w:r w:rsidR="004530FC" w:rsidRPr="004D2189">
        <w:rPr>
          <w:rFonts w:asciiTheme="minorHAnsi" w:eastAsia="Calibri" w:hAnsiTheme="minorHAnsi" w:cstheme="minorHAnsi"/>
          <w:bCs/>
          <w:lang w:eastAsia="en-US"/>
        </w:rPr>
        <w:t>ją</w:t>
      </w:r>
      <w:r w:rsidRPr="004D2189">
        <w:rPr>
          <w:rFonts w:asciiTheme="minorHAnsi" w:eastAsia="Calibri" w:hAnsiTheme="minorHAnsi" w:cstheme="minorHAnsi"/>
          <w:bCs/>
          <w:lang w:eastAsia="en-US"/>
        </w:rPr>
        <w:t xml:space="preserve">cego, </w:t>
      </w:r>
      <w:r w:rsidR="00D30D4F" w:rsidRPr="004D2189">
        <w:rPr>
          <w:rFonts w:asciiTheme="minorHAnsi" w:eastAsia="Calibri" w:hAnsiTheme="minorHAnsi" w:cstheme="minorHAnsi"/>
          <w:bCs/>
          <w:lang w:eastAsia="en-US"/>
        </w:rPr>
        <w:t xml:space="preserve">według naszej wiedzy </w:t>
      </w:r>
      <w:r w:rsidRPr="004D2189">
        <w:rPr>
          <w:rFonts w:asciiTheme="minorHAnsi" w:eastAsia="Calibri" w:hAnsiTheme="minorHAnsi" w:cstheme="minorHAnsi"/>
          <w:bCs/>
          <w:lang w:eastAsia="en-US"/>
        </w:rPr>
        <w:t>nie w</w:t>
      </w:r>
      <w:r w:rsidR="004530FC" w:rsidRPr="004D2189">
        <w:rPr>
          <w:rFonts w:asciiTheme="minorHAnsi" w:eastAsia="Calibri" w:hAnsiTheme="minorHAnsi" w:cstheme="minorHAnsi"/>
          <w:bCs/>
          <w:lang w:eastAsia="en-US"/>
        </w:rPr>
        <w:t>y</w:t>
      </w:r>
      <w:r w:rsidRPr="004D2189">
        <w:rPr>
          <w:rFonts w:asciiTheme="minorHAnsi" w:eastAsia="Calibri" w:hAnsiTheme="minorHAnsi" w:cstheme="minorHAnsi"/>
          <w:bCs/>
          <w:lang w:eastAsia="en-US"/>
        </w:rPr>
        <w:t>maga</w:t>
      </w:r>
      <w:r w:rsidR="004530FC" w:rsidRPr="004D2189">
        <w:rPr>
          <w:rFonts w:asciiTheme="minorHAnsi" w:eastAsia="Calibri" w:hAnsiTheme="minorHAnsi" w:cstheme="minorHAnsi"/>
          <w:bCs/>
          <w:lang w:eastAsia="en-US"/>
        </w:rPr>
        <w:t xml:space="preserve"> uzgodnienia.  </w:t>
      </w:r>
      <w:r w:rsidRPr="004D2189">
        <w:rPr>
          <w:rFonts w:asciiTheme="minorHAnsi" w:eastAsia="Calibri" w:hAnsiTheme="minorHAnsi" w:cstheme="minorHAnsi"/>
          <w:bCs/>
          <w:lang w:eastAsia="en-US"/>
        </w:rPr>
        <w:t xml:space="preserve">  </w:t>
      </w:r>
    </w:p>
    <w:p w14:paraId="0E713154" w14:textId="77777777" w:rsidR="002058FE" w:rsidRPr="004D2189" w:rsidRDefault="002058FE" w:rsidP="002058F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66E2B28B" w14:textId="51ED0F4F" w:rsidR="002058FE" w:rsidRPr="004D2189" w:rsidRDefault="002058FE" w:rsidP="002058F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4D2189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5</w:t>
      </w:r>
    </w:p>
    <w:p w14:paraId="2B94C9A9" w14:textId="43976CE5" w:rsidR="002058FE" w:rsidRPr="004D2189" w:rsidRDefault="00DB737F" w:rsidP="002058FE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4D2189">
        <w:rPr>
          <w:rFonts w:asciiTheme="minorHAnsi" w:hAnsiTheme="minorHAnsi" w:cstheme="minorHAnsi"/>
          <w:shd w:val="clear" w:color="auto" w:fill="FFFFFF"/>
        </w:rPr>
        <w:t>5. Proszę o uzupełnienie PZT o stosowne rurarze osłonowe dla kabli zasilających.</w:t>
      </w:r>
      <w:r w:rsidRPr="004D2189">
        <w:rPr>
          <w:rFonts w:asciiTheme="minorHAnsi" w:hAnsiTheme="minorHAnsi" w:cstheme="minorHAnsi"/>
        </w:rPr>
        <w:br/>
      </w:r>
    </w:p>
    <w:p w14:paraId="6EE9EF5A" w14:textId="47803373" w:rsidR="002058FE" w:rsidRPr="004D2189" w:rsidRDefault="002058FE" w:rsidP="002058FE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 w:rsidRPr="004D2189">
        <w:rPr>
          <w:rFonts w:asciiTheme="minorHAnsi" w:eastAsia="Calibri" w:hAnsiTheme="minorHAnsi" w:cstheme="minorHAnsi"/>
          <w:b/>
          <w:lang w:eastAsia="en-US"/>
        </w:rPr>
        <w:t>Odpowiedź na pytanie nr 5</w:t>
      </w:r>
    </w:p>
    <w:p w14:paraId="25892B22" w14:textId="14A7946D" w:rsidR="002058FE" w:rsidRPr="004D2189" w:rsidRDefault="00C36221" w:rsidP="004530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hd w:val="clear" w:color="auto" w:fill="FFFFFF"/>
        </w:rPr>
      </w:pPr>
      <w:r w:rsidRPr="004D2189">
        <w:rPr>
          <w:rFonts w:asciiTheme="minorHAnsi" w:hAnsiTheme="minorHAnsi" w:cstheme="minorHAnsi"/>
          <w:shd w:val="clear" w:color="auto" w:fill="FFFFFF"/>
        </w:rPr>
        <w:t>Pod chodnikami i drogami utwardzonymi, kable należy ułożyć w rurach ochronnych</w:t>
      </w:r>
      <w:r w:rsidR="004530FC" w:rsidRPr="004D2189">
        <w:rPr>
          <w:rFonts w:asciiTheme="minorHAnsi" w:hAnsiTheme="minorHAnsi" w:cstheme="minorHAnsi"/>
          <w:shd w:val="clear" w:color="auto" w:fill="FFFFFF"/>
        </w:rPr>
        <w:t xml:space="preserve"> </w:t>
      </w:r>
      <w:r w:rsidRPr="004D2189">
        <w:rPr>
          <w:rFonts w:asciiTheme="minorHAnsi" w:hAnsiTheme="minorHAnsi" w:cstheme="minorHAnsi"/>
          <w:shd w:val="clear" w:color="auto" w:fill="FFFFFF"/>
        </w:rPr>
        <w:t xml:space="preserve">zgodnie </w:t>
      </w:r>
      <w:r w:rsidR="004530FC" w:rsidRPr="004D2189">
        <w:rPr>
          <w:rFonts w:asciiTheme="minorHAnsi" w:hAnsiTheme="minorHAnsi" w:cstheme="minorHAnsi"/>
          <w:shd w:val="clear" w:color="auto" w:fill="FFFFFF"/>
        </w:rPr>
        <w:br/>
      </w:r>
      <w:r w:rsidRPr="004D2189">
        <w:rPr>
          <w:rFonts w:asciiTheme="minorHAnsi" w:hAnsiTheme="minorHAnsi" w:cstheme="minorHAnsi"/>
          <w:shd w:val="clear" w:color="auto" w:fill="FFFFFF"/>
        </w:rPr>
        <w:t>z normą N SEP-E-004.</w:t>
      </w:r>
    </w:p>
    <w:p w14:paraId="6C3B0F30" w14:textId="77777777" w:rsidR="00C36221" w:rsidRPr="004D2189" w:rsidRDefault="00C36221" w:rsidP="002058F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63625A6B" w14:textId="23396742" w:rsidR="002058FE" w:rsidRPr="004D2189" w:rsidRDefault="002058FE" w:rsidP="002058F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4D2189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6</w:t>
      </w:r>
    </w:p>
    <w:p w14:paraId="6D5993D3" w14:textId="3FB8E216" w:rsidR="00DB737F" w:rsidRPr="004D2189" w:rsidRDefault="00DB737F" w:rsidP="00DB737F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4D2189">
        <w:rPr>
          <w:rFonts w:asciiTheme="minorHAnsi" w:hAnsiTheme="minorHAnsi" w:cstheme="minorHAnsi"/>
          <w:shd w:val="clear" w:color="auto" w:fill="FFFFFF"/>
        </w:rPr>
        <w:t>6. Proszę o informację czy Tablety należy zamontować na statywach czy mają być dostarczone tylko w pudełkach z wgranym oprogramowaniem do funkcjonowania obiektu.</w:t>
      </w:r>
      <w:r w:rsidRPr="004D2189">
        <w:rPr>
          <w:rFonts w:asciiTheme="minorHAnsi" w:hAnsiTheme="minorHAnsi" w:cstheme="minorHAnsi"/>
        </w:rPr>
        <w:br/>
      </w:r>
    </w:p>
    <w:p w14:paraId="0DD9225F" w14:textId="25EC2EB6" w:rsidR="002058FE" w:rsidRPr="004D2189" w:rsidRDefault="002058FE" w:rsidP="002058FE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 w:rsidRPr="004D2189">
        <w:rPr>
          <w:rFonts w:asciiTheme="minorHAnsi" w:eastAsia="Calibri" w:hAnsiTheme="minorHAnsi" w:cstheme="minorHAnsi"/>
          <w:b/>
          <w:lang w:eastAsia="en-US"/>
        </w:rPr>
        <w:t>Odpowiedź na pytanie nr 6</w:t>
      </w:r>
    </w:p>
    <w:p w14:paraId="7D8145DE" w14:textId="1A39EFFD" w:rsidR="002058FE" w:rsidRPr="004D2189" w:rsidRDefault="00B41D32" w:rsidP="002058FE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  <w:r w:rsidRPr="004D2189">
        <w:rPr>
          <w:rFonts w:asciiTheme="minorHAnsi" w:hAnsiTheme="minorHAnsi" w:cstheme="minorHAnsi"/>
          <w:iCs/>
          <w:color w:val="0D0D0D" w:themeColor="text1" w:themeTint="F2"/>
          <w:lang w:eastAsia="x-none"/>
        </w:rPr>
        <w:lastRenderedPageBreak/>
        <w:t>Należy zamontować na statywach.</w:t>
      </w:r>
    </w:p>
    <w:p w14:paraId="76E4429A" w14:textId="77777777" w:rsidR="002058FE" w:rsidRPr="004D2189" w:rsidRDefault="002058FE" w:rsidP="002058FE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</w:p>
    <w:p w14:paraId="0AFB791F" w14:textId="131FE514" w:rsidR="002058FE" w:rsidRPr="004D2189" w:rsidRDefault="002058FE" w:rsidP="002058F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4D2189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7</w:t>
      </w:r>
    </w:p>
    <w:p w14:paraId="7406662A" w14:textId="06736683" w:rsidR="00547B8C" w:rsidRPr="004D2189" w:rsidRDefault="00DB737F" w:rsidP="002058FE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4D2189">
        <w:rPr>
          <w:rFonts w:asciiTheme="minorHAnsi" w:hAnsiTheme="minorHAnsi" w:cstheme="minorHAnsi"/>
          <w:shd w:val="clear" w:color="auto" w:fill="FFFFFF"/>
        </w:rPr>
        <w:t xml:space="preserve">7. Proszę o uzupełnienie opracowania branży elektrycznej o szczegółowe wytyczne </w:t>
      </w:r>
      <w:r w:rsidR="00547B8C" w:rsidRPr="004D2189">
        <w:rPr>
          <w:rFonts w:asciiTheme="minorHAnsi" w:hAnsiTheme="minorHAnsi" w:cstheme="minorHAnsi"/>
          <w:shd w:val="clear" w:color="auto" w:fill="FFFFFF"/>
        </w:rPr>
        <w:br/>
      </w:r>
      <w:r w:rsidRPr="004D2189">
        <w:rPr>
          <w:rFonts w:asciiTheme="minorHAnsi" w:hAnsiTheme="minorHAnsi" w:cstheme="minorHAnsi"/>
          <w:shd w:val="clear" w:color="auto" w:fill="FFFFFF"/>
        </w:rPr>
        <w:t xml:space="preserve">do </w:t>
      </w:r>
      <w:proofErr w:type="spellStart"/>
      <w:r w:rsidRPr="004D2189">
        <w:rPr>
          <w:rFonts w:asciiTheme="minorHAnsi" w:hAnsiTheme="minorHAnsi" w:cstheme="minorHAnsi"/>
          <w:shd w:val="clear" w:color="auto" w:fill="FFFFFF"/>
        </w:rPr>
        <w:t>fotowoltaiki</w:t>
      </w:r>
      <w:proofErr w:type="spellEnd"/>
      <w:r w:rsidRPr="004D2189">
        <w:rPr>
          <w:rFonts w:asciiTheme="minorHAnsi" w:hAnsiTheme="minorHAnsi" w:cstheme="minorHAnsi"/>
          <w:shd w:val="clear" w:color="auto" w:fill="FFFFFF"/>
        </w:rPr>
        <w:t xml:space="preserve"> ( system montażu, dopuszczalne obciążenie na dach konstrukcji, schemat połączeń, schemat rozdzielnicy DC, schemat rozdzielnicy AC).</w:t>
      </w:r>
      <w:r w:rsidRPr="004D2189">
        <w:rPr>
          <w:rFonts w:asciiTheme="minorHAnsi" w:hAnsiTheme="minorHAnsi" w:cstheme="minorHAnsi"/>
        </w:rPr>
        <w:br/>
      </w:r>
    </w:p>
    <w:p w14:paraId="133BBE1A" w14:textId="6874B114" w:rsidR="002058FE" w:rsidRPr="004D2189" w:rsidRDefault="002058FE" w:rsidP="002058FE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 w:rsidRPr="004D2189">
        <w:rPr>
          <w:rFonts w:asciiTheme="minorHAnsi" w:eastAsia="Calibri" w:hAnsiTheme="minorHAnsi" w:cstheme="minorHAnsi"/>
          <w:b/>
          <w:lang w:eastAsia="en-US"/>
        </w:rPr>
        <w:t>Odpowiedź na pytanie nr 7</w:t>
      </w:r>
    </w:p>
    <w:p w14:paraId="5090B680" w14:textId="5F6F1788" w:rsidR="00B41D32" w:rsidRPr="004D2189" w:rsidRDefault="00B41D32" w:rsidP="00B41D32">
      <w:pPr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4D2189">
        <w:rPr>
          <w:rFonts w:asciiTheme="minorHAnsi" w:eastAsia="Calibri" w:hAnsiTheme="minorHAnsi" w:cstheme="minorHAnsi"/>
          <w:lang w:eastAsia="en-US"/>
        </w:rPr>
        <w:t>Fotowoltaika</w:t>
      </w:r>
      <w:proofErr w:type="spellEnd"/>
      <w:r w:rsidRPr="004D2189">
        <w:rPr>
          <w:rFonts w:asciiTheme="minorHAnsi" w:eastAsia="Calibri" w:hAnsiTheme="minorHAnsi" w:cstheme="minorHAnsi"/>
          <w:lang w:eastAsia="en-US"/>
        </w:rPr>
        <w:t xml:space="preserve"> nie wchodzi w zakres zamówienia.</w:t>
      </w:r>
      <w:r w:rsidR="00513616" w:rsidRPr="004D2189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713C4D5E" w14:textId="77777777" w:rsidR="002058FE" w:rsidRPr="004D2189" w:rsidRDefault="002058FE" w:rsidP="002058F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7AC3DDDC" w14:textId="0806356D" w:rsidR="002058FE" w:rsidRPr="004D2189" w:rsidRDefault="002058FE" w:rsidP="002058F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bookmarkStart w:id="0" w:name="_GoBack"/>
      <w:bookmarkEnd w:id="0"/>
      <w:r w:rsidRPr="004D2189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8</w:t>
      </w:r>
    </w:p>
    <w:p w14:paraId="7C8146B7" w14:textId="29CAE348" w:rsidR="002058FE" w:rsidRPr="004D2189" w:rsidRDefault="00DB737F" w:rsidP="002058FE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4D2189">
        <w:rPr>
          <w:rFonts w:asciiTheme="minorHAnsi" w:hAnsiTheme="minorHAnsi" w:cstheme="minorHAnsi"/>
          <w:shd w:val="clear" w:color="auto" w:fill="FFFFFF"/>
        </w:rPr>
        <w:t>8. Czy zamawiający wymaga zastosowania systemu falownika z optymalizatorami, czy falownik ma być hybrydowy (umożliwiający w przyszłości o rozbudowę instalacji w magazyn energii)?</w:t>
      </w:r>
      <w:r w:rsidRPr="004D2189">
        <w:rPr>
          <w:rFonts w:asciiTheme="minorHAnsi" w:hAnsiTheme="minorHAnsi" w:cstheme="minorHAnsi"/>
        </w:rPr>
        <w:br/>
      </w:r>
      <w:r w:rsidR="00513616" w:rsidRPr="004D2189">
        <w:rPr>
          <w:rFonts w:asciiTheme="minorHAnsi" w:hAnsiTheme="minorHAnsi" w:cstheme="minorHAnsi"/>
        </w:rPr>
        <w:tab/>
      </w:r>
    </w:p>
    <w:p w14:paraId="305DA52A" w14:textId="373161CA" w:rsidR="002058FE" w:rsidRPr="004D2189" w:rsidRDefault="002058FE" w:rsidP="002058FE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 w:rsidRPr="004D2189">
        <w:rPr>
          <w:rFonts w:asciiTheme="minorHAnsi" w:eastAsia="Calibri" w:hAnsiTheme="minorHAnsi" w:cstheme="minorHAnsi"/>
          <w:b/>
          <w:lang w:eastAsia="en-US"/>
        </w:rPr>
        <w:t>Odpowiedź na pytanie nr 8</w:t>
      </w:r>
    </w:p>
    <w:p w14:paraId="5AB63CAB" w14:textId="77777777" w:rsidR="00B41D32" w:rsidRPr="004D2189" w:rsidRDefault="00B41D32" w:rsidP="00B41D32">
      <w:pPr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4D2189">
        <w:rPr>
          <w:rFonts w:asciiTheme="minorHAnsi" w:eastAsia="Calibri" w:hAnsiTheme="minorHAnsi" w:cstheme="minorHAnsi"/>
          <w:lang w:eastAsia="en-US"/>
        </w:rPr>
        <w:t>Fotowoltaika</w:t>
      </w:r>
      <w:proofErr w:type="spellEnd"/>
      <w:r w:rsidRPr="004D2189">
        <w:rPr>
          <w:rFonts w:asciiTheme="minorHAnsi" w:eastAsia="Calibri" w:hAnsiTheme="minorHAnsi" w:cstheme="minorHAnsi"/>
          <w:lang w:eastAsia="en-US"/>
        </w:rPr>
        <w:t xml:space="preserve"> nie wchodzi w zakres zamówienia.</w:t>
      </w:r>
    </w:p>
    <w:p w14:paraId="4DA07F39" w14:textId="77777777" w:rsidR="002058FE" w:rsidRPr="004D2189" w:rsidRDefault="002058FE" w:rsidP="002058FE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</w:p>
    <w:p w14:paraId="59A6A28A" w14:textId="628ABB8A" w:rsidR="002058FE" w:rsidRPr="004D2189" w:rsidRDefault="002058FE" w:rsidP="002058F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4D2189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9</w:t>
      </w:r>
    </w:p>
    <w:p w14:paraId="20BD8D52" w14:textId="307DC40E" w:rsidR="002058FE" w:rsidRPr="004D2189" w:rsidRDefault="00DB737F" w:rsidP="002058FE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4D2189">
        <w:rPr>
          <w:rFonts w:asciiTheme="minorHAnsi" w:hAnsiTheme="minorHAnsi" w:cstheme="minorHAnsi"/>
          <w:shd w:val="clear" w:color="auto" w:fill="FFFFFF"/>
        </w:rPr>
        <w:t>Z uwagi na utrudnienia w zdobywaniu ofert w związku z niejasnościami w dokumentacji, obszerność tematu oraz nietypowy zakres dotyczący akwariów, zwracamy się z prośbą o przedłużenie terminu składania ofert do dnia 21.06.2024 r.</w:t>
      </w:r>
    </w:p>
    <w:p w14:paraId="4ECE13EF" w14:textId="77777777" w:rsidR="00DB737F" w:rsidRPr="004D2189" w:rsidRDefault="00DB737F" w:rsidP="002058FE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A7FC09C" w14:textId="09EC7195" w:rsidR="002058FE" w:rsidRPr="004D2189" w:rsidRDefault="002058FE" w:rsidP="002058FE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 w:rsidRPr="004D2189">
        <w:rPr>
          <w:rFonts w:asciiTheme="minorHAnsi" w:eastAsia="Calibri" w:hAnsiTheme="minorHAnsi" w:cstheme="minorHAnsi"/>
          <w:b/>
          <w:lang w:eastAsia="en-US"/>
        </w:rPr>
        <w:t>Odpowiedź na pytanie nr 9</w:t>
      </w:r>
    </w:p>
    <w:p w14:paraId="7D484C5E" w14:textId="1977FC50" w:rsidR="002058FE" w:rsidRPr="004D2189" w:rsidRDefault="00D56AA0" w:rsidP="002058FE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  <w:r w:rsidRPr="004D2189">
        <w:rPr>
          <w:rFonts w:asciiTheme="minorHAnsi" w:hAnsiTheme="minorHAnsi" w:cstheme="minorHAnsi"/>
          <w:iCs/>
          <w:color w:val="0D0D0D" w:themeColor="text1" w:themeTint="F2"/>
          <w:lang w:eastAsia="x-none"/>
        </w:rPr>
        <w:t>Zamawiający nie przedłuża terminu składania ofert.</w:t>
      </w:r>
    </w:p>
    <w:p w14:paraId="02CAD330" w14:textId="77777777" w:rsidR="002058FE" w:rsidRPr="004D2189" w:rsidRDefault="002058FE" w:rsidP="002058FE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</w:p>
    <w:p w14:paraId="2E8C0511" w14:textId="59F8CC8B" w:rsidR="002058FE" w:rsidRPr="004D2189" w:rsidRDefault="002058FE" w:rsidP="002058F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4D2189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10</w:t>
      </w:r>
    </w:p>
    <w:p w14:paraId="559A2401" w14:textId="02797E3C" w:rsidR="00DB737F" w:rsidRPr="004D2189" w:rsidRDefault="00DB737F" w:rsidP="00DB737F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4D2189">
        <w:rPr>
          <w:rFonts w:asciiTheme="minorHAnsi" w:hAnsiTheme="minorHAnsi" w:cstheme="minorHAnsi"/>
          <w:shd w:val="clear" w:color="auto" w:fill="FFFFFF"/>
        </w:rPr>
        <w:t>Proszę o uzupełnienie rysunku CO-02 o opis elementów. Na schemacie urządzenia mają numery, natomiast nie ma legendy, co który numer oznacza.</w:t>
      </w:r>
    </w:p>
    <w:p w14:paraId="11773C7C" w14:textId="77777777" w:rsidR="00A54D8C" w:rsidRPr="004D2189" w:rsidRDefault="00A54D8C" w:rsidP="002058FE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EBB0E03" w14:textId="50E2377B" w:rsidR="002058FE" w:rsidRPr="004D2189" w:rsidRDefault="002058FE" w:rsidP="002058FE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 w:rsidRPr="004D2189">
        <w:rPr>
          <w:rFonts w:asciiTheme="minorHAnsi" w:eastAsia="Calibri" w:hAnsiTheme="minorHAnsi" w:cstheme="minorHAnsi"/>
          <w:b/>
          <w:lang w:eastAsia="en-US"/>
        </w:rPr>
        <w:t>Odpowiedź na pytanie nr 10</w:t>
      </w:r>
    </w:p>
    <w:p w14:paraId="54DC9D51" w14:textId="35844030" w:rsidR="002058FE" w:rsidRPr="004D2189" w:rsidRDefault="00513616" w:rsidP="002058FE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  <w:r w:rsidRPr="004D2189">
        <w:rPr>
          <w:rFonts w:asciiTheme="minorHAnsi" w:hAnsiTheme="minorHAnsi" w:cstheme="minorHAnsi"/>
          <w:iCs/>
          <w:color w:val="0D0D0D" w:themeColor="text1" w:themeTint="F2"/>
          <w:lang w:eastAsia="x-none"/>
        </w:rPr>
        <w:t>Zestawienie poniżej:</w:t>
      </w:r>
    </w:p>
    <w:p w14:paraId="534A023D" w14:textId="77777777" w:rsidR="00513616" w:rsidRPr="004D2189" w:rsidRDefault="00513616" w:rsidP="002058FE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</w:p>
    <w:p w14:paraId="3D78DC7B" w14:textId="3CACC848" w:rsidR="00513616" w:rsidRPr="004D2189" w:rsidRDefault="00513616" w:rsidP="002058FE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  <w:r w:rsidRPr="004D2189">
        <w:rPr>
          <w:rFonts w:asciiTheme="minorHAnsi" w:hAnsiTheme="minorHAnsi" w:cstheme="minorHAnsi"/>
          <w:iCs/>
          <w:noProof/>
          <w:color w:val="0D0D0D" w:themeColor="text1" w:themeTint="F2"/>
          <w:lang w:eastAsia="x-none"/>
        </w:rPr>
        <w:lastRenderedPageBreak/>
        <w:drawing>
          <wp:inline distT="0" distB="0" distL="0" distR="0" wp14:anchorId="4B8C5656" wp14:editId="4E962C39">
            <wp:extent cx="4922991" cy="3810000"/>
            <wp:effectExtent l="0" t="0" r="0" b="0"/>
            <wp:docPr id="149892137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921371" name="Obraz 149892137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618" cy="381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FA8FB" w14:textId="77777777" w:rsidR="00513616" w:rsidRPr="004D2189" w:rsidRDefault="00513616" w:rsidP="002058FE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</w:p>
    <w:p w14:paraId="2322A756" w14:textId="77777777" w:rsidR="00CA48E7" w:rsidRPr="004D2189" w:rsidRDefault="00CA48E7" w:rsidP="002058FE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</w:p>
    <w:p w14:paraId="6E816AC8" w14:textId="77777777" w:rsidR="004F5B70" w:rsidRPr="004D2189" w:rsidRDefault="004F5B70" w:rsidP="002058FE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</w:p>
    <w:p w14:paraId="496B8374" w14:textId="18794C8A" w:rsidR="002058FE" w:rsidRPr="004D2189" w:rsidRDefault="002058FE" w:rsidP="002058F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4D2189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11</w:t>
      </w:r>
    </w:p>
    <w:p w14:paraId="3D1FACC7" w14:textId="77777777" w:rsidR="00DB737F" w:rsidRPr="004D2189" w:rsidRDefault="00DB737F" w:rsidP="00DB737F">
      <w:pPr>
        <w:jc w:val="both"/>
        <w:rPr>
          <w:rFonts w:asciiTheme="minorHAnsi" w:eastAsia="Calibri" w:hAnsiTheme="minorHAnsi" w:cstheme="minorHAnsi"/>
          <w:lang w:eastAsia="en-US"/>
        </w:rPr>
      </w:pPr>
      <w:r w:rsidRPr="004D2189">
        <w:rPr>
          <w:rFonts w:asciiTheme="minorHAnsi" w:hAnsiTheme="minorHAnsi" w:cstheme="minorHAnsi"/>
          <w:shd w:val="clear" w:color="auto" w:fill="FFFFFF"/>
        </w:rPr>
        <w:t xml:space="preserve">Proszę o przesłanie zestawienia materiałów (rury - rozmiar, ile </w:t>
      </w:r>
      <w:proofErr w:type="spellStart"/>
      <w:r w:rsidRPr="004D2189">
        <w:rPr>
          <w:rFonts w:asciiTheme="minorHAnsi" w:hAnsiTheme="minorHAnsi" w:cstheme="minorHAnsi"/>
          <w:shd w:val="clear" w:color="auto" w:fill="FFFFFF"/>
        </w:rPr>
        <w:t>mb</w:t>
      </w:r>
      <w:proofErr w:type="spellEnd"/>
      <w:r w:rsidRPr="004D2189">
        <w:rPr>
          <w:rFonts w:asciiTheme="minorHAnsi" w:hAnsiTheme="minorHAnsi" w:cstheme="minorHAnsi"/>
          <w:shd w:val="clear" w:color="auto" w:fill="FFFFFF"/>
        </w:rPr>
        <w:t>; zawory - rozmiar, ilość; jaka pompa obiegowa - parametry; jak pompa cyrkulacyjna - parametry; itd.) dla technologii pompy ciepła - brak w projekcie takiego zestawienia.</w:t>
      </w:r>
    </w:p>
    <w:p w14:paraId="2A84BBB7" w14:textId="41222E5A" w:rsidR="00CA48E7" w:rsidRPr="004D2189" w:rsidRDefault="00CA48E7" w:rsidP="002058FE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3660DE37" w14:textId="51ACBD8A" w:rsidR="002058FE" w:rsidRPr="004D2189" w:rsidRDefault="002058FE" w:rsidP="002058FE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 w:rsidRPr="004D2189">
        <w:rPr>
          <w:rFonts w:asciiTheme="minorHAnsi" w:eastAsia="Calibri" w:hAnsiTheme="minorHAnsi" w:cstheme="minorHAnsi"/>
          <w:b/>
          <w:lang w:eastAsia="en-US"/>
        </w:rPr>
        <w:t>Odpowiedź na pytanie nr 11</w:t>
      </w:r>
    </w:p>
    <w:p w14:paraId="579D524F" w14:textId="7B66C1D0" w:rsidR="002058FE" w:rsidRPr="004D2189" w:rsidRDefault="00513616" w:rsidP="002058FE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  <w:r w:rsidRPr="004D2189"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Zamawiający posiada jedynie tabelę jak w odpowiedzi na pytanie nr 10. </w:t>
      </w:r>
    </w:p>
    <w:p w14:paraId="0DA77C6E" w14:textId="77777777" w:rsidR="00CA48E7" w:rsidRDefault="00CA48E7" w:rsidP="002058FE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</w:p>
    <w:p w14:paraId="6264F602" w14:textId="77777777" w:rsidR="002058FE" w:rsidRPr="002058FE" w:rsidRDefault="002058FE" w:rsidP="002058FE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</w:p>
    <w:p w14:paraId="5D33B6C1" w14:textId="6EBC76B1" w:rsidR="002058FE" w:rsidRDefault="002058FE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5F35E645" w14:textId="77777777" w:rsidR="002058FE" w:rsidRDefault="002058FE" w:rsidP="00547B8C">
      <w:pPr>
        <w:rPr>
          <w:rFonts w:asciiTheme="minorHAnsi" w:hAnsiTheme="minorHAnsi" w:cstheme="minorHAnsi"/>
          <w:b/>
          <w:iCs/>
          <w:lang w:eastAsia="x-none"/>
        </w:rPr>
      </w:pPr>
    </w:p>
    <w:p w14:paraId="76C43FF3" w14:textId="1CB8237B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10"/>
      <w:footerReference w:type="first" r:id="rId11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6F3A0" w14:textId="77777777" w:rsidR="00E30E5D" w:rsidRDefault="00E30E5D" w:rsidP="00D64E9F">
      <w:r>
        <w:separator/>
      </w:r>
    </w:p>
  </w:endnote>
  <w:endnote w:type="continuationSeparator" w:id="0">
    <w:p w14:paraId="1B725A07" w14:textId="77777777" w:rsidR="00E30E5D" w:rsidRDefault="00E30E5D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C525E" w14:textId="77777777" w:rsidR="00E30E5D" w:rsidRDefault="00E30E5D" w:rsidP="00D64E9F">
      <w:r>
        <w:separator/>
      </w:r>
    </w:p>
  </w:footnote>
  <w:footnote w:type="continuationSeparator" w:id="0">
    <w:p w14:paraId="1DA2A4D5" w14:textId="77777777" w:rsidR="00E30E5D" w:rsidRDefault="00E30E5D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0A6A"/>
    <w:rsid w:val="000125A3"/>
    <w:rsid w:val="00017A19"/>
    <w:rsid w:val="00031C27"/>
    <w:rsid w:val="00033F01"/>
    <w:rsid w:val="0003576B"/>
    <w:rsid w:val="00046042"/>
    <w:rsid w:val="00073D03"/>
    <w:rsid w:val="00095F89"/>
    <w:rsid w:val="000A0D22"/>
    <w:rsid w:val="000A3023"/>
    <w:rsid w:val="000C728F"/>
    <w:rsid w:val="00103CED"/>
    <w:rsid w:val="00123906"/>
    <w:rsid w:val="00123D7B"/>
    <w:rsid w:val="00124CE7"/>
    <w:rsid w:val="00136007"/>
    <w:rsid w:val="00182003"/>
    <w:rsid w:val="001A293E"/>
    <w:rsid w:val="001C1E96"/>
    <w:rsid w:val="00205250"/>
    <w:rsid w:val="002058FE"/>
    <w:rsid w:val="002255AD"/>
    <w:rsid w:val="002328BA"/>
    <w:rsid w:val="00242F6E"/>
    <w:rsid w:val="00252A27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5787"/>
    <w:rsid w:val="00347937"/>
    <w:rsid w:val="00381A30"/>
    <w:rsid w:val="00387E0D"/>
    <w:rsid w:val="00396260"/>
    <w:rsid w:val="003C1078"/>
    <w:rsid w:val="003C33D8"/>
    <w:rsid w:val="003D5736"/>
    <w:rsid w:val="003E24DC"/>
    <w:rsid w:val="003E3717"/>
    <w:rsid w:val="003E5E91"/>
    <w:rsid w:val="003E64A4"/>
    <w:rsid w:val="00412F4C"/>
    <w:rsid w:val="00420F84"/>
    <w:rsid w:val="0042511E"/>
    <w:rsid w:val="004530FC"/>
    <w:rsid w:val="00481EDF"/>
    <w:rsid w:val="0049168F"/>
    <w:rsid w:val="00494188"/>
    <w:rsid w:val="004B2079"/>
    <w:rsid w:val="004C1409"/>
    <w:rsid w:val="004C5340"/>
    <w:rsid w:val="004D2189"/>
    <w:rsid w:val="004D3746"/>
    <w:rsid w:val="004E5C7C"/>
    <w:rsid w:val="004E698E"/>
    <w:rsid w:val="004E7BDB"/>
    <w:rsid w:val="004F014A"/>
    <w:rsid w:val="004F5B70"/>
    <w:rsid w:val="00513616"/>
    <w:rsid w:val="0051561A"/>
    <w:rsid w:val="00522859"/>
    <w:rsid w:val="005321E7"/>
    <w:rsid w:val="00547B8C"/>
    <w:rsid w:val="00561AF6"/>
    <w:rsid w:val="005652AC"/>
    <w:rsid w:val="00566BDB"/>
    <w:rsid w:val="00577383"/>
    <w:rsid w:val="00577404"/>
    <w:rsid w:val="005901E6"/>
    <w:rsid w:val="005B6764"/>
    <w:rsid w:val="005C2AD1"/>
    <w:rsid w:val="005D2D44"/>
    <w:rsid w:val="005D543F"/>
    <w:rsid w:val="005E1CFB"/>
    <w:rsid w:val="00601E5C"/>
    <w:rsid w:val="00611FFA"/>
    <w:rsid w:val="0062271B"/>
    <w:rsid w:val="00623209"/>
    <w:rsid w:val="00623F90"/>
    <w:rsid w:val="00645B88"/>
    <w:rsid w:val="0064648F"/>
    <w:rsid w:val="0067604F"/>
    <w:rsid w:val="00684A95"/>
    <w:rsid w:val="00696FC8"/>
    <w:rsid w:val="00697F78"/>
    <w:rsid w:val="006A31B7"/>
    <w:rsid w:val="006A6AFF"/>
    <w:rsid w:val="006C69DF"/>
    <w:rsid w:val="006F0F61"/>
    <w:rsid w:val="007013C5"/>
    <w:rsid w:val="00706771"/>
    <w:rsid w:val="00710CC4"/>
    <w:rsid w:val="007217ED"/>
    <w:rsid w:val="00724173"/>
    <w:rsid w:val="00750010"/>
    <w:rsid w:val="00763327"/>
    <w:rsid w:val="00771928"/>
    <w:rsid w:val="00775012"/>
    <w:rsid w:val="00781EEA"/>
    <w:rsid w:val="00787855"/>
    <w:rsid w:val="00792C55"/>
    <w:rsid w:val="007A340F"/>
    <w:rsid w:val="007E199E"/>
    <w:rsid w:val="007E4F6B"/>
    <w:rsid w:val="007F75B8"/>
    <w:rsid w:val="008119E0"/>
    <w:rsid w:val="00815849"/>
    <w:rsid w:val="008337EB"/>
    <w:rsid w:val="00843E05"/>
    <w:rsid w:val="00846553"/>
    <w:rsid w:val="008661BE"/>
    <w:rsid w:val="008742F7"/>
    <w:rsid w:val="008743F1"/>
    <w:rsid w:val="008808B9"/>
    <w:rsid w:val="008A059E"/>
    <w:rsid w:val="008B708D"/>
    <w:rsid w:val="008C4396"/>
    <w:rsid w:val="008C7AA7"/>
    <w:rsid w:val="008D2B4E"/>
    <w:rsid w:val="008D3C64"/>
    <w:rsid w:val="008E4833"/>
    <w:rsid w:val="008E66E0"/>
    <w:rsid w:val="00955F89"/>
    <w:rsid w:val="00965EDB"/>
    <w:rsid w:val="00972BE8"/>
    <w:rsid w:val="00981E9A"/>
    <w:rsid w:val="009853D2"/>
    <w:rsid w:val="00997CC3"/>
    <w:rsid w:val="009E237B"/>
    <w:rsid w:val="00A01137"/>
    <w:rsid w:val="00A10DAF"/>
    <w:rsid w:val="00A21261"/>
    <w:rsid w:val="00A31318"/>
    <w:rsid w:val="00A54D8C"/>
    <w:rsid w:val="00A9132E"/>
    <w:rsid w:val="00A94D29"/>
    <w:rsid w:val="00AA427F"/>
    <w:rsid w:val="00AB23D9"/>
    <w:rsid w:val="00AB3202"/>
    <w:rsid w:val="00AB6FB2"/>
    <w:rsid w:val="00AC7B12"/>
    <w:rsid w:val="00AD4036"/>
    <w:rsid w:val="00AD4C17"/>
    <w:rsid w:val="00AD7AA4"/>
    <w:rsid w:val="00AE4615"/>
    <w:rsid w:val="00AF5E59"/>
    <w:rsid w:val="00B04C02"/>
    <w:rsid w:val="00B41980"/>
    <w:rsid w:val="00B41D32"/>
    <w:rsid w:val="00B47670"/>
    <w:rsid w:val="00B52FDC"/>
    <w:rsid w:val="00B67A04"/>
    <w:rsid w:val="00B74477"/>
    <w:rsid w:val="00BA44CB"/>
    <w:rsid w:val="00BC3AA4"/>
    <w:rsid w:val="00BD57F8"/>
    <w:rsid w:val="00BE0CB6"/>
    <w:rsid w:val="00BE6A8F"/>
    <w:rsid w:val="00BF2EEB"/>
    <w:rsid w:val="00C11A54"/>
    <w:rsid w:val="00C1787B"/>
    <w:rsid w:val="00C36221"/>
    <w:rsid w:val="00C411EA"/>
    <w:rsid w:val="00C41571"/>
    <w:rsid w:val="00C556E0"/>
    <w:rsid w:val="00C77375"/>
    <w:rsid w:val="00C845FF"/>
    <w:rsid w:val="00CA48E7"/>
    <w:rsid w:val="00CA64BE"/>
    <w:rsid w:val="00CA7312"/>
    <w:rsid w:val="00CB0D94"/>
    <w:rsid w:val="00CB3D72"/>
    <w:rsid w:val="00CC283A"/>
    <w:rsid w:val="00CF50C3"/>
    <w:rsid w:val="00D11E5C"/>
    <w:rsid w:val="00D1438F"/>
    <w:rsid w:val="00D150B3"/>
    <w:rsid w:val="00D30D4F"/>
    <w:rsid w:val="00D3235C"/>
    <w:rsid w:val="00D52D62"/>
    <w:rsid w:val="00D545E1"/>
    <w:rsid w:val="00D56AA0"/>
    <w:rsid w:val="00D57501"/>
    <w:rsid w:val="00D64E9F"/>
    <w:rsid w:val="00D66CE2"/>
    <w:rsid w:val="00D67237"/>
    <w:rsid w:val="00D9102B"/>
    <w:rsid w:val="00D93B5D"/>
    <w:rsid w:val="00DB737F"/>
    <w:rsid w:val="00DC04C5"/>
    <w:rsid w:val="00DE6B41"/>
    <w:rsid w:val="00E0041A"/>
    <w:rsid w:val="00E12095"/>
    <w:rsid w:val="00E234C1"/>
    <w:rsid w:val="00E30E5D"/>
    <w:rsid w:val="00E435C6"/>
    <w:rsid w:val="00E64368"/>
    <w:rsid w:val="00E70918"/>
    <w:rsid w:val="00EA44E6"/>
    <w:rsid w:val="00EC7445"/>
    <w:rsid w:val="00EE7111"/>
    <w:rsid w:val="00EF3B92"/>
    <w:rsid w:val="00F21BFF"/>
    <w:rsid w:val="00F23B28"/>
    <w:rsid w:val="00F51D48"/>
    <w:rsid w:val="00F52792"/>
    <w:rsid w:val="00F53821"/>
    <w:rsid w:val="00F60E00"/>
    <w:rsid w:val="00F77669"/>
    <w:rsid w:val="00F9397E"/>
    <w:rsid w:val="00FA50DB"/>
    <w:rsid w:val="00F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420F8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1478E-44D1-452D-8839-EC15B810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16</TotalTime>
  <Pages>4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4</cp:revision>
  <cp:lastPrinted>2024-06-06T09:22:00Z</cp:lastPrinted>
  <dcterms:created xsi:type="dcterms:W3CDTF">2024-06-06T09:08:00Z</dcterms:created>
  <dcterms:modified xsi:type="dcterms:W3CDTF">2024-06-06T09:24:00Z</dcterms:modified>
</cp:coreProperties>
</file>