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70BAF" w14:textId="77777777" w:rsidR="00EE2305" w:rsidRDefault="00EE2305" w:rsidP="00EE2305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38D80C45" w14:textId="77777777" w:rsidR="00EE2305" w:rsidRDefault="00EE2305" w:rsidP="00EE2305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535B972B" w14:textId="77777777" w:rsidR="00EE2305" w:rsidRDefault="00EE2305" w:rsidP="00EE2305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7BC3403B" w14:textId="77777777" w:rsidR="00EE2305" w:rsidRDefault="00EE2305" w:rsidP="00EE2305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0C84220E" w14:textId="4C30565E" w:rsidR="00EE2305" w:rsidRDefault="00EE2305" w:rsidP="00EE2305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Przystępując do udziału w postępowaniu o udzielenie zamówienia publicznego prowadzonego w trybie podstawowym na </w:t>
      </w:r>
      <w:bookmarkStart w:id="0" w:name="_Hlk94171989"/>
      <w:bookmarkStart w:id="1" w:name="_Hlk535491601"/>
      <w:r>
        <w:rPr>
          <w:rFonts w:ascii="Times New Roman" w:hAnsi="Times New Roman" w:cs="Times New Roman"/>
          <w:sz w:val="20"/>
          <w:szCs w:val="20"/>
        </w:rPr>
        <w:t>zakup autokaru do poboru krwi</w:t>
      </w:r>
      <w:r>
        <w:rPr>
          <w:rFonts w:ascii="Times New Roman" w:eastAsia="Times New Roman" w:hAnsi="Times New Roman" w:cs="Times New Roman"/>
          <w:b w:val="0"/>
          <w:i w:val="0"/>
          <w:color w:val="FF0000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18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</w:p>
    <w:bookmarkEnd w:id="0"/>
    <w:p w14:paraId="441B280F" w14:textId="77777777" w:rsidR="00EE2305" w:rsidRDefault="00EE2305" w:rsidP="00EE2305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bookmarkEnd w:id="1"/>
    <w:p w14:paraId="60DCB165" w14:textId="77777777" w:rsidR="00EE2305" w:rsidRDefault="00EE2305" w:rsidP="00EE2305">
      <w:pPr>
        <w:widowControl/>
        <w:suppressAutoHyphens w:val="0"/>
        <w:spacing w:before="0" w:after="6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0D8E69C1" w14:textId="77777777" w:rsidR="00EE2305" w:rsidRDefault="00EE2305" w:rsidP="00EE2305">
      <w:pPr>
        <w:suppressAutoHyphens w:val="0"/>
        <w:autoSpaceDE w:val="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2B7BC078" w14:textId="77777777" w:rsidR="00EE2305" w:rsidRDefault="00EE2305" w:rsidP="00EE2305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45938DA4" w14:textId="77777777" w:rsidR="00EE2305" w:rsidRDefault="00EE2305" w:rsidP="00EE2305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48ADA272" w14:textId="77777777" w:rsidR="00EE2305" w:rsidRDefault="00EE2305" w:rsidP="00EE2305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483DCF66" w14:textId="77777777" w:rsidR="00EE2305" w:rsidRDefault="00EE2305" w:rsidP="00EE2305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064A49AF" w14:textId="77777777" w:rsidR="00EE2305" w:rsidRDefault="00EE2305" w:rsidP="00EE2305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6AF978F1" w14:textId="77777777" w:rsidR="00EE2305" w:rsidRDefault="00EE2305" w:rsidP="00EE2305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7FA1A27E" w14:textId="77777777" w:rsidR="00EE2305" w:rsidRDefault="00EE2305" w:rsidP="00EE2305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76E3C02B" w14:textId="77777777" w:rsidR="00EE2305" w:rsidRDefault="00EE2305" w:rsidP="00EE2305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1A503054" w14:textId="77777777" w:rsidR="00EE2305" w:rsidRDefault="00EE2305" w:rsidP="00EE2305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115ABFFD" w14:textId="77777777" w:rsidR="00EE2305" w:rsidRDefault="00EE2305" w:rsidP="00EE2305">
      <w:pPr>
        <w:widowControl/>
        <w:suppressAutoHyphens w:val="0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61840C99" w14:textId="77777777" w:rsidR="00EE2305" w:rsidRDefault="00EE2305" w:rsidP="00EE2305">
      <w:pPr>
        <w:widowControl/>
        <w:suppressAutoHyphens w:val="0"/>
        <w:spacing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21E4328F" w14:textId="77777777" w:rsidR="00EE2305" w:rsidRDefault="00EE2305" w:rsidP="00EE2305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4A745DC8" w14:textId="77777777" w:rsidR="00EE2305" w:rsidRDefault="00EE2305" w:rsidP="00EE2305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6D3EA695" w14:textId="77777777" w:rsidR="00EE2305" w:rsidRDefault="00EE2305" w:rsidP="00EE2305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178995AC" w14:textId="77777777" w:rsidR="00EE2305" w:rsidRDefault="00EE2305" w:rsidP="00EE2305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143F9E8F" w14:textId="77777777" w:rsidR="00EE2305" w:rsidRDefault="00EE2305" w:rsidP="00EE2305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67B29AD4" w14:textId="77777777" w:rsidR="00EE2305" w:rsidRDefault="00EE2305" w:rsidP="00EE2305">
      <w:pPr>
        <w:widowControl/>
        <w:suppressAutoHyphens w:val="0"/>
        <w:spacing w:before="0" w:after="120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49EAB0C6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EE2305" w14:paraId="58145A22" w14:textId="77777777" w:rsidTr="00EE2305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9E42" w14:textId="77777777" w:rsidR="00EE2305" w:rsidRDefault="00EE2305" w:rsidP="00EE230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71A311AE" w14:textId="77777777" w:rsidR="00EE2305" w:rsidRDefault="00EE2305" w:rsidP="00EE2305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17EA39E6" w14:textId="77777777" w:rsidR="00EE2305" w:rsidRDefault="00EE2305" w:rsidP="00EE2305">
            <w:pPr>
              <w:widowControl/>
              <w:suppressAutoHyphens w:val="0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0FBBDF6F" w14:textId="77777777" w:rsidR="00EE2305" w:rsidRDefault="00EE2305" w:rsidP="00EE2305">
            <w:pPr>
              <w:widowControl/>
              <w:suppressAutoHyphens w:val="0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3577659D" w14:textId="77777777" w:rsidR="00EE2305" w:rsidRDefault="00EE2305" w:rsidP="00EE2305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40820C08" w14:textId="77777777" w:rsidR="00EE2305" w:rsidRDefault="00EE2305" w:rsidP="00EE2305">
            <w:pPr>
              <w:widowControl/>
              <w:suppressAutoHyphens w:val="0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1FD2B248" w14:textId="77777777" w:rsidR="00EE2305" w:rsidRDefault="00EE2305" w:rsidP="00EE2305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163"/>
      </w:tblGrid>
      <w:tr w:rsidR="00EE2305" w14:paraId="11FE9EC1" w14:textId="77777777" w:rsidTr="00EE2305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2528" w14:textId="77777777" w:rsidR="00EE2305" w:rsidRDefault="00EE2305" w:rsidP="00EE2305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B467CB" w14:textId="77777777" w:rsidR="00EE2305" w:rsidRDefault="00EE2305" w:rsidP="00EE2305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EE2305" w14:paraId="7B610761" w14:textId="77777777" w:rsidTr="00EE2305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F7EAC" w14:textId="12DB16A6" w:rsidR="00EE2305" w:rsidRDefault="00EE2305" w:rsidP="00CE15D3">
            <w:pPr>
              <w:widowControl/>
              <w:suppressAutoHyphens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/>
              </w:rPr>
              <w:t xml:space="preserve">Termin realizacji odbioru przedmiotu umowy </w:t>
            </w:r>
          </w:p>
          <w:p w14:paraId="234A4D2A" w14:textId="77777777" w:rsidR="00EE2305" w:rsidRPr="00F401E5" w:rsidRDefault="00EE2305" w:rsidP="00CE15D3">
            <w:pPr>
              <w:pStyle w:val="Lista"/>
              <w:ind w:left="1020" w:firstLine="0"/>
              <w:jc w:val="both"/>
              <w:rPr>
                <w:sz w:val="22"/>
                <w:szCs w:val="22"/>
              </w:rPr>
            </w:pPr>
            <w:r w:rsidRPr="00F401E5">
              <w:rPr>
                <w:sz w:val="22"/>
                <w:szCs w:val="22"/>
              </w:rPr>
              <w:t xml:space="preserve">20 punktów - termin realizacji odbioru przedmiotu umowy do dnia 20.10.2022 r.  </w:t>
            </w:r>
          </w:p>
          <w:p w14:paraId="747F0285" w14:textId="573F0604" w:rsidR="00EE2305" w:rsidRDefault="00EE2305" w:rsidP="00CE15D3">
            <w:pPr>
              <w:pStyle w:val="Lista"/>
              <w:ind w:left="1020" w:firstLine="0"/>
              <w:jc w:val="both"/>
              <w:rPr>
                <w:color w:val="FF0000"/>
                <w:sz w:val="22"/>
                <w:szCs w:val="22"/>
              </w:rPr>
            </w:pPr>
            <w:r w:rsidRPr="00F401E5">
              <w:rPr>
                <w:sz w:val="22"/>
                <w:szCs w:val="22"/>
              </w:rPr>
              <w:t xml:space="preserve">10 punktów </w:t>
            </w:r>
            <w:r w:rsidRPr="00A447A3">
              <w:rPr>
                <w:color w:val="000000" w:themeColor="text1"/>
                <w:sz w:val="22"/>
                <w:szCs w:val="22"/>
              </w:rPr>
              <w:t>–</w:t>
            </w:r>
            <w:r w:rsidR="00A447A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447A3">
              <w:rPr>
                <w:color w:val="000000" w:themeColor="text1"/>
                <w:sz w:val="22"/>
                <w:szCs w:val="22"/>
              </w:rPr>
              <w:t xml:space="preserve">termin realizacji odbioru przedmiotu umowy </w:t>
            </w:r>
            <w:r w:rsidR="00CE15D3" w:rsidRPr="00A447A3">
              <w:rPr>
                <w:color w:val="000000" w:themeColor="text1"/>
                <w:sz w:val="22"/>
                <w:szCs w:val="22"/>
              </w:rPr>
              <w:br/>
            </w:r>
            <w:r w:rsidRPr="00A447A3">
              <w:rPr>
                <w:color w:val="000000" w:themeColor="text1"/>
                <w:sz w:val="22"/>
                <w:szCs w:val="22"/>
              </w:rPr>
              <w:t>od dnia 21.10.2022 r. jednak nie później niż do dnia 31.10.2022r.</w:t>
            </w:r>
          </w:p>
          <w:p w14:paraId="0E897936" w14:textId="77777777" w:rsidR="00EE2305" w:rsidRDefault="00EE2305" w:rsidP="00EE2305">
            <w:pPr>
              <w:widowControl/>
              <w:suppressAutoHyphens w:val="0"/>
              <w:spacing w:before="0" w:after="12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FBCE07" w14:textId="0EA85C07" w:rsidR="00EE2305" w:rsidRDefault="00EE2305" w:rsidP="00EE2305">
            <w:pPr>
              <w:widowControl/>
              <w:suppressAutoHyphens w:val="0"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……………………..</w:t>
            </w:r>
          </w:p>
          <w:p w14:paraId="391BD256" w14:textId="77777777" w:rsidR="00EE2305" w:rsidRDefault="00EE2305" w:rsidP="00EE2305">
            <w:pPr>
              <w:widowControl/>
              <w:suppressAutoHyphens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Zgodnie z załączonym do oferty „Formularzem asortymentowo-cenowym” – </w:t>
            </w:r>
          </w:p>
        </w:tc>
      </w:tr>
    </w:tbl>
    <w:p w14:paraId="546501C8" w14:textId="172DFC33" w:rsidR="00EE2305" w:rsidRDefault="00EE2305" w:rsidP="00EE2305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5A30FE14" w14:textId="77777777" w:rsidR="00EE2305" w:rsidRDefault="00EE2305" w:rsidP="00EE2305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0"/>
        <w:gridCol w:w="2162"/>
      </w:tblGrid>
      <w:tr w:rsidR="00EE2305" w14:paraId="632A5F15" w14:textId="77777777" w:rsidTr="00084630">
        <w:trPr>
          <w:trHeight w:val="227"/>
          <w:jc w:val="center"/>
        </w:trPr>
        <w:tc>
          <w:tcPr>
            <w:tcW w:w="68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B6D" w14:textId="77777777" w:rsidR="00EE2305" w:rsidRDefault="00EE2305" w:rsidP="00084630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Informacja ogólna</w:t>
            </w:r>
          </w:p>
        </w:tc>
        <w:tc>
          <w:tcPr>
            <w:tcW w:w="21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FFFA18" w14:textId="77777777" w:rsidR="00EE2305" w:rsidRDefault="00EE2305" w:rsidP="00084630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pl-PL"/>
              </w:rPr>
              <w:t>Wypełnia Wykonawca</w:t>
            </w:r>
          </w:p>
        </w:tc>
      </w:tr>
      <w:tr w:rsidR="00EE2305" w14:paraId="085DFB4A" w14:textId="77777777" w:rsidTr="00084630">
        <w:trPr>
          <w:trHeight w:val="70"/>
          <w:jc w:val="center"/>
        </w:trPr>
        <w:tc>
          <w:tcPr>
            <w:tcW w:w="68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922304" w14:textId="77777777" w:rsidR="00CE15D3" w:rsidRPr="00CE15D3" w:rsidRDefault="00EE2305" w:rsidP="00CE15D3">
            <w:pPr>
              <w:pStyle w:val="Lista"/>
              <w:ind w:left="1020" w:firstLine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CE15D3" w:rsidRPr="00CE15D3">
              <w:rPr>
                <w:sz w:val="22"/>
                <w:szCs w:val="22"/>
              </w:rPr>
              <w:t xml:space="preserve">20 punktów – okres gwarancji powyżej 60 miesięcy </w:t>
            </w:r>
          </w:p>
          <w:p w14:paraId="6955F77D" w14:textId="77777777" w:rsidR="00CE15D3" w:rsidRPr="00CE15D3" w:rsidRDefault="00CE15D3" w:rsidP="00CE15D3">
            <w:pPr>
              <w:widowControl/>
              <w:suppressAutoHyphens w:val="0"/>
              <w:spacing w:before="0"/>
              <w:ind w:left="10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</w:pPr>
            <w:r w:rsidRPr="00CE15D3"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2"/>
                <w:szCs w:val="22"/>
                <w:lang w:eastAsia="en-US" w:bidi="ar-SA"/>
              </w:rPr>
              <w:t>10 punkt – okres gwarancji minimum 48 miesięcy jednak nie więcej niż 59 miesięcy</w:t>
            </w:r>
          </w:p>
          <w:p w14:paraId="033880F1" w14:textId="53CF1D86" w:rsidR="00EE2305" w:rsidRDefault="00EE2305" w:rsidP="00CE15D3">
            <w:pPr>
              <w:widowControl/>
              <w:suppressAutoHyphens w:val="0"/>
              <w:spacing w:before="0" w:after="12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16"/>
                <w:szCs w:val="16"/>
                <w:lang w:eastAsia="zh-CN" w:bidi="ar-SA"/>
              </w:rPr>
              <w:t>Oferta z krótszym terminem gwarancji zostanie odrzucona przez Zamawiającego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zh-CN" w:bidi="ar-SA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B7602A" w14:textId="77777777" w:rsidR="00EE2305" w:rsidRDefault="00EE2305" w:rsidP="00084630">
            <w:pPr>
              <w:widowControl/>
              <w:suppressAutoHyphens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… m-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 xml:space="preserve"> gwarancji </w:t>
            </w:r>
          </w:p>
          <w:p w14:paraId="7AF0F117" w14:textId="77777777" w:rsidR="00EE2305" w:rsidRDefault="00EE2305" w:rsidP="00084630">
            <w:pPr>
              <w:widowControl/>
              <w:suppressAutoHyphens w:val="0"/>
              <w:spacing w:before="0"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 xml:space="preserve">Zgodnie z załączonym do oferty „Formularzem asortymentowo-cenowym” – </w:t>
            </w:r>
          </w:p>
        </w:tc>
      </w:tr>
    </w:tbl>
    <w:p w14:paraId="47D6C14E" w14:textId="14C2A23C" w:rsidR="00EE2305" w:rsidRDefault="00EE2305" w:rsidP="00EE2305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9D6838F" w14:textId="77777777" w:rsidR="00EE2305" w:rsidRDefault="00EE2305" w:rsidP="00EE2305">
      <w:pPr>
        <w:widowControl/>
        <w:tabs>
          <w:tab w:val="num" w:pos="2880"/>
        </w:tabs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42024513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6C20C78F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4094BB1A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24DA9B8E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718E5885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7CE6E085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40405869" w14:textId="77777777" w:rsidR="00EE2305" w:rsidRDefault="00EE2305" w:rsidP="00EE2305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7F8C84FD" w14:textId="77777777" w:rsidR="00EE2305" w:rsidRDefault="00EE2305" w:rsidP="00EE2305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4CD6DDBD" w14:textId="77777777" w:rsidR="00EE2305" w:rsidRDefault="00EE2305" w:rsidP="00EE2305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6A057100" w14:textId="77777777" w:rsidR="00EE2305" w:rsidRDefault="00EE2305" w:rsidP="00EE2305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6DCD08EE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6DDC7CEE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3EB1BB02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43602201" w14:textId="77777777" w:rsidR="00EE2305" w:rsidRDefault="00EE2305" w:rsidP="00EE2305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5A0557E1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1A093293" w14:textId="77777777" w:rsidR="00EE2305" w:rsidRDefault="00EE2305" w:rsidP="00EE2305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</w:t>
      </w:r>
    </w:p>
    <w:p w14:paraId="6DE5F117" w14:textId="77777777" w:rsidR="00EE2305" w:rsidRDefault="00EE2305" w:rsidP="00EE2305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295EE855" w14:textId="77777777" w:rsidR="00EE2305" w:rsidRDefault="00EE2305" w:rsidP="00EE2305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lastRenderedPageBreak/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3903CACA" w14:textId="77777777" w:rsidR="00EE2305" w:rsidRDefault="00EE2305" w:rsidP="00EE2305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61876CEA" w14:textId="77777777" w:rsidR="00EE2305" w:rsidRDefault="00EE2305" w:rsidP="00EE2305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236A3C6E" w14:textId="77777777" w:rsidR="00EE2305" w:rsidRDefault="00EE2305" w:rsidP="00EE2305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3D9CFF42" w14:textId="77777777" w:rsidR="00EE2305" w:rsidRDefault="00EE2305" w:rsidP="00EE2305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4AF962C3" w14:textId="77777777" w:rsidR="00EE2305" w:rsidRDefault="00EE2305" w:rsidP="00EE2305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5C4EC03C" w14:textId="77777777" w:rsidR="00EE2305" w:rsidRDefault="00EE2305" w:rsidP="00EE2305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54319F21" w14:textId="77777777" w:rsidR="00EE2305" w:rsidRDefault="00EE2305" w:rsidP="00EE2305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0EB28CF5" w14:textId="77777777" w:rsidR="00EE2305" w:rsidRDefault="00EE2305" w:rsidP="00EE2305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72D64FEB" w14:textId="77777777" w:rsidR="00EE2305" w:rsidRDefault="00EE2305" w:rsidP="00EE2305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22C4DE10" w14:textId="77777777" w:rsidR="00EE2305" w:rsidRDefault="00EE2305" w:rsidP="00EE2305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587D0AB" w14:textId="77777777" w:rsidR="00EE2305" w:rsidRDefault="00EE2305" w:rsidP="00EE2305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65D2D8C" w14:textId="77777777" w:rsidR="00EE2305" w:rsidRDefault="00EE2305" w:rsidP="00EE2305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FA956C2" w14:textId="77777777" w:rsidR="00EE2305" w:rsidRDefault="00EE2305" w:rsidP="00EE2305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4E7236E7" w14:textId="77777777" w:rsidR="00EE2305" w:rsidRDefault="00EE2305" w:rsidP="00EE2305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0EB12173" w14:textId="77777777" w:rsidR="00EE2305" w:rsidRDefault="00EE2305" w:rsidP="00EE2305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3C5CF0F9" w14:textId="77777777" w:rsidR="00EE2305" w:rsidRDefault="00EE2305" w:rsidP="00EE2305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4956323" w14:textId="77777777" w:rsidR="00EE2305" w:rsidRDefault="00EE2305" w:rsidP="00EE2305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02091806" w14:textId="77777777" w:rsidR="00EE2305" w:rsidRDefault="00EE2305" w:rsidP="00EE2305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31EB5DA5" w14:textId="77777777" w:rsidR="00EE2305" w:rsidRDefault="00EE2305" w:rsidP="00EE2305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2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2D745704" w14:textId="77777777" w:rsidR="00EE2305" w:rsidRDefault="00EE2305" w:rsidP="00EE2305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2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633AF74A" w14:textId="77777777" w:rsidR="00EE2305" w:rsidRDefault="00EE2305" w:rsidP="00EE2305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82DAC9E" w14:textId="77777777" w:rsidR="00EE2305" w:rsidRDefault="00EE2305" w:rsidP="00EE2305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3B442854" w14:textId="77777777" w:rsidR="00EE2305" w:rsidRDefault="00EE2305" w:rsidP="00EE2305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0CBECD1" w14:textId="77777777" w:rsidR="00EE2305" w:rsidRDefault="00EE2305" w:rsidP="00EE2305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6A48E0A5" w14:textId="77777777" w:rsidR="00EE2305" w:rsidRDefault="00EE2305" w:rsidP="00EE2305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08DF082A" w14:textId="77777777" w:rsidR="00EE2305" w:rsidRDefault="00EE2305" w:rsidP="00EE2305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6F48EE26" w14:textId="77777777" w:rsidR="00EE2305" w:rsidRDefault="00EE2305" w:rsidP="00EE2305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BE51F2A" w14:textId="77777777" w:rsidR="00EE2305" w:rsidRDefault="00EE2305" w:rsidP="00EE2305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i/>
          <w:caps/>
          <w:sz w:val="20"/>
          <w:szCs w:val="20"/>
        </w:rPr>
        <w:br w:type="page"/>
      </w:r>
    </w:p>
    <w:p w14:paraId="7FE975BB" w14:textId="77777777" w:rsidR="00EE2305" w:rsidRDefault="00EE2305" w:rsidP="00EE2305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3 </w:t>
      </w:r>
      <w:r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  <w:t>do SWZ</w:t>
      </w:r>
    </w:p>
    <w:p w14:paraId="3A568138" w14:textId="77777777" w:rsidR="00EE2305" w:rsidRDefault="00EE2305" w:rsidP="00EE2305">
      <w:pPr>
        <w:autoSpaceDE w:val="0"/>
        <w:autoSpaceDN w:val="0"/>
        <w:adjustRightInd w:val="0"/>
        <w:ind w:right="-2"/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Wykonawca:</w:t>
      </w:r>
    </w:p>
    <w:p w14:paraId="23A8059B" w14:textId="77777777" w:rsidR="00EE2305" w:rsidRDefault="00EE2305" w:rsidP="00EE2305">
      <w:pPr>
        <w:tabs>
          <w:tab w:val="left" w:pos="2694"/>
        </w:tabs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…………………………………………..........……………………………………</w:t>
      </w:r>
    </w:p>
    <w:p w14:paraId="7FEBD0FD" w14:textId="77777777" w:rsidR="00EE2305" w:rsidRDefault="00EE2305" w:rsidP="00EE2305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(pełna nazwa/firma, adres,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14BD7745" w14:textId="77777777" w:rsidR="00EE2305" w:rsidRDefault="00EE2305" w:rsidP="00EE2305">
      <w:pPr>
        <w:jc w:val="left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u w:val="single"/>
        </w:rPr>
        <w:t>reprezentowany przez:</w:t>
      </w:r>
    </w:p>
    <w:p w14:paraId="43954132" w14:textId="77777777" w:rsidR="00EE2305" w:rsidRDefault="00EE2305" w:rsidP="00EE2305">
      <w:pPr>
        <w:ind w:right="5954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…………………………………………..................................……………………</w:t>
      </w:r>
    </w:p>
    <w:p w14:paraId="4FF2FEAB" w14:textId="77777777" w:rsidR="00EE2305" w:rsidRDefault="00EE2305" w:rsidP="00EE2305">
      <w:pPr>
        <w:ind w:right="5953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(imię, nazwisko, stanowisko/podstawa do reprezentacji)</w:t>
      </w:r>
    </w:p>
    <w:p w14:paraId="3820C85A" w14:textId="77777777" w:rsidR="00EE2305" w:rsidRDefault="00EE2305" w:rsidP="00EE2305">
      <w:pPr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5CB3038E" w14:textId="77777777" w:rsidR="00EE2305" w:rsidRDefault="00EE2305" w:rsidP="00EE2305">
      <w:pPr>
        <w:spacing w:after="120"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WYKONAWCY </w:t>
      </w:r>
    </w:p>
    <w:p w14:paraId="5A9C36C6" w14:textId="77777777" w:rsidR="00EE2305" w:rsidRDefault="00EE2305" w:rsidP="00EE2305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składane na podstawie art. 125 ust. 1 ustawy z dnia 11 września 2019 r. </w:t>
      </w:r>
    </w:p>
    <w:p w14:paraId="35EE421E" w14:textId="77777777" w:rsidR="00EE2305" w:rsidRDefault="00EE2305" w:rsidP="00EE2305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</w:t>
      </w:r>
    </w:p>
    <w:p w14:paraId="106B39DD" w14:textId="77777777" w:rsidR="00EE2305" w:rsidRDefault="00EE2305" w:rsidP="00EE2305">
      <w:pPr>
        <w:spacing w:line="360" w:lineRule="auto"/>
        <w:jc w:val="center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7C979944" w14:textId="019853EF" w:rsidR="00EE2305" w:rsidRDefault="00EE2305" w:rsidP="00EE2305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Na potrzeby postępowania o udzielenie zamówienia publicznego pn.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5D3">
        <w:rPr>
          <w:rFonts w:ascii="Times New Roman" w:hAnsi="Times New Roman" w:cs="Times New Roman"/>
          <w:sz w:val="20"/>
          <w:szCs w:val="20"/>
        </w:rPr>
        <w:t xml:space="preserve">zakup autokaru do poboru krwi </w:t>
      </w:r>
      <w:r w:rsidR="00CE15D3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</w:t>
      </w:r>
      <w:r w:rsidR="00CE15D3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8</w:t>
      </w:r>
      <w:r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DFB891" w14:textId="77777777" w:rsidR="00EE2305" w:rsidRDefault="00EE2305" w:rsidP="00EE2305">
      <w:pPr>
        <w:jc w:val="both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co następuje:</w:t>
      </w:r>
    </w:p>
    <w:p w14:paraId="47B87E0C" w14:textId="77777777" w:rsidR="00EE2305" w:rsidRDefault="00EE2305" w:rsidP="00EE2305">
      <w:pPr>
        <w:spacing w:line="360" w:lineRule="auto"/>
        <w:jc w:val="center"/>
        <w:rPr>
          <w:rFonts w:ascii="Times New Roman" w:hAnsi="Times New Roman" w:cs="Times New Roman"/>
          <w:i w:val="0"/>
          <w:iCs/>
          <w:sz w:val="20"/>
          <w:szCs w:val="20"/>
          <w:u w:val="single"/>
        </w:rPr>
      </w:pPr>
    </w:p>
    <w:p w14:paraId="0BC8775E" w14:textId="77777777" w:rsidR="00EE2305" w:rsidRDefault="00EE2305" w:rsidP="00EE2305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PRZESŁANEK WYKLUCZENIA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>Z POSTĘPOWANIA</w:t>
      </w:r>
    </w:p>
    <w:p w14:paraId="2497FEEE" w14:textId="77777777" w:rsidR="00EE2305" w:rsidRDefault="00EE2305" w:rsidP="00EE2305">
      <w:pPr>
        <w:spacing w:line="360" w:lineRule="auto"/>
        <w:ind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61BC99F" w14:textId="77777777" w:rsidR="00EE2305" w:rsidRDefault="00EE2305" w:rsidP="00EE2305">
      <w:pPr>
        <w:shd w:val="clear" w:color="auto" w:fill="BFBFBF"/>
        <w:spacing w:line="360" w:lineRule="auto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OŚWIADCZENIA DOTYCZĄCE WYKONAWCY:</w:t>
      </w:r>
    </w:p>
    <w:p w14:paraId="2312DECF" w14:textId="77777777" w:rsidR="00EE2305" w:rsidRDefault="00EE2305" w:rsidP="00EE2305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108 ust 1 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</w:t>
      </w:r>
    </w:p>
    <w:p w14:paraId="25FA8364" w14:textId="77777777" w:rsidR="00EE2305" w:rsidRDefault="00EE2305" w:rsidP="00EE2305">
      <w:pPr>
        <w:pStyle w:val="Akapitzlist"/>
        <w:widowControl/>
        <w:numPr>
          <w:ilvl w:val="0"/>
          <w:numId w:val="2"/>
        </w:numPr>
        <w:suppressAutoHyphens w:val="0"/>
        <w:ind w:left="714" w:hanging="357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.</w:t>
      </w:r>
    </w:p>
    <w:p w14:paraId="168F6527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(podać mającą zastosowanie podstawę wykluczenia spośród wymienionych w art. 108 ust. 1 pkt 1, 2, 5 i 6 lub art. 109 ust. 1 pkt 4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podjąłem następujące środki naprawcze: </w:t>
      </w:r>
    </w:p>
    <w:p w14:paraId="16284A22" w14:textId="77777777" w:rsidR="00EE2305" w:rsidRDefault="00EE2305" w:rsidP="00EE2305">
      <w:pP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………………………………………………………………………………………………………….</w:t>
      </w:r>
    </w:p>
    <w:p w14:paraId="22B0C056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14:paraId="71CF6FBE" w14:textId="77777777" w:rsidR="00EE2305" w:rsidRDefault="00EE2305" w:rsidP="00EE2305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  <w:r>
        <w:rPr>
          <w:rFonts w:ascii="Times New Roman" w:hAnsi="Times New Roman" w:cs="Times New Roman"/>
          <w:i w:val="0"/>
          <w:iCs/>
          <w:sz w:val="20"/>
          <w:szCs w:val="20"/>
        </w:rPr>
        <w:tab/>
      </w:r>
    </w:p>
    <w:p w14:paraId="3DFEB752" w14:textId="77777777" w:rsidR="00EE2305" w:rsidRDefault="00EE2305" w:rsidP="00EE2305">
      <w:pPr>
        <w:shd w:val="clear" w:color="auto" w:fill="BFBFBF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PODMIOTU, NA KTÓREGO ZASOBY POWOŁUJE SIĘ WYKONAWCA:</w:t>
      </w:r>
    </w:p>
    <w:p w14:paraId="6FCBA2D2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zasoby powołuję się w niniejszym postępowaniu, tj.: …………………………………………………………(podać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lastRenderedPageBreak/>
        <w:t>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) nie zachodzą podstawy wykluczenia z postępowania o udzielenie zamówienia.</w:t>
      </w:r>
    </w:p>
    <w:p w14:paraId="5EC26774" w14:textId="77777777" w:rsidR="00EE2305" w:rsidRDefault="00EE2305" w:rsidP="00EE2305">
      <w:pPr>
        <w:spacing w:line="360" w:lineRule="auto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 xml:space="preserve">OŚWIADCZENIE DOTYCZĄCE SPEŁNIANIA WARUNKÓW UDZIAŁU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  <w:t xml:space="preserve">W POSTĘPOWANIU </w:t>
      </w: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br/>
      </w:r>
    </w:p>
    <w:p w14:paraId="6307B91C" w14:textId="77777777" w:rsidR="00EE2305" w:rsidRDefault="00EE2305" w:rsidP="00EE230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INFORMACJA DOTYCZĄCA WYKONAWCY:</w:t>
      </w:r>
    </w:p>
    <w:p w14:paraId="3A555D8F" w14:textId="77777777" w:rsidR="00EE2305" w:rsidRDefault="00EE2305" w:rsidP="00EE2305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7F3107C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…………..…………………………………………………..…………………………………….           (wskazać dokument i właściwą jednostkę redakcyjną dokumentu, w której określono warunki udziału w postępowaniu).</w:t>
      </w:r>
    </w:p>
    <w:p w14:paraId="42CC6792" w14:textId="77777777" w:rsidR="00EE2305" w:rsidRDefault="00EE2305" w:rsidP="00EE2305">
      <w:pPr>
        <w:spacing w:line="360" w:lineRule="auto"/>
        <w:ind w:left="5664" w:firstLine="708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36AE3610" w14:textId="77777777" w:rsidR="00EE2305" w:rsidRDefault="00EE2305" w:rsidP="00EE230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INFORMACJA W ZWIĄZKU Z POLEGANIEM NA ZASOBACH INNYCH PODMIOTÓW: </w:t>
      </w:r>
    </w:p>
    <w:p w14:paraId="545CDE7A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</w:p>
    <w:p w14:paraId="09CFBFEC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</w:t>
      </w:r>
    </w:p>
    <w:p w14:paraId="02026CCC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polegam na zasobach następującego/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podmiotu/ów: …………………………………………………………</w:t>
      </w:r>
    </w:p>
    <w:p w14:paraId="32147A18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..………………………………………………………………………………………………………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 w następującym zakresie: ………………………………………………………………………….</w:t>
      </w:r>
    </w:p>
    <w:p w14:paraId="569CB619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                                                (</w:t>
      </w:r>
      <w:r>
        <w:rPr>
          <w:rFonts w:ascii="Times New Roman" w:hAnsi="Times New Roman" w:cs="Times New Roman"/>
          <w:b w:val="0"/>
          <w:bCs/>
          <w:sz w:val="20"/>
          <w:szCs w:val="20"/>
        </w:rPr>
        <w:t>wskazać podmiot i określić odpowiedni zakres dla wskazanego podmiotu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). </w:t>
      </w:r>
    </w:p>
    <w:p w14:paraId="5502C395" w14:textId="77777777" w:rsidR="00EE2305" w:rsidRDefault="00EE2305" w:rsidP="00EE2305">
      <w:pPr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6616178C" w14:textId="77777777" w:rsidR="00EE2305" w:rsidRDefault="00EE2305" w:rsidP="00EE2305">
      <w:pPr>
        <w:ind w:left="568" w:hanging="28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8924FB1" w14:textId="77777777" w:rsidR="00EE2305" w:rsidRDefault="00EE2305" w:rsidP="00EE2305">
      <w:pPr>
        <w:ind w:left="-14"/>
        <w:jc w:val="center"/>
        <w:rPr>
          <w:rFonts w:ascii="Times New Roman" w:hAnsi="Times New Roman" w:cs="Times New Roman"/>
          <w:b w:val="0"/>
          <w:i w:val="0"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i w:val="0"/>
          <w:iCs/>
          <w:sz w:val="20"/>
          <w:szCs w:val="20"/>
          <w:u w:val="single"/>
        </w:rPr>
        <w:t>OŚWIADCZENIE O PRZYNALEŻNOŚCI LUB BRAKU PRZYNALEŻNOŚCI DO TEJ SAMEJ GRUPY KAPITAŁOWEJ</w:t>
      </w:r>
    </w:p>
    <w:p w14:paraId="2008207B" w14:textId="77777777" w:rsidR="00EE2305" w:rsidRDefault="00EE2305" w:rsidP="00EE2305">
      <w:pPr>
        <w:ind w:left="-14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72D2C6CD" w14:textId="77777777" w:rsidR="00EE2305" w:rsidRDefault="00EE2305" w:rsidP="00EE2305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nie 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;</w:t>
      </w:r>
    </w:p>
    <w:p w14:paraId="1B21A88D" w14:textId="77777777" w:rsidR="00EE2305" w:rsidRDefault="00EE2305" w:rsidP="00EE2305">
      <w:pPr>
        <w:pStyle w:val="Akapitzlist"/>
        <w:adjustRightInd w:val="0"/>
        <w:ind w:left="108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</w:p>
    <w:p w14:paraId="754BE949" w14:textId="77777777" w:rsidR="00EE2305" w:rsidRDefault="00EE2305" w:rsidP="00EE2305">
      <w:pPr>
        <w:pStyle w:val="Akapitzlist"/>
        <w:numPr>
          <w:ilvl w:val="0"/>
          <w:numId w:val="3"/>
        </w:numPr>
        <w:suppressAutoHyphens w:val="0"/>
        <w:adjustRightInd w:val="0"/>
        <w:ind w:left="434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przynależę do tej samej grupy kapitałowej w rozumieniu ustawy z dnia 16 lutego 2007 r.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o ochronie konkurencji i konsumentów (Dz. U.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z 2021 r.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poz.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  <w:lang w:val="pl-PL"/>
        </w:rPr>
        <w:t>275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), o której mowa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 xml:space="preserve">w art. 108 ust. 1 pkt 5 ustawy </w:t>
      </w:r>
      <w:proofErr w:type="spellStart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7C417AF8" w14:textId="77777777" w:rsidR="00EE2305" w:rsidRDefault="00EE2305" w:rsidP="00EE2305">
      <w:pPr>
        <w:pStyle w:val="Akapitzlist"/>
        <w:rPr>
          <w:rFonts w:ascii="Times New Roman" w:hAnsi="Times New Roman" w:cs="Times New Roman"/>
          <w:i w:val="0"/>
          <w:iCs/>
          <w:sz w:val="20"/>
          <w:szCs w:val="20"/>
          <w:vertAlign w:val="superscript"/>
        </w:rPr>
      </w:pPr>
    </w:p>
    <w:p w14:paraId="5AB7C4FA" w14:textId="77777777" w:rsidR="00EE2305" w:rsidRDefault="00EE2305" w:rsidP="00EE2305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0"/>
          <w:szCs w:val="20"/>
        </w:rPr>
      </w:pPr>
      <w:r>
        <w:rPr>
          <w:rFonts w:ascii="Times New Roman" w:hAnsi="Times New Roman" w:cs="Times New Roman"/>
          <w:i w:val="0"/>
          <w:iCs/>
          <w:sz w:val="20"/>
          <w:szCs w:val="20"/>
        </w:rPr>
        <w:t>OŚWIADCZENIE DOTYCZĄCE PODANYCH INFORMACJI:</w:t>
      </w:r>
    </w:p>
    <w:p w14:paraId="570C8B8D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7528D2C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54FE8881" w14:textId="77777777" w:rsidR="00EE2305" w:rsidRDefault="00EE2305" w:rsidP="00EE2305">
      <w:pPr>
        <w:adjustRightInd w:val="0"/>
        <w:jc w:val="both"/>
        <w:textAlignment w:val="baseline"/>
        <w:rPr>
          <w:rFonts w:ascii="Times New Roman" w:hAnsi="Times New Roman" w:cs="Times New Roman"/>
          <w:b w:val="0"/>
          <w:bCs/>
          <w:i w:val="0"/>
          <w:iCs/>
          <w:sz w:val="20"/>
          <w:szCs w:val="20"/>
        </w:rPr>
      </w:pPr>
    </w:p>
    <w:p w14:paraId="43C7AD8E" w14:textId="77777777" w:rsidR="00EE2305" w:rsidRDefault="00EE2305" w:rsidP="00EE2305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i w:val="0"/>
          <w:iCs/>
          <w:sz w:val="20"/>
          <w:szCs w:val="20"/>
        </w:rPr>
        <w:t>……………………………………………</w:t>
      </w:r>
    </w:p>
    <w:p w14:paraId="5E5A019E" w14:textId="77777777" w:rsidR="00EE2305" w:rsidRDefault="00EE2305" w:rsidP="00EE2305">
      <w:pPr>
        <w:tabs>
          <w:tab w:val="left" w:pos="3900"/>
        </w:tabs>
        <w:autoSpaceDE w:val="0"/>
        <w:ind w:left="4536" w:right="45"/>
        <w:rPr>
          <w:rFonts w:ascii="Times New Roman" w:eastAsia="Times New Roman" w:hAnsi="Times New Roman" w:cs="Times New Roman"/>
          <w:b w:val="0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(znak graficzny podpisu)</w:t>
      </w:r>
    </w:p>
    <w:p w14:paraId="3DFCECDB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</w:p>
    <w:p w14:paraId="3A095B32" w14:textId="4D7E3D98" w:rsidR="00EE2305" w:rsidRDefault="00EE2305" w:rsidP="00EE2305">
      <w:pPr>
        <w:spacing w:before="0"/>
        <w:rPr>
          <w:rFonts w:ascii="Times New Roman" w:hAnsi="Times New Roman" w:cs="Times New Roman"/>
          <w:b w:val="0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lastRenderedPageBreak/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4 do SIWZ</w:t>
      </w:r>
    </w:p>
    <w:p w14:paraId="13FC601D" w14:textId="77777777" w:rsidR="00EE2305" w:rsidRDefault="00EE2305" w:rsidP="00EE2305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3FFEEEF" w14:textId="77777777" w:rsidR="00EE2305" w:rsidRDefault="00EE2305" w:rsidP="00EE2305">
      <w:pPr>
        <w:spacing w:before="0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 xml:space="preserve">INFORMACJA </w:t>
      </w:r>
    </w:p>
    <w:p w14:paraId="1C7E1BB8" w14:textId="77777777" w:rsidR="00EE2305" w:rsidRDefault="00EE2305" w:rsidP="00EE2305">
      <w:pPr>
        <w:spacing w:before="0"/>
        <w:jc w:val="center"/>
        <w:rPr>
          <w:rFonts w:ascii="Times New Roman" w:hAnsi="Times New Roman" w:cs="Times New Roman"/>
          <w:bCs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 POWSTANIA U ZAMAWIAJĄCEGO OBOWIĄZKU PODATKOWEGO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 </w:t>
      </w:r>
    </w:p>
    <w:p w14:paraId="2CFA33F7" w14:textId="77777777" w:rsidR="00EE2305" w:rsidRDefault="00EE2305" w:rsidP="00EE2305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bCs/>
          <w:i w:val="0"/>
          <w:sz w:val="20"/>
          <w:szCs w:val="20"/>
        </w:rPr>
        <w:t xml:space="preserve">art. 225 ust. 2 ustawy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dnia 11 września 2019 r. - Prawo zamówień publicznych (Dz. U. z 2021 r.  poz. 1129)</w:t>
      </w:r>
    </w:p>
    <w:p w14:paraId="15A86792" w14:textId="77777777" w:rsidR="00EE2305" w:rsidRDefault="00EE2305" w:rsidP="00EE2305">
      <w:pPr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7F0DC9C1" w14:textId="18EC9E3E" w:rsidR="00CE15D3" w:rsidRDefault="00EE2305" w:rsidP="00CE15D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Na potrzeby postępowania o udzielenie zamówienia publicznego, którego przedmiotem jest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E15D3">
        <w:rPr>
          <w:rFonts w:ascii="Times New Roman" w:hAnsi="Times New Roman" w:cs="Times New Roman"/>
          <w:sz w:val="20"/>
          <w:szCs w:val="20"/>
        </w:rPr>
        <w:t xml:space="preserve">zakup autokaru do poboru krwi </w:t>
      </w:r>
      <w:r w:rsidR="00CE15D3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 w:rsidR="00CE15D3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="00CE15D3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18</w:t>
      </w:r>
      <w:r w:rsidR="00CE15D3"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  <w:r w:rsidR="00CE15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4BCAA4" w14:textId="77777777" w:rsidR="00EE2305" w:rsidRDefault="00EE2305" w:rsidP="00EE2305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prowadzonego przez Wojskowe Centrum Krwiodawstwa i Krwiolecznictwa, oświadczam, że:</w:t>
      </w:r>
    </w:p>
    <w:p w14:paraId="23A9AE87" w14:textId="77777777" w:rsidR="00EE2305" w:rsidRDefault="00EE2305" w:rsidP="00EE2305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nie 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</w:p>
    <w:p w14:paraId="3F992651" w14:textId="77777777" w:rsidR="00EE2305" w:rsidRDefault="00EE2305" w:rsidP="00EE2305">
      <w:pPr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Wybór mojej/naszej oferty </w:t>
      </w:r>
      <w:r>
        <w:rPr>
          <w:rFonts w:ascii="Times New Roman" w:hAnsi="Times New Roman" w:cs="Times New Roman"/>
          <w:bCs/>
          <w:i w:val="0"/>
          <w:sz w:val="20"/>
          <w:szCs w:val="20"/>
        </w:rPr>
        <w:t xml:space="preserve">będzie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prowadził do powstania u zamawiającego obowiązku podatkowego zgodnie z przepisami o podatku od towarów i usług.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</w:p>
    <w:p w14:paraId="715FD0E2" w14:textId="77777777" w:rsidR="00EE2305" w:rsidRDefault="00EE2305" w:rsidP="00EE2305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Powyższy obowiązek podatkowy będzie dotyczył ………………………………………</w:t>
      </w:r>
    </w:p>
    <w:p w14:paraId="03DD57AE" w14:textId="77777777" w:rsidR="00EE2305" w:rsidRDefault="00EE2305" w:rsidP="00EE2305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…….……………………………………………………………………………………… 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</w:p>
    <w:p w14:paraId="5D795F23" w14:textId="77777777" w:rsidR="00EE2305" w:rsidRDefault="00EE2305" w:rsidP="00EE2305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objętych przedmiotem zamówienia, podlegających mechanizmowi odwróconego obciążenia VAT, a ich wartość netto (bez kwoty podatku) będzie wynosiła …………………………..………....</w:t>
      </w:r>
      <w:r>
        <w:rPr>
          <w:rFonts w:ascii="Times New Roman" w:hAnsi="Times New Roman" w:cs="Times New Roman"/>
          <w:i w:val="0"/>
          <w:sz w:val="20"/>
          <w:szCs w:val="20"/>
        </w:rPr>
        <w:t>⁴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zł. </w:t>
      </w:r>
    </w:p>
    <w:p w14:paraId="1443B302" w14:textId="77777777" w:rsidR="00EE2305" w:rsidRDefault="00EE2305" w:rsidP="00EE2305">
      <w:pPr>
        <w:ind w:left="357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04371FC8" w14:textId="77777777" w:rsidR="00EE2305" w:rsidRDefault="00EE2305" w:rsidP="00EE2305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51CAFD25" w14:textId="77777777" w:rsidR="00EE2305" w:rsidRDefault="00EE2305" w:rsidP="00EE230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735E44D6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wypadku wyboru opcji 1) opcję 2) przekreślić. </w:t>
      </w:r>
    </w:p>
    <w:p w14:paraId="0283C221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przypadku wyboru opcji 2) opcję 1) przekreślić. </w:t>
      </w:r>
    </w:p>
    <w:p w14:paraId="13BB0D2F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nazwę/rodzaj towaru lub usługi, które będą prowadziły do powstania u zamawiającego obowiązku podatkowego zgodnie z przepisami o podatku od towarów i usług. </w:t>
      </w:r>
    </w:p>
    <w:p w14:paraId="09F58977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Wpisać wartość netto (bez kwoty podatku) towaru/towarów lub usługi/usług podlegających mechanizmowi odwróconego obciążenia VAT, wymienionych wcześniej. </w:t>
      </w:r>
    </w:p>
    <w:p w14:paraId="2BA745FD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Art. 225 ustawy z dnia 11 września 2019 r. - Prawo zamówień publicznych (Dz. U. z 2021 r.  poz. 1129,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 zm.) </w:t>
      </w:r>
    </w:p>
    <w:p w14:paraId="4B34D7BF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1. Jeżeli została złożona oferta, której wybór prowadziłby do powstania u zamawiającego obowiązku podatkowego zgodnie z ustawą z dnia 11 marca 2004 r. o podatku od towarów i usług (Dz.U. z 2021 r. poz. 685, z </w:t>
      </w:r>
      <w:proofErr w:type="spellStart"/>
      <w:r>
        <w:rPr>
          <w:rFonts w:ascii="Times New Roman" w:hAnsi="Times New Roman" w:cs="Times New Roman"/>
          <w:b w:val="0"/>
          <w:i w:val="0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b w:val="0"/>
          <w:i w:val="0"/>
          <w:sz w:val="20"/>
          <w:szCs w:val="20"/>
        </w:rPr>
        <w:t>. zm.), dla celów zastosowania kryterium ceny lub kosztu zamawiający dolicza do przedstawionej w tej ofercie ceny kwotę podatku od towarów i usług, którą miałby obowiązek rozliczyć.</w:t>
      </w:r>
    </w:p>
    <w:p w14:paraId="45459640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2. W ofercie, o której mowa w ust. 1, wykonawca ma obowiązek:</w:t>
      </w:r>
    </w:p>
    <w:p w14:paraId="19A1E341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1) poinformowania zamawiającego, że wybór jego oferty będzie prowadził do powstania u zamawiającego obowiązku podatkowego;</w:t>
      </w:r>
    </w:p>
    <w:p w14:paraId="7297EB75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2) wskazania nazwy (rodzaju) towaru lub usługi, których dostawa lub świadczenie będą prowadziły do powstania obowiązku podatkowego;</w:t>
      </w:r>
    </w:p>
    <w:p w14:paraId="4930E635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3) wskazania wartości towaru lub usługi objętego obowiązkiem podatkowym zamawiającego, bez kwoty podatku;</w:t>
      </w:r>
    </w:p>
    <w:p w14:paraId="73FC5F16" w14:textId="77777777" w:rsidR="00EE2305" w:rsidRDefault="00EE2305" w:rsidP="00EE2305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4) wskazania stawki podatku od towarów i usług, która zgodnie z wiedzą wykonawcy, będzie miała zastosowanie.</w:t>
      </w:r>
    </w:p>
    <w:p w14:paraId="33D8B50C" w14:textId="77777777" w:rsidR="00EE2305" w:rsidRDefault="00EE2305" w:rsidP="00EE2305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1BA6501F" w14:textId="77777777" w:rsidR="00EE2305" w:rsidRDefault="00EE2305" w:rsidP="00EE2305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65C8908" w14:textId="77777777" w:rsidR="00EE2305" w:rsidRDefault="00EE2305" w:rsidP="00EE2305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3701D498" w14:textId="77777777" w:rsidR="00EE2305" w:rsidRDefault="00EE2305" w:rsidP="00EE2305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5C459925" w14:textId="77777777" w:rsidR="00EE2305" w:rsidRDefault="00EE2305" w:rsidP="00EE2305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7510F6AE" w14:textId="77777777" w:rsidR="00EE2305" w:rsidRDefault="00EE2305" w:rsidP="00EE2305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br w:type="page"/>
      </w:r>
    </w:p>
    <w:p w14:paraId="26D4740A" w14:textId="77777777" w:rsidR="00EE2305" w:rsidRDefault="00EE2305" w:rsidP="00EE2305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lastRenderedPageBreak/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3F745CCE" w14:textId="77777777" w:rsidR="00EE2305" w:rsidRDefault="00EE2305" w:rsidP="00EE2305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6E191503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ZOBOWIĄZANIE DO ODDANIA DO DYSPOZYCJI NIEZBĘDNYCH ZASOBÓW NA OKRES KORZYSTANIA Z NICH PRZY WYKONYWANIU ZAMÓWIENIA</w:t>
      </w:r>
    </w:p>
    <w:p w14:paraId="53480D8C" w14:textId="77777777" w:rsidR="00EE2305" w:rsidRDefault="00EE2305" w:rsidP="00EE2305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487F64D3" w14:textId="77777777" w:rsidR="00CE15D3" w:rsidRDefault="00EE2305" w:rsidP="00CE15D3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 xml:space="preserve">W postępowaniu o udzielenie zamówienia publicznego </w:t>
      </w:r>
      <w:r>
        <w:rPr>
          <w:rFonts w:ascii="Times New Roman" w:eastAsia="Calibri" w:hAnsi="Times New Roman" w:cs="Times New Roman"/>
          <w:b w:val="0"/>
          <w:i w:val="0"/>
          <w:kern w:val="0"/>
          <w:sz w:val="20"/>
          <w:szCs w:val="20"/>
          <w:lang w:eastAsia="en-US"/>
        </w:rPr>
        <w:t xml:space="preserve">na </w:t>
      </w:r>
      <w:r w:rsidR="00CE15D3">
        <w:rPr>
          <w:rFonts w:ascii="Times New Roman" w:hAnsi="Times New Roman" w:cs="Times New Roman"/>
          <w:sz w:val="20"/>
          <w:szCs w:val="20"/>
        </w:rPr>
        <w:t xml:space="preserve">zakup autokaru do poboru krwi </w:t>
      </w:r>
      <w:r w:rsidR="00CE15D3">
        <w:rPr>
          <w:rFonts w:ascii="Times New Roman" w:hAnsi="Times New Roman" w:cs="Times New Roman"/>
          <w:sz w:val="20"/>
          <w:szCs w:val="20"/>
        </w:rPr>
        <w:br/>
      </w:r>
      <w:r w:rsidR="00CE15D3"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en-US"/>
        </w:rPr>
        <w:t>n</w:t>
      </w:r>
      <w:r w:rsidR="00CE15D3">
        <w:rPr>
          <w:rFonts w:ascii="Times New Roman" w:eastAsia="Times New Roman" w:hAnsi="Times New Roman" w:cs="Times New Roman"/>
          <w:b w:val="0"/>
          <w:bCs/>
          <w:i w:val="0"/>
          <w:iCs/>
          <w:kern w:val="0"/>
          <w:sz w:val="20"/>
          <w:szCs w:val="20"/>
          <w:lang w:eastAsia="pl-PL"/>
        </w:rPr>
        <w:t xml:space="preserve">r sprawy </w:t>
      </w:r>
      <w:r w:rsidR="00CE15D3">
        <w:rPr>
          <w:rFonts w:ascii="Times New Roman" w:eastAsia="Times New Roman" w:hAnsi="Times New Roman" w:cs="Times New Roman"/>
          <w:i w:val="0"/>
          <w:iCs/>
          <w:kern w:val="0"/>
          <w:sz w:val="20"/>
          <w:szCs w:val="20"/>
          <w:lang w:eastAsia="pl-PL"/>
        </w:rPr>
        <w:t>18</w:t>
      </w:r>
      <w:r w:rsidR="00CE15D3">
        <w:rPr>
          <w:rFonts w:ascii="Times New Roman" w:eastAsia="Calibri" w:hAnsi="Times New Roman" w:cs="Times New Roman"/>
          <w:i w:val="0"/>
          <w:kern w:val="0"/>
          <w:sz w:val="20"/>
          <w:szCs w:val="20"/>
          <w:lang w:eastAsia="en-US"/>
        </w:rPr>
        <w:t>/D/2022</w:t>
      </w:r>
      <w:r w:rsidR="00CE15D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B370B5" w14:textId="77777777" w:rsidR="00EE2305" w:rsidRDefault="00EE2305" w:rsidP="00EE2305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………………………………………………………………………….………………………..</w:t>
      </w:r>
    </w:p>
    <w:p w14:paraId="03F7A5ED" w14:textId="77777777" w:rsidR="00EE2305" w:rsidRDefault="00EE2305" w:rsidP="00EE2305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podmiotu oddającego do dyspozycji zasoby)</w:t>
      </w:r>
    </w:p>
    <w:p w14:paraId="4EA5243A" w14:textId="77777777" w:rsidR="00EE2305" w:rsidRDefault="00EE2305" w:rsidP="00EE2305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zobowiązuje się do oddania na rzecz:</w:t>
      </w:r>
    </w:p>
    <w:p w14:paraId="306BA894" w14:textId="77777777" w:rsidR="00EE2305" w:rsidRDefault="00EE2305" w:rsidP="00EE2305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2D2EF1A3" w14:textId="77777777" w:rsidR="00EE2305" w:rsidRDefault="00EE2305" w:rsidP="00EE2305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  <w:t>(nazwa i adres Wykonawcy, któremu inny podmiot oddaje do dyspozycji zasoby)</w:t>
      </w:r>
    </w:p>
    <w:p w14:paraId="7CF8B2B5" w14:textId="77777777" w:rsidR="00EE2305" w:rsidRDefault="00EE2305" w:rsidP="00EE2305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</w:p>
    <w:p w14:paraId="6BECC84E" w14:textId="77777777" w:rsidR="00EE2305" w:rsidRDefault="00EE2305" w:rsidP="00EE2305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 xml:space="preserve"> zaznaczyć właściwe:</w:t>
      </w:r>
    </w:p>
    <w:p w14:paraId="75CD5098" w14:textId="77777777" w:rsidR="00EE2305" w:rsidRDefault="00EE2305" w:rsidP="00EE2305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wiedza,</w:t>
      </w:r>
    </w:p>
    <w:p w14:paraId="6099C596" w14:textId="77777777" w:rsidR="00EE2305" w:rsidRDefault="00EE2305" w:rsidP="00EE2305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doświadczenie,</w:t>
      </w:r>
    </w:p>
    <w:p w14:paraId="063DFAC4" w14:textId="77777777" w:rsidR="00EE2305" w:rsidRDefault="00EE2305" w:rsidP="00EE2305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potencjał techniczny</w:t>
      </w:r>
    </w:p>
    <w:p w14:paraId="12C9DA91" w14:textId="77777777" w:rsidR="00EE2305" w:rsidRDefault="00EE2305" w:rsidP="00EE2305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osoby zdolne do wykonania zamówienia,</w:t>
      </w:r>
    </w:p>
    <w:p w14:paraId="64D2AA57" w14:textId="77777777" w:rsidR="00EE2305" w:rsidRDefault="00EE2305" w:rsidP="00EE2305">
      <w:pPr>
        <w:widowControl/>
        <w:numPr>
          <w:ilvl w:val="0"/>
          <w:numId w:val="5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zdolności finansowe</w:t>
      </w:r>
    </w:p>
    <w:p w14:paraId="00DDB841" w14:textId="77777777" w:rsidR="00EE2305" w:rsidRDefault="00EE2305" w:rsidP="00EE2305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……………………………………………………………………………………………...…...</w:t>
      </w:r>
    </w:p>
    <w:p w14:paraId="54F257A0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okres na jaki udostępniany jest zasób)</w:t>
      </w:r>
    </w:p>
    <w:p w14:paraId="70186FF0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748B352F" w14:textId="77777777" w:rsidR="00EE2305" w:rsidRDefault="00EE2305" w:rsidP="00EE2305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forma, w jakiej podmiot udostepniający zasób będzie uczestniczył w realizacji zamówienia:</w:t>
      </w:r>
    </w:p>
    <w:p w14:paraId="1B84349A" w14:textId="77777777" w:rsidR="00EE2305" w:rsidRDefault="00EE2305" w:rsidP="00EE2305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39E2BA68" w14:textId="77777777" w:rsidR="00EE2305" w:rsidRDefault="00EE2305" w:rsidP="00EE2305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………………………………………………………..……………………………………………</w:t>
      </w:r>
    </w:p>
    <w:p w14:paraId="4A16060A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formę, np. podwykonawstwo, doradztwo lub wymienić inne formy)</w:t>
      </w:r>
    </w:p>
    <w:p w14:paraId="49F29ACE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7B299D42" w14:textId="77777777" w:rsidR="00EE2305" w:rsidRDefault="00EE2305" w:rsidP="00EE2305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  <w:t>stosunek łączący Wykonawcę z podmiotem udostępniającym zasób:</w:t>
      </w:r>
    </w:p>
    <w:p w14:paraId="0682F7AC" w14:textId="77777777" w:rsidR="00EE2305" w:rsidRDefault="00EE2305" w:rsidP="00EE2305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/>
        </w:rPr>
      </w:pPr>
    </w:p>
    <w:p w14:paraId="69643D5A" w14:textId="77777777" w:rsidR="00EE2305" w:rsidRDefault="00EE2305" w:rsidP="00EE2305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…………………………………………………………………………..………………..……</w:t>
      </w:r>
    </w:p>
    <w:p w14:paraId="4592848E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(wskazać charakter stosunku, np. umowa zlecenie, umowa o współpracę, kontrakt)</w:t>
      </w:r>
    </w:p>
    <w:p w14:paraId="20F413C7" w14:textId="77777777" w:rsidR="00EE2305" w:rsidRDefault="00EE2305" w:rsidP="00EE2305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</w:p>
    <w:p w14:paraId="4EA78B1D" w14:textId="77777777" w:rsidR="00EE2305" w:rsidRDefault="00EE2305" w:rsidP="00EE2305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udział w realizacji niniejszego zamówienia.</w:t>
      </w:r>
    </w:p>
    <w:p w14:paraId="0C90BEDD" w14:textId="77777777" w:rsidR="00EE2305" w:rsidRDefault="00EE2305" w:rsidP="00EE2305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7F6EA45" w14:textId="77777777" w:rsidR="00EE2305" w:rsidRDefault="00EE2305" w:rsidP="00EE2305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46862591" w14:textId="77777777" w:rsidR="00EE2305" w:rsidRDefault="00EE2305" w:rsidP="00EE2305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235C16FA" w14:textId="77777777" w:rsidR="00EE2305" w:rsidRDefault="00EE2305" w:rsidP="00EE2305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1EEA2C7F" w14:textId="77777777" w:rsidR="00EE2305" w:rsidRDefault="00EE2305" w:rsidP="00EE2305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                                          ……….................................................................</w:t>
      </w:r>
    </w:p>
    <w:p w14:paraId="18B9B60B" w14:textId="77777777" w:rsidR="00EE2305" w:rsidRDefault="00EE2305" w:rsidP="00EE2305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osoby (osób)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)  do reprezentowania podmiotu oddającego do dyspozycji zasoby</w:t>
      </w:r>
    </w:p>
    <w:p w14:paraId="2789766D" w14:textId="77777777" w:rsidR="00EE2305" w:rsidRDefault="00EE2305" w:rsidP="00EE2305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F90F070" w14:textId="77777777" w:rsidR="00EE2305" w:rsidRDefault="00EE2305" w:rsidP="00EE2305">
      <w:pPr>
        <w:widowControl/>
        <w:suppressAutoHyphens w:val="0"/>
        <w:spacing w:before="0"/>
        <w:ind w:left="3540" w:hanging="354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5664E568" w14:textId="77777777" w:rsidR="00EE2305" w:rsidRDefault="00EE2305" w:rsidP="00EE2305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77C1B61F" w14:textId="77777777" w:rsidR="00EE2305" w:rsidRDefault="00EE2305" w:rsidP="00EE2305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</w:pPr>
    </w:p>
    <w:p w14:paraId="5D74C051" w14:textId="5E1D02A9" w:rsidR="00EE2305" w:rsidRDefault="00EE2305" w:rsidP="00EE2305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Załącznik nr</w:t>
      </w:r>
      <w:r w:rsidR="005944EC"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/>
        </w:rPr>
        <w:t>5 do SWZ należy złożyć wraz z ofertą (jeżeli dotyczy)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/>
        </w:rPr>
        <w:t>.</w:t>
      </w:r>
    </w:p>
    <w:p w14:paraId="6302C368" w14:textId="77777777" w:rsidR="00EE2305" w:rsidRDefault="00EE2305" w:rsidP="00EE2305"/>
    <w:p w14:paraId="19B7EC5D" w14:textId="77777777" w:rsidR="005852DD" w:rsidRPr="00EE2305" w:rsidRDefault="005852DD" w:rsidP="00EE2305"/>
    <w:sectPr w:rsidR="005852DD" w:rsidRPr="00EE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0EE9262"/>
    <w:lvl w:ilvl="0" w:tplc="1FD20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7855A4"/>
    <w:multiLevelType w:val="hybridMultilevel"/>
    <w:tmpl w:val="8262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284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730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1265817">
    <w:abstractNumId w:val="1"/>
  </w:num>
  <w:num w:numId="4" w16cid:durableId="839348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438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5"/>
    <w:rsid w:val="003E584B"/>
    <w:rsid w:val="005852DD"/>
    <w:rsid w:val="005944EC"/>
    <w:rsid w:val="006E54AE"/>
    <w:rsid w:val="00A447A3"/>
    <w:rsid w:val="00CE15D3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600B"/>
  <w15:chartTrackingRefBased/>
  <w15:docId w15:val="{638D6BB4-1AC3-4327-B6DA-E1B8B058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05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Wypunktowanie,L1,Numerowanie,Data wydania,List Paragraph,CW_Lista,1_literowka,Literowanie,Preambuła,Akapit z listą5,normalny tekst,Akapit z listą3,Obiekt,BulletC,Akapit z listą31,NOWY,Akapit z listą32,lp1,NOW"/>
    <w:basedOn w:val="Normalny"/>
    <w:uiPriority w:val="34"/>
    <w:qFormat/>
    <w:rsid w:val="00EE2305"/>
    <w:pPr>
      <w:ind w:left="720"/>
      <w:contextualSpacing/>
    </w:pPr>
    <w:rPr>
      <w:szCs w:val="21"/>
      <w:lang w:val="x-none"/>
    </w:rPr>
  </w:style>
  <w:style w:type="paragraph" w:customStyle="1" w:styleId="Annexetitre">
    <w:name w:val="Annexe titre"/>
    <w:basedOn w:val="Normalny"/>
    <w:next w:val="Normalny"/>
    <w:rsid w:val="00EE2305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paragraph" w:styleId="Lista">
    <w:name w:val="List"/>
    <w:basedOn w:val="Normalny"/>
    <w:semiHidden/>
    <w:unhideWhenUsed/>
    <w:rsid w:val="00EE2305"/>
    <w:pPr>
      <w:widowControl/>
      <w:suppressAutoHyphens w:val="0"/>
      <w:spacing w:before="0"/>
      <w:ind w:left="283" w:hanging="283"/>
      <w:jc w:val="left"/>
    </w:pPr>
    <w:rPr>
      <w:rFonts w:ascii="Times New Roman" w:eastAsia="Times New Roman" w:hAnsi="Times New Roman" w:cs="Times New Roman"/>
      <w:b w:val="0"/>
      <w:i w:val="0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2351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2</cp:revision>
  <dcterms:created xsi:type="dcterms:W3CDTF">2022-05-16T06:54:00Z</dcterms:created>
  <dcterms:modified xsi:type="dcterms:W3CDTF">2022-05-19T09:15:00Z</dcterms:modified>
</cp:coreProperties>
</file>