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07175" w14:textId="77777777" w:rsidR="004F72D7" w:rsidRPr="00B027D5" w:rsidRDefault="004F72D7" w:rsidP="004F72D7">
      <w:pPr>
        <w:pStyle w:val="Nagwek1"/>
        <w:pBdr>
          <w:top w:val="single" w:sz="4" w:space="1" w:color="auto"/>
          <w:bottom w:val="single" w:sz="4" w:space="1" w:color="auto"/>
        </w:pBdr>
        <w:shd w:val="clear" w:color="auto" w:fill="F3F3F3"/>
        <w:ind w:left="284" w:hanging="284"/>
        <w:jc w:val="both"/>
        <w:rPr>
          <w:rFonts w:ascii="Tahoma" w:hAnsi="Tahoma"/>
          <w:bCs/>
          <w:sz w:val="20"/>
        </w:rPr>
      </w:pPr>
      <w:bookmarkStart w:id="0" w:name="_Hlk174971070"/>
      <w:bookmarkStart w:id="1" w:name="_Hlk174949544"/>
      <w:r w:rsidRPr="009A4838">
        <w:rPr>
          <w:rFonts w:ascii="Tahoma" w:hAnsi="Tahoma"/>
          <w:bCs/>
          <w:sz w:val="20"/>
        </w:rPr>
        <w:t>Załącznik Nr 1</w:t>
      </w:r>
    </w:p>
    <w:p w14:paraId="22CD7377" w14:textId="77777777" w:rsidR="004F72D7" w:rsidRPr="00214E88" w:rsidRDefault="004F72D7" w:rsidP="004F72D7">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F72D7" w:rsidRPr="00B669DB" w14:paraId="501DB0F4" w14:textId="77777777" w:rsidTr="004C0BB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3ED36D87" w14:textId="77777777" w:rsidR="004F72D7" w:rsidRPr="00B669DB" w:rsidRDefault="004F72D7" w:rsidP="004C0BBB">
            <w:pPr>
              <w:spacing w:after="0" w:line="240" w:lineRule="auto"/>
              <w:rPr>
                <w:rFonts w:ascii="Tahoma" w:eastAsia="Calibri" w:hAnsi="Tahoma" w:cs="Tahoma"/>
                <w:color w:val="002060"/>
                <w:sz w:val="18"/>
                <w:szCs w:val="18"/>
              </w:rPr>
            </w:pPr>
          </w:p>
        </w:tc>
      </w:tr>
    </w:tbl>
    <w:p w14:paraId="1E1A6379" w14:textId="77777777" w:rsidR="004F72D7" w:rsidRPr="009A4838" w:rsidRDefault="004F72D7" w:rsidP="004F72D7">
      <w:pPr>
        <w:spacing w:after="0" w:line="240" w:lineRule="auto"/>
        <w:jc w:val="both"/>
        <w:rPr>
          <w:rFonts w:ascii="Tahoma" w:hAnsi="Tahoma" w:cs="Tahoma"/>
        </w:rPr>
      </w:pPr>
    </w:p>
    <w:p w14:paraId="7566E2D5" w14:textId="77777777" w:rsidR="004F72D7" w:rsidRPr="00CB25FD" w:rsidRDefault="004F72D7" w:rsidP="004F72D7">
      <w:pPr>
        <w:spacing w:after="0" w:line="240" w:lineRule="auto"/>
        <w:rPr>
          <w:rFonts w:ascii="Tahoma" w:eastAsia="Times New Roman" w:hAnsi="Tahoma" w:cs="Tahoma"/>
          <w:b/>
          <w:color w:val="156082" w:themeColor="accent1"/>
          <w:sz w:val="20"/>
          <w:szCs w:val="20"/>
          <w:highlight w:val="yellow"/>
          <w:lang w:eastAsia="pl-PL"/>
        </w:rPr>
      </w:pPr>
      <w:r w:rsidRPr="00CB25FD">
        <w:rPr>
          <w:rFonts w:ascii="Tahoma" w:eastAsia="Times New Roman" w:hAnsi="Tahoma" w:cs="Tahoma"/>
          <w:b/>
          <w:color w:val="156082" w:themeColor="accent1"/>
          <w:sz w:val="20"/>
          <w:szCs w:val="20"/>
          <w:highlight w:val="yellow"/>
          <w:lang w:eastAsia="pl-PL"/>
        </w:rPr>
        <w:t>Niniejszy dokument należy opatrzyć kwalifikowanym podpisem elektronicznym lub elektronicznym podpisem zaufanym lub elektronicznym podpisem osobistym.</w:t>
      </w:r>
    </w:p>
    <w:p w14:paraId="07190955" w14:textId="77777777" w:rsidR="004F72D7" w:rsidRPr="00910DBF" w:rsidRDefault="004F72D7" w:rsidP="004F72D7">
      <w:pPr>
        <w:spacing w:after="0" w:line="240" w:lineRule="auto"/>
        <w:rPr>
          <w:rFonts w:ascii="Tahoma" w:hAnsi="Tahoma" w:cs="Tahoma"/>
          <w:b/>
          <w:color w:val="156082" w:themeColor="accent1"/>
          <w:sz w:val="18"/>
          <w:szCs w:val="18"/>
        </w:rPr>
      </w:pPr>
      <w:r w:rsidRPr="00CB25FD">
        <w:rPr>
          <w:rFonts w:ascii="Tahoma" w:eastAsia="Times New Roman" w:hAnsi="Tahoma" w:cs="Tahoma"/>
          <w:b/>
          <w:color w:val="156082" w:themeColor="accent1"/>
          <w:sz w:val="20"/>
          <w:szCs w:val="20"/>
          <w:highlight w:val="yellow"/>
          <w:lang w:eastAsia="pl-PL"/>
        </w:rPr>
        <w:t>Uwaga! Nanoszenie jakichkolwiek zmian w treści dokumentu po opatrzeniu ww. podpisem może skutkować naruszeniem integralności podpisu.</w:t>
      </w:r>
    </w:p>
    <w:p w14:paraId="6687B068" w14:textId="77777777" w:rsidR="004F72D7" w:rsidRPr="00B669DB" w:rsidRDefault="004F72D7" w:rsidP="004F72D7">
      <w:pPr>
        <w:spacing w:before="240" w:after="0"/>
        <w:rPr>
          <w:rFonts w:ascii="Tahoma" w:hAnsi="Tahoma" w:cs="Tahoma"/>
          <w:sz w:val="18"/>
          <w:szCs w:val="18"/>
          <w:u w:val="single"/>
          <w:vertAlign w:val="superscript"/>
        </w:rPr>
      </w:pPr>
      <w:r w:rsidRPr="00B669DB">
        <w:rPr>
          <w:rFonts w:ascii="Tahoma" w:hAnsi="Tahoma" w:cs="Tahoma"/>
          <w:sz w:val="18"/>
          <w:szCs w:val="18"/>
          <w:u w:val="single"/>
        </w:rPr>
        <w:t>I. Dane Wykonawcy</w:t>
      </w:r>
      <w:r w:rsidRPr="00B669DB">
        <w:rPr>
          <w:rFonts w:ascii="Tahoma" w:hAnsi="Tahoma" w:cs="Tahoma"/>
          <w:sz w:val="18"/>
          <w:szCs w:val="18"/>
          <w:u w:val="single"/>
          <w:vertAlign w:val="superscript"/>
        </w:rPr>
        <w:t>*</w:t>
      </w:r>
    </w:p>
    <w:p w14:paraId="7E877E43" w14:textId="77777777" w:rsidR="004F72D7" w:rsidRPr="00B669DB" w:rsidRDefault="004F72D7" w:rsidP="004F72D7">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B669DB" w14:paraId="40D73112"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F03D38A" w14:textId="77777777" w:rsidR="004F72D7" w:rsidRPr="00B669DB" w:rsidRDefault="004F72D7" w:rsidP="004C0BBB">
            <w:pPr>
              <w:spacing w:after="0" w:line="240" w:lineRule="auto"/>
              <w:rPr>
                <w:rFonts w:ascii="Tahoma" w:eastAsia="Calibri" w:hAnsi="Tahoma" w:cs="Tahoma"/>
                <w:color w:val="002060"/>
                <w:sz w:val="18"/>
                <w:szCs w:val="18"/>
              </w:rPr>
            </w:pPr>
          </w:p>
        </w:tc>
      </w:tr>
    </w:tbl>
    <w:p w14:paraId="1A825483" w14:textId="77777777" w:rsidR="004F72D7" w:rsidRPr="00B669DB" w:rsidRDefault="004F72D7" w:rsidP="004F72D7">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B669DB" w14:paraId="76A77423"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4F0D852" w14:textId="77777777" w:rsidR="004F72D7" w:rsidRPr="00B669DB" w:rsidRDefault="004F72D7" w:rsidP="004C0BBB">
            <w:pPr>
              <w:spacing w:after="0" w:line="240" w:lineRule="auto"/>
              <w:rPr>
                <w:rFonts w:ascii="Tahoma" w:eastAsia="Calibri" w:hAnsi="Tahoma" w:cs="Tahoma"/>
                <w:color w:val="002060"/>
                <w:sz w:val="18"/>
                <w:szCs w:val="18"/>
              </w:rPr>
            </w:pPr>
          </w:p>
        </w:tc>
      </w:tr>
    </w:tbl>
    <w:p w14:paraId="111F6551" w14:textId="77777777" w:rsidR="004F72D7" w:rsidRPr="00B669DB" w:rsidRDefault="004F72D7" w:rsidP="004F72D7">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B669DB" w14:paraId="20A5D2C2"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7C7E9EFA" w14:textId="77777777" w:rsidR="004F72D7" w:rsidRPr="00B669DB" w:rsidRDefault="004F72D7" w:rsidP="004C0BBB">
            <w:pPr>
              <w:spacing w:after="0" w:line="240" w:lineRule="auto"/>
              <w:rPr>
                <w:rFonts w:ascii="Tahoma" w:hAnsi="Tahoma" w:cs="Tahoma"/>
                <w:color w:val="002060"/>
                <w:sz w:val="18"/>
                <w:szCs w:val="18"/>
              </w:rPr>
            </w:pPr>
          </w:p>
        </w:tc>
      </w:tr>
    </w:tbl>
    <w:p w14:paraId="149332B9" w14:textId="77777777" w:rsidR="004F72D7" w:rsidRPr="00B669DB" w:rsidRDefault="004F72D7" w:rsidP="004F72D7">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B669DB" w14:paraId="1ABF24B9"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E0D994E" w14:textId="77777777" w:rsidR="004F72D7" w:rsidRPr="00B669DB" w:rsidRDefault="004F72D7" w:rsidP="004C0BBB">
            <w:pPr>
              <w:spacing w:after="0" w:line="240" w:lineRule="auto"/>
              <w:rPr>
                <w:rFonts w:ascii="Tahoma" w:hAnsi="Tahoma" w:cs="Tahoma"/>
                <w:color w:val="002060"/>
                <w:sz w:val="18"/>
                <w:szCs w:val="18"/>
              </w:rPr>
            </w:pPr>
          </w:p>
        </w:tc>
      </w:tr>
    </w:tbl>
    <w:p w14:paraId="31F08987" w14:textId="77777777" w:rsidR="004F72D7" w:rsidRPr="00B669DB" w:rsidRDefault="004F72D7" w:rsidP="004F72D7">
      <w:pPr>
        <w:widowControl w:val="0"/>
        <w:spacing w:after="0" w:line="240" w:lineRule="auto"/>
        <w:ind w:left="142" w:right="737"/>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73D8BBFC" w14:textId="77777777" w:rsidR="004F72D7" w:rsidRPr="002A4C46" w:rsidRDefault="004F72D7" w:rsidP="004F72D7">
      <w:pPr>
        <w:spacing w:after="0" w:line="240" w:lineRule="auto"/>
        <w:ind w:right="6803"/>
        <w:rPr>
          <w:rFonts w:ascii="Tahoma" w:hAnsi="Tahoma" w:cs="Tahoma"/>
          <w:sz w:val="20"/>
          <w:szCs w:val="20"/>
        </w:rPr>
      </w:pPr>
    </w:p>
    <w:bookmarkEnd w:id="0"/>
    <w:p w14:paraId="5CB0985F" w14:textId="77777777" w:rsidR="004F72D7" w:rsidRPr="002A4C46" w:rsidRDefault="004F72D7" w:rsidP="004F72D7">
      <w:pPr>
        <w:spacing w:after="0" w:line="240" w:lineRule="auto"/>
        <w:jc w:val="both"/>
        <w:rPr>
          <w:rFonts w:ascii="Tahoma" w:hAnsi="Tahoma" w:cs="Tahoma"/>
          <w:sz w:val="20"/>
          <w:szCs w:val="20"/>
        </w:rPr>
      </w:pPr>
    </w:p>
    <w:p w14:paraId="7DD26F04" w14:textId="77777777" w:rsidR="004F72D7" w:rsidRPr="0016589F"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6589F">
        <w:rPr>
          <w:rFonts w:ascii="Tahoma" w:hAnsi="Tahoma" w:cs="Tahoma"/>
          <w:b/>
        </w:rPr>
        <w:t>Gmina Strzyżów</w:t>
      </w:r>
    </w:p>
    <w:p w14:paraId="0CF9EBFC" w14:textId="77777777" w:rsidR="004F72D7" w:rsidRPr="0016589F"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6589F">
        <w:rPr>
          <w:rFonts w:ascii="Tahoma" w:hAnsi="Tahoma" w:cs="Tahoma"/>
          <w:b/>
        </w:rPr>
        <w:t xml:space="preserve">ul. </w:t>
      </w:r>
      <w:proofErr w:type="spellStart"/>
      <w:r w:rsidRPr="0016589F">
        <w:rPr>
          <w:rFonts w:ascii="Tahoma" w:hAnsi="Tahoma" w:cs="Tahoma"/>
          <w:b/>
        </w:rPr>
        <w:t>Przecławczyka</w:t>
      </w:r>
      <w:proofErr w:type="spellEnd"/>
      <w:r w:rsidRPr="0016589F">
        <w:rPr>
          <w:rFonts w:ascii="Tahoma" w:hAnsi="Tahoma" w:cs="Tahoma"/>
          <w:b/>
        </w:rPr>
        <w:t xml:space="preserve"> 5</w:t>
      </w:r>
    </w:p>
    <w:p w14:paraId="6ADEDC04" w14:textId="77777777" w:rsidR="004F72D7" w:rsidRPr="009A4838"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16589F">
        <w:rPr>
          <w:rFonts w:ascii="Tahoma" w:hAnsi="Tahoma" w:cs="Tahoma"/>
          <w:b/>
        </w:rPr>
        <w:t>38-100 Strzyżów</w:t>
      </w:r>
    </w:p>
    <w:p w14:paraId="02AB6B82" w14:textId="77777777" w:rsidR="004F72D7" w:rsidRPr="00AD5E17" w:rsidRDefault="004F72D7" w:rsidP="004F72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5481CFE" w14:textId="77777777" w:rsidR="004F72D7" w:rsidRDefault="004F72D7" w:rsidP="004F72D7">
      <w:pPr>
        <w:spacing w:after="0" w:line="240" w:lineRule="auto"/>
        <w:jc w:val="both"/>
        <w:rPr>
          <w:rFonts w:ascii="Tahoma" w:hAnsi="Tahoma" w:cs="Tahoma"/>
          <w:sz w:val="20"/>
          <w:szCs w:val="20"/>
        </w:rPr>
      </w:pPr>
    </w:p>
    <w:p w14:paraId="3A8CE9AF" w14:textId="77777777" w:rsidR="004F72D7" w:rsidRPr="00AD5E17" w:rsidRDefault="004F72D7" w:rsidP="004F72D7">
      <w:pPr>
        <w:spacing w:after="0" w:line="240" w:lineRule="auto"/>
        <w:jc w:val="both"/>
        <w:rPr>
          <w:rFonts w:ascii="Tahoma" w:hAnsi="Tahoma" w:cs="Tahoma"/>
          <w:sz w:val="20"/>
          <w:szCs w:val="20"/>
        </w:rPr>
      </w:pPr>
    </w:p>
    <w:p w14:paraId="4AEDABE4" w14:textId="77777777" w:rsidR="004F72D7" w:rsidRPr="00AD5E17" w:rsidRDefault="004F72D7" w:rsidP="004F72D7">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1AE825C5" w14:textId="77777777" w:rsidR="004F72D7" w:rsidRPr="00AD5E17" w:rsidRDefault="004F72D7" w:rsidP="004F72D7">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Pr="00A021D0">
        <w:rPr>
          <w:rFonts w:ascii="Tahoma" w:hAnsi="Tahoma" w:cs="Tahoma"/>
          <w:b/>
          <w:iCs/>
          <w:sz w:val="20"/>
          <w:szCs w:val="20"/>
        </w:rPr>
        <w:t>UBEZPIECZENIE</w:t>
      </w:r>
      <w:r>
        <w:rPr>
          <w:rFonts w:ascii="Tahoma" w:hAnsi="Tahoma" w:cs="Tahoma"/>
          <w:b/>
          <w:iCs/>
          <w:sz w:val="20"/>
          <w:szCs w:val="20"/>
        </w:rPr>
        <w:t xml:space="preserve"> GMINY STRZYŻÓW</w:t>
      </w:r>
      <w:r w:rsidRPr="00AD5E17">
        <w:rPr>
          <w:rFonts w:ascii="Tahoma" w:hAnsi="Tahoma" w:cs="Tahoma"/>
          <w:b/>
          <w:i/>
          <w:sz w:val="20"/>
          <w:szCs w:val="20"/>
        </w:rPr>
        <w:t xml:space="preserve">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p>
    <w:p w14:paraId="56FDA52C" w14:textId="77777777" w:rsidR="004F72D7" w:rsidRPr="00EB331E" w:rsidRDefault="004F72D7" w:rsidP="004F72D7">
      <w:pPr>
        <w:spacing w:after="0" w:line="240" w:lineRule="auto"/>
        <w:jc w:val="both"/>
        <w:rPr>
          <w:rFonts w:ascii="Tahoma" w:hAnsi="Tahoma" w:cs="Tahoma"/>
          <w:b/>
          <w:sz w:val="20"/>
          <w:szCs w:val="20"/>
        </w:rPr>
      </w:pPr>
      <w:r w:rsidRPr="00EB331E">
        <w:rPr>
          <w:rFonts w:ascii="Tahoma" w:hAnsi="Tahoma" w:cs="Tahoma"/>
          <w:b/>
          <w:sz w:val="20"/>
          <w:szCs w:val="20"/>
        </w:rPr>
        <w:t>w części I Zamówienia*</w:t>
      </w:r>
    </w:p>
    <w:p w14:paraId="5BB66213" w14:textId="77777777" w:rsidR="004F72D7" w:rsidRPr="00EB331E" w:rsidRDefault="004F72D7" w:rsidP="004F72D7">
      <w:pPr>
        <w:spacing w:after="0" w:line="240" w:lineRule="auto"/>
        <w:jc w:val="both"/>
        <w:rPr>
          <w:rFonts w:ascii="Tahoma" w:hAnsi="Tahoma" w:cs="Tahoma"/>
          <w:b/>
          <w:sz w:val="20"/>
          <w:szCs w:val="20"/>
        </w:rPr>
      </w:pPr>
      <w:r w:rsidRPr="00EB331E">
        <w:rPr>
          <w:rFonts w:ascii="Tahoma" w:hAnsi="Tahoma" w:cs="Tahoma"/>
          <w:b/>
          <w:sz w:val="20"/>
          <w:szCs w:val="20"/>
        </w:rPr>
        <w:t>w części II Zamówienia*</w:t>
      </w:r>
    </w:p>
    <w:p w14:paraId="7EDD4B9D" w14:textId="77777777" w:rsidR="004F72D7" w:rsidRPr="00EB331E" w:rsidRDefault="004F72D7" w:rsidP="004F72D7">
      <w:pPr>
        <w:spacing w:after="0" w:line="240" w:lineRule="auto"/>
        <w:jc w:val="both"/>
        <w:rPr>
          <w:rFonts w:ascii="Tahoma" w:hAnsi="Tahoma" w:cs="Tahoma"/>
          <w:b/>
          <w:sz w:val="20"/>
          <w:szCs w:val="20"/>
        </w:rPr>
      </w:pPr>
      <w:r w:rsidRPr="00EB331E">
        <w:rPr>
          <w:rFonts w:ascii="Tahoma" w:hAnsi="Tahoma" w:cs="Tahoma"/>
          <w:b/>
          <w:sz w:val="20"/>
          <w:szCs w:val="20"/>
        </w:rPr>
        <w:t>w części III Zamówienia*</w:t>
      </w:r>
    </w:p>
    <w:p w14:paraId="0AAAC8A4" w14:textId="77777777" w:rsidR="004F72D7" w:rsidRPr="00EB331E" w:rsidRDefault="004F72D7" w:rsidP="004F72D7">
      <w:pPr>
        <w:spacing w:after="0" w:line="240" w:lineRule="auto"/>
        <w:jc w:val="both"/>
        <w:rPr>
          <w:rFonts w:ascii="Tahoma" w:hAnsi="Tahoma" w:cs="Tahoma"/>
          <w:sz w:val="20"/>
          <w:szCs w:val="20"/>
        </w:rPr>
      </w:pPr>
      <w:r w:rsidRPr="00EB331E">
        <w:rPr>
          <w:rFonts w:ascii="Tahoma" w:hAnsi="Tahoma" w:cs="Tahoma"/>
          <w:sz w:val="20"/>
          <w:szCs w:val="20"/>
        </w:rPr>
        <w:t>na następujących warunkach:</w:t>
      </w:r>
    </w:p>
    <w:p w14:paraId="54DFDFC4" w14:textId="77777777" w:rsidR="004F72D7" w:rsidRPr="00EB331E" w:rsidRDefault="004F72D7" w:rsidP="004F72D7">
      <w:pPr>
        <w:spacing w:after="0" w:line="240" w:lineRule="auto"/>
        <w:jc w:val="both"/>
        <w:rPr>
          <w:rFonts w:ascii="Tahoma" w:hAnsi="Tahoma" w:cs="Tahoma"/>
          <w:sz w:val="20"/>
          <w:szCs w:val="20"/>
        </w:rPr>
      </w:pPr>
    </w:p>
    <w:p w14:paraId="2B985824" w14:textId="77777777" w:rsidR="004F72D7" w:rsidRPr="00EB331E" w:rsidRDefault="004F72D7" w:rsidP="004F72D7">
      <w:pPr>
        <w:spacing w:after="0" w:line="240" w:lineRule="auto"/>
        <w:rPr>
          <w:rFonts w:ascii="Tahoma" w:hAnsi="Tahoma" w:cs="Tahoma"/>
          <w:sz w:val="20"/>
          <w:szCs w:val="20"/>
        </w:rPr>
      </w:pPr>
      <w:r w:rsidRPr="00EB331E">
        <w:rPr>
          <w:rFonts w:ascii="Tahoma" w:hAnsi="Tahoma" w:cs="Tahoma"/>
          <w:sz w:val="20"/>
          <w:szCs w:val="20"/>
        </w:rPr>
        <w:t>*niepotrzebne skreślić</w:t>
      </w:r>
    </w:p>
    <w:p w14:paraId="0E7A332D" w14:textId="77777777" w:rsidR="004F72D7" w:rsidRPr="00EB331E" w:rsidRDefault="004F72D7" w:rsidP="004F72D7">
      <w:pPr>
        <w:spacing w:after="0" w:line="240" w:lineRule="auto"/>
        <w:jc w:val="both"/>
        <w:rPr>
          <w:rFonts w:ascii="Tahoma" w:hAnsi="Tahoma" w:cs="Tahoma"/>
          <w:sz w:val="20"/>
          <w:szCs w:val="20"/>
        </w:rPr>
      </w:pPr>
    </w:p>
    <w:p w14:paraId="0109ED83" w14:textId="77777777" w:rsidR="004F72D7" w:rsidRPr="00EB331E" w:rsidRDefault="004F72D7" w:rsidP="004F72D7">
      <w:pPr>
        <w:spacing w:after="0" w:line="240" w:lineRule="auto"/>
        <w:jc w:val="center"/>
        <w:rPr>
          <w:rFonts w:ascii="Tahoma" w:hAnsi="Tahoma" w:cs="Tahoma"/>
          <w:b/>
          <w:sz w:val="20"/>
          <w:szCs w:val="20"/>
        </w:rPr>
      </w:pPr>
      <w:r w:rsidRPr="00EB331E">
        <w:rPr>
          <w:rFonts w:ascii="Tahoma" w:hAnsi="Tahoma" w:cs="Tahoma"/>
          <w:b/>
          <w:sz w:val="20"/>
          <w:szCs w:val="20"/>
        </w:rPr>
        <w:t>Część I Zamówienia (Ubezpieczenie mienia i odpowiedzialności Zamawiającego)</w:t>
      </w:r>
    </w:p>
    <w:p w14:paraId="74E97BD9" w14:textId="77777777" w:rsidR="004F72D7" w:rsidRPr="00EB331E" w:rsidRDefault="004F72D7" w:rsidP="004F72D7">
      <w:pPr>
        <w:pStyle w:val="Tekstpodstawowywcity"/>
        <w:spacing w:after="0" w:line="240" w:lineRule="auto"/>
        <w:ind w:left="0"/>
        <w:rPr>
          <w:rFonts w:ascii="Tahoma" w:hAnsi="Tahoma" w:cs="Tahoma"/>
          <w:sz w:val="20"/>
          <w:szCs w:val="20"/>
        </w:rPr>
      </w:pPr>
      <w:r w:rsidRPr="00EB331E">
        <w:rPr>
          <w:rFonts w:ascii="Tahoma" w:hAnsi="Tahoma" w:cs="Tahoma"/>
          <w:sz w:val="20"/>
          <w:szCs w:val="20"/>
        </w:rPr>
        <w:t xml:space="preserve"> </w:t>
      </w:r>
    </w:p>
    <w:p w14:paraId="3C413C0E" w14:textId="77777777" w:rsidR="004F72D7" w:rsidRPr="00EB331E" w:rsidRDefault="004F72D7" w:rsidP="004F72D7">
      <w:pPr>
        <w:pStyle w:val="Tekstpodstawowywcity"/>
        <w:spacing w:after="0" w:line="240" w:lineRule="auto"/>
        <w:ind w:left="0"/>
        <w:rPr>
          <w:rFonts w:ascii="Tahoma" w:hAnsi="Tahoma" w:cs="Tahoma"/>
          <w:b/>
          <w:sz w:val="20"/>
          <w:szCs w:val="20"/>
        </w:rPr>
      </w:pPr>
      <w:r w:rsidRPr="00EB331E">
        <w:rPr>
          <w:rFonts w:ascii="Tahoma" w:hAnsi="Tahoma" w:cs="Tahoma"/>
          <w:sz w:val="20"/>
          <w:szCs w:val="20"/>
        </w:rPr>
        <w:t xml:space="preserve">Oferta obejmuje okres ubezpieczenia wskazany w SWZ to jest: od </w:t>
      </w:r>
      <w:r>
        <w:rPr>
          <w:rFonts w:ascii="Tahoma" w:hAnsi="Tahoma" w:cs="Tahoma"/>
          <w:sz w:val="20"/>
          <w:szCs w:val="20"/>
        </w:rPr>
        <w:t>01.01.2025 r.</w:t>
      </w:r>
      <w:r w:rsidRPr="00EB331E">
        <w:rPr>
          <w:rFonts w:ascii="Tahoma" w:hAnsi="Tahoma" w:cs="Tahoma"/>
          <w:sz w:val="20"/>
          <w:szCs w:val="20"/>
        </w:rPr>
        <w:t xml:space="preserve"> do </w:t>
      </w:r>
      <w:bookmarkStart w:id="3" w:name="_Hlk62050795"/>
      <w:bookmarkStart w:id="4" w:name="_Hlk174971090"/>
      <w:r>
        <w:rPr>
          <w:rFonts w:ascii="Tahoma" w:hAnsi="Tahoma" w:cs="Tahoma"/>
          <w:sz w:val="20"/>
          <w:szCs w:val="20"/>
        </w:rPr>
        <w:t>31.12.2027 r.</w:t>
      </w:r>
    </w:p>
    <w:bookmarkEnd w:id="3"/>
    <w:p w14:paraId="2DA9ACA5" w14:textId="77777777" w:rsidR="004F72D7" w:rsidRPr="00EB331E" w:rsidRDefault="004F72D7" w:rsidP="004F72D7">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F72D7" w:rsidRPr="00EB331E" w14:paraId="6E8D4326" w14:textId="77777777" w:rsidTr="004C0BB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6150FB53" w14:textId="77777777" w:rsidR="004F72D7" w:rsidRPr="00EB331E" w:rsidRDefault="004F72D7" w:rsidP="004C0BBB">
            <w:pPr>
              <w:suppressAutoHyphens/>
              <w:spacing w:after="0" w:line="240" w:lineRule="auto"/>
              <w:jc w:val="both"/>
              <w:rPr>
                <w:rFonts w:ascii="Tahoma" w:hAnsi="Tahoma" w:cs="Tahoma"/>
                <w:b/>
                <w:iCs/>
                <w:sz w:val="20"/>
                <w:szCs w:val="20"/>
              </w:rPr>
            </w:pPr>
            <w:r w:rsidRPr="00EB331E">
              <w:rPr>
                <w:rFonts w:ascii="Tahoma" w:hAnsi="Tahoma" w:cs="Tahoma"/>
                <w:b/>
                <w:iCs/>
                <w:sz w:val="20"/>
                <w:szCs w:val="20"/>
              </w:rPr>
              <w:t xml:space="preserve">Cena łączna za cały okres zamówienia, tj. </w:t>
            </w:r>
            <w:r>
              <w:rPr>
                <w:rFonts w:ascii="Tahoma" w:hAnsi="Tahoma" w:cs="Tahoma"/>
                <w:b/>
                <w:iCs/>
                <w:sz w:val="20"/>
                <w:szCs w:val="20"/>
              </w:rPr>
              <w:t>36</w:t>
            </w:r>
            <w:r w:rsidRPr="00EB331E">
              <w:rPr>
                <w:rFonts w:ascii="Tahoma" w:hAnsi="Tahoma" w:cs="Tahoma"/>
                <w:b/>
                <w:iCs/>
                <w:sz w:val="20"/>
                <w:szCs w:val="20"/>
              </w:rPr>
              <w:t xml:space="preserve"> miesięcy</w:t>
            </w:r>
          </w:p>
          <w:p w14:paraId="7AC680A1" w14:textId="77777777" w:rsidR="004F72D7" w:rsidRPr="00EB331E" w:rsidRDefault="004F72D7" w:rsidP="004C0BBB">
            <w:pPr>
              <w:suppressAutoHyphens/>
              <w:spacing w:after="0" w:line="240" w:lineRule="auto"/>
              <w:jc w:val="both"/>
              <w:rPr>
                <w:rFonts w:ascii="Tahoma" w:hAnsi="Tahoma" w:cs="Tahoma"/>
                <w:sz w:val="20"/>
                <w:szCs w:val="20"/>
              </w:rPr>
            </w:pPr>
            <w:r w:rsidRPr="00EB331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C41ACC1"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zł</w:t>
            </w:r>
          </w:p>
        </w:tc>
      </w:tr>
    </w:tbl>
    <w:p w14:paraId="3C55FD3E" w14:textId="77777777" w:rsidR="004F72D7" w:rsidRPr="00EB331E" w:rsidRDefault="004F72D7" w:rsidP="004F72D7">
      <w:pPr>
        <w:tabs>
          <w:tab w:val="left" w:pos="360"/>
        </w:tabs>
        <w:spacing w:after="0" w:line="240" w:lineRule="auto"/>
        <w:jc w:val="both"/>
        <w:rPr>
          <w:rFonts w:ascii="Tahoma" w:hAnsi="Tahoma" w:cs="Tahoma"/>
          <w:sz w:val="20"/>
          <w:szCs w:val="20"/>
        </w:rPr>
      </w:pPr>
      <w:r w:rsidRPr="00EB331E">
        <w:rPr>
          <w:rFonts w:ascii="Tahoma" w:hAnsi="Tahoma" w:cs="Tahoma"/>
          <w:b/>
          <w:sz w:val="20"/>
          <w:szCs w:val="20"/>
        </w:rPr>
        <w:tab/>
      </w:r>
      <w:r w:rsidRPr="00EB331E">
        <w:rPr>
          <w:rFonts w:ascii="Tahoma" w:hAnsi="Tahoma" w:cs="Tahoma"/>
          <w:bCs/>
          <w:i/>
          <w:iCs/>
          <w:sz w:val="16"/>
          <w:szCs w:val="16"/>
        </w:rPr>
        <w:tab/>
      </w:r>
      <w:r w:rsidRPr="00EB331E">
        <w:rPr>
          <w:rFonts w:ascii="Tahoma" w:hAnsi="Tahoma" w:cs="Tahoma"/>
          <w:bCs/>
          <w:i/>
          <w:iCs/>
          <w:sz w:val="18"/>
          <w:szCs w:val="18"/>
        </w:rPr>
        <w:t>Uwaga! W cenie łącznej nie należy uwzględniać wartości opcji.</w:t>
      </w:r>
    </w:p>
    <w:p w14:paraId="49E117DA" w14:textId="77777777" w:rsidR="004F72D7" w:rsidRPr="00EB331E" w:rsidRDefault="004F72D7" w:rsidP="004F72D7">
      <w:pPr>
        <w:spacing w:after="0" w:line="240" w:lineRule="auto"/>
        <w:rPr>
          <w:rFonts w:ascii="Tahoma" w:hAnsi="Tahoma" w:cs="Tahoma"/>
          <w:sz w:val="20"/>
          <w:szCs w:val="20"/>
        </w:rPr>
      </w:pPr>
    </w:p>
    <w:bookmarkEnd w:id="4"/>
    <w:p w14:paraId="5B5CE85A" w14:textId="77777777" w:rsidR="004F72D7" w:rsidRPr="00EB331E" w:rsidRDefault="004F72D7" w:rsidP="004F72D7">
      <w:pPr>
        <w:spacing w:after="0" w:line="240" w:lineRule="auto"/>
        <w:ind w:left="60"/>
        <w:jc w:val="both"/>
        <w:rPr>
          <w:rFonts w:ascii="Tahoma" w:hAnsi="Tahoma" w:cs="Tahoma"/>
          <w:b/>
          <w:sz w:val="20"/>
          <w:szCs w:val="20"/>
        </w:rPr>
      </w:pPr>
      <w:r w:rsidRPr="00EB331E">
        <w:rPr>
          <w:rFonts w:ascii="Tahoma" w:hAnsi="Tahoma" w:cs="Tahoma"/>
          <w:b/>
          <w:sz w:val="20"/>
          <w:szCs w:val="20"/>
        </w:rPr>
        <w:lastRenderedPageBreak/>
        <w:t xml:space="preserve">Akceptujemy wszystkie klauzule obligatoryjne od nr 1 do </w:t>
      </w:r>
      <w:r>
        <w:rPr>
          <w:rFonts w:ascii="Tahoma" w:hAnsi="Tahoma" w:cs="Tahoma"/>
          <w:b/>
          <w:sz w:val="20"/>
          <w:szCs w:val="20"/>
        </w:rPr>
        <w:t>42</w:t>
      </w:r>
      <w:r w:rsidRPr="00EB331E">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4F72D7" w:rsidRPr="00AD5E17" w14:paraId="7C988A44" w14:textId="77777777" w:rsidTr="004C0BB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4A9C97" w14:textId="77777777" w:rsidR="004F72D7" w:rsidRPr="00AD5E17" w:rsidRDefault="004F72D7" w:rsidP="004C0BBB">
            <w:pPr>
              <w:spacing w:after="0" w:line="240" w:lineRule="auto"/>
              <w:jc w:val="center"/>
              <w:rPr>
                <w:rFonts w:ascii="Tahoma" w:hAnsi="Tahoma" w:cs="Tahoma"/>
                <w:b/>
                <w:sz w:val="20"/>
                <w:szCs w:val="20"/>
              </w:rPr>
            </w:pPr>
            <w:r w:rsidRPr="00AD5E17">
              <w:rPr>
                <w:rFonts w:ascii="Tahoma" w:hAnsi="Tahoma" w:cs="Tahoma"/>
                <w:b/>
                <w:sz w:val="20"/>
                <w:szCs w:val="20"/>
              </w:rPr>
              <w:t>Nr</w:t>
            </w:r>
          </w:p>
          <w:p w14:paraId="476602CE" w14:textId="77777777" w:rsidR="004F72D7" w:rsidRPr="00AD5E17" w:rsidRDefault="004F72D7" w:rsidP="004C0BBB">
            <w:pPr>
              <w:spacing w:after="0" w:line="240" w:lineRule="auto"/>
              <w:jc w:val="center"/>
              <w:rPr>
                <w:rFonts w:ascii="Tahoma" w:hAnsi="Tahoma" w:cs="Tahoma"/>
                <w:b/>
                <w:sz w:val="20"/>
                <w:szCs w:val="20"/>
              </w:rPr>
            </w:pPr>
            <w:r w:rsidRPr="00AD5E17">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2F866A49" w14:textId="77777777" w:rsidR="004F72D7" w:rsidRPr="00AD5E17" w:rsidRDefault="004F72D7" w:rsidP="004C0BBB">
            <w:pPr>
              <w:spacing w:after="0" w:line="240" w:lineRule="auto"/>
              <w:jc w:val="center"/>
              <w:rPr>
                <w:rFonts w:ascii="Tahoma" w:hAnsi="Tahoma" w:cs="Tahoma"/>
                <w:b/>
                <w:sz w:val="20"/>
                <w:szCs w:val="20"/>
              </w:rPr>
            </w:pPr>
            <w:r w:rsidRPr="00AD5E17">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52A83701" w14:textId="77777777" w:rsidR="004F72D7" w:rsidRPr="00AD5E17" w:rsidRDefault="004F72D7" w:rsidP="004C0BBB">
            <w:pPr>
              <w:spacing w:after="0" w:line="240" w:lineRule="auto"/>
              <w:jc w:val="center"/>
              <w:rPr>
                <w:rFonts w:ascii="Tahoma" w:hAnsi="Tahoma" w:cs="Tahoma"/>
                <w:b/>
                <w:sz w:val="20"/>
                <w:szCs w:val="20"/>
              </w:rPr>
            </w:pPr>
            <w:r w:rsidRPr="00AD5E17">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1A52FBF4" w14:textId="77777777" w:rsidR="004F72D7" w:rsidRPr="00AD5E17" w:rsidRDefault="004F72D7" w:rsidP="004C0BBB">
            <w:pPr>
              <w:spacing w:after="0" w:line="240" w:lineRule="auto"/>
              <w:jc w:val="center"/>
              <w:rPr>
                <w:rFonts w:ascii="Tahoma" w:hAnsi="Tahoma" w:cs="Tahoma"/>
                <w:b/>
                <w:sz w:val="20"/>
                <w:szCs w:val="20"/>
              </w:rPr>
            </w:pPr>
            <w:r w:rsidRPr="00AD5E17">
              <w:rPr>
                <w:rFonts w:ascii="Tahoma" w:hAnsi="Tahoma" w:cs="Tahoma"/>
                <w:b/>
                <w:sz w:val="20"/>
                <w:szCs w:val="20"/>
              </w:rPr>
              <w:t>Liczba punktów</w:t>
            </w:r>
          </w:p>
        </w:tc>
      </w:tr>
      <w:tr w:rsidR="004F72D7" w:rsidRPr="00AD5E17" w14:paraId="719A1A5E" w14:textId="77777777" w:rsidTr="004C0BBB">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02FD4F9D" w14:textId="77777777" w:rsidR="004F72D7" w:rsidRPr="00AD5E17"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4AE3E5B8" w14:textId="77777777" w:rsidR="004F72D7" w:rsidRPr="00AD5E17" w:rsidRDefault="004F72D7" w:rsidP="004C0BBB">
            <w:pPr>
              <w:spacing w:after="0" w:line="240" w:lineRule="auto"/>
              <w:ind w:left="131"/>
              <w:rPr>
                <w:rFonts w:ascii="Tahoma" w:hAnsi="Tahoma" w:cs="Tahoma"/>
                <w:sz w:val="20"/>
                <w:szCs w:val="20"/>
              </w:rPr>
            </w:pPr>
            <w:r w:rsidRPr="00AD5E17">
              <w:rPr>
                <w:rFonts w:ascii="Tahoma" w:hAnsi="Tahoma" w:cs="Tahoma"/>
                <w:sz w:val="20"/>
                <w:szCs w:val="20"/>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14:paraId="23F099B7" w14:textId="77777777" w:rsidR="004F72D7" w:rsidRPr="00AD5E17"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045D21A" w14:textId="77777777" w:rsidR="004F72D7" w:rsidRPr="00AD5E17" w:rsidRDefault="004F72D7" w:rsidP="004C0BBB">
            <w:pPr>
              <w:spacing w:after="0" w:line="240" w:lineRule="auto"/>
              <w:jc w:val="center"/>
              <w:rPr>
                <w:rFonts w:ascii="Tahoma" w:hAnsi="Tahoma" w:cs="Tahoma"/>
                <w:sz w:val="20"/>
                <w:szCs w:val="20"/>
              </w:rPr>
            </w:pPr>
            <w:r w:rsidRPr="00AD5E17">
              <w:rPr>
                <w:rFonts w:ascii="Tahoma" w:hAnsi="Tahoma" w:cs="Tahoma"/>
                <w:sz w:val="20"/>
                <w:szCs w:val="20"/>
              </w:rPr>
              <w:t>6 pkt</w:t>
            </w:r>
          </w:p>
        </w:tc>
      </w:tr>
      <w:tr w:rsidR="004F72D7" w:rsidRPr="00AD5E17" w14:paraId="021260AA" w14:textId="77777777" w:rsidTr="004C0BBB">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FF269B5" w14:textId="77777777" w:rsidR="004F72D7" w:rsidRPr="00AD5E17"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51CE0B69" w14:textId="77777777" w:rsidR="004F72D7" w:rsidRPr="00AD5E17" w:rsidRDefault="004F72D7" w:rsidP="004C0BBB">
            <w:pPr>
              <w:spacing w:after="0" w:line="240" w:lineRule="auto"/>
              <w:ind w:left="131"/>
              <w:rPr>
                <w:rFonts w:ascii="Tahoma" w:hAnsi="Tahoma" w:cs="Tahoma"/>
                <w:sz w:val="20"/>
                <w:szCs w:val="20"/>
              </w:rPr>
            </w:pPr>
            <w:r w:rsidRPr="00AD5E17">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68989FFF" w14:textId="77777777" w:rsidR="004F72D7" w:rsidRPr="00AD5E17"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23EE635" w14:textId="77777777" w:rsidR="004F72D7" w:rsidRPr="00AD5E17" w:rsidRDefault="004F72D7" w:rsidP="004C0BBB">
            <w:pPr>
              <w:spacing w:after="0" w:line="240" w:lineRule="auto"/>
              <w:jc w:val="center"/>
              <w:rPr>
                <w:rFonts w:ascii="Tahoma" w:hAnsi="Tahoma" w:cs="Tahoma"/>
                <w:sz w:val="20"/>
                <w:szCs w:val="20"/>
              </w:rPr>
            </w:pPr>
            <w:r w:rsidRPr="00AD5E17">
              <w:rPr>
                <w:rFonts w:ascii="Tahoma" w:hAnsi="Tahoma" w:cs="Tahoma"/>
                <w:sz w:val="20"/>
                <w:szCs w:val="20"/>
              </w:rPr>
              <w:t>6 pkt</w:t>
            </w:r>
          </w:p>
        </w:tc>
      </w:tr>
      <w:tr w:rsidR="004F72D7" w:rsidRPr="00AD5E17" w14:paraId="36DF7235" w14:textId="77777777" w:rsidTr="004C0BBB">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6131255" w14:textId="77777777" w:rsidR="004F72D7" w:rsidRPr="00AD5E17"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74B2FFAD" w14:textId="77777777" w:rsidR="004F72D7" w:rsidRPr="00AD5E17" w:rsidRDefault="004F72D7" w:rsidP="004C0BBB">
            <w:pPr>
              <w:spacing w:after="0" w:line="240" w:lineRule="auto"/>
              <w:ind w:left="131"/>
              <w:rPr>
                <w:rFonts w:ascii="Tahoma" w:hAnsi="Tahoma" w:cs="Tahoma"/>
                <w:sz w:val="20"/>
                <w:szCs w:val="20"/>
              </w:rPr>
            </w:pPr>
            <w:r w:rsidRPr="00AD5E17">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1207748E" w14:textId="77777777" w:rsidR="004F72D7" w:rsidRPr="00AD5E17"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30F23DB" w14:textId="77777777" w:rsidR="004F72D7" w:rsidRPr="00AD5E17" w:rsidRDefault="004F72D7" w:rsidP="004C0BBB">
            <w:pPr>
              <w:spacing w:after="0" w:line="240" w:lineRule="auto"/>
              <w:jc w:val="center"/>
              <w:rPr>
                <w:rFonts w:ascii="Tahoma" w:hAnsi="Tahoma" w:cs="Tahoma"/>
                <w:sz w:val="20"/>
                <w:szCs w:val="20"/>
              </w:rPr>
            </w:pPr>
            <w:r w:rsidRPr="00AD5E17">
              <w:rPr>
                <w:rFonts w:ascii="Tahoma" w:hAnsi="Tahoma" w:cs="Tahoma"/>
                <w:sz w:val="20"/>
                <w:szCs w:val="20"/>
              </w:rPr>
              <w:t>6 pkt</w:t>
            </w:r>
          </w:p>
        </w:tc>
      </w:tr>
      <w:tr w:rsidR="004F72D7" w:rsidRPr="00AD5E17" w14:paraId="2A0A1AB2" w14:textId="77777777" w:rsidTr="004C0BBB">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2D3971"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230163E4" w14:textId="77777777" w:rsidR="004F72D7" w:rsidRPr="00A56961" w:rsidRDefault="004F72D7" w:rsidP="004C0BBB">
            <w:pPr>
              <w:spacing w:after="0" w:line="240" w:lineRule="auto"/>
              <w:ind w:left="131"/>
              <w:rPr>
                <w:rFonts w:ascii="Tahoma" w:hAnsi="Tahoma" w:cs="Tahoma"/>
                <w:sz w:val="20"/>
                <w:szCs w:val="20"/>
              </w:rPr>
            </w:pPr>
            <w:r w:rsidRPr="00A56961">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0761F261"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39C30D4"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4 pkt</w:t>
            </w:r>
          </w:p>
        </w:tc>
      </w:tr>
      <w:tr w:rsidR="004F72D7" w:rsidRPr="00AD5E17" w14:paraId="0E8BD4F9" w14:textId="77777777" w:rsidTr="004C0BBB">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60AEE4CC"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308C408D" w14:textId="77777777" w:rsidR="004F72D7" w:rsidRPr="00A56961" w:rsidRDefault="004F72D7" w:rsidP="004C0BBB">
            <w:pPr>
              <w:spacing w:after="0" w:line="240" w:lineRule="auto"/>
              <w:ind w:left="131"/>
              <w:rPr>
                <w:rFonts w:ascii="Tahoma" w:hAnsi="Tahoma" w:cs="Tahoma"/>
                <w:sz w:val="20"/>
                <w:szCs w:val="20"/>
              </w:rPr>
            </w:pPr>
            <w:r w:rsidRPr="00A56961">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0F951DEB"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6A978CA"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8 pkt</w:t>
            </w:r>
          </w:p>
        </w:tc>
      </w:tr>
      <w:tr w:rsidR="004F72D7" w:rsidRPr="00AD5E17" w14:paraId="379632A2" w14:textId="77777777" w:rsidTr="004C0BB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576040A"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3B85B439"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135FB837"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A2AD0B9"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16 pkt</w:t>
            </w:r>
          </w:p>
        </w:tc>
      </w:tr>
      <w:tr w:rsidR="004F72D7" w:rsidRPr="00AD5E17" w14:paraId="465593A7" w14:textId="77777777" w:rsidTr="004C0BB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18213A22"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4DBFF68E"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8627502"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42FBC3F"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4 pkt</w:t>
            </w:r>
          </w:p>
        </w:tc>
      </w:tr>
      <w:tr w:rsidR="004F72D7" w:rsidRPr="00AD5E17" w14:paraId="6954602F" w14:textId="77777777" w:rsidTr="004C0BBB">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C0E548B"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2CCE4166"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FAFA4EA"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056B46C"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10 pkt</w:t>
            </w:r>
          </w:p>
        </w:tc>
      </w:tr>
      <w:tr w:rsidR="004F72D7" w:rsidRPr="00AD5E17" w14:paraId="31D3EFC3" w14:textId="77777777" w:rsidTr="004C0BBB">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64FAD9D1"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0683129A"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6D6D5218"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5F34CBF"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4 pkt</w:t>
            </w:r>
          </w:p>
        </w:tc>
      </w:tr>
      <w:tr w:rsidR="004F72D7" w:rsidRPr="00AD5E17" w14:paraId="7DFB867A" w14:textId="77777777" w:rsidTr="004C0BBB">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AA1E468"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1FC43815"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45A8505A"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651F548D"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8 pkt</w:t>
            </w:r>
          </w:p>
        </w:tc>
      </w:tr>
      <w:tr w:rsidR="004F72D7" w:rsidRPr="00AD5E17" w14:paraId="203886C3" w14:textId="77777777" w:rsidTr="004C0BB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62EDAF"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2F4513B0"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08111ADC"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3402E2F"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4 pkt</w:t>
            </w:r>
          </w:p>
        </w:tc>
      </w:tr>
      <w:tr w:rsidR="004F72D7" w:rsidRPr="00AD5E17" w14:paraId="651EE9CE" w14:textId="77777777" w:rsidTr="004C0BB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33969778"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333DAC03"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5FFCCBA0"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01C9F7B"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6 pkt</w:t>
            </w:r>
          </w:p>
        </w:tc>
      </w:tr>
      <w:tr w:rsidR="004F72D7" w:rsidRPr="00AD5E17" w14:paraId="4664FCFC" w14:textId="77777777" w:rsidTr="004C0BBB">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6DFC5F8C"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5</w:t>
            </w:r>
          </w:p>
        </w:tc>
        <w:tc>
          <w:tcPr>
            <w:tcW w:w="5742" w:type="dxa"/>
            <w:tcBorders>
              <w:top w:val="single" w:sz="6" w:space="0" w:color="auto"/>
              <w:left w:val="single" w:sz="6" w:space="0" w:color="auto"/>
              <w:bottom w:val="single" w:sz="6" w:space="0" w:color="auto"/>
            </w:tcBorders>
            <w:vAlign w:val="center"/>
          </w:tcPr>
          <w:p w14:paraId="05EA72AD"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E3E1138"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E2757EC"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10 pkt</w:t>
            </w:r>
          </w:p>
        </w:tc>
      </w:tr>
      <w:tr w:rsidR="004F72D7" w:rsidRPr="00AD5E17" w14:paraId="1EF99F83" w14:textId="77777777" w:rsidTr="004C0BBB">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B4A19F4"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6</w:t>
            </w:r>
          </w:p>
        </w:tc>
        <w:tc>
          <w:tcPr>
            <w:tcW w:w="5742" w:type="dxa"/>
            <w:tcBorders>
              <w:top w:val="single" w:sz="6" w:space="0" w:color="auto"/>
              <w:left w:val="single" w:sz="6" w:space="0" w:color="auto"/>
              <w:bottom w:val="single" w:sz="6" w:space="0" w:color="auto"/>
            </w:tcBorders>
            <w:vAlign w:val="center"/>
          </w:tcPr>
          <w:p w14:paraId="54D26747"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26D0ED21"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825D8C4"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8 pkt</w:t>
            </w:r>
          </w:p>
        </w:tc>
      </w:tr>
      <w:tr w:rsidR="004F72D7" w:rsidRPr="00AD5E17" w14:paraId="5B89D3B2" w14:textId="77777777" w:rsidTr="004C0BBB">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696922EE" w14:textId="77777777" w:rsidR="004F72D7" w:rsidRPr="00A56961" w:rsidRDefault="004F72D7" w:rsidP="004C0BBB">
            <w:pPr>
              <w:suppressAutoHyphens/>
              <w:spacing w:after="0" w:line="240" w:lineRule="auto"/>
              <w:jc w:val="center"/>
              <w:rPr>
                <w:rFonts w:ascii="Tahoma" w:hAnsi="Tahoma" w:cs="Tahoma"/>
                <w:sz w:val="20"/>
                <w:szCs w:val="20"/>
              </w:rPr>
            </w:pPr>
            <w:r w:rsidRPr="00A56961">
              <w:rPr>
                <w:rFonts w:ascii="Tahoma" w:hAnsi="Tahoma" w:cs="Tahoma"/>
                <w:sz w:val="20"/>
                <w:szCs w:val="20"/>
              </w:rPr>
              <w:t>5</w:t>
            </w:r>
            <w:r>
              <w:rPr>
                <w:rFonts w:ascii="Tahoma" w:hAnsi="Tahoma" w:cs="Tahoma"/>
                <w:sz w:val="20"/>
                <w:szCs w:val="20"/>
              </w:rPr>
              <w:t>7</w:t>
            </w:r>
          </w:p>
        </w:tc>
        <w:tc>
          <w:tcPr>
            <w:tcW w:w="5742" w:type="dxa"/>
            <w:tcBorders>
              <w:top w:val="single" w:sz="6" w:space="0" w:color="auto"/>
              <w:left w:val="single" w:sz="6" w:space="0" w:color="auto"/>
              <w:bottom w:val="single" w:sz="6" w:space="0" w:color="auto"/>
            </w:tcBorders>
            <w:vAlign w:val="center"/>
          </w:tcPr>
          <w:p w14:paraId="016DE319" w14:textId="77777777" w:rsidR="004F72D7" w:rsidRPr="00A56961" w:rsidRDefault="004F72D7" w:rsidP="004C0BBB">
            <w:pPr>
              <w:spacing w:after="0" w:line="240" w:lineRule="auto"/>
              <w:ind w:left="131"/>
              <w:rPr>
                <w:rFonts w:ascii="Tahoma" w:hAnsi="Tahoma" w:cs="Tahoma"/>
                <w:bCs/>
                <w:sz w:val="20"/>
                <w:szCs w:val="20"/>
              </w:rPr>
            </w:pPr>
            <w:r w:rsidRPr="00A56961">
              <w:rPr>
                <w:rFonts w:ascii="Tahoma" w:hAnsi="Tahoma" w:cs="Tahoma"/>
                <w:bCs/>
                <w:sz w:val="20"/>
                <w:szCs w:val="20"/>
              </w:rPr>
              <w:t>Klauzula zwiększonych kosztów działalności</w:t>
            </w:r>
          </w:p>
        </w:tc>
        <w:tc>
          <w:tcPr>
            <w:tcW w:w="992" w:type="dxa"/>
            <w:tcBorders>
              <w:top w:val="single" w:sz="6" w:space="0" w:color="auto"/>
              <w:left w:val="single" w:sz="1" w:space="0" w:color="000000"/>
              <w:bottom w:val="single" w:sz="6" w:space="0" w:color="auto"/>
            </w:tcBorders>
            <w:vAlign w:val="center"/>
          </w:tcPr>
          <w:p w14:paraId="6FADF95D" w14:textId="77777777" w:rsidR="004F72D7" w:rsidRPr="00A56961" w:rsidRDefault="004F72D7" w:rsidP="004C0BBB">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0446957" w14:textId="77777777" w:rsidR="004F72D7" w:rsidRPr="00A56961" w:rsidRDefault="004F72D7" w:rsidP="004C0BBB">
            <w:pPr>
              <w:spacing w:after="0" w:line="240" w:lineRule="auto"/>
              <w:jc w:val="center"/>
              <w:rPr>
                <w:rFonts w:ascii="Tahoma" w:hAnsi="Tahoma" w:cs="Tahoma"/>
                <w:sz w:val="20"/>
                <w:szCs w:val="20"/>
              </w:rPr>
            </w:pPr>
            <w:r w:rsidRPr="00A56961">
              <w:rPr>
                <w:rFonts w:ascii="Tahoma" w:hAnsi="Tahoma" w:cs="Tahoma"/>
                <w:sz w:val="20"/>
                <w:szCs w:val="20"/>
              </w:rPr>
              <w:t>8 pkt</w:t>
            </w:r>
          </w:p>
        </w:tc>
      </w:tr>
    </w:tbl>
    <w:p w14:paraId="518B2A22" w14:textId="77777777" w:rsidR="004F72D7" w:rsidRPr="00AD5E17" w:rsidRDefault="004F72D7" w:rsidP="004F72D7">
      <w:pPr>
        <w:spacing w:after="0" w:line="240" w:lineRule="auto"/>
        <w:ind w:left="60"/>
        <w:jc w:val="both"/>
        <w:rPr>
          <w:rFonts w:ascii="Tahoma" w:hAnsi="Tahoma" w:cs="Tahoma"/>
          <w:position w:val="-4"/>
          <w:sz w:val="20"/>
          <w:szCs w:val="20"/>
        </w:rPr>
      </w:pPr>
    </w:p>
    <w:p w14:paraId="62DC33BD" w14:textId="77777777" w:rsidR="004F72D7" w:rsidRPr="00AD5E17" w:rsidRDefault="004F72D7" w:rsidP="004F72D7">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*W przypadku braku zapisu „TAK” lub „NIE” przy danej klauzuli Zamawiający uzna, że dana klauzula nie została zaakceptowana w ofercie przez Wykonawcę.</w:t>
      </w:r>
    </w:p>
    <w:p w14:paraId="34B9CE40" w14:textId="77777777" w:rsidR="004F72D7" w:rsidRPr="00AD5E17" w:rsidRDefault="004F72D7" w:rsidP="004F72D7">
      <w:pPr>
        <w:spacing w:after="0" w:line="240" w:lineRule="auto"/>
        <w:ind w:left="60"/>
        <w:jc w:val="both"/>
        <w:rPr>
          <w:rFonts w:ascii="Tahoma" w:hAnsi="Tahoma" w:cs="Tahoma"/>
          <w:position w:val="-4"/>
          <w:sz w:val="20"/>
          <w:szCs w:val="20"/>
        </w:rPr>
      </w:pPr>
      <w:r w:rsidRPr="00AD5E17">
        <w:rPr>
          <w:rFonts w:ascii="Tahoma" w:hAnsi="Tahoma" w:cs="Tahoma"/>
          <w:sz w:val="20"/>
          <w:szCs w:val="20"/>
        </w:rPr>
        <w:t>**Wykonawca w ofercie zaakceptuje albo klauzulę nr 44 albo klauzulę nr 45. W przypadku zaakceptowania w ofercie zarówno klauzuli nr 44 jak i klauzuli nr 45, Zamawiający uzna, że do oferty ma zastosowanie klauzula korzystniejsza dla Zamawiającego (klauzula nr 45) i za tę klauzulę przyzna punkty w trakcie oceny oferty Wykonawcy.</w:t>
      </w:r>
    </w:p>
    <w:p w14:paraId="572A3900" w14:textId="77777777" w:rsidR="004F72D7" w:rsidRPr="00AD5E17" w:rsidRDefault="004F72D7" w:rsidP="004F72D7">
      <w:pPr>
        <w:spacing w:after="0" w:line="240" w:lineRule="auto"/>
        <w:ind w:left="60"/>
        <w:jc w:val="both"/>
        <w:rPr>
          <w:rFonts w:ascii="Tahoma" w:hAnsi="Tahoma" w:cs="Tahoma"/>
          <w:b/>
          <w:position w:val="-4"/>
          <w:sz w:val="20"/>
          <w:szCs w:val="20"/>
        </w:rPr>
      </w:pPr>
    </w:p>
    <w:p w14:paraId="09D9A758" w14:textId="77777777" w:rsidR="004F72D7" w:rsidRDefault="004F72D7" w:rsidP="004F72D7">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p w14:paraId="7DF5957C" w14:textId="77777777" w:rsidR="004F72D7" w:rsidRPr="00AD5E17" w:rsidRDefault="004F72D7" w:rsidP="004F72D7">
      <w:pPr>
        <w:spacing w:after="0" w:line="240" w:lineRule="auto"/>
        <w:ind w:left="62"/>
        <w:jc w:val="both"/>
        <w:rPr>
          <w:rFonts w:ascii="Tahoma" w:hAnsi="Tahoma" w:cs="Tahoma"/>
          <w:b/>
          <w:position w:val="-4"/>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4F72D7" w:rsidRPr="00AD5E17" w14:paraId="07631FE7" w14:textId="77777777" w:rsidTr="004C0BBB">
        <w:tc>
          <w:tcPr>
            <w:tcW w:w="567" w:type="dxa"/>
            <w:vAlign w:val="center"/>
          </w:tcPr>
          <w:p w14:paraId="5174B0EE" w14:textId="77777777" w:rsidR="004F72D7" w:rsidRPr="00AD5E17" w:rsidRDefault="004F72D7" w:rsidP="004C0BBB">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04B4701C" w14:textId="77777777" w:rsidR="004F72D7" w:rsidRPr="00AD5E17" w:rsidRDefault="004F72D7" w:rsidP="004C0BBB">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193D86E4" w14:textId="77777777" w:rsidR="004F72D7" w:rsidRPr="00AD5E17" w:rsidRDefault="004F72D7" w:rsidP="004C0BBB">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686C8C74" w14:textId="77777777" w:rsidR="004F72D7" w:rsidRPr="00AD5E17" w:rsidRDefault="004F72D7" w:rsidP="004C0BBB">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27551DC0"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4F72D7" w:rsidRPr="00AD5E17" w14:paraId="26FC57EA" w14:textId="77777777" w:rsidTr="004C0BBB">
        <w:tc>
          <w:tcPr>
            <w:tcW w:w="567" w:type="dxa"/>
            <w:vMerge w:val="restart"/>
            <w:vAlign w:val="center"/>
          </w:tcPr>
          <w:p w14:paraId="00CB8989"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1B67EB1E"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7CB3A707"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31BA7AD" w14:textId="77777777" w:rsidR="004F72D7" w:rsidRPr="00AD5E17" w:rsidRDefault="004F72D7" w:rsidP="004C0BBB">
            <w:pPr>
              <w:pStyle w:val="Akapitzlist"/>
              <w:ind w:left="0"/>
              <w:jc w:val="center"/>
              <w:outlineLvl w:val="0"/>
              <w:rPr>
                <w:rFonts w:ascii="Tahoma" w:hAnsi="Tahoma" w:cs="Tahoma"/>
                <w:sz w:val="20"/>
                <w:szCs w:val="20"/>
              </w:rPr>
            </w:pPr>
          </w:p>
        </w:tc>
      </w:tr>
      <w:tr w:rsidR="004F72D7" w:rsidRPr="00AD5E17" w14:paraId="04C48D21" w14:textId="77777777" w:rsidTr="004C0BBB">
        <w:tc>
          <w:tcPr>
            <w:tcW w:w="567" w:type="dxa"/>
            <w:vMerge/>
          </w:tcPr>
          <w:p w14:paraId="39C56B19"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65AA75AC"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57712E49"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C098874"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1D9861EA" w14:textId="77777777" w:rsidTr="004C0BBB">
        <w:tc>
          <w:tcPr>
            <w:tcW w:w="567" w:type="dxa"/>
            <w:vMerge w:val="restart"/>
            <w:vAlign w:val="center"/>
          </w:tcPr>
          <w:p w14:paraId="0366ED4E"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1EAA734C"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0C15F9AA"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2179413"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7D132CCD" w14:textId="77777777" w:rsidTr="004C0BBB">
        <w:tc>
          <w:tcPr>
            <w:tcW w:w="567" w:type="dxa"/>
            <w:vMerge/>
          </w:tcPr>
          <w:p w14:paraId="79F10CA5"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2F7F1073"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38A6E505"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5ACB11A"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4EEC858E" w14:textId="77777777" w:rsidTr="004C0BBB">
        <w:tc>
          <w:tcPr>
            <w:tcW w:w="567" w:type="dxa"/>
            <w:vMerge w:val="restart"/>
            <w:vAlign w:val="center"/>
          </w:tcPr>
          <w:p w14:paraId="63AAA623"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4B47BB0"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3AF9C2CA"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AB28D89"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69BA36B7" w14:textId="77777777" w:rsidTr="004C0BBB">
        <w:tc>
          <w:tcPr>
            <w:tcW w:w="567" w:type="dxa"/>
            <w:vMerge/>
          </w:tcPr>
          <w:p w14:paraId="62CC68AF"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56D8E215"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596617AB"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CA6E55F"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1BB41619" w14:textId="77777777" w:rsidTr="004C0BBB">
        <w:tc>
          <w:tcPr>
            <w:tcW w:w="567" w:type="dxa"/>
            <w:vMerge w:val="restart"/>
            <w:vAlign w:val="center"/>
          </w:tcPr>
          <w:p w14:paraId="27D1F614"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CDA30D0"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198F6359"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CE30142"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40ADD8E4" w14:textId="77777777" w:rsidTr="004C0BBB">
        <w:tc>
          <w:tcPr>
            <w:tcW w:w="567" w:type="dxa"/>
            <w:vMerge/>
          </w:tcPr>
          <w:p w14:paraId="66C07DBE"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01A4D8DD"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2C204CE9"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E334A14"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4FAE275D" w14:textId="77777777" w:rsidTr="004C0BBB">
        <w:tc>
          <w:tcPr>
            <w:tcW w:w="567" w:type="dxa"/>
            <w:vMerge w:val="restart"/>
            <w:vAlign w:val="center"/>
          </w:tcPr>
          <w:p w14:paraId="6866692F"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3BDE1F6B"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53682290"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D02CE38"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058C1092" w14:textId="77777777" w:rsidTr="004C0BBB">
        <w:tc>
          <w:tcPr>
            <w:tcW w:w="567" w:type="dxa"/>
            <w:vMerge/>
            <w:vAlign w:val="center"/>
          </w:tcPr>
          <w:p w14:paraId="6728FFA3" w14:textId="77777777" w:rsidR="004F72D7" w:rsidRPr="00AD5E17" w:rsidRDefault="004F72D7" w:rsidP="004C0BBB">
            <w:pPr>
              <w:pStyle w:val="Akapitzlist"/>
              <w:ind w:left="0"/>
              <w:jc w:val="center"/>
              <w:outlineLvl w:val="0"/>
              <w:rPr>
                <w:rFonts w:ascii="Tahoma" w:hAnsi="Tahoma" w:cs="Tahoma"/>
                <w:sz w:val="20"/>
                <w:szCs w:val="20"/>
              </w:rPr>
            </w:pPr>
          </w:p>
        </w:tc>
        <w:tc>
          <w:tcPr>
            <w:tcW w:w="4962" w:type="dxa"/>
            <w:vMerge/>
          </w:tcPr>
          <w:p w14:paraId="2AE3FCCA"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07658C6E"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5DC91088"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107330D7" w14:textId="77777777" w:rsidTr="004C0BBB">
        <w:tc>
          <w:tcPr>
            <w:tcW w:w="567" w:type="dxa"/>
            <w:vMerge w:val="restart"/>
            <w:vAlign w:val="center"/>
          </w:tcPr>
          <w:p w14:paraId="69645860"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C6</w:t>
            </w:r>
          </w:p>
        </w:tc>
        <w:tc>
          <w:tcPr>
            <w:tcW w:w="4962" w:type="dxa"/>
            <w:vMerge w:val="restart"/>
          </w:tcPr>
          <w:p w14:paraId="499F4293"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7DC9EA39"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462B9154"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3832E9ED" w14:textId="77777777" w:rsidTr="004C0BBB">
        <w:tc>
          <w:tcPr>
            <w:tcW w:w="567" w:type="dxa"/>
            <w:vMerge/>
          </w:tcPr>
          <w:p w14:paraId="2E255C1B"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6A4B53E5"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vAlign w:val="center"/>
          </w:tcPr>
          <w:p w14:paraId="66DE5B18"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7B599EED"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3927CA7F" w14:textId="77777777" w:rsidTr="004C0BBB">
        <w:tc>
          <w:tcPr>
            <w:tcW w:w="567" w:type="dxa"/>
            <w:vMerge w:val="restart"/>
            <w:vAlign w:val="center"/>
          </w:tcPr>
          <w:p w14:paraId="1444FE72"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35E20A9F"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BBE39DF"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BBEFE20"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6A5B5756" w14:textId="77777777" w:rsidTr="004C0BBB">
        <w:tc>
          <w:tcPr>
            <w:tcW w:w="567" w:type="dxa"/>
            <w:vMerge/>
          </w:tcPr>
          <w:p w14:paraId="46903ECE"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26C6486B"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tcPr>
          <w:p w14:paraId="1FD4F3B6"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4796417E"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31EBD918" w14:textId="77777777" w:rsidTr="004C0BBB">
        <w:tc>
          <w:tcPr>
            <w:tcW w:w="567" w:type="dxa"/>
            <w:vMerge w:val="restart"/>
            <w:vAlign w:val="center"/>
          </w:tcPr>
          <w:p w14:paraId="4D3272E8"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236F0101"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elektrycznych (w klauzuli szkód elektrycznych)</w:t>
            </w:r>
          </w:p>
        </w:tc>
        <w:tc>
          <w:tcPr>
            <w:tcW w:w="2693" w:type="dxa"/>
          </w:tcPr>
          <w:p w14:paraId="74864B37"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F008499"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7FD346F0" w14:textId="77777777" w:rsidTr="004C0BBB">
        <w:tc>
          <w:tcPr>
            <w:tcW w:w="567" w:type="dxa"/>
            <w:vMerge/>
          </w:tcPr>
          <w:p w14:paraId="3FF43CB2"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17C93D60"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tcPr>
          <w:p w14:paraId="1E445502"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3E7DEBFE"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3C14ACC5" w14:textId="77777777" w:rsidTr="004C0BBB">
        <w:tc>
          <w:tcPr>
            <w:tcW w:w="567" w:type="dxa"/>
            <w:vMerge w:val="restart"/>
            <w:vAlign w:val="center"/>
          </w:tcPr>
          <w:p w14:paraId="675552F5"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4F5C5EE3" w14:textId="77777777" w:rsidR="004F72D7" w:rsidRPr="00AD5E17" w:rsidRDefault="004F72D7" w:rsidP="004C0BBB">
            <w:pPr>
              <w:pStyle w:val="Akapitzlist"/>
              <w:ind w:left="0"/>
              <w:jc w:val="both"/>
              <w:outlineLvl w:val="0"/>
              <w:rPr>
                <w:rFonts w:ascii="Tahoma" w:hAnsi="Tahoma" w:cs="Tahoma"/>
                <w:sz w:val="20"/>
                <w:szCs w:val="20"/>
              </w:rPr>
            </w:pPr>
            <w:r w:rsidRPr="00AD5E17">
              <w:rPr>
                <w:rFonts w:ascii="Tahoma" w:hAnsi="Tahoma" w:cs="Tahoma"/>
                <w:sz w:val="20"/>
                <w:szCs w:val="20"/>
              </w:rPr>
              <w:t>Zwiększenie sumy gwarancyjnej w ubezpieczeniu odpowiedzialności cywilnej deliktowej i kontraktowej</w:t>
            </w:r>
          </w:p>
        </w:tc>
        <w:tc>
          <w:tcPr>
            <w:tcW w:w="2693" w:type="dxa"/>
          </w:tcPr>
          <w:p w14:paraId="25B11B29"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SG o 25%</w:t>
            </w:r>
          </w:p>
        </w:tc>
        <w:tc>
          <w:tcPr>
            <w:tcW w:w="1701" w:type="dxa"/>
            <w:vAlign w:val="center"/>
          </w:tcPr>
          <w:p w14:paraId="166BAE91"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269DFC94" w14:textId="77777777" w:rsidTr="004C0BBB">
        <w:tc>
          <w:tcPr>
            <w:tcW w:w="567" w:type="dxa"/>
            <w:vMerge/>
            <w:vAlign w:val="center"/>
          </w:tcPr>
          <w:p w14:paraId="0034CEF9" w14:textId="77777777" w:rsidR="004F72D7" w:rsidRPr="00AD5E17" w:rsidRDefault="004F72D7" w:rsidP="004C0BBB">
            <w:pPr>
              <w:pStyle w:val="Akapitzlist"/>
              <w:ind w:left="0"/>
              <w:jc w:val="center"/>
              <w:outlineLvl w:val="0"/>
              <w:rPr>
                <w:rFonts w:ascii="Tahoma" w:hAnsi="Tahoma" w:cs="Tahoma"/>
                <w:sz w:val="20"/>
                <w:szCs w:val="20"/>
              </w:rPr>
            </w:pPr>
          </w:p>
        </w:tc>
        <w:tc>
          <w:tcPr>
            <w:tcW w:w="4962" w:type="dxa"/>
            <w:vMerge/>
          </w:tcPr>
          <w:p w14:paraId="04F4CBED"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tcPr>
          <w:p w14:paraId="3E3FEFAF" w14:textId="77777777" w:rsidR="004F72D7" w:rsidRPr="00AD5E17" w:rsidRDefault="004F72D7" w:rsidP="004C0BBB">
            <w:pPr>
              <w:pStyle w:val="Akapitzlist"/>
              <w:ind w:left="0"/>
              <w:outlineLvl w:val="0"/>
              <w:rPr>
                <w:rFonts w:ascii="Tahoma" w:hAnsi="Tahoma" w:cs="Tahoma"/>
                <w:sz w:val="20"/>
                <w:szCs w:val="20"/>
              </w:rPr>
            </w:pPr>
            <w:r w:rsidRPr="00AD5E17">
              <w:rPr>
                <w:rFonts w:ascii="Tahoma" w:hAnsi="Tahoma" w:cs="Tahoma"/>
                <w:sz w:val="20"/>
                <w:szCs w:val="20"/>
              </w:rPr>
              <w:t>Zwiększenie SG o 50%</w:t>
            </w:r>
          </w:p>
        </w:tc>
        <w:tc>
          <w:tcPr>
            <w:tcW w:w="1701" w:type="dxa"/>
            <w:vAlign w:val="center"/>
          </w:tcPr>
          <w:p w14:paraId="35DAD158"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354D9670" w14:textId="77777777" w:rsidTr="004C0BBB">
        <w:tc>
          <w:tcPr>
            <w:tcW w:w="567" w:type="dxa"/>
            <w:vMerge w:val="restart"/>
            <w:vAlign w:val="center"/>
          </w:tcPr>
          <w:p w14:paraId="15EF8AEA" w14:textId="77777777" w:rsidR="004F72D7" w:rsidRPr="00AD5E17" w:rsidRDefault="004F72D7" w:rsidP="004C0BBB">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21B101FC" w14:textId="77777777" w:rsidR="004F72D7" w:rsidRPr="00AD5E17" w:rsidRDefault="004F72D7" w:rsidP="004C0BBB">
            <w:pPr>
              <w:pStyle w:val="Akapitzlist"/>
              <w:ind w:left="0"/>
              <w:jc w:val="both"/>
              <w:outlineLvl w:val="0"/>
              <w:rPr>
                <w:rFonts w:ascii="Tahoma" w:hAnsi="Tahoma" w:cs="Tahoma"/>
                <w:color w:val="FF0000"/>
                <w:sz w:val="20"/>
                <w:szCs w:val="20"/>
              </w:rPr>
            </w:pPr>
            <w:r w:rsidRPr="00EB331E">
              <w:rPr>
                <w:rFonts w:ascii="Tahoma" w:hAnsi="Tahoma" w:cs="Tahoma"/>
                <w:sz w:val="20"/>
                <w:szCs w:val="20"/>
              </w:rPr>
              <w:t>Zwiększenie limitu odpowiedzialności w ubezpieczeniu odpowiedzialności cywilnej zarządcy drogi</w:t>
            </w:r>
          </w:p>
        </w:tc>
        <w:tc>
          <w:tcPr>
            <w:tcW w:w="2693" w:type="dxa"/>
          </w:tcPr>
          <w:p w14:paraId="1EA5E542" w14:textId="77777777" w:rsidR="004F72D7" w:rsidRPr="00A56961" w:rsidRDefault="004F72D7" w:rsidP="004C0BBB">
            <w:pPr>
              <w:pStyle w:val="Akapitzlist"/>
              <w:ind w:left="0"/>
              <w:outlineLvl w:val="0"/>
              <w:rPr>
                <w:rFonts w:ascii="Tahoma" w:hAnsi="Tahoma" w:cs="Tahoma"/>
                <w:sz w:val="20"/>
                <w:szCs w:val="20"/>
              </w:rPr>
            </w:pPr>
            <w:r w:rsidRPr="00A56961">
              <w:rPr>
                <w:rFonts w:ascii="Tahoma" w:hAnsi="Tahoma" w:cs="Tahoma"/>
                <w:sz w:val="20"/>
                <w:szCs w:val="20"/>
              </w:rPr>
              <w:t>Zwiększenie limitu o 25%</w:t>
            </w:r>
          </w:p>
        </w:tc>
        <w:tc>
          <w:tcPr>
            <w:tcW w:w="1701" w:type="dxa"/>
            <w:vAlign w:val="center"/>
          </w:tcPr>
          <w:p w14:paraId="5D58DE1B"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r w:rsidR="004F72D7" w:rsidRPr="00AD5E17" w14:paraId="6154321A" w14:textId="77777777" w:rsidTr="004C0BBB">
        <w:tc>
          <w:tcPr>
            <w:tcW w:w="567" w:type="dxa"/>
            <w:vMerge/>
          </w:tcPr>
          <w:p w14:paraId="7C911E5A" w14:textId="77777777" w:rsidR="004F72D7" w:rsidRPr="00AD5E17" w:rsidRDefault="004F72D7" w:rsidP="004C0BBB">
            <w:pPr>
              <w:pStyle w:val="Akapitzlist"/>
              <w:ind w:left="0"/>
              <w:jc w:val="both"/>
              <w:outlineLvl w:val="0"/>
              <w:rPr>
                <w:rFonts w:ascii="Tahoma" w:hAnsi="Tahoma" w:cs="Tahoma"/>
                <w:sz w:val="20"/>
                <w:szCs w:val="20"/>
              </w:rPr>
            </w:pPr>
          </w:p>
        </w:tc>
        <w:tc>
          <w:tcPr>
            <w:tcW w:w="4962" w:type="dxa"/>
            <w:vMerge/>
          </w:tcPr>
          <w:p w14:paraId="66465077" w14:textId="77777777" w:rsidR="004F72D7" w:rsidRPr="00AD5E17" w:rsidRDefault="004F72D7" w:rsidP="004C0BBB">
            <w:pPr>
              <w:pStyle w:val="Akapitzlist"/>
              <w:ind w:left="0"/>
              <w:jc w:val="both"/>
              <w:outlineLvl w:val="0"/>
              <w:rPr>
                <w:rFonts w:ascii="Tahoma" w:hAnsi="Tahoma" w:cs="Tahoma"/>
                <w:sz w:val="20"/>
                <w:szCs w:val="20"/>
              </w:rPr>
            </w:pPr>
          </w:p>
        </w:tc>
        <w:tc>
          <w:tcPr>
            <w:tcW w:w="2693" w:type="dxa"/>
          </w:tcPr>
          <w:p w14:paraId="3289C31E" w14:textId="77777777" w:rsidR="004F72D7" w:rsidRPr="00A56961" w:rsidRDefault="004F72D7" w:rsidP="004C0BBB">
            <w:pPr>
              <w:pStyle w:val="Akapitzlist"/>
              <w:ind w:left="0"/>
              <w:outlineLvl w:val="0"/>
              <w:rPr>
                <w:rFonts w:ascii="Tahoma" w:hAnsi="Tahoma" w:cs="Tahoma"/>
                <w:sz w:val="20"/>
                <w:szCs w:val="20"/>
              </w:rPr>
            </w:pPr>
            <w:r w:rsidRPr="00A56961">
              <w:rPr>
                <w:rFonts w:ascii="Tahoma" w:hAnsi="Tahoma" w:cs="Tahoma"/>
                <w:sz w:val="20"/>
                <w:szCs w:val="20"/>
              </w:rPr>
              <w:t>Zwiększenie limitu o 50%</w:t>
            </w:r>
          </w:p>
        </w:tc>
        <w:tc>
          <w:tcPr>
            <w:tcW w:w="1701" w:type="dxa"/>
            <w:vAlign w:val="center"/>
          </w:tcPr>
          <w:p w14:paraId="6A0F203A" w14:textId="77777777" w:rsidR="004F72D7" w:rsidRPr="00AD5E17" w:rsidRDefault="004F72D7" w:rsidP="004C0BBB">
            <w:pPr>
              <w:pStyle w:val="Akapitzlist"/>
              <w:ind w:left="0"/>
              <w:jc w:val="center"/>
              <w:outlineLvl w:val="0"/>
              <w:rPr>
                <w:rFonts w:ascii="Tahoma" w:hAnsi="Tahoma" w:cs="Tahoma"/>
                <w:sz w:val="20"/>
                <w:szCs w:val="20"/>
                <w:highlight w:val="yellow"/>
              </w:rPr>
            </w:pPr>
          </w:p>
        </w:tc>
      </w:tr>
    </w:tbl>
    <w:p w14:paraId="7612F1E6" w14:textId="77777777" w:rsidR="004F72D7" w:rsidRPr="00AD5E17" w:rsidRDefault="004F72D7" w:rsidP="004F72D7">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4FD6F851" w14:textId="77777777" w:rsidR="004F72D7" w:rsidRDefault="004F72D7" w:rsidP="004F72D7">
      <w:pPr>
        <w:spacing w:after="0" w:line="240" w:lineRule="auto"/>
        <w:jc w:val="both"/>
        <w:rPr>
          <w:rFonts w:ascii="Tahoma" w:hAnsi="Tahoma" w:cs="Tahoma"/>
          <w:b/>
          <w:position w:val="-4"/>
          <w:sz w:val="20"/>
          <w:szCs w:val="20"/>
          <w:highlight w:val="yellow"/>
        </w:rPr>
      </w:pPr>
    </w:p>
    <w:p w14:paraId="05012DB2" w14:textId="77777777" w:rsidR="004F72D7" w:rsidRPr="00EB331E" w:rsidRDefault="004F72D7" w:rsidP="004F72D7">
      <w:pPr>
        <w:spacing w:after="0" w:line="240" w:lineRule="auto"/>
        <w:jc w:val="center"/>
        <w:rPr>
          <w:rFonts w:ascii="Tahoma" w:hAnsi="Tahoma" w:cs="Tahoma"/>
          <w:b/>
          <w:position w:val="-4"/>
          <w:sz w:val="20"/>
          <w:szCs w:val="20"/>
        </w:rPr>
      </w:pPr>
      <w:r w:rsidRPr="00EB331E">
        <w:rPr>
          <w:rFonts w:ascii="Tahoma" w:hAnsi="Tahoma" w:cs="Tahoma"/>
          <w:b/>
          <w:position w:val="-4"/>
          <w:sz w:val="20"/>
          <w:szCs w:val="20"/>
        </w:rPr>
        <w:t>Część II Zamówienia (Ubezpieczenie pojazdów Zamawiającego):</w:t>
      </w:r>
    </w:p>
    <w:p w14:paraId="1942B938" w14:textId="77777777" w:rsidR="004F72D7" w:rsidRPr="00EB331E" w:rsidRDefault="004F72D7" w:rsidP="004F72D7">
      <w:pPr>
        <w:pStyle w:val="Tekstpodstawowywcity"/>
        <w:spacing w:after="0" w:line="240" w:lineRule="auto"/>
        <w:ind w:left="0"/>
        <w:rPr>
          <w:rFonts w:ascii="Tahoma" w:hAnsi="Tahoma" w:cs="Tahoma"/>
          <w:sz w:val="20"/>
          <w:szCs w:val="20"/>
        </w:rPr>
      </w:pPr>
    </w:p>
    <w:p w14:paraId="2FC84B9F" w14:textId="77777777" w:rsidR="004F72D7" w:rsidRPr="00EB331E" w:rsidRDefault="004F72D7" w:rsidP="004F72D7">
      <w:pPr>
        <w:pStyle w:val="Tekstpodstawowywcity"/>
        <w:spacing w:after="0" w:line="240" w:lineRule="auto"/>
        <w:ind w:left="0"/>
        <w:rPr>
          <w:rFonts w:ascii="Tahoma" w:hAnsi="Tahoma" w:cs="Tahoma"/>
          <w:b/>
          <w:sz w:val="20"/>
          <w:szCs w:val="20"/>
        </w:rPr>
      </w:pPr>
      <w:r w:rsidRPr="00EB331E">
        <w:rPr>
          <w:rFonts w:ascii="Tahoma" w:hAnsi="Tahoma" w:cs="Tahoma"/>
          <w:sz w:val="20"/>
          <w:szCs w:val="20"/>
        </w:rPr>
        <w:t xml:space="preserve">Oferta obejmuje okres ubezpieczenia wskazany w SWZ to jest: </w:t>
      </w:r>
      <w:r>
        <w:rPr>
          <w:rFonts w:ascii="Tahoma" w:hAnsi="Tahoma" w:cs="Tahoma"/>
          <w:sz w:val="20"/>
          <w:szCs w:val="20"/>
        </w:rPr>
        <w:t>trzy</w:t>
      </w:r>
      <w:r w:rsidRPr="00EB331E">
        <w:rPr>
          <w:rFonts w:ascii="Tahoma" w:hAnsi="Tahoma" w:cs="Tahoma"/>
          <w:sz w:val="20"/>
          <w:szCs w:val="20"/>
        </w:rPr>
        <w:t xml:space="preserve"> okresy roczne, maksymalnie okres ubezpieczeń komunikacyjnych zakończy się </w:t>
      </w:r>
      <w:r>
        <w:rPr>
          <w:rFonts w:ascii="Tahoma" w:hAnsi="Tahoma" w:cs="Tahoma"/>
          <w:sz w:val="20"/>
          <w:szCs w:val="20"/>
        </w:rPr>
        <w:t>30.12.2028 r.</w:t>
      </w:r>
    </w:p>
    <w:p w14:paraId="3209E808" w14:textId="77777777" w:rsidR="004F72D7" w:rsidRPr="00EB331E" w:rsidRDefault="004F72D7" w:rsidP="004F72D7">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F72D7" w:rsidRPr="00EB331E" w14:paraId="348D1CEB" w14:textId="77777777" w:rsidTr="004C0BB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1174982" w14:textId="77777777" w:rsidR="004F72D7" w:rsidRPr="00EB331E" w:rsidRDefault="004F72D7" w:rsidP="004C0BBB">
            <w:pPr>
              <w:suppressAutoHyphens/>
              <w:spacing w:after="0" w:line="240" w:lineRule="auto"/>
              <w:jc w:val="both"/>
              <w:rPr>
                <w:rFonts w:ascii="Tahoma" w:hAnsi="Tahoma" w:cs="Tahoma"/>
                <w:b/>
                <w:iCs/>
                <w:sz w:val="20"/>
                <w:szCs w:val="20"/>
              </w:rPr>
            </w:pPr>
            <w:r w:rsidRPr="00EB331E">
              <w:rPr>
                <w:rFonts w:ascii="Tahoma" w:hAnsi="Tahoma" w:cs="Tahoma"/>
                <w:b/>
                <w:iCs/>
                <w:sz w:val="20"/>
                <w:szCs w:val="20"/>
              </w:rPr>
              <w:t xml:space="preserve">Cena łączna za cały okres zamówienia, tj. </w:t>
            </w:r>
            <w:r>
              <w:rPr>
                <w:rFonts w:ascii="Tahoma" w:hAnsi="Tahoma" w:cs="Tahoma"/>
                <w:b/>
                <w:iCs/>
                <w:sz w:val="20"/>
                <w:szCs w:val="20"/>
              </w:rPr>
              <w:t>36</w:t>
            </w:r>
            <w:r w:rsidRPr="00EB331E">
              <w:rPr>
                <w:rFonts w:ascii="Tahoma" w:hAnsi="Tahoma" w:cs="Tahoma"/>
                <w:b/>
                <w:iCs/>
                <w:sz w:val="20"/>
                <w:szCs w:val="20"/>
              </w:rPr>
              <w:t xml:space="preserve"> miesięcy</w:t>
            </w:r>
          </w:p>
          <w:p w14:paraId="356BC875" w14:textId="77777777" w:rsidR="004F72D7" w:rsidRPr="00EB331E" w:rsidRDefault="004F72D7" w:rsidP="004C0BBB">
            <w:pPr>
              <w:suppressAutoHyphens/>
              <w:spacing w:after="0" w:line="240" w:lineRule="auto"/>
              <w:jc w:val="both"/>
              <w:rPr>
                <w:rFonts w:ascii="Tahoma" w:hAnsi="Tahoma" w:cs="Tahoma"/>
                <w:sz w:val="20"/>
                <w:szCs w:val="20"/>
              </w:rPr>
            </w:pPr>
            <w:r w:rsidRPr="00EB331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02F60E3E"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zł</w:t>
            </w:r>
          </w:p>
        </w:tc>
      </w:tr>
    </w:tbl>
    <w:p w14:paraId="249B2649" w14:textId="77777777" w:rsidR="004F72D7" w:rsidRPr="00EB331E" w:rsidRDefault="004F72D7" w:rsidP="004F72D7">
      <w:pPr>
        <w:tabs>
          <w:tab w:val="left" w:pos="360"/>
        </w:tabs>
        <w:spacing w:after="0" w:line="240" w:lineRule="auto"/>
        <w:jc w:val="both"/>
        <w:rPr>
          <w:rFonts w:ascii="Tahoma" w:hAnsi="Tahoma" w:cs="Tahoma"/>
          <w:bCs/>
          <w:i/>
          <w:iCs/>
          <w:sz w:val="18"/>
          <w:szCs w:val="18"/>
        </w:rPr>
      </w:pPr>
      <w:r w:rsidRPr="00EB331E">
        <w:rPr>
          <w:rFonts w:ascii="Tahoma" w:hAnsi="Tahoma" w:cs="Tahoma"/>
          <w:b/>
          <w:sz w:val="20"/>
          <w:szCs w:val="20"/>
        </w:rPr>
        <w:tab/>
      </w:r>
      <w:r w:rsidRPr="00EB331E">
        <w:rPr>
          <w:rFonts w:ascii="Tahoma" w:hAnsi="Tahoma" w:cs="Tahoma"/>
          <w:bCs/>
          <w:i/>
          <w:iCs/>
          <w:sz w:val="16"/>
          <w:szCs w:val="16"/>
        </w:rPr>
        <w:tab/>
      </w:r>
      <w:r w:rsidRPr="00EB331E">
        <w:rPr>
          <w:rFonts w:ascii="Tahoma" w:hAnsi="Tahoma" w:cs="Tahoma"/>
          <w:bCs/>
          <w:i/>
          <w:iCs/>
          <w:sz w:val="18"/>
          <w:szCs w:val="18"/>
        </w:rPr>
        <w:t>Uwaga! W cenie łącznej nie należy uwzględniać wartości opcji.</w:t>
      </w:r>
    </w:p>
    <w:p w14:paraId="6F1890DD" w14:textId="77777777" w:rsidR="004F72D7" w:rsidRPr="00EB331E" w:rsidRDefault="004F72D7" w:rsidP="004F72D7">
      <w:pPr>
        <w:tabs>
          <w:tab w:val="left" w:pos="360"/>
        </w:tabs>
        <w:spacing w:after="0" w:line="240" w:lineRule="auto"/>
        <w:jc w:val="both"/>
        <w:rPr>
          <w:rFonts w:ascii="Tahoma" w:hAnsi="Tahoma" w:cs="Tahoma"/>
          <w:sz w:val="20"/>
          <w:szCs w:val="20"/>
        </w:rPr>
      </w:pPr>
    </w:p>
    <w:p w14:paraId="1C7A6007" w14:textId="77777777" w:rsidR="004F72D7" w:rsidRPr="00EB331E" w:rsidRDefault="004F72D7" w:rsidP="004F72D7">
      <w:pPr>
        <w:spacing w:after="0" w:line="240" w:lineRule="auto"/>
        <w:ind w:left="60"/>
        <w:jc w:val="both"/>
        <w:rPr>
          <w:rFonts w:ascii="Tahoma" w:hAnsi="Tahoma" w:cs="Tahoma"/>
          <w:b/>
          <w:sz w:val="20"/>
          <w:szCs w:val="20"/>
        </w:rPr>
      </w:pPr>
      <w:r w:rsidRPr="00EB331E">
        <w:rPr>
          <w:rFonts w:ascii="Tahoma" w:hAnsi="Tahoma" w:cs="Tahoma"/>
          <w:b/>
          <w:sz w:val="20"/>
          <w:szCs w:val="20"/>
        </w:rPr>
        <w:t>Akceptujemy wszystkie klauzule obligatoryjne od nr 1 do 6 oraz następujące klauzule fakultatywne w części II zamówienia:</w:t>
      </w:r>
    </w:p>
    <w:p w14:paraId="1DC2BC32" w14:textId="77777777" w:rsidR="004F72D7" w:rsidRPr="00EB331E" w:rsidRDefault="004F72D7" w:rsidP="004F72D7">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F72D7" w:rsidRPr="00EB331E" w14:paraId="1AEED2C2" w14:textId="77777777" w:rsidTr="004C0BBB">
        <w:trPr>
          <w:trHeight w:val="480"/>
          <w:jc w:val="center"/>
        </w:trPr>
        <w:tc>
          <w:tcPr>
            <w:tcW w:w="1003" w:type="dxa"/>
            <w:vAlign w:val="center"/>
          </w:tcPr>
          <w:p w14:paraId="52BA80DC"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Nr</w:t>
            </w:r>
          </w:p>
          <w:p w14:paraId="57EE68B0"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klauzuli</w:t>
            </w:r>
          </w:p>
        </w:tc>
        <w:tc>
          <w:tcPr>
            <w:tcW w:w="5742" w:type="dxa"/>
            <w:vAlign w:val="center"/>
          </w:tcPr>
          <w:p w14:paraId="70330FEF"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Nazwa klauzuli</w:t>
            </w:r>
          </w:p>
        </w:tc>
        <w:tc>
          <w:tcPr>
            <w:tcW w:w="992" w:type="dxa"/>
            <w:vAlign w:val="center"/>
          </w:tcPr>
          <w:p w14:paraId="71F74885"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TAK/NIE*</w:t>
            </w:r>
          </w:p>
        </w:tc>
        <w:tc>
          <w:tcPr>
            <w:tcW w:w="1669" w:type="dxa"/>
            <w:vAlign w:val="center"/>
          </w:tcPr>
          <w:p w14:paraId="36A60A88"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Liczba punktów</w:t>
            </w:r>
          </w:p>
        </w:tc>
      </w:tr>
      <w:tr w:rsidR="004F72D7" w:rsidRPr="00EB331E" w14:paraId="7EDE7580" w14:textId="77777777" w:rsidTr="004C0BBB">
        <w:trPr>
          <w:trHeight w:val="386"/>
          <w:jc w:val="center"/>
        </w:trPr>
        <w:tc>
          <w:tcPr>
            <w:tcW w:w="1003" w:type="dxa"/>
            <w:vAlign w:val="center"/>
          </w:tcPr>
          <w:p w14:paraId="57181DAA"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7</w:t>
            </w:r>
          </w:p>
        </w:tc>
        <w:tc>
          <w:tcPr>
            <w:tcW w:w="5742" w:type="dxa"/>
            <w:vAlign w:val="center"/>
          </w:tcPr>
          <w:p w14:paraId="5336DDA5"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zaliczki na poczet odszkodowania</w:t>
            </w:r>
          </w:p>
        </w:tc>
        <w:tc>
          <w:tcPr>
            <w:tcW w:w="992" w:type="dxa"/>
            <w:vAlign w:val="center"/>
          </w:tcPr>
          <w:p w14:paraId="7AE1E971"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47C58079"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6 pkt</w:t>
            </w:r>
          </w:p>
        </w:tc>
      </w:tr>
      <w:tr w:rsidR="004F72D7" w:rsidRPr="00EB331E" w14:paraId="69F10D20" w14:textId="77777777" w:rsidTr="004C0BBB">
        <w:trPr>
          <w:trHeight w:val="413"/>
          <w:jc w:val="center"/>
        </w:trPr>
        <w:tc>
          <w:tcPr>
            <w:tcW w:w="1003" w:type="dxa"/>
            <w:vAlign w:val="center"/>
          </w:tcPr>
          <w:p w14:paraId="374E9DA5"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8</w:t>
            </w:r>
          </w:p>
        </w:tc>
        <w:tc>
          <w:tcPr>
            <w:tcW w:w="5742" w:type="dxa"/>
            <w:vAlign w:val="center"/>
          </w:tcPr>
          <w:p w14:paraId="5E029D61"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funduszu prewencyjnego</w:t>
            </w:r>
          </w:p>
        </w:tc>
        <w:tc>
          <w:tcPr>
            <w:tcW w:w="992" w:type="dxa"/>
            <w:vAlign w:val="center"/>
          </w:tcPr>
          <w:p w14:paraId="255C754C"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670C9D07"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16 pkt</w:t>
            </w:r>
          </w:p>
        </w:tc>
      </w:tr>
      <w:tr w:rsidR="004F72D7" w:rsidRPr="00EB331E" w14:paraId="3E6A2C76" w14:textId="77777777" w:rsidTr="004C0BBB">
        <w:trPr>
          <w:trHeight w:val="344"/>
          <w:jc w:val="center"/>
        </w:trPr>
        <w:tc>
          <w:tcPr>
            <w:tcW w:w="1003" w:type="dxa"/>
            <w:vAlign w:val="center"/>
          </w:tcPr>
          <w:p w14:paraId="5F9180EE"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9</w:t>
            </w:r>
          </w:p>
        </w:tc>
        <w:tc>
          <w:tcPr>
            <w:tcW w:w="5742" w:type="dxa"/>
            <w:vAlign w:val="center"/>
          </w:tcPr>
          <w:p w14:paraId="6C0C1169"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gwarantowanej sumy ubezpieczenia</w:t>
            </w:r>
          </w:p>
        </w:tc>
        <w:tc>
          <w:tcPr>
            <w:tcW w:w="992" w:type="dxa"/>
            <w:vAlign w:val="center"/>
          </w:tcPr>
          <w:p w14:paraId="2604D904"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23062946"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8 pkt</w:t>
            </w:r>
          </w:p>
        </w:tc>
      </w:tr>
      <w:tr w:rsidR="004F72D7" w:rsidRPr="00EB331E" w14:paraId="7995479F" w14:textId="77777777" w:rsidTr="004C0BBB">
        <w:trPr>
          <w:trHeight w:val="405"/>
          <w:jc w:val="center"/>
        </w:trPr>
        <w:tc>
          <w:tcPr>
            <w:tcW w:w="1003" w:type="dxa"/>
            <w:vAlign w:val="center"/>
          </w:tcPr>
          <w:p w14:paraId="0A387008"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10</w:t>
            </w:r>
          </w:p>
        </w:tc>
        <w:tc>
          <w:tcPr>
            <w:tcW w:w="5742" w:type="dxa"/>
            <w:vAlign w:val="center"/>
          </w:tcPr>
          <w:p w14:paraId="322E891F"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pokrycia kosztów wymiany zamków i zabezpieczeń</w:t>
            </w:r>
          </w:p>
        </w:tc>
        <w:tc>
          <w:tcPr>
            <w:tcW w:w="992" w:type="dxa"/>
            <w:vAlign w:val="center"/>
          </w:tcPr>
          <w:p w14:paraId="3E4F362A"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7FDDC32B"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8 pkt</w:t>
            </w:r>
          </w:p>
        </w:tc>
      </w:tr>
      <w:tr w:rsidR="004F72D7" w:rsidRPr="00EB331E" w14:paraId="1244B775" w14:textId="77777777" w:rsidTr="004C0BBB">
        <w:trPr>
          <w:trHeight w:val="411"/>
          <w:jc w:val="center"/>
        </w:trPr>
        <w:tc>
          <w:tcPr>
            <w:tcW w:w="1003" w:type="dxa"/>
            <w:vAlign w:val="center"/>
          </w:tcPr>
          <w:p w14:paraId="6EE99A77"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11</w:t>
            </w:r>
          </w:p>
        </w:tc>
        <w:tc>
          <w:tcPr>
            <w:tcW w:w="5742" w:type="dxa"/>
            <w:vAlign w:val="center"/>
          </w:tcPr>
          <w:p w14:paraId="12D7C33D"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zmiany definicji szkody całkowitej</w:t>
            </w:r>
          </w:p>
        </w:tc>
        <w:tc>
          <w:tcPr>
            <w:tcW w:w="992" w:type="dxa"/>
            <w:vAlign w:val="center"/>
          </w:tcPr>
          <w:p w14:paraId="7A69C64F"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46E9CC05"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8 pkt</w:t>
            </w:r>
          </w:p>
        </w:tc>
      </w:tr>
      <w:tr w:rsidR="004F72D7" w:rsidRPr="00EB331E" w14:paraId="146C312F" w14:textId="77777777" w:rsidTr="004C0BBB">
        <w:trPr>
          <w:trHeight w:val="411"/>
          <w:jc w:val="center"/>
        </w:trPr>
        <w:tc>
          <w:tcPr>
            <w:tcW w:w="1003" w:type="dxa"/>
            <w:vAlign w:val="center"/>
          </w:tcPr>
          <w:p w14:paraId="713EBC99"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12</w:t>
            </w:r>
          </w:p>
        </w:tc>
        <w:tc>
          <w:tcPr>
            <w:tcW w:w="5742" w:type="dxa"/>
            <w:vAlign w:val="center"/>
          </w:tcPr>
          <w:p w14:paraId="0ED62329"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odpowiedzialności dla szkód kradzieżowych</w:t>
            </w:r>
          </w:p>
        </w:tc>
        <w:tc>
          <w:tcPr>
            <w:tcW w:w="992" w:type="dxa"/>
            <w:vAlign w:val="center"/>
          </w:tcPr>
          <w:p w14:paraId="480F8CD3"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179A4595"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8 pkt</w:t>
            </w:r>
          </w:p>
        </w:tc>
      </w:tr>
      <w:tr w:rsidR="004F72D7" w:rsidRPr="00EB331E" w14:paraId="7EE049E2" w14:textId="77777777" w:rsidTr="004C0BBB">
        <w:trPr>
          <w:trHeight w:val="411"/>
          <w:jc w:val="center"/>
        </w:trPr>
        <w:tc>
          <w:tcPr>
            <w:tcW w:w="1003" w:type="dxa"/>
            <w:vAlign w:val="center"/>
          </w:tcPr>
          <w:p w14:paraId="15A79991"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13</w:t>
            </w:r>
          </w:p>
        </w:tc>
        <w:tc>
          <w:tcPr>
            <w:tcW w:w="5742" w:type="dxa"/>
            <w:vAlign w:val="center"/>
          </w:tcPr>
          <w:p w14:paraId="59BAF9B6"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zabezpieczeń dla nowo nabytych pojazdów</w:t>
            </w:r>
          </w:p>
        </w:tc>
        <w:tc>
          <w:tcPr>
            <w:tcW w:w="992" w:type="dxa"/>
            <w:vAlign w:val="center"/>
          </w:tcPr>
          <w:p w14:paraId="750A9122"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316EB346"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8 pkt</w:t>
            </w:r>
          </w:p>
        </w:tc>
      </w:tr>
      <w:tr w:rsidR="004F72D7" w:rsidRPr="00EB331E" w14:paraId="386BDAA1" w14:textId="77777777" w:rsidTr="004C0BBB">
        <w:trPr>
          <w:trHeight w:val="411"/>
          <w:jc w:val="center"/>
        </w:trPr>
        <w:tc>
          <w:tcPr>
            <w:tcW w:w="1003" w:type="dxa"/>
            <w:vAlign w:val="center"/>
          </w:tcPr>
          <w:p w14:paraId="7D7F71E9"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lastRenderedPageBreak/>
              <w:t>14</w:t>
            </w:r>
          </w:p>
        </w:tc>
        <w:tc>
          <w:tcPr>
            <w:tcW w:w="5742" w:type="dxa"/>
            <w:vAlign w:val="center"/>
          </w:tcPr>
          <w:p w14:paraId="1D41FFF1"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holowania bez limitu kilometrów</w:t>
            </w:r>
          </w:p>
        </w:tc>
        <w:tc>
          <w:tcPr>
            <w:tcW w:w="992" w:type="dxa"/>
            <w:vAlign w:val="center"/>
          </w:tcPr>
          <w:p w14:paraId="0804839E"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3039E751"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6 pkt</w:t>
            </w:r>
          </w:p>
        </w:tc>
      </w:tr>
      <w:tr w:rsidR="004F72D7" w:rsidRPr="00EB331E" w14:paraId="01585AFD" w14:textId="77777777" w:rsidTr="004C0BBB">
        <w:trPr>
          <w:trHeight w:val="411"/>
          <w:jc w:val="center"/>
        </w:trPr>
        <w:tc>
          <w:tcPr>
            <w:tcW w:w="1003" w:type="dxa"/>
            <w:vAlign w:val="center"/>
          </w:tcPr>
          <w:p w14:paraId="1CAF21EA"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15</w:t>
            </w:r>
          </w:p>
        </w:tc>
        <w:tc>
          <w:tcPr>
            <w:tcW w:w="5742" w:type="dxa"/>
            <w:vAlign w:val="center"/>
          </w:tcPr>
          <w:p w14:paraId="05B4D62B"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wynajmu pojazdu zastępczego I</w:t>
            </w:r>
          </w:p>
        </w:tc>
        <w:tc>
          <w:tcPr>
            <w:tcW w:w="992" w:type="dxa"/>
            <w:vAlign w:val="center"/>
          </w:tcPr>
          <w:p w14:paraId="0588E007"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6F072D0E"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6 pkt</w:t>
            </w:r>
          </w:p>
        </w:tc>
      </w:tr>
      <w:tr w:rsidR="004F72D7" w:rsidRPr="00EB331E" w14:paraId="7C57DC9E" w14:textId="77777777" w:rsidTr="004C0BBB">
        <w:trPr>
          <w:trHeight w:val="411"/>
          <w:jc w:val="center"/>
        </w:trPr>
        <w:tc>
          <w:tcPr>
            <w:tcW w:w="1003" w:type="dxa"/>
            <w:vAlign w:val="center"/>
          </w:tcPr>
          <w:p w14:paraId="35A75AC7"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16</w:t>
            </w:r>
          </w:p>
        </w:tc>
        <w:tc>
          <w:tcPr>
            <w:tcW w:w="5742" w:type="dxa"/>
            <w:vAlign w:val="center"/>
          </w:tcPr>
          <w:p w14:paraId="705246FA"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wynajmu pojazdu zastępczego II</w:t>
            </w:r>
          </w:p>
        </w:tc>
        <w:tc>
          <w:tcPr>
            <w:tcW w:w="992" w:type="dxa"/>
            <w:vAlign w:val="center"/>
          </w:tcPr>
          <w:p w14:paraId="1F79E374"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22178BB8"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6 pkt</w:t>
            </w:r>
          </w:p>
        </w:tc>
      </w:tr>
      <w:tr w:rsidR="004F72D7" w:rsidRPr="00EB331E" w14:paraId="56C97206" w14:textId="77777777" w:rsidTr="004C0BBB">
        <w:trPr>
          <w:trHeight w:val="411"/>
          <w:jc w:val="center"/>
        </w:trPr>
        <w:tc>
          <w:tcPr>
            <w:tcW w:w="1003" w:type="dxa"/>
            <w:vAlign w:val="center"/>
          </w:tcPr>
          <w:p w14:paraId="51B7A43D"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17</w:t>
            </w:r>
          </w:p>
        </w:tc>
        <w:tc>
          <w:tcPr>
            <w:tcW w:w="5742" w:type="dxa"/>
            <w:vAlign w:val="center"/>
          </w:tcPr>
          <w:p w14:paraId="0D24A855"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wynajmu pojazdu zastępczego plus</w:t>
            </w:r>
          </w:p>
        </w:tc>
        <w:tc>
          <w:tcPr>
            <w:tcW w:w="992" w:type="dxa"/>
            <w:vAlign w:val="center"/>
          </w:tcPr>
          <w:p w14:paraId="525A7522"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734C724A"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389FC4EA" w14:textId="77777777" w:rsidTr="004C0BBB">
        <w:trPr>
          <w:trHeight w:val="411"/>
          <w:jc w:val="center"/>
        </w:trPr>
        <w:tc>
          <w:tcPr>
            <w:tcW w:w="1003" w:type="dxa"/>
            <w:vAlign w:val="center"/>
          </w:tcPr>
          <w:p w14:paraId="092834D0"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18</w:t>
            </w:r>
          </w:p>
        </w:tc>
        <w:tc>
          <w:tcPr>
            <w:tcW w:w="5742" w:type="dxa"/>
            <w:vAlign w:val="center"/>
          </w:tcPr>
          <w:p w14:paraId="667EC0DD"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zwiększenia wartości rynkowej pojazdu</w:t>
            </w:r>
          </w:p>
        </w:tc>
        <w:tc>
          <w:tcPr>
            <w:tcW w:w="992" w:type="dxa"/>
            <w:vAlign w:val="center"/>
          </w:tcPr>
          <w:p w14:paraId="27B9CC0F" w14:textId="77777777" w:rsidR="004F72D7" w:rsidRPr="00EB331E" w:rsidRDefault="004F72D7" w:rsidP="004C0BBB">
            <w:pPr>
              <w:spacing w:after="0" w:line="240" w:lineRule="auto"/>
              <w:jc w:val="center"/>
              <w:rPr>
                <w:rFonts w:ascii="Tahoma" w:hAnsi="Tahoma" w:cs="Tahoma"/>
                <w:sz w:val="20"/>
                <w:szCs w:val="20"/>
              </w:rPr>
            </w:pPr>
          </w:p>
        </w:tc>
        <w:tc>
          <w:tcPr>
            <w:tcW w:w="1669" w:type="dxa"/>
            <w:vAlign w:val="center"/>
          </w:tcPr>
          <w:p w14:paraId="1DD612E6"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bl>
    <w:p w14:paraId="64522A29" w14:textId="77777777" w:rsidR="004F72D7" w:rsidRPr="00EB331E" w:rsidRDefault="004F72D7" w:rsidP="004F72D7">
      <w:pPr>
        <w:spacing w:after="0" w:line="240" w:lineRule="auto"/>
        <w:ind w:left="60"/>
        <w:jc w:val="both"/>
        <w:rPr>
          <w:rFonts w:ascii="Tahoma" w:hAnsi="Tahoma" w:cs="Tahoma"/>
          <w:position w:val="-4"/>
          <w:sz w:val="20"/>
          <w:szCs w:val="20"/>
        </w:rPr>
      </w:pPr>
    </w:p>
    <w:p w14:paraId="3F2848FA" w14:textId="77777777" w:rsidR="004F72D7" w:rsidRPr="00EB331E" w:rsidRDefault="004F72D7" w:rsidP="004F72D7">
      <w:pPr>
        <w:spacing w:after="0" w:line="240" w:lineRule="auto"/>
        <w:ind w:left="60"/>
        <w:jc w:val="both"/>
        <w:rPr>
          <w:rFonts w:ascii="Tahoma" w:hAnsi="Tahoma" w:cs="Tahoma"/>
          <w:position w:val="-4"/>
          <w:sz w:val="20"/>
          <w:szCs w:val="20"/>
        </w:rPr>
      </w:pPr>
      <w:r w:rsidRPr="00EB331E">
        <w:rPr>
          <w:rFonts w:ascii="Tahoma" w:hAnsi="Tahoma" w:cs="Tahoma"/>
          <w:position w:val="-4"/>
          <w:sz w:val="20"/>
          <w:szCs w:val="20"/>
        </w:rPr>
        <w:t>*W przypadku braku zapisu „TAK” lub „NIE” przy danej klauzuli Zamawiający uzna, że dana klauzula nie została zaakceptowana w ofercie przez Wykonawcę.</w:t>
      </w:r>
    </w:p>
    <w:p w14:paraId="07846FBF" w14:textId="77777777" w:rsidR="004F72D7" w:rsidRPr="00EB331E" w:rsidRDefault="004F72D7" w:rsidP="004F72D7">
      <w:pPr>
        <w:spacing w:after="0" w:line="240" w:lineRule="auto"/>
        <w:jc w:val="both"/>
        <w:rPr>
          <w:rFonts w:ascii="Tahoma" w:hAnsi="Tahoma" w:cs="Tahoma"/>
          <w:b/>
          <w:position w:val="-4"/>
          <w:sz w:val="20"/>
          <w:szCs w:val="20"/>
        </w:rPr>
      </w:pPr>
    </w:p>
    <w:p w14:paraId="7EBFAC74" w14:textId="77777777" w:rsidR="004F72D7" w:rsidRPr="00EB331E" w:rsidRDefault="004F72D7" w:rsidP="004F72D7">
      <w:pPr>
        <w:spacing w:after="0" w:line="240" w:lineRule="auto"/>
        <w:jc w:val="both"/>
        <w:rPr>
          <w:rFonts w:ascii="Tahoma" w:hAnsi="Tahoma" w:cs="Tahoma"/>
          <w:b/>
          <w:position w:val="-4"/>
          <w:sz w:val="20"/>
          <w:szCs w:val="20"/>
        </w:rPr>
      </w:pPr>
      <w:r w:rsidRPr="00EB331E">
        <w:rPr>
          <w:rFonts w:ascii="Tahoma" w:hAnsi="Tahoma" w:cs="Tahoma"/>
          <w:b/>
          <w:position w:val="-4"/>
          <w:sz w:val="20"/>
          <w:szCs w:val="20"/>
        </w:rPr>
        <w:t>Część III Zamówienia (Ubezpieczenie następstw nieszczęśliwych wypadków członków ochotniczej straży pożarnej):</w:t>
      </w:r>
    </w:p>
    <w:p w14:paraId="1A47D594" w14:textId="77777777" w:rsidR="004F72D7" w:rsidRPr="00EB331E" w:rsidRDefault="004F72D7" w:rsidP="004F72D7">
      <w:pPr>
        <w:spacing w:after="0" w:line="240" w:lineRule="auto"/>
        <w:jc w:val="both"/>
        <w:rPr>
          <w:rFonts w:ascii="Tahoma" w:hAnsi="Tahoma" w:cs="Tahoma"/>
          <w:b/>
          <w:position w:val="-4"/>
          <w:sz w:val="20"/>
          <w:szCs w:val="20"/>
        </w:rPr>
      </w:pPr>
    </w:p>
    <w:p w14:paraId="50D956EC" w14:textId="77777777" w:rsidR="004F72D7" w:rsidRPr="00EB331E" w:rsidRDefault="004F72D7" w:rsidP="004F72D7">
      <w:pPr>
        <w:pStyle w:val="Tekstpodstawowywcity"/>
        <w:spacing w:after="0" w:line="240" w:lineRule="auto"/>
        <w:ind w:left="0"/>
        <w:rPr>
          <w:rFonts w:ascii="Tahoma" w:hAnsi="Tahoma" w:cs="Tahoma"/>
          <w:b/>
          <w:sz w:val="20"/>
          <w:szCs w:val="20"/>
        </w:rPr>
      </w:pPr>
      <w:r w:rsidRPr="00EB331E">
        <w:rPr>
          <w:rFonts w:ascii="Tahoma" w:hAnsi="Tahoma" w:cs="Tahoma"/>
          <w:sz w:val="20"/>
          <w:szCs w:val="20"/>
        </w:rPr>
        <w:t xml:space="preserve">Oferta obejmuje okres ubezpieczenia wskazany w SWZ to jest: od </w:t>
      </w:r>
      <w:r>
        <w:rPr>
          <w:rFonts w:ascii="Tahoma" w:hAnsi="Tahoma" w:cs="Tahoma"/>
          <w:sz w:val="20"/>
          <w:szCs w:val="20"/>
        </w:rPr>
        <w:t>01.01.2025 r.</w:t>
      </w:r>
      <w:r w:rsidRPr="00EB331E">
        <w:rPr>
          <w:rFonts w:ascii="Tahoma" w:hAnsi="Tahoma" w:cs="Tahoma"/>
          <w:sz w:val="20"/>
          <w:szCs w:val="20"/>
        </w:rPr>
        <w:t xml:space="preserve"> do </w:t>
      </w:r>
      <w:r>
        <w:rPr>
          <w:rFonts w:ascii="Tahoma" w:hAnsi="Tahoma" w:cs="Tahoma"/>
          <w:sz w:val="20"/>
          <w:szCs w:val="20"/>
        </w:rPr>
        <w:t>31.12.2027 r.</w:t>
      </w:r>
    </w:p>
    <w:p w14:paraId="3CE87280" w14:textId="77777777" w:rsidR="004F72D7" w:rsidRDefault="004F72D7" w:rsidP="004F72D7">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4F72D7" w:rsidRPr="00EB331E" w14:paraId="1587F295" w14:textId="77777777" w:rsidTr="004C0BBB">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D7F61" w14:textId="77777777" w:rsidR="004F72D7" w:rsidRPr="00EB331E" w:rsidRDefault="004F72D7" w:rsidP="004C0BBB">
            <w:pPr>
              <w:suppressAutoHyphens/>
              <w:spacing w:after="0" w:line="240" w:lineRule="auto"/>
              <w:jc w:val="both"/>
              <w:rPr>
                <w:rFonts w:ascii="Tahoma" w:hAnsi="Tahoma" w:cs="Tahoma"/>
                <w:b/>
                <w:iCs/>
                <w:sz w:val="20"/>
                <w:szCs w:val="20"/>
              </w:rPr>
            </w:pPr>
            <w:r w:rsidRPr="00EB331E">
              <w:rPr>
                <w:rFonts w:ascii="Tahoma" w:hAnsi="Tahoma" w:cs="Tahoma"/>
                <w:b/>
                <w:iCs/>
                <w:sz w:val="20"/>
                <w:szCs w:val="20"/>
              </w:rPr>
              <w:t>Cena łączna za cały okres zamówienia, tj. 36 miesięcy</w:t>
            </w:r>
          </w:p>
          <w:p w14:paraId="358C6EC7" w14:textId="77777777" w:rsidR="004F72D7" w:rsidRPr="00EB331E" w:rsidRDefault="004F72D7" w:rsidP="004C0BBB">
            <w:pPr>
              <w:suppressAutoHyphens/>
              <w:spacing w:after="0" w:line="240" w:lineRule="auto"/>
              <w:jc w:val="both"/>
              <w:rPr>
                <w:rFonts w:ascii="Tahoma" w:hAnsi="Tahoma" w:cs="Tahoma"/>
                <w:sz w:val="20"/>
                <w:szCs w:val="20"/>
              </w:rPr>
            </w:pPr>
            <w:r w:rsidRPr="00EB331E">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67828728"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zł</w:t>
            </w:r>
          </w:p>
        </w:tc>
      </w:tr>
    </w:tbl>
    <w:p w14:paraId="1B720AEF" w14:textId="77777777" w:rsidR="004F72D7" w:rsidRPr="00EB331E" w:rsidRDefault="004F72D7" w:rsidP="004F72D7">
      <w:pPr>
        <w:tabs>
          <w:tab w:val="left" w:pos="360"/>
        </w:tabs>
        <w:spacing w:after="0" w:line="240" w:lineRule="auto"/>
        <w:jc w:val="both"/>
        <w:rPr>
          <w:rFonts w:ascii="Tahoma" w:hAnsi="Tahoma" w:cs="Tahoma"/>
          <w:sz w:val="20"/>
          <w:szCs w:val="20"/>
        </w:rPr>
      </w:pPr>
      <w:r w:rsidRPr="00EB331E">
        <w:rPr>
          <w:rFonts w:ascii="Tahoma" w:hAnsi="Tahoma" w:cs="Tahoma"/>
          <w:b/>
          <w:sz w:val="20"/>
          <w:szCs w:val="20"/>
        </w:rPr>
        <w:tab/>
      </w:r>
      <w:bookmarkStart w:id="5" w:name="_Hlk62209378"/>
    </w:p>
    <w:p w14:paraId="011A2D46" w14:textId="77777777" w:rsidR="004F72D7" w:rsidRPr="00EB331E" w:rsidRDefault="004F72D7" w:rsidP="004F72D7">
      <w:pPr>
        <w:spacing w:after="0" w:line="240" w:lineRule="auto"/>
        <w:ind w:left="60"/>
        <w:jc w:val="both"/>
        <w:rPr>
          <w:rFonts w:ascii="Tahoma" w:hAnsi="Tahoma" w:cs="Tahoma"/>
          <w:b/>
          <w:sz w:val="20"/>
          <w:szCs w:val="20"/>
        </w:rPr>
      </w:pPr>
      <w:r w:rsidRPr="00EB331E">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F72D7" w:rsidRPr="00EB331E" w14:paraId="77A61326" w14:textId="77777777" w:rsidTr="004C0BBB">
        <w:trPr>
          <w:trHeight w:val="480"/>
          <w:jc w:val="center"/>
        </w:trPr>
        <w:tc>
          <w:tcPr>
            <w:tcW w:w="1003" w:type="dxa"/>
            <w:vAlign w:val="center"/>
          </w:tcPr>
          <w:p w14:paraId="64477D9E"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Nr</w:t>
            </w:r>
          </w:p>
          <w:p w14:paraId="25AAF02A"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klauzuli</w:t>
            </w:r>
          </w:p>
        </w:tc>
        <w:tc>
          <w:tcPr>
            <w:tcW w:w="5742" w:type="dxa"/>
            <w:vAlign w:val="center"/>
          </w:tcPr>
          <w:p w14:paraId="29CC516D"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Nazwa klauzuli</w:t>
            </w:r>
          </w:p>
        </w:tc>
        <w:tc>
          <w:tcPr>
            <w:tcW w:w="992" w:type="dxa"/>
            <w:vAlign w:val="center"/>
          </w:tcPr>
          <w:p w14:paraId="1E5C9818"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TAK/NIE*</w:t>
            </w:r>
          </w:p>
        </w:tc>
        <w:tc>
          <w:tcPr>
            <w:tcW w:w="1559" w:type="dxa"/>
            <w:vAlign w:val="center"/>
          </w:tcPr>
          <w:p w14:paraId="61438DDC"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Liczba punktów</w:t>
            </w:r>
          </w:p>
        </w:tc>
      </w:tr>
      <w:tr w:rsidR="004F72D7" w:rsidRPr="00EB331E" w14:paraId="18E0C534" w14:textId="77777777" w:rsidTr="004C0BBB">
        <w:trPr>
          <w:trHeight w:val="386"/>
          <w:jc w:val="center"/>
        </w:trPr>
        <w:tc>
          <w:tcPr>
            <w:tcW w:w="1003" w:type="dxa"/>
            <w:vAlign w:val="center"/>
          </w:tcPr>
          <w:p w14:paraId="39399E07"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6</w:t>
            </w:r>
          </w:p>
        </w:tc>
        <w:tc>
          <w:tcPr>
            <w:tcW w:w="5742" w:type="dxa"/>
            <w:vAlign w:val="center"/>
          </w:tcPr>
          <w:p w14:paraId="72704AE1"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zaliczki na poczet odszkodowania</w:t>
            </w:r>
          </w:p>
        </w:tc>
        <w:tc>
          <w:tcPr>
            <w:tcW w:w="992" w:type="dxa"/>
            <w:vAlign w:val="center"/>
          </w:tcPr>
          <w:p w14:paraId="58F59FDC"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62029A27"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258982B5" w14:textId="77777777" w:rsidTr="004C0BBB">
        <w:trPr>
          <w:trHeight w:val="413"/>
          <w:jc w:val="center"/>
        </w:trPr>
        <w:tc>
          <w:tcPr>
            <w:tcW w:w="1003" w:type="dxa"/>
            <w:vAlign w:val="center"/>
          </w:tcPr>
          <w:p w14:paraId="01FA191C"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7</w:t>
            </w:r>
          </w:p>
        </w:tc>
        <w:tc>
          <w:tcPr>
            <w:tcW w:w="5742" w:type="dxa"/>
            <w:vAlign w:val="center"/>
          </w:tcPr>
          <w:p w14:paraId="72A20A01"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funduszu prewencyjnego</w:t>
            </w:r>
          </w:p>
        </w:tc>
        <w:tc>
          <w:tcPr>
            <w:tcW w:w="992" w:type="dxa"/>
            <w:vAlign w:val="center"/>
          </w:tcPr>
          <w:p w14:paraId="4D66C977"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7B4BC9CC"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20 pkt</w:t>
            </w:r>
          </w:p>
        </w:tc>
      </w:tr>
      <w:tr w:rsidR="004F72D7" w:rsidRPr="00EB331E" w14:paraId="0B61EACD" w14:textId="77777777" w:rsidTr="004C0BBB">
        <w:trPr>
          <w:trHeight w:val="344"/>
          <w:jc w:val="center"/>
        </w:trPr>
        <w:tc>
          <w:tcPr>
            <w:tcW w:w="1003" w:type="dxa"/>
            <w:vAlign w:val="center"/>
          </w:tcPr>
          <w:p w14:paraId="27682D4D"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8</w:t>
            </w:r>
          </w:p>
        </w:tc>
        <w:tc>
          <w:tcPr>
            <w:tcW w:w="5742" w:type="dxa"/>
            <w:vAlign w:val="center"/>
          </w:tcPr>
          <w:p w14:paraId="629EAAC1"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zasiłku dziennego</w:t>
            </w:r>
          </w:p>
        </w:tc>
        <w:tc>
          <w:tcPr>
            <w:tcW w:w="992" w:type="dxa"/>
            <w:vAlign w:val="center"/>
          </w:tcPr>
          <w:p w14:paraId="7C098866"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14C2AC8A"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480AADF6" w14:textId="77777777" w:rsidTr="004C0BBB">
        <w:trPr>
          <w:trHeight w:val="411"/>
          <w:jc w:val="center"/>
        </w:trPr>
        <w:tc>
          <w:tcPr>
            <w:tcW w:w="1003" w:type="dxa"/>
            <w:vAlign w:val="center"/>
          </w:tcPr>
          <w:p w14:paraId="46796495"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9</w:t>
            </w:r>
          </w:p>
        </w:tc>
        <w:tc>
          <w:tcPr>
            <w:tcW w:w="5742" w:type="dxa"/>
            <w:vAlign w:val="center"/>
          </w:tcPr>
          <w:p w14:paraId="3A14851E"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czasowego zakresu ochrony</w:t>
            </w:r>
          </w:p>
        </w:tc>
        <w:tc>
          <w:tcPr>
            <w:tcW w:w="992" w:type="dxa"/>
            <w:vAlign w:val="center"/>
          </w:tcPr>
          <w:p w14:paraId="40439356"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7B780FFF"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065123A5" w14:textId="77777777" w:rsidTr="004C0BBB">
        <w:trPr>
          <w:trHeight w:val="411"/>
          <w:jc w:val="center"/>
        </w:trPr>
        <w:tc>
          <w:tcPr>
            <w:tcW w:w="1003" w:type="dxa"/>
            <w:vAlign w:val="center"/>
          </w:tcPr>
          <w:p w14:paraId="5CC087D0"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10</w:t>
            </w:r>
          </w:p>
        </w:tc>
        <w:tc>
          <w:tcPr>
            <w:tcW w:w="5742" w:type="dxa"/>
            <w:vAlign w:val="center"/>
          </w:tcPr>
          <w:p w14:paraId="61272169"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 xml:space="preserve">Klauzula zwiększenia sumy ubezpieczenia </w:t>
            </w:r>
          </w:p>
        </w:tc>
        <w:tc>
          <w:tcPr>
            <w:tcW w:w="992" w:type="dxa"/>
            <w:vAlign w:val="center"/>
          </w:tcPr>
          <w:p w14:paraId="353993BC"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7CE55DEC"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20 pkt</w:t>
            </w:r>
          </w:p>
        </w:tc>
      </w:tr>
      <w:tr w:rsidR="004F72D7" w:rsidRPr="00EB331E" w14:paraId="27D24C55" w14:textId="77777777" w:rsidTr="004C0BBB">
        <w:trPr>
          <w:trHeight w:val="411"/>
          <w:jc w:val="center"/>
        </w:trPr>
        <w:tc>
          <w:tcPr>
            <w:tcW w:w="1003" w:type="dxa"/>
            <w:vAlign w:val="center"/>
          </w:tcPr>
          <w:p w14:paraId="71D11C9F"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11</w:t>
            </w:r>
          </w:p>
        </w:tc>
        <w:tc>
          <w:tcPr>
            <w:tcW w:w="5742" w:type="dxa"/>
            <w:vAlign w:val="center"/>
          </w:tcPr>
          <w:p w14:paraId="7E43FBFD"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zwiększenia limitu odpowiedzialności dla kosztów leczenia</w:t>
            </w:r>
          </w:p>
        </w:tc>
        <w:tc>
          <w:tcPr>
            <w:tcW w:w="992" w:type="dxa"/>
            <w:vAlign w:val="center"/>
          </w:tcPr>
          <w:p w14:paraId="11271F69"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24ECB46C"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22A18D5A" w14:textId="77777777" w:rsidTr="004C0BBB">
        <w:trPr>
          <w:trHeight w:val="411"/>
          <w:jc w:val="center"/>
        </w:trPr>
        <w:tc>
          <w:tcPr>
            <w:tcW w:w="1003" w:type="dxa"/>
            <w:vAlign w:val="center"/>
          </w:tcPr>
          <w:p w14:paraId="49C71C17"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12</w:t>
            </w:r>
          </w:p>
        </w:tc>
        <w:tc>
          <w:tcPr>
            <w:tcW w:w="5742" w:type="dxa"/>
            <w:vAlign w:val="center"/>
          </w:tcPr>
          <w:p w14:paraId="768D7592"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kosztów leczenia stomatologicznego</w:t>
            </w:r>
          </w:p>
        </w:tc>
        <w:tc>
          <w:tcPr>
            <w:tcW w:w="992" w:type="dxa"/>
            <w:vAlign w:val="center"/>
          </w:tcPr>
          <w:p w14:paraId="2BE44C5D"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70525C08"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r w:rsidR="004F72D7" w:rsidRPr="00EB331E" w14:paraId="65728FD6" w14:textId="77777777" w:rsidTr="004C0BBB">
        <w:trPr>
          <w:trHeight w:val="411"/>
          <w:jc w:val="center"/>
        </w:trPr>
        <w:tc>
          <w:tcPr>
            <w:tcW w:w="1003" w:type="dxa"/>
            <w:vAlign w:val="center"/>
          </w:tcPr>
          <w:p w14:paraId="2AB885A5" w14:textId="77777777" w:rsidR="004F72D7" w:rsidRPr="00EB331E" w:rsidRDefault="004F72D7" w:rsidP="004C0BBB">
            <w:pPr>
              <w:suppressAutoHyphens/>
              <w:spacing w:after="0" w:line="240" w:lineRule="auto"/>
              <w:jc w:val="center"/>
              <w:rPr>
                <w:rFonts w:ascii="Tahoma" w:hAnsi="Tahoma" w:cs="Tahoma"/>
                <w:sz w:val="20"/>
                <w:szCs w:val="20"/>
              </w:rPr>
            </w:pPr>
            <w:r w:rsidRPr="00EB331E">
              <w:rPr>
                <w:rFonts w:ascii="Tahoma" w:hAnsi="Tahoma" w:cs="Tahoma"/>
                <w:sz w:val="20"/>
                <w:szCs w:val="20"/>
              </w:rPr>
              <w:t>13</w:t>
            </w:r>
          </w:p>
        </w:tc>
        <w:tc>
          <w:tcPr>
            <w:tcW w:w="5742" w:type="dxa"/>
            <w:vAlign w:val="center"/>
          </w:tcPr>
          <w:p w14:paraId="03EBDD84" w14:textId="77777777" w:rsidR="004F72D7" w:rsidRPr="00EB331E" w:rsidRDefault="004F72D7" w:rsidP="004C0BBB">
            <w:pPr>
              <w:spacing w:after="0" w:line="240" w:lineRule="auto"/>
              <w:ind w:left="131"/>
              <w:rPr>
                <w:rFonts w:ascii="Tahoma" w:hAnsi="Tahoma" w:cs="Tahoma"/>
                <w:sz w:val="20"/>
                <w:szCs w:val="20"/>
              </w:rPr>
            </w:pPr>
            <w:r w:rsidRPr="00EB331E">
              <w:rPr>
                <w:rFonts w:ascii="Tahoma" w:hAnsi="Tahoma" w:cs="Tahoma"/>
                <w:sz w:val="20"/>
                <w:szCs w:val="20"/>
              </w:rPr>
              <w:t>Klauzula świadczenia za pobyt w szpitalu</w:t>
            </w:r>
          </w:p>
        </w:tc>
        <w:tc>
          <w:tcPr>
            <w:tcW w:w="992" w:type="dxa"/>
            <w:vAlign w:val="center"/>
          </w:tcPr>
          <w:p w14:paraId="0A9DCAE0" w14:textId="77777777" w:rsidR="004F72D7" w:rsidRPr="00EB331E" w:rsidRDefault="004F72D7" w:rsidP="004C0BBB">
            <w:pPr>
              <w:spacing w:after="0" w:line="240" w:lineRule="auto"/>
              <w:jc w:val="center"/>
              <w:rPr>
                <w:rFonts w:ascii="Tahoma" w:hAnsi="Tahoma" w:cs="Tahoma"/>
                <w:sz w:val="20"/>
                <w:szCs w:val="20"/>
              </w:rPr>
            </w:pPr>
          </w:p>
        </w:tc>
        <w:tc>
          <w:tcPr>
            <w:tcW w:w="1559" w:type="dxa"/>
            <w:vAlign w:val="center"/>
          </w:tcPr>
          <w:p w14:paraId="627CB682"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sz w:val="20"/>
                <w:szCs w:val="20"/>
              </w:rPr>
              <w:t>10 pkt</w:t>
            </w:r>
          </w:p>
        </w:tc>
      </w:tr>
    </w:tbl>
    <w:p w14:paraId="7704F32F" w14:textId="77777777" w:rsidR="004F72D7" w:rsidRPr="00EB331E" w:rsidRDefault="004F72D7" w:rsidP="004F72D7">
      <w:pPr>
        <w:spacing w:after="0" w:line="240" w:lineRule="auto"/>
        <w:ind w:left="60"/>
        <w:jc w:val="both"/>
        <w:rPr>
          <w:rFonts w:ascii="Tahoma" w:hAnsi="Tahoma" w:cs="Tahoma"/>
          <w:b/>
          <w:position w:val="-4"/>
          <w:sz w:val="20"/>
          <w:szCs w:val="20"/>
        </w:rPr>
      </w:pPr>
    </w:p>
    <w:bookmarkEnd w:id="5"/>
    <w:p w14:paraId="13F2483D" w14:textId="77777777" w:rsidR="004F72D7" w:rsidRPr="00EB331E" w:rsidRDefault="004F72D7" w:rsidP="004F72D7">
      <w:pPr>
        <w:spacing w:after="0" w:line="240" w:lineRule="auto"/>
        <w:ind w:left="60"/>
        <w:jc w:val="both"/>
        <w:rPr>
          <w:rFonts w:ascii="Tahoma" w:hAnsi="Tahoma" w:cs="Tahoma"/>
          <w:position w:val="-4"/>
          <w:sz w:val="20"/>
          <w:szCs w:val="20"/>
        </w:rPr>
      </w:pPr>
      <w:r w:rsidRPr="00EB331E">
        <w:rPr>
          <w:rFonts w:ascii="Tahoma" w:hAnsi="Tahoma" w:cs="Tahoma"/>
          <w:position w:val="-4"/>
          <w:sz w:val="20"/>
          <w:szCs w:val="20"/>
        </w:rPr>
        <w:t>*W przypadku braku zapisu „TAK” lub „NIE” przy danej klauzuli Zamawiający uzna, że dana klauzula nie została zaakceptowana w ofercie przez Wykonawcę.</w:t>
      </w:r>
    </w:p>
    <w:p w14:paraId="50CA10DE" w14:textId="77777777" w:rsidR="004F72D7" w:rsidRPr="00AD5E17" w:rsidRDefault="004F72D7" w:rsidP="004F72D7">
      <w:pPr>
        <w:spacing w:after="0" w:line="240" w:lineRule="auto"/>
        <w:ind w:left="60"/>
        <w:jc w:val="both"/>
        <w:rPr>
          <w:rFonts w:ascii="Tahoma" w:hAnsi="Tahoma" w:cs="Tahoma"/>
          <w:b/>
          <w:position w:val="-4"/>
          <w:sz w:val="20"/>
          <w:szCs w:val="20"/>
          <w:highlight w:val="darkGreen"/>
        </w:rPr>
      </w:pPr>
    </w:p>
    <w:p w14:paraId="72F60424" w14:textId="77777777" w:rsidR="004F72D7" w:rsidRPr="00CB25FD" w:rsidRDefault="004F72D7" w:rsidP="004F72D7">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6309BDB4" w14:textId="77777777" w:rsidR="004F72D7" w:rsidRPr="00CB25FD" w:rsidRDefault="004F72D7" w:rsidP="004F72D7">
      <w:pPr>
        <w:numPr>
          <w:ilvl w:val="0"/>
          <w:numId w:val="47"/>
        </w:numPr>
        <w:spacing w:after="0" w:line="240" w:lineRule="auto"/>
        <w:jc w:val="both"/>
        <w:rPr>
          <w:rFonts w:ascii="Tahoma" w:hAnsi="Tahoma" w:cs="Tahoma"/>
          <w:sz w:val="20"/>
          <w:szCs w:val="20"/>
        </w:rPr>
      </w:pPr>
      <w:bookmarkStart w:id="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07BFA080" w14:textId="77777777" w:rsidR="004F72D7" w:rsidRPr="00CB25FD" w:rsidRDefault="004F72D7" w:rsidP="004F72D7">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5D7CF683" w14:textId="77777777" w:rsidR="004F72D7" w:rsidRPr="00CB25FD" w:rsidRDefault="004F72D7" w:rsidP="004F72D7">
      <w:pPr>
        <w:numPr>
          <w:ilvl w:val="0"/>
          <w:numId w:val="47"/>
        </w:numPr>
        <w:spacing w:after="0" w:line="240" w:lineRule="auto"/>
        <w:jc w:val="both"/>
        <w:rPr>
          <w:rFonts w:ascii="Tahoma" w:hAnsi="Tahoma" w:cs="Tahoma"/>
          <w:sz w:val="20"/>
          <w:szCs w:val="20"/>
        </w:rPr>
      </w:pPr>
      <w:bookmarkStart w:id="7" w:name="_Hlk62075828"/>
      <w:r w:rsidRPr="00CB25FD">
        <w:rPr>
          <w:rFonts w:ascii="Tahoma" w:hAnsi="Tahoma" w:cs="Tahoma"/>
          <w:sz w:val="20"/>
          <w:szCs w:val="20"/>
        </w:rPr>
        <w:t>Oświadczamy, że akceptujemy zawarte w warunkach umownych SWZ zaproponowane przez Zamawiającego warunki płatności.</w:t>
      </w:r>
    </w:p>
    <w:bookmarkEnd w:id="7"/>
    <w:p w14:paraId="1E09D948" w14:textId="77777777" w:rsidR="004F72D7" w:rsidRPr="00CB25FD" w:rsidRDefault="004F72D7" w:rsidP="004F72D7">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Oświadczamy, że usługa ubezpieczenia zwolniona jest z podatku VAT zgodnie z art. 43 ust. 1 pkt 37 Ustawy z dnia 11 marca 2004 o podatku od towarów i usług (Dz.U. z 2023 r., poz. 1570 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7AE162E3" w14:textId="77777777" w:rsidR="004F72D7" w:rsidRPr="00AD5E17" w:rsidRDefault="004F72D7" w:rsidP="004F72D7">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339BA676" w14:textId="77777777" w:rsidR="004F72D7" w:rsidRPr="00DF52C7" w:rsidRDefault="004F72D7" w:rsidP="004F72D7">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4F72D7" w:rsidRPr="00AD5E17" w14:paraId="7CE646E1" w14:textId="77777777" w:rsidTr="004C0BBB">
        <w:trPr>
          <w:jc w:val="center"/>
        </w:trPr>
        <w:tc>
          <w:tcPr>
            <w:tcW w:w="582" w:type="dxa"/>
          </w:tcPr>
          <w:p w14:paraId="754DCA6A" w14:textId="77777777" w:rsidR="004F72D7" w:rsidRPr="00752F5C" w:rsidRDefault="004F72D7" w:rsidP="004C0BBB">
            <w:pPr>
              <w:spacing w:after="0" w:line="240" w:lineRule="auto"/>
              <w:jc w:val="center"/>
              <w:rPr>
                <w:rFonts w:ascii="Tahoma" w:hAnsi="Tahoma" w:cs="Tahoma"/>
                <w:b/>
                <w:sz w:val="20"/>
                <w:szCs w:val="20"/>
              </w:rPr>
            </w:pPr>
            <w:r w:rsidRPr="00752F5C">
              <w:rPr>
                <w:rFonts w:ascii="Tahoma" w:hAnsi="Tahoma" w:cs="Tahoma"/>
                <w:b/>
                <w:sz w:val="20"/>
                <w:szCs w:val="20"/>
              </w:rPr>
              <w:lastRenderedPageBreak/>
              <w:t>L.p.</w:t>
            </w:r>
          </w:p>
        </w:tc>
        <w:tc>
          <w:tcPr>
            <w:tcW w:w="4404" w:type="dxa"/>
          </w:tcPr>
          <w:p w14:paraId="445B44A3" w14:textId="77777777" w:rsidR="004F72D7" w:rsidRPr="00752F5C" w:rsidRDefault="004F72D7" w:rsidP="004C0BBB">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7C64EC11" w14:textId="77777777" w:rsidR="004F72D7" w:rsidRPr="00752F5C" w:rsidRDefault="004F72D7" w:rsidP="004C0BBB">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6C1339F" w14:textId="77777777" w:rsidR="004F72D7" w:rsidRPr="00AD5E17" w:rsidRDefault="004F72D7" w:rsidP="004C0BBB">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4F72D7" w:rsidRPr="00AD5E17" w14:paraId="3589503E" w14:textId="77777777" w:rsidTr="004C0BBB">
        <w:trPr>
          <w:jc w:val="center"/>
        </w:trPr>
        <w:tc>
          <w:tcPr>
            <w:tcW w:w="582" w:type="dxa"/>
          </w:tcPr>
          <w:p w14:paraId="293A2A10" w14:textId="77777777" w:rsidR="004F72D7" w:rsidRPr="00AD5E17" w:rsidRDefault="004F72D7" w:rsidP="004C0BBB">
            <w:pPr>
              <w:spacing w:after="0" w:line="240" w:lineRule="auto"/>
              <w:jc w:val="both"/>
              <w:rPr>
                <w:rFonts w:ascii="Tahoma" w:hAnsi="Tahoma" w:cs="Tahoma"/>
                <w:sz w:val="20"/>
                <w:szCs w:val="20"/>
              </w:rPr>
            </w:pPr>
          </w:p>
        </w:tc>
        <w:tc>
          <w:tcPr>
            <w:tcW w:w="4404" w:type="dxa"/>
          </w:tcPr>
          <w:p w14:paraId="376C7943" w14:textId="77777777" w:rsidR="004F72D7" w:rsidRPr="00AD5E17" w:rsidRDefault="004F72D7" w:rsidP="004C0BBB">
            <w:pPr>
              <w:spacing w:after="0" w:line="240" w:lineRule="auto"/>
              <w:jc w:val="both"/>
              <w:rPr>
                <w:rFonts w:ascii="Tahoma" w:hAnsi="Tahoma" w:cs="Tahoma"/>
                <w:sz w:val="20"/>
                <w:szCs w:val="20"/>
              </w:rPr>
            </w:pPr>
          </w:p>
        </w:tc>
        <w:tc>
          <w:tcPr>
            <w:tcW w:w="4438" w:type="dxa"/>
            <w:shd w:val="clear" w:color="auto" w:fill="auto"/>
          </w:tcPr>
          <w:p w14:paraId="5774C3D3" w14:textId="77777777" w:rsidR="004F72D7" w:rsidRPr="00AD5E17" w:rsidRDefault="004F72D7" w:rsidP="004C0BBB">
            <w:pPr>
              <w:spacing w:after="0" w:line="240" w:lineRule="auto"/>
              <w:jc w:val="both"/>
              <w:rPr>
                <w:rFonts w:ascii="Tahoma" w:hAnsi="Tahoma" w:cs="Tahoma"/>
                <w:sz w:val="20"/>
                <w:szCs w:val="20"/>
              </w:rPr>
            </w:pPr>
          </w:p>
        </w:tc>
      </w:tr>
      <w:tr w:rsidR="004F72D7" w:rsidRPr="00AD5E17" w14:paraId="55753020" w14:textId="77777777" w:rsidTr="004C0BBB">
        <w:trPr>
          <w:jc w:val="center"/>
        </w:trPr>
        <w:tc>
          <w:tcPr>
            <w:tcW w:w="582" w:type="dxa"/>
          </w:tcPr>
          <w:p w14:paraId="6FD82526" w14:textId="77777777" w:rsidR="004F72D7" w:rsidRPr="00AD5E17" w:rsidRDefault="004F72D7" w:rsidP="004C0BBB">
            <w:pPr>
              <w:spacing w:after="0" w:line="240" w:lineRule="auto"/>
              <w:jc w:val="both"/>
              <w:rPr>
                <w:rFonts w:ascii="Tahoma" w:hAnsi="Tahoma" w:cs="Tahoma"/>
                <w:sz w:val="20"/>
                <w:szCs w:val="20"/>
              </w:rPr>
            </w:pPr>
          </w:p>
        </w:tc>
        <w:tc>
          <w:tcPr>
            <w:tcW w:w="4404" w:type="dxa"/>
          </w:tcPr>
          <w:p w14:paraId="52161FB6" w14:textId="77777777" w:rsidR="004F72D7" w:rsidRPr="00AD5E17" w:rsidRDefault="004F72D7" w:rsidP="004C0BBB">
            <w:pPr>
              <w:spacing w:after="0" w:line="240" w:lineRule="auto"/>
              <w:jc w:val="both"/>
              <w:rPr>
                <w:rFonts w:ascii="Tahoma" w:hAnsi="Tahoma" w:cs="Tahoma"/>
                <w:sz w:val="20"/>
                <w:szCs w:val="20"/>
              </w:rPr>
            </w:pPr>
          </w:p>
        </w:tc>
        <w:tc>
          <w:tcPr>
            <w:tcW w:w="4438" w:type="dxa"/>
          </w:tcPr>
          <w:p w14:paraId="35CB5B2A" w14:textId="77777777" w:rsidR="004F72D7" w:rsidRPr="00AD5E17" w:rsidRDefault="004F72D7" w:rsidP="004C0BBB">
            <w:pPr>
              <w:spacing w:after="0" w:line="240" w:lineRule="auto"/>
              <w:jc w:val="both"/>
              <w:rPr>
                <w:rFonts w:ascii="Tahoma" w:hAnsi="Tahoma" w:cs="Tahoma"/>
                <w:sz w:val="20"/>
                <w:szCs w:val="20"/>
              </w:rPr>
            </w:pPr>
          </w:p>
        </w:tc>
      </w:tr>
    </w:tbl>
    <w:p w14:paraId="0BC41B9D" w14:textId="77777777" w:rsidR="004F72D7" w:rsidRPr="00AD5E17" w:rsidRDefault="004F72D7" w:rsidP="004F72D7">
      <w:pPr>
        <w:spacing w:after="0" w:line="240" w:lineRule="auto"/>
        <w:jc w:val="both"/>
        <w:rPr>
          <w:rFonts w:ascii="Tahoma" w:hAnsi="Tahoma" w:cs="Tahoma"/>
          <w:sz w:val="20"/>
          <w:szCs w:val="20"/>
        </w:rPr>
      </w:pPr>
    </w:p>
    <w:p w14:paraId="7D63FD4B" w14:textId="77777777" w:rsidR="004F72D7" w:rsidRPr="00CB25FD" w:rsidRDefault="004F72D7" w:rsidP="004F72D7">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 xml:space="preserve">Oświadczamy, że Zamawiający (Ubezpieczający/Ubezpieczony) nie będzie zobowiązany do pokrywania strat Wykonawcy działającego w formie towarzystwa </w:t>
      </w:r>
      <w:r w:rsidRPr="00C73A77">
        <w:rPr>
          <w:rFonts w:ascii="Tahoma" w:hAnsi="Tahoma" w:cs="Tahoma"/>
          <w:sz w:val="20"/>
          <w:szCs w:val="20"/>
        </w:rPr>
        <w:t xml:space="preserve">ubezpieczeń wzajemnych przez wnoszenie dodatkowej składki, </w:t>
      </w:r>
      <w:r w:rsidRPr="00CB25FD">
        <w:rPr>
          <w:rFonts w:ascii="Tahoma" w:hAnsi="Tahoma" w:cs="Tahoma"/>
          <w:sz w:val="20"/>
          <w:szCs w:val="20"/>
        </w:rPr>
        <w:t xml:space="preserve">zgodnie z art. 111 ust. 2 Ustawy z dnia 11 września 2015 r. o działalności ubezpieczeniowej i reasekuracyjnej (Dz. U. z 2024 r. poz. 838 </w:t>
      </w:r>
      <w:proofErr w:type="spellStart"/>
      <w:r w:rsidRPr="00CB25FD">
        <w:rPr>
          <w:rFonts w:ascii="Tahoma" w:hAnsi="Tahoma" w:cs="Tahoma"/>
          <w:sz w:val="20"/>
          <w:szCs w:val="20"/>
        </w:rPr>
        <w:t>t.j</w:t>
      </w:r>
      <w:proofErr w:type="spellEnd"/>
      <w:r w:rsidRPr="00CB25FD">
        <w:rPr>
          <w:rFonts w:ascii="Tahoma" w:hAnsi="Tahoma" w:cs="Tahoma"/>
          <w:sz w:val="20"/>
          <w:szCs w:val="20"/>
        </w:rPr>
        <w:t>.).</w:t>
      </w:r>
    </w:p>
    <w:p w14:paraId="7FF92D57" w14:textId="77777777" w:rsidR="004F72D7" w:rsidRPr="00AD5E17" w:rsidRDefault="004F72D7" w:rsidP="004F72D7">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154D4FA1" w14:textId="77777777" w:rsidR="004F72D7" w:rsidRPr="00AD5E17" w:rsidRDefault="004F72D7" w:rsidP="004F72D7">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4F72D7" w:rsidRPr="00AD5E17" w14:paraId="7C75179F" w14:textId="77777777" w:rsidTr="004C0BBB">
        <w:tc>
          <w:tcPr>
            <w:tcW w:w="4765" w:type="dxa"/>
            <w:shd w:val="clear" w:color="auto" w:fill="auto"/>
          </w:tcPr>
          <w:p w14:paraId="51F4920D"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Ryzyko</w:t>
            </w:r>
          </w:p>
        </w:tc>
        <w:tc>
          <w:tcPr>
            <w:tcW w:w="4824" w:type="dxa"/>
            <w:shd w:val="clear" w:color="auto" w:fill="auto"/>
          </w:tcPr>
          <w:p w14:paraId="2E93F043"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 xml:space="preserve">Warunki ubezpieczenia mające zastosowanie do danego ubezpieczenia </w:t>
            </w:r>
            <w:r w:rsidRPr="00EB331E">
              <w:rPr>
                <w:rFonts w:ascii="Tahoma" w:hAnsi="Tahoma" w:cs="Tahoma"/>
                <w:bCs/>
                <w:sz w:val="20"/>
                <w:szCs w:val="20"/>
              </w:rPr>
              <w:t>/prosimy o podanie nazwy OWU oraz danym pozwalających je jednoznacznie zidentyfikować/</w:t>
            </w:r>
          </w:p>
        </w:tc>
      </w:tr>
      <w:tr w:rsidR="004F72D7" w:rsidRPr="00AD5E17" w14:paraId="42A061F6" w14:textId="77777777" w:rsidTr="004C0BBB">
        <w:tc>
          <w:tcPr>
            <w:tcW w:w="9589" w:type="dxa"/>
            <w:gridSpan w:val="2"/>
            <w:shd w:val="clear" w:color="auto" w:fill="auto"/>
          </w:tcPr>
          <w:p w14:paraId="3318346F" w14:textId="77777777" w:rsidR="004F72D7" w:rsidRPr="00EB331E" w:rsidRDefault="004F72D7" w:rsidP="004C0BBB">
            <w:pPr>
              <w:spacing w:after="0" w:line="240" w:lineRule="auto"/>
              <w:jc w:val="center"/>
              <w:rPr>
                <w:rFonts w:ascii="Tahoma" w:hAnsi="Tahoma" w:cs="Tahoma"/>
                <w:b/>
                <w:sz w:val="20"/>
                <w:szCs w:val="20"/>
              </w:rPr>
            </w:pPr>
            <w:r w:rsidRPr="00EB331E">
              <w:rPr>
                <w:rFonts w:ascii="Tahoma" w:hAnsi="Tahoma" w:cs="Tahoma"/>
                <w:b/>
                <w:sz w:val="20"/>
                <w:szCs w:val="20"/>
              </w:rPr>
              <w:t>Część I zamówienia</w:t>
            </w:r>
          </w:p>
        </w:tc>
      </w:tr>
      <w:tr w:rsidR="004F72D7" w:rsidRPr="00AD5E17" w14:paraId="78357149" w14:textId="77777777" w:rsidTr="004C0BBB">
        <w:tc>
          <w:tcPr>
            <w:tcW w:w="4765" w:type="dxa"/>
            <w:shd w:val="clear" w:color="auto" w:fill="auto"/>
          </w:tcPr>
          <w:p w14:paraId="1DDAF9D4"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w:t>
            </w:r>
          </w:p>
        </w:tc>
        <w:tc>
          <w:tcPr>
            <w:tcW w:w="4824" w:type="dxa"/>
            <w:shd w:val="clear" w:color="auto" w:fill="auto"/>
          </w:tcPr>
          <w:p w14:paraId="74AEFD39"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OWU …..</w:t>
            </w:r>
          </w:p>
        </w:tc>
      </w:tr>
      <w:tr w:rsidR="004F72D7" w:rsidRPr="00AD5E17" w14:paraId="73656FEC" w14:textId="77777777" w:rsidTr="004C0BBB">
        <w:tc>
          <w:tcPr>
            <w:tcW w:w="4765" w:type="dxa"/>
            <w:shd w:val="clear" w:color="auto" w:fill="auto"/>
          </w:tcPr>
          <w:p w14:paraId="3547E7D8"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w:t>
            </w:r>
          </w:p>
        </w:tc>
        <w:tc>
          <w:tcPr>
            <w:tcW w:w="4824" w:type="dxa"/>
            <w:shd w:val="clear" w:color="auto" w:fill="auto"/>
          </w:tcPr>
          <w:p w14:paraId="229619B8" w14:textId="77777777" w:rsidR="004F72D7" w:rsidRPr="00EB331E" w:rsidRDefault="004F72D7" w:rsidP="004C0BBB">
            <w:pPr>
              <w:spacing w:after="0" w:line="240" w:lineRule="auto"/>
              <w:rPr>
                <w:rFonts w:ascii="Tahoma" w:hAnsi="Tahoma" w:cs="Tahoma"/>
                <w:sz w:val="20"/>
                <w:szCs w:val="20"/>
              </w:rPr>
            </w:pPr>
            <w:r w:rsidRPr="00EB331E">
              <w:rPr>
                <w:rFonts w:ascii="Tahoma" w:hAnsi="Tahoma" w:cs="Tahoma"/>
                <w:sz w:val="20"/>
                <w:szCs w:val="20"/>
              </w:rPr>
              <w:t>OWU …..</w:t>
            </w:r>
          </w:p>
        </w:tc>
      </w:tr>
      <w:tr w:rsidR="004F72D7" w:rsidRPr="00AD5E17" w14:paraId="6E131BD5" w14:textId="77777777" w:rsidTr="004C0BBB">
        <w:tc>
          <w:tcPr>
            <w:tcW w:w="4765" w:type="dxa"/>
            <w:shd w:val="clear" w:color="auto" w:fill="auto"/>
          </w:tcPr>
          <w:p w14:paraId="1583A6E6"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w:t>
            </w:r>
          </w:p>
        </w:tc>
        <w:tc>
          <w:tcPr>
            <w:tcW w:w="4824" w:type="dxa"/>
            <w:shd w:val="clear" w:color="auto" w:fill="auto"/>
          </w:tcPr>
          <w:p w14:paraId="76A68A43" w14:textId="77777777" w:rsidR="004F72D7" w:rsidRPr="00EB331E" w:rsidRDefault="004F72D7" w:rsidP="004C0BBB">
            <w:pPr>
              <w:spacing w:after="0" w:line="240" w:lineRule="auto"/>
              <w:rPr>
                <w:rFonts w:ascii="Tahoma" w:hAnsi="Tahoma" w:cs="Tahoma"/>
                <w:sz w:val="20"/>
                <w:szCs w:val="20"/>
              </w:rPr>
            </w:pPr>
            <w:r w:rsidRPr="00EB331E">
              <w:rPr>
                <w:rFonts w:ascii="Tahoma" w:hAnsi="Tahoma" w:cs="Tahoma"/>
                <w:sz w:val="20"/>
                <w:szCs w:val="20"/>
              </w:rPr>
              <w:t>OWU …..</w:t>
            </w:r>
          </w:p>
        </w:tc>
      </w:tr>
      <w:tr w:rsidR="004F72D7" w:rsidRPr="00AD5E17" w14:paraId="4E23E778" w14:textId="77777777" w:rsidTr="004C0BBB">
        <w:tc>
          <w:tcPr>
            <w:tcW w:w="9589" w:type="dxa"/>
            <w:gridSpan w:val="2"/>
            <w:shd w:val="clear" w:color="auto" w:fill="auto"/>
          </w:tcPr>
          <w:p w14:paraId="6E1F9F01"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b/>
                <w:sz w:val="20"/>
                <w:szCs w:val="20"/>
              </w:rPr>
              <w:t>Część II zamówienia</w:t>
            </w:r>
          </w:p>
        </w:tc>
      </w:tr>
      <w:tr w:rsidR="004F72D7" w:rsidRPr="00AD5E17" w14:paraId="4BCAB7A5" w14:textId="77777777" w:rsidTr="004C0BBB">
        <w:tc>
          <w:tcPr>
            <w:tcW w:w="4765" w:type="dxa"/>
            <w:shd w:val="clear" w:color="auto" w:fill="auto"/>
          </w:tcPr>
          <w:p w14:paraId="5273B50B"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 xml:space="preserve">…………………….. </w:t>
            </w:r>
          </w:p>
        </w:tc>
        <w:tc>
          <w:tcPr>
            <w:tcW w:w="4824" w:type="dxa"/>
            <w:shd w:val="clear" w:color="auto" w:fill="auto"/>
          </w:tcPr>
          <w:p w14:paraId="3BF547A7" w14:textId="77777777" w:rsidR="004F72D7" w:rsidRPr="00EB331E" w:rsidRDefault="004F72D7" w:rsidP="004C0BBB">
            <w:pPr>
              <w:spacing w:after="0" w:line="240" w:lineRule="auto"/>
              <w:rPr>
                <w:rFonts w:ascii="Tahoma" w:hAnsi="Tahoma" w:cs="Tahoma"/>
                <w:sz w:val="20"/>
                <w:szCs w:val="20"/>
              </w:rPr>
            </w:pPr>
            <w:r w:rsidRPr="00EB331E">
              <w:rPr>
                <w:rFonts w:ascii="Tahoma" w:hAnsi="Tahoma" w:cs="Tahoma"/>
                <w:sz w:val="20"/>
                <w:szCs w:val="20"/>
              </w:rPr>
              <w:t>OWU …..</w:t>
            </w:r>
          </w:p>
        </w:tc>
      </w:tr>
      <w:tr w:rsidR="004F72D7" w:rsidRPr="00AD5E17" w14:paraId="3190E5FD" w14:textId="77777777" w:rsidTr="004C0BBB">
        <w:tc>
          <w:tcPr>
            <w:tcW w:w="4765" w:type="dxa"/>
            <w:shd w:val="clear" w:color="auto" w:fill="auto"/>
          </w:tcPr>
          <w:p w14:paraId="3AF416F3"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w:t>
            </w:r>
          </w:p>
        </w:tc>
        <w:tc>
          <w:tcPr>
            <w:tcW w:w="4824" w:type="dxa"/>
            <w:shd w:val="clear" w:color="auto" w:fill="auto"/>
          </w:tcPr>
          <w:p w14:paraId="4121323B" w14:textId="77777777" w:rsidR="004F72D7" w:rsidRPr="00EB331E" w:rsidRDefault="004F72D7" w:rsidP="004C0BBB">
            <w:pPr>
              <w:spacing w:after="0" w:line="240" w:lineRule="auto"/>
              <w:rPr>
                <w:rFonts w:ascii="Tahoma" w:hAnsi="Tahoma" w:cs="Tahoma"/>
                <w:sz w:val="20"/>
                <w:szCs w:val="20"/>
              </w:rPr>
            </w:pPr>
            <w:r w:rsidRPr="00EB331E">
              <w:rPr>
                <w:rFonts w:ascii="Tahoma" w:hAnsi="Tahoma" w:cs="Tahoma"/>
                <w:sz w:val="20"/>
                <w:szCs w:val="20"/>
              </w:rPr>
              <w:t>OWU …..</w:t>
            </w:r>
          </w:p>
        </w:tc>
      </w:tr>
      <w:tr w:rsidR="004F72D7" w:rsidRPr="00AD5E17" w14:paraId="43028B33" w14:textId="77777777" w:rsidTr="004C0BBB">
        <w:tc>
          <w:tcPr>
            <w:tcW w:w="9589" w:type="dxa"/>
            <w:gridSpan w:val="2"/>
            <w:shd w:val="clear" w:color="auto" w:fill="auto"/>
          </w:tcPr>
          <w:p w14:paraId="1ED3EB9C" w14:textId="77777777" w:rsidR="004F72D7" w:rsidRPr="00EB331E" w:rsidRDefault="004F72D7" w:rsidP="004C0BBB">
            <w:pPr>
              <w:spacing w:after="0" w:line="240" w:lineRule="auto"/>
              <w:jc w:val="center"/>
              <w:rPr>
                <w:rFonts w:ascii="Tahoma" w:hAnsi="Tahoma" w:cs="Tahoma"/>
                <w:sz w:val="20"/>
                <w:szCs w:val="20"/>
              </w:rPr>
            </w:pPr>
            <w:r w:rsidRPr="00EB331E">
              <w:rPr>
                <w:rFonts w:ascii="Tahoma" w:hAnsi="Tahoma" w:cs="Tahoma"/>
                <w:b/>
                <w:sz w:val="20"/>
                <w:szCs w:val="20"/>
              </w:rPr>
              <w:t>Część III zamówienia</w:t>
            </w:r>
          </w:p>
        </w:tc>
      </w:tr>
      <w:tr w:rsidR="004F72D7" w:rsidRPr="00AD5E17" w14:paraId="6231BC6E" w14:textId="77777777" w:rsidTr="004C0BBB">
        <w:tc>
          <w:tcPr>
            <w:tcW w:w="4765" w:type="dxa"/>
            <w:shd w:val="clear" w:color="auto" w:fill="auto"/>
          </w:tcPr>
          <w:p w14:paraId="53A300F6" w14:textId="77777777" w:rsidR="004F72D7" w:rsidRPr="00EB331E" w:rsidRDefault="004F72D7" w:rsidP="004C0BBB">
            <w:pPr>
              <w:spacing w:after="0" w:line="240" w:lineRule="auto"/>
              <w:jc w:val="both"/>
              <w:rPr>
                <w:rFonts w:ascii="Tahoma" w:hAnsi="Tahoma" w:cs="Tahoma"/>
                <w:sz w:val="20"/>
                <w:szCs w:val="20"/>
              </w:rPr>
            </w:pPr>
            <w:r w:rsidRPr="00EB331E">
              <w:rPr>
                <w:rFonts w:ascii="Tahoma" w:hAnsi="Tahoma" w:cs="Tahoma"/>
                <w:sz w:val="20"/>
                <w:szCs w:val="20"/>
              </w:rPr>
              <w:t>……………………….</w:t>
            </w:r>
          </w:p>
        </w:tc>
        <w:tc>
          <w:tcPr>
            <w:tcW w:w="4824" w:type="dxa"/>
            <w:shd w:val="clear" w:color="auto" w:fill="auto"/>
          </w:tcPr>
          <w:p w14:paraId="2F68CA9D" w14:textId="77777777" w:rsidR="004F72D7" w:rsidRPr="00EB331E" w:rsidRDefault="004F72D7" w:rsidP="004C0BBB">
            <w:pPr>
              <w:spacing w:after="0" w:line="240" w:lineRule="auto"/>
              <w:rPr>
                <w:rFonts w:ascii="Tahoma" w:hAnsi="Tahoma" w:cs="Tahoma"/>
                <w:sz w:val="20"/>
                <w:szCs w:val="20"/>
              </w:rPr>
            </w:pPr>
            <w:r w:rsidRPr="00EB331E">
              <w:rPr>
                <w:rFonts w:ascii="Tahoma" w:hAnsi="Tahoma" w:cs="Tahoma"/>
                <w:sz w:val="20"/>
                <w:szCs w:val="20"/>
              </w:rPr>
              <w:t>OWU …..</w:t>
            </w:r>
          </w:p>
        </w:tc>
      </w:tr>
    </w:tbl>
    <w:p w14:paraId="2916A82C" w14:textId="77777777" w:rsidR="004F72D7" w:rsidRPr="00AD5E17" w:rsidRDefault="004F72D7" w:rsidP="004F72D7">
      <w:pPr>
        <w:spacing w:after="0" w:line="240" w:lineRule="auto"/>
        <w:ind w:left="720"/>
        <w:jc w:val="both"/>
        <w:rPr>
          <w:rFonts w:ascii="Tahoma" w:hAnsi="Tahoma" w:cs="Tahoma"/>
          <w:sz w:val="20"/>
          <w:szCs w:val="20"/>
          <w:highlight w:val="yellow"/>
        </w:rPr>
      </w:pPr>
    </w:p>
    <w:p w14:paraId="653E5C26" w14:textId="77777777" w:rsidR="004F72D7" w:rsidRPr="00AD5E17" w:rsidRDefault="004F72D7" w:rsidP="004F72D7">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2462188A" w14:textId="77777777" w:rsidR="004F72D7" w:rsidRPr="00AD5E17" w:rsidRDefault="004F72D7" w:rsidP="004F72D7">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62542DD6" w14:textId="77777777" w:rsidR="004F72D7" w:rsidRPr="00AD365B" w:rsidRDefault="004F72D7" w:rsidP="004F72D7">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Content>
          <w:r>
            <w:rPr>
              <w:rFonts w:ascii="MS Gothic" w:eastAsia="MS Gothic" w:hAnsi="MS Gothic" w:cs="Tahoma" w:hint="eastAsia"/>
              <w:sz w:val="20"/>
              <w:szCs w:val="20"/>
            </w:rPr>
            <w:t>☐</w:t>
          </w:r>
        </w:sdtContent>
      </w:sdt>
      <w:r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26F646D" w14:textId="77777777" w:rsidR="004F72D7" w:rsidRPr="00AD365B" w:rsidRDefault="004F72D7" w:rsidP="004F72D7">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Content>
          <w:r w:rsidRPr="00AD365B">
            <w:rPr>
              <w:rFonts w:ascii="Segoe UI Symbol" w:eastAsia="MS Gothic" w:hAnsi="Segoe UI Symbol" w:cs="Segoe UI Symbol"/>
              <w:sz w:val="20"/>
              <w:szCs w:val="20"/>
            </w:rPr>
            <w:t>☐</w:t>
          </w:r>
        </w:sdtContent>
      </w:sdt>
      <w:r w:rsidRPr="00AD365B">
        <w:rPr>
          <w:rFonts w:ascii="Tahoma" w:hAnsi="Tahoma" w:cs="Tahoma"/>
          <w:sz w:val="20"/>
          <w:szCs w:val="20"/>
        </w:rPr>
        <w:t xml:space="preserve">  dużym przedsiębiorstwem</w:t>
      </w:r>
    </w:p>
    <w:p w14:paraId="166C82D7" w14:textId="77777777" w:rsidR="004F72D7" w:rsidRPr="00AD365B" w:rsidRDefault="004F72D7" w:rsidP="004F72D7">
      <w:pPr>
        <w:pStyle w:val="Akapitzlist1"/>
        <w:numPr>
          <w:ilvl w:val="0"/>
          <w:numId w:val="47"/>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Pr>
          <w:rFonts w:ascii="Tahoma" w:eastAsia="Calibri" w:hAnsi="Tahoma" w:cs="Tahoma"/>
          <w:sz w:val="20"/>
          <w:lang w:eastAsia="pl-PL"/>
        </w:rPr>
        <w:t>R</w:t>
      </w:r>
      <w:r w:rsidRPr="004A0775">
        <w:rPr>
          <w:rFonts w:ascii="Tahoma" w:eastAsia="Calibri" w:hAnsi="Tahoma" w:cs="Tahoma"/>
          <w:sz w:val="20"/>
          <w:lang w:eastAsia="pl-PL"/>
        </w:rPr>
        <w:t>ozporządzenia Ministra Rozwoju</w:t>
      </w:r>
      <w:r>
        <w:rPr>
          <w:rFonts w:ascii="Tahoma" w:eastAsia="Calibri" w:hAnsi="Tahoma" w:cs="Tahoma"/>
          <w:sz w:val="20"/>
          <w:lang w:eastAsia="pl-PL"/>
        </w:rPr>
        <w:t>, Pracy i Technologii</w:t>
      </w:r>
      <w:r w:rsidRPr="004A0775">
        <w:rPr>
          <w:rFonts w:ascii="Tahoma" w:eastAsia="Calibri" w:hAnsi="Tahoma" w:cs="Tahoma"/>
          <w:sz w:val="20"/>
          <w:lang w:eastAsia="pl-PL"/>
        </w:rPr>
        <w:t xml:space="preserve"> z dnia </w:t>
      </w:r>
      <w:r>
        <w:rPr>
          <w:rFonts w:ascii="Tahoma" w:eastAsia="Calibri" w:hAnsi="Tahoma" w:cs="Tahoma"/>
          <w:sz w:val="20"/>
          <w:lang w:eastAsia="pl-PL"/>
        </w:rPr>
        <w:t>23</w:t>
      </w:r>
      <w:r w:rsidRPr="004A0775">
        <w:rPr>
          <w:rFonts w:ascii="Tahoma" w:eastAsia="Calibri" w:hAnsi="Tahoma" w:cs="Tahoma"/>
          <w:sz w:val="20"/>
          <w:lang w:eastAsia="pl-PL"/>
        </w:rPr>
        <w:t xml:space="preserve"> grudnia 2020 r.</w:t>
      </w:r>
      <w:r>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Pr>
          <w:rFonts w:ascii="Tahoma" w:hAnsi="Tahoma" w:cs="Tahoma"/>
          <w:sz w:val="20"/>
        </w:rPr>
        <w:t xml:space="preserve">z 2020r. </w:t>
      </w:r>
      <w:r w:rsidRPr="00AD365B">
        <w:rPr>
          <w:rFonts w:ascii="Tahoma" w:hAnsi="Tahoma" w:cs="Tahoma"/>
          <w:sz w:val="20"/>
        </w:rPr>
        <w:t>poz. 2415</w:t>
      </w:r>
      <w:r>
        <w:rPr>
          <w:rFonts w:ascii="Tahoma" w:hAnsi="Tahoma" w:cs="Tahoma"/>
          <w:sz w:val="20"/>
        </w:rPr>
        <w:t xml:space="preserve"> z </w:t>
      </w:r>
      <w:proofErr w:type="spellStart"/>
      <w:r>
        <w:rPr>
          <w:rFonts w:ascii="Tahoma" w:hAnsi="Tahoma" w:cs="Tahoma"/>
          <w:sz w:val="20"/>
        </w:rPr>
        <w:t>późn</w:t>
      </w:r>
      <w:proofErr w:type="spellEnd"/>
      <w:r>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5BE43264" w14:textId="77777777" w:rsidR="004F72D7" w:rsidRPr="00AD365B" w:rsidRDefault="004F72D7" w:rsidP="004F72D7">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5" w:history="1">
        <w:r w:rsidRPr="00AD365B">
          <w:rPr>
            <w:rStyle w:val="Hipercze"/>
            <w:rFonts w:ascii="Tahoma" w:hAnsi="Tahoma" w:cs="Tahoma"/>
            <w:b/>
            <w:bCs/>
          </w:rPr>
          <w:t>https://ems.ms.gov.pl/krs/wyszukiwaniepodmiotu</w:t>
        </w:r>
      </w:hyperlink>
      <w:r w:rsidRPr="00AD365B">
        <w:rPr>
          <w:b/>
          <w:bCs/>
        </w:rPr>
        <w:t xml:space="preserve"> </w:t>
      </w:r>
    </w:p>
    <w:p w14:paraId="5C6E20AF" w14:textId="77777777" w:rsidR="004F72D7" w:rsidRPr="00E831C1" w:rsidRDefault="004F72D7" w:rsidP="004F72D7">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Content>
          <w:r w:rsidRPr="00AD365B">
            <w:rPr>
              <w:rFonts w:ascii="MS Gothic" w:eastAsia="MS Gothic" w:hAnsi="MS Gothic" w:cs="Arial" w:hint="eastAsia"/>
              <w:sz w:val="20"/>
              <w:szCs w:val="20"/>
            </w:rPr>
            <w:t>☐</w:t>
          </w:r>
        </w:sdtContent>
      </w:sdt>
      <w:r w:rsidRPr="00AD365B">
        <w:rPr>
          <w:rFonts w:ascii="Arial" w:hAnsi="Arial" w:cs="Arial"/>
          <w:sz w:val="20"/>
          <w:szCs w:val="20"/>
        </w:rPr>
        <w:t xml:space="preserve"> </w:t>
      </w:r>
      <w:hyperlink r:id="rId6" w:history="1">
        <w:r w:rsidRPr="00AD365B">
          <w:rPr>
            <w:rStyle w:val="Hipercze"/>
            <w:rFonts w:ascii="Tahoma" w:hAnsi="Tahoma" w:cs="Tahoma"/>
            <w:b/>
            <w:bCs/>
          </w:rPr>
          <w:t>https://prod.ceidg.gov.pl</w:t>
        </w:r>
      </w:hyperlink>
      <w:r>
        <w:t xml:space="preserve"> </w:t>
      </w:r>
    </w:p>
    <w:bookmarkEnd w:id="8"/>
    <w:p w14:paraId="07E8CB2B" w14:textId="77777777" w:rsidR="004F72D7" w:rsidRPr="00E831C1" w:rsidRDefault="004F72D7" w:rsidP="004F72D7">
      <w:pPr>
        <w:pStyle w:val="Akapitzlist"/>
        <w:jc w:val="both"/>
        <w:rPr>
          <w:rFonts w:ascii="Tahoma" w:hAnsi="Tahoma" w:cs="Tahoma"/>
          <w:sz w:val="20"/>
          <w:szCs w:val="20"/>
        </w:rPr>
      </w:pPr>
    </w:p>
    <w:p w14:paraId="08C6F230" w14:textId="77777777" w:rsidR="004F72D7" w:rsidRPr="00AD5E17" w:rsidRDefault="004F72D7" w:rsidP="004F72D7">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5345CC71" w14:textId="77777777" w:rsidR="004F72D7" w:rsidRPr="00EB331E" w:rsidRDefault="004F72D7" w:rsidP="004F72D7">
      <w:pPr>
        <w:numPr>
          <w:ilvl w:val="0"/>
          <w:numId w:val="14"/>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Oświadcze</w:t>
      </w:r>
      <w:r w:rsidRPr="00EB331E">
        <w:rPr>
          <w:rFonts w:ascii="Tahoma" w:hAnsi="Tahoma" w:cs="Tahoma"/>
          <w:sz w:val="20"/>
          <w:szCs w:val="20"/>
        </w:rPr>
        <w:t>nie Wykonawcy o</w:t>
      </w:r>
      <w:r w:rsidRPr="00EB331E">
        <w:t xml:space="preserve"> </w:t>
      </w:r>
      <w:r w:rsidRPr="00EB331E">
        <w:rPr>
          <w:rFonts w:ascii="Tahoma" w:hAnsi="Tahoma" w:cs="Tahoma"/>
          <w:sz w:val="20"/>
          <w:szCs w:val="20"/>
        </w:rPr>
        <w:t>niepodleganiu wykluczeniu, spełnianiu warunków udziału w postępowaniu, o którym mowa w art. 125 ust. 1 i 2 ustawy z dnia 11 września 2019 r. Prawo zamówień publicznych</w:t>
      </w:r>
      <w:bookmarkEnd w:id="9"/>
      <w:r w:rsidRPr="00EB331E">
        <w:rPr>
          <w:rFonts w:ascii="Tahoma" w:hAnsi="Tahoma" w:cs="Tahoma"/>
          <w:sz w:val="20"/>
          <w:szCs w:val="20"/>
        </w:rPr>
        <w:t>,</w:t>
      </w:r>
      <w:bookmarkEnd w:id="10"/>
    </w:p>
    <w:p w14:paraId="37C0DCF3" w14:textId="77777777" w:rsidR="004F72D7" w:rsidRPr="00EB331E" w:rsidRDefault="004F72D7" w:rsidP="004F72D7">
      <w:pPr>
        <w:numPr>
          <w:ilvl w:val="0"/>
          <w:numId w:val="14"/>
        </w:numPr>
        <w:tabs>
          <w:tab w:val="num" w:pos="709"/>
        </w:tabs>
        <w:spacing w:after="0" w:line="240" w:lineRule="auto"/>
        <w:ind w:left="709" w:hanging="142"/>
        <w:jc w:val="both"/>
        <w:rPr>
          <w:rFonts w:ascii="Tahoma" w:hAnsi="Tahoma" w:cs="Tahoma"/>
          <w:sz w:val="20"/>
          <w:szCs w:val="20"/>
        </w:rPr>
      </w:pPr>
      <w:r w:rsidRPr="00EB331E">
        <w:rPr>
          <w:rFonts w:ascii="Tahoma" w:hAnsi="Tahoma" w:cs="Tahoma"/>
          <w:sz w:val="20"/>
          <w:szCs w:val="20"/>
        </w:rPr>
        <w:t>Pełnomocnictwo dla osoby podpisującej ofertę (jeśli umocowanie nie wynika z KRS bądź dokumentu równorzędnego),</w:t>
      </w:r>
    </w:p>
    <w:p w14:paraId="7CE91E35" w14:textId="77777777" w:rsidR="004F72D7" w:rsidRPr="00EB331E" w:rsidRDefault="004F72D7" w:rsidP="004F72D7">
      <w:pPr>
        <w:numPr>
          <w:ilvl w:val="0"/>
          <w:numId w:val="14"/>
        </w:numPr>
        <w:tabs>
          <w:tab w:val="num" w:pos="709"/>
        </w:tabs>
        <w:spacing w:after="0" w:line="240" w:lineRule="auto"/>
        <w:ind w:left="709" w:hanging="142"/>
        <w:jc w:val="both"/>
        <w:rPr>
          <w:rFonts w:ascii="Tahoma" w:hAnsi="Tahoma" w:cs="Tahoma"/>
          <w:color w:val="00B0F0"/>
          <w:sz w:val="20"/>
          <w:szCs w:val="20"/>
        </w:rPr>
      </w:pPr>
      <w:bookmarkStart w:id="11" w:name="_Hlk174964195"/>
      <w:r w:rsidRPr="00EB331E">
        <w:rPr>
          <w:rFonts w:ascii="Tahoma" w:hAnsi="Tahoma" w:cs="Tahoma"/>
          <w:sz w:val="20"/>
          <w:szCs w:val="20"/>
        </w:rPr>
        <w:t>Oświadczenie wykonawców wspólnie ubiegających się o udzielenie zamówienia (jeśli dotyczy)</w:t>
      </w:r>
    </w:p>
    <w:bookmarkEnd w:id="11"/>
    <w:p w14:paraId="1638BF7B" w14:textId="77777777" w:rsidR="004F72D7" w:rsidRPr="00AD5E17" w:rsidRDefault="004F72D7" w:rsidP="004F72D7">
      <w:pPr>
        <w:spacing w:after="0" w:line="240" w:lineRule="auto"/>
        <w:ind w:left="774"/>
        <w:jc w:val="both"/>
        <w:rPr>
          <w:rFonts w:ascii="Tahoma" w:hAnsi="Tahoma" w:cs="Tahoma"/>
          <w:sz w:val="20"/>
          <w:szCs w:val="20"/>
        </w:rPr>
      </w:pPr>
    </w:p>
    <w:p w14:paraId="1A169EA3" w14:textId="77777777" w:rsidR="004F72D7" w:rsidRDefault="004F72D7" w:rsidP="004F72D7">
      <w:pPr>
        <w:spacing w:after="0" w:line="240" w:lineRule="auto"/>
        <w:ind w:left="284"/>
        <w:jc w:val="both"/>
        <w:rPr>
          <w:rFonts w:ascii="Tahoma" w:hAnsi="Tahoma" w:cs="Tahoma"/>
          <w:b/>
          <w:sz w:val="20"/>
          <w:szCs w:val="20"/>
        </w:rPr>
        <w:sectPr w:rsidR="004F72D7" w:rsidSect="004F72D7">
          <w:headerReference w:type="even" r:id="rId7"/>
          <w:headerReference w:type="default" r:id="rId8"/>
          <w:headerReference w:type="first" r:id="rId9"/>
          <w:pgSz w:w="11906" w:h="16838"/>
          <w:pgMar w:top="1077" w:right="907" w:bottom="1134" w:left="907" w:header="709" w:footer="709" w:gutter="0"/>
          <w:cols w:space="708"/>
          <w:titlePg/>
          <w:docGrid w:linePitch="360"/>
        </w:sectPr>
      </w:pPr>
      <w:r w:rsidRPr="00AD5E17">
        <w:rPr>
          <w:rFonts w:ascii="Tahoma" w:hAnsi="Tahoma" w:cs="Tahoma"/>
          <w:sz w:val="20"/>
          <w:szCs w:val="20"/>
        </w:rPr>
        <w:t xml:space="preserve">W sprawach nieuregulowanych w ofercie oraz </w:t>
      </w:r>
      <w:r>
        <w:rPr>
          <w:rFonts w:ascii="Tahoma" w:hAnsi="Tahoma" w:cs="Tahoma"/>
          <w:sz w:val="20"/>
          <w:szCs w:val="20"/>
        </w:rPr>
        <w:t>SWZ</w:t>
      </w:r>
      <w:r w:rsidRPr="00AD5E17">
        <w:rPr>
          <w:rFonts w:ascii="Tahoma" w:hAnsi="Tahoma" w:cs="Tahoma"/>
          <w:sz w:val="20"/>
          <w:szCs w:val="20"/>
        </w:rPr>
        <w:t xml:space="preserve">, zastosowanie mają OWU. W przypadku wystąpienia sprzecznych zapisów z OWU pierwszeństwo mają zapisy </w:t>
      </w:r>
      <w:r>
        <w:rPr>
          <w:rFonts w:ascii="Tahoma" w:hAnsi="Tahoma" w:cs="Tahoma"/>
          <w:sz w:val="20"/>
          <w:szCs w:val="20"/>
        </w:rPr>
        <w:t>SWZ</w:t>
      </w:r>
      <w:r w:rsidRPr="00AD5E17">
        <w:rPr>
          <w:rFonts w:ascii="Tahoma" w:hAnsi="Tahoma" w:cs="Tahoma"/>
          <w:sz w:val="20"/>
          <w:szCs w:val="20"/>
        </w:rPr>
        <w:t xml:space="preserve"> i oferty.</w:t>
      </w:r>
      <w:r>
        <w:rPr>
          <w:rFonts w:ascii="Tahoma" w:hAnsi="Tahoma" w:cs="Tahoma"/>
          <w:b/>
          <w:sz w:val="20"/>
          <w:szCs w:val="20"/>
        </w:rPr>
        <w:tab/>
      </w:r>
    </w:p>
    <w:p w14:paraId="70D09B98" w14:textId="77777777" w:rsidR="004F72D7" w:rsidRPr="0062276D" w:rsidRDefault="004F72D7" w:rsidP="004F72D7">
      <w:pPr>
        <w:spacing w:after="0" w:line="240" w:lineRule="auto"/>
        <w:ind w:left="284"/>
        <w:jc w:val="both"/>
        <w:rPr>
          <w:rFonts w:ascii="Tahoma" w:hAnsi="Tahoma" w:cs="Tahoma"/>
          <w:sz w:val="20"/>
          <w:szCs w:val="20"/>
        </w:rPr>
      </w:pPr>
      <w:r w:rsidRPr="0099763D">
        <w:rPr>
          <w:rFonts w:ascii="Tahoma" w:hAnsi="Tahoma" w:cs="Tahoma"/>
          <w:bCs/>
          <w:i/>
          <w:iCs/>
          <w:sz w:val="16"/>
          <w:szCs w:val="16"/>
        </w:rPr>
        <w:lastRenderedPageBreak/>
        <w:tab/>
      </w:r>
    </w:p>
    <w:bookmarkEnd w:id="1"/>
    <w:bookmarkEnd w:id="2"/>
    <w:p w14:paraId="0DEE01E5" w14:textId="77777777" w:rsidR="004F72D7" w:rsidRPr="002C6C99" w:rsidRDefault="004F72D7" w:rsidP="004F72D7">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t xml:space="preserve">Załącznik Nr </w:t>
      </w:r>
      <w:r>
        <w:rPr>
          <w:rFonts w:ascii="Tahoma" w:hAnsi="Tahoma"/>
          <w:bCs/>
          <w:sz w:val="20"/>
        </w:rPr>
        <w:t>2</w:t>
      </w:r>
    </w:p>
    <w:p w14:paraId="7ECB626A" w14:textId="77777777" w:rsidR="004F72D7" w:rsidRPr="003637AB" w:rsidRDefault="004F72D7" w:rsidP="004F72D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5B8B6D80" w14:textId="77777777" w:rsidR="004F72D7" w:rsidRPr="0014520C" w:rsidRDefault="004F72D7" w:rsidP="004F72D7">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F72D7" w:rsidRPr="0014520C" w14:paraId="595FDDF7" w14:textId="77777777" w:rsidTr="004C0BB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0EF49E0C" w14:textId="77777777" w:rsidR="004F72D7" w:rsidRPr="0014520C" w:rsidRDefault="004F72D7" w:rsidP="004C0BBB">
            <w:pPr>
              <w:spacing w:after="0" w:line="240" w:lineRule="auto"/>
              <w:rPr>
                <w:rFonts w:ascii="Tahoma" w:hAnsi="Tahoma" w:cs="Tahoma"/>
                <w:sz w:val="20"/>
                <w:szCs w:val="20"/>
              </w:rPr>
            </w:pPr>
          </w:p>
        </w:tc>
      </w:tr>
    </w:tbl>
    <w:p w14:paraId="4DD341FE" w14:textId="77777777" w:rsidR="004F72D7" w:rsidRPr="0014520C" w:rsidRDefault="004F72D7" w:rsidP="004F72D7">
      <w:pPr>
        <w:spacing w:after="0" w:line="240" w:lineRule="auto"/>
        <w:rPr>
          <w:rFonts w:ascii="Tahoma" w:hAnsi="Tahoma" w:cs="Tahoma"/>
          <w:sz w:val="20"/>
          <w:szCs w:val="20"/>
        </w:rPr>
      </w:pPr>
    </w:p>
    <w:p w14:paraId="3C979161" w14:textId="77777777" w:rsidR="004F72D7" w:rsidRPr="0014520C" w:rsidRDefault="004F72D7" w:rsidP="004F72D7">
      <w:pPr>
        <w:spacing w:after="0" w:line="240" w:lineRule="auto"/>
        <w:rPr>
          <w:rFonts w:ascii="Tahoma" w:hAnsi="Tahoma" w:cs="Tahoma"/>
          <w:sz w:val="20"/>
          <w:szCs w:val="20"/>
        </w:rPr>
      </w:pPr>
    </w:p>
    <w:p w14:paraId="1DB1037E" w14:textId="77777777" w:rsidR="004F72D7" w:rsidRPr="0014520C" w:rsidRDefault="004F72D7" w:rsidP="004F72D7">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14520C" w14:paraId="636F72F2"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ADFB6AA" w14:textId="77777777" w:rsidR="004F72D7" w:rsidRPr="0014520C" w:rsidRDefault="004F72D7" w:rsidP="004C0BBB">
            <w:pPr>
              <w:spacing w:after="0" w:line="240" w:lineRule="auto"/>
              <w:rPr>
                <w:rFonts w:ascii="Tahoma" w:hAnsi="Tahoma" w:cs="Tahoma"/>
                <w:sz w:val="20"/>
                <w:szCs w:val="20"/>
              </w:rPr>
            </w:pPr>
          </w:p>
        </w:tc>
      </w:tr>
    </w:tbl>
    <w:p w14:paraId="459989ED" w14:textId="77777777" w:rsidR="004F72D7" w:rsidRPr="0014520C" w:rsidRDefault="004F72D7" w:rsidP="004F72D7">
      <w:pPr>
        <w:spacing w:after="0" w:line="240" w:lineRule="auto"/>
        <w:rPr>
          <w:rFonts w:ascii="Tahoma" w:hAnsi="Tahoma" w:cs="Tahoma"/>
          <w:sz w:val="20"/>
          <w:szCs w:val="20"/>
        </w:rPr>
      </w:pPr>
    </w:p>
    <w:bookmarkEnd w:id="12"/>
    <w:bookmarkEnd w:id="14"/>
    <w:p w14:paraId="2E4D2509" w14:textId="77777777" w:rsidR="004F72D7" w:rsidRPr="0014520C" w:rsidRDefault="004F72D7" w:rsidP="004F72D7">
      <w:pPr>
        <w:spacing w:after="0" w:line="240" w:lineRule="auto"/>
        <w:rPr>
          <w:rFonts w:ascii="Tahoma" w:hAnsi="Tahoma" w:cs="Tahoma"/>
          <w:sz w:val="20"/>
          <w:szCs w:val="20"/>
        </w:rPr>
      </w:pPr>
    </w:p>
    <w:p w14:paraId="60929F3D" w14:textId="77777777" w:rsidR="004F72D7" w:rsidRPr="003637AB" w:rsidRDefault="004F72D7" w:rsidP="004F72D7">
      <w:pPr>
        <w:spacing w:after="0" w:line="240" w:lineRule="auto"/>
        <w:rPr>
          <w:rFonts w:ascii="Tahoma" w:hAnsi="Tahoma" w:cs="Tahoma"/>
          <w:sz w:val="20"/>
          <w:szCs w:val="20"/>
        </w:rPr>
      </w:pPr>
    </w:p>
    <w:p w14:paraId="73F3C03F" w14:textId="77777777" w:rsidR="004F72D7" w:rsidRPr="003637AB" w:rsidRDefault="004F72D7" w:rsidP="004F72D7">
      <w:pPr>
        <w:spacing w:after="0" w:line="240" w:lineRule="auto"/>
        <w:rPr>
          <w:rFonts w:ascii="Tahoma" w:hAnsi="Tahoma" w:cs="Tahoma"/>
          <w:sz w:val="20"/>
          <w:szCs w:val="20"/>
        </w:rPr>
      </w:pPr>
    </w:p>
    <w:p w14:paraId="69232FF7" w14:textId="77777777" w:rsidR="004F72D7" w:rsidRPr="00910DBF" w:rsidRDefault="004F72D7" w:rsidP="004F72D7">
      <w:pPr>
        <w:pStyle w:val="Wcicienormalne1"/>
        <w:ind w:left="0"/>
        <w:jc w:val="center"/>
        <w:rPr>
          <w:rFonts w:ascii="Tahoma" w:hAnsi="Tahoma" w:cs="Tahoma"/>
          <w:b/>
          <w:color w:val="156082" w:themeColor="accent1"/>
          <w:sz w:val="20"/>
          <w:szCs w:val="20"/>
        </w:rPr>
      </w:pPr>
      <w:r w:rsidRPr="00C73A77">
        <w:rPr>
          <w:rFonts w:ascii="Tahoma" w:hAnsi="Tahoma" w:cs="Tahoma"/>
          <w:b/>
          <w:sz w:val="20"/>
          <w:szCs w:val="20"/>
        </w:rPr>
        <w:t>OŚWIADCZENIE WYKONAWCY</w:t>
      </w:r>
    </w:p>
    <w:p w14:paraId="05F3F2F9" w14:textId="77777777" w:rsidR="004F72D7" w:rsidRPr="003637AB" w:rsidRDefault="004F72D7" w:rsidP="004F72D7">
      <w:pPr>
        <w:pStyle w:val="Wcicienormalne1"/>
        <w:ind w:left="0"/>
        <w:jc w:val="center"/>
        <w:rPr>
          <w:rFonts w:ascii="Tahoma" w:hAnsi="Tahoma" w:cs="Tahoma"/>
          <w:b/>
          <w:sz w:val="20"/>
          <w:szCs w:val="20"/>
        </w:rPr>
      </w:pPr>
      <w:r w:rsidRPr="00C73A77">
        <w:rPr>
          <w:rFonts w:ascii="Tahoma" w:hAnsi="Tahoma" w:cs="Tahoma"/>
          <w:b/>
          <w:sz w:val="20"/>
          <w:szCs w:val="20"/>
        </w:rPr>
        <w:t>składane na podstawie art. 125 ust. 1 ustawy z dnia 11 września 2019 r. Prawo zamówień publicznych o niepodleganiu wykluczeniu, spełnieniu warunków udziału w postępowaniu</w:t>
      </w:r>
    </w:p>
    <w:p w14:paraId="7ABCDE92" w14:textId="77777777" w:rsidR="004F72D7" w:rsidRDefault="004F72D7" w:rsidP="004F72D7">
      <w:pPr>
        <w:spacing w:after="0" w:line="276" w:lineRule="auto"/>
        <w:jc w:val="both"/>
        <w:rPr>
          <w:rFonts w:ascii="Tahoma" w:eastAsia="Arial Narrow" w:hAnsi="Tahoma" w:cs="Tahoma"/>
          <w:bCs/>
          <w:sz w:val="20"/>
          <w:szCs w:val="20"/>
        </w:rPr>
      </w:pPr>
    </w:p>
    <w:p w14:paraId="3AB37602" w14:textId="77777777" w:rsidR="004F72D7" w:rsidRDefault="004F72D7" w:rsidP="004F72D7">
      <w:pPr>
        <w:spacing w:after="0" w:line="276" w:lineRule="auto"/>
        <w:jc w:val="both"/>
        <w:rPr>
          <w:rFonts w:ascii="Tahoma" w:eastAsia="Arial Narrow" w:hAnsi="Tahoma" w:cs="Tahoma"/>
          <w:bCs/>
          <w:sz w:val="20"/>
          <w:szCs w:val="20"/>
        </w:rPr>
      </w:pPr>
      <w:r w:rsidRPr="003637AB">
        <w:rPr>
          <w:rFonts w:ascii="Tahoma" w:eastAsia="Arial Narrow" w:hAnsi="Tahoma" w:cs="Tahoma"/>
          <w:bCs/>
          <w:sz w:val="20"/>
          <w:szCs w:val="20"/>
        </w:rPr>
        <w:t>Dotyczy:</w:t>
      </w:r>
      <w:r w:rsidRPr="00CE34C2">
        <w:rPr>
          <w:rFonts w:ascii="Tahoma" w:eastAsia="Arial Narrow" w:hAnsi="Tahoma" w:cs="Tahoma"/>
          <w:bCs/>
          <w:sz w:val="20"/>
          <w:szCs w:val="20"/>
        </w:rPr>
        <w:t xml:space="preserve"> </w:t>
      </w:r>
    </w:p>
    <w:p w14:paraId="11C30505" w14:textId="77777777" w:rsidR="004F72D7" w:rsidRPr="003637AB" w:rsidRDefault="004F72D7" w:rsidP="004F72D7">
      <w:pPr>
        <w:spacing w:after="0" w:line="276" w:lineRule="auto"/>
        <w:jc w:val="both"/>
        <w:rPr>
          <w:rFonts w:ascii="Tahoma" w:eastAsia="Arial Narrow" w:hAnsi="Tahoma" w:cs="Tahoma"/>
          <w:bCs/>
          <w:sz w:val="20"/>
          <w:szCs w:val="20"/>
        </w:rPr>
      </w:pPr>
      <w:r w:rsidRPr="00CE34C2">
        <w:rPr>
          <w:rFonts w:ascii="Tahoma" w:eastAsia="Arial Narrow" w:hAnsi="Tahoma" w:cs="Tahoma"/>
          <w:b/>
          <w:sz w:val="20"/>
          <w:szCs w:val="20"/>
        </w:rPr>
        <w:t>POSTĘPOWANI</w:t>
      </w:r>
      <w:r>
        <w:rPr>
          <w:rFonts w:ascii="Tahoma" w:eastAsia="Arial Narrow" w:hAnsi="Tahoma" w:cs="Tahoma"/>
          <w:b/>
          <w:sz w:val="20"/>
          <w:szCs w:val="20"/>
        </w:rPr>
        <w:t>A</w:t>
      </w:r>
      <w:r w:rsidRPr="00CE34C2">
        <w:rPr>
          <w:rFonts w:ascii="Tahoma" w:eastAsia="Arial Narrow" w:hAnsi="Tahoma" w:cs="Tahoma"/>
          <w:b/>
          <w:sz w:val="20"/>
          <w:szCs w:val="20"/>
        </w:rPr>
        <w:t xml:space="preserve"> O UDZIELENIE ZAMÓWIENIA </w:t>
      </w:r>
      <w:r>
        <w:rPr>
          <w:rFonts w:ascii="Tahoma" w:eastAsia="Arial Narrow" w:hAnsi="Tahoma" w:cs="Tahoma"/>
          <w:b/>
          <w:sz w:val="20"/>
          <w:szCs w:val="20"/>
        </w:rPr>
        <w:t xml:space="preserve">PUBLICZNEGO </w:t>
      </w:r>
      <w:r w:rsidRPr="00CE34C2">
        <w:rPr>
          <w:rFonts w:ascii="Tahoma" w:eastAsia="Arial Narrow" w:hAnsi="Tahoma" w:cs="Tahoma"/>
          <w:b/>
          <w:sz w:val="20"/>
          <w:szCs w:val="20"/>
        </w:rPr>
        <w:t>NA UBEZPIECZENIE</w:t>
      </w:r>
      <w:r w:rsidRPr="004131B1">
        <w:rPr>
          <w:rFonts w:ascii="Tahoma" w:eastAsia="Arial Narrow" w:hAnsi="Tahoma" w:cs="Tahoma"/>
          <w:b/>
          <w:sz w:val="20"/>
          <w:szCs w:val="20"/>
        </w:rPr>
        <w:t xml:space="preserve"> </w:t>
      </w:r>
      <w:r>
        <w:rPr>
          <w:rFonts w:ascii="Tahoma" w:eastAsia="Arial Narrow" w:hAnsi="Tahoma" w:cs="Tahoma"/>
          <w:b/>
          <w:sz w:val="20"/>
          <w:szCs w:val="20"/>
        </w:rPr>
        <w:t>GMINY STRZYŻÓW</w:t>
      </w:r>
    </w:p>
    <w:p w14:paraId="01A43F93" w14:textId="77777777" w:rsidR="004F72D7" w:rsidRPr="00B65BCB" w:rsidRDefault="004F72D7" w:rsidP="004F72D7">
      <w:pPr>
        <w:autoSpaceDE w:val="0"/>
        <w:spacing w:after="0" w:line="276" w:lineRule="auto"/>
        <w:jc w:val="both"/>
        <w:rPr>
          <w:rFonts w:ascii="Tahoma" w:eastAsia="Arial Narrow" w:hAnsi="Tahoma" w:cs="Tahoma"/>
          <w:sz w:val="20"/>
          <w:szCs w:val="20"/>
        </w:rPr>
      </w:pPr>
    </w:p>
    <w:p w14:paraId="1527AB12" w14:textId="77777777" w:rsidR="004F72D7" w:rsidRPr="00C73A77" w:rsidRDefault="004F72D7" w:rsidP="004F72D7">
      <w:pPr>
        <w:autoSpaceDE w:val="0"/>
        <w:spacing w:after="0" w:line="276" w:lineRule="auto"/>
        <w:jc w:val="both"/>
        <w:rPr>
          <w:rFonts w:ascii="Tahoma" w:eastAsia="Arial Narrow" w:hAnsi="Tahoma" w:cs="Tahoma"/>
          <w:sz w:val="20"/>
          <w:szCs w:val="20"/>
        </w:rPr>
      </w:pPr>
      <w:r w:rsidRPr="00EB331E">
        <w:rPr>
          <w:rFonts w:ascii="Tahoma" w:eastAsia="Arial Narrow" w:hAnsi="Tahoma" w:cs="Tahoma"/>
          <w:sz w:val="20"/>
          <w:szCs w:val="20"/>
        </w:rPr>
        <w:t xml:space="preserve">Oświadczam, </w:t>
      </w:r>
      <w:r w:rsidRPr="00EB331E">
        <w:rPr>
          <w:rFonts w:ascii="Tahoma" w:hAnsi="Tahoma" w:cs="Tahoma"/>
          <w:sz w:val="20"/>
          <w:szCs w:val="20"/>
        </w:rPr>
        <w:t xml:space="preserve">że nie podlegam wykluczeniu z postępowania o udzielenie zamówienia na podstawie art. 108 ust. 1 </w:t>
      </w:r>
      <w:r w:rsidRPr="00EB331E">
        <w:rPr>
          <w:rFonts w:ascii="Tahoma" w:hAnsi="Tahoma" w:cs="Tahoma"/>
          <w:iCs/>
          <w:sz w:val="20"/>
          <w:szCs w:val="20"/>
        </w:rPr>
        <w:t>oraz</w:t>
      </w:r>
      <w:r w:rsidRPr="00EB331E">
        <w:rPr>
          <w:rFonts w:ascii="Tahoma" w:hAnsi="Tahoma" w:cs="Tahoma"/>
          <w:i/>
          <w:sz w:val="20"/>
          <w:szCs w:val="20"/>
        </w:rPr>
        <w:t xml:space="preserve"> </w:t>
      </w:r>
      <w:r w:rsidRPr="00EB331E">
        <w:rPr>
          <w:rFonts w:ascii="Tahoma" w:hAnsi="Tahoma" w:cs="Tahoma"/>
          <w:sz w:val="20"/>
          <w:szCs w:val="20"/>
        </w:rPr>
        <w:t>art. 109 ust. 1 pkt 4 Ustawy z dnia 11 września 2019 r. - Prawo zamówień publicznych (</w:t>
      </w:r>
      <w:bookmarkStart w:id="15" w:name="_Hlk81811972"/>
      <w:bookmarkStart w:id="16" w:name="_Hlk81809282"/>
      <w:r w:rsidRPr="00EB331E">
        <w:rPr>
          <w:rFonts w:ascii="Tahoma" w:hAnsi="Tahoma" w:cs="Tahoma"/>
          <w:sz w:val="20"/>
          <w:szCs w:val="20"/>
        </w:rPr>
        <w:t xml:space="preserve">Dz.U. </w:t>
      </w:r>
      <w:bookmarkEnd w:id="15"/>
      <w:bookmarkEnd w:id="16"/>
      <w:r w:rsidRPr="00EB331E">
        <w:rPr>
          <w:rFonts w:ascii="Tahoma" w:eastAsia="Times New Roman" w:hAnsi="Tahoma" w:cs="Tahoma"/>
          <w:sz w:val="20"/>
          <w:szCs w:val="20"/>
          <w:lang w:eastAsia="pl-PL"/>
        </w:rPr>
        <w:t>z 2024 r. poz. 1320</w:t>
      </w:r>
      <w:r w:rsidRPr="00EB331E">
        <w:rPr>
          <w:rFonts w:ascii="Tahoma" w:hAnsi="Tahoma" w:cs="Tahoma"/>
          <w:sz w:val="20"/>
          <w:szCs w:val="20"/>
        </w:rPr>
        <w:t xml:space="preserve">) i na podstawie art. 7 ust. 1 Ustawy z dnia 13 kwietnia 2022 r. o szczególnych rozwiązaniach w zakresie przeciwdziałania wspieraniu agresji na Ukrainę oraz służących ochronie bezpieczeństwa narodowego (Dz.U. z 2024 r., poz. 507 </w:t>
      </w:r>
      <w:proofErr w:type="spellStart"/>
      <w:r w:rsidRPr="00EB331E">
        <w:rPr>
          <w:rFonts w:ascii="Tahoma" w:hAnsi="Tahoma" w:cs="Tahoma"/>
          <w:sz w:val="20"/>
          <w:szCs w:val="20"/>
        </w:rPr>
        <w:t>t.j</w:t>
      </w:r>
      <w:proofErr w:type="spellEnd"/>
      <w:r w:rsidRPr="00EB331E">
        <w:rPr>
          <w:rFonts w:ascii="Tahoma" w:hAnsi="Tahoma" w:cs="Tahoma"/>
          <w:sz w:val="20"/>
          <w:szCs w:val="20"/>
        </w:rPr>
        <w:t xml:space="preserve">.) </w:t>
      </w:r>
      <w:r w:rsidRPr="00EB331E">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EB331E">
        <w:t xml:space="preserve"> </w:t>
      </w:r>
      <w:r w:rsidRPr="00EB331E">
        <w:rPr>
          <w:rFonts w:ascii="Tahoma" w:eastAsia="Arial Narrow" w:hAnsi="Tahoma" w:cs="Tahoma"/>
          <w:sz w:val="20"/>
          <w:szCs w:val="20"/>
        </w:rPr>
        <w:t>tj. posiadam zezwolenie na prowadzenie działalności ubezpieczeniowej.</w:t>
      </w:r>
    </w:p>
    <w:p w14:paraId="2DDA7BA7" w14:textId="77777777" w:rsidR="004F72D7" w:rsidRPr="00C73A77" w:rsidRDefault="004F72D7" w:rsidP="004F72D7">
      <w:pPr>
        <w:pStyle w:val="Tekstpodstawowywcity2"/>
        <w:spacing w:after="0" w:line="276" w:lineRule="auto"/>
        <w:ind w:left="0"/>
        <w:rPr>
          <w:rFonts w:ascii="Tahoma" w:hAnsi="Tahoma" w:cs="Tahoma"/>
          <w:sz w:val="20"/>
          <w:szCs w:val="20"/>
        </w:rPr>
      </w:pPr>
    </w:p>
    <w:p w14:paraId="31C677CB" w14:textId="77777777" w:rsidR="004F72D7" w:rsidRPr="00C73A77" w:rsidRDefault="004F72D7" w:rsidP="004F72D7">
      <w:pPr>
        <w:pStyle w:val="Tekstpodstawowywcity2"/>
        <w:spacing w:after="0" w:line="276" w:lineRule="auto"/>
        <w:ind w:left="0"/>
        <w:rPr>
          <w:rFonts w:ascii="Tahoma" w:hAnsi="Tahoma" w:cs="Tahoma"/>
          <w:i/>
          <w:sz w:val="20"/>
          <w:szCs w:val="20"/>
        </w:rPr>
      </w:pPr>
    </w:p>
    <w:bookmarkEnd w:id="13"/>
    <w:p w14:paraId="25EE78D5" w14:textId="77777777" w:rsidR="004F72D7" w:rsidRDefault="004F72D7" w:rsidP="004F72D7">
      <w:pPr>
        <w:rPr>
          <w:rFonts w:ascii="Tahoma" w:hAnsi="Tahoma" w:cs="Tahoma"/>
        </w:rPr>
        <w:sectPr w:rsidR="004F72D7" w:rsidSect="004F72D7">
          <w:pgSz w:w="11906" w:h="16838"/>
          <w:pgMar w:top="1077" w:right="907" w:bottom="1134" w:left="907" w:header="709" w:footer="709" w:gutter="0"/>
          <w:cols w:space="708"/>
          <w:titlePg/>
          <w:docGrid w:linePitch="360"/>
        </w:sectPr>
      </w:pPr>
    </w:p>
    <w:p w14:paraId="489E498D" w14:textId="77777777" w:rsidR="004F72D7" w:rsidRPr="00964442" w:rsidRDefault="004F72D7" w:rsidP="004F72D7">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3</w:t>
      </w:r>
    </w:p>
    <w:p w14:paraId="7B7870F6" w14:textId="77777777" w:rsidR="004F72D7" w:rsidRPr="003637AB" w:rsidRDefault="004F72D7" w:rsidP="004F72D7">
      <w:pPr>
        <w:spacing w:after="0" w:line="240" w:lineRule="auto"/>
        <w:ind w:left="5664"/>
        <w:rPr>
          <w:rFonts w:ascii="Tahoma" w:hAnsi="Tahoma" w:cs="Tahoma"/>
          <w:sz w:val="20"/>
          <w:szCs w:val="20"/>
        </w:rPr>
      </w:pPr>
      <w:bookmarkStart w:id="17" w:name="_Hlk174956506"/>
    </w:p>
    <w:p w14:paraId="56928181" w14:textId="77777777" w:rsidR="004F72D7" w:rsidRPr="00316335" w:rsidRDefault="004F72D7" w:rsidP="004F72D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F72D7" w:rsidRPr="00EB331E" w14:paraId="2115A5DA" w14:textId="77777777" w:rsidTr="004C0BB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D7F20AF" w14:textId="77777777" w:rsidR="004F72D7" w:rsidRPr="00EB331E" w:rsidRDefault="004F72D7" w:rsidP="004C0BBB">
            <w:pPr>
              <w:spacing w:after="0" w:line="240" w:lineRule="auto"/>
              <w:ind w:left="5400"/>
              <w:jc w:val="right"/>
              <w:rPr>
                <w:rFonts w:ascii="Tahoma" w:hAnsi="Tahoma" w:cs="Tahoma"/>
                <w:sz w:val="20"/>
                <w:szCs w:val="20"/>
              </w:rPr>
            </w:pPr>
          </w:p>
        </w:tc>
      </w:tr>
    </w:tbl>
    <w:p w14:paraId="56887296" w14:textId="77777777" w:rsidR="004F72D7" w:rsidRPr="00EB331E" w:rsidRDefault="004F72D7" w:rsidP="004F72D7">
      <w:pPr>
        <w:spacing w:after="0" w:line="240" w:lineRule="auto"/>
        <w:ind w:left="5400"/>
        <w:jc w:val="right"/>
        <w:rPr>
          <w:rFonts w:ascii="Tahoma" w:hAnsi="Tahoma" w:cs="Tahoma"/>
          <w:sz w:val="20"/>
          <w:szCs w:val="20"/>
        </w:rPr>
      </w:pPr>
    </w:p>
    <w:p w14:paraId="4BA0CEE4" w14:textId="77777777" w:rsidR="004F72D7" w:rsidRPr="00EB331E" w:rsidRDefault="004F72D7" w:rsidP="004F72D7">
      <w:pPr>
        <w:spacing w:after="4" w:line="255" w:lineRule="auto"/>
        <w:ind w:left="-5"/>
        <w:rPr>
          <w:rFonts w:ascii="Tahoma" w:hAnsi="Tahoma" w:cs="Tahoma"/>
          <w:sz w:val="20"/>
          <w:szCs w:val="20"/>
        </w:rPr>
      </w:pPr>
      <w:r w:rsidRPr="00EB331E">
        <w:rPr>
          <w:rFonts w:ascii="Tahoma" w:eastAsia="Arial" w:hAnsi="Tahoma" w:cs="Tahoma"/>
          <w:b/>
          <w:sz w:val="20"/>
          <w:szCs w:val="20"/>
        </w:rPr>
        <w:t>Wykonawcy wspólnie ubiegający się o udzielenie zamówienia*:</w:t>
      </w:r>
    </w:p>
    <w:p w14:paraId="732DD7F8" w14:textId="77777777" w:rsidR="004F72D7" w:rsidRPr="00EB331E" w:rsidRDefault="004F72D7" w:rsidP="004F72D7">
      <w:pPr>
        <w:widowControl w:val="0"/>
        <w:spacing w:after="0" w:line="240" w:lineRule="auto"/>
        <w:rPr>
          <w:rFonts w:ascii="Tahoma" w:hAnsi="Tahoma" w:cs="Tahoma"/>
          <w:sz w:val="20"/>
          <w:szCs w:val="20"/>
        </w:rPr>
      </w:pPr>
    </w:p>
    <w:p w14:paraId="40C32873" w14:textId="77777777" w:rsidR="004F72D7" w:rsidRPr="00EB331E" w:rsidRDefault="004F72D7" w:rsidP="004F72D7">
      <w:pPr>
        <w:widowControl w:val="0"/>
        <w:spacing w:after="0" w:line="240" w:lineRule="auto"/>
        <w:rPr>
          <w:rFonts w:ascii="Tahoma" w:eastAsia="Times New Roman" w:hAnsi="Tahoma" w:cs="Tahoma"/>
          <w:sz w:val="20"/>
          <w:szCs w:val="20"/>
        </w:rPr>
      </w:pPr>
      <w:r w:rsidRPr="00EB331E">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EB331E" w14:paraId="31239162"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9F39839" w14:textId="77777777" w:rsidR="004F72D7" w:rsidRPr="00EB331E" w:rsidRDefault="004F72D7" w:rsidP="004C0BBB">
            <w:pPr>
              <w:spacing w:after="0" w:line="240" w:lineRule="auto"/>
              <w:rPr>
                <w:rFonts w:ascii="Tahoma" w:eastAsia="Calibri" w:hAnsi="Tahoma" w:cs="Tahoma"/>
                <w:color w:val="002060"/>
                <w:sz w:val="20"/>
                <w:szCs w:val="20"/>
              </w:rPr>
            </w:pPr>
          </w:p>
        </w:tc>
      </w:tr>
    </w:tbl>
    <w:p w14:paraId="3C8D2BCD" w14:textId="77777777" w:rsidR="004F72D7" w:rsidRPr="00EB331E" w:rsidRDefault="004F72D7" w:rsidP="004F72D7">
      <w:pPr>
        <w:widowControl w:val="0"/>
        <w:spacing w:after="0" w:line="240" w:lineRule="auto"/>
        <w:rPr>
          <w:rFonts w:ascii="Tahoma" w:eastAsia="Times New Roman" w:hAnsi="Tahoma" w:cs="Tahoma"/>
          <w:sz w:val="20"/>
          <w:szCs w:val="20"/>
        </w:rPr>
      </w:pPr>
      <w:r w:rsidRPr="00EB331E">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EB331E" w14:paraId="4A25FC1F"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ED63117" w14:textId="77777777" w:rsidR="004F72D7" w:rsidRPr="00EB331E" w:rsidRDefault="004F72D7" w:rsidP="004C0BBB">
            <w:pPr>
              <w:spacing w:after="0" w:line="240" w:lineRule="auto"/>
              <w:rPr>
                <w:rFonts w:ascii="Tahoma" w:eastAsia="Calibri" w:hAnsi="Tahoma" w:cs="Tahoma"/>
                <w:color w:val="002060"/>
                <w:sz w:val="20"/>
                <w:szCs w:val="20"/>
              </w:rPr>
            </w:pPr>
          </w:p>
        </w:tc>
      </w:tr>
    </w:tbl>
    <w:p w14:paraId="2E461704" w14:textId="77777777" w:rsidR="004F72D7" w:rsidRPr="00EB331E" w:rsidRDefault="004F72D7" w:rsidP="004F72D7">
      <w:pPr>
        <w:spacing w:after="0" w:line="240" w:lineRule="auto"/>
        <w:rPr>
          <w:rFonts w:ascii="Tahoma" w:hAnsi="Tahoma" w:cs="Tahoma"/>
          <w:b/>
          <w:sz w:val="20"/>
          <w:szCs w:val="20"/>
        </w:rPr>
      </w:pPr>
      <w:r w:rsidRPr="00EB331E">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EB331E" w14:paraId="29273AE8"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1EDC18E" w14:textId="77777777" w:rsidR="004F72D7" w:rsidRPr="00EB331E" w:rsidRDefault="004F72D7" w:rsidP="004C0BBB">
            <w:pPr>
              <w:spacing w:after="0" w:line="240" w:lineRule="auto"/>
              <w:rPr>
                <w:rFonts w:ascii="Tahoma" w:hAnsi="Tahoma" w:cs="Tahoma"/>
                <w:color w:val="002060"/>
                <w:sz w:val="20"/>
                <w:szCs w:val="20"/>
              </w:rPr>
            </w:pPr>
          </w:p>
        </w:tc>
      </w:tr>
    </w:tbl>
    <w:p w14:paraId="610B9359" w14:textId="77777777" w:rsidR="004F72D7" w:rsidRPr="00EB331E" w:rsidRDefault="004F72D7" w:rsidP="004F72D7">
      <w:pPr>
        <w:spacing w:after="0" w:line="240" w:lineRule="auto"/>
        <w:ind w:left="142"/>
        <w:rPr>
          <w:rFonts w:ascii="Tahoma" w:eastAsia="Times New Roman" w:hAnsi="Tahoma" w:cs="Tahoma"/>
          <w:sz w:val="18"/>
          <w:szCs w:val="18"/>
        </w:rPr>
      </w:pPr>
      <w:r w:rsidRPr="00EB331E">
        <w:rPr>
          <w:rFonts w:ascii="Tahoma" w:eastAsia="Times New Roman" w:hAnsi="Tahoma" w:cs="Tahoma"/>
          <w:sz w:val="18"/>
          <w:szCs w:val="18"/>
        </w:rPr>
        <w:t>* powyższą tabelę z danymi Wykonawcy należy wypełnić dla każdego Wykonawcy osobno (kopiowanie tabeli).</w:t>
      </w:r>
    </w:p>
    <w:p w14:paraId="14209899" w14:textId="77777777" w:rsidR="004F72D7" w:rsidRPr="00EB331E" w:rsidRDefault="004F72D7" w:rsidP="004F72D7">
      <w:pPr>
        <w:spacing w:after="0" w:line="240" w:lineRule="auto"/>
        <w:rPr>
          <w:rFonts w:ascii="Tahoma" w:hAnsi="Tahoma" w:cs="Tahoma"/>
          <w:sz w:val="20"/>
          <w:szCs w:val="20"/>
        </w:rPr>
      </w:pPr>
    </w:p>
    <w:p w14:paraId="418AE233" w14:textId="77777777" w:rsidR="004F72D7" w:rsidRPr="00EB331E" w:rsidRDefault="004F72D7" w:rsidP="004F72D7">
      <w:pPr>
        <w:spacing w:after="0" w:line="240" w:lineRule="auto"/>
        <w:jc w:val="center"/>
        <w:rPr>
          <w:rFonts w:ascii="Tahoma" w:hAnsi="Tahoma" w:cs="Tahoma"/>
          <w:b/>
          <w:bCs/>
          <w:sz w:val="20"/>
          <w:szCs w:val="20"/>
        </w:rPr>
      </w:pPr>
      <w:r w:rsidRPr="00EB331E">
        <w:rPr>
          <w:rFonts w:ascii="Tahoma" w:hAnsi="Tahoma" w:cs="Tahoma"/>
          <w:b/>
          <w:bCs/>
          <w:sz w:val="20"/>
          <w:szCs w:val="20"/>
        </w:rPr>
        <w:t>OŚWIADCZENIE WYKONAWCÓW WSPÓLNIE UBIEGAJĄCYCH SIĘ O UDZIELENIE ZAMÓWIENIA</w:t>
      </w:r>
    </w:p>
    <w:p w14:paraId="08149659" w14:textId="77777777" w:rsidR="004F72D7" w:rsidRPr="00EB331E" w:rsidRDefault="004F72D7" w:rsidP="004F72D7">
      <w:pPr>
        <w:spacing w:after="4" w:line="255" w:lineRule="auto"/>
        <w:jc w:val="center"/>
        <w:rPr>
          <w:rFonts w:ascii="Tahoma" w:hAnsi="Tahoma" w:cs="Tahoma"/>
          <w:sz w:val="20"/>
          <w:szCs w:val="20"/>
        </w:rPr>
      </w:pPr>
      <w:r w:rsidRPr="00EB331E">
        <w:rPr>
          <w:rFonts w:ascii="Tahoma" w:eastAsia="Arial" w:hAnsi="Tahoma" w:cs="Tahoma"/>
          <w:b/>
          <w:sz w:val="20"/>
          <w:szCs w:val="20"/>
        </w:rPr>
        <w:t>(np. konsorcjum)</w:t>
      </w:r>
    </w:p>
    <w:p w14:paraId="18D88351" w14:textId="77777777" w:rsidR="004F72D7" w:rsidRPr="00EB331E" w:rsidRDefault="004F72D7" w:rsidP="004F72D7">
      <w:pPr>
        <w:spacing w:after="260" w:line="255" w:lineRule="auto"/>
        <w:jc w:val="center"/>
        <w:rPr>
          <w:rFonts w:ascii="Tahoma" w:hAnsi="Tahoma" w:cs="Tahoma"/>
          <w:b/>
          <w:bCs/>
          <w:sz w:val="20"/>
          <w:szCs w:val="20"/>
        </w:rPr>
      </w:pPr>
      <w:r w:rsidRPr="00EB331E">
        <w:rPr>
          <w:rFonts w:ascii="Tahoma" w:hAnsi="Tahoma" w:cs="Tahoma"/>
          <w:b/>
          <w:bCs/>
          <w:sz w:val="20"/>
          <w:szCs w:val="20"/>
        </w:rPr>
        <w:t xml:space="preserve">składane na podstawie art. 117 ust. 4 ustawy z dnia 11 września 2019 r.- Prawo zamówień publicznych (zwanej dalej "ustawą </w:t>
      </w:r>
      <w:proofErr w:type="spellStart"/>
      <w:r w:rsidRPr="00EB331E">
        <w:rPr>
          <w:rFonts w:ascii="Tahoma" w:hAnsi="Tahoma" w:cs="Tahoma"/>
          <w:b/>
          <w:bCs/>
          <w:sz w:val="20"/>
          <w:szCs w:val="20"/>
        </w:rPr>
        <w:t>Pzp</w:t>
      </w:r>
      <w:proofErr w:type="spellEnd"/>
      <w:r w:rsidRPr="00EB331E">
        <w:rPr>
          <w:rFonts w:ascii="Tahoma" w:hAnsi="Tahoma" w:cs="Tahoma"/>
          <w:b/>
          <w:bCs/>
          <w:sz w:val="20"/>
          <w:szCs w:val="20"/>
        </w:rPr>
        <w:t>") ,</w:t>
      </w:r>
    </w:p>
    <w:p w14:paraId="453269A1" w14:textId="77777777" w:rsidR="004F72D7" w:rsidRPr="00EB331E" w:rsidRDefault="004F72D7" w:rsidP="004F72D7">
      <w:pPr>
        <w:spacing w:after="3" w:line="240" w:lineRule="auto"/>
        <w:ind w:left="-5"/>
        <w:rPr>
          <w:rFonts w:ascii="Tahoma" w:hAnsi="Tahoma" w:cs="Tahoma"/>
          <w:sz w:val="20"/>
          <w:szCs w:val="20"/>
        </w:rPr>
      </w:pPr>
      <w:r w:rsidRPr="00EB331E">
        <w:rPr>
          <w:rFonts w:ascii="Tahoma" w:eastAsia="Arial Narrow" w:hAnsi="Tahoma" w:cs="Tahoma"/>
          <w:sz w:val="20"/>
          <w:szCs w:val="20"/>
        </w:rPr>
        <w:t>W związku z ubieganiem się o udzielenie zamówienia publicznego pod nazwą</w:t>
      </w:r>
      <w:r w:rsidRPr="00EB331E">
        <w:rPr>
          <w:rFonts w:ascii="Tahoma" w:hAnsi="Tahoma" w:cs="Tahoma"/>
          <w:sz w:val="20"/>
          <w:szCs w:val="20"/>
        </w:rPr>
        <w:t xml:space="preserve">: </w:t>
      </w:r>
      <w:r w:rsidRPr="00EB331E">
        <w:rPr>
          <w:rFonts w:ascii="Tahoma" w:hAnsi="Tahoma" w:cs="Tahoma"/>
          <w:b/>
          <w:iCs/>
          <w:sz w:val="20"/>
          <w:szCs w:val="20"/>
        </w:rPr>
        <w:t>UBEZPIECZENIE GMINY STRZYŻÓW</w:t>
      </w:r>
    </w:p>
    <w:p w14:paraId="3A0B2FF6" w14:textId="77777777" w:rsidR="004F72D7" w:rsidRPr="00EB331E" w:rsidRDefault="004F72D7" w:rsidP="004F72D7">
      <w:pPr>
        <w:spacing w:after="3" w:line="240" w:lineRule="auto"/>
        <w:ind w:left="-5"/>
        <w:rPr>
          <w:rFonts w:ascii="Tahoma" w:hAnsi="Tahoma" w:cs="Tahoma"/>
          <w:sz w:val="20"/>
          <w:szCs w:val="20"/>
        </w:rPr>
      </w:pPr>
    </w:p>
    <w:p w14:paraId="5A3BCE7A" w14:textId="77777777" w:rsidR="004F72D7" w:rsidRPr="00EB331E" w:rsidRDefault="004F72D7" w:rsidP="004F72D7">
      <w:pPr>
        <w:spacing w:after="3" w:line="240" w:lineRule="auto"/>
        <w:ind w:left="-5"/>
        <w:rPr>
          <w:rFonts w:ascii="Tahoma" w:eastAsia="Arial Narrow" w:hAnsi="Tahoma" w:cs="Tahoma"/>
          <w:sz w:val="20"/>
          <w:szCs w:val="20"/>
        </w:rPr>
      </w:pPr>
      <w:r w:rsidRPr="00EB331E">
        <w:rPr>
          <w:rFonts w:ascii="Tahoma" w:eastAsia="Arial Narrow" w:hAnsi="Tahoma" w:cs="Tahoma"/>
          <w:sz w:val="20"/>
          <w:szCs w:val="20"/>
        </w:rPr>
        <w:t>oświadczam(y), co następuje:</w:t>
      </w:r>
    </w:p>
    <w:p w14:paraId="436CFD8E" w14:textId="77777777" w:rsidR="004F72D7" w:rsidRPr="00EB331E" w:rsidRDefault="004F72D7" w:rsidP="004F72D7">
      <w:pPr>
        <w:spacing w:after="259" w:line="240" w:lineRule="auto"/>
        <w:ind w:left="-5"/>
        <w:rPr>
          <w:rFonts w:ascii="Tahoma" w:eastAsia="Arial Narrow" w:hAnsi="Tahoma" w:cs="Tahoma"/>
          <w:sz w:val="20"/>
          <w:szCs w:val="20"/>
        </w:rPr>
      </w:pPr>
      <w:r w:rsidRPr="00EB331E">
        <w:rPr>
          <w:rFonts w:ascii="Tahoma" w:eastAsia="Arial Narrow" w:hAnsi="Tahoma" w:cs="Tahoma"/>
          <w:sz w:val="20"/>
          <w:szCs w:val="20"/>
        </w:rPr>
        <w:t xml:space="preserve">Zgodnie z dyspozycją określoną w art. 117 ust. 4 ustawy </w:t>
      </w:r>
      <w:proofErr w:type="spellStart"/>
      <w:r w:rsidRPr="00EB331E">
        <w:rPr>
          <w:rFonts w:ascii="Tahoma" w:eastAsia="Arial Narrow" w:hAnsi="Tahoma" w:cs="Tahoma"/>
          <w:sz w:val="20"/>
          <w:szCs w:val="20"/>
        </w:rPr>
        <w:t>Pzp</w:t>
      </w:r>
      <w:proofErr w:type="spellEnd"/>
      <w:r w:rsidRPr="00EB331E">
        <w:rPr>
          <w:rFonts w:ascii="Tahoma" w:eastAsia="Arial Narrow" w:hAnsi="Tahoma" w:cs="Tahoma"/>
          <w:sz w:val="20"/>
          <w:szCs w:val="20"/>
        </w:rPr>
        <w:t>, poszczególne elementy zamówienia zostaną wykonane przez następujących Wykonawców:</w:t>
      </w:r>
    </w:p>
    <w:p w14:paraId="47480541" w14:textId="77777777" w:rsidR="004F72D7" w:rsidRPr="00EB331E" w:rsidRDefault="004F72D7" w:rsidP="004F72D7">
      <w:pPr>
        <w:numPr>
          <w:ilvl w:val="0"/>
          <w:numId w:val="82"/>
        </w:numPr>
        <w:spacing w:after="0" w:line="240" w:lineRule="auto"/>
        <w:ind w:hanging="10"/>
        <w:rPr>
          <w:rFonts w:ascii="Tahoma" w:hAnsi="Tahoma" w:cs="Tahoma"/>
          <w:sz w:val="20"/>
          <w:szCs w:val="20"/>
        </w:rPr>
      </w:pPr>
      <w:r w:rsidRPr="00EB331E">
        <w:rPr>
          <w:rFonts w:ascii="Tahoma" w:hAnsi="Tahoma" w:cs="Tahoma"/>
          <w:sz w:val="20"/>
          <w:szCs w:val="20"/>
        </w:rPr>
        <w:t xml:space="preserve">Wykonawca ............................................................................................................ </w:t>
      </w:r>
      <w:r w:rsidRPr="00EB331E">
        <w:rPr>
          <w:rFonts w:ascii="Tahoma" w:hAnsi="Tahoma" w:cs="Tahoma"/>
          <w:sz w:val="16"/>
          <w:szCs w:val="16"/>
        </w:rPr>
        <w:t>(nazwa i adres wykonawcy)</w:t>
      </w:r>
      <w:r w:rsidRPr="00EB331E">
        <w:rPr>
          <w:rFonts w:ascii="Tahoma" w:hAnsi="Tahoma" w:cs="Tahoma"/>
          <w:sz w:val="20"/>
          <w:szCs w:val="20"/>
        </w:rPr>
        <w:t xml:space="preserve"> zrealizuje następujące usługi:</w:t>
      </w:r>
    </w:p>
    <w:p w14:paraId="30FE7232"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2C6FAB00"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52FFF9BD" w14:textId="77777777" w:rsidR="004F72D7" w:rsidRPr="00EB331E" w:rsidRDefault="004F72D7" w:rsidP="004F72D7">
      <w:pPr>
        <w:numPr>
          <w:ilvl w:val="0"/>
          <w:numId w:val="82"/>
        </w:numPr>
        <w:spacing w:after="0" w:line="240" w:lineRule="auto"/>
        <w:ind w:hanging="10"/>
        <w:rPr>
          <w:rFonts w:ascii="Tahoma" w:hAnsi="Tahoma" w:cs="Tahoma"/>
          <w:sz w:val="20"/>
          <w:szCs w:val="20"/>
        </w:rPr>
      </w:pPr>
      <w:r w:rsidRPr="00EB331E">
        <w:rPr>
          <w:rFonts w:ascii="Tahoma" w:hAnsi="Tahoma" w:cs="Tahoma"/>
          <w:sz w:val="20"/>
          <w:szCs w:val="20"/>
        </w:rPr>
        <w:t xml:space="preserve">Wykonawca ............................................................................................................ </w:t>
      </w:r>
      <w:r w:rsidRPr="00EB331E">
        <w:rPr>
          <w:rFonts w:ascii="Tahoma" w:hAnsi="Tahoma" w:cs="Tahoma"/>
          <w:sz w:val="16"/>
          <w:szCs w:val="16"/>
        </w:rPr>
        <w:t xml:space="preserve">(nazwa i adres wykonawcy) </w:t>
      </w:r>
      <w:r w:rsidRPr="00EB331E">
        <w:rPr>
          <w:rFonts w:ascii="Tahoma" w:hAnsi="Tahoma" w:cs="Tahoma"/>
          <w:sz w:val="20"/>
          <w:szCs w:val="20"/>
        </w:rPr>
        <w:t>zrealizuje następujące usługi:</w:t>
      </w:r>
    </w:p>
    <w:p w14:paraId="411CA03A"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023B9F60"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445DD23C" w14:textId="77777777" w:rsidR="004F72D7" w:rsidRPr="00EB331E" w:rsidRDefault="004F72D7" w:rsidP="004F72D7">
      <w:pPr>
        <w:numPr>
          <w:ilvl w:val="0"/>
          <w:numId w:val="82"/>
        </w:numPr>
        <w:spacing w:after="0" w:line="240" w:lineRule="auto"/>
        <w:ind w:hanging="10"/>
        <w:rPr>
          <w:rFonts w:ascii="Tahoma" w:hAnsi="Tahoma" w:cs="Tahoma"/>
          <w:sz w:val="20"/>
          <w:szCs w:val="20"/>
        </w:rPr>
      </w:pPr>
      <w:r w:rsidRPr="00EB331E">
        <w:rPr>
          <w:rFonts w:ascii="Tahoma" w:hAnsi="Tahoma" w:cs="Tahoma"/>
          <w:sz w:val="20"/>
          <w:szCs w:val="20"/>
        </w:rPr>
        <w:t xml:space="preserve">Wykonawca ............................................................................................................ </w:t>
      </w:r>
      <w:r w:rsidRPr="00EB331E">
        <w:rPr>
          <w:rFonts w:ascii="Tahoma" w:hAnsi="Tahoma" w:cs="Tahoma"/>
          <w:sz w:val="16"/>
          <w:szCs w:val="16"/>
        </w:rPr>
        <w:t xml:space="preserve">(nazwa i adres wykonawcy) </w:t>
      </w:r>
      <w:r w:rsidRPr="00EB331E">
        <w:rPr>
          <w:rFonts w:ascii="Tahoma" w:hAnsi="Tahoma" w:cs="Tahoma"/>
          <w:sz w:val="20"/>
          <w:szCs w:val="20"/>
        </w:rPr>
        <w:t>zrealizuje następujące usługi:</w:t>
      </w:r>
    </w:p>
    <w:p w14:paraId="5E570FA7"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4D0071ED" w14:textId="77777777" w:rsidR="004F72D7" w:rsidRPr="00EB331E" w:rsidRDefault="004F72D7" w:rsidP="004F72D7">
      <w:pPr>
        <w:spacing w:after="0" w:line="240" w:lineRule="auto"/>
        <w:ind w:left="-5"/>
        <w:rPr>
          <w:rFonts w:ascii="Tahoma" w:hAnsi="Tahoma" w:cs="Tahoma"/>
          <w:sz w:val="20"/>
          <w:szCs w:val="20"/>
        </w:rPr>
      </w:pPr>
      <w:r w:rsidRPr="00EB331E">
        <w:rPr>
          <w:rFonts w:ascii="Tahoma" w:hAnsi="Tahoma" w:cs="Tahoma"/>
          <w:sz w:val="20"/>
          <w:szCs w:val="20"/>
        </w:rPr>
        <w:t>......................................................................................................................................................................</w:t>
      </w:r>
    </w:p>
    <w:p w14:paraId="251F7F65" w14:textId="77777777" w:rsidR="004F72D7" w:rsidRPr="00964442" w:rsidRDefault="004F72D7" w:rsidP="004F72D7">
      <w:pPr>
        <w:spacing w:after="0" w:line="240" w:lineRule="auto"/>
        <w:ind w:left="-5"/>
      </w:pPr>
    </w:p>
    <w:bookmarkEnd w:id="17"/>
    <w:p w14:paraId="4467078E" w14:textId="77777777" w:rsidR="004F72D7" w:rsidRDefault="004F72D7" w:rsidP="004F72D7">
      <w:pPr>
        <w:rPr>
          <w:rFonts w:ascii="Tahoma" w:hAnsi="Tahoma" w:cs="Tahoma"/>
        </w:rPr>
      </w:pPr>
    </w:p>
    <w:p w14:paraId="3F999F76" w14:textId="77777777" w:rsidR="004F72D7" w:rsidRDefault="004F72D7" w:rsidP="004F72D7">
      <w:pPr>
        <w:rPr>
          <w:rFonts w:ascii="Tahoma" w:hAnsi="Tahoma" w:cs="Tahoma"/>
        </w:rPr>
      </w:pPr>
    </w:p>
    <w:p w14:paraId="038759A6" w14:textId="77777777" w:rsidR="004F72D7" w:rsidRDefault="004F72D7" w:rsidP="004F72D7">
      <w:pPr>
        <w:rPr>
          <w:rFonts w:ascii="Tahoma" w:hAnsi="Tahoma" w:cs="Tahoma"/>
        </w:rPr>
      </w:pPr>
    </w:p>
    <w:p w14:paraId="7A86D85E" w14:textId="77777777" w:rsidR="004F72D7" w:rsidRDefault="004F72D7" w:rsidP="004F72D7">
      <w:pPr>
        <w:rPr>
          <w:rFonts w:ascii="Tahoma" w:hAnsi="Tahoma" w:cs="Tahoma"/>
        </w:rPr>
      </w:pPr>
    </w:p>
    <w:p w14:paraId="22278EA7" w14:textId="77777777" w:rsidR="004F72D7" w:rsidRDefault="004F72D7" w:rsidP="004F72D7">
      <w:pPr>
        <w:rPr>
          <w:rFonts w:ascii="Tahoma" w:hAnsi="Tahoma" w:cs="Tahoma"/>
        </w:rPr>
        <w:sectPr w:rsidR="004F72D7" w:rsidSect="004F72D7">
          <w:pgSz w:w="11906" w:h="16838"/>
          <w:pgMar w:top="1077" w:right="907" w:bottom="1134" w:left="907" w:header="709" w:footer="709" w:gutter="0"/>
          <w:cols w:space="708"/>
          <w:titlePg/>
          <w:docGrid w:linePitch="360"/>
        </w:sectPr>
      </w:pPr>
    </w:p>
    <w:p w14:paraId="629863EC" w14:textId="77777777" w:rsidR="004F72D7" w:rsidRPr="00EB331E" w:rsidRDefault="004F72D7" w:rsidP="004F72D7">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bookmarkStart w:id="18" w:name="_Hlk62077714"/>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b/>
      </w:r>
      <w:bookmarkEnd w:id="18"/>
    </w:p>
    <w:p w14:paraId="0B3E4AFA" w14:textId="77777777" w:rsidR="004F72D7" w:rsidRPr="00CB25FD" w:rsidRDefault="004F72D7" w:rsidP="004F72D7">
      <w:pPr>
        <w:spacing w:after="0" w:line="240" w:lineRule="auto"/>
        <w:jc w:val="center"/>
        <w:rPr>
          <w:rFonts w:ascii="Tahoma" w:hAnsi="Tahoma" w:cs="Tahoma"/>
          <w:b/>
          <w:sz w:val="20"/>
          <w:szCs w:val="20"/>
          <w:highlight w:val="yellow"/>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 </w:t>
      </w:r>
      <w:r w:rsidRPr="00EB331E">
        <w:rPr>
          <w:rFonts w:ascii="Tahoma" w:hAnsi="Tahoma" w:cs="Tahoma"/>
          <w:b/>
          <w:sz w:val="20"/>
          <w:szCs w:val="20"/>
        </w:rPr>
        <w:t>Zamówienia</w:t>
      </w:r>
    </w:p>
    <w:p w14:paraId="6FCEFE0F" w14:textId="77777777" w:rsidR="004F72D7" w:rsidRPr="00EB331E" w:rsidRDefault="004F72D7" w:rsidP="004F72D7">
      <w:pPr>
        <w:spacing w:after="0" w:line="240" w:lineRule="auto"/>
        <w:jc w:val="both"/>
        <w:rPr>
          <w:rFonts w:ascii="Tahoma" w:eastAsia="Aptos" w:hAnsi="Tahoma" w:cs="Tahoma"/>
          <w:sz w:val="20"/>
          <w:szCs w:val="20"/>
          <w:highlight w:val="yellow"/>
        </w:rPr>
      </w:pPr>
      <w:bookmarkStart w:id="19" w:name="_Hlk174708451"/>
    </w:p>
    <w:p w14:paraId="72F569DA" w14:textId="77777777" w:rsidR="004F72D7" w:rsidRPr="0016589F"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Zawarta pomiędzy ……………….….…… reprezentowanym przez:</w:t>
      </w:r>
    </w:p>
    <w:p w14:paraId="4BEAB952"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06D452A3"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1A72F482" w14:textId="77777777" w:rsidR="004F72D7" w:rsidRPr="00EB331E"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zwanym dalej Zamawiającym</w:t>
      </w:r>
    </w:p>
    <w:bookmarkEnd w:id="19"/>
    <w:p w14:paraId="471AE908"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a</w:t>
      </w:r>
    </w:p>
    <w:p w14:paraId="6E6AAE85"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0DB6239F"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1F81559E" w14:textId="77777777" w:rsidR="004F72D7" w:rsidRPr="004131B1" w:rsidRDefault="004F72D7" w:rsidP="004F72D7">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3FBE537C" w14:textId="77777777" w:rsidR="004F72D7" w:rsidRPr="004131B1" w:rsidRDefault="004F72D7" w:rsidP="004F72D7">
      <w:pPr>
        <w:numPr>
          <w:ilvl w:val="0"/>
          <w:numId w:val="17"/>
        </w:numPr>
        <w:tabs>
          <w:tab w:val="num" w:pos="993"/>
        </w:tabs>
        <w:spacing w:after="0" w:line="240" w:lineRule="auto"/>
        <w:ind w:left="992" w:hanging="357"/>
        <w:jc w:val="both"/>
        <w:rPr>
          <w:rFonts w:ascii="Tahoma" w:hAnsi="Tahoma" w:cs="Tahoma"/>
          <w:sz w:val="20"/>
          <w:szCs w:val="20"/>
        </w:rPr>
      </w:pPr>
      <w:r w:rsidRPr="004131B1">
        <w:rPr>
          <w:rFonts w:ascii="Tahoma" w:hAnsi="Tahoma" w:cs="Tahoma"/>
          <w:sz w:val="20"/>
          <w:szCs w:val="20"/>
        </w:rPr>
        <w:t>........................................................................................................................</w:t>
      </w:r>
    </w:p>
    <w:p w14:paraId="039581A9"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199BDA0F"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przez Zamawiającego </w:t>
      </w:r>
      <w:r w:rsidRPr="00EB331E">
        <w:rPr>
          <w:rFonts w:ascii="Tahoma" w:hAnsi="Tahoma" w:cs="Tahoma"/>
          <w:sz w:val="20"/>
          <w:szCs w:val="20"/>
        </w:rPr>
        <w:t xml:space="preserve">wyboru oferty Wykonawcy, zgodnie z wymogami </w:t>
      </w:r>
      <w:r w:rsidRPr="00EB331E">
        <w:rPr>
          <w:rFonts w:ascii="Tahoma" w:eastAsia="Times New Roman" w:hAnsi="Tahoma" w:cs="Tahoma"/>
          <w:sz w:val="20"/>
          <w:szCs w:val="20"/>
          <w:lang w:eastAsia="pl-PL"/>
        </w:rPr>
        <w:t>ustawy z dnia 11 września 2019 r. - Prawo zamówień publicznych (</w:t>
      </w:r>
      <w:r w:rsidRPr="00EB331E">
        <w:rPr>
          <w:rFonts w:ascii="Tahoma" w:hAnsi="Tahoma" w:cs="Tahoma"/>
          <w:sz w:val="20"/>
          <w:szCs w:val="20"/>
        </w:rPr>
        <w:t xml:space="preserve">Dz.U. </w:t>
      </w:r>
      <w:r w:rsidRPr="00EB331E">
        <w:rPr>
          <w:rFonts w:ascii="Tahoma" w:eastAsia="Times New Roman" w:hAnsi="Tahoma" w:cs="Tahoma"/>
          <w:sz w:val="20"/>
          <w:szCs w:val="20"/>
          <w:lang w:eastAsia="pl-PL"/>
        </w:rPr>
        <w:t>z 2024 r. poz. 1320</w:t>
      </w:r>
      <w:r w:rsidRPr="00EB331E">
        <w:rPr>
          <w:rFonts w:ascii="Tahoma" w:hAnsi="Tahoma" w:cs="Tahoma"/>
          <w:sz w:val="20"/>
          <w:szCs w:val="20"/>
        </w:rPr>
        <w:t xml:space="preserve">), zwanej </w:t>
      </w:r>
      <w:r w:rsidRPr="00EB331E">
        <w:rPr>
          <w:rFonts w:ascii="Tahoma" w:hAnsi="Tahoma" w:cs="Tahoma"/>
          <w:bCs/>
          <w:sz w:val="20"/>
          <w:szCs w:val="20"/>
        </w:rPr>
        <w:t xml:space="preserve">dalej Ustawą PZP, </w:t>
      </w:r>
      <w:r w:rsidRPr="00EB331E">
        <w:rPr>
          <w:rFonts w:ascii="Tahoma" w:hAnsi="Tahoma" w:cs="Tahoma"/>
          <w:sz w:val="20"/>
          <w:szCs w:val="20"/>
        </w:rPr>
        <w:t>w trybie podstawowym, przy udziale Maximus Broker sp. z o.o. -</w:t>
      </w:r>
      <w:r w:rsidRPr="00C73A77">
        <w:rPr>
          <w:rFonts w:ascii="Tahoma" w:hAnsi="Tahoma" w:cs="Tahoma"/>
          <w:sz w:val="20"/>
          <w:szCs w:val="20"/>
        </w:rPr>
        <w:t xml:space="preserve"> pełnomocnika Zamawiającego działającego na podstawie pełnomocnictwa, została zawarta umowa o następującej</w:t>
      </w:r>
      <w:r w:rsidRPr="004131B1">
        <w:rPr>
          <w:rFonts w:ascii="Tahoma" w:hAnsi="Tahoma" w:cs="Tahoma"/>
          <w:sz w:val="20"/>
          <w:szCs w:val="20"/>
        </w:rPr>
        <w:t xml:space="preserve"> treści:</w:t>
      </w:r>
    </w:p>
    <w:p w14:paraId="0B0924A1" w14:textId="77777777" w:rsidR="004F72D7" w:rsidRPr="004131B1" w:rsidRDefault="004F72D7" w:rsidP="004F72D7">
      <w:pPr>
        <w:spacing w:after="0" w:line="240" w:lineRule="auto"/>
        <w:jc w:val="center"/>
        <w:rPr>
          <w:rFonts w:ascii="Tahoma" w:hAnsi="Tahoma" w:cs="Tahoma"/>
          <w:sz w:val="20"/>
          <w:szCs w:val="20"/>
        </w:rPr>
      </w:pPr>
    </w:p>
    <w:p w14:paraId="78CEEA49"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p>
    <w:p w14:paraId="34FEDC65" w14:textId="77777777" w:rsidR="004F72D7" w:rsidRPr="00EB331E"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Wykonawca przyjmuje do ubezpieczenia mienie i odpowiedzialność Zamawiającego określone w Specyfikacji Warunków Zamówienia, zwanej dalej SWZ, zgodnie z warunkami oferty z dnia…………………. złożonej w </w:t>
      </w:r>
      <w:r w:rsidRPr="00EB331E">
        <w:rPr>
          <w:rFonts w:ascii="Tahoma" w:hAnsi="Tahoma" w:cs="Tahoma"/>
          <w:sz w:val="20"/>
          <w:szCs w:val="20"/>
        </w:rPr>
        <w:t xml:space="preserve">postępowaniu o udzielnie zamówienia publicznego na UBEZPIECZENIE GMINY STRZYŻÓW, w ramach następujących ubezpieczeń: </w:t>
      </w:r>
    </w:p>
    <w:p w14:paraId="3059DB7F" w14:textId="77777777" w:rsidR="004F72D7" w:rsidRPr="00EB331E" w:rsidRDefault="004F72D7" w:rsidP="004F72D7">
      <w:pPr>
        <w:numPr>
          <w:ilvl w:val="0"/>
          <w:numId w:val="20"/>
        </w:numPr>
        <w:spacing w:after="0" w:line="240" w:lineRule="auto"/>
        <w:ind w:left="426"/>
        <w:jc w:val="both"/>
        <w:rPr>
          <w:rFonts w:ascii="Tahoma" w:hAnsi="Tahoma" w:cs="Tahoma"/>
          <w:sz w:val="20"/>
          <w:szCs w:val="20"/>
        </w:rPr>
      </w:pPr>
      <w:r w:rsidRPr="00EB331E">
        <w:rPr>
          <w:rFonts w:ascii="Tahoma" w:hAnsi="Tahoma" w:cs="Tahoma"/>
          <w:sz w:val="20"/>
          <w:szCs w:val="20"/>
        </w:rPr>
        <w:t xml:space="preserve">mienia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xml:space="preserve">, </w:t>
      </w:r>
    </w:p>
    <w:p w14:paraId="02465196" w14:textId="77777777" w:rsidR="004F72D7" w:rsidRPr="00EB331E" w:rsidRDefault="004F72D7" w:rsidP="004F72D7">
      <w:pPr>
        <w:numPr>
          <w:ilvl w:val="0"/>
          <w:numId w:val="20"/>
        </w:numPr>
        <w:spacing w:after="0" w:line="240" w:lineRule="auto"/>
        <w:ind w:left="426"/>
        <w:jc w:val="both"/>
        <w:rPr>
          <w:rFonts w:ascii="Tahoma" w:hAnsi="Tahoma" w:cs="Tahoma"/>
          <w:sz w:val="20"/>
          <w:szCs w:val="20"/>
        </w:rPr>
      </w:pPr>
      <w:r w:rsidRPr="00EB331E">
        <w:rPr>
          <w:rFonts w:ascii="Tahoma" w:hAnsi="Tahoma" w:cs="Tahoma"/>
          <w:sz w:val="20"/>
          <w:szCs w:val="20"/>
        </w:rPr>
        <w:t xml:space="preserve">sprzętu elektronicznego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xml:space="preserve">, </w:t>
      </w:r>
    </w:p>
    <w:p w14:paraId="5EB48EAE" w14:textId="77777777" w:rsidR="004F72D7" w:rsidRPr="00EB331E" w:rsidRDefault="004F72D7" w:rsidP="004F72D7">
      <w:pPr>
        <w:numPr>
          <w:ilvl w:val="0"/>
          <w:numId w:val="20"/>
        </w:numPr>
        <w:spacing w:after="0" w:line="240" w:lineRule="auto"/>
        <w:ind w:left="426"/>
        <w:jc w:val="both"/>
        <w:rPr>
          <w:rFonts w:ascii="Tahoma" w:hAnsi="Tahoma" w:cs="Tahoma"/>
          <w:sz w:val="20"/>
          <w:szCs w:val="20"/>
        </w:rPr>
      </w:pPr>
      <w:r w:rsidRPr="00EB331E">
        <w:rPr>
          <w:rFonts w:ascii="Tahoma" w:hAnsi="Tahoma" w:cs="Tahoma"/>
          <w:sz w:val="20"/>
          <w:szCs w:val="20"/>
        </w:rPr>
        <w:t xml:space="preserve">odpowiedzialności cywilnej, </w:t>
      </w:r>
    </w:p>
    <w:p w14:paraId="4FD282FA" w14:textId="77777777" w:rsidR="004F72D7" w:rsidRPr="00EB331E" w:rsidRDefault="004F72D7" w:rsidP="004F72D7">
      <w:pPr>
        <w:numPr>
          <w:ilvl w:val="0"/>
          <w:numId w:val="20"/>
        </w:numPr>
        <w:spacing w:after="0" w:line="240" w:lineRule="auto"/>
        <w:ind w:left="426"/>
        <w:jc w:val="both"/>
        <w:rPr>
          <w:rFonts w:ascii="Tahoma" w:hAnsi="Tahoma" w:cs="Tahoma"/>
          <w:sz w:val="20"/>
          <w:szCs w:val="20"/>
        </w:rPr>
      </w:pPr>
      <w:r w:rsidRPr="00EB331E">
        <w:rPr>
          <w:rFonts w:ascii="Tahoma" w:hAnsi="Tahoma" w:cs="Tahoma"/>
          <w:sz w:val="20"/>
          <w:szCs w:val="20"/>
        </w:rPr>
        <w:t xml:space="preserve">następstw nieszczęśliwych wypadków, </w:t>
      </w:r>
    </w:p>
    <w:p w14:paraId="59F79287" w14:textId="77777777" w:rsidR="004F72D7" w:rsidRPr="00EB331E" w:rsidRDefault="004F72D7" w:rsidP="004F72D7">
      <w:pPr>
        <w:numPr>
          <w:ilvl w:val="0"/>
          <w:numId w:val="20"/>
        </w:numPr>
        <w:spacing w:after="0" w:line="240" w:lineRule="auto"/>
        <w:ind w:left="426"/>
        <w:jc w:val="both"/>
        <w:rPr>
          <w:rFonts w:ascii="Tahoma" w:hAnsi="Tahoma" w:cs="Tahoma"/>
          <w:sz w:val="20"/>
          <w:szCs w:val="20"/>
        </w:rPr>
      </w:pPr>
      <w:r w:rsidRPr="00EB331E">
        <w:rPr>
          <w:rFonts w:ascii="Tahoma" w:hAnsi="Tahoma" w:cs="Tahoma"/>
          <w:sz w:val="20"/>
          <w:szCs w:val="20"/>
        </w:rPr>
        <w:t xml:space="preserve">maszyn od uszkodzeń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w:t>
      </w:r>
    </w:p>
    <w:p w14:paraId="09BD197E" w14:textId="77777777" w:rsidR="004F72D7" w:rsidRPr="00EB331E" w:rsidRDefault="004F72D7" w:rsidP="004F72D7">
      <w:pPr>
        <w:spacing w:after="0" w:line="240" w:lineRule="auto"/>
        <w:jc w:val="center"/>
        <w:rPr>
          <w:rFonts w:ascii="Tahoma" w:hAnsi="Tahoma" w:cs="Tahoma"/>
          <w:sz w:val="20"/>
          <w:szCs w:val="20"/>
        </w:rPr>
      </w:pPr>
      <w:r w:rsidRPr="00EB331E">
        <w:rPr>
          <w:rFonts w:ascii="Tahoma" w:hAnsi="Tahoma" w:cs="Tahoma"/>
          <w:sz w:val="20"/>
          <w:szCs w:val="20"/>
        </w:rPr>
        <w:sym w:font="Times New Roman" w:char="00A7"/>
      </w:r>
      <w:r w:rsidRPr="00EB331E">
        <w:rPr>
          <w:rFonts w:ascii="Tahoma" w:hAnsi="Tahoma" w:cs="Tahoma"/>
          <w:sz w:val="20"/>
          <w:szCs w:val="20"/>
        </w:rPr>
        <w:t xml:space="preserve"> 2</w:t>
      </w:r>
    </w:p>
    <w:p w14:paraId="36879F16" w14:textId="77777777" w:rsidR="004F72D7" w:rsidRPr="00EB331E" w:rsidRDefault="004F72D7" w:rsidP="004F72D7">
      <w:pPr>
        <w:pStyle w:val="Tekstpodstawowywcity"/>
        <w:spacing w:after="0" w:line="240" w:lineRule="auto"/>
        <w:ind w:left="0"/>
        <w:rPr>
          <w:rFonts w:ascii="Tahoma" w:hAnsi="Tahoma" w:cs="Tahoma"/>
          <w:b/>
          <w:sz w:val="20"/>
          <w:szCs w:val="20"/>
        </w:rPr>
      </w:pPr>
      <w:r w:rsidRPr="00EB331E">
        <w:rPr>
          <w:rFonts w:ascii="Tahoma" w:hAnsi="Tahoma" w:cs="Tahoma"/>
          <w:sz w:val="20"/>
          <w:szCs w:val="20"/>
        </w:rPr>
        <w:t>Wykonawca udziela Zamawiającemu ochrony ubezpieczeniowej na okres wskazany w SWZ to jest …………………………………………</w:t>
      </w:r>
    </w:p>
    <w:p w14:paraId="0BEEDE32" w14:textId="77777777" w:rsidR="004F72D7" w:rsidRPr="00EB331E" w:rsidRDefault="004F72D7" w:rsidP="004F72D7">
      <w:pPr>
        <w:spacing w:after="0" w:line="240" w:lineRule="auto"/>
        <w:jc w:val="center"/>
        <w:rPr>
          <w:rFonts w:ascii="Tahoma" w:hAnsi="Tahoma" w:cs="Tahoma"/>
          <w:sz w:val="20"/>
          <w:szCs w:val="20"/>
        </w:rPr>
      </w:pPr>
      <w:r w:rsidRPr="00EB331E">
        <w:rPr>
          <w:rFonts w:ascii="Tahoma" w:hAnsi="Tahoma" w:cs="Tahoma"/>
          <w:sz w:val="20"/>
          <w:szCs w:val="20"/>
        </w:rPr>
        <w:sym w:font="Times New Roman" w:char="00A7"/>
      </w:r>
      <w:r w:rsidRPr="00EB331E">
        <w:rPr>
          <w:rFonts w:ascii="Tahoma" w:hAnsi="Tahoma" w:cs="Tahoma"/>
          <w:sz w:val="20"/>
          <w:szCs w:val="20"/>
        </w:rPr>
        <w:t xml:space="preserve"> 3</w:t>
      </w:r>
    </w:p>
    <w:p w14:paraId="65CED76A" w14:textId="77777777" w:rsidR="004F72D7" w:rsidRPr="00EB331E" w:rsidRDefault="004F72D7" w:rsidP="004F72D7">
      <w:pPr>
        <w:spacing w:after="0" w:line="240" w:lineRule="auto"/>
        <w:jc w:val="both"/>
        <w:rPr>
          <w:rFonts w:ascii="Tahoma" w:hAnsi="Tahoma" w:cs="Tahoma"/>
          <w:sz w:val="20"/>
          <w:szCs w:val="20"/>
        </w:rPr>
      </w:pPr>
      <w:r w:rsidRPr="00EB331E">
        <w:rPr>
          <w:rFonts w:ascii="Tahoma" w:hAnsi="Tahoma" w:cs="Tahoma"/>
          <w:sz w:val="20"/>
          <w:szCs w:val="20"/>
        </w:rPr>
        <w:t>Zawarcie umowy ubezpieczenia Wykonawca potwierdza poprzez wystawienie stosownych polis ubezpieczeniowych zgodnych z ofertą złożoną Zamawiającemu.</w:t>
      </w:r>
    </w:p>
    <w:p w14:paraId="4B2AE0A3" w14:textId="77777777" w:rsidR="004F72D7" w:rsidRPr="00EB331E" w:rsidRDefault="004F72D7" w:rsidP="004F72D7">
      <w:pPr>
        <w:spacing w:after="0" w:line="240" w:lineRule="auto"/>
        <w:jc w:val="center"/>
        <w:rPr>
          <w:rFonts w:ascii="Tahoma" w:hAnsi="Tahoma" w:cs="Tahoma"/>
          <w:sz w:val="20"/>
          <w:szCs w:val="20"/>
        </w:rPr>
      </w:pPr>
    </w:p>
    <w:p w14:paraId="46F8B2F8" w14:textId="77777777" w:rsidR="004F72D7" w:rsidRPr="00EB331E" w:rsidRDefault="004F72D7" w:rsidP="004F72D7">
      <w:pPr>
        <w:spacing w:after="0" w:line="240" w:lineRule="auto"/>
        <w:jc w:val="center"/>
        <w:rPr>
          <w:rFonts w:ascii="Tahoma" w:hAnsi="Tahoma" w:cs="Tahoma"/>
          <w:sz w:val="20"/>
          <w:szCs w:val="20"/>
        </w:rPr>
      </w:pPr>
      <w:r w:rsidRPr="00EB331E">
        <w:rPr>
          <w:rFonts w:ascii="Tahoma" w:hAnsi="Tahoma" w:cs="Tahoma"/>
          <w:sz w:val="20"/>
          <w:szCs w:val="20"/>
        </w:rPr>
        <w:t>§ 4</w:t>
      </w:r>
    </w:p>
    <w:p w14:paraId="4DF6A132" w14:textId="77777777" w:rsidR="004F72D7" w:rsidRPr="00EB331E" w:rsidRDefault="004F72D7" w:rsidP="004F72D7">
      <w:pPr>
        <w:numPr>
          <w:ilvl w:val="0"/>
          <w:numId w:val="19"/>
        </w:numPr>
        <w:tabs>
          <w:tab w:val="num" w:pos="142"/>
        </w:tabs>
        <w:spacing w:after="0" w:line="240" w:lineRule="auto"/>
        <w:ind w:left="284" w:hanging="284"/>
        <w:jc w:val="both"/>
        <w:rPr>
          <w:rFonts w:ascii="Tahoma" w:hAnsi="Tahoma" w:cs="Tahoma"/>
          <w:sz w:val="20"/>
          <w:szCs w:val="20"/>
        </w:rPr>
      </w:pPr>
      <w:r w:rsidRPr="00EB331E">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xml:space="preserve">, sprzętu elektronicznego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xml:space="preserve">, odpowiedzialności cywilnej, maszyn od uszkodzeń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następstw nieszczęśliwych wypadków.</w:t>
      </w:r>
    </w:p>
    <w:p w14:paraId="0992D17C" w14:textId="77777777" w:rsidR="004F72D7" w:rsidRPr="004131B1" w:rsidRDefault="004F72D7" w:rsidP="004F72D7">
      <w:pPr>
        <w:numPr>
          <w:ilvl w:val="0"/>
          <w:numId w:val="19"/>
        </w:numPr>
        <w:tabs>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607B3F1D" w14:textId="77777777" w:rsidR="004F72D7" w:rsidRDefault="004F72D7" w:rsidP="004F72D7">
      <w:pPr>
        <w:spacing w:after="0" w:line="240" w:lineRule="auto"/>
        <w:ind w:left="284"/>
        <w:jc w:val="both"/>
        <w:rPr>
          <w:rFonts w:ascii="Tahoma" w:hAnsi="Tahoma" w:cs="Tahoma"/>
          <w:sz w:val="20"/>
          <w:szCs w:val="20"/>
          <w:highlight w:val="green"/>
        </w:rPr>
      </w:pPr>
    </w:p>
    <w:p w14:paraId="733116CC"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5</w:t>
      </w:r>
    </w:p>
    <w:p w14:paraId="3D447317" w14:textId="77777777" w:rsidR="004F72D7" w:rsidRPr="004131B1" w:rsidRDefault="004F72D7" w:rsidP="004F72D7">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06001140" w14:textId="77777777" w:rsidR="004F72D7" w:rsidRDefault="004F72D7" w:rsidP="004F72D7">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4BA27A33" w14:textId="77777777" w:rsidR="004F72D7" w:rsidRDefault="004F72D7" w:rsidP="004F72D7">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3336C7FA" w14:textId="77777777" w:rsidR="004F72D7" w:rsidRDefault="004F72D7" w:rsidP="004F72D7">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57A2864E" w14:textId="77777777" w:rsidR="004F72D7" w:rsidRPr="00BB151E" w:rsidRDefault="004F72D7" w:rsidP="004F72D7">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110738ED" w14:textId="77777777" w:rsidR="004F72D7" w:rsidRPr="00BB151E" w:rsidRDefault="004F72D7" w:rsidP="004F72D7">
      <w:pPr>
        <w:pStyle w:val="Akapitzlist"/>
        <w:numPr>
          <w:ilvl w:val="2"/>
          <w:numId w:val="43"/>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lastRenderedPageBreak/>
        <w:t xml:space="preserve">pisemnego informowania Zamawiającego do wiadomości pełnomocnika Zamawiającego o decyzji kończącej postępowanie. </w:t>
      </w:r>
    </w:p>
    <w:p w14:paraId="5D1FA6BA" w14:textId="77777777" w:rsidR="004F72D7" w:rsidRPr="004131B1" w:rsidRDefault="004F72D7" w:rsidP="004F72D7">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224C041D" w14:textId="77777777" w:rsidR="004F72D7" w:rsidRPr="004131B1" w:rsidRDefault="004F72D7" w:rsidP="004F72D7">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9469E81" w14:textId="77777777" w:rsidR="004F72D7" w:rsidRPr="004131B1" w:rsidRDefault="004F72D7" w:rsidP="004F72D7">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0"/>
    </w:p>
    <w:p w14:paraId="053BB021"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5DE09FBA"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0D5C9630"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33FA6D54"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9410AB4"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3F447767"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0" w:history="1">
        <w:r w:rsidRPr="004131B1">
          <w:rPr>
            <w:rStyle w:val="Hipercze"/>
            <w:rFonts w:ascii="Tahoma" w:hAnsi="Tahoma" w:cs="Tahoma"/>
          </w:rPr>
          <w:t>szkody@maximus-broker.pl</w:t>
        </w:r>
      </w:hyperlink>
      <w:r w:rsidRPr="004131B1">
        <w:rPr>
          <w:rFonts w:ascii="Tahoma" w:hAnsi="Tahoma" w:cs="Tahoma"/>
          <w:sz w:val="20"/>
          <w:szCs w:val="20"/>
        </w:rPr>
        <w:t>.</w:t>
      </w:r>
    </w:p>
    <w:p w14:paraId="40A5865B"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gdzie Wykonawca może wymagać od poszkodowanego oryginału dokumentów.</w:t>
      </w:r>
    </w:p>
    <w:p w14:paraId="29202607" w14:textId="77777777" w:rsidR="004F72D7" w:rsidRPr="00CA0E3B"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1" w:name="OLE_LINK2"/>
      <w:bookmarkStart w:id="2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1"/>
      <w:bookmarkEnd w:id="22"/>
      <w:r w:rsidRPr="00FD2577">
        <w:rPr>
          <w:rFonts w:ascii="Tahoma" w:hAnsi="Tahoma" w:cs="Tahoma"/>
          <w:sz w:val="20"/>
          <w:szCs w:val="20"/>
        </w:rPr>
        <w:t xml:space="preserve"> </w:t>
      </w:r>
      <w:bookmarkStart w:id="23" w:name="_Hlk62076383"/>
      <w:r w:rsidRPr="00FD2577">
        <w:rPr>
          <w:rFonts w:ascii="Tahoma" w:hAnsi="Tahoma" w:cs="Tahoma"/>
          <w:sz w:val="20"/>
          <w:szCs w:val="20"/>
        </w:rPr>
        <w:t>w wysokości zgodnej z Ustawą o podatku od towarów i usług, również w przypadkach ustalania wartości szkody na podstawie kosztorysu.</w:t>
      </w:r>
      <w:bookmarkEnd w:id="23"/>
    </w:p>
    <w:p w14:paraId="515FB3A2" w14:textId="77777777" w:rsidR="004F72D7" w:rsidRPr="004131B1" w:rsidRDefault="004F72D7" w:rsidP="004F72D7">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5F7B2691" w14:textId="77777777" w:rsidR="004F72D7" w:rsidRPr="004131B1" w:rsidRDefault="004F72D7" w:rsidP="004F72D7">
      <w:pPr>
        <w:tabs>
          <w:tab w:val="left" w:pos="284"/>
        </w:tabs>
        <w:suppressAutoHyphens/>
        <w:spacing w:after="0" w:line="240" w:lineRule="auto"/>
        <w:ind w:left="284"/>
        <w:jc w:val="both"/>
        <w:rPr>
          <w:rFonts w:ascii="Tahoma" w:hAnsi="Tahoma" w:cs="Tahoma"/>
          <w:sz w:val="20"/>
          <w:szCs w:val="20"/>
        </w:rPr>
      </w:pPr>
    </w:p>
    <w:p w14:paraId="128364EA" w14:textId="77777777" w:rsidR="004F72D7" w:rsidRPr="004131B1" w:rsidRDefault="004F72D7" w:rsidP="004F72D7">
      <w:pPr>
        <w:spacing w:after="0" w:line="240" w:lineRule="auto"/>
        <w:jc w:val="center"/>
        <w:rPr>
          <w:rFonts w:ascii="Tahoma" w:hAnsi="Tahoma" w:cs="Tahoma"/>
          <w:sz w:val="20"/>
          <w:szCs w:val="20"/>
        </w:rPr>
      </w:pPr>
      <w:bookmarkStart w:id="24" w:name="_Hlk62076818"/>
      <w:r w:rsidRPr="004131B1">
        <w:rPr>
          <w:rFonts w:ascii="Tahoma" w:hAnsi="Tahoma" w:cs="Tahoma"/>
          <w:sz w:val="20"/>
          <w:szCs w:val="20"/>
        </w:rPr>
        <w:sym w:font="Times New Roman" w:char="00A7"/>
      </w:r>
      <w:r w:rsidRPr="004131B1">
        <w:rPr>
          <w:rFonts w:ascii="Tahoma" w:hAnsi="Tahoma" w:cs="Tahoma"/>
          <w:sz w:val="20"/>
          <w:szCs w:val="20"/>
        </w:rPr>
        <w:t xml:space="preserve"> 6</w:t>
      </w:r>
    </w:p>
    <w:p w14:paraId="55C32F7C" w14:textId="77777777" w:rsidR="004F72D7" w:rsidRDefault="004F72D7" w:rsidP="004F72D7">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4"/>
    <w:p w14:paraId="3C019704" w14:textId="77777777" w:rsidR="004F72D7" w:rsidRDefault="004F72D7" w:rsidP="004F72D7">
      <w:pPr>
        <w:pStyle w:val="Tekstpodstawowywcity"/>
        <w:spacing w:after="0" w:line="240" w:lineRule="auto"/>
        <w:ind w:left="0"/>
        <w:rPr>
          <w:rFonts w:ascii="Tahoma" w:hAnsi="Tahoma" w:cs="Tahoma"/>
          <w:bCs/>
          <w:sz w:val="20"/>
          <w:szCs w:val="20"/>
          <w:highlight w:val="red"/>
        </w:rPr>
      </w:pPr>
    </w:p>
    <w:p w14:paraId="240B4EAB" w14:textId="77777777" w:rsidR="004F72D7" w:rsidRDefault="004F72D7" w:rsidP="004F72D7">
      <w:pPr>
        <w:pStyle w:val="Tekstpodstawowywcity"/>
        <w:spacing w:after="0" w:line="240" w:lineRule="auto"/>
        <w:ind w:left="0"/>
        <w:rPr>
          <w:rFonts w:ascii="Tahoma" w:hAnsi="Tahoma" w:cs="Tahoma"/>
          <w:bCs/>
          <w:sz w:val="20"/>
          <w:szCs w:val="20"/>
          <w:highlight w:val="red"/>
        </w:rPr>
      </w:pPr>
    </w:p>
    <w:p w14:paraId="60D5C445" w14:textId="77777777" w:rsidR="004F72D7" w:rsidRPr="00EB331E" w:rsidRDefault="004F72D7" w:rsidP="004F72D7">
      <w:pPr>
        <w:spacing w:after="0" w:line="240" w:lineRule="auto"/>
        <w:jc w:val="center"/>
        <w:rPr>
          <w:rFonts w:ascii="Tahoma" w:hAnsi="Tahoma" w:cs="Tahoma"/>
          <w:sz w:val="20"/>
          <w:szCs w:val="20"/>
        </w:rPr>
      </w:pPr>
      <w:bookmarkStart w:id="25" w:name="_Hlk123834907"/>
      <w:bookmarkStart w:id="26" w:name="_Hlk123833847"/>
      <w:r w:rsidRPr="00EB331E">
        <w:rPr>
          <w:rFonts w:ascii="Tahoma" w:hAnsi="Tahoma" w:cs="Tahoma"/>
          <w:sz w:val="20"/>
          <w:szCs w:val="20"/>
        </w:rPr>
        <w:t>§ 7</w:t>
      </w:r>
    </w:p>
    <w:bookmarkEnd w:id="25"/>
    <w:p w14:paraId="03D77638" w14:textId="77777777" w:rsidR="004F72D7" w:rsidRPr="00EB331E" w:rsidRDefault="004F72D7" w:rsidP="004F72D7">
      <w:pPr>
        <w:autoSpaceDE w:val="0"/>
        <w:autoSpaceDN w:val="0"/>
        <w:adjustRightInd w:val="0"/>
        <w:spacing w:after="106"/>
        <w:ind w:left="284"/>
        <w:jc w:val="both"/>
        <w:rPr>
          <w:rFonts w:ascii="Tahoma" w:eastAsia="Calibri" w:hAnsi="Tahoma" w:cs="Tahoma"/>
          <w:sz w:val="20"/>
          <w:szCs w:val="20"/>
          <w:lang w:eastAsia="pl-PL"/>
        </w:rPr>
      </w:pPr>
      <w:r w:rsidRPr="00EB331E">
        <w:rPr>
          <w:rFonts w:ascii="Tahoma" w:eastAsia="Calibri" w:hAnsi="Tahoma" w:cs="Tahoma"/>
          <w:sz w:val="20"/>
          <w:szCs w:val="20"/>
          <w:lang w:eastAsia="pl-PL"/>
        </w:rPr>
        <w:lastRenderedPageBreak/>
        <w:t>1.</w:t>
      </w:r>
      <w:r w:rsidRPr="00EB331E">
        <w:rPr>
          <w:rFonts w:ascii="Tahoma" w:eastAsia="Calibri" w:hAnsi="Tahoma" w:cs="Tahoma"/>
          <w:sz w:val="20"/>
          <w:szCs w:val="20"/>
          <w:lang w:eastAsia="pl-PL"/>
        </w:rPr>
        <w:tab/>
        <w:t>Podczas zgłoszenia mienia do ubezpieczenia w związku ze zmianą wartości mienia, nabyciem nowego mienia, modernizacją istniejącego mienia lub nowymi inwestycjami Zamawiający zastrzega sobie możliwość skorzystania w ramach niniejszej Umowy z prawa opcji w sytuacji wzrostu sum ubezpieczenia/wartości mienia w okresie realizacji zamówienia w stosunku do sum ubezpieczenia/wartości mienia określonych w zamówieniu podstawowym (w załączniku nr 6 do SWZ)</w:t>
      </w:r>
    </w:p>
    <w:p w14:paraId="7BDEEC13" w14:textId="77777777" w:rsidR="004F72D7" w:rsidRPr="00EB331E" w:rsidRDefault="004F72D7" w:rsidP="004F72D7">
      <w:pPr>
        <w:autoSpaceDE w:val="0"/>
        <w:autoSpaceDN w:val="0"/>
        <w:adjustRightInd w:val="0"/>
        <w:spacing w:after="106"/>
        <w:ind w:left="284"/>
        <w:jc w:val="both"/>
        <w:rPr>
          <w:rFonts w:ascii="Tahoma" w:hAnsi="Tahoma" w:cs="Tahoma"/>
          <w:sz w:val="20"/>
          <w:szCs w:val="20"/>
        </w:rPr>
      </w:pPr>
      <w:r w:rsidRPr="00EB331E">
        <w:rPr>
          <w:rFonts w:ascii="Tahoma" w:hAnsi="Tahoma" w:cs="Tahoma"/>
          <w:sz w:val="20"/>
          <w:szCs w:val="20"/>
        </w:rPr>
        <w:t xml:space="preserve">oraz </w:t>
      </w:r>
    </w:p>
    <w:p w14:paraId="32139BC6" w14:textId="77777777" w:rsidR="004F72D7" w:rsidRPr="00EB331E" w:rsidRDefault="004F72D7" w:rsidP="004F72D7">
      <w:pPr>
        <w:autoSpaceDE w:val="0"/>
        <w:autoSpaceDN w:val="0"/>
        <w:adjustRightInd w:val="0"/>
        <w:spacing w:after="106"/>
        <w:ind w:left="284"/>
        <w:jc w:val="both"/>
        <w:rPr>
          <w:rFonts w:ascii="Tahoma" w:hAnsi="Tahoma" w:cs="Tahoma"/>
          <w:sz w:val="20"/>
          <w:szCs w:val="20"/>
        </w:rPr>
      </w:pPr>
      <w:r w:rsidRPr="00EB331E">
        <w:rPr>
          <w:rFonts w:ascii="Tahoma" w:hAnsi="Tahoma" w:cs="Tahoma"/>
          <w:sz w:val="20"/>
          <w:szCs w:val="20"/>
        </w:rPr>
        <w:t>-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54BD2F9"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EB331E">
        <w:rPr>
          <w:rFonts w:ascii="Tahoma" w:hAnsi="Tahoma" w:cs="Tahoma"/>
          <w:sz w:val="20"/>
          <w:szCs w:val="20"/>
        </w:rPr>
        <w:t>W okresie realizacji umowy Zamawiający zastrzega sobie możliwość skorzystania z prawa opcji, które dotyczyć może następujących rodzajów ubezpieczeń:</w:t>
      </w:r>
    </w:p>
    <w:p w14:paraId="38E95E58" w14:textId="77777777" w:rsidR="004F72D7" w:rsidRPr="00EB331E" w:rsidRDefault="004F72D7" w:rsidP="004F72D7">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EB331E">
        <w:rPr>
          <w:rFonts w:ascii="Tahoma" w:hAnsi="Tahoma" w:cs="Tahoma"/>
          <w:sz w:val="20"/>
          <w:szCs w:val="20"/>
        </w:rPr>
        <w:t xml:space="preserve">ubezpieczenie mienia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w:t>
      </w:r>
    </w:p>
    <w:p w14:paraId="6BD51F2C" w14:textId="77777777" w:rsidR="004F72D7" w:rsidRPr="00EB331E" w:rsidRDefault="004F72D7" w:rsidP="004F72D7">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EB331E">
        <w:rPr>
          <w:rFonts w:ascii="Tahoma" w:hAnsi="Tahoma" w:cs="Tahoma"/>
          <w:sz w:val="20"/>
          <w:szCs w:val="20"/>
        </w:rPr>
        <w:t xml:space="preserve">Ubezpieczenia sprzętu elektronicznego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w:t>
      </w:r>
    </w:p>
    <w:p w14:paraId="6A19C694" w14:textId="77777777" w:rsidR="004F72D7" w:rsidRPr="00EB331E" w:rsidRDefault="004F72D7" w:rsidP="004F72D7">
      <w:pPr>
        <w:pStyle w:val="Akapitzlist"/>
        <w:numPr>
          <w:ilvl w:val="0"/>
          <w:numId w:val="49"/>
        </w:numPr>
        <w:autoSpaceDE w:val="0"/>
        <w:autoSpaceDN w:val="0"/>
        <w:spacing w:after="0" w:line="240" w:lineRule="auto"/>
        <w:contextualSpacing w:val="0"/>
        <w:jc w:val="both"/>
        <w:rPr>
          <w:rFonts w:ascii="Tahoma" w:hAnsi="Tahoma" w:cs="Tahoma"/>
          <w:sz w:val="20"/>
          <w:szCs w:val="20"/>
        </w:rPr>
      </w:pPr>
      <w:r w:rsidRPr="00EB331E">
        <w:rPr>
          <w:rFonts w:ascii="Tahoma" w:hAnsi="Tahoma" w:cs="Tahoma"/>
          <w:sz w:val="20"/>
          <w:szCs w:val="20"/>
        </w:rPr>
        <w:t xml:space="preserve">Ubezpieczenia maszyn od uszkodzeń od wszystkich </w:t>
      </w:r>
      <w:proofErr w:type="spellStart"/>
      <w:r w:rsidRPr="00EB331E">
        <w:rPr>
          <w:rFonts w:ascii="Tahoma" w:hAnsi="Tahoma" w:cs="Tahoma"/>
          <w:sz w:val="20"/>
          <w:szCs w:val="20"/>
        </w:rPr>
        <w:t>ryzyk</w:t>
      </w:r>
      <w:proofErr w:type="spellEnd"/>
      <w:r w:rsidRPr="00EB331E">
        <w:rPr>
          <w:rFonts w:ascii="Tahoma" w:hAnsi="Tahoma" w:cs="Tahoma"/>
          <w:sz w:val="20"/>
          <w:szCs w:val="20"/>
        </w:rPr>
        <w:t xml:space="preserve">, </w:t>
      </w:r>
    </w:p>
    <w:p w14:paraId="79E415AC"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eastAsia="Times New Roman" w:hAnsi="Tahoma" w:cs="Tahoma"/>
          <w:sz w:val="20"/>
          <w:szCs w:val="20"/>
        </w:rPr>
      </w:pPr>
      <w:r w:rsidRPr="00EB331E">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3E2055A1"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eastAsia="Times New Roman" w:hAnsi="Tahoma" w:cs="Tahoma"/>
          <w:sz w:val="20"/>
          <w:szCs w:val="20"/>
        </w:rPr>
      </w:pPr>
      <w:bookmarkStart w:id="27" w:name="_Hlk174956995"/>
      <w:r w:rsidRPr="00EB331E">
        <w:rPr>
          <w:rFonts w:ascii="Tahoma" w:hAnsi="Tahoma" w:cs="Tahoma"/>
          <w:sz w:val="20"/>
          <w:szCs w:val="20"/>
        </w:rPr>
        <w:t>Prawo opcji stanowi uprawnienie Zamawiającego niezależne od zmian umowy określonych w § 15 ust. 1-2.</w:t>
      </w:r>
    </w:p>
    <w:bookmarkEnd w:id="27"/>
    <w:p w14:paraId="7981DBEC"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EB331E">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5DEF628"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EB331E">
        <w:rPr>
          <w:rFonts w:ascii="Tahoma" w:hAnsi="Tahoma" w:cs="Tahoma"/>
          <w:sz w:val="20"/>
          <w:szCs w:val="20"/>
        </w:rPr>
        <w:t>Wykonawcy nie przysługuje wobec Zamawiającego roszczenie o realizację zamówienia opcjonalnego.</w:t>
      </w:r>
    </w:p>
    <w:p w14:paraId="5596151A" w14:textId="77777777" w:rsidR="004F72D7" w:rsidRPr="00EB331E" w:rsidRDefault="004F72D7" w:rsidP="004F72D7">
      <w:pPr>
        <w:pStyle w:val="Akapitzlist"/>
        <w:numPr>
          <w:ilvl w:val="6"/>
          <w:numId w:val="48"/>
        </w:numPr>
        <w:autoSpaceDE w:val="0"/>
        <w:autoSpaceDN w:val="0"/>
        <w:spacing w:after="0" w:line="240" w:lineRule="auto"/>
        <w:ind w:left="284" w:hanging="284"/>
        <w:contextualSpacing w:val="0"/>
        <w:jc w:val="both"/>
        <w:rPr>
          <w:rFonts w:ascii="Tahoma" w:hAnsi="Tahoma" w:cs="Tahoma"/>
          <w:sz w:val="20"/>
          <w:szCs w:val="20"/>
        </w:rPr>
      </w:pPr>
      <w:r w:rsidRPr="00EB331E">
        <w:rPr>
          <w:rFonts w:ascii="Tahoma" w:hAnsi="Tahoma" w:cs="Tahoma"/>
          <w:sz w:val="20"/>
          <w:szCs w:val="20"/>
        </w:rPr>
        <w:t>Składka wynikająca z opcji wynosi maksymalnie 20% składki określonej w § 6 Umowy i ustala się na kwotę ………………………………</w:t>
      </w:r>
    </w:p>
    <w:p w14:paraId="79B4659A" w14:textId="77777777" w:rsidR="004F72D7" w:rsidRPr="00EB331E" w:rsidRDefault="004F72D7" w:rsidP="004F72D7">
      <w:pPr>
        <w:pStyle w:val="Akapitzlist"/>
        <w:numPr>
          <w:ilvl w:val="6"/>
          <w:numId w:val="48"/>
        </w:numPr>
        <w:tabs>
          <w:tab w:val="clear" w:pos="5400"/>
        </w:tabs>
        <w:autoSpaceDE w:val="0"/>
        <w:autoSpaceDN w:val="0"/>
        <w:spacing w:after="0" w:line="240" w:lineRule="auto"/>
        <w:ind w:left="284" w:hanging="284"/>
        <w:contextualSpacing w:val="0"/>
        <w:jc w:val="both"/>
        <w:rPr>
          <w:rFonts w:ascii="Tahoma" w:hAnsi="Tahoma" w:cs="Tahoma"/>
          <w:sz w:val="20"/>
          <w:szCs w:val="20"/>
        </w:rPr>
      </w:pPr>
      <w:r w:rsidRPr="00EB331E">
        <w:rPr>
          <w:rFonts w:ascii="Tahoma" w:hAnsi="Tahoma" w:cs="Tahoma"/>
          <w:sz w:val="20"/>
          <w:szCs w:val="20"/>
        </w:rPr>
        <w:t>Maksymalna łączna wysokość składek (wynagrodzenia) za realizację przedmiotu niniejszej umowy – z uwzględnieniem §6 oraz prawa opcji - ustala się na kwotę …………………………………….</w:t>
      </w:r>
    </w:p>
    <w:bookmarkEnd w:id="26"/>
    <w:p w14:paraId="18AAB903" w14:textId="77777777" w:rsidR="004F72D7" w:rsidRPr="004131B1" w:rsidRDefault="004F72D7" w:rsidP="004F72D7">
      <w:pPr>
        <w:pStyle w:val="Tekstpodstawowywcity"/>
        <w:spacing w:after="0" w:line="240" w:lineRule="auto"/>
        <w:ind w:left="0"/>
        <w:rPr>
          <w:rFonts w:ascii="Tahoma" w:hAnsi="Tahoma" w:cs="Tahoma"/>
          <w:b/>
          <w:sz w:val="20"/>
          <w:szCs w:val="20"/>
        </w:rPr>
      </w:pPr>
    </w:p>
    <w:p w14:paraId="68886980" w14:textId="77777777" w:rsidR="004F72D7" w:rsidRPr="004131B1" w:rsidRDefault="004F72D7" w:rsidP="004F72D7">
      <w:pPr>
        <w:pStyle w:val="Tekstpodstawowywcity"/>
        <w:spacing w:after="0" w:line="240" w:lineRule="auto"/>
        <w:ind w:left="0"/>
        <w:jc w:val="center"/>
        <w:rPr>
          <w:rFonts w:ascii="Tahoma" w:hAnsi="Tahoma" w:cs="Tahoma"/>
          <w:b/>
          <w:sz w:val="20"/>
          <w:szCs w:val="20"/>
        </w:rPr>
      </w:pPr>
      <w:bookmarkStart w:id="28" w:name="_Hlk174711126"/>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bookmarkEnd w:id="28"/>
    <w:p w14:paraId="5444434B"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59D66E62"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12559326"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77FAE1B5"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6EB1D2D7"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6F26623"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10</w:t>
      </w:r>
    </w:p>
    <w:p w14:paraId="0C451313"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50F988E2" w14:textId="77777777" w:rsidR="004F72D7" w:rsidRPr="004131B1" w:rsidRDefault="004F72D7" w:rsidP="004F72D7">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10051CCC" w14:textId="77777777" w:rsidR="004F72D7" w:rsidRPr="004131B1" w:rsidRDefault="004F72D7" w:rsidP="004F72D7">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2F2E77A8" w14:textId="77777777" w:rsidR="004F72D7" w:rsidRPr="004131B1" w:rsidRDefault="004F72D7" w:rsidP="004F72D7">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24B12EB1" w14:textId="77777777" w:rsidR="004F72D7" w:rsidRPr="004131B1" w:rsidRDefault="004F72D7" w:rsidP="004F72D7">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3C58FACB" w14:textId="77777777" w:rsidR="004F72D7" w:rsidRPr="004131B1" w:rsidRDefault="004F72D7" w:rsidP="004F72D7">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maszyn od uszkodzeń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C9A03F4" w14:textId="77777777" w:rsidR="004F72D7" w:rsidRPr="004131B1" w:rsidRDefault="004F72D7" w:rsidP="004F72D7">
      <w:pPr>
        <w:spacing w:after="0" w:line="240" w:lineRule="auto"/>
        <w:ind w:left="645"/>
        <w:jc w:val="both"/>
        <w:rPr>
          <w:rFonts w:ascii="Tahoma" w:hAnsi="Tahoma" w:cs="Tahoma"/>
          <w:sz w:val="20"/>
          <w:szCs w:val="20"/>
        </w:rPr>
      </w:pPr>
    </w:p>
    <w:p w14:paraId="7B96890B" w14:textId="77777777" w:rsidR="004F72D7" w:rsidRPr="00D971C2" w:rsidRDefault="004F72D7" w:rsidP="004F72D7">
      <w:pPr>
        <w:spacing w:after="0" w:line="240" w:lineRule="auto"/>
        <w:jc w:val="center"/>
        <w:rPr>
          <w:rFonts w:ascii="Tahoma" w:hAnsi="Tahoma" w:cs="Tahoma"/>
          <w:sz w:val="20"/>
          <w:szCs w:val="20"/>
        </w:rPr>
      </w:pPr>
      <w:r w:rsidRPr="00D971C2">
        <w:rPr>
          <w:rFonts w:ascii="Tahoma" w:hAnsi="Tahoma" w:cs="Tahoma"/>
          <w:sz w:val="20"/>
          <w:szCs w:val="20"/>
        </w:rPr>
        <w:t>§ 1</w:t>
      </w:r>
      <w:r>
        <w:rPr>
          <w:rFonts w:ascii="Tahoma" w:hAnsi="Tahoma" w:cs="Tahoma"/>
          <w:sz w:val="20"/>
          <w:szCs w:val="20"/>
        </w:rPr>
        <w:t>1</w:t>
      </w:r>
    </w:p>
    <w:p w14:paraId="5914704B"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 xml:space="preserve">1. </w:t>
      </w:r>
      <w:bookmarkStart w:id="29" w:name="_Hlk71287317"/>
      <w:r w:rsidRPr="00D971C2">
        <w:rPr>
          <w:rFonts w:ascii="Tahoma" w:hAnsi="Tahoma" w:cs="Tahoma"/>
          <w:sz w:val="20"/>
          <w:szCs w:val="20"/>
        </w:rPr>
        <w:t xml:space="preserve">W sprawach nieuregulowanych niniejszą umową, SWZ i ofertą Wykonawcy, zastosowanie mają przepisy Ustawy z dnia 23 kwietnia 1964 r. - Kodeks cywilny </w:t>
      </w:r>
      <w:bookmarkStart w:id="30" w:name="_Hlk55226627"/>
      <w:bookmarkEnd w:id="29"/>
      <w:r w:rsidRPr="00D971C2">
        <w:rPr>
          <w:rFonts w:ascii="Tahoma" w:hAnsi="Tahoma" w:cs="Tahoma"/>
          <w:sz w:val="20"/>
          <w:szCs w:val="20"/>
        </w:rPr>
        <w:t>(Dz.U. z 2024 r., poz. 1061</w:t>
      </w:r>
      <w:r w:rsidRPr="00D971C2">
        <w:t xml:space="preserve"> </w:t>
      </w:r>
      <w:r w:rsidRPr="00D971C2">
        <w:rPr>
          <w:rFonts w:ascii="Tahoma" w:hAnsi="Tahoma" w:cs="Tahoma"/>
          <w:sz w:val="20"/>
          <w:szCs w:val="20"/>
        </w:rPr>
        <w:t xml:space="preserve">z </w:t>
      </w:r>
      <w:proofErr w:type="spellStart"/>
      <w:r w:rsidRPr="00D971C2">
        <w:rPr>
          <w:rFonts w:ascii="Tahoma" w:hAnsi="Tahoma" w:cs="Tahoma"/>
          <w:sz w:val="20"/>
          <w:szCs w:val="20"/>
        </w:rPr>
        <w:t>późn</w:t>
      </w:r>
      <w:proofErr w:type="spellEnd"/>
      <w:r w:rsidRPr="00D971C2">
        <w:rPr>
          <w:rFonts w:ascii="Tahoma" w:hAnsi="Tahoma" w:cs="Tahoma"/>
          <w:sz w:val="20"/>
          <w:szCs w:val="20"/>
        </w:rPr>
        <w:t xml:space="preserve">. zm.) </w:t>
      </w:r>
      <w:bookmarkEnd w:id="30"/>
      <w:r w:rsidRPr="00D971C2">
        <w:rPr>
          <w:rFonts w:ascii="Tahoma" w:hAnsi="Tahoma" w:cs="Tahoma"/>
          <w:sz w:val="20"/>
          <w:szCs w:val="20"/>
        </w:rPr>
        <w:t xml:space="preserve">zwany dalej Kodeksem cywilnym, Ustawy z dnia 11 września 2015 r. o działalności ubezpieczeniowej i reasekuracyjnej (Dz.U. 2024 poz. 838 </w:t>
      </w:r>
      <w:proofErr w:type="spellStart"/>
      <w:r w:rsidRPr="00D971C2">
        <w:rPr>
          <w:rFonts w:ascii="Tahoma" w:hAnsi="Tahoma" w:cs="Tahoma"/>
          <w:sz w:val="20"/>
          <w:szCs w:val="20"/>
        </w:rPr>
        <w:t>t.j</w:t>
      </w:r>
      <w:proofErr w:type="spellEnd"/>
      <w:r w:rsidRPr="00D971C2">
        <w:rPr>
          <w:rFonts w:ascii="Tahoma" w:hAnsi="Tahoma" w:cs="Tahoma"/>
          <w:sz w:val="20"/>
          <w:szCs w:val="20"/>
        </w:rPr>
        <w:t xml:space="preserve">.), Ustawy z dnia 15 grudnia 2017 r. o dystrybucji ubezpieczeń (Dz.U. z 2024 r. poz. 1214 z </w:t>
      </w:r>
      <w:proofErr w:type="spellStart"/>
      <w:r w:rsidRPr="00D971C2">
        <w:rPr>
          <w:rFonts w:ascii="Tahoma" w:hAnsi="Tahoma" w:cs="Tahoma"/>
          <w:sz w:val="20"/>
          <w:szCs w:val="20"/>
        </w:rPr>
        <w:t>późn</w:t>
      </w:r>
      <w:proofErr w:type="spellEnd"/>
      <w:r w:rsidRPr="00D971C2">
        <w:rPr>
          <w:rFonts w:ascii="Tahoma" w:hAnsi="Tahoma" w:cs="Tahoma"/>
          <w:sz w:val="20"/>
          <w:szCs w:val="20"/>
        </w:rPr>
        <w:t>. zm.), oraz postanowienia OWU tj.:</w:t>
      </w:r>
    </w:p>
    <w:p w14:paraId="0024CC7C"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1)  ..............................................................................................................</w:t>
      </w:r>
    </w:p>
    <w:p w14:paraId="1EC55F5B"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2)  ..............................................................................................................</w:t>
      </w:r>
    </w:p>
    <w:p w14:paraId="14E7E348"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3)  ..............................................................................................................</w:t>
      </w:r>
    </w:p>
    <w:p w14:paraId="1F06EC04"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4)  ..............................................................................................................</w:t>
      </w:r>
    </w:p>
    <w:p w14:paraId="67992B65"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5)  ..............................................................................................................</w:t>
      </w:r>
    </w:p>
    <w:p w14:paraId="7A22A8A4" w14:textId="77777777" w:rsidR="004F72D7" w:rsidRPr="004131B1" w:rsidRDefault="004F72D7" w:rsidP="004F72D7">
      <w:pPr>
        <w:spacing w:after="0" w:line="240" w:lineRule="auto"/>
        <w:rPr>
          <w:rFonts w:ascii="Tahoma" w:hAnsi="Tahoma" w:cs="Tahoma"/>
          <w:sz w:val="20"/>
          <w:szCs w:val="20"/>
        </w:rPr>
      </w:pPr>
    </w:p>
    <w:p w14:paraId="1EAC8B73" w14:textId="77777777" w:rsidR="004F72D7"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C6E7598" w14:textId="77777777" w:rsidR="004F72D7" w:rsidRDefault="004F72D7" w:rsidP="004F72D7">
      <w:pPr>
        <w:spacing w:after="0" w:line="240" w:lineRule="auto"/>
        <w:rPr>
          <w:rFonts w:ascii="Tahoma" w:hAnsi="Tahoma" w:cs="Tahoma"/>
          <w:sz w:val="20"/>
          <w:szCs w:val="20"/>
        </w:rPr>
      </w:pPr>
      <w:bookmarkStart w:id="31" w:name="_Hlk62203420"/>
    </w:p>
    <w:p w14:paraId="14A2389D" w14:textId="77777777" w:rsidR="004F72D7" w:rsidRPr="004131B1" w:rsidRDefault="004F72D7" w:rsidP="004F72D7">
      <w:pPr>
        <w:spacing w:after="0" w:line="240" w:lineRule="auto"/>
        <w:jc w:val="center"/>
        <w:rPr>
          <w:rFonts w:ascii="Tahoma" w:hAnsi="Tahoma" w:cs="Tahoma"/>
          <w:sz w:val="20"/>
          <w:szCs w:val="20"/>
        </w:rPr>
      </w:pPr>
      <w:bookmarkStart w:id="32" w:name="_Hlk62051386"/>
      <w:bookmarkStart w:id="33" w:name="_Hlk62126968"/>
      <w:bookmarkStart w:id="34" w:name="_Hlk63066557"/>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Pr>
          <w:rFonts w:ascii="Tahoma" w:hAnsi="Tahoma" w:cs="Tahoma"/>
          <w:sz w:val="20"/>
          <w:szCs w:val="20"/>
        </w:rPr>
        <w:t>2</w:t>
      </w:r>
    </w:p>
    <w:p w14:paraId="2E62A432" w14:textId="77777777" w:rsidR="004F72D7" w:rsidRPr="00C73A77" w:rsidRDefault="004F72D7" w:rsidP="004F72D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1941DEBE" w14:textId="77777777" w:rsidR="004F72D7" w:rsidRPr="00C73A77" w:rsidRDefault="004F72D7" w:rsidP="004F72D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F0AEAEE" w14:textId="77777777" w:rsidR="004F72D7" w:rsidRPr="00C73A77" w:rsidRDefault="004F72D7" w:rsidP="004F72D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30E36003" w14:textId="77777777" w:rsidR="004F72D7" w:rsidRPr="00C73A77" w:rsidRDefault="004F72D7" w:rsidP="004F72D7">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3) Wykonawca przerwał realizację zamówienia, nie informując o tym pisemnie Zamawiającego i przerwa ta trwa dłużej niż 30 dni.</w:t>
      </w:r>
    </w:p>
    <w:p w14:paraId="1DE72BBB" w14:textId="77777777" w:rsidR="004F72D7" w:rsidRPr="00D971C2" w:rsidRDefault="004F72D7" w:rsidP="004F72D7">
      <w:pPr>
        <w:pStyle w:val="Akapitzlist"/>
        <w:numPr>
          <w:ilvl w:val="0"/>
          <w:numId w:val="34"/>
        </w:numPr>
        <w:spacing w:after="0" w:line="240" w:lineRule="auto"/>
        <w:ind w:right="10"/>
        <w:jc w:val="both"/>
        <w:rPr>
          <w:rFonts w:ascii="Tahoma" w:eastAsia="Times New Roman" w:hAnsi="Tahoma" w:cs="Tahoma"/>
          <w:sz w:val="20"/>
          <w:szCs w:val="20"/>
          <w:lang w:eastAsia="ja-JP"/>
        </w:rPr>
      </w:pPr>
      <w:r w:rsidRPr="00C73A77">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C73A77">
        <w:rPr>
          <w:rFonts w:ascii="Tahoma" w:eastAsia="Times New Roman" w:hAnsi="Tahoma" w:cs="Tahoma"/>
          <w:color w:val="000000"/>
          <w:sz w:val="20"/>
          <w:szCs w:val="20"/>
          <w:lang w:eastAsia="ja-JP"/>
        </w:rPr>
        <w:br/>
        <w:t xml:space="preserve">z </w:t>
      </w:r>
      <w:r w:rsidRPr="00D971C2">
        <w:rPr>
          <w:rFonts w:ascii="Tahoma" w:eastAsia="Times New Roman" w:hAnsi="Tahoma" w:cs="Tahoma"/>
          <w:sz w:val="20"/>
          <w:szCs w:val="20"/>
          <w:lang w:eastAsia="ja-JP"/>
        </w:rPr>
        <w:t>tytułu wykonania części Umowy (proporcjonalnie do okresu udzielanej ochrony ubezpieczeniowej).</w:t>
      </w:r>
    </w:p>
    <w:p w14:paraId="48857A34" w14:textId="77777777" w:rsidR="004F72D7" w:rsidRPr="00D971C2" w:rsidRDefault="004F72D7" w:rsidP="004F72D7">
      <w:pPr>
        <w:numPr>
          <w:ilvl w:val="0"/>
          <w:numId w:val="34"/>
        </w:numPr>
        <w:spacing w:after="0" w:line="240" w:lineRule="auto"/>
        <w:ind w:right="10"/>
        <w:jc w:val="both"/>
        <w:rPr>
          <w:rFonts w:ascii="Tahoma" w:hAnsi="Tahoma" w:cs="Tahoma"/>
          <w:sz w:val="20"/>
          <w:szCs w:val="20"/>
          <w:lang w:eastAsia="ja-JP"/>
        </w:rPr>
      </w:pPr>
      <w:r w:rsidRPr="00D971C2">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3ADEB7E" w14:textId="77777777" w:rsidR="004F72D7" w:rsidRPr="00D971C2" w:rsidRDefault="004F72D7" w:rsidP="004F72D7">
      <w:pPr>
        <w:numPr>
          <w:ilvl w:val="0"/>
          <w:numId w:val="34"/>
        </w:numPr>
        <w:spacing w:after="0" w:line="240" w:lineRule="auto"/>
        <w:ind w:right="10"/>
        <w:jc w:val="both"/>
        <w:rPr>
          <w:rFonts w:ascii="Tahoma" w:hAnsi="Tahoma" w:cs="Tahoma"/>
          <w:sz w:val="20"/>
          <w:szCs w:val="20"/>
          <w:lang w:eastAsia="ja-JP"/>
        </w:rPr>
      </w:pPr>
      <w:r w:rsidRPr="00D971C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2"/>
    <w:bookmarkEnd w:id="33"/>
    <w:p w14:paraId="02300902" w14:textId="77777777" w:rsidR="004F72D7" w:rsidRDefault="004F72D7" w:rsidP="004F72D7">
      <w:pPr>
        <w:spacing w:after="0" w:line="240" w:lineRule="auto"/>
        <w:rPr>
          <w:rFonts w:ascii="Tahoma" w:hAnsi="Tahoma" w:cs="Tahoma"/>
          <w:sz w:val="20"/>
          <w:szCs w:val="20"/>
        </w:rPr>
      </w:pPr>
    </w:p>
    <w:p w14:paraId="07D6491A" w14:textId="77777777" w:rsidR="004F72D7" w:rsidRPr="00D77A79" w:rsidRDefault="004F72D7" w:rsidP="004F72D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3</w:t>
      </w:r>
    </w:p>
    <w:p w14:paraId="42BF26D7" w14:textId="77777777" w:rsidR="004F72D7" w:rsidRPr="00D77A79" w:rsidRDefault="004F72D7" w:rsidP="004F72D7">
      <w:pPr>
        <w:pStyle w:val="Akapitzlist"/>
        <w:numPr>
          <w:ilvl w:val="1"/>
          <w:numId w:val="50"/>
        </w:numPr>
        <w:spacing w:after="0" w:line="240" w:lineRule="auto"/>
        <w:ind w:left="284" w:hanging="284"/>
        <w:contextualSpacing w:val="0"/>
        <w:jc w:val="both"/>
        <w:rPr>
          <w:rFonts w:ascii="Tahoma" w:hAnsi="Tahoma" w:cs="Tahoma"/>
          <w:sz w:val="20"/>
          <w:szCs w:val="20"/>
        </w:rPr>
      </w:pPr>
      <w:bookmarkStart w:id="35"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A41E003" w14:textId="77777777" w:rsidR="004F72D7" w:rsidRPr="00D77A79" w:rsidRDefault="004F72D7" w:rsidP="004F72D7">
      <w:pPr>
        <w:pStyle w:val="Akapitzlist"/>
        <w:numPr>
          <w:ilvl w:val="3"/>
          <w:numId w:val="51"/>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6" w:name="_Hlk62648103"/>
      <w:r w:rsidRPr="00D77A79">
        <w:rPr>
          <w:rFonts w:ascii="Tahoma" w:hAnsi="Tahoma" w:cs="Tahoma"/>
          <w:sz w:val="20"/>
          <w:szCs w:val="20"/>
        </w:rPr>
        <w:t>(składek) określonej w § 6</w:t>
      </w:r>
      <w:bookmarkEnd w:id="36"/>
      <w:r w:rsidRPr="00D77A79">
        <w:rPr>
          <w:rFonts w:ascii="Tahoma" w:hAnsi="Tahoma" w:cs="Tahoma"/>
          <w:sz w:val="20"/>
          <w:szCs w:val="20"/>
        </w:rPr>
        <w:t xml:space="preserve"> z tytułu braku zapłaty wynagrodzenia należnego podwykonawcom </w:t>
      </w:r>
    </w:p>
    <w:p w14:paraId="0C3B9C73" w14:textId="77777777" w:rsidR="004F72D7" w:rsidRPr="00D77A79" w:rsidRDefault="004F72D7" w:rsidP="004F72D7">
      <w:pPr>
        <w:pStyle w:val="Akapitzlist"/>
        <w:numPr>
          <w:ilvl w:val="3"/>
          <w:numId w:val="51"/>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ED9495" w14:textId="77777777" w:rsidR="004F72D7" w:rsidRPr="00D77A79" w:rsidRDefault="004F72D7" w:rsidP="004F72D7">
      <w:pPr>
        <w:pStyle w:val="Akapitzlist"/>
        <w:numPr>
          <w:ilvl w:val="1"/>
          <w:numId w:val="50"/>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666A09CB" w14:textId="77777777" w:rsidR="004F72D7" w:rsidRPr="00D77A79" w:rsidRDefault="004F72D7" w:rsidP="004F72D7">
      <w:pPr>
        <w:pStyle w:val="Akapitzlist"/>
        <w:numPr>
          <w:ilvl w:val="1"/>
          <w:numId w:val="50"/>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D069FA5" w14:textId="77777777" w:rsidR="004F72D7" w:rsidRDefault="004F72D7" w:rsidP="004F72D7">
      <w:pPr>
        <w:pStyle w:val="Akapitzlist"/>
        <w:numPr>
          <w:ilvl w:val="1"/>
          <w:numId w:val="50"/>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bookmarkEnd w:id="34"/>
      <w:bookmarkEnd w:id="35"/>
    </w:p>
    <w:p w14:paraId="522729D3" w14:textId="77777777" w:rsidR="004F72D7" w:rsidRPr="00D971C2" w:rsidRDefault="004F72D7" w:rsidP="004F72D7">
      <w:pPr>
        <w:pStyle w:val="Akapitzlist"/>
        <w:ind w:left="284"/>
        <w:jc w:val="both"/>
        <w:rPr>
          <w:rFonts w:ascii="Tahoma" w:hAnsi="Tahoma" w:cs="Tahoma"/>
          <w:sz w:val="20"/>
          <w:szCs w:val="20"/>
        </w:rPr>
      </w:pPr>
    </w:p>
    <w:p w14:paraId="437C55EC"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4</w:t>
      </w:r>
    </w:p>
    <w:p w14:paraId="13F92983" w14:textId="77777777" w:rsidR="004F72D7" w:rsidRPr="00CA0E3B" w:rsidRDefault="004F72D7" w:rsidP="004F72D7">
      <w:pPr>
        <w:pStyle w:val="Akapitzlist"/>
        <w:numPr>
          <w:ilvl w:val="0"/>
          <w:numId w:val="18"/>
        </w:numPr>
        <w:tabs>
          <w:tab w:val="clear" w:pos="645"/>
        </w:tabs>
        <w:spacing w:after="0" w:line="240" w:lineRule="auto"/>
        <w:ind w:left="709" w:right="-1" w:hanging="567"/>
        <w:contextualSpacing w:val="0"/>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58BA33D8" w14:textId="77777777" w:rsidR="004F72D7" w:rsidRPr="00C7135A" w:rsidRDefault="004F72D7" w:rsidP="004F72D7">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31"/>
    <w:p w14:paraId="7A63DA94" w14:textId="77777777" w:rsidR="004F72D7" w:rsidRPr="00C7135A" w:rsidRDefault="004F72D7" w:rsidP="004F72D7">
      <w:pPr>
        <w:spacing w:after="0" w:line="240" w:lineRule="auto"/>
        <w:rPr>
          <w:rFonts w:ascii="Tahoma" w:hAnsi="Tahoma" w:cs="Tahoma"/>
          <w:sz w:val="20"/>
          <w:szCs w:val="20"/>
        </w:rPr>
      </w:pPr>
    </w:p>
    <w:p w14:paraId="63C55C4B" w14:textId="77777777" w:rsidR="004F72D7" w:rsidRPr="00C7135A" w:rsidRDefault="004F72D7" w:rsidP="004F72D7">
      <w:pPr>
        <w:spacing w:after="0" w:line="240" w:lineRule="auto"/>
        <w:jc w:val="center"/>
        <w:rPr>
          <w:rFonts w:ascii="Tahoma" w:hAnsi="Tahoma" w:cs="Tahoma"/>
          <w:sz w:val="20"/>
          <w:szCs w:val="20"/>
        </w:rPr>
      </w:pPr>
      <w:bookmarkStart w:id="37"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5</w:t>
      </w:r>
    </w:p>
    <w:p w14:paraId="2572A541" w14:textId="77777777" w:rsidR="004F72D7" w:rsidRPr="00CA0E3B" w:rsidRDefault="004F72D7" w:rsidP="004F72D7">
      <w:pPr>
        <w:pStyle w:val="Akapitzlist"/>
        <w:numPr>
          <w:ilvl w:val="1"/>
          <w:numId w:val="21"/>
        </w:numPr>
        <w:tabs>
          <w:tab w:val="clear" w:pos="1440"/>
          <w:tab w:val="num" w:pos="567"/>
        </w:tabs>
        <w:spacing w:after="0" w:line="240" w:lineRule="auto"/>
        <w:ind w:left="567" w:right="-1" w:hanging="283"/>
        <w:contextualSpacing w:val="0"/>
        <w:jc w:val="both"/>
        <w:rPr>
          <w:rFonts w:ascii="Tahoma" w:hAnsi="Tahoma" w:cs="Tahoma"/>
          <w:sz w:val="20"/>
          <w:szCs w:val="20"/>
        </w:rPr>
      </w:pPr>
      <w:bookmarkStart w:id="38"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8"/>
    <w:p w14:paraId="3A3A79B1" w14:textId="77777777" w:rsidR="004F72D7"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705B5549" w14:textId="77777777" w:rsidR="004F72D7"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 xml:space="preserve">zmiany wysokości składki </w:t>
      </w:r>
      <w:r w:rsidRPr="00D971C2">
        <w:rPr>
          <w:rFonts w:ascii="Tahoma" w:hAnsi="Tahoma" w:cs="Tahoma"/>
          <w:sz w:val="20"/>
          <w:szCs w:val="20"/>
        </w:rPr>
        <w:t>lub raty składki w ubezpieczeniach majątkowych w przypadku zmiany sumy    ubezpieczenia – w przypadku zmiany wartości majątku w okresie ubezpieczenia,</w:t>
      </w:r>
      <w:r w:rsidRPr="00D971C2">
        <w:rPr>
          <w:rFonts w:ascii="Tahoma" w:eastAsia="Times New Roman" w:hAnsi="Tahoma" w:cs="Tahoma"/>
          <w:sz w:val="20"/>
          <w:szCs w:val="20"/>
        </w:rPr>
        <w:t xml:space="preserve"> aktualizacji wartości majątku na kolejny okres ubezpieczenia</w:t>
      </w:r>
      <w:r w:rsidRPr="00D971C2">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w:t>
      </w:r>
      <w:r w:rsidRPr="007D79C9">
        <w:rPr>
          <w:rFonts w:ascii="Tahoma" w:hAnsi="Tahoma" w:cs="Tahoma"/>
          <w:sz w:val="20"/>
          <w:szCs w:val="20"/>
        </w:rPr>
        <w:t>i taryf oraz klauzul automatycznego pokrycia;</w:t>
      </w:r>
    </w:p>
    <w:p w14:paraId="7AE3D77D" w14:textId="77777777" w:rsidR="004F72D7" w:rsidRPr="00AD361B"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 xml:space="preserve">zmiany wysokości składki lub raty składki w ubezpieczeniu odpowiedzialności cywilnej i ubezpieczeniach zawartych w systemie </w:t>
      </w:r>
      <w:r w:rsidRPr="00AD361B">
        <w:rPr>
          <w:rFonts w:ascii="Tahoma" w:hAnsi="Tahoma" w:cs="Tahoma"/>
          <w:sz w:val="20"/>
          <w:szCs w:val="20"/>
        </w:rPr>
        <w:t>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11CECDED" w14:textId="77777777" w:rsidR="004F72D7"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lastRenderedPageBreak/>
        <w:t xml:space="preserve">zmiany wysokości składki w ubezpieczeniu mienia od wszystkich </w:t>
      </w:r>
      <w:proofErr w:type="spellStart"/>
      <w:r w:rsidRPr="007D79C9">
        <w:rPr>
          <w:rFonts w:ascii="Tahoma" w:hAnsi="Tahoma" w:cs="Tahoma"/>
          <w:sz w:val="20"/>
          <w:szCs w:val="20"/>
        </w:rPr>
        <w:t>ryzyk</w:t>
      </w:r>
      <w:proofErr w:type="spellEnd"/>
      <w:r w:rsidRPr="007D79C9">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5BEA5C9" w14:textId="77777777" w:rsidR="004F72D7" w:rsidRPr="00D971C2"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D971C2">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3DEADBB3" w14:textId="77777777" w:rsidR="004F72D7" w:rsidRPr="007D79C9"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75FB2709" w14:textId="77777777" w:rsidR="004F72D7" w:rsidRPr="007D79C9" w:rsidRDefault="004F72D7" w:rsidP="004F72D7">
      <w:pPr>
        <w:pStyle w:val="Akapitzlist"/>
        <w:numPr>
          <w:ilvl w:val="0"/>
          <w:numId w:val="22"/>
        </w:numPr>
        <w:tabs>
          <w:tab w:val="clear" w:pos="360"/>
          <w:tab w:val="num" w:pos="1276"/>
        </w:tabs>
        <w:spacing w:after="0" w:line="240" w:lineRule="auto"/>
        <w:ind w:left="1276" w:right="-1" w:hanging="283"/>
        <w:contextualSpacing w:val="0"/>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3F156946" w14:textId="77777777" w:rsidR="004F72D7" w:rsidRPr="004131B1" w:rsidRDefault="004F72D7" w:rsidP="004F72D7">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3747693" w14:textId="77777777" w:rsidR="004F72D7" w:rsidRPr="004131B1" w:rsidRDefault="004F72D7" w:rsidP="004F72D7">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15F5BE92" w14:textId="77777777" w:rsidR="004F72D7" w:rsidRPr="00E06678" w:rsidRDefault="004F72D7" w:rsidP="004F72D7">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0F9CA05D" w14:textId="77777777" w:rsidR="004F72D7" w:rsidRPr="00E06678"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6C0C18B" w14:textId="77777777" w:rsidR="004F72D7" w:rsidRPr="00E06678" w:rsidRDefault="004F72D7" w:rsidP="004F72D7">
      <w:pPr>
        <w:pStyle w:val="Akapitzlist"/>
        <w:numPr>
          <w:ilvl w:val="3"/>
          <w:numId w:val="13"/>
        </w:numPr>
        <w:spacing w:after="0" w:line="240" w:lineRule="auto"/>
        <w:ind w:left="993" w:right="-1" w:hanging="284"/>
        <w:contextualSpacing w:val="0"/>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BCD95FD" w14:textId="77777777" w:rsidR="004F72D7" w:rsidRPr="00D971C2" w:rsidRDefault="004F72D7" w:rsidP="004F72D7">
      <w:pPr>
        <w:pStyle w:val="Akapitzlist"/>
        <w:numPr>
          <w:ilvl w:val="1"/>
          <w:numId w:val="21"/>
        </w:numPr>
        <w:tabs>
          <w:tab w:val="clear" w:pos="1440"/>
          <w:tab w:val="num" w:pos="851"/>
        </w:tabs>
        <w:spacing w:after="0" w:line="240" w:lineRule="auto"/>
        <w:ind w:left="709" w:hanging="283"/>
        <w:contextualSpacing w:val="0"/>
        <w:jc w:val="both"/>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08FFCFFF" w14:textId="77777777" w:rsidR="004F72D7" w:rsidRPr="00DF2F32" w:rsidRDefault="004F72D7" w:rsidP="004F72D7">
      <w:pPr>
        <w:pStyle w:val="Akapitzlist"/>
        <w:numPr>
          <w:ilvl w:val="1"/>
          <w:numId w:val="42"/>
        </w:numPr>
        <w:tabs>
          <w:tab w:val="clear" w:pos="1440"/>
        </w:tabs>
        <w:spacing w:after="0" w:line="240" w:lineRule="auto"/>
        <w:ind w:left="709" w:right="-1" w:hanging="283"/>
        <w:contextualSpacing w:val="0"/>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58DB2F3E" w14:textId="77777777" w:rsidR="004F72D7" w:rsidRPr="00DF2F32" w:rsidRDefault="004F72D7" w:rsidP="004F72D7">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6BB053E8" w14:textId="77777777" w:rsidR="004F72D7" w:rsidRPr="00DF2F32" w:rsidRDefault="004F72D7" w:rsidP="004F72D7">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668FEB2F" w14:textId="77777777" w:rsidR="004F72D7" w:rsidRPr="00DF2F32" w:rsidRDefault="004F72D7" w:rsidP="004F72D7">
      <w:pPr>
        <w:pStyle w:val="Akapitzlist"/>
        <w:numPr>
          <w:ilvl w:val="3"/>
          <w:numId w:val="19"/>
        </w:numPr>
        <w:tabs>
          <w:tab w:val="clear" w:pos="3589"/>
          <w:tab w:val="num" w:pos="1134"/>
        </w:tabs>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3A3E4650" w14:textId="77777777" w:rsidR="004F72D7" w:rsidRPr="00DF2F32" w:rsidRDefault="004F72D7" w:rsidP="004F72D7">
      <w:pPr>
        <w:pStyle w:val="Akapitzlist"/>
        <w:numPr>
          <w:ilvl w:val="3"/>
          <w:numId w:val="19"/>
        </w:numPr>
        <w:spacing w:after="0" w:line="240" w:lineRule="auto"/>
        <w:ind w:left="1134" w:hanging="283"/>
        <w:contextualSpacing w:val="0"/>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021C358C" w14:textId="77777777" w:rsidR="004F72D7" w:rsidRPr="00CB25FD" w:rsidRDefault="004F72D7" w:rsidP="004F72D7">
      <w:pPr>
        <w:pStyle w:val="Akapitzlist"/>
        <w:numPr>
          <w:ilvl w:val="3"/>
          <w:numId w:val="19"/>
        </w:numPr>
        <w:spacing w:after="0" w:line="240" w:lineRule="auto"/>
        <w:ind w:left="1134" w:hanging="283"/>
        <w:contextualSpacing w:val="0"/>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9" w:name="_Hlk132625188"/>
      <w:r w:rsidRPr="00CB25FD">
        <w:rPr>
          <w:rFonts w:ascii="Tahoma" w:hAnsi="Tahoma" w:cs="Tahoma"/>
          <w:sz w:val="20"/>
          <w:szCs w:val="20"/>
        </w:rPr>
        <w:t>(Dz.U. z 2024 r. poz. 427),</w:t>
      </w:r>
      <w:bookmarkEnd w:id="39"/>
    </w:p>
    <w:p w14:paraId="0F3EDE1B" w14:textId="77777777" w:rsidR="004F72D7" w:rsidRPr="00D971C2" w:rsidRDefault="004F72D7" w:rsidP="004F72D7">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bookmarkStart w:id="40" w:name="_Hlk118908450"/>
      <w:bookmarkStart w:id="41" w:name="_Hlk108169129"/>
      <w:bookmarkEnd w:id="37"/>
    </w:p>
    <w:bookmarkEnd w:id="40"/>
    <w:p w14:paraId="79DB65A8" w14:textId="77777777" w:rsidR="004F72D7" w:rsidRPr="00D971C2" w:rsidRDefault="004F72D7" w:rsidP="004F72D7">
      <w:pPr>
        <w:pStyle w:val="Akapitzlist"/>
        <w:numPr>
          <w:ilvl w:val="0"/>
          <w:numId w:val="52"/>
        </w:numPr>
        <w:spacing w:after="0" w:line="240" w:lineRule="auto"/>
        <w:ind w:left="709" w:hanging="425"/>
        <w:contextualSpacing w:val="0"/>
        <w:jc w:val="both"/>
        <w:rPr>
          <w:rFonts w:ascii="Tahoma" w:hAnsi="Tahoma" w:cs="Tahoma"/>
          <w:sz w:val="20"/>
          <w:szCs w:val="20"/>
        </w:rPr>
      </w:pPr>
      <w:r w:rsidRPr="00833D44">
        <w:rPr>
          <w:rFonts w:ascii="Tahoma" w:hAnsi="Tahoma" w:cs="Tahoma"/>
          <w:sz w:val="20"/>
          <w:szCs w:val="20"/>
        </w:rPr>
        <w:t>Zgodnie z art. 439 ust. 1 i 2 Ustawy PZP, wynagrodzenie wykonawcy (składka ubezpieczeniowa) może ulec zmianie w przyp</w:t>
      </w:r>
      <w:r w:rsidRPr="00D971C2">
        <w:rPr>
          <w:rFonts w:ascii="Tahoma" w:hAnsi="Tahoma" w:cs="Tahoma"/>
          <w:sz w:val="20"/>
          <w:szCs w:val="20"/>
        </w:rPr>
        <w:t>adku zmiany kosztów związanych z realizacją zamówienia, zgodnie z poniższymi zasadami:</w:t>
      </w:r>
    </w:p>
    <w:p w14:paraId="70D7E98C" w14:textId="77777777" w:rsidR="004F72D7" w:rsidRPr="00D971C2" w:rsidRDefault="004F72D7" w:rsidP="004F72D7">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poziom zmiany kosztów, uprawniający strony umowy do żądania zmiany wynagrodzenia wynosi 10 punktów proc. i oznacza zmianę wskaźnika określonego w lit. c).</w:t>
      </w:r>
    </w:p>
    <w:p w14:paraId="26278218" w14:textId="77777777" w:rsidR="004F72D7" w:rsidRPr="00D971C2" w:rsidRDefault="004F72D7" w:rsidP="004F72D7">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jako początkowy termin ustalenia zmiany wynagrodzenia ustala się datę początkową drugiego i trzeciego roku obowiązywania umowy.</w:t>
      </w:r>
    </w:p>
    <w:p w14:paraId="54B68B4A" w14:textId="77777777" w:rsidR="004F72D7" w:rsidRPr="00D971C2" w:rsidRDefault="004F72D7" w:rsidP="004F72D7">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833D44">
        <w:rPr>
          <w:rFonts w:ascii="Tahoma" w:hAnsi="Tahoma" w:cs="Tahoma"/>
          <w:sz w:val="20"/>
          <w:szCs w:val="20"/>
        </w:rPr>
        <w:t>jako podstawę do ustalenia zmia</w:t>
      </w:r>
      <w:r w:rsidRPr="00D971C2">
        <w:rPr>
          <w:rFonts w:ascii="Tahoma" w:hAnsi="Tahoma" w:cs="Tahoma"/>
          <w:sz w:val="20"/>
          <w:szCs w:val="20"/>
        </w:rPr>
        <w:t>ny wynagrodzenia przyjmuje się średnioroczny wskaźnik cen towarów i usług konsumpcyjnych ogółem ogłaszany w komunikacie Prezesa Głównego Urzędu Statystycznego za rok,</w:t>
      </w:r>
      <w:r w:rsidRPr="00D971C2">
        <w:rPr>
          <w:sz w:val="20"/>
          <w:szCs w:val="20"/>
        </w:rPr>
        <w:t xml:space="preserve"> </w:t>
      </w:r>
      <w:r w:rsidRPr="00D971C2">
        <w:rPr>
          <w:rFonts w:ascii="Tahoma" w:hAnsi="Tahoma" w:cs="Tahoma"/>
          <w:sz w:val="20"/>
          <w:szCs w:val="20"/>
        </w:rPr>
        <w:t>w którym przypada początek pierwszego i drugiego roku obowiązywania umowy.</w:t>
      </w:r>
    </w:p>
    <w:p w14:paraId="7A0A750A" w14:textId="77777777" w:rsidR="004F72D7" w:rsidRPr="00D971C2" w:rsidRDefault="004F72D7" w:rsidP="004F72D7">
      <w:pPr>
        <w:pStyle w:val="Akapitzlist"/>
        <w:numPr>
          <w:ilvl w:val="0"/>
          <w:numId w:val="53"/>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jako zmianę kosztów (dalej wskaźnik zmiany kosztów) przyjmuje się: </w:t>
      </w:r>
    </w:p>
    <w:p w14:paraId="7E38F4B1" w14:textId="77777777" w:rsidR="004F72D7" w:rsidRPr="00833D44"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lastRenderedPageBreak/>
        <w:t xml:space="preserve">- w drugim roku obowiązywania umowy: procentową </w:t>
      </w:r>
      <w:r w:rsidRPr="00833D44">
        <w:rPr>
          <w:rFonts w:ascii="Tahoma" w:hAnsi="Tahoma" w:cs="Tahoma"/>
          <w:sz w:val="20"/>
          <w:szCs w:val="20"/>
        </w:rPr>
        <w:t>zmianę wskazanego powyżej wskaźnika za rok, w którym przypada data początkowa pierwszego roku obowiązywania umowy, określoną zgodnie z następującą regułą:</w:t>
      </w:r>
    </w:p>
    <w:p w14:paraId="6A103870" w14:textId="77777777" w:rsidR="004F72D7" w:rsidRPr="00833D44" w:rsidRDefault="004F72D7" w:rsidP="004F72D7">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0B52108F" w14:textId="77777777" w:rsidR="004F72D7" w:rsidRPr="00833D44" w:rsidRDefault="004F72D7" w:rsidP="004F72D7">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1F8B1"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71BE87B9" w14:textId="77777777" w:rsidR="004F72D7" w:rsidRPr="00D971C2"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3569B3DA" w14:textId="77777777" w:rsidR="004F72D7" w:rsidRPr="00D971C2" w:rsidRDefault="004F72D7" w:rsidP="004F72D7">
      <w:pPr>
        <w:autoSpaceDE w:val="0"/>
        <w:autoSpaceDN w:val="0"/>
        <w:spacing w:after="0" w:line="240" w:lineRule="auto"/>
        <w:ind w:left="851"/>
        <w:jc w:val="both"/>
        <w:rPr>
          <w:rFonts w:ascii="Tahoma" w:hAnsi="Tahoma" w:cs="Tahoma"/>
          <w:sz w:val="20"/>
          <w:szCs w:val="20"/>
        </w:rPr>
      </w:pPr>
      <w:proofErr w:type="spellStart"/>
      <w:r w:rsidRPr="00D971C2">
        <w:rPr>
          <w:rFonts w:ascii="Tahoma" w:hAnsi="Tahoma" w:cs="Tahoma"/>
          <w:sz w:val="20"/>
          <w:szCs w:val="20"/>
        </w:rPr>
        <w:t>ZmCPI</w:t>
      </w:r>
      <w:proofErr w:type="spellEnd"/>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/100*CPI</w:t>
      </w:r>
      <w:r w:rsidRPr="00D971C2">
        <w:rPr>
          <w:rFonts w:ascii="Tahoma" w:hAnsi="Tahoma" w:cs="Tahoma"/>
          <w:sz w:val="20"/>
          <w:szCs w:val="20"/>
          <w:vertAlign w:val="subscript"/>
        </w:rPr>
        <w:t>2</w:t>
      </w:r>
      <w:r w:rsidRPr="00D971C2">
        <w:rPr>
          <w:rFonts w:ascii="Tahoma" w:hAnsi="Tahoma" w:cs="Tahoma"/>
          <w:sz w:val="20"/>
          <w:szCs w:val="20"/>
        </w:rPr>
        <w:t>/100-1)*100%</w:t>
      </w:r>
    </w:p>
    <w:p w14:paraId="33257E8C"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 xml:space="preserve">gdzie: </w:t>
      </w:r>
      <w:proofErr w:type="spellStart"/>
      <w:r w:rsidRPr="00D971C2">
        <w:rPr>
          <w:rFonts w:ascii="Tahoma" w:hAnsi="Tahoma" w:cs="Tahoma"/>
          <w:sz w:val="20"/>
          <w:szCs w:val="20"/>
        </w:rPr>
        <w:t>ZmCPI</w:t>
      </w:r>
      <w:proofErr w:type="spellEnd"/>
      <w:r w:rsidRPr="00D971C2">
        <w:rPr>
          <w:rFonts w:ascii="Tahoma" w:hAnsi="Tahoma" w:cs="Tahoma"/>
          <w:sz w:val="20"/>
          <w:szCs w:val="20"/>
        </w:rPr>
        <w:t xml:space="preserve"> – zmiana kosztów</w:t>
      </w:r>
    </w:p>
    <w:p w14:paraId="40749E38"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54E6B09F"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2</w:t>
      </w:r>
      <w:r w:rsidRPr="00D971C2">
        <w:rPr>
          <w:rFonts w:ascii="Tahoma" w:hAnsi="Tahoma" w:cs="Tahoma"/>
          <w:sz w:val="20"/>
          <w:szCs w:val="20"/>
        </w:rPr>
        <w:t xml:space="preserve"> – średnioroczny wskaźnik cen towarów i usług konsumpcyjnych ogółem za rok, w którym przypada data początkowa drugiego roku obowiązywania umowy,</w:t>
      </w:r>
    </w:p>
    <w:p w14:paraId="31129B47" w14:textId="77777777" w:rsidR="004F72D7" w:rsidRPr="00833D44" w:rsidRDefault="004F72D7" w:rsidP="004F72D7">
      <w:pPr>
        <w:pStyle w:val="Akapitzlist"/>
        <w:numPr>
          <w:ilvl w:val="0"/>
          <w:numId w:val="53"/>
        </w:numPr>
        <w:tabs>
          <w:tab w:val="left" w:pos="851"/>
        </w:tabs>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zmiana (obniżenie lub wzrost) ww. wskaźnika zmiany kosztów powyżej progu określonego w lit. a) uprawnia strony do zmiany wynagrodzenia wykonawcy zgodnie z następującą </w:t>
      </w:r>
      <w:r w:rsidRPr="00833D44">
        <w:rPr>
          <w:rFonts w:ascii="Tahoma" w:hAnsi="Tahoma" w:cs="Tahoma"/>
          <w:sz w:val="20"/>
          <w:szCs w:val="20"/>
        </w:rPr>
        <w:t>regułą:</w:t>
      </w:r>
    </w:p>
    <w:p w14:paraId="31DBD2A1" w14:textId="77777777" w:rsidR="004F72D7" w:rsidRPr="00833D44" w:rsidRDefault="004F72D7" w:rsidP="004F72D7">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592C2A2D" w14:textId="77777777" w:rsidR="004F72D7" w:rsidRPr="00833D44" w:rsidRDefault="004F72D7" w:rsidP="004F72D7">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0E5AE953" w14:textId="77777777" w:rsidR="004F72D7" w:rsidRPr="00C73A77" w:rsidRDefault="004F72D7" w:rsidP="004F72D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50B5DAFC" w14:textId="77777777" w:rsidR="004F72D7" w:rsidRPr="00C73A77" w:rsidRDefault="004F72D7" w:rsidP="004F72D7">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41"/>
    <w:p w14:paraId="6B9EDA79" w14:textId="77777777" w:rsidR="004F72D7" w:rsidRPr="00C73A77" w:rsidRDefault="004F72D7" w:rsidP="004F72D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830477F" w14:textId="77777777" w:rsidR="004F72D7" w:rsidRPr="00C73A77"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7F33B092" w14:textId="77777777" w:rsidR="004F72D7" w:rsidRPr="00C73A77"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7D09BE48" w14:textId="77777777" w:rsidR="004F72D7" w:rsidRPr="00C73A77"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9D5CA10"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strony umowy zawrą stosowny aneks do umowy, określający nową wysokość wynagrodzenia </w:t>
      </w:r>
      <w:r w:rsidRPr="00C73A77">
        <w:rPr>
          <w:rFonts w:ascii="Tahoma" w:hAnsi="Tahoma" w:cs="Tahoma"/>
          <w:b/>
          <w:bCs/>
          <w:color w:val="000000"/>
          <w:sz w:val="20"/>
          <w:szCs w:val="20"/>
        </w:rPr>
        <w:t>Wykonawcy</w:t>
      </w:r>
      <w:r w:rsidRPr="00C73A77">
        <w:rPr>
          <w:rFonts w:ascii="Tahoma" w:hAnsi="Tahoma" w:cs="Tahoma"/>
          <w:color w:val="000000"/>
          <w:sz w:val="20"/>
          <w:szCs w:val="20"/>
        </w:rPr>
        <w:t xml:space="preserve">, z uwzględnieniem </w:t>
      </w:r>
      <w:r w:rsidRPr="00D971C2">
        <w:rPr>
          <w:rFonts w:ascii="Tahoma" w:hAnsi="Tahoma" w:cs="Tahoma"/>
          <w:sz w:val="20"/>
          <w:szCs w:val="20"/>
        </w:rPr>
        <w:t>dowiedzionych zmian,</w:t>
      </w:r>
    </w:p>
    <w:p w14:paraId="19B5B609"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k) </w:t>
      </w:r>
      <w:r w:rsidRPr="00D971C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6B15323C"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l) </w:t>
      </w:r>
      <w:r w:rsidRPr="00D971C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27352621" w14:textId="77777777" w:rsidR="004F72D7" w:rsidRDefault="004F72D7" w:rsidP="004F72D7">
      <w:pPr>
        <w:spacing w:after="0" w:line="240" w:lineRule="auto"/>
        <w:rPr>
          <w:rFonts w:ascii="Tahoma" w:hAnsi="Tahoma" w:cs="Tahoma"/>
          <w:sz w:val="20"/>
          <w:szCs w:val="20"/>
        </w:rPr>
      </w:pPr>
    </w:p>
    <w:p w14:paraId="3D047D0E"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703E5D59"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3900250"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66B58EF4"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E3A02F3"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2901C16"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D9262D8"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3E6ACD9"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1381B309"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71BE2E91" w14:textId="77777777" w:rsidR="004F72D7" w:rsidRPr="004131B1" w:rsidRDefault="004F72D7" w:rsidP="004F72D7">
      <w:pPr>
        <w:pStyle w:val="Akapitzlist"/>
        <w:numPr>
          <w:ilvl w:val="0"/>
          <w:numId w:val="18"/>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280D69C3" w14:textId="77777777" w:rsidR="004F72D7" w:rsidRPr="004131B1" w:rsidRDefault="004F72D7" w:rsidP="004F72D7">
      <w:pPr>
        <w:pStyle w:val="Akapitzlist"/>
        <w:numPr>
          <w:ilvl w:val="0"/>
          <w:numId w:val="18"/>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lastRenderedPageBreak/>
        <w:t>Zmiana, o której mowa w ust. 3 nie wymaga aneksu do umowy.</w:t>
      </w:r>
    </w:p>
    <w:p w14:paraId="259F25B3" w14:textId="77777777" w:rsidR="004F72D7" w:rsidRPr="004131B1" w:rsidRDefault="004F72D7" w:rsidP="004F72D7">
      <w:pPr>
        <w:spacing w:after="0" w:line="240" w:lineRule="auto"/>
        <w:rPr>
          <w:rFonts w:ascii="Tahoma" w:hAnsi="Tahoma" w:cs="Tahoma"/>
          <w:sz w:val="20"/>
          <w:szCs w:val="20"/>
        </w:rPr>
      </w:pPr>
    </w:p>
    <w:p w14:paraId="6575FEEB"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7</w:t>
      </w:r>
    </w:p>
    <w:p w14:paraId="7AC174BB" w14:textId="77777777" w:rsidR="004F72D7"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6AA81155" w14:textId="77777777" w:rsidR="004F72D7" w:rsidRDefault="004F72D7" w:rsidP="004F72D7">
      <w:pPr>
        <w:spacing w:after="0" w:line="240" w:lineRule="auto"/>
        <w:jc w:val="center"/>
        <w:rPr>
          <w:rFonts w:ascii="Tahoma" w:hAnsi="Tahoma" w:cs="Tahoma"/>
          <w:sz w:val="20"/>
          <w:szCs w:val="20"/>
        </w:rPr>
      </w:pPr>
    </w:p>
    <w:p w14:paraId="4CADDD31"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450B8F8B"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678EB32A" w14:textId="77777777" w:rsidR="004F72D7" w:rsidRPr="004131B1" w:rsidRDefault="004F72D7" w:rsidP="004F72D7">
      <w:pPr>
        <w:spacing w:after="0" w:line="240" w:lineRule="auto"/>
        <w:jc w:val="center"/>
        <w:rPr>
          <w:rFonts w:ascii="Tahoma" w:hAnsi="Tahoma" w:cs="Tahoma"/>
          <w:sz w:val="20"/>
          <w:szCs w:val="20"/>
        </w:rPr>
      </w:pPr>
    </w:p>
    <w:p w14:paraId="687C5322"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9</w:t>
      </w:r>
    </w:p>
    <w:p w14:paraId="048E2961" w14:textId="77777777" w:rsidR="004F72D7" w:rsidRPr="00C73A77" w:rsidRDefault="004F72D7" w:rsidP="004F72D7">
      <w:pPr>
        <w:spacing w:after="0" w:line="240" w:lineRule="auto"/>
        <w:jc w:val="both"/>
        <w:rPr>
          <w:rFonts w:ascii="Tahoma" w:hAnsi="Tahoma" w:cs="Tahoma"/>
          <w:sz w:val="20"/>
          <w:szCs w:val="20"/>
        </w:rPr>
      </w:pPr>
      <w:r w:rsidRPr="00C73A77">
        <w:rPr>
          <w:rFonts w:ascii="Tahoma" w:hAnsi="Tahoma" w:cs="Tahoma"/>
          <w:sz w:val="20"/>
          <w:szCs w:val="20"/>
        </w:rPr>
        <w:t>Spory wynikające z niniejszej umowy rozstrzygane będą przez sąd właściwy dla siedziby Zamawiającego.</w:t>
      </w:r>
    </w:p>
    <w:p w14:paraId="5CD62289" w14:textId="77777777" w:rsidR="004F72D7" w:rsidRPr="00C73A77" w:rsidRDefault="004F72D7" w:rsidP="004F72D7">
      <w:pPr>
        <w:spacing w:after="0" w:line="240" w:lineRule="auto"/>
        <w:jc w:val="center"/>
        <w:rPr>
          <w:rFonts w:ascii="Tahoma" w:hAnsi="Tahoma" w:cs="Tahoma"/>
          <w:sz w:val="20"/>
          <w:szCs w:val="20"/>
        </w:rPr>
      </w:pPr>
    </w:p>
    <w:p w14:paraId="1DF7D9BB" w14:textId="77777777" w:rsidR="004F72D7" w:rsidRPr="00C73A77" w:rsidRDefault="004F72D7" w:rsidP="004F72D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w:t>
      </w:r>
      <w:r>
        <w:rPr>
          <w:rFonts w:ascii="Tahoma" w:hAnsi="Tahoma" w:cs="Tahoma"/>
          <w:sz w:val="20"/>
          <w:szCs w:val="20"/>
        </w:rPr>
        <w:t>20</w:t>
      </w:r>
    </w:p>
    <w:p w14:paraId="4868AD5B" w14:textId="77777777" w:rsidR="004F72D7" w:rsidRPr="00C73A77" w:rsidRDefault="004F72D7" w:rsidP="004F72D7">
      <w:pPr>
        <w:spacing w:after="0" w:line="240" w:lineRule="auto"/>
        <w:jc w:val="both"/>
        <w:rPr>
          <w:rFonts w:ascii="Tahoma" w:hAnsi="Tahoma" w:cs="Tahoma"/>
          <w:sz w:val="20"/>
          <w:szCs w:val="20"/>
        </w:rPr>
      </w:pPr>
      <w:r w:rsidRPr="00C73A77">
        <w:rPr>
          <w:rFonts w:ascii="Tahoma" w:hAnsi="Tahoma" w:cs="Tahoma"/>
          <w:sz w:val="20"/>
          <w:szCs w:val="20"/>
        </w:rPr>
        <w:t>Adres poczty elektronicznej do przekazywania oświadczeń woli złożonych w postaci elektronicznej i opatrzonych kwalifikowanym podpisem elektronicznym są następujące:</w:t>
      </w:r>
    </w:p>
    <w:p w14:paraId="72CF4E67" w14:textId="77777777" w:rsidR="004F72D7" w:rsidRPr="00D971C2" w:rsidRDefault="004F72D7" w:rsidP="004F72D7">
      <w:pPr>
        <w:pStyle w:val="Akapitzlist"/>
        <w:numPr>
          <w:ilvl w:val="0"/>
          <w:numId w:val="58"/>
        </w:numPr>
        <w:spacing w:after="0" w:line="240" w:lineRule="auto"/>
        <w:contextualSpacing w:val="0"/>
        <w:jc w:val="both"/>
        <w:rPr>
          <w:rFonts w:ascii="Tahoma" w:hAnsi="Tahoma" w:cs="Tahoma"/>
          <w:sz w:val="20"/>
          <w:szCs w:val="20"/>
        </w:rPr>
      </w:pPr>
      <w:bookmarkStart w:id="42" w:name="_Hlk174957056"/>
      <w:r w:rsidRPr="00D971C2">
        <w:rPr>
          <w:rFonts w:ascii="Tahoma" w:hAnsi="Tahoma" w:cs="Tahoma"/>
          <w:sz w:val="20"/>
          <w:szCs w:val="20"/>
        </w:rPr>
        <w:t>Zamawiającego: …………………@....................</w:t>
      </w:r>
    </w:p>
    <w:p w14:paraId="15FFB729" w14:textId="77777777" w:rsidR="004F72D7" w:rsidRPr="00D971C2" w:rsidRDefault="004F72D7" w:rsidP="004F72D7">
      <w:pPr>
        <w:pStyle w:val="Akapitzlist"/>
        <w:numPr>
          <w:ilvl w:val="0"/>
          <w:numId w:val="58"/>
        </w:numPr>
        <w:spacing w:after="0" w:line="240" w:lineRule="auto"/>
        <w:contextualSpacing w:val="0"/>
        <w:jc w:val="both"/>
        <w:rPr>
          <w:rFonts w:ascii="Tahoma" w:hAnsi="Tahoma" w:cs="Tahoma"/>
          <w:sz w:val="20"/>
          <w:szCs w:val="20"/>
        </w:rPr>
      </w:pPr>
      <w:r w:rsidRPr="00D971C2">
        <w:rPr>
          <w:rFonts w:ascii="Tahoma" w:hAnsi="Tahoma" w:cs="Tahoma"/>
          <w:sz w:val="20"/>
          <w:szCs w:val="20"/>
        </w:rPr>
        <w:t>Wykonawcy: …………………….@.....................</w:t>
      </w:r>
    </w:p>
    <w:bookmarkEnd w:id="42"/>
    <w:p w14:paraId="0E226F8C" w14:textId="77777777" w:rsidR="004F72D7" w:rsidRPr="00C73A77" w:rsidRDefault="004F72D7" w:rsidP="004F72D7">
      <w:pPr>
        <w:spacing w:after="0" w:line="240" w:lineRule="auto"/>
        <w:jc w:val="center"/>
        <w:rPr>
          <w:rFonts w:ascii="Tahoma" w:hAnsi="Tahoma" w:cs="Tahoma"/>
          <w:sz w:val="20"/>
          <w:szCs w:val="20"/>
        </w:rPr>
      </w:pPr>
    </w:p>
    <w:p w14:paraId="5A1E048E" w14:textId="77777777" w:rsidR="004F72D7" w:rsidRPr="00D971C2" w:rsidRDefault="004F72D7" w:rsidP="004F72D7">
      <w:pPr>
        <w:spacing w:after="0" w:line="240" w:lineRule="auto"/>
        <w:jc w:val="center"/>
        <w:rPr>
          <w:rFonts w:ascii="Tahoma" w:hAnsi="Tahoma" w:cs="Tahoma"/>
          <w:sz w:val="20"/>
          <w:szCs w:val="20"/>
        </w:rPr>
      </w:pPr>
      <w:r w:rsidRPr="00D971C2">
        <w:rPr>
          <w:rFonts w:ascii="Tahoma" w:hAnsi="Tahoma" w:cs="Tahoma"/>
          <w:sz w:val="20"/>
          <w:szCs w:val="20"/>
        </w:rPr>
        <w:sym w:font="Times New Roman" w:char="00A7"/>
      </w:r>
      <w:r w:rsidRPr="00D971C2">
        <w:rPr>
          <w:rFonts w:ascii="Tahoma" w:hAnsi="Tahoma" w:cs="Tahoma"/>
          <w:sz w:val="20"/>
          <w:szCs w:val="20"/>
        </w:rPr>
        <w:t xml:space="preserve"> 2</w:t>
      </w:r>
      <w:r>
        <w:rPr>
          <w:rFonts w:ascii="Tahoma" w:hAnsi="Tahoma" w:cs="Tahoma"/>
          <w:sz w:val="20"/>
          <w:szCs w:val="20"/>
        </w:rPr>
        <w:t>1</w:t>
      </w:r>
    </w:p>
    <w:p w14:paraId="4CA1AC5A" w14:textId="77777777" w:rsidR="004F72D7" w:rsidRPr="0016589F" w:rsidRDefault="004F72D7" w:rsidP="004F72D7">
      <w:pPr>
        <w:spacing w:after="0"/>
        <w:jc w:val="both"/>
        <w:rPr>
          <w:rFonts w:ascii="Tahoma" w:hAnsi="Tahoma" w:cs="Tahoma"/>
          <w:bCs/>
          <w:sz w:val="20"/>
          <w:szCs w:val="20"/>
        </w:rPr>
      </w:pPr>
      <w:bookmarkStart w:id="43" w:name="_Hlk174957100"/>
      <w:bookmarkStart w:id="44" w:name="_Hlk174708576"/>
      <w:r w:rsidRPr="0016589F">
        <w:rPr>
          <w:rFonts w:ascii="Tahoma" w:hAnsi="Tahoma" w:cs="Tahoma"/>
          <w:bCs/>
          <w:sz w:val="20"/>
          <w:szCs w:val="20"/>
        </w:rPr>
        <w:t xml:space="preserve">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w:t>
      </w:r>
      <w:r>
        <w:rPr>
          <w:rFonts w:ascii="Tahoma" w:hAnsi="Tahoma" w:cs="Tahoma"/>
          <w:bCs/>
          <w:sz w:val="20"/>
          <w:szCs w:val="20"/>
        </w:rPr>
        <w:t>20</w:t>
      </w:r>
      <w:r w:rsidRPr="0016589F">
        <w:rPr>
          <w:rFonts w:ascii="Tahoma" w:hAnsi="Tahoma" w:cs="Tahoma"/>
          <w:bCs/>
          <w:sz w:val="20"/>
          <w:szCs w:val="20"/>
        </w:rPr>
        <w:t>.</w:t>
      </w:r>
    </w:p>
    <w:p w14:paraId="715DE0B1" w14:textId="77777777" w:rsidR="004F72D7" w:rsidRPr="0016589F" w:rsidRDefault="004F72D7" w:rsidP="004F72D7">
      <w:pPr>
        <w:pStyle w:val="Default"/>
        <w:numPr>
          <w:ilvl w:val="3"/>
          <w:numId w:val="40"/>
        </w:numPr>
        <w:tabs>
          <w:tab w:val="left" w:pos="284"/>
        </w:tabs>
        <w:ind w:left="284" w:hanging="284"/>
        <w:jc w:val="both"/>
        <w:rPr>
          <w:rFonts w:ascii="Tahoma" w:hAnsi="Tahoma" w:cs="Tahoma"/>
          <w:bCs/>
          <w:color w:val="auto"/>
          <w:sz w:val="20"/>
          <w:szCs w:val="20"/>
        </w:rPr>
      </w:pPr>
      <w:r w:rsidRPr="0016589F">
        <w:rPr>
          <w:rFonts w:ascii="Tahoma" w:hAnsi="Tahoma" w:cs="Tahoma"/>
          <w:bCs/>
          <w:color w:val="auto"/>
          <w:sz w:val="20"/>
          <w:szCs w:val="20"/>
        </w:rPr>
        <w:t>Umowa zostaje zawarta z dniem podpisania jej kwalifikowanym podpisem elektronicznym przez ostatnią ze Stron.</w:t>
      </w:r>
    </w:p>
    <w:bookmarkEnd w:id="43"/>
    <w:bookmarkEnd w:id="44"/>
    <w:p w14:paraId="3981EB00" w14:textId="77777777" w:rsidR="004F72D7" w:rsidRDefault="004F72D7" w:rsidP="004F72D7">
      <w:pPr>
        <w:spacing w:after="0" w:line="240" w:lineRule="auto"/>
        <w:rPr>
          <w:rFonts w:ascii="Tahoma" w:hAnsi="Tahoma" w:cs="Tahoma"/>
          <w:sz w:val="20"/>
          <w:szCs w:val="20"/>
          <w:u w:val="single"/>
        </w:rPr>
      </w:pPr>
    </w:p>
    <w:p w14:paraId="48212CDA" w14:textId="77777777" w:rsidR="004F72D7" w:rsidRPr="004131B1" w:rsidRDefault="004F72D7" w:rsidP="004F72D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3BC27678" w14:textId="77777777" w:rsidR="004F72D7" w:rsidRPr="004131B1" w:rsidRDefault="004F72D7" w:rsidP="004F72D7">
      <w:pPr>
        <w:spacing w:after="0" w:line="240" w:lineRule="auto"/>
        <w:rPr>
          <w:rFonts w:ascii="Tahoma" w:hAnsi="Tahoma" w:cs="Tahoma"/>
          <w:sz w:val="20"/>
          <w:szCs w:val="20"/>
          <w:u w:val="single"/>
        </w:rPr>
      </w:pPr>
    </w:p>
    <w:p w14:paraId="2E47BA2D" w14:textId="77777777" w:rsidR="004F72D7" w:rsidRPr="00AD361B" w:rsidRDefault="004F72D7" w:rsidP="004F72D7">
      <w:pPr>
        <w:pStyle w:val="Akapitzlist"/>
        <w:numPr>
          <w:ilvl w:val="4"/>
          <w:numId w:val="39"/>
        </w:numPr>
        <w:tabs>
          <w:tab w:val="clear" w:pos="3600"/>
          <w:tab w:val="num" w:pos="426"/>
        </w:tabs>
        <w:spacing w:after="0" w:line="240" w:lineRule="auto"/>
        <w:ind w:left="426" w:hanging="284"/>
        <w:contextualSpacing w:val="0"/>
        <w:rPr>
          <w:rFonts w:ascii="Tahoma" w:hAnsi="Tahoma" w:cs="Tahoma"/>
          <w:sz w:val="20"/>
          <w:szCs w:val="20"/>
        </w:rPr>
      </w:pPr>
      <w:r w:rsidRPr="00AD361B">
        <w:rPr>
          <w:rFonts w:ascii="Tahoma" w:hAnsi="Tahoma" w:cs="Tahoma"/>
          <w:sz w:val="20"/>
          <w:szCs w:val="20"/>
        </w:rPr>
        <w:t>Załącznik nr 1 – program ubezpieczenia mienia i odpowiedzialności Zamawiającego wraz z klauzulami dodatkowymi i wykazem ubezpieczonych.</w:t>
      </w:r>
    </w:p>
    <w:p w14:paraId="10BE2F5C" w14:textId="77777777" w:rsidR="004F72D7" w:rsidRPr="004131B1" w:rsidRDefault="004F72D7" w:rsidP="004F72D7">
      <w:pPr>
        <w:spacing w:after="0" w:line="240" w:lineRule="auto"/>
        <w:rPr>
          <w:rFonts w:ascii="Tahoma" w:hAnsi="Tahoma" w:cs="Tahoma"/>
          <w:sz w:val="20"/>
          <w:szCs w:val="20"/>
        </w:rPr>
      </w:pPr>
    </w:p>
    <w:p w14:paraId="6B2B9C2F" w14:textId="77777777" w:rsidR="004F72D7" w:rsidRPr="004131B1" w:rsidRDefault="004F72D7" w:rsidP="004F72D7">
      <w:pPr>
        <w:spacing w:after="0" w:line="240" w:lineRule="auto"/>
        <w:rPr>
          <w:rFonts w:ascii="Tahoma" w:hAnsi="Tahoma" w:cs="Tahoma"/>
          <w:sz w:val="20"/>
          <w:szCs w:val="20"/>
        </w:rPr>
      </w:pPr>
    </w:p>
    <w:p w14:paraId="0313A705" w14:textId="77777777" w:rsidR="004F72D7" w:rsidRPr="004131B1"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23FB2CAE" w14:textId="77777777" w:rsidR="004F72D7" w:rsidRPr="004131B1"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75EDDC16" w14:textId="77777777" w:rsidR="004F72D7" w:rsidRDefault="004F72D7" w:rsidP="004F72D7">
      <w:pPr>
        <w:spacing w:after="0" w:line="240" w:lineRule="auto"/>
        <w:rPr>
          <w:rFonts w:ascii="Tahoma" w:hAnsi="Tahoma" w:cs="Tahoma"/>
          <w:sz w:val="20"/>
          <w:szCs w:val="20"/>
        </w:rPr>
        <w:sectPr w:rsidR="004F72D7" w:rsidSect="004F72D7">
          <w:pgSz w:w="11906" w:h="16838"/>
          <w:pgMar w:top="1077" w:right="907" w:bottom="1134" w:left="907" w:header="709" w:footer="709" w:gutter="0"/>
          <w:cols w:space="708"/>
          <w:titlePg/>
          <w:docGrid w:linePitch="360"/>
        </w:sectPr>
      </w:pPr>
    </w:p>
    <w:p w14:paraId="412136C5" w14:textId="77777777" w:rsidR="004F72D7" w:rsidRPr="004131B1" w:rsidRDefault="004F72D7" w:rsidP="004F72D7">
      <w:pPr>
        <w:pStyle w:val="Nagwek1"/>
        <w:pBdr>
          <w:top w:val="single" w:sz="4" w:space="0" w:color="auto"/>
          <w:bottom w:val="single" w:sz="4" w:space="1" w:color="auto"/>
        </w:pBdr>
        <w:shd w:val="clear" w:color="auto" w:fill="F3F3F3"/>
        <w:spacing w:before="0"/>
        <w:jc w:val="both"/>
        <w:rPr>
          <w:rFonts w:ascii="Tahoma" w:hAnsi="Tahoma" w:cs="Tahoma"/>
          <w:bCs/>
          <w:sz w:val="20"/>
        </w:rPr>
      </w:pPr>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a</w:t>
      </w:r>
    </w:p>
    <w:p w14:paraId="323F0A4B" w14:textId="77777777" w:rsidR="004F72D7" w:rsidRPr="004131B1" w:rsidRDefault="004F72D7" w:rsidP="004F72D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 Zamówienia</w:t>
      </w:r>
    </w:p>
    <w:p w14:paraId="377ABA36" w14:textId="77777777" w:rsidR="004F72D7" w:rsidRPr="00D971C2" w:rsidRDefault="004F72D7" w:rsidP="004F72D7">
      <w:pPr>
        <w:spacing w:after="0" w:line="240" w:lineRule="auto"/>
        <w:jc w:val="both"/>
        <w:rPr>
          <w:rFonts w:ascii="Tahoma" w:eastAsia="Aptos" w:hAnsi="Tahoma" w:cs="Tahoma"/>
          <w:sz w:val="20"/>
          <w:szCs w:val="20"/>
          <w:highlight w:val="yellow"/>
        </w:rPr>
      </w:pPr>
      <w:bookmarkStart w:id="45" w:name="_Hlk174964401"/>
    </w:p>
    <w:p w14:paraId="7A4670B9" w14:textId="77777777" w:rsidR="004F72D7" w:rsidRPr="0016589F"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Zawarta pomiędzy ……………….….…… reprezentowanym przez:</w:t>
      </w:r>
    </w:p>
    <w:p w14:paraId="7B5F5181"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12C6BC13"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6D29E244" w14:textId="77777777" w:rsidR="004F72D7" w:rsidRPr="00D971C2"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zwanym dalej Zamawiającym</w:t>
      </w:r>
    </w:p>
    <w:bookmarkEnd w:id="45"/>
    <w:p w14:paraId="7ADA41D6"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a</w:t>
      </w:r>
    </w:p>
    <w:p w14:paraId="221CA7C1"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405C5814"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31ABBD40" w14:textId="77777777" w:rsidR="004F72D7" w:rsidRPr="004131B1" w:rsidRDefault="004F72D7" w:rsidP="004F72D7">
      <w:pPr>
        <w:numPr>
          <w:ilvl w:val="0"/>
          <w:numId w:val="25"/>
        </w:numPr>
        <w:spacing w:after="0" w:line="240" w:lineRule="auto"/>
        <w:ind w:hanging="294"/>
        <w:jc w:val="both"/>
        <w:rPr>
          <w:rFonts w:ascii="Tahoma" w:hAnsi="Tahoma" w:cs="Tahoma"/>
          <w:sz w:val="20"/>
          <w:szCs w:val="20"/>
        </w:rPr>
      </w:pPr>
      <w:r w:rsidRPr="004131B1">
        <w:rPr>
          <w:rFonts w:ascii="Tahoma" w:hAnsi="Tahoma" w:cs="Tahoma"/>
          <w:sz w:val="20"/>
          <w:szCs w:val="20"/>
        </w:rPr>
        <w:t>......................................................................................................................</w:t>
      </w:r>
    </w:p>
    <w:p w14:paraId="24880CC1" w14:textId="77777777" w:rsidR="004F72D7" w:rsidRPr="004131B1" w:rsidRDefault="004F72D7" w:rsidP="004F72D7">
      <w:pPr>
        <w:numPr>
          <w:ilvl w:val="0"/>
          <w:numId w:val="25"/>
        </w:numPr>
        <w:tabs>
          <w:tab w:val="clear" w:pos="720"/>
          <w:tab w:val="num" w:pos="567"/>
        </w:tabs>
        <w:spacing w:after="0" w:line="240" w:lineRule="auto"/>
        <w:ind w:left="426" w:firstLine="0"/>
        <w:jc w:val="both"/>
        <w:rPr>
          <w:rFonts w:ascii="Tahoma" w:hAnsi="Tahoma" w:cs="Tahoma"/>
          <w:sz w:val="20"/>
          <w:szCs w:val="20"/>
        </w:rPr>
      </w:pPr>
      <w:r w:rsidRPr="004131B1">
        <w:rPr>
          <w:rFonts w:ascii="Tahoma" w:hAnsi="Tahoma" w:cs="Tahoma"/>
          <w:sz w:val="20"/>
          <w:szCs w:val="20"/>
        </w:rPr>
        <w:t>......................................................................................................................</w:t>
      </w:r>
    </w:p>
    <w:p w14:paraId="125E0D0D" w14:textId="77777777" w:rsidR="004F72D7" w:rsidRPr="00C73A77" w:rsidRDefault="004F72D7" w:rsidP="004F72D7">
      <w:pPr>
        <w:tabs>
          <w:tab w:val="left" w:pos="3180"/>
        </w:tabs>
        <w:spacing w:after="0" w:line="240" w:lineRule="auto"/>
        <w:jc w:val="both"/>
        <w:rPr>
          <w:rFonts w:ascii="Tahoma" w:hAnsi="Tahoma" w:cs="Tahoma"/>
          <w:sz w:val="20"/>
          <w:szCs w:val="20"/>
        </w:rPr>
      </w:pPr>
      <w:r w:rsidRPr="00C73A77">
        <w:rPr>
          <w:rFonts w:ascii="Tahoma" w:hAnsi="Tahoma" w:cs="Tahoma"/>
          <w:sz w:val="20"/>
          <w:szCs w:val="20"/>
        </w:rPr>
        <w:t>zwanym dalej Wykonawcą.</w:t>
      </w:r>
      <w:r w:rsidRPr="00C73A77">
        <w:rPr>
          <w:rFonts w:ascii="Tahoma" w:hAnsi="Tahoma" w:cs="Tahoma"/>
          <w:sz w:val="20"/>
          <w:szCs w:val="20"/>
        </w:rPr>
        <w:tab/>
      </w:r>
    </w:p>
    <w:p w14:paraId="3D276365" w14:textId="77777777" w:rsidR="004F72D7" w:rsidRPr="00CB25FD" w:rsidRDefault="004F72D7" w:rsidP="004F72D7">
      <w:pPr>
        <w:spacing w:after="0" w:line="240" w:lineRule="auto"/>
        <w:jc w:val="both"/>
        <w:rPr>
          <w:rFonts w:ascii="Tahoma" w:hAnsi="Tahoma" w:cs="Tahoma"/>
          <w:sz w:val="20"/>
          <w:szCs w:val="20"/>
        </w:rPr>
      </w:pPr>
      <w:r w:rsidRPr="00C73A77">
        <w:rPr>
          <w:rFonts w:ascii="Tahoma" w:hAnsi="Tahoma" w:cs="Tahoma"/>
          <w:sz w:val="20"/>
          <w:szCs w:val="20"/>
        </w:rPr>
        <w:t xml:space="preserve">W rezultacie dokonania przez </w:t>
      </w:r>
      <w:r w:rsidRPr="00D971C2">
        <w:rPr>
          <w:rFonts w:ascii="Tahoma" w:hAnsi="Tahoma" w:cs="Tahoma"/>
          <w:sz w:val="20"/>
          <w:szCs w:val="20"/>
        </w:rPr>
        <w:t xml:space="preserve">Zamawiającego wyboru oferty Wykonawcy, zgodnie z wymogami </w:t>
      </w:r>
      <w:r w:rsidRPr="00D971C2">
        <w:rPr>
          <w:rFonts w:ascii="Tahoma" w:eastAsia="Times New Roman" w:hAnsi="Tahoma" w:cs="Tahoma"/>
          <w:sz w:val="20"/>
          <w:szCs w:val="20"/>
          <w:lang w:eastAsia="pl-PL"/>
        </w:rPr>
        <w:t>ustawy z dnia 11 września 2019 r. - Prawo zamówień publicznych (Dz.U. z 2024 r. poz. 1320</w:t>
      </w:r>
      <w:r w:rsidRPr="00D971C2">
        <w:rPr>
          <w:rFonts w:ascii="Tahoma" w:hAnsi="Tahoma" w:cs="Tahoma"/>
          <w:sz w:val="20"/>
          <w:szCs w:val="20"/>
        </w:rPr>
        <w:t>), zwanej dalej Ustawą PZP,</w:t>
      </w:r>
      <w:r w:rsidRPr="00D971C2">
        <w:rPr>
          <w:rFonts w:ascii="Tahoma" w:hAnsi="Tahoma" w:cs="Tahoma"/>
          <w:b/>
          <w:bCs/>
          <w:sz w:val="20"/>
          <w:szCs w:val="20"/>
        </w:rPr>
        <w:t xml:space="preserve"> </w:t>
      </w:r>
      <w:r w:rsidRPr="00D971C2">
        <w:rPr>
          <w:rFonts w:ascii="Tahoma" w:hAnsi="Tahoma" w:cs="Tahoma"/>
          <w:sz w:val="20"/>
          <w:szCs w:val="20"/>
        </w:rPr>
        <w:t>w trybie podstawowym, przy udziale Maximus Broker sp. z o.o. - pełnomocnika Zamawiającego działającego na podstawie pełnomocnictwa, została zawarta umowa o następującej treśc</w:t>
      </w:r>
      <w:r w:rsidRPr="00CB25FD">
        <w:rPr>
          <w:rFonts w:ascii="Tahoma" w:hAnsi="Tahoma" w:cs="Tahoma"/>
          <w:sz w:val="20"/>
          <w:szCs w:val="20"/>
        </w:rPr>
        <w:t>i:</w:t>
      </w:r>
    </w:p>
    <w:p w14:paraId="2B1CF1F5" w14:textId="77777777" w:rsidR="004F72D7" w:rsidRPr="00CB25FD" w:rsidRDefault="004F72D7" w:rsidP="004F72D7">
      <w:pPr>
        <w:spacing w:after="0" w:line="240" w:lineRule="auto"/>
        <w:jc w:val="center"/>
        <w:rPr>
          <w:rFonts w:ascii="Tahoma" w:hAnsi="Tahoma" w:cs="Tahoma"/>
          <w:sz w:val="20"/>
          <w:szCs w:val="20"/>
        </w:rPr>
      </w:pPr>
    </w:p>
    <w:p w14:paraId="107B1CCC" w14:textId="77777777" w:rsidR="004F72D7" w:rsidRPr="00CB25FD" w:rsidRDefault="004F72D7" w:rsidP="004F72D7">
      <w:pPr>
        <w:spacing w:after="0" w:line="240" w:lineRule="auto"/>
        <w:jc w:val="center"/>
        <w:rPr>
          <w:rFonts w:ascii="Tahoma" w:hAnsi="Tahoma" w:cs="Tahoma"/>
          <w:sz w:val="20"/>
          <w:szCs w:val="20"/>
        </w:rPr>
      </w:pPr>
      <w:r w:rsidRPr="00CB25FD">
        <w:rPr>
          <w:rFonts w:ascii="Tahoma" w:hAnsi="Tahoma" w:cs="Tahoma"/>
          <w:sz w:val="20"/>
          <w:szCs w:val="20"/>
        </w:rPr>
        <w:sym w:font="Times New Roman" w:char="00A7"/>
      </w:r>
      <w:r w:rsidRPr="00CB25FD">
        <w:rPr>
          <w:rFonts w:ascii="Tahoma" w:hAnsi="Tahoma" w:cs="Tahoma"/>
          <w:sz w:val="20"/>
          <w:szCs w:val="20"/>
        </w:rPr>
        <w:t xml:space="preserve"> 1</w:t>
      </w:r>
    </w:p>
    <w:p w14:paraId="5E0C7AF3" w14:textId="77777777" w:rsidR="004F72D7" w:rsidRPr="00C73A77" w:rsidRDefault="004F72D7" w:rsidP="004F72D7">
      <w:pPr>
        <w:spacing w:after="0" w:line="240" w:lineRule="auto"/>
        <w:jc w:val="both"/>
        <w:rPr>
          <w:rFonts w:ascii="Tahoma" w:hAnsi="Tahoma" w:cs="Tahoma"/>
          <w:sz w:val="20"/>
          <w:szCs w:val="20"/>
        </w:rPr>
      </w:pPr>
      <w:r w:rsidRPr="00CB25FD">
        <w:rPr>
          <w:rFonts w:ascii="Tahoma" w:hAnsi="Tahoma" w:cs="Tahoma"/>
          <w:sz w:val="20"/>
          <w:szCs w:val="20"/>
        </w:rPr>
        <w:t>Wykonawca przyjmuje do ubezpieczenia mienie i odpowiedzialność Zamawiającego określone w Specyfikacji Warunków Zamówienia, zwanej dalej SWZ, zgodnie z warunkami oferty z dnia…………………. złożonej w postępowaniu o udzielnie zamówienia na UBEZPIECZENIE</w:t>
      </w:r>
      <w:r w:rsidRPr="00C73A77">
        <w:rPr>
          <w:rFonts w:ascii="Tahoma" w:hAnsi="Tahoma" w:cs="Tahoma"/>
          <w:sz w:val="20"/>
          <w:szCs w:val="20"/>
        </w:rPr>
        <w:t xml:space="preserve"> </w:t>
      </w:r>
      <w:r>
        <w:rPr>
          <w:rFonts w:ascii="Tahoma" w:hAnsi="Tahoma" w:cs="Tahoma"/>
          <w:sz w:val="20"/>
          <w:szCs w:val="20"/>
        </w:rPr>
        <w:t>GMINY STRZYŻÓW,</w:t>
      </w:r>
      <w:r w:rsidRPr="00C73A77">
        <w:rPr>
          <w:rFonts w:ascii="Tahoma" w:hAnsi="Tahoma" w:cs="Tahoma"/>
          <w:sz w:val="20"/>
          <w:szCs w:val="20"/>
        </w:rPr>
        <w:t xml:space="preserve"> w ramach ubezpieczeń komunikacyjnych:</w:t>
      </w:r>
    </w:p>
    <w:p w14:paraId="1FD5A900" w14:textId="77777777" w:rsidR="004F72D7" w:rsidRPr="00C73A77" w:rsidRDefault="004F72D7" w:rsidP="004F72D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odpowiedzialności cywilnej posiadaczy pojazdów mechanicznych,</w:t>
      </w:r>
    </w:p>
    <w:p w14:paraId="62C12DFA" w14:textId="77777777" w:rsidR="004F72D7" w:rsidRPr="00C73A77" w:rsidRDefault="004F72D7" w:rsidP="004F72D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ubezpieczenie autocasco,</w:t>
      </w:r>
    </w:p>
    <w:p w14:paraId="280DCCE1" w14:textId="77777777" w:rsidR="004F72D7" w:rsidRPr="00C73A77" w:rsidRDefault="004F72D7" w:rsidP="004F72D7">
      <w:pPr>
        <w:autoSpaceDE w:val="0"/>
        <w:spacing w:after="0" w:line="240" w:lineRule="auto"/>
        <w:ind w:left="709" w:hanging="142"/>
        <w:rPr>
          <w:rFonts w:ascii="Tahoma" w:hAnsi="Tahoma" w:cs="Tahoma"/>
          <w:sz w:val="20"/>
          <w:szCs w:val="20"/>
        </w:rPr>
      </w:pPr>
      <w:r w:rsidRPr="00C73A77">
        <w:rPr>
          <w:rFonts w:ascii="Tahoma" w:hAnsi="Tahoma" w:cs="Tahoma"/>
          <w:sz w:val="20"/>
          <w:szCs w:val="20"/>
        </w:rPr>
        <w:t>- ubezpieczenia NNW kierowcy i pasażerów,</w:t>
      </w:r>
    </w:p>
    <w:p w14:paraId="34798D49" w14:textId="77777777" w:rsidR="004F72D7" w:rsidRPr="00C73A77" w:rsidRDefault="004F72D7" w:rsidP="004F72D7">
      <w:pPr>
        <w:autoSpaceDE w:val="0"/>
        <w:spacing w:after="0" w:line="240" w:lineRule="auto"/>
        <w:ind w:left="709" w:hanging="142"/>
        <w:rPr>
          <w:rFonts w:ascii="Tahoma" w:hAnsi="Tahoma" w:cs="Tahoma"/>
          <w:sz w:val="20"/>
          <w:szCs w:val="20"/>
        </w:rPr>
      </w:pPr>
      <w:r w:rsidRPr="00C73A77">
        <w:rPr>
          <w:rFonts w:ascii="Tahoma" w:hAnsi="Tahoma" w:cs="Tahoma"/>
          <w:sz w:val="20"/>
          <w:szCs w:val="20"/>
        </w:rPr>
        <w:t xml:space="preserve">- ubezpieczenia </w:t>
      </w:r>
      <w:proofErr w:type="spellStart"/>
      <w:r w:rsidRPr="00C73A77">
        <w:rPr>
          <w:rFonts w:ascii="Tahoma" w:hAnsi="Tahoma" w:cs="Tahoma"/>
          <w:sz w:val="20"/>
          <w:szCs w:val="20"/>
        </w:rPr>
        <w:t>assistance</w:t>
      </w:r>
      <w:proofErr w:type="spellEnd"/>
      <w:r w:rsidRPr="00C73A77">
        <w:rPr>
          <w:rFonts w:ascii="Tahoma" w:hAnsi="Tahoma" w:cs="Tahoma"/>
          <w:sz w:val="20"/>
          <w:szCs w:val="20"/>
        </w:rPr>
        <w:t>,</w:t>
      </w:r>
    </w:p>
    <w:p w14:paraId="362DF02E" w14:textId="77777777" w:rsidR="004F72D7" w:rsidRPr="00C73A77" w:rsidRDefault="004F72D7" w:rsidP="004F72D7">
      <w:pPr>
        <w:spacing w:after="0" w:line="240" w:lineRule="auto"/>
        <w:jc w:val="center"/>
        <w:rPr>
          <w:rFonts w:ascii="Tahoma" w:hAnsi="Tahoma" w:cs="Tahoma"/>
          <w:sz w:val="20"/>
          <w:szCs w:val="20"/>
        </w:rPr>
      </w:pPr>
      <w:r w:rsidRPr="00C73A77">
        <w:rPr>
          <w:rFonts w:ascii="Tahoma" w:hAnsi="Tahoma" w:cs="Tahoma"/>
          <w:sz w:val="20"/>
          <w:szCs w:val="20"/>
        </w:rPr>
        <w:sym w:font="Times New Roman" w:char="00A7"/>
      </w:r>
      <w:r w:rsidRPr="00C73A77">
        <w:rPr>
          <w:rFonts w:ascii="Tahoma" w:hAnsi="Tahoma" w:cs="Tahoma"/>
          <w:sz w:val="20"/>
          <w:szCs w:val="20"/>
        </w:rPr>
        <w:t xml:space="preserve"> 2</w:t>
      </w:r>
    </w:p>
    <w:p w14:paraId="1B63D334" w14:textId="77777777" w:rsidR="004F72D7" w:rsidRPr="00C73A77" w:rsidRDefault="004F72D7" w:rsidP="004F72D7">
      <w:pPr>
        <w:pStyle w:val="pf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C73A77">
        <w:rPr>
          <w:rStyle w:val="cf21"/>
          <w:rFonts w:ascii="Tahoma" w:hAnsi="Tahoma" w:cs="Tahoma"/>
          <w:sz w:val="20"/>
          <w:szCs w:val="20"/>
        </w:rPr>
        <w:t xml:space="preserve">od </w:t>
      </w:r>
      <w:r>
        <w:rPr>
          <w:rStyle w:val="cf21"/>
          <w:rFonts w:ascii="Tahoma" w:hAnsi="Tahoma" w:cs="Tahoma"/>
          <w:sz w:val="20"/>
          <w:szCs w:val="20"/>
        </w:rPr>
        <w:t>01.01.2025</w:t>
      </w:r>
      <w:r w:rsidRPr="00C73A77">
        <w:rPr>
          <w:rStyle w:val="cf21"/>
          <w:rFonts w:ascii="Tahoma" w:hAnsi="Tahoma" w:cs="Tahoma"/>
          <w:sz w:val="20"/>
          <w:szCs w:val="20"/>
        </w:rPr>
        <w:t xml:space="preserve"> r. do </w:t>
      </w:r>
      <w:r>
        <w:rPr>
          <w:rStyle w:val="cf21"/>
          <w:rFonts w:ascii="Tahoma" w:hAnsi="Tahoma" w:cs="Tahoma"/>
          <w:sz w:val="20"/>
          <w:szCs w:val="20"/>
        </w:rPr>
        <w:t>31.12.2027</w:t>
      </w:r>
      <w:r w:rsidRPr="00C73A77">
        <w:rPr>
          <w:rStyle w:val="cf21"/>
          <w:rFonts w:ascii="Tahoma" w:hAnsi="Tahoma" w:cs="Tahoma"/>
          <w:sz w:val="20"/>
          <w:szCs w:val="20"/>
        </w:rPr>
        <w:t xml:space="preserve"> r.</w:t>
      </w:r>
      <w:r w:rsidRPr="00C73A77">
        <w:rPr>
          <w:rStyle w:val="cf11"/>
          <w:rFonts w:ascii="Tahoma" w:hAnsi="Tahoma" w:cs="Tahoma"/>
          <w:sz w:val="20"/>
          <w:szCs w:val="20"/>
        </w:rPr>
        <w:t xml:space="preserve"> </w:t>
      </w:r>
    </w:p>
    <w:p w14:paraId="5FAA3819" w14:textId="77777777" w:rsidR="004F72D7" w:rsidRPr="00C73A77" w:rsidRDefault="004F72D7" w:rsidP="004F72D7">
      <w:pPr>
        <w:pStyle w:val="pf0"/>
        <w:ind w:left="0" w:firstLine="0"/>
        <w:rPr>
          <w:rStyle w:val="cf31"/>
          <w:rFonts w:ascii="Tahoma" w:hAnsi="Tahoma" w:cs="Tahoma"/>
          <w:szCs w:val="20"/>
        </w:rPr>
      </w:pPr>
      <w:r w:rsidRPr="00C73A77">
        <w:rPr>
          <w:rStyle w:val="cf11"/>
          <w:rFonts w:ascii="Tahoma" w:hAnsi="Tahoma" w:cs="Tahoma"/>
          <w:sz w:val="20"/>
          <w:szCs w:val="20"/>
        </w:rPr>
        <w:t xml:space="preserve">2. W okresie obowiązywania umowy Wykonawca </w:t>
      </w:r>
      <w:r>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Cs w:val="20"/>
        </w:rPr>
        <w:t xml:space="preserve">będą wystawione na </w:t>
      </w:r>
      <w:r w:rsidRPr="00D971C2">
        <w:rPr>
          <w:rStyle w:val="cf41"/>
          <w:rFonts w:ascii="Tahoma" w:hAnsi="Tahoma" w:cs="Tahoma"/>
          <w:sz w:val="20"/>
          <w:szCs w:val="20"/>
        </w:rPr>
        <w:t>trzy</w:t>
      </w:r>
      <w:r w:rsidRPr="00C73A77">
        <w:rPr>
          <w:rStyle w:val="cf31"/>
          <w:rFonts w:ascii="Tahoma" w:hAnsi="Tahoma" w:cs="Tahoma"/>
          <w:szCs w:val="20"/>
        </w:rPr>
        <w:t xml:space="preserve"> 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2036F87E" w14:textId="77777777" w:rsidR="004F72D7" w:rsidRPr="00C73A77" w:rsidRDefault="004F72D7" w:rsidP="004F72D7">
      <w:pPr>
        <w:pStyle w:val="pf0"/>
        <w:ind w:left="0" w:firstLine="0"/>
        <w:rPr>
          <w:rFonts w:ascii="Tahoma" w:hAnsi="Tahoma" w:cs="Tahoma"/>
          <w:sz w:val="20"/>
          <w:szCs w:val="20"/>
        </w:rPr>
      </w:pPr>
      <w:r w:rsidRPr="00C73A77">
        <w:rPr>
          <w:rStyle w:val="cf31"/>
          <w:rFonts w:ascii="Tahoma" w:hAnsi="Tahoma" w:cs="Tahoma"/>
          <w:szCs w:val="20"/>
        </w:rPr>
        <w:t xml:space="preserve">3. Ostatnim dniem umożliwiającym ubezpieczenie pojazdu na warunkach umowy o udzielenie zamówienia publicznego jest ostatni dzień obowiązywania umowy, to jest </w:t>
      </w:r>
      <w:r>
        <w:rPr>
          <w:rStyle w:val="cf31"/>
          <w:rFonts w:ascii="Tahoma" w:hAnsi="Tahoma" w:cs="Tahoma"/>
          <w:szCs w:val="20"/>
        </w:rPr>
        <w:t>31.12.2027</w:t>
      </w:r>
      <w:r w:rsidRPr="00C73A77">
        <w:rPr>
          <w:rStyle w:val="cf31"/>
          <w:rFonts w:ascii="Tahoma" w:hAnsi="Tahoma" w:cs="Tahoma"/>
          <w:szCs w:val="20"/>
        </w:rPr>
        <w:t xml:space="preserve"> r.</w:t>
      </w:r>
    </w:p>
    <w:p w14:paraId="77E7B257" w14:textId="77777777" w:rsidR="004F72D7" w:rsidRPr="004131B1" w:rsidRDefault="004F72D7" w:rsidP="004F72D7">
      <w:pPr>
        <w:pStyle w:val="pf1"/>
        <w:ind w:left="0"/>
        <w:rPr>
          <w:rFonts w:ascii="Tahoma" w:hAnsi="Tahoma" w:cs="Tahoma"/>
          <w:sz w:val="20"/>
          <w:szCs w:val="20"/>
        </w:rPr>
      </w:pPr>
      <w:r w:rsidRPr="00C73A77">
        <w:rPr>
          <w:rStyle w:val="cf31"/>
          <w:rFonts w:ascii="Tahoma" w:hAnsi="Tahoma" w:cs="Tahoma"/>
          <w:szCs w:val="20"/>
        </w:rPr>
        <w:t xml:space="preserve">4. Maksymalnie okres ubezpieczenia pojazdów zakończy się </w:t>
      </w:r>
      <w:r w:rsidRPr="00C73A77">
        <w:rPr>
          <w:rStyle w:val="cf41"/>
          <w:rFonts w:ascii="Tahoma" w:hAnsi="Tahoma" w:cs="Tahoma"/>
          <w:sz w:val="20"/>
          <w:szCs w:val="20"/>
        </w:rPr>
        <w:t xml:space="preserve">dnia </w:t>
      </w:r>
      <w:r>
        <w:rPr>
          <w:rStyle w:val="cf41"/>
          <w:rFonts w:ascii="Tahoma" w:hAnsi="Tahoma" w:cs="Tahoma"/>
          <w:sz w:val="20"/>
          <w:szCs w:val="20"/>
        </w:rPr>
        <w:t>30.12.2028</w:t>
      </w:r>
      <w:r w:rsidRPr="00C73A77">
        <w:rPr>
          <w:rStyle w:val="cf41"/>
          <w:rFonts w:ascii="Tahoma" w:hAnsi="Tahoma" w:cs="Tahoma"/>
          <w:sz w:val="20"/>
          <w:szCs w:val="20"/>
        </w:rPr>
        <w:t xml:space="preserve"> r.</w:t>
      </w:r>
    </w:p>
    <w:p w14:paraId="0EB1B922"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317F4D7" w14:textId="77777777" w:rsidR="004F72D7"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918AB61" w14:textId="77777777" w:rsidR="004F72D7" w:rsidRDefault="004F72D7" w:rsidP="004F72D7">
      <w:pPr>
        <w:spacing w:after="0" w:line="240" w:lineRule="auto"/>
        <w:jc w:val="both"/>
        <w:rPr>
          <w:rFonts w:ascii="Tahoma" w:hAnsi="Tahoma" w:cs="Tahoma"/>
          <w:sz w:val="20"/>
          <w:szCs w:val="20"/>
        </w:rPr>
      </w:pPr>
    </w:p>
    <w:p w14:paraId="227388D3"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4</w:t>
      </w:r>
    </w:p>
    <w:p w14:paraId="4554BF4C"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Polisy ubezpieczeń komunikacyjnych (AC, OC, NNW, ASS) wystawione winny być nie później niż 7 dni przed początkiem okresu ubezpieczenia, przy czym wszystkie polisy ubezpieczeń komunikacyjnych, których okres ubezpieczenia rozpoczyna się w okresie realizacji zamówienia po dacie </w:t>
      </w:r>
      <w:r>
        <w:rPr>
          <w:rFonts w:ascii="Tahoma" w:hAnsi="Tahoma" w:cs="Tahoma"/>
          <w:sz w:val="20"/>
          <w:szCs w:val="20"/>
        </w:rPr>
        <w:t>01 stycznia</w:t>
      </w:r>
      <w:r w:rsidRPr="004131B1">
        <w:rPr>
          <w:rFonts w:ascii="Tahoma" w:hAnsi="Tahoma" w:cs="Tahoma"/>
          <w:sz w:val="20"/>
          <w:szCs w:val="20"/>
        </w:rPr>
        <w:t xml:space="preserve"> każdego roku, winny być wystawione nie później niż </w:t>
      </w:r>
      <w:r w:rsidRPr="00D971C2">
        <w:rPr>
          <w:rFonts w:ascii="Tahoma" w:hAnsi="Tahoma" w:cs="Tahoma"/>
          <w:sz w:val="20"/>
          <w:szCs w:val="20"/>
        </w:rPr>
        <w:t>do 30 dni od początku okresu ubezpieczenia w ubezpieczeniach majątkowych</w:t>
      </w:r>
      <w:r w:rsidRPr="004131B1">
        <w:rPr>
          <w:rFonts w:ascii="Tahoma" w:hAnsi="Tahoma" w:cs="Tahoma"/>
          <w:sz w:val="20"/>
          <w:szCs w:val="20"/>
        </w:rPr>
        <w:t xml:space="preserve"> każdego roku ubezpieczenia.</w:t>
      </w:r>
    </w:p>
    <w:p w14:paraId="5F3BACBC" w14:textId="77777777" w:rsidR="004F72D7" w:rsidRPr="004131B1" w:rsidRDefault="004F72D7" w:rsidP="004F72D7">
      <w:pPr>
        <w:spacing w:after="0" w:line="240" w:lineRule="auto"/>
        <w:jc w:val="center"/>
        <w:rPr>
          <w:rFonts w:ascii="Tahoma" w:hAnsi="Tahoma" w:cs="Tahoma"/>
          <w:sz w:val="20"/>
          <w:szCs w:val="20"/>
        </w:rPr>
      </w:pPr>
      <w:bookmarkStart w:id="46" w:name="_Hlk62204330"/>
      <w:r w:rsidRPr="004131B1">
        <w:rPr>
          <w:rFonts w:ascii="Tahoma" w:hAnsi="Tahoma" w:cs="Tahoma"/>
          <w:sz w:val="20"/>
          <w:szCs w:val="20"/>
        </w:rPr>
        <w:t>§ 5</w:t>
      </w:r>
    </w:p>
    <w:p w14:paraId="0F5E983E" w14:textId="77777777" w:rsidR="004F72D7" w:rsidRPr="004131B1" w:rsidRDefault="004F72D7" w:rsidP="004F72D7">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B03443C" w14:textId="77777777" w:rsidR="004F72D7" w:rsidRDefault="004F72D7" w:rsidP="004F72D7">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bookmarkStart w:id="47" w:name="_Hlk62203979"/>
      <w:r w:rsidRPr="00E65D01">
        <w:rPr>
          <w:rFonts w:ascii="Tahoma" w:hAnsi="Tahoma" w:cs="Tahoma"/>
          <w:sz w:val="20"/>
          <w:szCs w:val="20"/>
        </w:rPr>
        <w:lastRenderedPageBreak/>
        <w:t xml:space="preserve">informowania pełnomocnika Zamawiającego o przyjęciu i zarejestrowaniu szkody nie później niż w ciągu 3 dni roboczych od daty zgłoszenia, </w:t>
      </w:r>
    </w:p>
    <w:p w14:paraId="075D971B" w14:textId="77777777" w:rsidR="004F72D7" w:rsidRDefault="004F72D7" w:rsidP="004F72D7">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C7A8A1A" w14:textId="77777777" w:rsidR="004F72D7" w:rsidRDefault="004F72D7" w:rsidP="004F72D7">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7410D01F" w14:textId="77777777" w:rsidR="004F72D7" w:rsidRPr="00BB151E" w:rsidRDefault="004F72D7" w:rsidP="004F72D7">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40D3CCF" w14:textId="77777777" w:rsidR="004F72D7" w:rsidRPr="00C73A77" w:rsidRDefault="004F72D7" w:rsidP="004F72D7">
      <w:pPr>
        <w:pStyle w:val="Akapitzlist"/>
        <w:numPr>
          <w:ilvl w:val="2"/>
          <w:numId w:val="12"/>
        </w:numPr>
        <w:tabs>
          <w:tab w:val="left" w:pos="709"/>
        </w:tabs>
        <w:suppressAutoHyphens/>
        <w:spacing w:after="0" w:line="240" w:lineRule="auto"/>
        <w:ind w:left="709" w:hanging="283"/>
        <w:contextualSpacing w:val="0"/>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6"/>
    </w:p>
    <w:bookmarkEnd w:id="47"/>
    <w:p w14:paraId="4AE29B4E"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4131B1">
        <w:rPr>
          <w:rStyle w:val="Pogrubienie"/>
          <w:rFonts w:ascii="Tahoma" w:hAnsi="Tahoma" w:cs="Tahoma"/>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4131B1">
        <w:rPr>
          <w:rStyle w:val="Pogrubienie"/>
          <w:rFonts w:ascii="Tahoma" w:hAnsi="Tahoma" w:cs="Tahoma"/>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726CCB76" w14:textId="77777777" w:rsidR="004F72D7" w:rsidRPr="004131B1" w:rsidRDefault="004F72D7" w:rsidP="004F72D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52C65CAF" w14:textId="77777777" w:rsidR="004F72D7" w:rsidRPr="004131B1" w:rsidRDefault="004F72D7" w:rsidP="004F72D7">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1EDE984B"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5C852C3E"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7BFF2CCC" w14:textId="77777777" w:rsidR="004F72D7" w:rsidRPr="004131B1" w:rsidRDefault="004F72D7" w:rsidP="004F72D7">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7668BFE" w14:textId="77777777" w:rsidR="004F72D7" w:rsidRPr="004131B1" w:rsidRDefault="004F72D7" w:rsidP="004F72D7">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041548BF"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1" w:history="1">
        <w:r w:rsidRPr="004131B1">
          <w:rPr>
            <w:rStyle w:val="Hipercze"/>
            <w:rFonts w:ascii="Tahoma" w:hAnsi="Tahoma" w:cs="Tahoma"/>
          </w:rPr>
          <w:t>szkody@maximus-broker.pl</w:t>
        </w:r>
      </w:hyperlink>
      <w:r w:rsidRPr="004131B1">
        <w:rPr>
          <w:rFonts w:ascii="Tahoma" w:hAnsi="Tahoma" w:cs="Tahoma"/>
          <w:sz w:val="20"/>
          <w:szCs w:val="20"/>
        </w:rPr>
        <w:t>.</w:t>
      </w:r>
    </w:p>
    <w:p w14:paraId="3F948713"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400ECCE1" w14:textId="77777777" w:rsidR="004F72D7" w:rsidRPr="009D3088"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12D69993" w14:textId="77777777" w:rsidR="004F72D7" w:rsidRPr="004131B1" w:rsidRDefault="004F72D7" w:rsidP="004F72D7">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4DCE5AF8" w14:textId="77777777" w:rsidR="004F72D7" w:rsidRPr="004131B1" w:rsidRDefault="004F72D7" w:rsidP="004F72D7">
      <w:pPr>
        <w:spacing w:after="0" w:line="240" w:lineRule="auto"/>
        <w:jc w:val="center"/>
        <w:rPr>
          <w:rFonts w:ascii="Tahoma" w:hAnsi="Tahoma" w:cs="Tahoma"/>
          <w:sz w:val="20"/>
          <w:szCs w:val="20"/>
        </w:rPr>
      </w:pPr>
    </w:p>
    <w:p w14:paraId="0084A946"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7C5E9959" w14:textId="77777777" w:rsidR="004F72D7" w:rsidRDefault="004F72D7" w:rsidP="004F72D7">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542DF101" w14:textId="77777777" w:rsidR="004F72D7" w:rsidRDefault="004F72D7" w:rsidP="004F72D7">
      <w:pPr>
        <w:pStyle w:val="Tekstpodstawowywcity"/>
        <w:spacing w:after="0" w:line="240" w:lineRule="auto"/>
        <w:ind w:left="0"/>
        <w:rPr>
          <w:rFonts w:ascii="Tahoma" w:hAnsi="Tahoma" w:cs="Tahoma"/>
          <w:b/>
          <w:sz w:val="20"/>
          <w:szCs w:val="20"/>
        </w:rPr>
      </w:pPr>
      <w:bookmarkStart w:id="48" w:name="_Hlk123835261"/>
    </w:p>
    <w:p w14:paraId="01839A8B" w14:textId="77777777" w:rsidR="004F72D7" w:rsidRPr="00D971C2" w:rsidRDefault="004F72D7" w:rsidP="004F72D7">
      <w:pPr>
        <w:spacing w:after="0" w:line="240" w:lineRule="auto"/>
        <w:jc w:val="center"/>
        <w:rPr>
          <w:rFonts w:ascii="Tahoma" w:hAnsi="Tahoma" w:cs="Tahoma"/>
          <w:sz w:val="20"/>
          <w:szCs w:val="20"/>
        </w:rPr>
      </w:pPr>
      <w:bookmarkStart w:id="49" w:name="_Hlk63066723"/>
      <w:r w:rsidRPr="00D971C2">
        <w:rPr>
          <w:rFonts w:ascii="Tahoma" w:hAnsi="Tahoma" w:cs="Tahoma"/>
          <w:sz w:val="20"/>
          <w:szCs w:val="20"/>
        </w:rPr>
        <w:t>§  7</w:t>
      </w:r>
    </w:p>
    <w:p w14:paraId="30CC7E8B"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Zamawiający zastrzega sobie możliwość skorzystania w ramach niniejszej Umowy z prawa opcji w przypadku zgłoszenia do ubezpieczenia pojazdów nabywanych przez Zamawiającego (podmioty podlegające ubezpieczeniu na podstawie niniejszego postępowania) i/lub zwiększenia wartości ubezpieczonych pojazdów w trakcie trwania umowy w sprawie zamówienia publicznego.</w:t>
      </w:r>
    </w:p>
    <w:p w14:paraId="301F6F3E"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 xml:space="preserve">W okresie realizacji umowy Zamawiający zastrzega sobie możliwość skorzystania z prawa opcji, które dotyczyć może następujących rodzajów ubezpieczeń </w:t>
      </w:r>
    </w:p>
    <w:p w14:paraId="40FB6D36" w14:textId="77777777" w:rsidR="004F72D7" w:rsidRPr="00D971C2" w:rsidRDefault="004F72D7" w:rsidP="004F72D7">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D971C2">
        <w:rPr>
          <w:rFonts w:ascii="Tahoma" w:hAnsi="Tahoma" w:cs="Tahoma"/>
          <w:sz w:val="20"/>
          <w:szCs w:val="20"/>
        </w:rPr>
        <w:t>ubezpieczenie odpowiedzialności cywilnej posiadaczy pojazdów mechanicznych,</w:t>
      </w:r>
    </w:p>
    <w:p w14:paraId="08997DFC" w14:textId="77777777" w:rsidR="004F72D7" w:rsidRPr="00D971C2" w:rsidRDefault="004F72D7" w:rsidP="004F72D7">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D971C2">
        <w:rPr>
          <w:rFonts w:ascii="Tahoma" w:hAnsi="Tahoma" w:cs="Tahoma"/>
          <w:sz w:val="20"/>
          <w:szCs w:val="20"/>
        </w:rPr>
        <w:t>ubezpieczenie autocasco,</w:t>
      </w:r>
    </w:p>
    <w:p w14:paraId="0382E1C0" w14:textId="77777777" w:rsidR="004F72D7" w:rsidRPr="00D971C2" w:rsidRDefault="004F72D7" w:rsidP="004F72D7">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D971C2">
        <w:rPr>
          <w:rFonts w:ascii="Tahoma" w:hAnsi="Tahoma" w:cs="Tahoma"/>
          <w:sz w:val="20"/>
          <w:szCs w:val="20"/>
        </w:rPr>
        <w:t>ubezpieczenie następstw nieszczęśliwych wypadków kierowcy i pasażerów,</w:t>
      </w:r>
    </w:p>
    <w:p w14:paraId="4F1B34E0" w14:textId="77777777" w:rsidR="004F72D7" w:rsidRPr="00D971C2" w:rsidRDefault="004F72D7" w:rsidP="004F72D7">
      <w:pPr>
        <w:pStyle w:val="Akapitzlist"/>
        <w:numPr>
          <w:ilvl w:val="1"/>
          <w:numId w:val="54"/>
        </w:numPr>
        <w:autoSpaceDE w:val="0"/>
        <w:autoSpaceDN w:val="0"/>
        <w:adjustRightInd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ubezpieczenie Assistance. </w:t>
      </w:r>
    </w:p>
    <w:p w14:paraId="61C86311"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 xml:space="preserve">Zamawiający może złożyć jednostronne oświadczenie woli o wykonaniu prawa opcji, natomiast Wykonawca zobowiązany jest świadczyć usługi objęte prawem opcji. </w:t>
      </w:r>
    </w:p>
    <w:p w14:paraId="5F8D8061"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bookmarkStart w:id="50" w:name="_Hlk174957127"/>
      <w:r w:rsidRPr="00D971C2">
        <w:rPr>
          <w:rFonts w:ascii="Tahoma" w:hAnsi="Tahoma" w:cs="Tahoma"/>
          <w:sz w:val="20"/>
          <w:szCs w:val="20"/>
        </w:rPr>
        <w:t>Prawo opcji stanowi uprawnienie Zamawiającego niezależne od zmian umowy określonych w § 14 ust. 1-2.</w:t>
      </w:r>
    </w:p>
    <w:bookmarkEnd w:id="50"/>
    <w:p w14:paraId="5282F715"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14:paraId="054DC569"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 xml:space="preserve">Wykonawcy nie przysługuje wobec Zamawiającego roszczenie o realizację zamówienia opcjonalnego. </w:t>
      </w:r>
    </w:p>
    <w:p w14:paraId="139B0C63"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Składka wynikająca z opcji wynosi maksymalnie 30% składki określonej w § 6 Umowy i ustala się na kwotę ………………………………</w:t>
      </w:r>
    </w:p>
    <w:p w14:paraId="3E36F121" w14:textId="77777777" w:rsidR="004F72D7" w:rsidRPr="00D971C2" w:rsidRDefault="004F72D7" w:rsidP="004F72D7">
      <w:pPr>
        <w:pStyle w:val="Akapitzlist"/>
        <w:numPr>
          <w:ilvl w:val="0"/>
          <w:numId w:val="36"/>
        </w:numPr>
        <w:autoSpaceDE w:val="0"/>
        <w:autoSpaceDN w:val="0"/>
        <w:adjustRightInd w:val="0"/>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Maksymalna łączna wysokość składek (wynagrodzenia) za realizację przedmiotu niniejszej umowy – z uwzględnieniem §6 oraz prawa opcji - ustala się na kwotę …………………………………….</w:t>
      </w:r>
    </w:p>
    <w:bookmarkEnd w:id="48"/>
    <w:bookmarkEnd w:id="49"/>
    <w:p w14:paraId="5CCD5D8C" w14:textId="77777777" w:rsidR="004F72D7" w:rsidRPr="00D971C2" w:rsidRDefault="004F72D7" w:rsidP="004F72D7">
      <w:pPr>
        <w:pStyle w:val="Tekstpodstawowywcity"/>
        <w:spacing w:after="0" w:line="240" w:lineRule="auto"/>
        <w:ind w:left="0"/>
        <w:rPr>
          <w:rFonts w:ascii="Tahoma" w:hAnsi="Tahoma" w:cs="Tahoma"/>
          <w:b/>
          <w:sz w:val="20"/>
          <w:szCs w:val="20"/>
        </w:rPr>
      </w:pPr>
    </w:p>
    <w:p w14:paraId="4D8AA68A" w14:textId="77777777" w:rsidR="004F72D7" w:rsidRPr="004131B1" w:rsidRDefault="004F72D7" w:rsidP="004F72D7">
      <w:pPr>
        <w:pStyle w:val="Tekstpodstawowywcity"/>
        <w:spacing w:after="0" w:line="240" w:lineRule="auto"/>
        <w:ind w:left="0"/>
        <w:jc w:val="center"/>
        <w:rPr>
          <w:rFonts w:ascii="Tahoma" w:hAnsi="Tahoma" w:cs="Tahoma"/>
          <w:b/>
          <w:sz w:val="20"/>
          <w:szCs w:val="20"/>
        </w:rPr>
      </w:pPr>
      <w:bookmarkStart w:id="51" w:name="_Hlk124154938"/>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8</w:t>
      </w:r>
    </w:p>
    <w:p w14:paraId="5B23DE70"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w terminie 14 dni od początku okresu ubezpieczenia poszczególnych pojazdów Zamawiającego, w każdym roku ubezpieczenia.</w:t>
      </w:r>
    </w:p>
    <w:bookmarkEnd w:id="51"/>
    <w:p w14:paraId="0A195485" w14:textId="77777777" w:rsidR="004F72D7" w:rsidRDefault="004F72D7" w:rsidP="004F72D7">
      <w:pPr>
        <w:spacing w:after="0" w:line="240" w:lineRule="auto"/>
        <w:rPr>
          <w:rFonts w:ascii="Tahoma" w:hAnsi="Tahoma" w:cs="Tahoma"/>
          <w:sz w:val="20"/>
          <w:szCs w:val="20"/>
        </w:rPr>
      </w:pPr>
    </w:p>
    <w:p w14:paraId="08CC2007"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w:t>
      </w:r>
      <w:r>
        <w:rPr>
          <w:rFonts w:ascii="Tahoma" w:hAnsi="Tahoma" w:cs="Tahoma"/>
          <w:sz w:val="20"/>
          <w:szCs w:val="20"/>
        </w:rPr>
        <w:t>9</w:t>
      </w:r>
    </w:p>
    <w:p w14:paraId="19F55861"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744C3EAD" w14:textId="77777777" w:rsidR="004F72D7" w:rsidRPr="004131B1" w:rsidRDefault="004F72D7" w:rsidP="004F72D7">
      <w:pPr>
        <w:spacing w:after="0" w:line="240" w:lineRule="auto"/>
        <w:jc w:val="center"/>
        <w:rPr>
          <w:rFonts w:ascii="Tahoma" w:hAnsi="Tahoma" w:cs="Tahoma"/>
          <w:sz w:val="20"/>
          <w:szCs w:val="20"/>
        </w:rPr>
      </w:pPr>
    </w:p>
    <w:p w14:paraId="2C0D70F4" w14:textId="77777777" w:rsidR="004F72D7" w:rsidRPr="00D971C2" w:rsidRDefault="004F72D7" w:rsidP="004F72D7">
      <w:pPr>
        <w:spacing w:after="0" w:line="240" w:lineRule="auto"/>
        <w:jc w:val="center"/>
        <w:rPr>
          <w:rFonts w:ascii="Tahoma" w:hAnsi="Tahoma" w:cs="Tahoma"/>
          <w:sz w:val="20"/>
          <w:szCs w:val="20"/>
        </w:rPr>
      </w:pPr>
      <w:r w:rsidRPr="00DF2F32">
        <w:rPr>
          <w:rFonts w:ascii="Tahoma" w:hAnsi="Tahoma" w:cs="Tahoma"/>
          <w:sz w:val="20"/>
          <w:szCs w:val="20"/>
        </w:rPr>
        <w:t xml:space="preserve">§ </w:t>
      </w:r>
      <w:r>
        <w:rPr>
          <w:rFonts w:ascii="Tahoma" w:hAnsi="Tahoma" w:cs="Tahoma"/>
          <w:sz w:val="20"/>
          <w:szCs w:val="20"/>
        </w:rPr>
        <w:t>10</w:t>
      </w:r>
    </w:p>
    <w:p w14:paraId="1AB30F18"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 xml:space="preserve">1. W sprawach nieuregulowanych niniejszą umową, SWZ i ofertą Wykonawcy, zastosowanie mają przepisy Ustawy z dnia 23 kwietnia 1964 r. - Kodeks cywilny (Dz.U. z 2024 r., poz. 1061 z </w:t>
      </w:r>
      <w:proofErr w:type="spellStart"/>
      <w:r w:rsidRPr="00D971C2">
        <w:rPr>
          <w:rFonts w:ascii="Tahoma" w:hAnsi="Tahoma" w:cs="Tahoma"/>
          <w:sz w:val="20"/>
          <w:szCs w:val="20"/>
        </w:rPr>
        <w:t>późn</w:t>
      </w:r>
      <w:proofErr w:type="spellEnd"/>
      <w:r w:rsidRPr="00D971C2">
        <w:rPr>
          <w:rFonts w:ascii="Tahoma" w:hAnsi="Tahoma" w:cs="Tahoma"/>
          <w:sz w:val="20"/>
          <w:szCs w:val="20"/>
        </w:rPr>
        <w:t xml:space="preserve">. zm.) zwany dalej Kodeksem cywilnym, Ustawy z dnia 11 września 2015 r. o działalności ubezpieczeniowej i reasekuracyjnej (Dz.U. z 2024 r. poz. 838 </w:t>
      </w:r>
      <w:proofErr w:type="spellStart"/>
      <w:r w:rsidRPr="00D971C2">
        <w:rPr>
          <w:rFonts w:ascii="Tahoma" w:hAnsi="Tahoma" w:cs="Tahoma"/>
          <w:sz w:val="20"/>
          <w:szCs w:val="20"/>
        </w:rPr>
        <w:t>t.j</w:t>
      </w:r>
      <w:proofErr w:type="spellEnd"/>
      <w:r w:rsidRPr="00D971C2">
        <w:rPr>
          <w:rFonts w:ascii="Tahoma" w:hAnsi="Tahoma" w:cs="Tahoma"/>
          <w:sz w:val="20"/>
          <w:szCs w:val="20"/>
        </w:rPr>
        <w:t xml:space="preserve">.), Ustawy z dnia 15 grudnia 2017 r. o dystrybucji ubezpieczeń (Dz.U. z 2024 r. poz. 1214 z </w:t>
      </w:r>
      <w:proofErr w:type="spellStart"/>
      <w:r w:rsidRPr="00D971C2">
        <w:rPr>
          <w:rFonts w:ascii="Tahoma" w:hAnsi="Tahoma" w:cs="Tahoma"/>
          <w:sz w:val="20"/>
          <w:szCs w:val="20"/>
        </w:rPr>
        <w:t>późn</w:t>
      </w:r>
      <w:proofErr w:type="spellEnd"/>
      <w:r w:rsidRPr="00D971C2">
        <w:rPr>
          <w:rFonts w:ascii="Tahoma" w:hAnsi="Tahoma" w:cs="Tahoma"/>
          <w:sz w:val="20"/>
          <w:szCs w:val="20"/>
        </w:rPr>
        <w:t>. zm.), Ustawy z dnia 22 maja 2003 r. o ubezpieczeniach obowiązkowych, Ubezpieczeniowym Funduszu Gwarancyjnym i Polskim Biurze Ubezpieczeń Komunikacyjnych (Dz.U. z 2023 r.  poz. 2500) oraz postanowienia OWU tj.:</w:t>
      </w:r>
    </w:p>
    <w:p w14:paraId="6256C603"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1)  ..............................................................................................................</w:t>
      </w:r>
    </w:p>
    <w:p w14:paraId="35F74711" w14:textId="77777777" w:rsidR="004F72D7" w:rsidRPr="00DF2F32" w:rsidRDefault="004F72D7" w:rsidP="004F72D7">
      <w:pPr>
        <w:spacing w:after="0" w:line="240" w:lineRule="auto"/>
        <w:jc w:val="both"/>
        <w:rPr>
          <w:rFonts w:ascii="Tahoma" w:hAnsi="Tahoma" w:cs="Tahoma"/>
          <w:sz w:val="20"/>
          <w:szCs w:val="20"/>
        </w:rPr>
      </w:pPr>
      <w:r w:rsidRPr="00DF2F32">
        <w:rPr>
          <w:rFonts w:ascii="Tahoma" w:hAnsi="Tahoma" w:cs="Tahoma"/>
          <w:sz w:val="20"/>
          <w:szCs w:val="20"/>
        </w:rPr>
        <w:t>2)  ..............................................................................................................</w:t>
      </w:r>
    </w:p>
    <w:p w14:paraId="6A6E392E" w14:textId="77777777" w:rsidR="004F72D7" w:rsidRPr="00DF2F32" w:rsidRDefault="004F72D7" w:rsidP="004F72D7">
      <w:pPr>
        <w:spacing w:after="0" w:line="240" w:lineRule="auto"/>
        <w:jc w:val="both"/>
        <w:rPr>
          <w:rFonts w:ascii="Tahoma" w:hAnsi="Tahoma" w:cs="Tahoma"/>
          <w:sz w:val="20"/>
          <w:szCs w:val="20"/>
        </w:rPr>
      </w:pPr>
      <w:r w:rsidRPr="00DF2F32">
        <w:rPr>
          <w:rFonts w:ascii="Tahoma" w:hAnsi="Tahoma" w:cs="Tahoma"/>
          <w:sz w:val="20"/>
          <w:szCs w:val="20"/>
        </w:rPr>
        <w:t>3)  ..............................................................................................................</w:t>
      </w:r>
    </w:p>
    <w:p w14:paraId="21948A08" w14:textId="77777777" w:rsidR="004F72D7" w:rsidRPr="004131B1" w:rsidRDefault="004F72D7" w:rsidP="004F72D7">
      <w:pPr>
        <w:spacing w:after="0" w:line="240" w:lineRule="auto"/>
        <w:rPr>
          <w:rFonts w:ascii="Tahoma" w:hAnsi="Tahoma" w:cs="Tahoma"/>
          <w:sz w:val="20"/>
          <w:szCs w:val="20"/>
        </w:rPr>
      </w:pPr>
      <w:r w:rsidRPr="00DF2F32">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5A801318" w14:textId="77777777" w:rsidR="004F72D7" w:rsidRDefault="004F72D7" w:rsidP="004F72D7">
      <w:pPr>
        <w:spacing w:after="0" w:line="240" w:lineRule="auto"/>
        <w:rPr>
          <w:rFonts w:ascii="Tahoma" w:hAnsi="Tahoma" w:cs="Tahoma"/>
          <w:sz w:val="20"/>
          <w:szCs w:val="20"/>
        </w:rPr>
      </w:pPr>
    </w:p>
    <w:p w14:paraId="7E6976C7"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2EFEA22F" w14:textId="77777777" w:rsidR="004F72D7" w:rsidRPr="0055432E" w:rsidRDefault="004F72D7" w:rsidP="004F72D7">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79A0C282" w14:textId="77777777" w:rsidR="004F72D7" w:rsidRPr="0055432E" w:rsidRDefault="004F72D7" w:rsidP="004F72D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752E279" w14:textId="77777777" w:rsidR="004F72D7" w:rsidRPr="0055432E" w:rsidRDefault="004F72D7" w:rsidP="004F72D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 Wykonawcy;</w:t>
      </w:r>
    </w:p>
    <w:p w14:paraId="31C70F81" w14:textId="77777777" w:rsidR="004F72D7" w:rsidRPr="00DF2F32" w:rsidRDefault="004F72D7" w:rsidP="004F72D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3) Wykonawca przerwał realizację zamówienia, nie informując o tym pisemnie Zamawiającego, i przerwa ta trwa dłużej niż 30 dni.</w:t>
      </w:r>
    </w:p>
    <w:p w14:paraId="3CAA8FA5" w14:textId="77777777" w:rsidR="004F72D7" w:rsidRPr="00D971C2" w:rsidRDefault="004F72D7" w:rsidP="004F72D7">
      <w:pPr>
        <w:pStyle w:val="Akapitzlist"/>
        <w:numPr>
          <w:ilvl w:val="0"/>
          <w:numId w:val="71"/>
        </w:numPr>
        <w:spacing w:after="0" w:line="240" w:lineRule="auto"/>
        <w:ind w:right="10"/>
        <w:jc w:val="both"/>
        <w:rPr>
          <w:rFonts w:ascii="Tahoma" w:eastAsia="Times New Roman" w:hAnsi="Tahoma" w:cs="Tahoma"/>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r>
      <w:r w:rsidRPr="00D971C2">
        <w:rPr>
          <w:rFonts w:ascii="Tahoma" w:eastAsia="Times New Roman" w:hAnsi="Tahoma" w:cs="Tahoma"/>
          <w:sz w:val="20"/>
          <w:szCs w:val="20"/>
          <w:lang w:eastAsia="ja-JP"/>
        </w:rPr>
        <w:t>z tytułu wykonania części Umowy (proporcjonalnie do okresu udzielanej ochrony ubezpieczeniowej).</w:t>
      </w:r>
    </w:p>
    <w:p w14:paraId="7655873A" w14:textId="77777777" w:rsidR="004F72D7" w:rsidRPr="00D971C2" w:rsidRDefault="004F72D7" w:rsidP="004F72D7">
      <w:pPr>
        <w:numPr>
          <w:ilvl w:val="0"/>
          <w:numId w:val="71"/>
        </w:numPr>
        <w:spacing w:after="0" w:line="240" w:lineRule="auto"/>
        <w:ind w:right="10"/>
        <w:jc w:val="both"/>
        <w:rPr>
          <w:rFonts w:ascii="Tahoma" w:hAnsi="Tahoma" w:cs="Tahoma"/>
          <w:sz w:val="20"/>
          <w:szCs w:val="20"/>
          <w:lang w:eastAsia="ja-JP"/>
        </w:rPr>
      </w:pPr>
      <w:r w:rsidRPr="00D971C2">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A31B78D" w14:textId="77777777" w:rsidR="004F72D7" w:rsidRPr="00D971C2" w:rsidRDefault="004F72D7" w:rsidP="004F72D7">
      <w:pPr>
        <w:numPr>
          <w:ilvl w:val="0"/>
          <w:numId w:val="71"/>
        </w:numPr>
        <w:spacing w:after="0" w:line="240" w:lineRule="auto"/>
        <w:ind w:right="10"/>
        <w:jc w:val="both"/>
        <w:rPr>
          <w:rFonts w:ascii="Tahoma" w:hAnsi="Tahoma" w:cs="Tahoma"/>
          <w:sz w:val="20"/>
          <w:szCs w:val="20"/>
          <w:lang w:eastAsia="ja-JP"/>
        </w:rPr>
      </w:pPr>
      <w:r w:rsidRPr="00D971C2">
        <w:rPr>
          <w:rFonts w:ascii="Tahoma" w:hAnsi="Tahoma" w:cs="Tahoma"/>
          <w:sz w:val="20"/>
          <w:szCs w:val="20"/>
        </w:rPr>
        <w:t xml:space="preserve">Odstąpienie od umowy lub wypowiedzenie umowy powinno nastąpić w formie pisemnej i powinno zawierać uzasadnienie. Dopuszczalne jest również odstąpienie od umowy lub jej wypowiedzenie poprzez złożenie </w:t>
      </w:r>
      <w:r w:rsidRPr="00D971C2">
        <w:rPr>
          <w:rFonts w:ascii="Tahoma" w:hAnsi="Tahoma" w:cs="Tahoma"/>
          <w:sz w:val="20"/>
          <w:szCs w:val="20"/>
        </w:rPr>
        <w:lastRenderedPageBreak/>
        <w:t>oświadczenia woli w postaci elektronicznej opatrzonego kwalifikowanym podpisem elektronicznym, zgodnie z art. 78¹ § 1 Kodeksu cywilnego.</w:t>
      </w:r>
    </w:p>
    <w:p w14:paraId="705B833F" w14:textId="77777777" w:rsidR="004F72D7" w:rsidRDefault="004F72D7" w:rsidP="004F72D7">
      <w:pPr>
        <w:spacing w:after="0" w:line="240" w:lineRule="auto"/>
        <w:rPr>
          <w:rFonts w:ascii="Tahoma" w:hAnsi="Tahoma" w:cs="Tahoma"/>
          <w:sz w:val="20"/>
          <w:szCs w:val="20"/>
        </w:rPr>
      </w:pPr>
    </w:p>
    <w:p w14:paraId="01C6FEBA" w14:textId="77777777" w:rsidR="004F72D7" w:rsidRPr="00D77A79" w:rsidRDefault="004F72D7" w:rsidP="004F72D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2</w:t>
      </w:r>
    </w:p>
    <w:p w14:paraId="4A26DC58" w14:textId="77777777" w:rsidR="004F72D7" w:rsidRPr="00D77A79" w:rsidRDefault="004F72D7" w:rsidP="004F72D7">
      <w:pPr>
        <w:pStyle w:val="Akapitzlist"/>
        <w:numPr>
          <w:ilvl w:val="1"/>
          <w:numId w:val="73"/>
        </w:numPr>
        <w:tabs>
          <w:tab w:val="clear" w:pos="1440"/>
        </w:tabs>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4FDFED58" w14:textId="77777777" w:rsidR="004F72D7" w:rsidRPr="00D77A79" w:rsidRDefault="004F72D7" w:rsidP="004F72D7">
      <w:pPr>
        <w:pStyle w:val="Akapitzlist"/>
        <w:numPr>
          <w:ilvl w:val="0"/>
          <w:numId w:val="74"/>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5CA11D7D" w14:textId="77777777" w:rsidR="004F72D7" w:rsidRPr="00D77A79" w:rsidRDefault="004F72D7" w:rsidP="004F72D7">
      <w:pPr>
        <w:pStyle w:val="Akapitzlist"/>
        <w:numPr>
          <w:ilvl w:val="0"/>
          <w:numId w:val="74"/>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2BF51A0E" w14:textId="77777777" w:rsidR="004F72D7" w:rsidRPr="00D77A79" w:rsidRDefault="004F72D7" w:rsidP="004F72D7">
      <w:pPr>
        <w:pStyle w:val="Akapitzlist"/>
        <w:numPr>
          <w:ilvl w:val="1"/>
          <w:numId w:val="73"/>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74F55629" w14:textId="77777777" w:rsidR="004F72D7" w:rsidRPr="00D77A79" w:rsidRDefault="004F72D7" w:rsidP="004F72D7">
      <w:pPr>
        <w:pStyle w:val="Akapitzlist"/>
        <w:numPr>
          <w:ilvl w:val="1"/>
          <w:numId w:val="73"/>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02F76340" w14:textId="77777777" w:rsidR="004F72D7" w:rsidRPr="00D77A79" w:rsidRDefault="004F72D7" w:rsidP="004F72D7">
      <w:pPr>
        <w:pStyle w:val="Akapitzlist"/>
        <w:numPr>
          <w:ilvl w:val="1"/>
          <w:numId w:val="73"/>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67A74791" w14:textId="77777777" w:rsidR="004F72D7" w:rsidRPr="004131B1" w:rsidRDefault="004F72D7" w:rsidP="004F72D7">
      <w:pPr>
        <w:spacing w:after="0" w:line="240" w:lineRule="auto"/>
        <w:jc w:val="both"/>
        <w:rPr>
          <w:rFonts w:ascii="Tahoma" w:hAnsi="Tahoma" w:cs="Tahoma"/>
          <w:sz w:val="20"/>
          <w:szCs w:val="20"/>
        </w:rPr>
      </w:pPr>
    </w:p>
    <w:p w14:paraId="17718429"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78E7D462" w14:textId="77777777" w:rsidR="004F72D7" w:rsidRPr="009D3088" w:rsidRDefault="004F72D7" w:rsidP="004F72D7">
      <w:pPr>
        <w:pStyle w:val="Akapitzlist"/>
        <w:numPr>
          <w:ilvl w:val="0"/>
          <w:numId w:val="40"/>
        </w:numPr>
        <w:tabs>
          <w:tab w:val="clear" w:pos="720"/>
          <w:tab w:val="num" w:pos="284"/>
        </w:tabs>
        <w:spacing w:after="0" w:line="240" w:lineRule="auto"/>
        <w:ind w:left="284" w:right="-1" w:hanging="284"/>
        <w:contextualSpacing w:val="0"/>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0CBBC58" w14:textId="77777777" w:rsidR="004F72D7" w:rsidRPr="0055432E" w:rsidRDefault="004F72D7" w:rsidP="004F72D7">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530568D7" w14:textId="77777777" w:rsidR="004F72D7" w:rsidRPr="004131B1" w:rsidRDefault="004F72D7" w:rsidP="004F72D7">
      <w:pPr>
        <w:spacing w:after="0" w:line="240" w:lineRule="auto"/>
        <w:jc w:val="center"/>
        <w:rPr>
          <w:rFonts w:ascii="Tahoma" w:hAnsi="Tahoma" w:cs="Tahoma"/>
          <w:sz w:val="20"/>
          <w:szCs w:val="20"/>
        </w:rPr>
      </w:pPr>
    </w:p>
    <w:p w14:paraId="1193D71A"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6FAFAF7F" w14:textId="77777777" w:rsidR="004F72D7" w:rsidRPr="004131B1" w:rsidRDefault="004F72D7" w:rsidP="004F72D7">
      <w:pPr>
        <w:pStyle w:val="Akapitzlist"/>
        <w:numPr>
          <w:ilvl w:val="3"/>
          <w:numId w:val="24"/>
        </w:numPr>
        <w:spacing w:after="0" w:line="240" w:lineRule="auto"/>
        <w:ind w:left="426" w:right="-1" w:hanging="426"/>
        <w:contextualSpacing w:val="0"/>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41EC9E09" w14:textId="77777777" w:rsidR="004F72D7" w:rsidRPr="004131B1" w:rsidRDefault="004F72D7" w:rsidP="004F72D7">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2D77A5B3" w14:textId="77777777" w:rsidR="004F72D7" w:rsidRPr="004131B1" w:rsidRDefault="004F72D7" w:rsidP="004F72D7">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w:t>
      </w:r>
      <w:r w:rsidRPr="00D971C2">
        <w:rPr>
          <w:rFonts w:ascii="Tahoma" w:hAnsi="Tahoma" w:cs="Tahoma"/>
          <w:sz w:val="20"/>
          <w:szCs w:val="20"/>
        </w:rPr>
        <w:t xml:space="preserve">komunikacyjnych w przypadku zmiany sumy ubezpieczenia </w:t>
      </w:r>
      <w:r w:rsidRPr="00D971C2">
        <w:rPr>
          <w:rFonts w:ascii="Tahoma" w:hAnsi="Tahoma" w:cs="Tahoma"/>
          <w:sz w:val="20"/>
          <w:szCs w:val="20"/>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 z zastrzeżeniem pkt 3. Ostatnim dniem umożliwiającym ubezpieczenie pojazdu na warunkach umowy o udzielenie zamówienia publicznego </w:t>
      </w:r>
      <w:r w:rsidRPr="004131B1">
        <w:rPr>
          <w:rFonts w:ascii="Tahoma" w:hAnsi="Tahoma" w:cs="Tahoma"/>
          <w:sz w:val="20"/>
          <w:szCs w:val="20"/>
        </w:rPr>
        <w:t xml:space="preserve">jest ostatni dzień obowiązywania umowy to jest </w:t>
      </w:r>
      <w:r>
        <w:rPr>
          <w:rFonts w:ascii="Tahoma" w:hAnsi="Tahoma" w:cs="Tahoma"/>
          <w:sz w:val="20"/>
          <w:szCs w:val="20"/>
        </w:rPr>
        <w:t>31.12.2027</w:t>
      </w:r>
      <w:r w:rsidRPr="004131B1">
        <w:rPr>
          <w:rFonts w:ascii="Tahoma" w:hAnsi="Tahoma" w:cs="Tahoma"/>
          <w:sz w:val="20"/>
          <w:szCs w:val="20"/>
        </w:rPr>
        <w:t xml:space="preserve"> r.</w:t>
      </w:r>
      <w:r w:rsidRPr="004131B1">
        <w:rPr>
          <w:rFonts w:ascii="Tahoma" w:hAnsi="Tahoma" w:cs="Tahoma"/>
          <w:b/>
          <w:sz w:val="20"/>
          <w:szCs w:val="20"/>
        </w:rPr>
        <w:t xml:space="preserve"> </w:t>
      </w:r>
      <w:r w:rsidRPr="004131B1">
        <w:rPr>
          <w:rFonts w:ascii="Tahoma" w:hAnsi="Tahoma" w:cs="Tahoma"/>
          <w:sz w:val="20"/>
          <w:szCs w:val="20"/>
        </w:rPr>
        <w:t xml:space="preserve">Maksymalnie okres ubezpieczenia pojazdów zakończy się dnia  </w:t>
      </w:r>
      <w:r>
        <w:rPr>
          <w:rFonts w:ascii="Tahoma" w:hAnsi="Tahoma" w:cs="Tahoma"/>
          <w:sz w:val="20"/>
          <w:szCs w:val="20"/>
        </w:rPr>
        <w:t>30.12.2028</w:t>
      </w:r>
      <w:r w:rsidRPr="004131B1">
        <w:rPr>
          <w:rFonts w:ascii="Tahoma" w:hAnsi="Tahoma" w:cs="Tahoma"/>
          <w:sz w:val="20"/>
          <w:szCs w:val="20"/>
        </w:rPr>
        <w:t xml:space="preserve"> r. Składka będzie rozliczana zgodnie z zapisami klauzuli warunków i taryf;</w:t>
      </w:r>
    </w:p>
    <w:p w14:paraId="621C831D" w14:textId="77777777" w:rsidR="004F72D7" w:rsidRPr="004131B1" w:rsidRDefault="004F72D7" w:rsidP="004F72D7">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dotyczące liczby jednostek organizacyjnych Zamawiającego i innych podmiotów (osób prawnych) podlegających ubezpieczeniu i ich formy prawnej - w przypadku:</w:t>
      </w:r>
    </w:p>
    <w:p w14:paraId="7ADEED7D" w14:textId="77777777" w:rsidR="004F72D7" w:rsidRPr="009D3088" w:rsidRDefault="004F72D7" w:rsidP="004F72D7">
      <w:pPr>
        <w:pStyle w:val="Akapitzlist"/>
        <w:numPr>
          <w:ilvl w:val="0"/>
          <w:numId w:val="33"/>
        </w:numPr>
        <w:tabs>
          <w:tab w:val="clear" w:pos="502"/>
          <w:tab w:val="num" w:pos="993"/>
        </w:tabs>
        <w:spacing w:after="0" w:line="240" w:lineRule="auto"/>
        <w:ind w:left="993" w:right="-1" w:hanging="284"/>
        <w:contextualSpacing w:val="0"/>
        <w:jc w:val="both"/>
        <w:rPr>
          <w:rFonts w:ascii="Tahoma" w:hAnsi="Tahoma" w:cs="Tahoma"/>
          <w:sz w:val="20"/>
          <w:szCs w:val="20"/>
        </w:rPr>
      </w:pPr>
      <w:r w:rsidRPr="009D3088">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5549BB36" w14:textId="77777777" w:rsidR="004F72D7" w:rsidRPr="004131B1" w:rsidRDefault="004F72D7" w:rsidP="004F72D7">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089FE88D" w14:textId="77777777" w:rsidR="004F72D7" w:rsidRPr="004131B1" w:rsidRDefault="004F72D7" w:rsidP="004F72D7">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79A92C35" w14:textId="77777777" w:rsidR="004F72D7" w:rsidRPr="00E06678" w:rsidRDefault="004F72D7" w:rsidP="004F72D7">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6A11D5ED" w14:textId="77777777" w:rsidR="004F72D7" w:rsidRPr="00E06678" w:rsidRDefault="004F72D7" w:rsidP="004F72D7">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4948DBDC" w14:textId="77777777" w:rsidR="004F72D7" w:rsidRPr="00E06678" w:rsidRDefault="004F72D7" w:rsidP="004F72D7">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275CF1" w14:textId="77777777" w:rsidR="004F72D7" w:rsidRPr="00B94D54" w:rsidRDefault="004F72D7" w:rsidP="004F72D7">
      <w:pPr>
        <w:pStyle w:val="Akapitzlist"/>
        <w:numPr>
          <w:ilvl w:val="3"/>
          <w:numId w:val="24"/>
        </w:numPr>
        <w:spacing w:after="0" w:line="240" w:lineRule="auto"/>
        <w:ind w:left="284" w:hanging="284"/>
        <w:contextualSpacing w:val="0"/>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0025511D" w14:textId="77777777" w:rsidR="004F72D7" w:rsidRPr="00DF2F32" w:rsidRDefault="004F72D7" w:rsidP="004F72D7">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32A5648E" w14:textId="77777777" w:rsidR="004F72D7" w:rsidRPr="00DF2F32" w:rsidRDefault="004F72D7" w:rsidP="004F72D7">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E0F7D13" w14:textId="77777777" w:rsidR="004F72D7" w:rsidRPr="00DF2F32" w:rsidRDefault="004F72D7" w:rsidP="004F72D7">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033DE978" w14:textId="77777777" w:rsidR="004F72D7" w:rsidRDefault="004F72D7" w:rsidP="004F72D7">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9325078" w14:textId="77777777" w:rsidR="004F72D7" w:rsidRDefault="004F72D7" w:rsidP="004F72D7">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1A460E6C" w14:textId="77777777" w:rsidR="004F72D7" w:rsidRPr="00CB25FD" w:rsidRDefault="004F72D7" w:rsidP="004F72D7">
      <w:pPr>
        <w:pStyle w:val="Akapitzlist"/>
        <w:numPr>
          <w:ilvl w:val="2"/>
          <w:numId w:val="10"/>
        </w:numPr>
        <w:spacing w:after="0" w:line="240" w:lineRule="auto"/>
        <w:ind w:left="851" w:hanging="425"/>
        <w:contextualSpacing w:val="0"/>
        <w:jc w:val="both"/>
        <w:rPr>
          <w:rFonts w:ascii="Tahoma" w:hAnsi="Tahoma" w:cs="Tahoma"/>
          <w:sz w:val="20"/>
          <w:szCs w:val="20"/>
        </w:rPr>
      </w:pPr>
      <w:r w:rsidRPr="004D32A8">
        <w:rPr>
          <w:rFonts w:ascii="Tahoma" w:hAnsi="Tahoma" w:cs="Tahoma"/>
          <w:sz w:val="20"/>
          <w:szCs w:val="20"/>
        </w:rPr>
        <w:t xml:space="preserve">zasad gromadzenia i wysokości wpłat do pracowniczych planów </w:t>
      </w:r>
      <w:r w:rsidRPr="00CB25FD">
        <w:rPr>
          <w:rFonts w:ascii="Tahoma" w:hAnsi="Tahoma" w:cs="Tahoma"/>
          <w:sz w:val="20"/>
          <w:szCs w:val="20"/>
        </w:rPr>
        <w:t>kapitałowych, o których mowa w ustawie z dnia 4 października 2018 r. o pracowniczych planach kapitałowych (Dz.U. z 2024 r. poz. 427),</w:t>
      </w:r>
    </w:p>
    <w:p w14:paraId="0CA41556" w14:textId="77777777" w:rsidR="004F72D7" w:rsidRPr="00D971C2" w:rsidRDefault="004F72D7" w:rsidP="004F72D7">
      <w:pPr>
        <w:spacing w:after="0" w:line="240" w:lineRule="auto"/>
        <w:ind w:right="-1"/>
        <w:jc w:val="both"/>
        <w:rPr>
          <w:rFonts w:ascii="Tahoma" w:hAnsi="Tahoma" w:cs="Tahoma"/>
          <w:sz w:val="20"/>
          <w:szCs w:val="20"/>
        </w:rPr>
      </w:pPr>
      <w:r w:rsidRPr="00D971C2">
        <w:rPr>
          <w:rFonts w:ascii="Tahoma" w:hAnsi="Tahoma" w:cs="Tahoma"/>
          <w:sz w:val="20"/>
          <w:szCs w:val="20"/>
        </w:rPr>
        <w:t xml:space="preserve">-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t>
      </w:r>
    </w:p>
    <w:p w14:paraId="0DD33E64" w14:textId="77777777" w:rsidR="004F72D7" w:rsidRPr="00AE4977" w:rsidRDefault="004F72D7" w:rsidP="004F72D7">
      <w:pPr>
        <w:spacing w:after="0" w:line="240" w:lineRule="auto"/>
        <w:ind w:right="-1"/>
        <w:jc w:val="both"/>
        <w:rPr>
          <w:rFonts w:ascii="Tahoma" w:hAnsi="Tahoma" w:cs="Tahoma"/>
          <w:color w:val="FF0000"/>
          <w:sz w:val="20"/>
          <w:szCs w:val="20"/>
        </w:rPr>
      </w:pPr>
      <w:r>
        <w:rPr>
          <w:rFonts w:ascii="Tahoma" w:hAnsi="Tahoma" w:cs="Tahoma"/>
          <w:sz w:val="20"/>
          <w:szCs w:val="20"/>
        </w:rPr>
        <w:t xml:space="preserve">4. </w:t>
      </w: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7C0D3401" w14:textId="77777777" w:rsidR="004F72D7" w:rsidRPr="00D971C2" w:rsidRDefault="004F72D7" w:rsidP="004F72D7">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poziom zmiany kosztów, uprawniający strony umowy do żądania zmiany wynagrodzenia wynosi 10 punktów proc. i oznacza zmianę wskaźnika określonego w lit. c).</w:t>
      </w:r>
    </w:p>
    <w:p w14:paraId="2190F49D" w14:textId="77777777" w:rsidR="004F72D7" w:rsidRPr="00D971C2" w:rsidRDefault="004F72D7" w:rsidP="004F72D7">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jako początkowy termin ustalenia zmiany wynagrodzenia ustala się datę początkową drugiego i trzeciego roku obowiązywania umowy.</w:t>
      </w:r>
    </w:p>
    <w:p w14:paraId="5104F464" w14:textId="77777777" w:rsidR="004F72D7" w:rsidRPr="00D971C2" w:rsidRDefault="004F72D7" w:rsidP="004F72D7">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D971C2">
        <w:rPr>
          <w:sz w:val="20"/>
          <w:szCs w:val="20"/>
        </w:rPr>
        <w:t xml:space="preserve"> </w:t>
      </w:r>
      <w:r w:rsidRPr="00D971C2">
        <w:rPr>
          <w:rFonts w:ascii="Tahoma" w:hAnsi="Tahoma" w:cs="Tahoma"/>
          <w:sz w:val="20"/>
          <w:szCs w:val="20"/>
        </w:rPr>
        <w:t>w którym przypada początek pierwszego i drugiego roku obowiązywania umowy.</w:t>
      </w:r>
    </w:p>
    <w:p w14:paraId="46207380" w14:textId="77777777" w:rsidR="004F72D7" w:rsidRPr="00D971C2" w:rsidRDefault="004F72D7" w:rsidP="004F72D7">
      <w:pPr>
        <w:pStyle w:val="Akapitzlist"/>
        <w:numPr>
          <w:ilvl w:val="0"/>
          <w:numId w:val="55"/>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jako zmianę kosztów (dalej wskaźnik zmiany kosztów) przyjmuje się: </w:t>
      </w:r>
    </w:p>
    <w:p w14:paraId="65FBC0CD" w14:textId="77777777" w:rsidR="004F72D7" w:rsidRPr="00D971C2"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620675F" w14:textId="77777777" w:rsidR="004F72D7" w:rsidRPr="00D971C2" w:rsidRDefault="004F72D7" w:rsidP="004F72D7">
      <w:pPr>
        <w:autoSpaceDE w:val="0"/>
        <w:autoSpaceDN w:val="0"/>
        <w:spacing w:after="0" w:line="240" w:lineRule="auto"/>
        <w:ind w:left="851"/>
        <w:jc w:val="both"/>
        <w:rPr>
          <w:rFonts w:ascii="Tahoma" w:hAnsi="Tahoma" w:cs="Tahoma"/>
          <w:sz w:val="20"/>
          <w:szCs w:val="20"/>
        </w:rPr>
      </w:pPr>
      <w:proofErr w:type="spellStart"/>
      <w:r w:rsidRPr="00D971C2">
        <w:rPr>
          <w:rFonts w:ascii="Tahoma" w:hAnsi="Tahoma" w:cs="Tahoma"/>
          <w:sz w:val="20"/>
          <w:szCs w:val="20"/>
        </w:rPr>
        <w:t>ZmCPI</w:t>
      </w:r>
      <w:proofErr w:type="spellEnd"/>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/100-1)*100%</w:t>
      </w:r>
    </w:p>
    <w:p w14:paraId="242A5465"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 xml:space="preserve">gdzie: </w:t>
      </w:r>
      <w:proofErr w:type="spellStart"/>
      <w:r w:rsidRPr="00D971C2">
        <w:rPr>
          <w:rFonts w:ascii="Tahoma" w:hAnsi="Tahoma" w:cs="Tahoma"/>
          <w:sz w:val="20"/>
          <w:szCs w:val="20"/>
        </w:rPr>
        <w:t>ZmCPI</w:t>
      </w:r>
      <w:proofErr w:type="spellEnd"/>
      <w:r w:rsidRPr="00D971C2">
        <w:rPr>
          <w:rFonts w:ascii="Tahoma" w:hAnsi="Tahoma" w:cs="Tahoma"/>
          <w:sz w:val="20"/>
          <w:szCs w:val="20"/>
        </w:rPr>
        <w:t xml:space="preserve"> – zmiana kosztów</w:t>
      </w:r>
    </w:p>
    <w:p w14:paraId="06F478F7"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6BD16023" w14:textId="77777777" w:rsidR="004F72D7" w:rsidRPr="00D971C2"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5A6218B2" w14:textId="77777777" w:rsidR="004F72D7" w:rsidRPr="00D971C2" w:rsidRDefault="004F72D7" w:rsidP="004F72D7">
      <w:pPr>
        <w:autoSpaceDE w:val="0"/>
        <w:autoSpaceDN w:val="0"/>
        <w:spacing w:after="0" w:line="240" w:lineRule="auto"/>
        <w:ind w:left="851"/>
        <w:jc w:val="both"/>
        <w:rPr>
          <w:rFonts w:ascii="Tahoma" w:hAnsi="Tahoma" w:cs="Tahoma"/>
          <w:sz w:val="20"/>
          <w:szCs w:val="20"/>
        </w:rPr>
      </w:pPr>
      <w:proofErr w:type="spellStart"/>
      <w:r w:rsidRPr="00D971C2">
        <w:rPr>
          <w:rFonts w:ascii="Tahoma" w:hAnsi="Tahoma" w:cs="Tahoma"/>
          <w:sz w:val="20"/>
          <w:szCs w:val="20"/>
        </w:rPr>
        <w:t>ZmCPI</w:t>
      </w:r>
      <w:proofErr w:type="spellEnd"/>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/100*CPI</w:t>
      </w:r>
      <w:r w:rsidRPr="00D971C2">
        <w:rPr>
          <w:rFonts w:ascii="Tahoma" w:hAnsi="Tahoma" w:cs="Tahoma"/>
          <w:sz w:val="20"/>
          <w:szCs w:val="20"/>
          <w:vertAlign w:val="subscript"/>
        </w:rPr>
        <w:t>2</w:t>
      </w:r>
      <w:r w:rsidRPr="00D971C2">
        <w:rPr>
          <w:rFonts w:ascii="Tahoma" w:hAnsi="Tahoma" w:cs="Tahoma"/>
          <w:sz w:val="20"/>
          <w:szCs w:val="20"/>
        </w:rPr>
        <w:t>/100-1)*100%</w:t>
      </w:r>
    </w:p>
    <w:p w14:paraId="005A59C8"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 xml:space="preserve">gdzie: </w:t>
      </w:r>
      <w:proofErr w:type="spellStart"/>
      <w:r w:rsidRPr="00D971C2">
        <w:rPr>
          <w:rFonts w:ascii="Tahoma" w:hAnsi="Tahoma" w:cs="Tahoma"/>
          <w:sz w:val="20"/>
          <w:szCs w:val="20"/>
        </w:rPr>
        <w:t>ZmCPI</w:t>
      </w:r>
      <w:proofErr w:type="spellEnd"/>
      <w:r w:rsidRPr="00D971C2">
        <w:rPr>
          <w:rFonts w:ascii="Tahoma" w:hAnsi="Tahoma" w:cs="Tahoma"/>
          <w:sz w:val="20"/>
          <w:szCs w:val="20"/>
        </w:rPr>
        <w:t xml:space="preserve"> – zmiana kosztów</w:t>
      </w:r>
    </w:p>
    <w:p w14:paraId="2532FD76"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30326D5D"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2</w:t>
      </w:r>
      <w:r w:rsidRPr="00D971C2">
        <w:rPr>
          <w:rFonts w:ascii="Tahoma" w:hAnsi="Tahoma" w:cs="Tahoma"/>
          <w:sz w:val="20"/>
          <w:szCs w:val="20"/>
        </w:rPr>
        <w:t xml:space="preserve"> – średnioroczny wskaźnik cen towarów i usług konsumpcyjnych ogółem za rok, w którym przypada data początkowa drugiego roku obowiązywania umowy,</w:t>
      </w:r>
    </w:p>
    <w:p w14:paraId="199A5451" w14:textId="77777777" w:rsidR="004F72D7" w:rsidRPr="00AE4977" w:rsidRDefault="004F72D7" w:rsidP="004F72D7">
      <w:pPr>
        <w:pStyle w:val="Akapitzlist"/>
        <w:numPr>
          <w:ilvl w:val="0"/>
          <w:numId w:val="55"/>
        </w:numPr>
        <w:tabs>
          <w:tab w:val="left" w:pos="851"/>
        </w:tabs>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zmiana (obniżenie lub wzrost) ww. wskaźnika zmiany kosztów powyżej progu określonego w lit. a) uprawnia strony do zmiany wynagrodzenia wykonawcy </w:t>
      </w:r>
      <w:r w:rsidRPr="00AE4977">
        <w:rPr>
          <w:rFonts w:ascii="Tahoma" w:hAnsi="Tahoma" w:cs="Tahoma"/>
          <w:sz w:val="20"/>
          <w:szCs w:val="20"/>
        </w:rPr>
        <w:t>zgodnie z następującą regułą:</w:t>
      </w:r>
    </w:p>
    <w:p w14:paraId="50A15E7F" w14:textId="77777777" w:rsidR="004F72D7" w:rsidRPr="00AE4977" w:rsidRDefault="004F72D7" w:rsidP="004F72D7">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59B31B62" w14:textId="77777777" w:rsidR="004F72D7" w:rsidRPr="00AE4977" w:rsidRDefault="004F72D7" w:rsidP="004F72D7">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472E51FF" w14:textId="77777777" w:rsidR="004F72D7" w:rsidRPr="00AE4977" w:rsidRDefault="004F72D7" w:rsidP="004F72D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570C83D8" w14:textId="77777777" w:rsidR="004F72D7" w:rsidRPr="00AE4977" w:rsidRDefault="004F72D7" w:rsidP="004F72D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162AD801" w14:textId="77777777" w:rsidR="004F72D7" w:rsidRPr="0055432E" w:rsidRDefault="004F72D7" w:rsidP="004F72D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04AD4C60"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757A039"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lastRenderedPageBreak/>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47AA57AA"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CF1EDFF"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j) </w:t>
      </w:r>
      <w:r w:rsidRPr="00D971C2">
        <w:rPr>
          <w:rFonts w:ascii="Tahoma" w:hAnsi="Tahoma" w:cs="Tahoma"/>
          <w:sz w:val="20"/>
          <w:szCs w:val="20"/>
        </w:rPr>
        <w:tab/>
        <w:t xml:space="preserve">jeżeli bezsprzecznie zostanie wykazane, że zmiany kosztów związanych z realizacją zamówienia uzasadniają zmianę wysokości wynagrodzenia należnego </w:t>
      </w:r>
      <w:r w:rsidRPr="00D971C2">
        <w:rPr>
          <w:rFonts w:ascii="Tahoma" w:hAnsi="Tahoma" w:cs="Tahoma"/>
          <w:b/>
          <w:bCs/>
          <w:sz w:val="20"/>
          <w:szCs w:val="20"/>
        </w:rPr>
        <w:t>Wykonawcy</w:t>
      </w:r>
      <w:r w:rsidRPr="00D971C2">
        <w:rPr>
          <w:rFonts w:ascii="Tahoma" w:hAnsi="Tahoma" w:cs="Tahoma"/>
          <w:sz w:val="20"/>
          <w:szCs w:val="20"/>
        </w:rPr>
        <w:t xml:space="preserve">, strony umowy zawrą stosowny aneks do umowy, określający nową wysokość wynagrodzenia </w:t>
      </w:r>
      <w:r w:rsidRPr="00D971C2">
        <w:rPr>
          <w:rFonts w:ascii="Tahoma" w:hAnsi="Tahoma" w:cs="Tahoma"/>
          <w:b/>
          <w:bCs/>
          <w:sz w:val="20"/>
          <w:szCs w:val="20"/>
        </w:rPr>
        <w:t>Wykonawcy</w:t>
      </w:r>
      <w:r w:rsidRPr="00D971C2">
        <w:rPr>
          <w:rFonts w:ascii="Tahoma" w:hAnsi="Tahoma" w:cs="Tahoma"/>
          <w:sz w:val="20"/>
          <w:szCs w:val="20"/>
        </w:rPr>
        <w:t>, z uwzględnieniem dowiedzionych zmian,</w:t>
      </w:r>
    </w:p>
    <w:p w14:paraId="1844364B"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k) </w:t>
      </w:r>
      <w:r w:rsidRPr="00D971C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0BE38908"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l) </w:t>
      </w:r>
      <w:r w:rsidRPr="00D971C2">
        <w:rPr>
          <w:rFonts w:ascii="Tahoma" w:hAnsi="Tahoma" w:cs="Tahoma"/>
          <w:sz w:val="20"/>
          <w:szCs w:val="20"/>
        </w:rPr>
        <w:tab/>
        <w:t>zmiana wynagrodzenia wykonawcy nastąpi w terminie trzydziestu dni od dnia publikacji przez Prezesa Głównego Urzędu Statystycznego wskaźnika określonego w lit. c)</w:t>
      </w:r>
    </w:p>
    <w:p w14:paraId="330CAAB5" w14:textId="77777777" w:rsidR="004F72D7" w:rsidRPr="004131B1" w:rsidRDefault="004F72D7" w:rsidP="004F72D7">
      <w:pPr>
        <w:spacing w:after="0" w:line="240" w:lineRule="auto"/>
        <w:rPr>
          <w:rFonts w:ascii="Tahoma" w:hAnsi="Tahoma" w:cs="Tahoma"/>
          <w:sz w:val="20"/>
          <w:szCs w:val="20"/>
        </w:rPr>
      </w:pPr>
    </w:p>
    <w:p w14:paraId="07FDC171"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2CF2BDCE"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776852B0"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8391562"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0F63CB9"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184633E"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0EE019CB"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64A332C"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9A0231"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A52D828" w14:textId="77777777" w:rsidR="004F72D7" w:rsidRPr="004131B1" w:rsidRDefault="004F72D7" w:rsidP="004F72D7">
      <w:pPr>
        <w:pStyle w:val="Akapitzlist"/>
        <w:numPr>
          <w:ilvl w:val="0"/>
          <w:numId w:val="67"/>
        </w:numPr>
        <w:tabs>
          <w:tab w:val="clear" w:pos="645"/>
          <w:tab w:val="left" w:pos="0"/>
          <w:tab w:val="num" w:pos="284"/>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73B65E0" w14:textId="77777777" w:rsidR="004F72D7" w:rsidRPr="004131B1" w:rsidRDefault="004F72D7" w:rsidP="004F72D7">
      <w:pPr>
        <w:pStyle w:val="Akapitzlist"/>
        <w:numPr>
          <w:ilvl w:val="0"/>
          <w:numId w:val="67"/>
        </w:numPr>
        <w:tabs>
          <w:tab w:val="left" w:pos="0"/>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Zmiana, o której mowa w ust. 3 nie wymaga aneksu do umowy.</w:t>
      </w:r>
    </w:p>
    <w:p w14:paraId="7CC01910" w14:textId="77777777" w:rsidR="004F72D7" w:rsidRPr="004131B1" w:rsidRDefault="004F72D7" w:rsidP="004F72D7">
      <w:pPr>
        <w:spacing w:after="0" w:line="240" w:lineRule="auto"/>
        <w:jc w:val="center"/>
        <w:rPr>
          <w:rFonts w:ascii="Tahoma" w:hAnsi="Tahoma" w:cs="Tahoma"/>
          <w:sz w:val="20"/>
          <w:szCs w:val="20"/>
        </w:rPr>
      </w:pPr>
    </w:p>
    <w:p w14:paraId="708E8115"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6</w:t>
      </w:r>
    </w:p>
    <w:p w14:paraId="25FAEFA7"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26C8983C" w14:textId="77777777" w:rsidR="004F72D7" w:rsidRDefault="004F72D7" w:rsidP="004F72D7">
      <w:pPr>
        <w:spacing w:after="0" w:line="240" w:lineRule="auto"/>
        <w:rPr>
          <w:rFonts w:ascii="Tahoma" w:hAnsi="Tahoma" w:cs="Tahoma"/>
          <w:sz w:val="20"/>
          <w:szCs w:val="20"/>
        </w:rPr>
      </w:pPr>
    </w:p>
    <w:p w14:paraId="788502F8"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21CFE7BF"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FFA4368" w14:textId="77777777" w:rsidR="004F72D7" w:rsidRPr="004131B1" w:rsidRDefault="004F72D7" w:rsidP="004F72D7">
      <w:pPr>
        <w:spacing w:after="0" w:line="240" w:lineRule="auto"/>
        <w:rPr>
          <w:rFonts w:ascii="Tahoma" w:hAnsi="Tahoma" w:cs="Tahoma"/>
          <w:sz w:val="20"/>
          <w:szCs w:val="20"/>
        </w:rPr>
      </w:pPr>
    </w:p>
    <w:p w14:paraId="7EF8CF62"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8</w:t>
      </w:r>
    </w:p>
    <w:p w14:paraId="2A38E44E"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639B47FF" w14:textId="77777777" w:rsidR="004F72D7" w:rsidRPr="004131B1" w:rsidRDefault="004F72D7" w:rsidP="004F72D7">
      <w:pPr>
        <w:spacing w:after="0" w:line="240" w:lineRule="auto"/>
        <w:rPr>
          <w:rFonts w:ascii="Tahoma" w:hAnsi="Tahoma" w:cs="Tahoma"/>
          <w:sz w:val="20"/>
          <w:szCs w:val="20"/>
        </w:rPr>
      </w:pPr>
    </w:p>
    <w:p w14:paraId="5725DC4D" w14:textId="77777777" w:rsidR="004F72D7" w:rsidRPr="0055432E" w:rsidRDefault="004F72D7" w:rsidP="004F72D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w:t>
      </w:r>
      <w:r>
        <w:rPr>
          <w:rFonts w:ascii="Tahoma" w:hAnsi="Tahoma" w:cs="Tahoma"/>
          <w:sz w:val="20"/>
          <w:szCs w:val="20"/>
        </w:rPr>
        <w:t>9</w:t>
      </w:r>
    </w:p>
    <w:p w14:paraId="62814791" w14:textId="77777777" w:rsidR="004F72D7" w:rsidRPr="00D971C2" w:rsidRDefault="004F72D7" w:rsidP="004F72D7">
      <w:pPr>
        <w:spacing w:after="0" w:line="240" w:lineRule="auto"/>
        <w:jc w:val="both"/>
        <w:rPr>
          <w:rFonts w:ascii="Tahoma" w:hAnsi="Tahoma" w:cs="Tahoma"/>
          <w:sz w:val="20"/>
          <w:szCs w:val="20"/>
        </w:rPr>
      </w:pPr>
      <w:r w:rsidRPr="0055432E">
        <w:rPr>
          <w:rFonts w:ascii="Tahoma" w:hAnsi="Tahoma" w:cs="Tahoma"/>
          <w:sz w:val="20"/>
          <w:szCs w:val="20"/>
        </w:rPr>
        <w:t xml:space="preserve">Adres </w:t>
      </w:r>
      <w:r w:rsidRPr="00D971C2">
        <w:rPr>
          <w:rFonts w:ascii="Tahoma" w:hAnsi="Tahoma" w:cs="Tahoma"/>
          <w:sz w:val="20"/>
          <w:szCs w:val="20"/>
        </w:rPr>
        <w:t>poczty elektronicznej do przekazywania oświadczeń woli złożonych w postaci elektronicznej i opatrzonych kwalifikowanym podpisem elektronicznym są następujące:</w:t>
      </w:r>
    </w:p>
    <w:p w14:paraId="14A37E77" w14:textId="77777777" w:rsidR="004F72D7" w:rsidRPr="00D971C2" w:rsidRDefault="004F72D7" w:rsidP="004F72D7">
      <w:pPr>
        <w:pStyle w:val="Akapitzlist"/>
        <w:numPr>
          <w:ilvl w:val="0"/>
          <w:numId w:val="59"/>
        </w:numPr>
        <w:spacing w:after="0" w:line="240" w:lineRule="auto"/>
        <w:contextualSpacing w:val="0"/>
        <w:jc w:val="both"/>
        <w:rPr>
          <w:rFonts w:ascii="Tahoma" w:hAnsi="Tahoma" w:cs="Tahoma"/>
          <w:sz w:val="20"/>
          <w:szCs w:val="20"/>
        </w:rPr>
      </w:pPr>
      <w:bookmarkStart w:id="52" w:name="_Hlk174971363"/>
      <w:r w:rsidRPr="00D971C2">
        <w:rPr>
          <w:rFonts w:ascii="Tahoma" w:hAnsi="Tahoma" w:cs="Tahoma"/>
          <w:sz w:val="20"/>
          <w:szCs w:val="20"/>
        </w:rPr>
        <w:t>Zamawiającego: …………………@....................</w:t>
      </w:r>
    </w:p>
    <w:p w14:paraId="5F374736" w14:textId="77777777" w:rsidR="004F72D7" w:rsidRPr="00D971C2" w:rsidRDefault="004F72D7" w:rsidP="004F72D7">
      <w:pPr>
        <w:pStyle w:val="Akapitzlist"/>
        <w:numPr>
          <w:ilvl w:val="0"/>
          <w:numId w:val="59"/>
        </w:numPr>
        <w:spacing w:after="0" w:line="240" w:lineRule="auto"/>
        <w:contextualSpacing w:val="0"/>
        <w:jc w:val="both"/>
        <w:rPr>
          <w:rFonts w:ascii="Tahoma" w:hAnsi="Tahoma" w:cs="Tahoma"/>
          <w:sz w:val="20"/>
          <w:szCs w:val="20"/>
        </w:rPr>
      </w:pPr>
      <w:r w:rsidRPr="00D971C2">
        <w:rPr>
          <w:rFonts w:ascii="Tahoma" w:hAnsi="Tahoma" w:cs="Tahoma"/>
          <w:sz w:val="20"/>
          <w:szCs w:val="20"/>
        </w:rPr>
        <w:t>Wykonawcy: …………………….@.....................</w:t>
      </w:r>
    </w:p>
    <w:bookmarkEnd w:id="52"/>
    <w:p w14:paraId="66B3D45B" w14:textId="77777777" w:rsidR="004F72D7" w:rsidRPr="00D971C2" w:rsidRDefault="004F72D7" w:rsidP="004F72D7">
      <w:pPr>
        <w:spacing w:after="0" w:line="240" w:lineRule="auto"/>
        <w:jc w:val="center"/>
        <w:rPr>
          <w:rFonts w:ascii="Tahoma" w:hAnsi="Tahoma" w:cs="Tahoma"/>
          <w:sz w:val="20"/>
          <w:szCs w:val="20"/>
        </w:rPr>
      </w:pPr>
    </w:p>
    <w:p w14:paraId="1BE69CEC" w14:textId="77777777" w:rsidR="004F72D7" w:rsidRPr="00D971C2" w:rsidRDefault="004F72D7" w:rsidP="004F72D7">
      <w:pPr>
        <w:spacing w:after="0" w:line="240" w:lineRule="auto"/>
        <w:jc w:val="center"/>
        <w:rPr>
          <w:rFonts w:ascii="Tahoma" w:hAnsi="Tahoma" w:cs="Tahoma"/>
          <w:sz w:val="20"/>
          <w:szCs w:val="20"/>
        </w:rPr>
      </w:pPr>
      <w:r w:rsidRPr="00D971C2">
        <w:rPr>
          <w:rFonts w:ascii="Tahoma" w:hAnsi="Tahoma" w:cs="Tahoma"/>
          <w:sz w:val="20"/>
          <w:szCs w:val="20"/>
        </w:rPr>
        <w:sym w:font="Times New Roman" w:char="00A7"/>
      </w:r>
      <w:r w:rsidRPr="00D971C2">
        <w:rPr>
          <w:rFonts w:ascii="Tahoma" w:hAnsi="Tahoma" w:cs="Tahoma"/>
          <w:sz w:val="20"/>
          <w:szCs w:val="20"/>
        </w:rPr>
        <w:t xml:space="preserve"> 20</w:t>
      </w:r>
    </w:p>
    <w:p w14:paraId="791ED8DB" w14:textId="77777777" w:rsidR="004F72D7" w:rsidRPr="0016589F" w:rsidRDefault="004F72D7" w:rsidP="004F72D7">
      <w:pPr>
        <w:spacing w:after="0"/>
        <w:jc w:val="both"/>
        <w:rPr>
          <w:rFonts w:ascii="Tahoma" w:hAnsi="Tahoma" w:cs="Tahoma"/>
          <w:bCs/>
          <w:sz w:val="20"/>
          <w:szCs w:val="20"/>
        </w:rPr>
      </w:pPr>
      <w:bookmarkStart w:id="53" w:name="_Hlk174957180"/>
      <w:r w:rsidRPr="0016589F">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Pr>
          <w:rFonts w:ascii="Tahoma" w:hAnsi="Tahoma" w:cs="Tahoma"/>
          <w:bCs/>
          <w:sz w:val="20"/>
          <w:szCs w:val="20"/>
        </w:rPr>
        <w:t>9</w:t>
      </w:r>
      <w:r w:rsidRPr="0016589F">
        <w:rPr>
          <w:rFonts w:ascii="Tahoma" w:hAnsi="Tahoma" w:cs="Tahoma"/>
          <w:bCs/>
          <w:sz w:val="20"/>
          <w:szCs w:val="20"/>
        </w:rPr>
        <w:t>.</w:t>
      </w:r>
    </w:p>
    <w:p w14:paraId="2F724292" w14:textId="77777777" w:rsidR="004F72D7" w:rsidRPr="0016589F" w:rsidRDefault="004F72D7" w:rsidP="004F72D7">
      <w:pPr>
        <w:pStyle w:val="Default"/>
        <w:numPr>
          <w:ilvl w:val="3"/>
          <w:numId w:val="40"/>
        </w:numPr>
        <w:tabs>
          <w:tab w:val="left" w:pos="284"/>
        </w:tabs>
        <w:ind w:left="284" w:hanging="284"/>
        <w:jc w:val="both"/>
        <w:rPr>
          <w:rFonts w:ascii="Tahoma" w:hAnsi="Tahoma" w:cs="Tahoma"/>
          <w:bCs/>
          <w:color w:val="auto"/>
          <w:sz w:val="20"/>
          <w:szCs w:val="20"/>
        </w:rPr>
      </w:pPr>
      <w:r w:rsidRPr="0016589F">
        <w:rPr>
          <w:rFonts w:ascii="Tahoma" w:hAnsi="Tahoma" w:cs="Tahoma"/>
          <w:bCs/>
          <w:color w:val="auto"/>
          <w:sz w:val="20"/>
          <w:szCs w:val="20"/>
        </w:rPr>
        <w:t>Umowa zostaje zawarta z dniem podpisania jej kwalifikowanym podpisem elektronicznym przez ostatnią ze Stron.</w:t>
      </w:r>
    </w:p>
    <w:bookmarkEnd w:id="53"/>
    <w:p w14:paraId="4D709C00" w14:textId="77777777" w:rsidR="004F72D7" w:rsidRPr="004131B1" w:rsidRDefault="004F72D7" w:rsidP="004F72D7">
      <w:pPr>
        <w:spacing w:after="0" w:line="240" w:lineRule="auto"/>
        <w:jc w:val="both"/>
        <w:rPr>
          <w:rFonts w:ascii="Tahoma" w:hAnsi="Tahoma" w:cs="Tahoma"/>
          <w:sz w:val="20"/>
          <w:szCs w:val="20"/>
        </w:rPr>
      </w:pPr>
    </w:p>
    <w:p w14:paraId="741D9858" w14:textId="77777777" w:rsidR="004F72D7" w:rsidRPr="004131B1" w:rsidRDefault="004F72D7" w:rsidP="004F72D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2E6A5AD6" w14:textId="77777777" w:rsidR="004F72D7" w:rsidRPr="00B94D54" w:rsidRDefault="004F72D7" w:rsidP="004F72D7">
      <w:pPr>
        <w:pStyle w:val="Akapitzlist"/>
        <w:numPr>
          <w:ilvl w:val="0"/>
          <w:numId w:val="78"/>
        </w:numPr>
        <w:spacing w:after="0" w:line="240" w:lineRule="auto"/>
        <w:ind w:left="284" w:hanging="284"/>
        <w:contextualSpacing w:val="0"/>
        <w:rPr>
          <w:rFonts w:ascii="Tahoma" w:hAnsi="Tahoma" w:cs="Tahoma"/>
          <w:sz w:val="20"/>
          <w:szCs w:val="20"/>
        </w:rPr>
      </w:pPr>
      <w:r w:rsidRPr="00F033F0">
        <w:rPr>
          <w:rFonts w:ascii="Tahoma" w:hAnsi="Tahoma" w:cs="Tahoma"/>
          <w:sz w:val="20"/>
          <w:szCs w:val="20"/>
        </w:rPr>
        <w:t>Załącznik nr 1 – program ubezpieczenia mienia i odpowiedzialności Zamawiającego wraz z klauzulami dodatkowymi i wykazem ubezpieczonych.</w:t>
      </w:r>
    </w:p>
    <w:p w14:paraId="412B88C0" w14:textId="77777777" w:rsidR="004F72D7" w:rsidRPr="004131B1" w:rsidRDefault="004F72D7" w:rsidP="004F72D7">
      <w:pPr>
        <w:spacing w:after="0" w:line="240" w:lineRule="auto"/>
        <w:rPr>
          <w:rFonts w:ascii="Tahoma" w:hAnsi="Tahoma" w:cs="Tahoma"/>
          <w:sz w:val="20"/>
          <w:szCs w:val="20"/>
        </w:rPr>
      </w:pPr>
      <w:r w:rsidRPr="004131B1">
        <w:rPr>
          <w:rFonts w:ascii="Tahoma" w:hAnsi="Tahoma" w:cs="Tahoma"/>
          <w:sz w:val="20"/>
          <w:szCs w:val="20"/>
        </w:rPr>
        <w:lastRenderedPageBreak/>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3E2A12C1" w14:textId="77777777" w:rsidR="004F72D7" w:rsidRDefault="004F72D7" w:rsidP="004F72D7">
      <w:pPr>
        <w:spacing w:after="0" w:line="240" w:lineRule="auto"/>
        <w:rPr>
          <w:rFonts w:ascii="Tahoma" w:hAnsi="Tahoma" w:cs="Tahoma"/>
          <w:sz w:val="20"/>
          <w:szCs w:val="20"/>
        </w:rPr>
        <w:sectPr w:rsidR="004F72D7" w:rsidSect="004F72D7">
          <w:pgSz w:w="11906" w:h="16838"/>
          <w:pgMar w:top="1077" w:right="907" w:bottom="1134" w:left="907" w:header="709" w:footer="709" w:gutter="0"/>
          <w:cols w:space="708"/>
          <w:titlePg/>
          <w:docGrid w:linePitch="360"/>
        </w:sectPr>
      </w:pPr>
      <w:r w:rsidRPr="004131B1">
        <w:rPr>
          <w:rFonts w:ascii="Tahoma" w:hAnsi="Tahoma" w:cs="Tahoma"/>
          <w:sz w:val="20"/>
          <w:szCs w:val="20"/>
        </w:rPr>
        <w:t xml:space="preserve">                   Wykonawca                                                              Zamawiający</w:t>
      </w:r>
    </w:p>
    <w:p w14:paraId="6F1E4A41" w14:textId="77777777" w:rsidR="004F72D7" w:rsidRPr="004131B1" w:rsidRDefault="004F72D7" w:rsidP="004F72D7">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rPr>
      </w:pPr>
      <w:r w:rsidRPr="004131B1">
        <w:rPr>
          <w:rFonts w:ascii="Tahoma" w:hAnsi="Tahoma" w:cs="Tahoma"/>
          <w:bCs/>
          <w:sz w:val="20"/>
        </w:rPr>
        <w:lastRenderedPageBreak/>
        <w:t xml:space="preserve">Załącznik Nr </w:t>
      </w:r>
      <w:r>
        <w:rPr>
          <w:rFonts w:ascii="Tahoma" w:hAnsi="Tahoma" w:cs="Tahoma"/>
          <w:bCs/>
          <w:sz w:val="20"/>
        </w:rPr>
        <w:t>4</w:t>
      </w:r>
      <w:r w:rsidRPr="004131B1">
        <w:rPr>
          <w:rFonts w:ascii="Tahoma" w:hAnsi="Tahoma" w:cs="Tahoma"/>
          <w:bCs/>
          <w:sz w:val="20"/>
        </w:rPr>
        <w:t>b</w:t>
      </w:r>
      <w:r w:rsidRPr="004131B1">
        <w:rPr>
          <w:rFonts w:ascii="Tahoma" w:hAnsi="Tahoma" w:cs="Tahoma"/>
          <w:bCs/>
          <w:sz w:val="20"/>
        </w:rPr>
        <w:tab/>
      </w:r>
    </w:p>
    <w:p w14:paraId="78139F23" w14:textId="77777777" w:rsidR="004F72D7" w:rsidRPr="004131B1" w:rsidRDefault="004F72D7" w:rsidP="004F72D7">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część III Zamówienia</w:t>
      </w:r>
    </w:p>
    <w:p w14:paraId="23CD07EA" w14:textId="77777777" w:rsidR="004F72D7" w:rsidRPr="00D971C2" w:rsidRDefault="004F72D7" w:rsidP="004F72D7">
      <w:pPr>
        <w:spacing w:after="0" w:line="240" w:lineRule="auto"/>
        <w:jc w:val="both"/>
        <w:rPr>
          <w:rFonts w:ascii="Tahoma" w:eastAsia="Aptos" w:hAnsi="Tahoma" w:cs="Tahoma"/>
          <w:sz w:val="20"/>
          <w:szCs w:val="20"/>
          <w:highlight w:val="yellow"/>
        </w:rPr>
      </w:pPr>
      <w:bookmarkStart w:id="54" w:name="_Hlk174964569"/>
      <w:bookmarkStart w:id="55" w:name="_Hlk92873230"/>
    </w:p>
    <w:p w14:paraId="0BB55BC6" w14:textId="77777777" w:rsidR="004F72D7" w:rsidRPr="0016589F"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Zawarta pomiędzy ……………….….…… reprezentowanym przez:</w:t>
      </w:r>
    </w:p>
    <w:p w14:paraId="478E8482"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417E574D" w14:textId="77777777" w:rsidR="004F72D7" w:rsidRPr="0016589F" w:rsidRDefault="004F72D7" w:rsidP="004F72D7">
      <w:pPr>
        <w:numPr>
          <w:ilvl w:val="0"/>
          <w:numId w:val="16"/>
        </w:numPr>
        <w:spacing w:after="0" w:line="240" w:lineRule="auto"/>
        <w:ind w:left="992" w:hanging="357"/>
        <w:jc w:val="both"/>
        <w:rPr>
          <w:rFonts w:ascii="Tahoma" w:eastAsia="Aptos" w:hAnsi="Tahoma" w:cs="Tahoma"/>
          <w:sz w:val="20"/>
          <w:szCs w:val="20"/>
        </w:rPr>
      </w:pPr>
      <w:r w:rsidRPr="0016589F">
        <w:rPr>
          <w:rFonts w:ascii="Tahoma" w:eastAsia="Aptos" w:hAnsi="Tahoma" w:cs="Tahoma"/>
          <w:sz w:val="20"/>
          <w:szCs w:val="20"/>
        </w:rPr>
        <w:t>......................................................................................................................</w:t>
      </w:r>
    </w:p>
    <w:p w14:paraId="26E80A47" w14:textId="77777777" w:rsidR="004F72D7" w:rsidRPr="00D971C2" w:rsidRDefault="004F72D7" w:rsidP="004F72D7">
      <w:pPr>
        <w:spacing w:after="0" w:line="240" w:lineRule="auto"/>
        <w:jc w:val="both"/>
        <w:rPr>
          <w:rFonts w:ascii="Tahoma" w:eastAsia="Aptos" w:hAnsi="Tahoma" w:cs="Tahoma"/>
          <w:sz w:val="20"/>
          <w:szCs w:val="20"/>
        </w:rPr>
      </w:pPr>
      <w:r w:rsidRPr="0016589F">
        <w:rPr>
          <w:rFonts w:ascii="Tahoma" w:eastAsia="Aptos" w:hAnsi="Tahoma" w:cs="Tahoma"/>
          <w:sz w:val="20"/>
          <w:szCs w:val="20"/>
        </w:rPr>
        <w:t>zwanym dalej Zamawiającym</w:t>
      </w:r>
    </w:p>
    <w:bookmarkEnd w:id="54"/>
    <w:p w14:paraId="2EDF0F73"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a</w:t>
      </w:r>
    </w:p>
    <w:p w14:paraId="3E607775"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15D3A4B0"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 siedzibą w .................................................................., reprezentowanym przez:</w:t>
      </w:r>
    </w:p>
    <w:p w14:paraId="7361BDF7" w14:textId="77777777" w:rsidR="004F72D7" w:rsidRPr="004131B1" w:rsidRDefault="004F72D7" w:rsidP="004F72D7">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07C19842" w14:textId="77777777" w:rsidR="004F72D7" w:rsidRPr="004131B1" w:rsidRDefault="004F72D7" w:rsidP="004F72D7">
      <w:pPr>
        <w:numPr>
          <w:ilvl w:val="0"/>
          <w:numId w:val="26"/>
        </w:numPr>
        <w:tabs>
          <w:tab w:val="left" w:pos="993"/>
        </w:tabs>
        <w:spacing w:after="0" w:line="240" w:lineRule="auto"/>
        <w:jc w:val="both"/>
        <w:rPr>
          <w:rFonts w:ascii="Tahoma" w:hAnsi="Tahoma" w:cs="Tahoma"/>
          <w:sz w:val="20"/>
          <w:szCs w:val="20"/>
        </w:rPr>
      </w:pPr>
      <w:r w:rsidRPr="004131B1">
        <w:rPr>
          <w:rFonts w:ascii="Tahoma" w:hAnsi="Tahoma" w:cs="Tahoma"/>
          <w:sz w:val="20"/>
          <w:szCs w:val="20"/>
        </w:rPr>
        <w:t>......................................................................................................................</w:t>
      </w:r>
    </w:p>
    <w:p w14:paraId="28FAC244"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zwanym dalej Wykonawcą.</w:t>
      </w:r>
    </w:p>
    <w:p w14:paraId="36FB7D93" w14:textId="77777777" w:rsidR="004F72D7" w:rsidRPr="00D971C2"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W rezultacie dokonania </w:t>
      </w:r>
      <w:r w:rsidRPr="0055432E">
        <w:rPr>
          <w:rFonts w:ascii="Tahoma" w:hAnsi="Tahoma" w:cs="Tahoma"/>
          <w:sz w:val="20"/>
          <w:szCs w:val="20"/>
        </w:rPr>
        <w:t xml:space="preserve">przez Zamawiającego wyboru </w:t>
      </w:r>
      <w:r w:rsidRPr="00D971C2">
        <w:rPr>
          <w:rFonts w:ascii="Tahoma" w:hAnsi="Tahoma" w:cs="Tahoma"/>
          <w:sz w:val="20"/>
          <w:szCs w:val="20"/>
        </w:rPr>
        <w:t xml:space="preserve">oferty Wykonawcy, zgodnie z wymogami </w:t>
      </w:r>
      <w:r w:rsidRPr="00D971C2">
        <w:rPr>
          <w:rFonts w:ascii="Tahoma" w:eastAsia="Times New Roman" w:hAnsi="Tahoma" w:cs="Tahoma"/>
          <w:sz w:val="20"/>
          <w:szCs w:val="20"/>
          <w:lang w:eastAsia="pl-PL"/>
        </w:rPr>
        <w:t>ustawy z dnia 11 września 2019 r. - Prawo zamówień publicznych (</w:t>
      </w:r>
      <w:bookmarkStart w:id="56" w:name="_Hlk81809482"/>
      <w:r w:rsidRPr="00D971C2">
        <w:rPr>
          <w:rFonts w:ascii="Tahoma" w:eastAsia="Times New Roman" w:hAnsi="Tahoma" w:cs="Tahoma"/>
          <w:sz w:val="20"/>
          <w:szCs w:val="20"/>
          <w:lang w:eastAsia="pl-PL"/>
        </w:rPr>
        <w:t xml:space="preserve">Dz.U. </w:t>
      </w:r>
      <w:bookmarkEnd w:id="56"/>
      <w:r w:rsidRPr="00D971C2">
        <w:rPr>
          <w:rFonts w:ascii="Tahoma" w:eastAsia="Times New Roman" w:hAnsi="Tahoma" w:cs="Tahoma"/>
          <w:sz w:val="20"/>
          <w:szCs w:val="20"/>
          <w:lang w:eastAsia="pl-PL"/>
        </w:rPr>
        <w:t>z 2024 r. poz. 1320</w:t>
      </w:r>
      <w:r w:rsidRPr="00D971C2">
        <w:rPr>
          <w:rFonts w:ascii="Tahoma" w:hAnsi="Tahoma" w:cs="Tahoma"/>
          <w:sz w:val="20"/>
          <w:szCs w:val="20"/>
        </w:rPr>
        <w:t>), zwanej dalej Ustawą PZP,</w:t>
      </w:r>
      <w:r w:rsidRPr="00D971C2">
        <w:rPr>
          <w:rFonts w:ascii="Tahoma" w:hAnsi="Tahoma" w:cs="Tahoma"/>
          <w:b/>
          <w:bCs/>
          <w:sz w:val="20"/>
          <w:szCs w:val="20"/>
        </w:rPr>
        <w:t xml:space="preserve"> </w:t>
      </w:r>
      <w:r w:rsidRPr="00D971C2">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690D4631" w14:textId="77777777" w:rsidR="004F72D7" w:rsidRPr="00D971C2" w:rsidRDefault="004F72D7" w:rsidP="004F72D7">
      <w:pPr>
        <w:spacing w:after="0" w:line="240" w:lineRule="auto"/>
        <w:jc w:val="center"/>
        <w:rPr>
          <w:rFonts w:ascii="Tahoma" w:hAnsi="Tahoma" w:cs="Tahoma"/>
          <w:sz w:val="20"/>
          <w:szCs w:val="20"/>
        </w:rPr>
      </w:pPr>
    </w:p>
    <w:p w14:paraId="3D4AC52E" w14:textId="77777777" w:rsidR="004F72D7" w:rsidRPr="0055432E" w:rsidRDefault="004F72D7" w:rsidP="004F72D7">
      <w:pPr>
        <w:spacing w:after="0" w:line="240" w:lineRule="auto"/>
        <w:jc w:val="center"/>
        <w:rPr>
          <w:rFonts w:ascii="Tahoma" w:hAnsi="Tahoma" w:cs="Tahoma"/>
          <w:sz w:val="20"/>
          <w:szCs w:val="20"/>
        </w:rPr>
      </w:pPr>
      <w:r w:rsidRPr="00D971C2">
        <w:rPr>
          <w:rFonts w:ascii="Tahoma" w:hAnsi="Tahoma" w:cs="Tahoma"/>
          <w:sz w:val="20"/>
          <w:szCs w:val="20"/>
        </w:rPr>
        <w:sym w:font="Times New Roman" w:char="00A7"/>
      </w:r>
      <w:r w:rsidRPr="00D971C2">
        <w:rPr>
          <w:rFonts w:ascii="Tahoma" w:hAnsi="Tahoma" w:cs="Tahoma"/>
          <w:sz w:val="20"/>
          <w:szCs w:val="20"/>
        </w:rPr>
        <w:t xml:space="preserve"> 1</w:t>
      </w:r>
    </w:p>
    <w:p w14:paraId="787B4774" w14:textId="77777777" w:rsidR="004F72D7" w:rsidRPr="004131B1" w:rsidRDefault="004F72D7" w:rsidP="004F72D7">
      <w:pPr>
        <w:spacing w:after="0" w:line="240" w:lineRule="auto"/>
        <w:jc w:val="both"/>
        <w:rPr>
          <w:rFonts w:ascii="Tahoma" w:hAnsi="Tahoma" w:cs="Tahoma"/>
          <w:sz w:val="20"/>
          <w:szCs w:val="20"/>
        </w:rPr>
      </w:pPr>
      <w:r w:rsidRPr="0055432E">
        <w:rPr>
          <w:rFonts w:ascii="Tahoma" w:hAnsi="Tahoma" w:cs="Tahoma"/>
          <w:sz w:val="20"/>
          <w:szCs w:val="20"/>
        </w:rPr>
        <w:t xml:space="preserve">Wykonawca przyjmuje do ubezpieczenia Zamawiającego określone w Specyfikacji Warunków Zamówienia, zwanej dalej SWZ, zgodnie z warunkami oferty z dnia…………………. złożonej w postępowaniu o udzielnie zamówienia na UBEZPIECZENIE </w:t>
      </w:r>
      <w:r>
        <w:rPr>
          <w:rFonts w:ascii="Tahoma" w:hAnsi="Tahoma" w:cs="Tahoma"/>
          <w:sz w:val="20"/>
          <w:szCs w:val="20"/>
        </w:rPr>
        <w:t>GMINY STRZYŻÓW,</w:t>
      </w:r>
      <w:r w:rsidRPr="0055432E">
        <w:rPr>
          <w:rFonts w:ascii="Tahoma" w:hAnsi="Tahoma" w:cs="Tahoma"/>
          <w:sz w:val="20"/>
          <w:szCs w:val="20"/>
        </w:rPr>
        <w:t xml:space="preserve"> w ramach ubezpieczenia następstw nieszczęśliwych wypadków strażaków OSP, zgodnie z Ustawą z dnia 17 grudnia 2021 r. o ochotniczych strażach pożarnych.</w:t>
      </w:r>
    </w:p>
    <w:p w14:paraId="2C7133DD" w14:textId="77777777" w:rsidR="004F72D7" w:rsidRPr="004131B1" w:rsidRDefault="004F72D7" w:rsidP="004F72D7">
      <w:pPr>
        <w:spacing w:after="0" w:line="240" w:lineRule="auto"/>
        <w:jc w:val="both"/>
        <w:rPr>
          <w:rFonts w:ascii="Tahoma" w:hAnsi="Tahoma" w:cs="Tahoma"/>
          <w:sz w:val="20"/>
          <w:szCs w:val="20"/>
          <w:highlight w:val="green"/>
        </w:rPr>
      </w:pPr>
    </w:p>
    <w:p w14:paraId="0DDF6F8B"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4FC6DB32" w14:textId="77777777" w:rsidR="004F72D7" w:rsidRPr="004131B1" w:rsidRDefault="004F72D7" w:rsidP="004F72D7">
      <w:pPr>
        <w:pStyle w:val="Tekstpodstawowywcity"/>
        <w:spacing w:after="0" w:line="240" w:lineRule="auto"/>
        <w:ind w:left="0"/>
        <w:rPr>
          <w:rFonts w:ascii="Tahoma" w:hAnsi="Tahoma" w:cs="Tahoma"/>
          <w:b/>
          <w:sz w:val="20"/>
          <w:szCs w:val="20"/>
        </w:rPr>
      </w:pPr>
      <w:r w:rsidRPr="004131B1">
        <w:rPr>
          <w:rFonts w:ascii="Tahoma" w:hAnsi="Tahoma" w:cs="Tahoma"/>
          <w:sz w:val="20"/>
          <w:szCs w:val="20"/>
        </w:rPr>
        <w:t xml:space="preserve">Wykonawca udziela Zamawiającemu ochrony ubezpieczeniowej na okres wskazany w SWZ to jest </w:t>
      </w:r>
      <w:r>
        <w:rPr>
          <w:rFonts w:ascii="Tahoma" w:hAnsi="Tahoma" w:cs="Tahoma"/>
          <w:sz w:val="20"/>
          <w:szCs w:val="20"/>
        </w:rPr>
        <w:t>01.01.2025 r. – 31.12.2027 r.</w:t>
      </w:r>
    </w:p>
    <w:p w14:paraId="1AD3F3BE" w14:textId="77777777" w:rsidR="004F72D7" w:rsidRPr="004131B1" w:rsidRDefault="004F72D7" w:rsidP="004F72D7">
      <w:pPr>
        <w:spacing w:after="0" w:line="240" w:lineRule="auto"/>
        <w:jc w:val="center"/>
        <w:rPr>
          <w:rFonts w:ascii="Tahoma" w:hAnsi="Tahoma" w:cs="Tahoma"/>
          <w:sz w:val="20"/>
          <w:szCs w:val="20"/>
        </w:rPr>
      </w:pPr>
    </w:p>
    <w:p w14:paraId="503A8D0D"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141FB12"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0B49C918" w14:textId="77777777" w:rsidR="004F72D7" w:rsidRDefault="004F72D7" w:rsidP="004F72D7">
      <w:pPr>
        <w:spacing w:after="0" w:line="240" w:lineRule="auto"/>
        <w:jc w:val="center"/>
        <w:rPr>
          <w:rFonts w:ascii="Tahoma" w:hAnsi="Tahoma" w:cs="Tahoma"/>
          <w:sz w:val="20"/>
          <w:szCs w:val="20"/>
        </w:rPr>
      </w:pPr>
    </w:p>
    <w:p w14:paraId="28B45265"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4</w:t>
      </w:r>
    </w:p>
    <w:p w14:paraId="28C9BAC5" w14:textId="77777777" w:rsidR="004F72D7" w:rsidRPr="004131B1" w:rsidRDefault="004F72D7" w:rsidP="004F72D7">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5E0ED561" w14:textId="77777777" w:rsidR="004F72D7" w:rsidRPr="004131B1" w:rsidRDefault="004F72D7" w:rsidP="004F72D7">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7A1CE4D1" w14:textId="77777777" w:rsidR="004F72D7" w:rsidRDefault="004F72D7" w:rsidP="004F72D7">
      <w:pPr>
        <w:spacing w:after="0" w:line="240" w:lineRule="auto"/>
        <w:rPr>
          <w:rFonts w:ascii="Tahoma" w:hAnsi="Tahoma" w:cs="Tahoma"/>
          <w:sz w:val="20"/>
          <w:szCs w:val="20"/>
        </w:rPr>
      </w:pPr>
      <w:bookmarkStart w:id="57" w:name="_Hlk62204884"/>
    </w:p>
    <w:p w14:paraId="41832C6C"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5</w:t>
      </w:r>
    </w:p>
    <w:p w14:paraId="604C06DF" w14:textId="77777777" w:rsidR="004F72D7" w:rsidRPr="004131B1" w:rsidRDefault="004F72D7" w:rsidP="004F72D7">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5FB07878" w14:textId="77777777" w:rsidR="004F72D7" w:rsidRPr="004A5398" w:rsidRDefault="004F72D7" w:rsidP="004F72D7">
      <w:pPr>
        <w:pStyle w:val="Akapitzlist"/>
        <w:numPr>
          <w:ilvl w:val="0"/>
          <w:numId w:val="44"/>
        </w:numPr>
        <w:suppressAutoHyphens/>
        <w:spacing w:after="0" w:line="240" w:lineRule="auto"/>
        <w:ind w:left="567" w:hanging="283"/>
        <w:contextualSpacing w:val="0"/>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100A7D2C" w14:textId="77777777" w:rsidR="004F72D7" w:rsidRPr="004A5398" w:rsidRDefault="004F72D7" w:rsidP="004F72D7">
      <w:pPr>
        <w:pStyle w:val="Akapitzlist"/>
        <w:numPr>
          <w:ilvl w:val="0"/>
          <w:numId w:val="44"/>
        </w:numPr>
        <w:suppressAutoHyphens/>
        <w:spacing w:after="0" w:line="240" w:lineRule="auto"/>
        <w:ind w:left="567" w:hanging="283"/>
        <w:contextualSpacing w:val="0"/>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7D70B1D6" w14:textId="77777777" w:rsidR="004F72D7" w:rsidRPr="004A5398" w:rsidRDefault="004F72D7" w:rsidP="004F72D7">
      <w:pPr>
        <w:pStyle w:val="Akapitzlist"/>
        <w:numPr>
          <w:ilvl w:val="0"/>
          <w:numId w:val="44"/>
        </w:numPr>
        <w:suppressAutoHyphens/>
        <w:spacing w:after="0" w:line="240" w:lineRule="auto"/>
        <w:ind w:left="567" w:hanging="283"/>
        <w:contextualSpacing w:val="0"/>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67634910" w14:textId="77777777" w:rsidR="004F72D7" w:rsidRPr="004A5398" w:rsidRDefault="004F72D7" w:rsidP="004F72D7">
      <w:pPr>
        <w:pStyle w:val="Akapitzlist"/>
        <w:numPr>
          <w:ilvl w:val="0"/>
          <w:numId w:val="44"/>
        </w:numPr>
        <w:suppressAutoHyphens/>
        <w:spacing w:after="0" w:line="240" w:lineRule="auto"/>
        <w:ind w:left="567" w:hanging="283"/>
        <w:contextualSpacing w:val="0"/>
        <w:jc w:val="both"/>
        <w:rPr>
          <w:rFonts w:ascii="Tahoma" w:hAnsi="Tahoma" w:cs="Tahoma"/>
          <w:sz w:val="20"/>
          <w:szCs w:val="20"/>
        </w:rPr>
      </w:pPr>
      <w:r w:rsidRPr="004A5398">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66F6E16C" w14:textId="77777777" w:rsidR="004F72D7" w:rsidRPr="004A5398" w:rsidRDefault="004F72D7" w:rsidP="004F72D7">
      <w:pPr>
        <w:pStyle w:val="Akapitzlist"/>
        <w:numPr>
          <w:ilvl w:val="0"/>
          <w:numId w:val="44"/>
        </w:numPr>
        <w:suppressAutoHyphens/>
        <w:spacing w:after="0" w:line="240" w:lineRule="auto"/>
        <w:ind w:left="567" w:hanging="283"/>
        <w:contextualSpacing w:val="0"/>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2832DAAE" w14:textId="77777777" w:rsidR="004F72D7" w:rsidRPr="004131B1" w:rsidRDefault="004F72D7" w:rsidP="004F72D7">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1FC1503" w14:textId="77777777" w:rsidR="004F72D7" w:rsidRPr="004131B1" w:rsidRDefault="004F72D7" w:rsidP="004F72D7">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lastRenderedPageBreak/>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7EBED8B8" w14:textId="77777777" w:rsidR="004F72D7" w:rsidRDefault="004F72D7" w:rsidP="004F72D7">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7A8D19BB" w14:textId="77777777" w:rsidR="004F72D7" w:rsidRPr="004A5398" w:rsidRDefault="004F72D7" w:rsidP="004F72D7">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2" w:history="1">
        <w:r w:rsidRPr="004A5398">
          <w:rPr>
            <w:rStyle w:val="Hipercze"/>
            <w:rFonts w:ascii="Tahoma" w:hAnsi="Tahoma" w:cs="Tahoma"/>
          </w:rPr>
          <w:t>szkody@maximus-broker.pl</w:t>
        </w:r>
      </w:hyperlink>
      <w:r w:rsidRPr="004A5398">
        <w:rPr>
          <w:rFonts w:ascii="Tahoma" w:hAnsi="Tahoma" w:cs="Tahoma"/>
          <w:sz w:val="20"/>
          <w:szCs w:val="20"/>
        </w:rPr>
        <w:t>.</w:t>
      </w:r>
    </w:p>
    <w:bookmarkEnd w:id="57"/>
    <w:p w14:paraId="122103C3" w14:textId="77777777" w:rsidR="004F72D7" w:rsidRPr="004131B1" w:rsidRDefault="004F72D7" w:rsidP="004F72D7">
      <w:pPr>
        <w:spacing w:after="0" w:line="240" w:lineRule="auto"/>
        <w:jc w:val="center"/>
        <w:rPr>
          <w:rFonts w:ascii="Tahoma" w:hAnsi="Tahoma" w:cs="Tahoma"/>
          <w:sz w:val="20"/>
          <w:szCs w:val="20"/>
        </w:rPr>
      </w:pPr>
    </w:p>
    <w:p w14:paraId="179A07D0" w14:textId="77777777" w:rsidR="004F72D7" w:rsidRDefault="004F72D7" w:rsidP="004F72D7">
      <w:pPr>
        <w:spacing w:after="0" w:line="240" w:lineRule="auto"/>
        <w:jc w:val="center"/>
        <w:rPr>
          <w:rFonts w:ascii="Tahoma" w:hAnsi="Tahoma" w:cs="Tahoma"/>
          <w:sz w:val="20"/>
          <w:szCs w:val="20"/>
        </w:rPr>
      </w:pPr>
      <w:bookmarkStart w:id="58"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B2A8457" w14:textId="77777777" w:rsidR="004F72D7" w:rsidRPr="00DF2F32" w:rsidRDefault="004F72D7" w:rsidP="004F72D7">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58"/>
    <w:p w14:paraId="7923C5E8" w14:textId="77777777" w:rsidR="004F72D7" w:rsidRPr="004131B1" w:rsidRDefault="004F72D7" w:rsidP="004F72D7">
      <w:pPr>
        <w:pStyle w:val="Tekstpodstawowywcity"/>
        <w:spacing w:after="0" w:line="240" w:lineRule="auto"/>
        <w:ind w:left="0"/>
        <w:rPr>
          <w:rFonts w:ascii="Tahoma" w:hAnsi="Tahoma" w:cs="Tahoma"/>
          <w:b/>
          <w:sz w:val="20"/>
          <w:szCs w:val="20"/>
        </w:rPr>
      </w:pPr>
    </w:p>
    <w:p w14:paraId="6C6C6059" w14:textId="77777777" w:rsidR="004F72D7" w:rsidRPr="004131B1" w:rsidRDefault="004F72D7" w:rsidP="004F72D7">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14B914F8"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B663175"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3A84144B"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t>
      </w:r>
    </w:p>
    <w:p w14:paraId="780B6353"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67EE5E70"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3EA9CF1F" w14:textId="77777777" w:rsidR="004F72D7" w:rsidRPr="004131B1" w:rsidRDefault="004F72D7" w:rsidP="004F72D7">
      <w:pPr>
        <w:spacing w:after="0" w:line="240" w:lineRule="auto"/>
        <w:jc w:val="center"/>
        <w:rPr>
          <w:rFonts w:ascii="Tahoma" w:hAnsi="Tahoma" w:cs="Tahoma"/>
          <w:sz w:val="20"/>
          <w:szCs w:val="20"/>
        </w:rPr>
      </w:pPr>
    </w:p>
    <w:p w14:paraId="137BA956"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9</w:t>
      </w:r>
    </w:p>
    <w:p w14:paraId="0A1C1040" w14:textId="77777777" w:rsidR="004F72D7" w:rsidRPr="00D971C2"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1. W </w:t>
      </w:r>
      <w:r w:rsidRPr="00CB25FD">
        <w:rPr>
          <w:rFonts w:ascii="Tahoma" w:hAnsi="Tahoma" w:cs="Tahoma"/>
          <w:sz w:val="20"/>
          <w:szCs w:val="20"/>
        </w:rPr>
        <w:t>sprawach</w:t>
      </w:r>
      <w:r w:rsidRPr="00D971C2">
        <w:rPr>
          <w:rFonts w:ascii="Tahoma" w:hAnsi="Tahoma" w:cs="Tahoma"/>
          <w:sz w:val="20"/>
          <w:szCs w:val="20"/>
        </w:rPr>
        <w:t xml:space="preserve"> nieuregulowanych niniejszą umową, SWZ i ofertą Wykonawcy, zastosowanie mają przepisy Ustawy z dnia 23 kwietnia 1964 r. - Kodeks cywilny (Dz.U. z 2024 r., poz. 1061 z </w:t>
      </w:r>
      <w:proofErr w:type="spellStart"/>
      <w:r w:rsidRPr="00D971C2">
        <w:rPr>
          <w:rFonts w:ascii="Tahoma" w:hAnsi="Tahoma" w:cs="Tahoma"/>
          <w:sz w:val="20"/>
          <w:szCs w:val="20"/>
        </w:rPr>
        <w:t>późn</w:t>
      </w:r>
      <w:proofErr w:type="spellEnd"/>
      <w:r w:rsidRPr="00D971C2">
        <w:rPr>
          <w:rFonts w:ascii="Tahoma" w:hAnsi="Tahoma" w:cs="Tahoma"/>
          <w:sz w:val="20"/>
          <w:szCs w:val="20"/>
        </w:rPr>
        <w:t xml:space="preserve">. zm.) zwany dalej Kodeksem cywilnym, Ustawy z dnia 11 września 2015 r. o działalności ubezpieczeniowej i reasekuracyjnej </w:t>
      </w:r>
      <w:bookmarkStart w:id="59" w:name="_Hlk132625398"/>
      <w:r w:rsidRPr="00D971C2">
        <w:rPr>
          <w:rFonts w:ascii="Tahoma" w:hAnsi="Tahoma" w:cs="Tahoma"/>
          <w:sz w:val="20"/>
          <w:szCs w:val="20"/>
        </w:rPr>
        <w:t xml:space="preserve">(Dz.U. z 2024 r. poz. 838 </w:t>
      </w:r>
      <w:proofErr w:type="spellStart"/>
      <w:r w:rsidRPr="00D971C2">
        <w:rPr>
          <w:rFonts w:ascii="Tahoma" w:hAnsi="Tahoma" w:cs="Tahoma"/>
          <w:sz w:val="20"/>
          <w:szCs w:val="20"/>
        </w:rPr>
        <w:t>t.j</w:t>
      </w:r>
      <w:proofErr w:type="spellEnd"/>
      <w:r w:rsidRPr="00D971C2">
        <w:rPr>
          <w:rFonts w:ascii="Tahoma" w:hAnsi="Tahoma" w:cs="Tahoma"/>
          <w:sz w:val="20"/>
          <w:szCs w:val="20"/>
        </w:rPr>
        <w:t xml:space="preserve">.), Ustawy z dnia 15 grudnia 2017 r. o dystrybucji ubezpieczeń (Dz.U. z 2024 r. poz. 1214 z </w:t>
      </w:r>
      <w:proofErr w:type="spellStart"/>
      <w:r w:rsidRPr="00D971C2">
        <w:rPr>
          <w:rFonts w:ascii="Tahoma" w:hAnsi="Tahoma" w:cs="Tahoma"/>
          <w:sz w:val="20"/>
          <w:szCs w:val="20"/>
        </w:rPr>
        <w:t>późn</w:t>
      </w:r>
      <w:proofErr w:type="spellEnd"/>
      <w:r w:rsidRPr="00D971C2">
        <w:rPr>
          <w:rFonts w:ascii="Tahoma" w:hAnsi="Tahoma" w:cs="Tahoma"/>
          <w:sz w:val="20"/>
          <w:szCs w:val="20"/>
        </w:rPr>
        <w:t xml:space="preserve">. zm.) </w:t>
      </w:r>
      <w:bookmarkEnd w:id="59"/>
      <w:r w:rsidRPr="00D971C2">
        <w:rPr>
          <w:rFonts w:ascii="Tahoma" w:hAnsi="Tahoma" w:cs="Tahoma"/>
          <w:sz w:val="20"/>
          <w:szCs w:val="20"/>
        </w:rPr>
        <w:t>oraz postanowienia OWU tj.:</w:t>
      </w:r>
    </w:p>
    <w:p w14:paraId="71A83014"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1)  ..............................................................................................................</w:t>
      </w:r>
    </w:p>
    <w:p w14:paraId="5C495E62"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2)  ..............................................................................................................</w:t>
      </w:r>
    </w:p>
    <w:p w14:paraId="05B6BDD5" w14:textId="77777777" w:rsidR="004F72D7" w:rsidRPr="004131B1" w:rsidRDefault="004F72D7" w:rsidP="004F72D7">
      <w:pPr>
        <w:spacing w:after="0" w:line="240" w:lineRule="auto"/>
        <w:rPr>
          <w:rFonts w:ascii="Tahoma" w:hAnsi="Tahoma" w:cs="Tahoma"/>
          <w:sz w:val="20"/>
          <w:szCs w:val="20"/>
        </w:rPr>
      </w:pPr>
    </w:p>
    <w:p w14:paraId="4E9D3AE4" w14:textId="77777777" w:rsidR="004F72D7" w:rsidRPr="004131B1"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00E9249C" w14:textId="77777777" w:rsidR="004F72D7" w:rsidRDefault="004F72D7" w:rsidP="004F72D7">
      <w:pPr>
        <w:spacing w:after="0" w:line="240" w:lineRule="auto"/>
        <w:jc w:val="center"/>
        <w:rPr>
          <w:rFonts w:ascii="Tahoma" w:hAnsi="Tahoma" w:cs="Tahoma"/>
          <w:sz w:val="20"/>
          <w:szCs w:val="20"/>
          <w:highlight w:val="lightGray"/>
        </w:rPr>
      </w:pPr>
      <w:bookmarkStart w:id="60" w:name="_Hlk62204926"/>
    </w:p>
    <w:bookmarkEnd w:id="60"/>
    <w:p w14:paraId="0B2E17BE" w14:textId="77777777" w:rsidR="004F72D7" w:rsidRPr="0055432E" w:rsidRDefault="004F72D7" w:rsidP="004F72D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025187CE" w14:textId="77777777" w:rsidR="004F72D7" w:rsidRPr="0055432E" w:rsidRDefault="004F72D7" w:rsidP="004F72D7">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0CD39629" w14:textId="77777777" w:rsidR="004F72D7" w:rsidRPr="0055432E" w:rsidRDefault="004F72D7" w:rsidP="004F72D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2C345417" w14:textId="77777777" w:rsidR="004F72D7" w:rsidRPr="00DF2F32" w:rsidRDefault="004F72D7" w:rsidP="004F72D7">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6E8AB71E" w14:textId="77777777" w:rsidR="004F72D7" w:rsidRPr="00DF2F32" w:rsidRDefault="004F72D7" w:rsidP="004F72D7">
      <w:pPr>
        <w:spacing w:after="0" w:line="240" w:lineRule="auto"/>
        <w:ind w:left="454" w:right="10"/>
        <w:jc w:val="both"/>
        <w:rPr>
          <w:rFonts w:ascii="Tahoma" w:hAnsi="Tahoma" w:cs="Tahoma"/>
          <w:color w:val="000000"/>
          <w:sz w:val="20"/>
          <w:szCs w:val="20"/>
          <w:lang w:eastAsia="ja-JP"/>
        </w:rPr>
      </w:pPr>
      <w:r w:rsidRPr="00DF2F32">
        <w:rPr>
          <w:rFonts w:ascii="Tahoma" w:hAnsi="Tahoma" w:cs="Tahoma"/>
          <w:color w:val="000000"/>
          <w:sz w:val="20"/>
          <w:szCs w:val="20"/>
          <w:lang w:eastAsia="ja-JP"/>
        </w:rPr>
        <w:t>3) Wykonawca przerwał realizację zamówienia, nie informując o tym pisemnie Zamawiającego i przerwa ta trwa dłużej niż 30 dni.</w:t>
      </w:r>
    </w:p>
    <w:p w14:paraId="5A9FFF1F" w14:textId="77777777" w:rsidR="004F72D7" w:rsidRPr="00DF2F32" w:rsidRDefault="004F72D7" w:rsidP="004F72D7">
      <w:pPr>
        <w:pStyle w:val="Akapitzlist"/>
        <w:numPr>
          <w:ilvl w:val="0"/>
          <w:numId w:val="63"/>
        </w:numPr>
        <w:spacing w:after="0" w:line="240" w:lineRule="auto"/>
        <w:ind w:right="10"/>
        <w:jc w:val="both"/>
        <w:rPr>
          <w:rFonts w:ascii="Tahoma" w:eastAsia="Times New Roman" w:hAnsi="Tahoma" w:cs="Tahoma"/>
          <w:color w:val="000000"/>
          <w:sz w:val="20"/>
          <w:szCs w:val="20"/>
          <w:lang w:eastAsia="ja-JP"/>
        </w:rPr>
      </w:pPr>
      <w:r w:rsidRPr="00DF2F32">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DF2F32">
        <w:rPr>
          <w:rFonts w:ascii="Tahoma" w:eastAsia="Times New Roman" w:hAnsi="Tahoma" w:cs="Tahoma"/>
          <w:color w:val="000000"/>
          <w:sz w:val="20"/>
          <w:szCs w:val="20"/>
          <w:lang w:eastAsia="ja-JP"/>
        </w:rPr>
        <w:br/>
        <w:t>z tytułu wykonania części Umowy (proporcjonalnie do okresu udzielanej ochrony ubezpieczeniowej).</w:t>
      </w:r>
    </w:p>
    <w:p w14:paraId="470B209A" w14:textId="77777777" w:rsidR="004F72D7" w:rsidRPr="00D971C2" w:rsidRDefault="004F72D7" w:rsidP="004F72D7">
      <w:pPr>
        <w:numPr>
          <w:ilvl w:val="0"/>
          <w:numId w:val="63"/>
        </w:numPr>
        <w:spacing w:after="0" w:line="240" w:lineRule="auto"/>
        <w:ind w:right="10"/>
        <w:jc w:val="both"/>
        <w:rPr>
          <w:rFonts w:ascii="Tahoma" w:hAnsi="Tahoma" w:cs="Tahoma"/>
          <w:sz w:val="20"/>
          <w:szCs w:val="20"/>
          <w:lang w:eastAsia="ja-JP"/>
        </w:rPr>
      </w:pPr>
      <w:r w:rsidRPr="00DF2F32">
        <w:rPr>
          <w:rFonts w:ascii="Tahoma" w:hAnsi="Tahoma" w:cs="Tahoma"/>
          <w:color w:val="000000"/>
          <w:sz w:val="20"/>
          <w:szCs w:val="20"/>
          <w:lang w:eastAsia="ja-JP"/>
        </w:rPr>
        <w:t>Zamawiającemu ponadto przysługuje prawo odstąpienia od umowy w przypadkach określonych w art. 456 Ustaw</w:t>
      </w:r>
      <w:r w:rsidRPr="00D971C2">
        <w:rPr>
          <w:rFonts w:ascii="Tahoma" w:hAnsi="Tahoma" w:cs="Tahoma"/>
          <w:sz w:val="20"/>
          <w:szCs w:val="20"/>
          <w:lang w:eastAsia="ja-JP"/>
        </w:rPr>
        <w:t>y PZP. W takim przypadku Wykonawca może żądać wyłącznie wynagrodzenia należnego z tytułu wykonania części Umowy.</w:t>
      </w:r>
    </w:p>
    <w:p w14:paraId="10EE93B5" w14:textId="77777777" w:rsidR="004F72D7" w:rsidRPr="00D971C2" w:rsidRDefault="004F72D7" w:rsidP="004F72D7">
      <w:pPr>
        <w:numPr>
          <w:ilvl w:val="0"/>
          <w:numId w:val="63"/>
        </w:numPr>
        <w:spacing w:after="0" w:line="240" w:lineRule="auto"/>
        <w:ind w:right="10"/>
        <w:jc w:val="both"/>
        <w:rPr>
          <w:rFonts w:ascii="Tahoma" w:hAnsi="Tahoma" w:cs="Tahoma"/>
          <w:sz w:val="20"/>
          <w:szCs w:val="20"/>
          <w:lang w:eastAsia="ja-JP"/>
        </w:rPr>
      </w:pPr>
      <w:r w:rsidRPr="00D971C2">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BA53F7A" w14:textId="77777777" w:rsidR="004F72D7" w:rsidRDefault="004F72D7" w:rsidP="004F72D7">
      <w:pPr>
        <w:spacing w:after="0" w:line="240" w:lineRule="auto"/>
        <w:rPr>
          <w:rFonts w:ascii="Tahoma" w:hAnsi="Tahoma" w:cs="Tahoma"/>
          <w:sz w:val="20"/>
          <w:szCs w:val="20"/>
        </w:rPr>
      </w:pPr>
    </w:p>
    <w:p w14:paraId="7D80F20D" w14:textId="77777777" w:rsidR="004F72D7" w:rsidRPr="00D77A79" w:rsidRDefault="004F72D7" w:rsidP="004F72D7">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56D2C88B" w14:textId="77777777" w:rsidR="004F72D7" w:rsidRPr="00D77A79" w:rsidRDefault="004F72D7" w:rsidP="004F72D7">
      <w:pPr>
        <w:pStyle w:val="Akapitzlist"/>
        <w:numPr>
          <w:ilvl w:val="1"/>
          <w:numId w:val="75"/>
        </w:numPr>
        <w:tabs>
          <w:tab w:val="clear" w:pos="1440"/>
          <w:tab w:val="num" w:pos="284"/>
        </w:tabs>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6F646505" w14:textId="77777777" w:rsidR="004F72D7" w:rsidRPr="00D77A79" w:rsidRDefault="004F72D7" w:rsidP="004F72D7">
      <w:pPr>
        <w:pStyle w:val="Akapitzlist"/>
        <w:numPr>
          <w:ilvl w:val="0"/>
          <w:numId w:val="76"/>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45990" w14:textId="77777777" w:rsidR="004F72D7" w:rsidRPr="00D77A79" w:rsidRDefault="004F72D7" w:rsidP="004F72D7">
      <w:pPr>
        <w:pStyle w:val="Akapitzlist"/>
        <w:numPr>
          <w:ilvl w:val="0"/>
          <w:numId w:val="76"/>
        </w:numPr>
        <w:spacing w:after="0" w:line="240" w:lineRule="auto"/>
        <w:ind w:left="567" w:hanging="283"/>
        <w:contextualSpacing w:val="0"/>
        <w:jc w:val="both"/>
        <w:rPr>
          <w:rFonts w:ascii="Tahoma" w:hAnsi="Tahoma" w:cs="Tahoma"/>
          <w:sz w:val="20"/>
          <w:szCs w:val="20"/>
        </w:rPr>
      </w:pPr>
      <w:r w:rsidRPr="00D77A79">
        <w:rPr>
          <w:rFonts w:ascii="Tahoma" w:hAnsi="Tahoma" w:cs="Tahoma"/>
          <w:sz w:val="20"/>
          <w:szCs w:val="20"/>
        </w:rPr>
        <w:lastRenderedPageBreak/>
        <w:t>w wysokości 3% łącznej wartości zamówienia (składek) określonej w § 6 z tytułu nieterminowej zapłaty wynagrodzenia należnego podwykonawcom</w:t>
      </w:r>
    </w:p>
    <w:p w14:paraId="656CE71D" w14:textId="77777777" w:rsidR="004F72D7" w:rsidRPr="00D77A79" w:rsidRDefault="004F72D7" w:rsidP="004F72D7">
      <w:pPr>
        <w:pStyle w:val="Akapitzlist"/>
        <w:numPr>
          <w:ilvl w:val="1"/>
          <w:numId w:val="75"/>
        </w:numPr>
        <w:tabs>
          <w:tab w:val="clear" w:pos="1440"/>
          <w:tab w:val="num" w:pos="426"/>
        </w:tabs>
        <w:spacing w:after="0" w:line="240" w:lineRule="auto"/>
        <w:ind w:left="426" w:hanging="426"/>
        <w:contextualSpacing w:val="0"/>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DEB42D7" w14:textId="77777777" w:rsidR="004F72D7" w:rsidRPr="00D77A79" w:rsidRDefault="004F72D7" w:rsidP="004F72D7">
      <w:pPr>
        <w:pStyle w:val="Akapitzlist"/>
        <w:numPr>
          <w:ilvl w:val="1"/>
          <w:numId w:val="75"/>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656FFCE2" w14:textId="77777777" w:rsidR="004F72D7" w:rsidRPr="00D77A79" w:rsidRDefault="004F72D7" w:rsidP="004F72D7">
      <w:pPr>
        <w:pStyle w:val="Akapitzlist"/>
        <w:numPr>
          <w:ilvl w:val="1"/>
          <w:numId w:val="75"/>
        </w:numPr>
        <w:spacing w:after="0" w:line="240" w:lineRule="auto"/>
        <w:ind w:left="284" w:hanging="284"/>
        <w:contextualSpacing w:val="0"/>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14454E95" w14:textId="77777777" w:rsidR="004F72D7" w:rsidRDefault="004F72D7" w:rsidP="004F72D7">
      <w:pPr>
        <w:spacing w:after="0" w:line="240" w:lineRule="auto"/>
        <w:rPr>
          <w:rFonts w:ascii="Tahoma" w:hAnsi="Tahoma" w:cs="Tahoma"/>
          <w:sz w:val="20"/>
          <w:szCs w:val="20"/>
        </w:rPr>
      </w:pPr>
    </w:p>
    <w:p w14:paraId="41E473DC" w14:textId="77777777" w:rsidR="004F72D7" w:rsidRPr="0055432E" w:rsidRDefault="004F72D7" w:rsidP="004F72D7">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743D8E91" w14:textId="77777777" w:rsidR="004F72D7" w:rsidRPr="00D971C2" w:rsidRDefault="004F72D7" w:rsidP="004F72D7">
      <w:pPr>
        <w:numPr>
          <w:ilvl w:val="0"/>
          <w:numId w:val="32"/>
        </w:numPr>
        <w:spacing w:after="0" w:line="240" w:lineRule="auto"/>
        <w:ind w:left="426" w:right="-1" w:hanging="426"/>
        <w:jc w:val="both"/>
        <w:rPr>
          <w:rFonts w:ascii="Tahoma" w:hAnsi="Tahoma" w:cs="Tahoma"/>
          <w:sz w:val="20"/>
          <w:szCs w:val="20"/>
        </w:rPr>
      </w:pPr>
      <w:r w:rsidRPr="0055432E">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8935419" w14:textId="77777777" w:rsidR="004F72D7" w:rsidRPr="00D971C2" w:rsidRDefault="004F72D7" w:rsidP="004F72D7">
      <w:pPr>
        <w:numPr>
          <w:ilvl w:val="0"/>
          <w:numId w:val="32"/>
        </w:numPr>
        <w:spacing w:after="0" w:line="240" w:lineRule="auto"/>
        <w:ind w:left="426" w:right="-1" w:hanging="426"/>
        <w:jc w:val="both"/>
        <w:rPr>
          <w:rFonts w:ascii="Tahoma" w:hAnsi="Tahoma" w:cs="Tahoma"/>
          <w:sz w:val="20"/>
          <w:szCs w:val="20"/>
        </w:rPr>
      </w:pPr>
      <w:r w:rsidRPr="00D971C2">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470E3400" w14:textId="77777777" w:rsidR="004F72D7" w:rsidRPr="00D971C2" w:rsidRDefault="004F72D7" w:rsidP="004F72D7">
      <w:pPr>
        <w:spacing w:after="0" w:line="240" w:lineRule="auto"/>
        <w:jc w:val="center"/>
        <w:rPr>
          <w:rFonts w:ascii="Tahoma" w:hAnsi="Tahoma" w:cs="Tahoma"/>
          <w:sz w:val="20"/>
          <w:szCs w:val="20"/>
        </w:rPr>
      </w:pPr>
      <w:bookmarkStart w:id="61" w:name="_Hlk62204991"/>
      <w:bookmarkStart w:id="62" w:name="_Hlk63066955"/>
      <w:r w:rsidRPr="00D971C2">
        <w:rPr>
          <w:rFonts w:ascii="Tahoma" w:hAnsi="Tahoma" w:cs="Tahoma"/>
          <w:sz w:val="20"/>
          <w:szCs w:val="20"/>
        </w:rPr>
        <w:sym w:font="Times New Roman" w:char="00A7"/>
      </w:r>
      <w:r w:rsidRPr="00D971C2">
        <w:rPr>
          <w:rFonts w:ascii="Tahoma" w:hAnsi="Tahoma" w:cs="Tahoma"/>
          <w:sz w:val="20"/>
          <w:szCs w:val="20"/>
        </w:rPr>
        <w:t xml:space="preserve"> 13</w:t>
      </w:r>
    </w:p>
    <w:p w14:paraId="06EDB3A7" w14:textId="77777777" w:rsidR="004F72D7" w:rsidRPr="00D971C2" w:rsidRDefault="004F72D7" w:rsidP="004F72D7">
      <w:pPr>
        <w:pStyle w:val="Akapitzlist"/>
        <w:numPr>
          <w:ilvl w:val="3"/>
          <w:numId w:val="28"/>
        </w:numPr>
        <w:tabs>
          <w:tab w:val="left" w:pos="2127"/>
        </w:tabs>
        <w:spacing w:after="0" w:line="240" w:lineRule="auto"/>
        <w:ind w:left="426" w:right="-1" w:hanging="426"/>
        <w:contextualSpacing w:val="0"/>
        <w:jc w:val="both"/>
        <w:rPr>
          <w:rFonts w:ascii="Tahoma" w:hAnsi="Tahoma" w:cs="Tahoma"/>
          <w:sz w:val="20"/>
          <w:szCs w:val="20"/>
        </w:rPr>
      </w:pPr>
      <w:r w:rsidRPr="00D971C2">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6811C45D" w14:textId="77777777" w:rsidR="004F72D7" w:rsidRPr="00482287" w:rsidRDefault="004F72D7" w:rsidP="004F72D7">
      <w:pPr>
        <w:pStyle w:val="Akapitzlist"/>
        <w:numPr>
          <w:ilvl w:val="2"/>
          <w:numId w:val="41"/>
        </w:numPr>
        <w:tabs>
          <w:tab w:val="left" w:pos="851"/>
        </w:tabs>
        <w:spacing w:after="0" w:line="240" w:lineRule="auto"/>
        <w:ind w:left="709" w:right="-1" w:hanging="283"/>
        <w:contextualSpacing w:val="0"/>
        <w:jc w:val="both"/>
        <w:rPr>
          <w:rFonts w:ascii="Tahoma" w:hAnsi="Tahoma" w:cs="Tahoma"/>
          <w:sz w:val="20"/>
          <w:szCs w:val="20"/>
        </w:rPr>
      </w:pPr>
      <w:r w:rsidRPr="00D971C2">
        <w:rPr>
          <w:rFonts w:ascii="Tahoma" w:hAnsi="Tahoma" w:cs="Tahoma"/>
          <w:sz w:val="20"/>
          <w:szCs w:val="20"/>
        </w:rPr>
        <w:t xml:space="preserve">zmiany terminów płatności, wysokości i liczby rat składki – </w:t>
      </w:r>
      <w:r w:rsidRPr="00482287">
        <w:rPr>
          <w:rFonts w:ascii="Tahoma" w:hAnsi="Tahoma" w:cs="Tahoma"/>
          <w:sz w:val="20"/>
          <w:szCs w:val="20"/>
        </w:rPr>
        <w:t>taka zmiana zostanie dokonana, bez dodatkowej zwyżki składki, na pisemny wniosek Zamawiającego złożony przed upływem terminu płatności składki przewidzianym w umowie oraz dokumentach ubezpieczenia po uprzedniej zgodzie Wykonawcy;</w:t>
      </w:r>
    </w:p>
    <w:p w14:paraId="0CA7148E" w14:textId="77777777" w:rsidR="004F72D7" w:rsidRPr="00DF2F32" w:rsidRDefault="004F72D7" w:rsidP="004F72D7">
      <w:pPr>
        <w:pStyle w:val="Akapitzlist"/>
        <w:numPr>
          <w:ilvl w:val="2"/>
          <w:numId w:val="41"/>
        </w:numPr>
        <w:spacing w:after="0" w:line="240" w:lineRule="auto"/>
        <w:ind w:left="709" w:right="-1" w:hanging="283"/>
        <w:contextualSpacing w:val="0"/>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00CC4D3A" w14:textId="77777777" w:rsidR="004F72D7" w:rsidRPr="00DF2F32" w:rsidRDefault="004F72D7" w:rsidP="004F72D7">
      <w:pPr>
        <w:pStyle w:val="Akapitzlist"/>
        <w:numPr>
          <w:ilvl w:val="2"/>
          <w:numId w:val="41"/>
        </w:numPr>
        <w:spacing w:after="0" w:line="240" w:lineRule="auto"/>
        <w:ind w:left="709" w:right="-1" w:hanging="283"/>
        <w:contextualSpacing w:val="0"/>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38BB620B" w14:textId="77777777" w:rsidR="004F72D7" w:rsidRPr="00BC69DC" w:rsidRDefault="004F72D7" w:rsidP="004F72D7">
      <w:pPr>
        <w:pStyle w:val="Akapitzlist"/>
        <w:numPr>
          <w:ilvl w:val="2"/>
          <w:numId w:val="41"/>
        </w:numPr>
        <w:spacing w:after="0" w:line="240" w:lineRule="auto"/>
        <w:ind w:left="709" w:right="-1" w:hanging="283"/>
        <w:contextualSpacing w:val="0"/>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07AD0DC7" w14:textId="77777777" w:rsidR="004F72D7" w:rsidRPr="00BC69DC" w:rsidRDefault="004F72D7" w:rsidP="004F72D7">
      <w:pPr>
        <w:pStyle w:val="Akapitzlist"/>
        <w:numPr>
          <w:ilvl w:val="2"/>
          <w:numId w:val="41"/>
        </w:numPr>
        <w:spacing w:after="0" w:line="240" w:lineRule="auto"/>
        <w:ind w:left="709" w:right="-1" w:hanging="283"/>
        <w:contextualSpacing w:val="0"/>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14F638B4" w14:textId="77777777" w:rsidR="004F72D7" w:rsidRPr="00BC69DC" w:rsidRDefault="004F72D7" w:rsidP="004F72D7">
      <w:pPr>
        <w:pStyle w:val="Akapitzlist"/>
        <w:numPr>
          <w:ilvl w:val="0"/>
          <w:numId w:val="28"/>
        </w:numPr>
        <w:tabs>
          <w:tab w:val="clear" w:pos="720"/>
          <w:tab w:val="num" w:pos="284"/>
        </w:tabs>
        <w:spacing w:after="0" w:line="240" w:lineRule="auto"/>
        <w:ind w:left="284" w:right="-1" w:hanging="284"/>
        <w:contextualSpacing w:val="0"/>
        <w:jc w:val="both"/>
        <w:rPr>
          <w:rFonts w:ascii="Tahoma" w:hAnsi="Tahoma" w:cs="Tahoma"/>
          <w:sz w:val="20"/>
          <w:szCs w:val="20"/>
        </w:rPr>
      </w:pPr>
      <w:bookmarkStart w:id="63"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3"/>
    <w:p w14:paraId="44EA07B7" w14:textId="77777777" w:rsidR="004F72D7" w:rsidRPr="00DF2F32" w:rsidRDefault="004F72D7" w:rsidP="004F72D7">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6136C567" w14:textId="77777777" w:rsidR="004F72D7" w:rsidRPr="00DF2F32" w:rsidRDefault="004F72D7" w:rsidP="004F72D7">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0D3FFD07" w14:textId="77777777" w:rsidR="004F72D7" w:rsidRPr="00DF2F32" w:rsidRDefault="004F72D7" w:rsidP="004F72D7">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6ADAABA4" w14:textId="77777777" w:rsidR="004F72D7" w:rsidRPr="0055432E" w:rsidRDefault="004F72D7" w:rsidP="004F72D7">
      <w:pPr>
        <w:pStyle w:val="Akapitzlist"/>
        <w:numPr>
          <w:ilvl w:val="0"/>
          <w:numId w:val="37"/>
        </w:numPr>
        <w:spacing w:after="0" w:line="240" w:lineRule="auto"/>
        <w:ind w:left="851" w:hanging="425"/>
        <w:contextualSpacing w:val="0"/>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61F791F6" w14:textId="77777777" w:rsidR="004F72D7" w:rsidRPr="0055432E" w:rsidRDefault="004F72D7" w:rsidP="004F72D7">
      <w:pPr>
        <w:pStyle w:val="Akapitzlist"/>
        <w:numPr>
          <w:ilvl w:val="0"/>
          <w:numId w:val="37"/>
        </w:numPr>
        <w:spacing w:after="0" w:line="240" w:lineRule="auto"/>
        <w:ind w:left="851" w:hanging="425"/>
        <w:contextualSpacing w:val="0"/>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71A76D0C" w14:textId="77777777" w:rsidR="004F72D7" w:rsidRPr="00CB25FD" w:rsidRDefault="004F72D7" w:rsidP="004F72D7">
      <w:pPr>
        <w:pStyle w:val="Akapitzlist"/>
        <w:numPr>
          <w:ilvl w:val="0"/>
          <w:numId w:val="37"/>
        </w:numPr>
        <w:spacing w:after="0" w:line="240" w:lineRule="auto"/>
        <w:ind w:left="851" w:hanging="425"/>
        <w:contextualSpacing w:val="0"/>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4" w:name="_Hlk132625845"/>
      <w:r w:rsidRPr="00CB25FD">
        <w:rPr>
          <w:rFonts w:ascii="Tahoma" w:hAnsi="Tahoma" w:cs="Tahoma"/>
          <w:sz w:val="20"/>
          <w:szCs w:val="20"/>
        </w:rPr>
        <w:t>(Dz.U. 2024 poz. 427),</w:t>
      </w:r>
      <w:bookmarkEnd w:id="64"/>
    </w:p>
    <w:p w14:paraId="3F0F47AA" w14:textId="77777777" w:rsidR="004F72D7" w:rsidRPr="00DF2F32" w:rsidRDefault="004F72D7" w:rsidP="004F72D7">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bookmarkEnd w:id="61"/>
    <w:p w14:paraId="483D2A96" w14:textId="77777777" w:rsidR="004F72D7" w:rsidRPr="00D971C2" w:rsidRDefault="004F72D7" w:rsidP="004F72D7">
      <w:pPr>
        <w:spacing w:after="0" w:line="240" w:lineRule="auto"/>
        <w:ind w:right="-1"/>
        <w:jc w:val="both"/>
        <w:rPr>
          <w:rFonts w:ascii="Tahoma" w:hAnsi="Tahoma" w:cs="Tahoma"/>
          <w:b/>
          <w:sz w:val="20"/>
          <w:szCs w:val="20"/>
          <w:highlight w:val="red"/>
        </w:rPr>
      </w:pPr>
    </w:p>
    <w:p w14:paraId="6D97908F" w14:textId="77777777" w:rsidR="004F72D7" w:rsidRPr="00D971C2" w:rsidRDefault="004F72D7" w:rsidP="004F72D7">
      <w:pPr>
        <w:pStyle w:val="Akapitzlist"/>
        <w:numPr>
          <w:ilvl w:val="0"/>
          <w:numId w:val="56"/>
        </w:numPr>
        <w:spacing w:after="0" w:line="240" w:lineRule="auto"/>
        <w:ind w:left="284" w:hanging="284"/>
        <w:contextualSpacing w:val="0"/>
        <w:jc w:val="both"/>
        <w:rPr>
          <w:rFonts w:ascii="Tahoma" w:hAnsi="Tahoma" w:cs="Tahoma"/>
          <w:sz w:val="20"/>
          <w:szCs w:val="20"/>
        </w:rPr>
      </w:pPr>
      <w:r w:rsidRPr="00D971C2">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6A91B682" w14:textId="77777777" w:rsidR="004F72D7" w:rsidRPr="00D971C2" w:rsidRDefault="004F72D7" w:rsidP="004F72D7">
      <w:pPr>
        <w:pStyle w:val="Akapitzlist"/>
        <w:numPr>
          <w:ilvl w:val="0"/>
          <w:numId w:val="57"/>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poziom zmiany kosztów, uprawniający strony umowy do żądania zmiany wynagrodzenia wynosi 10 punktów proc. i oznacza zmianę wskaźnika określonego w lit. c).</w:t>
      </w:r>
    </w:p>
    <w:p w14:paraId="73137D1A" w14:textId="77777777" w:rsidR="004F72D7" w:rsidRPr="00D971C2" w:rsidRDefault="004F72D7" w:rsidP="004F72D7">
      <w:pPr>
        <w:pStyle w:val="Akapitzlist"/>
        <w:numPr>
          <w:ilvl w:val="0"/>
          <w:numId w:val="57"/>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jako początkowy termin ustalenia zmiany wynagrodzenia ustala się datę początkową drugiego i trzeciego roku obowiązywania umowy.</w:t>
      </w:r>
    </w:p>
    <w:p w14:paraId="4DB35384" w14:textId="77777777" w:rsidR="004F72D7" w:rsidRPr="00D971C2" w:rsidRDefault="004F72D7" w:rsidP="004F72D7">
      <w:pPr>
        <w:pStyle w:val="Akapitzlist"/>
        <w:numPr>
          <w:ilvl w:val="0"/>
          <w:numId w:val="57"/>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lastRenderedPageBreak/>
        <w:t>jako podstawę do ustalenia zmiany wynagrodzenia przyjmuje się średnioroczny wskaźnik cen towarów i usług konsumpcyjnych ogółem ogłaszany w komunikacie Prezesa Głównego Urzędu Statystycznego za rok,</w:t>
      </w:r>
      <w:r w:rsidRPr="00D971C2">
        <w:rPr>
          <w:sz w:val="20"/>
          <w:szCs w:val="20"/>
        </w:rPr>
        <w:t xml:space="preserve"> </w:t>
      </w:r>
      <w:r w:rsidRPr="00D971C2">
        <w:rPr>
          <w:rFonts w:ascii="Tahoma" w:hAnsi="Tahoma" w:cs="Tahoma"/>
          <w:sz w:val="20"/>
          <w:szCs w:val="20"/>
        </w:rPr>
        <w:t>w którym przypada początek pierwszego i drugiego roku obowiązywania umowy.</w:t>
      </w:r>
    </w:p>
    <w:p w14:paraId="7397DF91" w14:textId="77777777" w:rsidR="004F72D7" w:rsidRPr="00D971C2" w:rsidRDefault="004F72D7" w:rsidP="004F72D7">
      <w:pPr>
        <w:pStyle w:val="Akapitzlist"/>
        <w:numPr>
          <w:ilvl w:val="0"/>
          <w:numId w:val="57"/>
        </w:numPr>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jako zmianę kosztów (dalej wskaźnik zmiany kosztów) przyjmuje się: </w:t>
      </w:r>
    </w:p>
    <w:p w14:paraId="2468BE1B" w14:textId="77777777" w:rsidR="004F72D7" w:rsidRPr="00D971C2"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6151D22C" w14:textId="77777777" w:rsidR="004F72D7" w:rsidRPr="00D971C2" w:rsidRDefault="004F72D7" w:rsidP="004F72D7">
      <w:pPr>
        <w:autoSpaceDE w:val="0"/>
        <w:autoSpaceDN w:val="0"/>
        <w:spacing w:after="0" w:line="240" w:lineRule="auto"/>
        <w:ind w:left="851"/>
        <w:jc w:val="both"/>
        <w:rPr>
          <w:rFonts w:ascii="Tahoma" w:hAnsi="Tahoma" w:cs="Tahoma"/>
          <w:sz w:val="20"/>
          <w:szCs w:val="20"/>
        </w:rPr>
      </w:pPr>
      <w:proofErr w:type="spellStart"/>
      <w:r w:rsidRPr="00D971C2">
        <w:rPr>
          <w:rFonts w:ascii="Tahoma" w:hAnsi="Tahoma" w:cs="Tahoma"/>
          <w:sz w:val="20"/>
          <w:szCs w:val="20"/>
        </w:rPr>
        <w:t>ZmCPI</w:t>
      </w:r>
      <w:proofErr w:type="spellEnd"/>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/100-1)*100%</w:t>
      </w:r>
    </w:p>
    <w:p w14:paraId="1AF8BCF3"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 xml:space="preserve">gdzie: </w:t>
      </w:r>
      <w:proofErr w:type="spellStart"/>
      <w:r w:rsidRPr="00D971C2">
        <w:rPr>
          <w:rFonts w:ascii="Tahoma" w:hAnsi="Tahoma" w:cs="Tahoma"/>
          <w:sz w:val="20"/>
          <w:szCs w:val="20"/>
        </w:rPr>
        <w:t>ZmCPI</w:t>
      </w:r>
      <w:proofErr w:type="spellEnd"/>
      <w:r w:rsidRPr="00D971C2">
        <w:rPr>
          <w:rFonts w:ascii="Tahoma" w:hAnsi="Tahoma" w:cs="Tahoma"/>
          <w:sz w:val="20"/>
          <w:szCs w:val="20"/>
        </w:rPr>
        <w:t xml:space="preserve"> – zmiana kosztów</w:t>
      </w:r>
    </w:p>
    <w:p w14:paraId="53757D62"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5D5800E6" w14:textId="77777777" w:rsidR="004F72D7" w:rsidRPr="00D971C2" w:rsidRDefault="004F72D7" w:rsidP="004F72D7">
      <w:pPr>
        <w:autoSpaceDE w:val="0"/>
        <w:autoSpaceDN w:val="0"/>
        <w:spacing w:after="0" w:line="240" w:lineRule="auto"/>
        <w:ind w:left="851" w:hanging="142"/>
        <w:jc w:val="both"/>
        <w:rPr>
          <w:rFonts w:ascii="Tahoma" w:hAnsi="Tahoma" w:cs="Tahoma"/>
          <w:sz w:val="20"/>
          <w:szCs w:val="20"/>
        </w:rPr>
      </w:pPr>
      <w:r w:rsidRPr="00D971C2">
        <w:rPr>
          <w:rFonts w:ascii="Tahoma" w:hAnsi="Tahoma" w:cs="Tahoma"/>
          <w:sz w:val="20"/>
          <w:szCs w:val="20"/>
        </w:rPr>
        <w:t>- w trzecim roku obowiązywania umowy: procentową zmianę iloczynu wskazanego powyżej wskaźnika za lata, w których przypada data początkowa pierwszego i drugiego roku obowiązywania umowy określoną zgodnie z następującą regułą:</w:t>
      </w:r>
    </w:p>
    <w:p w14:paraId="142771C4" w14:textId="77777777" w:rsidR="004F72D7" w:rsidRPr="00D971C2" w:rsidRDefault="004F72D7" w:rsidP="004F72D7">
      <w:pPr>
        <w:autoSpaceDE w:val="0"/>
        <w:autoSpaceDN w:val="0"/>
        <w:spacing w:after="0" w:line="240" w:lineRule="auto"/>
        <w:ind w:left="851"/>
        <w:jc w:val="both"/>
        <w:rPr>
          <w:rFonts w:ascii="Tahoma" w:hAnsi="Tahoma" w:cs="Tahoma"/>
          <w:sz w:val="20"/>
          <w:szCs w:val="20"/>
        </w:rPr>
      </w:pPr>
      <w:proofErr w:type="spellStart"/>
      <w:r w:rsidRPr="00D971C2">
        <w:rPr>
          <w:rFonts w:ascii="Tahoma" w:hAnsi="Tahoma" w:cs="Tahoma"/>
          <w:sz w:val="20"/>
          <w:szCs w:val="20"/>
        </w:rPr>
        <w:t>ZmCPI</w:t>
      </w:r>
      <w:proofErr w:type="spellEnd"/>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/100*CPI</w:t>
      </w:r>
      <w:r w:rsidRPr="00D971C2">
        <w:rPr>
          <w:rFonts w:ascii="Tahoma" w:hAnsi="Tahoma" w:cs="Tahoma"/>
          <w:sz w:val="20"/>
          <w:szCs w:val="20"/>
          <w:vertAlign w:val="subscript"/>
        </w:rPr>
        <w:t>2</w:t>
      </w:r>
      <w:r w:rsidRPr="00D971C2">
        <w:rPr>
          <w:rFonts w:ascii="Tahoma" w:hAnsi="Tahoma" w:cs="Tahoma"/>
          <w:sz w:val="20"/>
          <w:szCs w:val="20"/>
        </w:rPr>
        <w:t>/100-1)*100%</w:t>
      </w:r>
    </w:p>
    <w:p w14:paraId="4844297F"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 xml:space="preserve">gdzie: </w:t>
      </w:r>
      <w:proofErr w:type="spellStart"/>
      <w:r w:rsidRPr="00D971C2">
        <w:rPr>
          <w:rFonts w:ascii="Tahoma" w:hAnsi="Tahoma" w:cs="Tahoma"/>
          <w:sz w:val="20"/>
          <w:szCs w:val="20"/>
        </w:rPr>
        <w:t>ZmCPI</w:t>
      </w:r>
      <w:proofErr w:type="spellEnd"/>
      <w:r w:rsidRPr="00D971C2">
        <w:rPr>
          <w:rFonts w:ascii="Tahoma" w:hAnsi="Tahoma" w:cs="Tahoma"/>
          <w:sz w:val="20"/>
          <w:szCs w:val="20"/>
        </w:rPr>
        <w:t xml:space="preserve"> – zmiana kosztów</w:t>
      </w:r>
    </w:p>
    <w:p w14:paraId="79F8B6F0"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1</w:t>
      </w:r>
      <w:r w:rsidRPr="00D971C2">
        <w:rPr>
          <w:rFonts w:ascii="Tahoma" w:hAnsi="Tahoma" w:cs="Tahoma"/>
          <w:sz w:val="20"/>
          <w:szCs w:val="20"/>
        </w:rPr>
        <w:t xml:space="preserve"> – średnioroczny wskaźnik cen towarów i usług konsumpcyjnych ogółem za rok, w którym przypada data początkowa pierwszego roku obowiązywania umowy,</w:t>
      </w:r>
    </w:p>
    <w:p w14:paraId="558F122B" w14:textId="77777777" w:rsidR="004F72D7" w:rsidRPr="00D971C2" w:rsidRDefault="004F72D7" w:rsidP="004F72D7">
      <w:pPr>
        <w:autoSpaceDE w:val="0"/>
        <w:autoSpaceDN w:val="0"/>
        <w:spacing w:after="0" w:line="240" w:lineRule="auto"/>
        <w:ind w:left="1985" w:hanging="709"/>
        <w:jc w:val="both"/>
        <w:rPr>
          <w:rFonts w:ascii="Tahoma" w:hAnsi="Tahoma" w:cs="Tahoma"/>
          <w:sz w:val="20"/>
          <w:szCs w:val="20"/>
        </w:rPr>
      </w:pPr>
      <w:r w:rsidRPr="00D971C2">
        <w:rPr>
          <w:rFonts w:ascii="Tahoma" w:hAnsi="Tahoma" w:cs="Tahoma"/>
          <w:sz w:val="20"/>
          <w:szCs w:val="20"/>
        </w:rPr>
        <w:t>CPI</w:t>
      </w:r>
      <w:r w:rsidRPr="00D971C2">
        <w:rPr>
          <w:rFonts w:ascii="Tahoma" w:hAnsi="Tahoma" w:cs="Tahoma"/>
          <w:sz w:val="20"/>
          <w:szCs w:val="20"/>
          <w:vertAlign w:val="subscript"/>
        </w:rPr>
        <w:t>2</w:t>
      </w:r>
      <w:r w:rsidRPr="00D971C2">
        <w:rPr>
          <w:rFonts w:ascii="Tahoma" w:hAnsi="Tahoma" w:cs="Tahoma"/>
          <w:sz w:val="20"/>
          <w:szCs w:val="20"/>
        </w:rPr>
        <w:t xml:space="preserve"> – średnioroczny wskaźnik cen towarów i usług konsumpcyjnych ogółem za rok, w którym przypada data początkowa drugiego roku obowiązywania umowy,</w:t>
      </w:r>
    </w:p>
    <w:p w14:paraId="6CB8D48F" w14:textId="77777777" w:rsidR="004F72D7" w:rsidRPr="006C655E" w:rsidRDefault="004F72D7" w:rsidP="004F72D7">
      <w:pPr>
        <w:pStyle w:val="Akapitzlist"/>
        <w:numPr>
          <w:ilvl w:val="0"/>
          <w:numId w:val="57"/>
        </w:numPr>
        <w:tabs>
          <w:tab w:val="left" w:pos="851"/>
        </w:tabs>
        <w:autoSpaceDE w:val="0"/>
        <w:autoSpaceDN w:val="0"/>
        <w:spacing w:after="0" w:line="240" w:lineRule="auto"/>
        <w:contextualSpacing w:val="0"/>
        <w:jc w:val="both"/>
        <w:rPr>
          <w:rFonts w:ascii="Tahoma" w:hAnsi="Tahoma" w:cs="Tahoma"/>
          <w:sz w:val="20"/>
          <w:szCs w:val="20"/>
        </w:rPr>
      </w:pPr>
      <w:r w:rsidRPr="00D971C2">
        <w:rPr>
          <w:rFonts w:ascii="Tahoma" w:hAnsi="Tahoma" w:cs="Tahoma"/>
          <w:sz w:val="20"/>
          <w:szCs w:val="20"/>
        </w:rPr>
        <w:t xml:space="preserve">zmiana (obniżenie lub wzrost) ww. wskaźnika zmiany kosztów powyżej progu określonego w lit. a) uprawnia strony do zmiany wynagrodzenia wykonawcy zgodnie </w:t>
      </w:r>
      <w:r w:rsidRPr="006C655E">
        <w:rPr>
          <w:rFonts w:ascii="Tahoma" w:hAnsi="Tahoma" w:cs="Tahoma"/>
          <w:sz w:val="20"/>
          <w:szCs w:val="20"/>
        </w:rPr>
        <w:t>z następującą regułą:</w:t>
      </w:r>
    </w:p>
    <w:p w14:paraId="09BF6318" w14:textId="77777777" w:rsidR="004F72D7" w:rsidRPr="006C655E" w:rsidRDefault="004F72D7" w:rsidP="004F72D7">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0E494DFD" w14:textId="77777777" w:rsidR="004F72D7" w:rsidRPr="006C655E" w:rsidRDefault="004F72D7" w:rsidP="004F72D7">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D419437" w14:textId="77777777" w:rsidR="004F72D7" w:rsidRPr="006C655E" w:rsidRDefault="004F72D7" w:rsidP="004F72D7">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47DFC963" w14:textId="77777777" w:rsidR="004F72D7" w:rsidRPr="006C655E" w:rsidRDefault="004F72D7" w:rsidP="004F72D7">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62"/>
    <w:p w14:paraId="6F3DB8C6" w14:textId="77777777" w:rsidR="004F72D7" w:rsidRPr="00AE4977" w:rsidRDefault="004F72D7" w:rsidP="004F72D7">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2DE66DA8" w14:textId="77777777" w:rsidR="004F72D7" w:rsidRPr="0055432E" w:rsidRDefault="004F72D7" w:rsidP="004F72D7">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55432E">
        <w:rPr>
          <w:rFonts w:ascii="Tahoma" w:hAnsi="Tahoma" w:cs="Tahoma"/>
          <w:b/>
          <w:bCs/>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C0984E5"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143C2E3E"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3C6CD79" w14:textId="77777777" w:rsidR="004F72D7" w:rsidRPr="0055432E" w:rsidRDefault="004F72D7" w:rsidP="004F72D7">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5CC589B3"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j) </w:t>
      </w:r>
      <w:r w:rsidRPr="00D971C2">
        <w:rPr>
          <w:rFonts w:ascii="Tahoma" w:hAnsi="Tahoma" w:cs="Tahoma"/>
          <w:sz w:val="20"/>
          <w:szCs w:val="20"/>
        </w:rPr>
        <w:tab/>
        <w:t xml:space="preserve">jeżeli bezsprzecznie zostanie wykazane, że zmiany kosztów związanych z realizacją zamówienia uzasadniają zmianę wysokości wynagrodzenia należnego </w:t>
      </w:r>
      <w:r w:rsidRPr="00D971C2">
        <w:rPr>
          <w:rFonts w:ascii="Tahoma" w:hAnsi="Tahoma" w:cs="Tahoma"/>
          <w:b/>
          <w:bCs/>
          <w:sz w:val="20"/>
          <w:szCs w:val="20"/>
        </w:rPr>
        <w:t>Wykonawcy</w:t>
      </w:r>
      <w:r w:rsidRPr="00D971C2">
        <w:rPr>
          <w:rFonts w:ascii="Tahoma" w:hAnsi="Tahoma" w:cs="Tahoma"/>
          <w:sz w:val="20"/>
          <w:szCs w:val="20"/>
        </w:rPr>
        <w:t xml:space="preserve">, strony umowy zawrą stosowny aneks do umowy, określający nową wysokość wynagrodzenia </w:t>
      </w:r>
      <w:r w:rsidRPr="00D971C2">
        <w:rPr>
          <w:rFonts w:ascii="Tahoma" w:hAnsi="Tahoma" w:cs="Tahoma"/>
          <w:b/>
          <w:bCs/>
          <w:sz w:val="20"/>
          <w:szCs w:val="20"/>
        </w:rPr>
        <w:t>Wykonawcy</w:t>
      </w:r>
      <w:r w:rsidRPr="00D971C2">
        <w:rPr>
          <w:rFonts w:ascii="Tahoma" w:hAnsi="Tahoma" w:cs="Tahoma"/>
          <w:sz w:val="20"/>
          <w:szCs w:val="20"/>
        </w:rPr>
        <w:t>, z uwzględnieniem dowiedzionych zmian,</w:t>
      </w:r>
    </w:p>
    <w:p w14:paraId="214083B4"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k) </w:t>
      </w:r>
      <w:r w:rsidRPr="00D971C2">
        <w:rPr>
          <w:rFonts w:ascii="Tahoma" w:hAnsi="Tahoma" w:cs="Tahoma"/>
          <w:sz w:val="20"/>
          <w:szCs w:val="20"/>
        </w:rPr>
        <w:tab/>
        <w:t>maksymalna dopuszczalna wartość zmiany wynagrodzenia w efekcie zastosowania postanowień o zasadach wprowadzania zmian jego wysokości wynosi 5 proc. wynagrodzenia określonego w § 6.</w:t>
      </w:r>
    </w:p>
    <w:p w14:paraId="4309448A" w14:textId="77777777" w:rsidR="004F72D7" w:rsidRPr="00D971C2" w:rsidRDefault="004F72D7" w:rsidP="004F72D7">
      <w:pPr>
        <w:tabs>
          <w:tab w:val="left" w:pos="851"/>
        </w:tabs>
        <w:autoSpaceDE w:val="0"/>
        <w:autoSpaceDN w:val="0"/>
        <w:adjustRightInd w:val="0"/>
        <w:spacing w:after="35" w:line="240" w:lineRule="auto"/>
        <w:ind w:left="709" w:hanging="283"/>
        <w:rPr>
          <w:rFonts w:ascii="Tahoma" w:hAnsi="Tahoma" w:cs="Tahoma"/>
          <w:sz w:val="20"/>
          <w:szCs w:val="20"/>
        </w:rPr>
      </w:pPr>
      <w:r w:rsidRPr="00D971C2">
        <w:rPr>
          <w:rFonts w:ascii="Tahoma" w:hAnsi="Tahoma" w:cs="Tahoma"/>
          <w:sz w:val="20"/>
          <w:szCs w:val="20"/>
        </w:rPr>
        <w:t xml:space="preserve">l) </w:t>
      </w:r>
      <w:r w:rsidRPr="00D971C2">
        <w:rPr>
          <w:rFonts w:ascii="Tahoma" w:hAnsi="Tahoma" w:cs="Tahoma"/>
          <w:sz w:val="20"/>
          <w:szCs w:val="20"/>
        </w:rPr>
        <w:tab/>
        <w:t xml:space="preserve">zmiana wynagrodzenia wykonawcy nastąpi w terminie trzydziestu dni od dnia publikacji przez Prezesa Głównego Urzędu Statystycznego wskaźnika określonego w lit. c) </w:t>
      </w:r>
    </w:p>
    <w:p w14:paraId="55974C28" w14:textId="77777777" w:rsidR="004F72D7" w:rsidRPr="004131B1" w:rsidRDefault="004F72D7" w:rsidP="004F72D7">
      <w:pPr>
        <w:spacing w:after="0" w:line="240" w:lineRule="auto"/>
        <w:rPr>
          <w:rFonts w:ascii="Tahoma" w:hAnsi="Tahoma" w:cs="Tahoma"/>
          <w:sz w:val="20"/>
          <w:szCs w:val="20"/>
        </w:rPr>
      </w:pPr>
    </w:p>
    <w:p w14:paraId="28517532"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5809D0C3"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0B9A9B44"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45432BB0"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3CEFCA51"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563154EC" w14:textId="77777777" w:rsidR="004F72D7" w:rsidRPr="004131B1" w:rsidRDefault="004F72D7" w:rsidP="004F72D7">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3D93D739"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lastRenderedPageBreak/>
        <w:t>Imię i nazwisko: ……………………</w:t>
      </w:r>
    </w:p>
    <w:p w14:paraId="6BB4785A"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0579FBF3" w14:textId="77777777" w:rsidR="004F72D7" w:rsidRPr="004131B1" w:rsidRDefault="004F72D7" w:rsidP="004F72D7">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3C35871" w14:textId="77777777" w:rsidR="004F72D7" w:rsidRPr="004131B1" w:rsidRDefault="004F72D7" w:rsidP="004F72D7">
      <w:pPr>
        <w:pStyle w:val="Akapitzlist"/>
        <w:numPr>
          <w:ilvl w:val="0"/>
          <w:numId w:val="64"/>
        </w:numPr>
        <w:tabs>
          <w:tab w:val="left" w:pos="0"/>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6824C59C" w14:textId="77777777" w:rsidR="004F72D7" w:rsidRPr="004131B1" w:rsidRDefault="004F72D7" w:rsidP="004F72D7">
      <w:pPr>
        <w:pStyle w:val="Akapitzlist"/>
        <w:numPr>
          <w:ilvl w:val="0"/>
          <w:numId w:val="64"/>
        </w:numPr>
        <w:tabs>
          <w:tab w:val="left" w:pos="0"/>
        </w:tabs>
        <w:spacing w:after="0" w:line="240" w:lineRule="auto"/>
        <w:ind w:left="284" w:hanging="284"/>
        <w:contextualSpacing w:val="0"/>
        <w:jc w:val="both"/>
        <w:rPr>
          <w:rFonts w:ascii="Tahoma" w:hAnsi="Tahoma" w:cs="Tahoma"/>
          <w:sz w:val="20"/>
          <w:szCs w:val="20"/>
        </w:rPr>
      </w:pPr>
      <w:r w:rsidRPr="004131B1">
        <w:rPr>
          <w:rFonts w:ascii="Tahoma" w:hAnsi="Tahoma" w:cs="Tahoma"/>
          <w:sz w:val="20"/>
          <w:szCs w:val="20"/>
        </w:rPr>
        <w:t>Zmiana, o której mowa w ust. 3 nie wymaga aneksu do umowy.</w:t>
      </w:r>
    </w:p>
    <w:p w14:paraId="65BDD45A" w14:textId="77777777" w:rsidR="004F72D7" w:rsidRPr="004131B1" w:rsidRDefault="004F72D7" w:rsidP="004F72D7">
      <w:pPr>
        <w:spacing w:after="0" w:line="240" w:lineRule="auto"/>
        <w:rPr>
          <w:rFonts w:ascii="Tahoma" w:hAnsi="Tahoma" w:cs="Tahoma"/>
          <w:sz w:val="20"/>
          <w:szCs w:val="20"/>
        </w:rPr>
      </w:pPr>
    </w:p>
    <w:p w14:paraId="3E886300"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t>§ 1</w:t>
      </w:r>
      <w:r>
        <w:rPr>
          <w:rFonts w:ascii="Tahoma" w:hAnsi="Tahoma" w:cs="Tahoma"/>
          <w:sz w:val="20"/>
          <w:szCs w:val="20"/>
        </w:rPr>
        <w:t>5</w:t>
      </w:r>
    </w:p>
    <w:p w14:paraId="114ADCD5"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0068517" w14:textId="77777777" w:rsidR="004F72D7" w:rsidRPr="004131B1" w:rsidRDefault="004F72D7" w:rsidP="004F72D7">
      <w:pPr>
        <w:spacing w:after="0" w:line="240" w:lineRule="auto"/>
        <w:jc w:val="center"/>
        <w:rPr>
          <w:rFonts w:ascii="Tahoma" w:hAnsi="Tahoma" w:cs="Tahoma"/>
          <w:sz w:val="20"/>
          <w:szCs w:val="20"/>
        </w:rPr>
      </w:pPr>
    </w:p>
    <w:p w14:paraId="152C6F31"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6</w:t>
      </w:r>
    </w:p>
    <w:p w14:paraId="64B2683E"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2B55F7EC" w14:textId="77777777" w:rsidR="004F72D7" w:rsidRPr="004131B1" w:rsidRDefault="004F72D7" w:rsidP="004F72D7">
      <w:pPr>
        <w:spacing w:after="0" w:line="240" w:lineRule="auto"/>
        <w:rPr>
          <w:rFonts w:ascii="Tahoma" w:hAnsi="Tahoma" w:cs="Tahoma"/>
          <w:sz w:val="20"/>
          <w:szCs w:val="20"/>
        </w:rPr>
      </w:pPr>
    </w:p>
    <w:p w14:paraId="1C14E17E" w14:textId="77777777" w:rsidR="004F72D7" w:rsidRPr="004131B1" w:rsidRDefault="004F72D7" w:rsidP="004F72D7">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7</w:t>
      </w:r>
    </w:p>
    <w:p w14:paraId="681B608F" w14:textId="77777777" w:rsidR="004F72D7" w:rsidRPr="004131B1" w:rsidRDefault="004F72D7" w:rsidP="004F72D7">
      <w:pPr>
        <w:spacing w:after="0" w:line="240" w:lineRule="auto"/>
        <w:jc w:val="both"/>
        <w:rPr>
          <w:rFonts w:ascii="Tahoma" w:hAnsi="Tahoma" w:cs="Tahoma"/>
          <w:sz w:val="20"/>
          <w:szCs w:val="20"/>
        </w:rPr>
      </w:pPr>
      <w:r w:rsidRPr="004131B1">
        <w:rPr>
          <w:rFonts w:ascii="Tahoma" w:hAnsi="Tahoma" w:cs="Tahoma"/>
          <w:sz w:val="20"/>
          <w:szCs w:val="20"/>
        </w:rPr>
        <w:t>Spory wynikające z niniejszej umowy rozstrzygane będą przez sąd właściwy dla siedziby Zamawiającego.</w:t>
      </w:r>
    </w:p>
    <w:p w14:paraId="7D543A38" w14:textId="77777777" w:rsidR="004F72D7" w:rsidRPr="004131B1" w:rsidRDefault="004F72D7" w:rsidP="004F72D7">
      <w:pPr>
        <w:spacing w:after="0" w:line="240" w:lineRule="auto"/>
        <w:rPr>
          <w:rFonts w:ascii="Tahoma" w:hAnsi="Tahoma" w:cs="Tahoma"/>
          <w:sz w:val="20"/>
          <w:szCs w:val="20"/>
        </w:rPr>
      </w:pPr>
    </w:p>
    <w:p w14:paraId="234A623E" w14:textId="77777777" w:rsidR="004F72D7" w:rsidRPr="00D971C2" w:rsidRDefault="004F72D7" w:rsidP="004F72D7">
      <w:pPr>
        <w:spacing w:after="0" w:line="240" w:lineRule="auto"/>
        <w:jc w:val="center"/>
        <w:rPr>
          <w:rFonts w:ascii="Tahoma" w:hAnsi="Tahoma" w:cs="Tahoma"/>
          <w:sz w:val="20"/>
          <w:szCs w:val="20"/>
        </w:rPr>
      </w:pPr>
      <w:r w:rsidRPr="00D971C2">
        <w:rPr>
          <w:rFonts w:ascii="Tahoma" w:hAnsi="Tahoma" w:cs="Tahoma"/>
          <w:sz w:val="20"/>
          <w:szCs w:val="20"/>
        </w:rPr>
        <w:sym w:font="Times New Roman" w:char="00A7"/>
      </w:r>
      <w:r w:rsidRPr="00D971C2">
        <w:rPr>
          <w:rFonts w:ascii="Tahoma" w:hAnsi="Tahoma" w:cs="Tahoma"/>
          <w:sz w:val="20"/>
          <w:szCs w:val="20"/>
        </w:rPr>
        <w:t xml:space="preserve"> 18</w:t>
      </w:r>
    </w:p>
    <w:p w14:paraId="77A7AD93" w14:textId="77777777" w:rsidR="004F72D7" w:rsidRPr="00D971C2" w:rsidRDefault="004F72D7" w:rsidP="004F72D7">
      <w:pPr>
        <w:spacing w:after="0" w:line="240" w:lineRule="auto"/>
        <w:jc w:val="both"/>
        <w:rPr>
          <w:rFonts w:ascii="Tahoma" w:hAnsi="Tahoma" w:cs="Tahoma"/>
          <w:sz w:val="20"/>
          <w:szCs w:val="20"/>
        </w:rPr>
      </w:pPr>
      <w:r w:rsidRPr="00D971C2">
        <w:rPr>
          <w:rFonts w:ascii="Tahoma" w:hAnsi="Tahoma" w:cs="Tahoma"/>
          <w:sz w:val="20"/>
          <w:szCs w:val="20"/>
        </w:rPr>
        <w:t>Adres poczty elektronicznej do przekazywania oświadczeń woli złożonych w postaci elektronicznej i opatrzonych kwalifikowanym podpisem elektronicznym są następujące:</w:t>
      </w:r>
    </w:p>
    <w:p w14:paraId="76BAE46C" w14:textId="77777777" w:rsidR="004F72D7" w:rsidRPr="00D971C2" w:rsidRDefault="004F72D7" w:rsidP="004F72D7">
      <w:pPr>
        <w:pStyle w:val="Akapitzlist"/>
        <w:numPr>
          <w:ilvl w:val="0"/>
          <w:numId w:val="60"/>
        </w:numPr>
        <w:spacing w:after="0" w:line="240" w:lineRule="auto"/>
        <w:contextualSpacing w:val="0"/>
        <w:jc w:val="both"/>
        <w:rPr>
          <w:rFonts w:ascii="Tahoma" w:hAnsi="Tahoma" w:cs="Tahoma"/>
          <w:sz w:val="20"/>
          <w:szCs w:val="20"/>
        </w:rPr>
      </w:pPr>
      <w:bookmarkStart w:id="65" w:name="_Hlk174957228"/>
      <w:r w:rsidRPr="00D971C2">
        <w:rPr>
          <w:rFonts w:ascii="Tahoma" w:hAnsi="Tahoma" w:cs="Tahoma"/>
          <w:sz w:val="20"/>
          <w:szCs w:val="20"/>
        </w:rPr>
        <w:t>Zamawiającego: …………………@....................</w:t>
      </w:r>
    </w:p>
    <w:p w14:paraId="7ADA0588" w14:textId="77777777" w:rsidR="004F72D7" w:rsidRPr="00D971C2" w:rsidRDefault="004F72D7" w:rsidP="004F72D7">
      <w:pPr>
        <w:pStyle w:val="Akapitzlist"/>
        <w:numPr>
          <w:ilvl w:val="0"/>
          <w:numId w:val="60"/>
        </w:numPr>
        <w:spacing w:after="0" w:line="240" w:lineRule="auto"/>
        <w:contextualSpacing w:val="0"/>
        <w:jc w:val="both"/>
        <w:rPr>
          <w:rFonts w:ascii="Tahoma" w:hAnsi="Tahoma" w:cs="Tahoma"/>
          <w:sz w:val="20"/>
          <w:szCs w:val="20"/>
        </w:rPr>
      </w:pPr>
      <w:r w:rsidRPr="00D971C2">
        <w:rPr>
          <w:rFonts w:ascii="Tahoma" w:hAnsi="Tahoma" w:cs="Tahoma"/>
          <w:sz w:val="20"/>
          <w:szCs w:val="20"/>
        </w:rPr>
        <w:t>Wykonawcy: …………………….@.....................</w:t>
      </w:r>
    </w:p>
    <w:bookmarkEnd w:id="65"/>
    <w:p w14:paraId="19132DD1" w14:textId="77777777" w:rsidR="004F72D7" w:rsidRPr="0055432E" w:rsidRDefault="004F72D7" w:rsidP="004F72D7">
      <w:pPr>
        <w:spacing w:after="0" w:line="240" w:lineRule="auto"/>
        <w:jc w:val="center"/>
        <w:rPr>
          <w:rFonts w:ascii="Tahoma" w:hAnsi="Tahoma" w:cs="Tahoma"/>
          <w:sz w:val="20"/>
          <w:szCs w:val="20"/>
        </w:rPr>
      </w:pPr>
    </w:p>
    <w:p w14:paraId="0FD164B3" w14:textId="77777777" w:rsidR="004F72D7" w:rsidRPr="0055432E" w:rsidRDefault="004F72D7" w:rsidP="004F72D7">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19</w:t>
      </w:r>
    </w:p>
    <w:p w14:paraId="6F10DC39" w14:textId="77777777" w:rsidR="004F72D7" w:rsidRPr="0016589F" w:rsidRDefault="004F72D7" w:rsidP="004F72D7">
      <w:pPr>
        <w:spacing w:after="0"/>
        <w:jc w:val="both"/>
        <w:rPr>
          <w:rFonts w:ascii="Tahoma" w:hAnsi="Tahoma" w:cs="Tahoma"/>
          <w:bCs/>
          <w:sz w:val="20"/>
          <w:szCs w:val="20"/>
        </w:rPr>
      </w:pPr>
      <w:bookmarkStart w:id="66" w:name="_Hlk174957257"/>
      <w:r w:rsidRPr="0016589F">
        <w:rPr>
          <w:rFonts w:ascii="Tahoma" w:hAnsi="Tahoma" w:cs="Tahoma"/>
          <w:bCs/>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74DD758F" w14:textId="77777777" w:rsidR="004F72D7" w:rsidRPr="0016589F" w:rsidRDefault="004F72D7" w:rsidP="004F72D7">
      <w:pPr>
        <w:pStyle w:val="Default"/>
        <w:numPr>
          <w:ilvl w:val="0"/>
          <w:numId w:val="79"/>
        </w:numPr>
        <w:tabs>
          <w:tab w:val="left" w:pos="284"/>
        </w:tabs>
        <w:ind w:left="284" w:hanging="284"/>
        <w:jc w:val="both"/>
        <w:rPr>
          <w:rFonts w:ascii="Tahoma" w:hAnsi="Tahoma" w:cs="Tahoma"/>
          <w:bCs/>
          <w:color w:val="auto"/>
          <w:sz w:val="20"/>
          <w:szCs w:val="20"/>
        </w:rPr>
      </w:pPr>
      <w:r w:rsidRPr="0016589F">
        <w:rPr>
          <w:rFonts w:ascii="Tahoma" w:hAnsi="Tahoma" w:cs="Tahoma"/>
          <w:bCs/>
          <w:color w:val="auto"/>
          <w:sz w:val="20"/>
          <w:szCs w:val="20"/>
        </w:rPr>
        <w:t>Umowa zostaje zawarta z dniem podpisania jej kwalifikowanym podpisem elektronicznym przez ostatnią ze Stron.</w:t>
      </w:r>
    </w:p>
    <w:bookmarkEnd w:id="66"/>
    <w:p w14:paraId="6EF3DCB7" w14:textId="77777777" w:rsidR="004F72D7" w:rsidRDefault="004F72D7" w:rsidP="004F72D7">
      <w:pPr>
        <w:spacing w:after="0" w:line="240" w:lineRule="auto"/>
        <w:rPr>
          <w:rFonts w:ascii="Tahoma" w:hAnsi="Tahoma" w:cs="Tahoma"/>
          <w:sz w:val="20"/>
          <w:szCs w:val="20"/>
          <w:u w:val="single"/>
        </w:rPr>
      </w:pPr>
    </w:p>
    <w:p w14:paraId="1C675CBB" w14:textId="77777777" w:rsidR="004F72D7" w:rsidRPr="004131B1" w:rsidRDefault="004F72D7" w:rsidP="004F72D7">
      <w:pPr>
        <w:spacing w:after="0" w:line="240" w:lineRule="auto"/>
        <w:rPr>
          <w:rFonts w:ascii="Tahoma" w:hAnsi="Tahoma" w:cs="Tahoma"/>
          <w:sz w:val="20"/>
          <w:szCs w:val="20"/>
          <w:u w:val="single"/>
        </w:rPr>
      </w:pPr>
      <w:r w:rsidRPr="004131B1">
        <w:rPr>
          <w:rFonts w:ascii="Tahoma" w:hAnsi="Tahoma" w:cs="Tahoma"/>
          <w:sz w:val="20"/>
          <w:szCs w:val="20"/>
          <w:u w:val="single"/>
        </w:rPr>
        <w:t>Załączniki do umowy:</w:t>
      </w:r>
    </w:p>
    <w:p w14:paraId="445D3C56" w14:textId="77777777" w:rsidR="004F72D7" w:rsidRPr="004131B1" w:rsidRDefault="004F72D7" w:rsidP="004F72D7">
      <w:pPr>
        <w:pStyle w:val="Akapitzlist"/>
        <w:numPr>
          <w:ilvl w:val="0"/>
          <w:numId w:val="29"/>
        </w:numPr>
        <w:tabs>
          <w:tab w:val="clear" w:pos="927"/>
          <w:tab w:val="num" w:pos="284"/>
        </w:tabs>
        <w:spacing w:after="0" w:line="240" w:lineRule="auto"/>
        <w:ind w:left="284" w:hanging="284"/>
        <w:contextualSpacing w:val="0"/>
        <w:rPr>
          <w:rFonts w:ascii="Tahoma" w:hAnsi="Tahoma" w:cs="Tahoma"/>
          <w:sz w:val="20"/>
          <w:szCs w:val="20"/>
        </w:rPr>
      </w:pPr>
      <w:r w:rsidRPr="004131B1">
        <w:rPr>
          <w:rFonts w:ascii="Tahoma" w:hAnsi="Tahoma" w:cs="Tahoma"/>
          <w:sz w:val="20"/>
          <w:szCs w:val="20"/>
        </w:rPr>
        <w:t>Załącznik nr 1 – program ubezpieczenia Zamawiającego wraz z klauzulami dodatkowymi i wykazem jednostek OSP podlegających ubezpieczeniu.</w:t>
      </w:r>
    </w:p>
    <w:p w14:paraId="47E0973E" w14:textId="77777777" w:rsidR="004F72D7" w:rsidRPr="004131B1"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0E1703DD" w14:textId="77777777" w:rsidR="004F72D7" w:rsidRDefault="004F72D7" w:rsidP="004F72D7">
      <w:pPr>
        <w:spacing w:after="0" w:line="240" w:lineRule="auto"/>
        <w:rPr>
          <w:rFonts w:ascii="Tahoma" w:hAnsi="Tahoma" w:cs="Tahoma"/>
          <w:sz w:val="20"/>
          <w:szCs w:val="20"/>
        </w:rPr>
      </w:pPr>
      <w:r w:rsidRPr="004131B1">
        <w:rPr>
          <w:rFonts w:ascii="Tahoma" w:hAnsi="Tahoma" w:cs="Tahoma"/>
          <w:sz w:val="20"/>
          <w:szCs w:val="20"/>
        </w:rPr>
        <w:t xml:space="preserve">                   Wykonawca                                                              Zamawiający</w:t>
      </w:r>
      <w:bookmarkEnd w:id="55"/>
    </w:p>
    <w:p w14:paraId="23FBDCB3" w14:textId="77777777" w:rsidR="004F72D7" w:rsidRDefault="004F72D7" w:rsidP="004F72D7">
      <w:pPr>
        <w:spacing w:after="0" w:line="240" w:lineRule="auto"/>
        <w:rPr>
          <w:rFonts w:ascii="Tahoma" w:hAnsi="Tahoma" w:cs="Tahoma"/>
          <w:sz w:val="20"/>
          <w:szCs w:val="20"/>
        </w:rPr>
        <w:sectPr w:rsidR="004F72D7" w:rsidSect="004F72D7">
          <w:pgSz w:w="11906" w:h="16838"/>
          <w:pgMar w:top="1077" w:right="907" w:bottom="1134" w:left="907" w:header="709" w:footer="709" w:gutter="0"/>
          <w:cols w:space="708"/>
          <w:titlePg/>
          <w:docGrid w:linePitch="360"/>
        </w:sectPr>
      </w:pPr>
    </w:p>
    <w:p w14:paraId="104E8756" w14:textId="77777777" w:rsidR="004F72D7" w:rsidRPr="002C6C99" w:rsidRDefault="004F72D7" w:rsidP="004F72D7">
      <w:pPr>
        <w:pStyle w:val="Nagwek1"/>
        <w:pBdr>
          <w:top w:val="single" w:sz="4" w:space="1" w:color="auto"/>
          <w:bottom w:val="single" w:sz="4" w:space="1" w:color="auto"/>
        </w:pBdr>
        <w:shd w:val="clear" w:color="auto" w:fill="F3F3F3"/>
        <w:jc w:val="both"/>
        <w:rPr>
          <w:rFonts w:ascii="Tahoma" w:hAnsi="Tahoma"/>
          <w:bCs/>
          <w:sz w:val="20"/>
        </w:rPr>
      </w:pPr>
      <w:r w:rsidRPr="002C6C99">
        <w:rPr>
          <w:rFonts w:ascii="Tahoma" w:hAnsi="Tahoma"/>
          <w:bCs/>
          <w:sz w:val="20"/>
        </w:rPr>
        <w:lastRenderedPageBreak/>
        <w:t xml:space="preserve">Załącznik Nr </w:t>
      </w:r>
      <w:r>
        <w:rPr>
          <w:rFonts w:ascii="Tahoma" w:hAnsi="Tahoma"/>
          <w:bCs/>
          <w:sz w:val="20"/>
        </w:rPr>
        <w:t>5</w:t>
      </w:r>
    </w:p>
    <w:p w14:paraId="2FAAAC95" w14:textId="77777777" w:rsidR="004F72D7" w:rsidRPr="003637AB" w:rsidRDefault="004F72D7" w:rsidP="004F72D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41ABAEC3" w14:textId="77777777" w:rsidR="004F72D7" w:rsidRPr="003637AB" w:rsidRDefault="004F72D7" w:rsidP="004F72D7">
      <w:pPr>
        <w:spacing w:after="0" w:line="240" w:lineRule="auto"/>
        <w:ind w:left="5664"/>
        <w:rPr>
          <w:rFonts w:ascii="Tahoma" w:hAnsi="Tahoma" w:cs="Tahoma"/>
          <w:sz w:val="20"/>
          <w:szCs w:val="20"/>
        </w:rPr>
      </w:pPr>
      <w:bookmarkStart w:id="67" w:name="_Hlk174964648"/>
      <w:bookmarkStart w:id="68" w:name="_Hlk174957360"/>
      <w:bookmarkStart w:id="69" w:name="_Hlk174971413"/>
    </w:p>
    <w:p w14:paraId="725C587C" w14:textId="77777777" w:rsidR="004F72D7" w:rsidRPr="00316335" w:rsidRDefault="004F72D7" w:rsidP="004F72D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4F72D7" w:rsidRPr="00316335" w14:paraId="45CD5A7F" w14:textId="77777777" w:rsidTr="004C0BBB">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BBB9198" w14:textId="77777777" w:rsidR="004F72D7" w:rsidRPr="00316335" w:rsidRDefault="004F72D7" w:rsidP="004C0BBB">
            <w:pPr>
              <w:spacing w:after="0" w:line="240" w:lineRule="auto"/>
              <w:ind w:left="5400"/>
              <w:jc w:val="right"/>
              <w:rPr>
                <w:rFonts w:ascii="Tahoma" w:hAnsi="Tahoma" w:cs="Tahoma"/>
                <w:sz w:val="20"/>
                <w:szCs w:val="20"/>
              </w:rPr>
            </w:pPr>
          </w:p>
        </w:tc>
      </w:tr>
    </w:tbl>
    <w:p w14:paraId="721591A6" w14:textId="77777777" w:rsidR="004F72D7" w:rsidRPr="00316335" w:rsidRDefault="004F72D7" w:rsidP="004F72D7">
      <w:pPr>
        <w:spacing w:after="0" w:line="240" w:lineRule="auto"/>
        <w:ind w:left="5400"/>
        <w:jc w:val="right"/>
        <w:rPr>
          <w:rFonts w:ascii="Tahoma" w:hAnsi="Tahoma" w:cs="Tahoma"/>
          <w:sz w:val="20"/>
          <w:szCs w:val="20"/>
        </w:rPr>
      </w:pPr>
    </w:p>
    <w:p w14:paraId="40819380" w14:textId="77777777" w:rsidR="004F72D7" w:rsidRPr="00316335" w:rsidRDefault="004F72D7" w:rsidP="004F72D7">
      <w:pPr>
        <w:spacing w:after="0" w:line="240" w:lineRule="auto"/>
        <w:ind w:left="5400"/>
        <w:jc w:val="right"/>
        <w:rPr>
          <w:rFonts w:ascii="Tahoma" w:hAnsi="Tahoma" w:cs="Tahoma"/>
          <w:sz w:val="20"/>
          <w:szCs w:val="20"/>
        </w:rPr>
      </w:pPr>
    </w:p>
    <w:p w14:paraId="46047BA1" w14:textId="77777777" w:rsidR="004F72D7" w:rsidRPr="00316335" w:rsidRDefault="004F72D7" w:rsidP="004F72D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4F72D7" w:rsidRPr="00316335" w14:paraId="7F88093F" w14:textId="77777777" w:rsidTr="004C0BBB">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5079912" w14:textId="77777777" w:rsidR="004F72D7" w:rsidRPr="00316335" w:rsidRDefault="004F72D7" w:rsidP="004C0BBB">
            <w:pPr>
              <w:spacing w:after="0" w:line="240" w:lineRule="auto"/>
              <w:ind w:left="5400"/>
              <w:jc w:val="right"/>
              <w:rPr>
                <w:rFonts w:ascii="Tahoma" w:hAnsi="Tahoma" w:cs="Tahoma"/>
                <w:sz w:val="20"/>
                <w:szCs w:val="20"/>
              </w:rPr>
            </w:pPr>
          </w:p>
        </w:tc>
      </w:tr>
      <w:bookmarkEnd w:id="67"/>
    </w:tbl>
    <w:p w14:paraId="20D7C18E" w14:textId="77777777" w:rsidR="004F72D7" w:rsidRPr="00316335" w:rsidRDefault="004F72D7" w:rsidP="004F72D7">
      <w:pPr>
        <w:spacing w:after="0" w:line="240" w:lineRule="auto"/>
        <w:ind w:left="5400"/>
        <w:jc w:val="right"/>
        <w:rPr>
          <w:rFonts w:ascii="Tahoma" w:hAnsi="Tahoma" w:cs="Tahoma"/>
          <w:sz w:val="20"/>
          <w:szCs w:val="20"/>
        </w:rPr>
      </w:pPr>
    </w:p>
    <w:bookmarkEnd w:id="68"/>
    <w:p w14:paraId="10292E3E" w14:textId="77777777" w:rsidR="004F72D7" w:rsidRPr="00316335" w:rsidRDefault="004F72D7" w:rsidP="004F72D7">
      <w:pPr>
        <w:spacing w:after="0" w:line="240" w:lineRule="auto"/>
        <w:ind w:left="5400"/>
        <w:jc w:val="right"/>
        <w:rPr>
          <w:rFonts w:ascii="Tahoma" w:hAnsi="Tahoma" w:cs="Tahoma"/>
          <w:sz w:val="20"/>
          <w:szCs w:val="20"/>
        </w:rPr>
      </w:pPr>
    </w:p>
    <w:p w14:paraId="16DFC935" w14:textId="77777777" w:rsidR="004F72D7" w:rsidRPr="00B908B7" w:rsidRDefault="004F72D7" w:rsidP="004F72D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2236B113" w14:textId="77777777" w:rsidR="004F72D7" w:rsidRPr="00B908B7" w:rsidRDefault="004F72D7" w:rsidP="004F72D7">
      <w:pPr>
        <w:spacing w:after="0" w:line="240" w:lineRule="auto"/>
        <w:jc w:val="both"/>
        <w:rPr>
          <w:rFonts w:ascii="Tahoma" w:hAnsi="Tahoma" w:cs="Tahoma"/>
          <w:sz w:val="20"/>
          <w:szCs w:val="20"/>
          <w:lang w:val="en-US"/>
        </w:rPr>
      </w:pPr>
    </w:p>
    <w:p w14:paraId="2733EFEF" w14:textId="77777777" w:rsidR="004F72D7" w:rsidRPr="00894319"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r w:rsidRPr="00894319">
        <w:rPr>
          <w:rFonts w:ascii="Tahoma" w:hAnsi="Tahoma" w:cs="Tahoma"/>
          <w:b/>
          <w:lang w:val="en-US"/>
        </w:rPr>
        <w:t>Gmina Strzyżów</w:t>
      </w:r>
    </w:p>
    <w:p w14:paraId="0E8868FD" w14:textId="77777777" w:rsidR="004F72D7" w:rsidRPr="00894319"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lang w:val="en-US"/>
        </w:rPr>
      </w:pPr>
      <w:proofErr w:type="spellStart"/>
      <w:r w:rsidRPr="00894319">
        <w:rPr>
          <w:rFonts w:ascii="Tahoma" w:hAnsi="Tahoma" w:cs="Tahoma"/>
          <w:b/>
          <w:lang w:val="en-US"/>
        </w:rPr>
        <w:t>ul</w:t>
      </w:r>
      <w:proofErr w:type="spellEnd"/>
      <w:r w:rsidRPr="00894319">
        <w:rPr>
          <w:rFonts w:ascii="Tahoma" w:hAnsi="Tahoma" w:cs="Tahoma"/>
          <w:b/>
          <w:lang w:val="en-US"/>
        </w:rPr>
        <w:t xml:space="preserve">. </w:t>
      </w:r>
      <w:proofErr w:type="spellStart"/>
      <w:r w:rsidRPr="00894319">
        <w:rPr>
          <w:rFonts w:ascii="Tahoma" w:hAnsi="Tahoma" w:cs="Tahoma"/>
          <w:b/>
          <w:lang w:val="en-US"/>
        </w:rPr>
        <w:t>Przecławczyka</w:t>
      </w:r>
      <w:proofErr w:type="spellEnd"/>
      <w:r w:rsidRPr="00894319">
        <w:rPr>
          <w:rFonts w:ascii="Tahoma" w:hAnsi="Tahoma" w:cs="Tahoma"/>
          <w:b/>
          <w:lang w:val="en-US"/>
        </w:rPr>
        <w:t xml:space="preserve"> 5</w:t>
      </w:r>
    </w:p>
    <w:p w14:paraId="22305820" w14:textId="77777777" w:rsidR="004F72D7" w:rsidRPr="009A4838" w:rsidRDefault="004F72D7" w:rsidP="004F72D7">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sidRPr="00894319">
        <w:rPr>
          <w:rFonts w:ascii="Tahoma" w:hAnsi="Tahoma" w:cs="Tahoma"/>
          <w:b/>
          <w:lang w:val="en-US"/>
        </w:rPr>
        <w:t>38-100 Strzyżów</w:t>
      </w:r>
    </w:p>
    <w:p w14:paraId="33B18F87" w14:textId="77777777" w:rsidR="004F72D7" w:rsidRPr="00D971C2" w:rsidRDefault="004F72D7" w:rsidP="004F72D7">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3DDC07F5" w14:textId="77777777" w:rsidR="004F72D7" w:rsidRPr="00D971C2" w:rsidRDefault="004F72D7" w:rsidP="004F72D7">
      <w:pPr>
        <w:spacing w:after="0" w:line="240" w:lineRule="auto"/>
        <w:jc w:val="both"/>
        <w:rPr>
          <w:rFonts w:ascii="Tahoma" w:hAnsi="Tahoma" w:cs="Tahoma"/>
          <w:sz w:val="20"/>
          <w:szCs w:val="20"/>
        </w:rPr>
      </w:pPr>
    </w:p>
    <w:p w14:paraId="3D2A1AA5" w14:textId="77777777" w:rsidR="004F72D7" w:rsidRPr="00D971C2" w:rsidRDefault="004F72D7" w:rsidP="004F72D7">
      <w:pPr>
        <w:spacing w:after="0" w:line="240" w:lineRule="auto"/>
        <w:rPr>
          <w:rFonts w:ascii="Tahoma" w:hAnsi="Tahoma" w:cs="Tahoma"/>
          <w:sz w:val="20"/>
          <w:szCs w:val="20"/>
        </w:rPr>
      </w:pPr>
    </w:p>
    <w:p w14:paraId="134D0136" w14:textId="77777777" w:rsidR="004F72D7" w:rsidRPr="00D971C2" w:rsidRDefault="004F72D7" w:rsidP="004F72D7">
      <w:pPr>
        <w:spacing w:after="0" w:line="240" w:lineRule="auto"/>
        <w:jc w:val="center"/>
        <w:rPr>
          <w:rFonts w:ascii="Tahoma" w:eastAsia="Lucida Sans Unicode" w:hAnsi="Tahoma" w:cs="Tahoma"/>
          <w:b/>
          <w:sz w:val="20"/>
          <w:szCs w:val="20"/>
          <w:lang w:eastAsia="ar-SA"/>
        </w:rPr>
      </w:pPr>
      <w:r w:rsidRPr="00D971C2">
        <w:rPr>
          <w:rFonts w:ascii="Tahoma" w:eastAsia="Lucida Sans Unicode" w:hAnsi="Tahoma" w:cs="Tahoma"/>
          <w:b/>
          <w:sz w:val="20"/>
          <w:szCs w:val="20"/>
          <w:lang w:eastAsia="ar-SA"/>
        </w:rPr>
        <w:t>WNIOSEK O UDOSTĘPNIENIE CZĘŚCI POUFNEJ SWZ</w:t>
      </w:r>
    </w:p>
    <w:p w14:paraId="0C344338" w14:textId="77777777" w:rsidR="004F72D7" w:rsidRPr="00D971C2" w:rsidRDefault="004F72D7" w:rsidP="004F72D7">
      <w:pPr>
        <w:spacing w:after="0" w:line="240" w:lineRule="auto"/>
        <w:jc w:val="both"/>
        <w:rPr>
          <w:rFonts w:ascii="Tahoma" w:eastAsia="Lucida Sans Unicode" w:hAnsi="Tahoma" w:cs="Tahoma"/>
          <w:bCs/>
          <w:sz w:val="20"/>
          <w:szCs w:val="20"/>
          <w:lang w:eastAsia="ar-SA"/>
        </w:rPr>
      </w:pPr>
    </w:p>
    <w:p w14:paraId="4C038393" w14:textId="77777777" w:rsidR="004F72D7" w:rsidRPr="00D971C2" w:rsidRDefault="004F72D7" w:rsidP="004F72D7">
      <w:pPr>
        <w:spacing w:after="0" w:line="240" w:lineRule="auto"/>
        <w:jc w:val="both"/>
        <w:rPr>
          <w:rFonts w:ascii="Tahoma" w:eastAsia="Arial Narrow" w:hAnsi="Tahoma" w:cs="Tahoma"/>
          <w:bCs/>
          <w:sz w:val="20"/>
          <w:szCs w:val="20"/>
        </w:rPr>
      </w:pPr>
      <w:r w:rsidRPr="00D971C2">
        <w:rPr>
          <w:rFonts w:ascii="Tahoma" w:eastAsia="Arial Narrow" w:hAnsi="Tahoma" w:cs="Tahoma"/>
          <w:bCs/>
          <w:sz w:val="20"/>
          <w:szCs w:val="20"/>
        </w:rPr>
        <w:t xml:space="preserve">Dotyczy: </w:t>
      </w:r>
    </w:p>
    <w:p w14:paraId="3DDB7C23" w14:textId="77777777" w:rsidR="004F72D7" w:rsidRPr="00D971C2" w:rsidRDefault="004F72D7" w:rsidP="004F72D7">
      <w:pPr>
        <w:spacing w:after="0" w:line="240" w:lineRule="auto"/>
        <w:jc w:val="both"/>
        <w:rPr>
          <w:rFonts w:ascii="Tahoma" w:eastAsia="Arial Narrow" w:hAnsi="Tahoma" w:cs="Tahoma"/>
          <w:bCs/>
          <w:sz w:val="20"/>
          <w:szCs w:val="20"/>
        </w:rPr>
      </w:pPr>
      <w:r w:rsidRPr="00D971C2">
        <w:rPr>
          <w:rFonts w:ascii="Tahoma" w:eastAsia="Arial Narrow" w:hAnsi="Tahoma" w:cs="Tahoma"/>
          <w:b/>
          <w:sz w:val="20"/>
          <w:szCs w:val="20"/>
        </w:rPr>
        <w:t>POSTĘPOWANIA O UDZIELENIE ZAMÓWIENIA PUBLICZNEGO NA UBEZPIECZENIE GMINY STRZYŻÓW</w:t>
      </w:r>
    </w:p>
    <w:p w14:paraId="28362D79" w14:textId="77777777" w:rsidR="004F72D7" w:rsidRPr="00D971C2" w:rsidRDefault="004F72D7" w:rsidP="004F72D7">
      <w:pPr>
        <w:spacing w:after="0" w:line="240" w:lineRule="auto"/>
        <w:jc w:val="both"/>
        <w:rPr>
          <w:rFonts w:ascii="Tahoma" w:eastAsia="Lucida Sans Unicode" w:hAnsi="Tahoma" w:cs="Tahoma"/>
          <w:bCs/>
          <w:sz w:val="20"/>
          <w:szCs w:val="20"/>
          <w:highlight w:val="yellow"/>
          <w:lang w:eastAsia="ar-SA"/>
        </w:rPr>
      </w:pPr>
    </w:p>
    <w:p w14:paraId="417B3DDE" w14:textId="77777777" w:rsidR="004F72D7" w:rsidRPr="00D971C2" w:rsidRDefault="004F72D7" w:rsidP="004F72D7">
      <w:pPr>
        <w:spacing w:after="0" w:line="240" w:lineRule="auto"/>
        <w:jc w:val="both"/>
        <w:rPr>
          <w:rFonts w:ascii="Tahoma" w:eastAsia="Lucida Sans Unicode" w:hAnsi="Tahoma" w:cs="Tahoma"/>
          <w:bCs/>
          <w:sz w:val="20"/>
          <w:szCs w:val="20"/>
          <w:lang w:eastAsia="ar-SA"/>
        </w:rPr>
      </w:pPr>
      <w:r w:rsidRPr="00D971C2">
        <w:rPr>
          <w:rFonts w:ascii="Tahoma" w:eastAsia="Lucida Sans Unicode" w:hAnsi="Tahoma" w:cs="Tahoma"/>
          <w:bCs/>
          <w:sz w:val="20"/>
          <w:szCs w:val="20"/>
          <w:lang w:eastAsia="ar-SA"/>
        </w:rPr>
        <w:t>Zwracam się z wnioskiem o udostępnienie załączników nr 6 i 7 stanowiących poufną część Specyfikacji Warunków Zamówienia.</w:t>
      </w:r>
    </w:p>
    <w:p w14:paraId="30014F5B" w14:textId="77777777" w:rsidR="004F72D7" w:rsidRPr="00D971C2" w:rsidRDefault="004F72D7" w:rsidP="004F72D7">
      <w:pPr>
        <w:spacing w:after="0" w:line="240" w:lineRule="auto"/>
        <w:jc w:val="both"/>
        <w:rPr>
          <w:rFonts w:ascii="Tahoma" w:eastAsia="Lucida Sans Unicode" w:hAnsi="Tahoma" w:cs="Tahoma"/>
          <w:bCs/>
          <w:sz w:val="20"/>
          <w:szCs w:val="20"/>
          <w:lang w:eastAsia="ar-SA"/>
        </w:rPr>
      </w:pPr>
      <w:r w:rsidRPr="00D971C2">
        <w:rPr>
          <w:rFonts w:ascii="Tahoma" w:eastAsia="Lucida Sans Unicode" w:hAnsi="Tahoma" w:cs="Tahoma"/>
          <w:bCs/>
          <w:sz w:val="20"/>
          <w:szCs w:val="20"/>
          <w:lang w:eastAsia="ar-SA"/>
        </w:rPr>
        <w:t xml:space="preserve">Dokumentację proszę przesłać na adres e-mail: ……………………………… </w:t>
      </w:r>
    </w:p>
    <w:p w14:paraId="3D4E2A81" w14:textId="77777777" w:rsidR="004F72D7" w:rsidRPr="00D971C2" w:rsidRDefault="004F72D7" w:rsidP="004F72D7">
      <w:pPr>
        <w:spacing w:after="0" w:line="240" w:lineRule="auto"/>
        <w:jc w:val="both"/>
        <w:rPr>
          <w:rFonts w:ascii="Tahoma" w:eastAsia="Lucida Sans Unicode" w:hAnsi="Tahoma" w:cs="Tahoma"/>
          <w:bCs/>
          <w:sz w:val="20"/>
          <w:szCs w:val="20"/>
          <w:lang w:eastAsia="ar-SA"/>
        </w:rPr>
      </w:pPr>
      <w:r w:rsidRPr="00D971C2">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69"/>
    <w:p w14:paraId="7AC16589" w14:textId="77777777" w:rsidR="004F72D7" w:rsidRPr="00D971C2" w:rsidRDefault="004F72D7" w:rsidP="004F72D7">
      <w:pPr>
        <w:spacing w:after="0" w:line="240" w:lineRule="auto"/>
        <w:rPr>
          <w:rFonts w:ascii="Tahoma" w:eastAsia="Lucida Sans Unicode" w:hAnsi="Tahoma" w:cs="Tahoma"/>
          <w:b/>
          <w:sz w:val="20"/>
          <w:szCs w:val="20"/>
          <w:lang w:eastAsia="ar-SA"/>
        </w:rPr>
      </w:pPr>
    </w:p>
    <w:p w14:paraId="68612E54" w14:textId="77777777" w:rsidR="004F72D7" w:rsidRPr="00D971C2" w:rsidRDefault="004F72D7" w:rsidP="004F72D7">
      <w:pPr>
        <w:spacing w:after="0" w:line="240" w:lineRule="auto"/>
        <w:rPr>
          <w:rFonts w:ascii="Tahoma" w:hAnsi="Tahoma" w:cs="Tahoma"/>
          <w:sz w:val="20"/>
          <w:szCs w:val="20"/>
        </w:rPr>
      </w:pPr>
    </w:p>
    <w:p w14:paraId="733B4C91" w14:textId="77777777" w:rsidR="004F72D7" w:rsidRPr="00B908B7" w:rsidRDefault="004F72D7" w:rsidP="004F72D7">
      <w:pPr>
        <w:pStyle w:val="Tekstpodstawowy"/>
        <w:spacing w:after="0" w:line="240" w:lineRule="auto"/>
        <w:rPr>
          <w:rFonts w:ascii="Tahoma" w:hAnsi="Tahoma" w:cs="Tahoma"/>
          <w:b/>
          <w:sz w:val="20"/>
          <w:szCs w:val="20"/>
        </w:rPr>
      </w:pPr>
    </w:p>
    <w:p w14:paraId="44F540C6" w14:textId="77777777" w:rsidR="004F72D7" w:rsidRPr="00B908B7" w:rsidRDefault="004F72D7" w:rsidP="004F72D7">
      <w:pPr>
        <w:pStyle w:val="Tekstpodstawowy"/>
        <w:spacing w:after="0" w:line="240" w:lineRule="auto"/>
        <w:rPr>
          <w:rFonts w:ascii="Tahoma" w:hAnsi="Tahoma" w:cs="Tahoma"/>
          <w:b/>
          <w:sz w:val="20"/>
          <w:szCs w:val="20"/>
        </w:rPr>
      </w:pPr>
      <w:bookmarkStart w:id="70" w:name="_Hlk174957345"/>
    </w:p>
    <w:bookmarkEnd w:id="70"/>
    <w:p w14:paraId="0FC2CD91" w14:textId="77777777" w:rsidR="004F72D7" w:rsidRPr="00800471" w:rsidRDefault="004F72D7" w:rsidP="004F72D7">
      <w:pPr>
        <w:spacing w:after="0" w:line="240" w:lineRule="auto"/>
        <w:rPr>
          <w:rFonts w:ascii="Tahoma" w:hAnsi="Tahoma" w:cs="Tahoma"/>
          <w:sz w:val="20"/>
          <w:szCs w:val="20"/>
        </w:rPr>
      </w:pPr>
    </w:p>
    <w:p w14:paraId="643500BF" w14:textId="77777777" w:rsidR="004F72D7" w:rsidRDefault="004F72D7"/>
    <w:sectPr w:rsidR="004F72D7" w:rsidSect="004F72D7">
      <w:pgSz w:w="11906" w:h="16838"/>
      <w:pgMar w:top="1077" w:right="907" w:bottom="1134" w:left="90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Aptos">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C9589" w14:textId="77777777" w:rsidR="00000000"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31</w:t>
    </w:r>
    <w:r>
      <w:rPr>
        <w:rStyle w:val="Numerstrony"/>
      </w:rPr>
      <w:fldChar w:fldCharType="end"/>
    </w:r>
  </w:p>
  <w:p w14:paraId="206185E8" w14:textId="77777777" w:rsidR="00000000"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324F788C" w14:textId="77777777" w:rsidR="00000000" w:rsidRPr="00807EE1" w:rsidRDefault="00000000">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14:anchorId="5AC2DFC4" wp14:editId="010F3D1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2DD07192" w14:textId="77777777" w:rsidR="00000000" w:rsidRDefault="00000000">
    <w:pPr>
      <w:pStyle w:val="Nagwek"/>
    </w:pPr>
    <w:r>
      <w:rPr>
        <w:rFonts w:ascii="Verdana" w:hAnsi="Verdana"/>
        <w:noProof/>
        <w:sz w:val="15"/>
        <w:szCs w:val="15"/>
      </w:rPr>
      <w:pict w14:anchorId="3F54DACA">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7EF4F" w14:textId="77777777" w:rsidR="00000000" w:rsidRDefault="00000000">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14:anchorId="40A781DC" wp14:editId="752D9AFA">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Content>
      <w:p w14:paraId="62149046" w14:textId="77777777" w:rsidR="00000000" w:rsidRPr="005D7786" w:rsidRDefault="00000000"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49EFC0D2" w14:textId="77777777" w:rsidR="00000000" w:rsidRPr="00807EE1" w:rsidRDefault="00000000">
    <w:pPr>
      <w:pStyle w:val="Nagwek"/>
      <w:rPr>
        <w:rFonts w:ascii="Verdana" w:hAnsi="Verdana"/>
        <w:noProof/>
        <w:sz w:val="15"/>
        <w:szCs w:val="15"/>
      </w:rPr>
    </w:pPr>
    <w:r>
      <w:rPr>
        <w:rFonts w:ascii="Verdana" w:hAnsi="Verdana"/>
        <w:noProof/>
        <w:sz w:val="15"/>
        <w:szCs w:val="15"/>
      </w:rPr>
      <w:pict w14:anchorId="355A4A2E">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4" w15:restartNumberingAfterBreak="0">
    <w:nsid w:val="014E29C6"/>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CD4E9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1"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1"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2"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38"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B47261"/>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1"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2" w15:restartNumberingAfterBreak="0">
    <w:nsid w:val="537F0328"/>
    <w:multiLevelType w:val="multilevel"/>
    <w:tmpl w:val="56D6E96E"/>
    <w:lvl w:ilvl="0">
      <w:start w:val="4"/>
      <w:numFmt w:val="decimal"/>
      <w:lvlText w:val="%1."/>
      <w:lvlJc w:val="left"/>
      <w:pPr>
        <w:ind w:left="360" w:hanging="360"/>
      </w:pPr>
      <w:rPr>
        <w:rFonts w:hint="default"/>
        <w:color w:val="auto"/>
      </w:r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8"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1"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9"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2"/>
  </w:num>
  <w:num w:numId="2" w16cid:durableId="1920286946">
    <w:abstractNumId w:val="28"/>
  </w:num>
  <w:num w:numId="3" w16cid:durableId="1568687450">
    <w:abstractNumId w:val="15"/>
  </w:num>
  <w:num w:numId="4" w16cid:durableId="1395205054">
    <w:abstractNumId w:val="61"/>
  </w:num>
  <w:num w:numId="5" w16cid:durableId="1133328996">
    <w:abstractNumId w:val="65"/>
  </w:num>
  <w:num w:numId="6" w16cid:durableId="909658238">
    <w:abstractNumId w:val="68"/>
  </w:num>
  <w:num w:numId="7" w16cid:durableId="1407146927">
    <w:abstractNumId w:val="77"/>
  </w:num>
  <w:num w:numId="8" w16cid:durableId="1759204696">
    <w:abstractNumId w:val="71"/>
  </w:num>
  <w:num w:numId="9" w16cid:durableId="645817642">
    <w:abstractNumId w:val="44"/>
  </w:num>
  <w:num w:numId="10" w16cid:durableId="435633293">
    <w:abstractNumId w:val="7"/>
  </w:num>
  <w:num w:numId="11" w16cid:durableId="1028217278">
    <w:abstractNumId w:val="29"/>
  </w:num>
  <w:num w:numId="12" w16cid:durableId="164829590">
    <w:abstractNumId w:val="25"/>
  </w:num>
  <w:num w:numId="13" w16cid:durableId="31196848">
    <w:abstractNumId w:val="36"/>
  </w:num>
  <w:num w:numId="14" w16cid:durableId="461578774">
    <w:abstractNumId w:val="56"/>
  </w:num>
  <w:num w:numId="15" w16cid:durableId="1460420416">
    <w:abstractNumId w:val="27"/>
  </w:num>
  <w:num w:numId="16" w16cid:durableId="1439179657">
    <w:abstractNumId w:val="86"/>
  </w:num>
  <w:num w:numId="17" w16cid:durableId="1722902081">
    <w:abstractNumId w:val="73"/>
  </w:num>
  <w:num w:numId="18" w16cid:durableId="1264221089">
    <w:abstractNumId w:val="30"/>
  </w:num>
  <w:num w:numId="19" w16cid:durableId="260528920">
    <w:abstractNumId w:val="31"/>
  </w:num>
  <w:num w:numId="20" w16cid:durableId="1539582457">
    <w:abstractNumId w:val="37"/>
  </w:num>
  <w:num w:numId="21" w16cid:durableId="1826898682">
    <w:abstractNumId w:val="2"/>
  </w:num>
  <w:num w:numId="22" w16cid:durableId="1217426525">
    <w:abstractNumId w:val="1"/>
  </w:num>
  <w:num w:numId="23" w16cid:durableId="822895282">
    <w:abstractNumId w:val="83"/>
  </w:num>
  <w:num w:numId="24" w16cid:durableId="1084835072">
    <w:abstractNumId w:val="64"/>
  </w:num>
  <w:num w:numId="25" w16cid:durableId="962348074">
    <w:abstractNumId w:val="51"/>
  </w:num>
  <w:num w:numId="26" w16cid:durableId="1091388255">
    <w:abstractNumId w:val="80"/>
  </w:num>
  <w:num w:numId="27" w16cid:durableId="1689335405">
    <w:abstractNumId w:val="75"/>
  </w:num>
  <w:num w:numId="28" w16cid:durableId="1748964846">
    <w:abstractNumId w:val="57"/>
  </w:num>
  <w:num w:numId="29" w16cid:durableId="1083144977">
    <w:abstractNumId w:val="34"/>
  </w:num>
  <w:num w:numId="30" w16cid:durableId="1656034675">
    <w:abstractNumId w:val="81"/>
  </w:num>
  <w:num w:numId="31" w16cid:durableId="1999772894">
    <w:abstractNumId w:val="23"/>
  </w:num>
  <w:num w:numId="32" w16cid:durableId="542064576">
    <w:abstractNumId w:val="17"/>
  </w:num>
  <w:num w:numId="33" w16cid:durableId="1149370639">
    <w:abstractNumId w:val="20"/>
  </w:num>
  <w:num w:numId="34" w16cid:durableId="722290366">
    <w:abstractNumId w:val="26"/>
  </w:num>
  <w:num w:numId="35" w16cid:durableId="575017470">
    <w:abstractNumId w:val="0"/>
  </w:num>
  <w:num w:numId="36" w16cid:durableId="1195584059">
    <w:abstractNumId w:val="60"/>
  </w:num>
  <w:num w:numId="37" w16cid:durableId="1075979030">
    <w:abstractNumId w:val="59"/>
  </w:num>
  <w:num w:numId="38" w16cid:durableId="1715500309">
    <w:abstractNumId w:val="40"/>
  </w:num>
  <w:num w:numId="39" w16cid:durableId="791365104">
    <w:abstractNumId w:val="78"/>
  </w:num>
  <w:num w:numId="40" w16cid:durableId="296306313">
    <w:abstractNumId w:val="55"/>
  </w:num>
  <w:num w:numId="41" w16cid:durableId="1922176210">
    <w:abstractNumId w:val="76"/>
  </w:num>
  <w:num w:numId="42" w16cid:durableId="51317014">
    <w:abstractNumId w:val="6"/>
  </w:num>
  <w:num w:numId="43" w16cid:durableId="808129006">
    <w:abstractNumId w:val="22"/>
  </w:num>
  <w:num w:numId="44" w16cid:durableId="1844936103">
    <w:abstractNumId w:val="18"/>
  </w:num>
  <w:num w:numId="45" w16cid:durableId="1892186624">
    <w:abstractNumId w:val="24"/>
  </w:num>
  <w:num w:numId="46" w16cid:durableId="2027096610">
    <w:abstractNumId w:val="33"/>
  </w:num>
  <w:num w:numId="47" w16cid:durableId="1030230660">
    <w:abstractNumId w:val="54"/>
  </w:num>
  <w:num w:numId="48" w16cid:durableId="174225425">
    <w:abstractNumId w:val="9"/>
  </w:num>
  <w:num w:numId="49" w16cid:durableId="130253679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3"/>
  </w:num>
  <w:num w:numId="52" w16cid:durableId="967472104">
    <w:abstractNumId w:val="11"/>
  </w:num>
  <w:num w:numId="53" w16cid:durableId="384069677">
    <w:abstractNumId w:val="41"/>
  </w:num>
  <w:num w:numId="54" w16cid:durableId="364064036">
    <w:abstractNumId w:val="67"/>
  </w:num>
  <w:num w:numId="55" w16cid:durableId="571233287">
    <w:abstractNumId w:val="10"/>
  </w:num>
  <w:num w:numId="56" w16cid:durableId="208036248">
    <w:abstractNumId w:val="53"/>
  </w:num>
  <w:num w:numId="57" w16cid:durableId="1220559004">
    <w:abstractNumId w:val="74"/>
  </w:num>
  <w:num w:numId="58" w16cid:durableId="1866823411">
    <w:abstractNumId w:val="52"/>
  </w:num>
  <w:num w:numId="59" w16cid:durableId="529296028">
    <w:abstractNumId w:val="35"/>
  </w:num>
  <w:num w:numId="60" w16cid:durableId="668674806">
    <w:abstractNumId w:val="47"/>
  </w:num>
  <w:num w:numId="61" w16cid:durableId="1879312945">
    <w:abstractNumId w:val="32"/>
  </w:num>
  <w:num w:numId="62" w16cid:durableId="1129739117">
    <w:abstractNumId w:val="66"/>
  </w:num>
  <w:num w:numId="63" w16cid:durableId="744690509">
    <w:abstractNumId w:val="3"/>
  </w:num>
  <w:num w:numId="64" w16cid:durableId="1755468640">
    <w:abstractNumId w:val="5"/>
  </w:num>
  <w:num w:numId="65" w16cid:durableId="1848203164">
    <w:abstractNumId w:val="82"/>
  </w:num>
  <w:num w:numId="66" w16cid:durableId="201780397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5"/>
  </w:num>
  <w:num w:numId="68" w16cid:durableId="2117753060">
    <w:abstractNumId w:val="38"/>
  </w:num>
  <w:num w:numId="69" w16cid:durableId="1727797149">
    <w:abstractNumId w:val="19"/>
  </w:num>
  <w:num w:numId="70" w16cid:durableId="1894730355">
    <w:abstractNumId w:val="84"/>
  </w:num>
  <w:num w:numId="71" w16cid:durableId="1456674862">
    <w:abstractNumId w:val="13"/>
  </w:num>
  <w:num w:numId="72" w16cid:durableId="1740207919">
    <w:abstractNumId w:val="49"/>
  </w:num>
  <w:num w:numId="73" w16cid:durableId="1673680794">
    <w:abstractNumId w:val="79"/>
  </w:num>
  <w:num w:numId="74" w16cid:durableId="1688143014">
    <w:abstractNumId w:val="16"/>
  </w:num>
  <w:num w:numId="75" w16cid:durableId="218516605">
    <w:abstractNumId w:val="14"/>
  </w:num>
  <w:num w:numId="76" w16cid:durableId="2058968570">
    <w:abstractNumId w:val="8"/>
  </w:num>
  <w:num w:numId="77" w16cid:durableId="4018397">
    <w:abstractNumId w:val="72"/>
  </w:num>
  <w:num w:numId="78" w16cid:durableId="1908802467">
    <w:abstractNumId w:val="50"/>
  </w:num>
  <w:num w:numId="79" w16cid:durableId="1090393801">
    <w:abstractNumId w:val="70"/>
  </w:num>
  <w:num w:numId="80" w16cid:durableId="486434687">
    <w:abstractNumId w:val="39"/>
  </w:num>
  <w:num w:numId="81" w16cid:durableId="596135650">
    <w:abstractNumId w:val="85"/>
  </w:num>
  <w:num w:numId="82" w16cid:durableId="1541936022">
    <w:abstractNumId w:val="63"/>
  </w:num>
  <w:num w:numId="83" w16cid:durableId="1562861836">
    <w:abstractNumId w:val="58"/>
  </w:num>
  <w:num w:numId="84" w16cid:durableId="1596402682">
    <w:abstractNumId w:val="69"/>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18835019">
    <w:abstractNumId w:val="4"/>
  </w:num>
  <w:num w:numId="86" w16cid:durableId="2020737512">
    <w:abstractNumId w:val="48"/>
  </w:num>
  <w:num w:numId="87" w16cid:durableId="99685675">
    <w:abstractNumId w:val="12"/>
  </w:num>
  <w:num w:numId="88" w16cid:durableId="168982187">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2D7"/>
    <w:rsid w:val="004F72D7"/>
    <w:rsid w:val="00FC1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DA33"/>
  <w15:chartTrackingRefBased/>
  <w15:docId w15:val="{154EBDF4-7705-428F-BD09-83E7665B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2D7"/>
    <w:pPr>
      <w:spacing w:line="259" w:lineRule="auto"/>
    </w:pPr>
    <w:rPr>
      <w:kern w:val="0"/>
      <w:sz w:val="22"/>
      <w:szCs w:val="22"/>
      <w14:ligatures w14:val="none"/>
    </w:rPr>
  </w:style>
  <w:style w:type="paragraph" w:styleId="Nagwek1">
    <w:name w:val="heading 1"/>
    <w:basedOn w:val="Normalny"/>
    <w:next w:val="Normalny"/>
    <w:link w:val="Nagwek1Znak"/>
    <w:qFormat/>
    <w:rsid w:val="004F72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4F72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4F72D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4F72D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4F72D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nhideWhenUsed/>
    <w:qFormat/>
    <w:rsid w:val="004F72D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4F72D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4F72D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nhideWhenUsed/>
    <w:qFormat/>
    <w:rsid w:val="004F72D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72D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4F72D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4F72D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4F72D7"/>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4F72D7"/>
    <w:rPr>
      <w:rFonts w:eastAsiaTheme="majorEastAsia" w:cstheme="majorBidi"/>
      <w:color w:val="0F4761" w:themeColor="accent1" w:themeShade="BF"/>
    </w:rPr>
  </w:style>
  <w:style w:type="character" w:customStyle="1" w:styleId="Nagwek6Znak">
    <w:name w:val="Nagłówek 6 Znak"/>
    <w:basedOn w:val="Domylnaczcionkaakapitu"/>
    <w:link w:val="Nagwek6"/>
    <w:rsid w:val="004F72D7"/>
    <w:rPr>
      <w:rFonts w:eastAsiaTheme="majorEastAsia" w:cstheme="majorBidi"/>
      <w:i/>
      <w:iCs/>
      <w:color w:val="595959" w:themeColor="text1" w:themeTint="A6"/>
    </w:rPr>
  </w:style>
  <w:style w:type="character" w:customStyle="1" w:styleId="Nagwek7Znak">
    <w:name w:val="Nagłówek 7 Znak"/>
    <w:basedOn w:val="Domylnaczcionkaakapitu"/>
    <w:link w:val="Nagwek7"/>
    <w:rsid w:val="004F72D7"/>
    <w:rPr>
      <w:rFonts w:eastAsiaTheme="majorEastAsia" w:cstheme="majorBidi"/>
      <w:color w:val="595959" w:themeColor="text1" w:themeTint="A6"/>
    </w:rPr>
  </w:style>
  <w:style w:type="character" w:customStyle="1" w:styleId="Nagwek8Znak">
    <w:name w:val="Nagłówek 8 Znak"/>
    <w:basedOn w:val="Domylnaczcionkaakapitu"/>
    <w:link w:val="Nagwek8"/>
    <w:rsid w:val="004F72D7"/>
    <w:rPr>
      <w:rFonts w:eastAsiaTheme="majorEastAsia" w:cstheme="majorBidi"/>
      <w:i/>
      <w:iCs/>
      <w:color w:val="272727" w:themeColor="text1" w:themeTint="D8"/>
    </w:rPr>
  </w:style>
  <w:style w:type="character" w:customStyle="1" w:styleId="Nagwek9Znak">
    <w:name w:val="Nagłówek 9 Znak"/>
    <w:basedOn w:val="Domylnaczcionkaakapitu"/>
    <w:link w:val="Nagwek9"/>
    <w:rsid w:val="004F72D7"/>
    <w:rPr>
      <w:rFonts w:eastAsiaTheme="majorEastAsia" w:cstheme="majorBidi"/>
      <w:color w:val="272727" w:themeColor="text1" w:themeTint="D8"/>
    </w:rPr>
  </w:style>
  <w:style w:type="paragraph" w:styleId="Tytu">
    <w:name w:val="Title"/>
    <w:basedOn w:val="Normalny"/>
    <w:next w:val="Normalny"/>
    <w:link w:val="TytuZnak"/>
    <w:qFormat/>
    <w:rsid w:val="004F72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4F72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4F72D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4F72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72D7"/>
    <w:pPr>
      <w:spacing w:before="160"/>
      <w:jc w:val="center"/>
    </w:pPr>
    <w:rPr>
      <w:i/>
      <w:iCs/>
      <w:color w:val="404040" w:themeColor="text1" w:themeTint="BF"/>
    </w:rPr>
  </w:style>
  <w:style w:type="character" w:customStyle="1" w:styleId="CytatZnak">
    <w:name w:val="Cytat Znak"/>
    <w:basedOn w:val="Domylnaczcionkaakapitu"/>
    <w:link w:val="Cytat"/>
    <w:uiPriority w:val="29"/>
    <w:rsid w:val="004F72D7"/>
    <w:rPr>
      <w:i/>
      <w:iCs/>
      <w:color w:val="404040" w:themeColor="text1" w:themeTint="BF"/>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4F72D7"/>
    <w:pPr>
      <w:ind w:left="720"/>
      <w:contextualSpacing/>
    </w:pPr>
  </w:style>
  <w:style w:type="character" w:styleId="Wyrnienieintensywne">
    <w:name w:val="Intense Emphasis"/>
    <w:basedOn w:val="Domylnaczcionkaakapitu"/>
    <w:uiPriority w:val="21"/>
    <w:qFormat/>
    <w:rsid w:val="004F72D7"/>
    <w:rPr>
      <w:i/>
      <w:iCs/>
      <w:color w:val="0F4761" w:themeColor="accent1" w:themeShade="BF"/>
    </w:rPr>
  </w:style>
  <w:style w:type="paragraph" w:styleId="Cytatintensywny">
    <w:name w:val="Intense Quote"/>
    <w:basedOn w:val="Normalny"/>
    <w:next w:val="Normalny"/>
    <w:link w:val="CytatintensywnyZnak"/>
    <w:uiPriority w:val="30"/>
    <w:qFormat/>
    <w:rsid w:val="004F72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72D7"/>
    <w:rPr>
      <w:i/>
      <w:iCs/>
      <w:color w:val="0F4761" w:themeColor="accent1" w:themeShade="BF"/>
    </w:rPr>
  </w:style>
  <w:style w:type="character" w:styleId="Odwoanieintensywne">
    <w:name w:val="Intense Reference"/>
    <w:basedOn w:val="Domylnaczcionkaakapitu"/>
    <w:uiPriority w:val="32"/>
    <w:qFormat/>
    <w:rsid w:val="004F72D7"/>
    <w:rPr>
      <w:b/>
      <w:bCs/>
      <w:smallCaps/>
      <w:color w:val="0F4761" w:themeColor="accent1" w:themeShade="BF"/>
      <w:spacing w:val="5"/>
    </w:rPr>
  </w:style>
  <w:style w:type="paragraph" w:styleId="Wcicienormalne">
    <w:name w:val="Normal Indent"/>
    <w:basedOn w:val="Normalny"/>
    <w:rsid w:val="004F72D7"/>
    <w:pPr>
      <w:spacing w:after="0" w:line="240" w:lineRule="auto"/>
      <w:ind w:left="708"/>
    </w:pPr>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4F72D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F72D7"/>
    <w:rPr>
      <w:kern w:val="0"/>
      <w:sz w:val="22"/>
      <w:szCs w:val="22"/>
      <w14:ligatures w14:val="none"/>
    </w:rPr>
  </w:style>
  <w:style w:type="paragraph" w:styleId="Stopka">
    <w:name w:val="footer"/>
    <w:basedOn w:val="Normalny"/>
    <w:link w:val="StopkaZnak"/>
    <w:unhideWhenUsed/>
    <w:rsid w:val="004F72D7"/>
    <w:pPr>
      <w:tabs>
        <w:tab w:val="center" w:pos="4536"/>
        <w:tab w:val="right" w:pos="9072"/>
      </w:tabs>
      <w:spacing w:after="0" w:line="240" w:lineRule="auto"/>
    </w:pPr>
  </w:style>
  <w:style w:type="character" w:customStyle="1" w:styleId="StopkaZnak">
    <w:name w:val="Stopka Znak"/>
    <w:basedOn w:val="Domylnaczcionkaakapitu"/>
    <w:link w:val="Stopka"/>
    <w:rsid w:val="004F72D7"/>
    <w:rPr>
      <w:kern w:val="0"/>
      <w:sz w:val="22"/>
      <w:szCs w:val="22"/>
      <w14:ligatures w14:val="none"/>
    </w:rPr>
  </w:style>
  <w:style w:type="paragraph" w:customStyle="1" w:styleId="pkt">
    <w:name w:val="pkt"/>
    <w:basedOn w:val="Normalny"/>
    <w:link w:val="pktZnak"/>
    <w:rsid w:val="004F72D7"/>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4F72D7"/>
  </w:style>
  <w:style w:type="paragraph" w:customStyle="1" w:styleId="Default">
    <w:name w:val="Default"/>
    <w:rsid w:val="004F72D7"/>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kstdymka">
    <w:name w:val="Balloon Text"/>
    <w:basedOn w:val="Normalny"/>
    <w:link w:val="TekstdymkaZnak"/>
    <w:semiHidden/>
    <w:unhideWhenUsed/>
    <w:rsid w:val="004F72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F72D7"/>
    <w:rPr>
      <w:rFonts w:ascii="Segoe UI" w:hAnsi="Segoe UI" w:cs="Segoe UI"/>
      <w:kern w:val="0"/>
      <w:sz w:val="18"/>
      <w:szCs w:val="18"/>
      <w14:ligatures w14:val="none"/>
    </w:rPr>
  </w:style>
  <w:style w:type="character" w:styleId="Odwoaniedokomentarza">
    <w:name w:val="annotation reference"/>
    <w:basedOn w:val="Domylnaczcionkaakapitu"/>
    <w:uiPriority w:val="99"/>
    <w:unhideWhenUsed/>
    <w:rsid w:val="004F72D7"/>
    <w:rPr>
      <w:sz w:val="16"/>
      <w:szCs w:val="16"/>
    </w:rPr>
  </w:style>
  <w:style w:type="paragraph" w:styleId="Tekstkomentarza">
    <w:name w:val="annotation text"/>
    <w:basedOn w:val="Normalny"/>
    <w:link w:val="TekstkomentarzaZnak"/>
    <w:uiPriority w:val="99"/>
    <w:unhideWhenUsed/>
    <w:rsid w:val="004F72D7"/>
    <w:pPr>
      <w:spacing w:line="240" w:lineRule="auto"/>
    </w:pPr>
    <w:rPr>
      <w:sz w:val="20"/>
      <w:szCs w:val="20"/>
    </w:rPr>
  </w:style>
  <w:style w:type="character" w:customStyle="1" w:styleId="TekstkomentarzaZnak">
    <w:name w:val="Tekst komentarza Znak"/>
    <w:basedOn w:val="Domylnaczcionkaakapitu"/>
    <w:link w:val="Tekstkomentarza"/>
    <w:uiPriority w:val="99"/>
    <w:rsid w:val="004F72D7"/>
    <w:rPr>
      <w:kern w:val="0"/>
      <w:sz w:val="20"/>
      <w:szCs w:val="20"/>
      <w14:ligatures w14:val="none"/>
    </w:rPr>
  </w:style>
  <w:style w:type="paragraph" w:styleId="Tematkomentarza">
    <w:name w:val="annotation subject"/>
    <w:basedOn w:val="Tekstkomentarza"/>
    <w:next w:val="Tekstkomentarza"/>
    <w:link w:val="TematkomentarzaZnak"/>
    <w:unhideWhenUsed/>
    <w:rsid w:val="004F72D7"/>
    <w:rPr>
      <w:b/>
      <w:bCs/>
    </w:rPr>
  </w:style>
  <w:style w:type="character" w:customStyle="1" w:styleId="TematkomentarzaZnak">
    <w:name w:val="Temat komentarza Znak"/>
    <w:basedOn w:val="TekstkomentarzaZnak"/>
    <w:link w:val="Tematkomentarza"/>
    <w:rsid w:val="004F72D7"/>
    <w:rPr>
      <w:b/>
      <w:bCs/>
      <w:kern w:val="0"/>
      <w:sz w:val="20"/>
      <w:szCs w:val="20"/>
      <w14:ligatures w14:val="none"/>
    </w:rPr>
  </w:style>
  <w:style w:type="paragraph" w:styleId="Tekstpodstawowywcity3">
    <w:name w:val="Body Text Indent 3"/>
    <w:basedOn w:val="Normalny"/>
    <w:link w:val="Tekstpodstawowywcity3Znak"/>
    <w:uiPriority w:val="99"/>
    <w:rsid w:val="004F72D7"/>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4F72D7"/>
    <w:rPr>
      <w:rFonts w:ascii="Times New Roman" w:eastAsia="Times New Roman" w:hAnsi="Times New Roman" w:cs="Times New Roman"/>
      <w:kern w:val="0"/>
      <w:sz w:val="26"/>
      <w:szCs w:val="20"/>
      <w:lang w:eastAsia="pl-PL"/>
      <w14:ligatures w14:val="none"/>
    </w:rPr>
  </w:style>
  <w:style w:type="table" w:styleId="Tabela-Siatka">
    <w:name w:val="Table Grid"/>
    <w:basedOn w:val="Standardowy"/>
    <w:uiPriority w:val="39"/>
    <w:rsid w:val="004F72D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F72D7"/>
    <w:rPr>
      <w:color w:val="0000FF"/>
      <w:u w:val="single"/>
    </w:rPr>
  </w:style>
  <w:style w:type="paragraph" w:styleId="Tekstpodstawowywcity">
    <w:name w:val="Body Text Indent"/>
    <w:basedOn w:val="Normalny"/>
    <w:link w:val="TekstpodstawowywcityZnak"/>
    <w:unhideWhenUsed/>
    <w:rsid w:val="004F72D7"/>
    <w:pPr>
      <w:spacing w:after="120"/>
      <w:ind w:left="283"/>
    </w:pPr>
  </w:style>
  <w:style w:type="character" w:customStyle="1" w:styleId="TekstpodstawowywcityZnak">
    <w:name w:val="Tekst podstawowy wcięty Znak"/>
    <w:basedOn w:val="Domylnaczcionkaakapitu"/>
    <w:link w:val="Tekstpodstawowywcity"/>
    <w:rsid w:val="004F72D7"/>
    <w:rPr>
      <w:kern w:val="0"/>
      <w:sz w:val="22"/>
      <w:szCs w:val="22"/>
      <w14:ligatures w14:val="none"/>
    </w:rPr>
  </w:style>
  <w:style w:type="paragraph" w:styleId="Tekstpodstawowywcity2">
    <w:name w:val="Body Text Indent 2"/>
    <w:basedOn w:val="Normalny"/>
    <w:link w:val="Tekstpodstawowywcity2Znak"/>
    <w:unhideWhenUsed/>
    <w:rsid w:val="004F72D7"/>
    <w:pPr>
      <w:spacing w:after="120" w:line="480" w:lineRule="auto"/>
      <w:ind w:left="283"/>
    </w:pPr>
  </w:style>
  <w:style w:type="character" w:customStyle="1" w:styleId="Tekstpodstawowywcity2Znak">
    <w:name w:val="Tekst podstawowy wcięty 2 Znak"/>
    <w:basedOn w:val="Domylnaczcionkaakapitu"/>
    <w:link w:val="Tekstpodstawowywcity2"/>
    <w:rsid w:val="004F72D7"/>
    <w:rPr>
      <w:kern w:val="0"/>
      <w:sz w:val="22"/>
      <w:szCs w:val="22"/>
      <w14:ligatures w14:val="none"/>
    </w:rPr>
  </w:style>
  <w:style w:type="paragraph" w:styleId="Tekstpodstawowy">
    <w:name w:val="Body Text"/>
    <w:basedOn w:val="Normalny"/>
    <w:link w:val="TekstpodstawowyZnak"/>
    <w:unhideWhenUsed/>
    <w:rsid w:val="004F72D7"/>
    <w:pPr>
      <w:spacing w:after="120"/>
    </w:pPr>
  </w:style>
  <w:style w:type="character" w:customStyle="1" w:styleId="TekstpodstawowyZnak">
    <w:name w:val="Tekst podstawowy Znak"/>
    <w:basedOn w:val="Domylnaczcionkaakapitu"/>
    <w:link w:val="Tekstpodstawowy"/>
    <w:rsid w:val="004F72D7"/>
    <w:rPr>
      <w:kern w:val="0"/>
      <w:sz w:val="22"/>
      <w:szCs w:val="22"/>
      <w14:ligatures w14:val="none"/>
    </w:rPr>
  </w:style>
  <w:style w:type="character" w:customStyle="1" w:styleId="TekstprzypisudolnegoZnak">
    <w:name w:val="Tekst przypisu dolnego Znak"/>
    <w:aliases w:val="Podrozdział Znak"/>
    <w:basedOn w:val="Domylnaczcionkaakapitu"/>
    <w:link w:val="Tekstprzypisudolnego"/>
    <w:semiHidden/>
    <w:rsid w:val="004F72D7"/>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4F72D7"/>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dolnegoZnak1">
    <w:name w:val="Tekst przypisu dolnego Znak1"/>
    <w:basedOn w:val="Domylnaczcionkaakapitu"/>
    <w:uiPriority w:val="99"/>
    <w:semiHidden/>
    <w:rsid w:val="004F72D7"/>
    <w:rPr>
      <w:kern w:val="0"/>
      <w:sz w:val="20"/>
      <w:szCs w:val="20"/>
      <w14:ligatures w14:val="none"/>
    </w:rPr>
  </w:style>
  <w:style w:type="paragraph" w:styleId="Tekstpodstawowy2">
    <w:name w:val="Body Text 2"/>
    <w:basedOn w:val="Normalny"/>
    <w:link w:val="Tekstpodstawowy2Znak"/>
    <w:rsid w:val="004F72D7"/>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4F72D7"/>
    <w:rPr>
      <w:rFonts w:ascii="Times New Roman" w:eastAsia="Times New Roman" w:hAnsi="Times New Roman" w:cs="Times New Roman"/>
      <w:kern w:val="0"/>
      <w:sz w:val="26"/>
      <w:szCs w:val="20"/>
      <w:lang w:eastAsia="pl-PL"/>
      <w14:ligatures w14:val="none"/>
    </w:rPr>
  </w:style>
  <w:style w:type="paragraph" w:styleId="Tekstblokowy">
    <w:name w:val="Block Text"/>
    <w:basedOn w:val="Normalny"/>
    <w:rsid w:val="004F72D7"/>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4F72D7"/>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4F72D7"/>
    <w:rPr>
      <w:rFonts w:ascii="Times New Roman" w:eastAsia="Times New Roman" w:hAnsi="Times New Roman" w:cs="Times New Roman"/>
      <w:b/>
      <w:kern w:val="0"/>
      <w:sz w:val="26"/>
      <w:szCs w:val="20"/>
      <w:lang w:eastAsia="pl-PL"/>
      <w14:ligatures w14:val="none"/>
    </w:rPr>
  </w:style>
  <w:style w:type="character" w:styleId="Numerstrony">
    <w:name w:val="page number"/>
    <w:basedOn w:val="Domylnaczcionkaakapitu"/>
    <w:rsid w:val="004F72D7"/>
  </w:style>
  <w:style w:type="paragraph" w:customStyle="1" w:styleId="Normalny15pt">
    <w:name w:val="Normalny + 15 pt"/>
    <w:basedOn w:val="Normalny"/>
    <w:rsid w:val="004F72D7"/>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4F72D7"/>
  </w:style>
  <w:style w:type="character" w:customStyle="1" w:styleId="MapadokumentuZnak">
    <w:name w:val="Mapa dokumentu Znak"/>
    <w:basedOn w:val="Domylnaczcionkaakapitu"/>
    <w:link w:val="Mapadokumentu"/>
    <w:semiHidden/>
    <w:rsid w:val="004F72D7"/>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4F72D7"/>
    <w:pPr>
      <w:shd w:val="clear" w:color="auto" w:fill="000080"/>
      <w:spacing w:after="0" w:line="240" w:lineRule="auto"/>
    </w:pPr>
    <w:rPr>
      <w:rFonts w:ascii="Tahoma" w:eastAsia="Times New Roman" w:hAnsi="Tahoma" w:cs="Tahoma"/>
      <w:kern w:val="2"/>
      <w:sz w:val="20"/>
      <w:szCs w:val="20"/>
      <w:lang w:eastAsia="pl-PL"/>
      <w14:ligatures w14:val="standardContextual"/>
    </w:rPr>
  </w:style>
  <w:style w:type="character" w:customStyle="1" w:styleId="MapadokumentuZnak1">
    <w:name w:val="Mapa dokumentu Znak1"/>
    <w:basedOn w:val="Domylnaczcionkaakapitu"/>
    <w:uiPriority w:val="99"/>
    <w:semiHidden/>
    <w:rsid w:val="004F72D7"/>
    <w:rPr>
      <w:rFonts w:ascii="Segoe UI" w:hAnsi="Segoe UI" w:cs="Segoe UI"/>
      <w:kern w:val="0"/>
      <w:sz w:val="16"/>
      <w:szCs w:val="16"/>
      <w14:ligatures w14:val="none"/>
    </w:rPr>
  </w:style>
  <w:style w:type="paragraph" w:customStyle="1" w:styleId="WW-Tekstpodstawowywcity2">
    <w:name w:val="WW-Tekst podstawowy wcięty 2"/>
    <w:basedOn w:val="Normalny"/>
    <w:rsid w:val="004F72D7"/>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4F72D7"/>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4F72D7"/>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4F72D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4F72D7"/>
    <w:pPr>
      <w:spacing w:after="0" w:line="240" w:lineRule="auto"/>
    </w:pPr>
    <w:rPr>
      <w:rFonts w:ascii="Times New Roman" w:eastAsia="Times New Roman" w:hAnsi="Times New Roman" w:cs="Times New Roman"/>
      <w:kern w:val="2"/>
      <w:sz w:val="20"/>
      <w:szCs w:val="20"/>
      <w:lang w:eastAsia="pl-PL"/>
      <w14:ligatures w14:val="standardContextual"/>
    </w:rPr>
  </w:style>
  <w:style w:type="character" w:customStyle="1" w:styleId="TekstprzypisukocowegoZnak1">
    <w:name w:val="Tekst przypisu końcowego Znak1"/>
    <w:basedOn w:val="Domylnaczcionkaakapitu"/>
    <w:uiPriority w:val="99"/>
    <w:semiHidden/>
    <w:rsid w:val="004F72D7"/>
    <w:rPr>
      <w:kern w:val="0"/>
      <w:sz w:val="20"/>
      <w:szCs w:val="20"/>
      <w14:ligatures w14:val="none"/>
    </w:rPr>
  </w:style>
  <w:style w:type="paragraph" w:customStyle="1" w:styleId="tekst">
    <w:name w:val="tekst"/>
    <w:basedOn w:val="Normalny"/>
    <w:next w:val="Normalny"/>
    <w:rsid w:val="004F72D7"/>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4F72D7"/>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4F72D7"/>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4F72D7"/>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4F72D7"/>
    <w:pPr>
      <w:autoSpaceDE w:val="0"/>
      <w:autoSpaceDN w:val="0"/>
      <w:adjustRightInd w:val="0"/>
      <w:spacing w:after="0" w:line="240" w:lineRule="auto"/>
    </w:pPr>
    <w:rPr>
      <w:rFonts w:ascii="Times" w:eastAsia="Times New Roman" w:hAnsi="Times" w:cs="Times New Roman"/>
      <w:kern w:val="0"/>
      <w:sz w:val="20"/>
      <w:lang w:eastAsia="pl-PL"/>
      <w14:ligatures w14:val="none"/>
    </w:rPr>
  </w:style>
  <w:style w:type="paragraph" w:customStyle="1" w:styleId="Styl1">
    <w:name w:val="Styl1"/>
    <w:basedOn w:val="Normalny"/>
    <w:rsid w:val="004F72D7"/>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4F72D7"/>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4F72D7"/>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4F72D7"/>
    <w:pPr>
      <w:widowControl w:val="0"/>
      <w:suppressAutoHyphens/>
      <w:autoSpaceDE w:val="0"/>
      <w:spacing w:after="0" w:line="240" w:lineRule="auto"/>
    </w:pPr>
    <w:rPr>
      <w:rFonts w:ascii="Times New Roman" w:eastAsia="Lucida Sans Unicode" w:hAnsi="Times New Roman" w:cs="Times New Roman"/>
      <w:kern w:val="0"/>
      <w:lang w:eastAsia="ar-SA"/>
      <w14:ligatures w14:val="none"/>
    </w:rPr>
  </w:style>
  <w:style w:type="character" w:customStyle="1" w:styleId="WW8Num5z0">
    <w:name w:val="WW8Num5z0"/>
    <w:rsid w:val="004F72D7"/>
    <w:rPr>
      <w:rFonts w:ascii="Symbol" w:hAnsi="Symbol"/>
    </w:rPr>
  </w:style>
  <w:style w:type="paragraph" w:customStyle="1" w:styleId="Tekstpodstawowy21">
    <w:name w:val="Tekst podstawowy 21"/>
    <w:basedOn w:val="Normalny"/>
    <w:rsid w:val="004F72D7"/>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4F72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F72D7"/>
    <w:rPr>
      <w:b/>
      <w:bCs/>
    </w:rPr>
  </w:style>
  <w:style w:type="character" w:customStyle="1" w:styleId="object">
    <w:name w:val="object"/>
    <w:rsid w:val="004F72D7"/>
  </w:style>
  <w:style w:type="character" w:styleId="Uwydatnienie">
    <w:name w:val="Emphasis"/>
    <w:uiPriority w:val="20"/>
    <w:qFormat/>
    <w:rsid w:val="004F72D7"/>
    <w:rPr>
      <w:i/>
      <w:iCs/>
    </w:rPr>
  </w:style>
  <w:style w:type="paragraph" w:styleId="Zwykytekst">
    <w:name w:val="Plain Text"/>
    <w:basedOn w:val="Normalny"/>
    <w:link w:val="ZwykytekstZnak"/>
    <w:rsid w:val="004F72D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4F72D7"/>
    <w:rPr>
      <w:rFonts w:ascii="Courier New" w:eastAsia="Times New Roman" w:hAnsi="Courier New" w:cs="Times New Roman"/>
      <w:kern w:val="0"/>
      <w:sz w:val="20"/>
      <w:szCs w:val="20"/>
      <w:lang w:eastAsia="pl-PL"/>
      <w14:ligatures w14:val="none"/>
    </w:rPr>
  </w:style>
  <w:style w:type="paragraph" w:customStyle="1" w:styleId="ZnakZnak">
    <w:name w:val="Znak Znak"/>
    <w:basedOn w:val="Normalny"/>
    <w:next w:val="Normalny"/>
    <w:rsid w:val="004F72D7"/>
    <w:pPr>
      <w:spacing w:after="0" w:line="240" w:lineRule="auto"/>
    </w:pPr>
    <w:rPr>
      <w:rFonts w:ascii="Arial" w:eastAsia="Times New Roman" w:hAnsi="Arial" w:cs="Arial"/>
      <w:lang w:eastAsia="pl-PL"/>
    </w:rPr>
  </w:style>
  <w:style w:type="character" w:customStyle="1" w:styleId="h1">
    <w:name w:val="h1"/>
    <w:rsid w:val="004F72D7"/>
  </w:style>
  <w:style w:type="paragraph" w:styleId="Listapunktowana2">
    <w:name w:val="List Bullet 2"/>
    <w:basedOn w:val="Normalny"/>
    <w:rsid w:val="004F72D7"/>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4F72D7"/>
    <w:rPr>
      <w:color w:val="605E5C"/>
      <w:shd w:val="clear" w:color="auto" w:fill="E1DFDD"/>
    </w:rPr>
  </w:style>
  <w:style w:type="character" w:customStyle="1" w:styleId="pktZnak">
    <w:name w:val="pkt Znak"/>
    <w:link w:val="pkt"/>
    <w:locked/>
    <w:rsid w:val="004F72D7"/>
    <w:rPr>
      <w:rFonts w:ascii="Times New Roman" w:eastAsia="Times New Roman" w:hAnsi="Times New Roman" w:cs="Times New Roman"/>
      <w:kern w:val="0"/>
      <w:lang w:eastAsia="pl-PL"/>
      <w14:ligatures w14:val="none"/>
    </w:rPr>
  </w:style>
  <w:style w:type="character" w:styleId="Odwoanieprzypisudolnego">
    <w:name w:val="footnote reference"/>
    <w:uiPriority w:val="99"/>
    <w:rsid w:val="004F72D7"/>
    <w:rPr>
      <w:sz w:val="20"/>
      <w:vertAlign w:val="superscript"/>
    </w:rPr>
  </w:style>
  <w:style w:type="paragraph" w:customStyle="1" w:styleId="Akapitzlist1">
    <w:name w:val="Akapit z listą1"/>
    <w:basedOn w:val="Normalny"/>
    <w:link w:val="ListParagraphChar"/>
    <w:uiPriority w:val="99"/>
    <w:qFormat/>
    <w:rsid w:val="004F72D7"/>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4F72D7"/>
    <w:rPr>
      <w:rFonts w:ascii="Times New Roman" w:eastAsia="Times New Roman" w:hAnsi="Times New Roman" w:cs="Times New Roman"/>
      <w:kern w:val="0"/>
      <w:szCs w:val="20"/>
      <w14:ligatures w14:val="none"/>
    </w:rPr>
  </w:style>
  <w:style w:type="character" w:styleId="UyteHipercze">
    <w:name w:val="FollowedHyperlink"/>
    <w:basedOn w:val="Domylnaczcionkaakapitu"/>
    <w:uiPriority w:val="99"/>
    <w:semiHidden/>
    <w:unhideWhenUsed/>
    <w:rsid w:val="004F72D7"/>
    <w:rPr>
      <w:color w:val="96607D" w:themeColor="followedHyperlink"/>
      <w:u w:val="single"/>
    </w:rPr>
  </w:style>
  <w:style w:type="paragraph" w:customStyle="1" w:styleId="pf0">
    <w:name w:val="pf0"/>
    <w:basedOn w:val="Normalny"/>
    <w:rsid w:val="004F72D7"/>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4F72D7"/>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4F72D7"/>
    <w:rPr>
      <w:rFonts w:ascii="Segoe UI" w:hAnsi="Segoe UI" w:cs="Segoe UI" w:hint="default"/>
      <w:sz w:val="18"/>
      <w:szCs w:val="18"/>
    </w:rPr>
  </w:style>
  <w:style w:type="character" w:customStyle="1" w:styleId="cf11">
    <w:name w:val="cf11"/>
    <w:basedOn w:val="Domylnaczcionkaakapitu"/>
    <w:rsid w:val="004F72D7"/>
    <w:rPr>
      <w:rFonts w:ascii="Segoe UI" w:hAnsi="Segoe UI" w:cs="Segoe UI" w:hint="default"/>
      <w:sz w:val="18"/>
      <w:szCs w:val="18"/>
    </w:rPr>
  </w:style>
  <w:style w:type="character" w:customStyle="1" w:styleId="cf21">
    <w:name w:val="cf21"/>
    <w:basedOn w:val="Domylnaczcionkaakapitu"/>
    <w:rsid w:val="004F72D7"/>
    <w:rPr>
      <w:rFonts w:ascii="Segoe UI" w:hAnsi="Segoe UI" w:cs="Segoe UI" w:hint="default"/>
      <w:b/>
      <w:bCs/>
      <w:sz w:val="18"/>
      <w:szCs w:val="18"/>
    </w:rPr>
  </w:style>
  <w:style w:type="character" w:customStyle="1" w:styleId="cf31">
    <w:name w:val="cf31"/>
    <w:basedOn w:val="Domylnaczcionkaakapitu"/>
    <w:rsid w:val="004F72D7"/>
    <w:rPr>
      <w:rFonts w:ascii="Segoe UI" w:hAnsi="Segoe UI" w:cs="Segoe UI" w:hint="default"/>
      <w:sz w:val="18"/>
      <w:szCs w:val="18"/>
    </w:rPr>
  </w:style>
  <w:style w:type="character" w:customStyle="1" w:styleId="cf41">
    <w:name w:val="cf41"/>
    <w:basedOn w:val="Domylnaczcionkaakapitu"/>
    <w:rsid w:val="004F72D7"/>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zkody@maximus-broke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d.ceidg.gov.pl" TargetMode="External"/><Relationship Id="rId11" Type="http://schemas.openxmlformats.org/officeDocument/2006/relationships/hyperlink" Target="mailto:szkody@maximus-broker.pl" TargetMode="External"/><Relationship Id="rId5" Type="http://schemas.openxmlformats.org/officeDocument/2006/relationships/hyperlink" Target="https://ems.ms.gov.pl/krs/wyszukiwaniepodmiotu" TargetMode="External"/><Relationship Id="rId10" Type="http://schemas.openxmlformats.org/officeDocument/2006/relationships/hyperlink" Target="mailto:szkody@maximus-broker.pl"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12322</Words>
  <Characters>73935</Characters>
  <Application>Microsoft Office Word</Application>
  <DocSecurity>0</DocSecurity>
  <Lines>616</Lines>
  <Paragraphs>172</Paragraphs>
  <ScaleCrop>false</ScaleCrop>
  <Company/>
  <LinksUpToDate>false</LinksUpToDate>
  <CharactersWithSpaces>86085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Rekowska</dc:creator>
  <cp:keywords/>
  <dc:description/>
  <cp:lastModifiedBy>Katarzyna Rekowska</cp:lastModifiedBy>
  <cp:revision>1</cp:revision>
  <dcterms:created xsi:type="dcterms:W3CDTF">2024-11-06T11:15:00Z</dcterms:created>
  <dcterms:modified xsi:type="dcterms:W3CDTF">2024-11-06T11:16:00Z</dcterms:modified>
</cp:coreProperties>
</file>