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C20B54">
        <w:rPr>
          <w:noProof/>
          <w:sz w:val="20"/>
        </w:rPr>
        <w:t>…</w:t>
      </w:r>
      <w:r w:rsidR="009211FF" w:rsidRPr="00310D61">
        <w:rPr>
          <w:noProof/>
          <w:sz w:val="20"/>
        </w:rPr>
        <w:t xml:space="preserve"> </w:t>
      </w:r>
      <w:r w:rsidR="00FB1B72">
        <w:rPr>
          <w:noProof/>
          <w:sz w:val="20"/>
        </w:rPr>
        <w:t>czerwca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FB1B72">
        <w:rPr>
          <w:b/>
          <w:sz w:val="22"/>
        </w:rPr>
        <w:t xml:space="preserve"> Nr 6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FB1B72">
        <w:rPr>
          <w:b/>
          <w:sz w:val="20"/>
          <w:szCs w:val="20"/>
        </w:rPr>
        <w:t>32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DD3123">
        <w:rPr>
          <w:i/>
          <w:sz w:val="20"/>
          <w:szCs w:val="20"/>
        </w:rPr>
        <w:br/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>przetargu nieograniczonego na „</w:t>
      </w:r>
      <w:r w:rsidR="00FB1B72">
        <w:rPr>
          <w:i/>
          <w:sz w:val="20"/>
          <w:szCs w:val="20"/>
        </w:rPr>
        <w:t>Usługę – naprawa polowego sprzętu służby żywnościowej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FB1B72">
        <w:rPr>
          <w:i/>
          <w:sz w:val="20"/>
          <w:szCs w:val="20"/>
        </w:rPr>
        <w:t>9</w:t>
      </w:r>
      <w:r w:rsidR="00C20B54">
        <w:rPr>
          <w:i/>
          <w:sz w:val="20"/>
          <w:szCs w:val="20"/>
        </w:rPr>
        <w:t>/2022</w:t>
      </w:r>
      <w:r w:rsidR="004565E5" w:rsidRPr="004565E5">
        <w:rPr>
          <w:i/>
          <w:sz w:val="20"/>
          <w:szCs w:val="20"/>
        </w:rPr>
        <w:t xml:space="preserve"> – zadanie nr </w:t>
      </w:r>
      <w:r w:rsidR="00FB1B72">
        <w:rPr>
          <w:i/>
          <w:sz w:val="20"/>
          <w:szCs w:val="20"/>
        </w:rPr>
        <w:t>1 i 4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855030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KORZYSTNIEJSZEJ W ZAKRESIE ZADANIA</w:t>
      </w:r>
      <w:r w:rsidRPr="00855030">
        <w:rPr>
          <w:rFonts w:ascii="Times New Roman" w:hAnsi="Times New Roman"/>
          <w:b/>
        </w:rPr>
        <w:t xml:space="preserve"> </w:t>
      </w:r>
      <w:r w:rsidR="00FB1B72">
        <w:rPr>
          <w:rFonts w:ascii="Times New Roman" w:hAnsi="Times New Roman"/>
          <w:b/>
        </w:rPr>
        <w:t>1 i 4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na „</w:t>
      </w:r>
      <w:r w:rsidR="00FB1B72">
        <w:rPr>
          <w:rFonts w:ascii="Times New Roman" w:hAnsi="Times New Roman"/>
        </w:rPr>
        <w:t>Usługę – naprawa polowego sprzętu służby żywnościowej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2F3020">
        <w:rPr>
          <w:rFonts w:ascii="Times New Roman" w:hAnsi="Times New Roman"/>
        </w:rPr>
        <w:t>2</w:t>
      </w:r>
      <w:r w:rsidR="00FB1B72">
        <w:rPr>
          <w:rFonts w:ascii="Times New Roman" w:hAnsi="Times New Roman"/>
        </w:rPr>
        <w:t>9</w:t>
      </w:r>
      <w:r w:rsidR="00C20B54">
        <w:rPr>
          <w:rFonts w:ascii="Times New Roman" w:hAnsi="Times New Roman"/>
        </w:rPr>
        <w:t>/2022</w:t>
      </w:r>
      <w:r w:rsidRPr="00CA414C">
        <w:rPr>
          <w:rFonts w:ascii="Times New Roman" w:hAnsi="Times New Roman"/>
        </w:rPr>
        <w:t xml:space="preserve"> </w:t>
      </w:r>
    </w:p>
    <w:p w:rsid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Wyboru najkorzystniejszej oferty dokonano na podstawie kryteriów oceny ofert określonych </w:t>
      </w:r>
      <w:r w:rsidRPr="00855030">
        <w:rPr>
          <w:sz w:val="22"/>
          <w:szCs w:val="22"/>
        </w:rPr>
        <w:br/>
        <w:t>w Rozdziale XVIII „Opis kryteriów</w:t>
      </w:r>
      <w:r w:rsidR="005971C8">
        <w:rPr>
          <w:sz w:val="22"/>
          <w:szCs w:val="22"/>
        </w:rPr>
        <w:t xml:space="preserve"> oceny ofert</w:t>
      </w:r>
      <w:r w:rsidRPr="00855030">
        <w:rPr>
          <w:sz w:val="22"/>
          <w:szCs w:val="22"/>
        </w:rPr>
        <w:t xml:space="preserve"> wraz z podaniem </w:t>
      </w:r>
      <w:r w:rsidR="005971C8">
        <w:rPr>
          <w:sz w:val="22"/>
          <w:szCs w:val="22"/>
        </w:rPr>
        <w:t>wag</w:t>
      </w:r>
      <w:r w:rsidRPr="00855030">
        <w:rPr>
          <w:sz w:val="22"/>
          <w:szCs w:val="22"/>
        </w:rPr>
        <w:t xml:space="preserve"> tych kryteriów </w:t>
      </w:r>
      <w:r w:rsidR="005971C8">
        <w:rPr>
          <w:sz w:val="22"/>
          <w:szCs w:val="22"/>
        </w:rPr>
        <w:t>i</w:t>
      </w:r>
      <w:r w:rsidRPr="00855030">
        <w:rPr>
          <w:sz w:val="22"/>
          <w:szCs w:val="22"/>
        </w:rPr>
        <w:t xml:space="preserve"> sposobu oceny ofert” SWZ.</w:t>
      </w:r>
    </w:p>
    <w:p w:rsidR="00BE15FE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 w:rsidR="00FB1B72">
        <w:rPr>
          <w:rFonts w:ascii="Times New Roman" w:hAnsi="Times New Roman"/>
          <w:b/>
          <w:u w:val="single"/>
        </w:rPr>
        <w:t>1</w:t>
      </w:r>
      <w:r w:rsidRPr="00C20B54">
        <w:rPr>
          <w:rFonts w:ascii="Times New Roman" w:hAnsi="Times New Roman"/>
        </w:rPr>
        <w:t xml:space="preserve"> wybrana została oferta złożona przez </w:t>
      </w:r>
      <w:r w:rsidR="00FB1B72">
        <w:rPr>
          <w:rFonts w:ascii="Times New Roman" w:hAnsi="Times New Roman"/>
        </w:rPr>
        <w:t>Konsorcjum</w:t>
      </w:r>
      <w:r w:rsidRPr="00C20B54">
        <w:rPr>
          <w:rFonts w:ascii="Times New Roman" w:hAnsi="Times New Roman"/>
        </w:rPr>
        <w:t xml:space="preserve"> </w:t>
      </w:r>
      <w:r w:rsidRPr="00C20B54">
        <w:rPr>
          <w:rFonts w:ascii="Times New Roman" w:hAnsi="Times New Roman"/>
          <w:b/>
        </w:rPr>
        <w:t xml:space="preserve">– </w:t>
      </w:r>
      <w:r w:rsidR="00FB1B72">
        <w:rPr>
          <w:rFonts w:ascii="Times New Roman" w:hAnsi="Times New Roman"/>
          <w:b/>
        </w:rPr>
        <w:t>Anna Mróz</w:t>
      </w:r>
      <w:r w:rsidRPr="00C20B54">
        <w:rPr>
          <w:rFonts w:ascii="Times New Roman" w:hAnsi="Times New Roman"/>
          <w:b/>
        </w:rPr>
        <w:t xml:space="preserve"> </w:t>
      </w:r>
      <w:r w:rsidR="00FB1B72">
        <w:rPr>
          <w:rFonts w:ascii="Times New Roman" w:hAnsi="Times New Roman"/>
        </w:rPr>
        <w:t>prowadząca</w:t>
      </w:r>
      <w:r>
        <w:rPr>
          <w:rFonts w:ascii="Times New Roman" w:hAnsi="Times New Roman"/>
        </w:rPr>
        <w:t xml:space="preserve"> działalnoś</w:t>
      </w:r>
      <w:r w:rsidRPr="00C20B54">
        <w:rPr>
          <w:rFonts w:ascii="Times New Roman" w:hAnsi="Times New Roman"/>
        </w:rPr>
        <w:t xml:space="preserve">ć gospodarczą pod firmą: </w:t>
      </w:r>
      <w:r w:rsidR="00FB1B72" w:rsidRPr="00FB1B72">
        <w:rPr>
          <w:rFonts w:ascii="Times New Roman" w:hAnsi="Times New Roman"/>
          <w:b/>
        </w:rPr>
        <w:t>Firma Produkcyjno-Handlowo-Usługowa „MADAW” Anna Mróz</w:t>
      </w:r>
      <w:r w:rsidRPr="00FB1B72">
        <w:rPr>
          <w:rFonts w:ascii="Times New Roman" w:hAnsi="Times New Roman"/>
          <w:b/>
        </w:rPr>
        <w:t>,</w:t>
      </w:r>
      <w:r w:rsidRPr="00C20B54">
        <w:rPr>
          <w:rFonts w:ascii="Times New Roman" w:hAnsi="Times New Roman"/>
        </w:rPr>
        <w:t xml:space="preserve"> </w:t>
      </w:r>
      <w:r w:rsidR="00FB1B72">
        <w:rPr>
          <w:rFonts w:ascii="Times New Roman" w:hAnsi="Times New Roman"/>
          <w:b/>
        </w:rPr>
        <w:t xml:space="preserve">Starachowice </w:t>
      </w:r>
      <w:r w:rsidR="00FB1B72">
        <w:rPr>
          <w:rFonts w:ascii="Times New Roman" w:hAnsi="Times New Roman"/>
        </w:rPr>
        <w:t>oraz</w:t>
      </w:r>
      <w:r w:rsidR="00FB1B72">
        <w:rPr>
          <w:rFonts w:ascii="Times New Roman" w:hAnsi="Times New Roman"/>
          <w:b/>
        </w:rPr>
        <w:t xml:space="preserve"> Dominik Pater</w:t>
      </w:r>
      <w:r w:rsidR="00FB1B72" w:rsidRPr="00C20B54">
        <w:rPr>
          <w:rFonts w:ascii="Times New Roman" w:hAnsi="Times New Roman"/>
          <w:b/>
        </w:rPr>
        <w:t xml:space="preserve"> </w:t>
      </w:r>
      <w:r w:rsidR="00FB1B72">
        <w:rPr>
          <w:rFonts w:ascii="Times New Roman" w:hAnsi="Times New Roman"/>
        </w:rPr>
        <w:t>prowadzący działalnoś</w:t>
      </w:r>
      <w:r w:rsidR="00FB1B72" w:rsidRPr="00C20B54">
        <w:rPr>
          <w:rFonts w:ascii="Times New Roman" w:hAnsi="Times New Roman"/>
        </w:rPr>
        <w:t xml:space="preserve">ć gospodarczą pod firmą: </w:t>
      </w:r>
      <w:r w:rsidR="00FB1B72" w:rsidRPr="00FB1B72">
        <w:rPr>
          <w:rFonts w:ascii="Times New Roman" w:hAnsi="Times New Roman"/>
          <w:b/>
        </w:rPr>
        <w:t>Przedsiębiorstwo Produkcyjno-Handlowo-Usługowe „STAR-SAN-DUO” Dominik Pater,</w:t>
      </w:r>
      <w:r w:rsidR="00FB1B72" w:rsidRPr="00C20B54">
        <w:rPr>
          <w:rFonts w:ascii="Times New Roman" w:hAnsi="Times New Roman"/>
        </w:rPr>
        <w:t xml:space="preserve"> </w:t>
      </w:r>
      <w:r w:rsidR="00FB1B72">
        <w:rPr>
          <w:rFonts w:ascii="Times New Roman" w:hAnsi="Times New Roman"/>
          <w:b/>
        </w:rPr>
        <w:t>Starachowice</w:t>
      </w:r>
      <w:r w:rsidR="00FB1B72" w:rsidRPr="00C20B54">
        <w:rPr>
          <w:rFonts w:ascii="Times New Roman" w:hAnsi="Times New Roman"/>
        </w:rPr>
        <w:t xml:space="preserve">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  <w:r w:rsidR="00BE15FE" w:rsidRPr="00C20B54">
        <w:rPr>
          <w:rFonts w:ascii="Times New Roman" w:hAnsi="Times New Roman"/>
        </w:rPr>
        <w:t xml:space="preserve"> </w:t>
      </w:r>
    </w:p>
    <w:p w:rsidR="00C20B54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 w:rsidR="00FB1B72">
        <w:rPr>
          <w:rFonts w:ascii="Times New Roman" w:hAnsi="Times New Roman"/>
          <w:b/>
          <w:u w:val="single"/>
        </w:rPr>
        <w:t>4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 xml:space="preserve">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 w:rsidR="00FB1B72">
        <w:rPr>
          <w:rFonts w:ascii="Times New Roman" w:hAnsi="Times New Roman"/>
          <w:b/>
        </w:rPr>
        <w:t>Bakerfix Sp. z o. o. z siedzibą w Żninie</w:t>
      </w:r>
      <w:r w:rsidRPr="00C20B54">
        <w:rPr>
          <w:rFonts w:ascii="Times New Roman" w:hAnsi="Times New Roman"/>
          <w:b/>
        </w:rPr>
        <w:t xml:space="preserve">,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</w:p>
    <w:p w:rsidR="00991F27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Pr="00644689" w:rsidRDefault="00930F21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644689">
        <w:rPr>
          <w:rFonts w:ascii="Times New Roman" w:hAnsi="Times New Roman"/>
          <w:b/>
        </w:rPr>
        <w:t xml:space="preserve">Zamawiający przedstawia poniżej punktację przyznaną złożonym ofertom w kryterium oceny ofert </w:t>
      </w:r>
      <w:r w:rsidR="00BE15FE">
        <w:rPr>
          <w:rFonts w:ascii="Times New Roman" w:hAnsi="Times New Roman"/>
          <w:b/>
        </w:rPr>
        <w:t xml:space="preserve">– </w:t>
      </w:r>
      <w:r w:rsidR="002F3020">
        <w:rPr>
          <w:rFonts w:ascii="Times New Roman" w:hAnsi="Times New Roman"/>
          <w:b/>
        </w:rPr>
        <w:t xml:space="preserve">cena </w:t>
      </w:r>
      <w:r w:rsidR="00FB1B72">
        <w:rPr>
          <w:rFonts w:ascii="Times New Roman" w:hAnsi="Times New Roman"/>
          <w:b/>
        </w:rPr>
        <w:t>60</w:t>
      </w:r>
      <w:r w:rsidR="00BE15FE">
        <w:rPr>
          <w:rFonts w:ascii="Times New Roman" w:hAnsi="Times New Roman"/>
          <w:b/>
        </w:rPr>
        <w:t xml:space="preserve">% </w:t>
      </w:r>
      <w:r w:rsidR="00FB1B72">
        <w:rPr>
          <w:rFonts w:ascii="Times New Roman" w:hAnsi="Times New Roman"/>
          <w:b/>
        </w:rPr>
        <w:t>oraz okres gwarancji 40 %</w:t>
      </w:r>
      <w:r w:rsidRPr="00644689">
        <w:rPr>
          <w:rFonts w:ascii="Times New Roman" w:hAnsi="Times New Roman"/>
          <w:b/>
        </w:rPr>
        <w:t>:</w:t>
      </w: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89"/>
        <w:gridCol w:w="3231"/>
        <w:gridCol w:w="1562"/>
        <w:gridCol w:w="1699"/>
        <w:gridCol w:w="1586"/>
        <w:gridCol w:w="1099"/>
      </w:tblGrid>
      <w:tr w:rsidR="00FB1B72" w:rsidRPr="00BA6267" w:rsidTr="009C0D28">
        <w:trPr>
          <w:cantSplit/>
          <w:trHeight w:val="487"/>
        </w:trPr>
        <w:tc>
          <w:tcPr>
            <w:tcW w:w="441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605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D6297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62979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:rsidR="00FB1B72" w:rsidRPr="002F0153" w:rsidRDefault="00FB1B72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9C0D28">
              <w:rPr>
                <w:b/>
                <w:sz w:val="18"/>
                <w:szCs w:val="18"/>
              </w:rPr>
              <w:t xml:space="preserve"> (4</w:t>
            </w:r>
            <w:r w:rsidR="00D62979">
              <w:rPr>
                <w:b/>
                <w:sz w:val="18"/>
                <w:szCs w:val="18"/>
              </w:rPr>
              <w:t>0%)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FB1B72" w:rsidRPr="002F0153" w:rsidRDefault="00FB1B72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FB1B72" w:rsidRPr="00BA6267" w:rsidTr="009C0D28">
        <w:trPr>
          <w:trHeight w:val="1758"/>
        </w:trPr>
        <w:tc>
          <w:tcPr>
            <w:tcW w:w="441" w:type="pct"/>
            <w:vAlign w:val="center"/>
          </w:tcPr>
          <w:p w:rsidR="00FB1B72" w:rsidRPr="002F0153" w:rsidRDefault="00FB1B72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1</w:t>
            </w:r>
          </w:p>
        </w:tc>
        <w:tc>
          <w:tcPr>
            <w:tcW w:w="1605" w:type="pct"/>
            <w:vAlign w:val="center"/>
          </w:tcPr>
          <w:p w:rsidR="00FB1B72" w:rsidRPr="002F0153" w:rsidRDefault="00D62979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Anna Mróz</w:t>
            </w:r>
            <w:r w:rsidRPr="00C20B54">
              <w:rPr>
                <w:b/>
              </w:rPr>
              <w:t xml:space="preserve"> </w:t>
            </w:r>
            <w:r>
              <w:t>prowadząca działalnoś</w:t>
            </w:r>
            <w:r w:rsidRPr="00C20B54">
              <w:t xml:space="preserve">ć gospodarczą pod firmą: </w:t>
            </w:r>
            <w:r w:rsidRPr="00FB1B72">
              <w:rPr>
                <w:b/>
              </w:rPr>
              <w:t>Firma Produkcyjno-Handlowo-Usługowa „MADAW” Anna Mróz</w:t>
            </w:r>
          </w:p>
          <w:p w:rsidR="00FB1B72" w:rsidRDefault="00FB1B72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2F0153">
              <w:t>Starachowice</w:t>
            </w:r>
          </w:p>
          <w:p w:rsidR="00D62979" w:rsidRDefault="00D62979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 xml:space="preserve">oraz </w:t>
            </w:r>
          </w:p>
          <w:p w:rsidR="00D62979" w:rsidRDefault="00D62979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Dominik Pater</w:t>
            </w:r>
            <w:r w:rsidRPr="00C20B54">
              <w:rPr>
                <w:b/>
              </w:rPr>
              <w:t xml:space="preserve"> </w:t>
            </w:r>
            <w:r>
              <w:t>prowadzący działalnoś</w:t>
            </w:r>
            <w:r w:rsidRPr="00C20B54">
              <w:t xml:space="preserve">ć gospodarczą pod firmą: </w:t>
            </w:r>
            <w:r w:rsidRPr="00FB1B72">
              <w:rPr>
                <w:b/>
              </w:rPr>
              <w:t>Przedsiębiorstwo Produkcyjno-Handlowo-Usługowe „STAR-SAN-DUO” Dominik Pater</w:t>
            </w:r>
          </w:p>
          <w:p w:rsidR="00D62979" w:rsidRPr="002F0153" w:rsidRDefault="00D62979" w:rsidP="00D62979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2F0153">
              <w:t>Starachowice</w:t>
            </w:r>
          </w:p>
        </w:tc>
        <w:tc>
          <w:tcPr>
            <w:tcW w:w="776" w:type="pct"/>
            <w:vAlign w:val="center"/>
          </w:tcPr>
          <w:p w:rsidR="00FB1B72" w:rsidRPr="002F0153" w:rsidRDefault="00D62979" w:rsidP="00D6297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1 025</w:t>
            </w:r>
            <w:r w:rsidR="00FB1B72" w:rsidRPr="002F0153">
              <w:t> </w:t>
            </w:r>
            <w:r>
              <w:t>574</w:t>
            </w:r>
            <w:r w:rsidR="00FB1B72" w:rsidRPr="002F0153">
              <w:t>,00 zł</w:t>
            </w:r>
          </w:p>
        </w:tc>
        <w:tc>
          <w:tcPr>
            <w:tcW w:w="844" w:type="pct"/>
            <w:vAlign w:val="center"/>
          </w:tcPr>
          <w:p w:rsidR="00FB1B72" w:rsidRPr="002F0153" w:rsidRDefault="00FB1B72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88" w:type="pct"/>
            <w:vAlign w:val="center"/>
          </w:tcPr>
          <w:p w:rsidR="00FB1B72" w:rsidRPr="002F0153" w:rsidRDefault="00FB1B72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</w:tc>
        <w:tc>
          <w:tcPr>
            <w:tcW w:w="547" w:type="pct"/>
            <w:vAlign w:val="center"/>
          </w:tcPr>
          <w:p w:rsidR="00FB1B72" w:rsidRPr="002F0153" w:rsidRDefault="00FB1B72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9C0D28" w:rsidRPr="00BA6267" w:rsidTr="009C0D28">
        <w:trPr>
          <w:trHeight w:val="963"/>
        </w:trPr>
        <w:tc>
          <w:tcPr>
            <w:tcW w:w="441" w:type="pct"/>
            <w:tcBorders>
              <w:top w:val="double" w:sz="4" w:space="0" w:color="auto"/>
            </w:tcBorders>
            <w:vAlign w:val="center"/>
          </w:tcPr>
          <w:p w:rsidR="009C0D28" w:rsidRPr="009C0D28" w:rsidRDefault="009C0D28" w:rsidP="009C0D28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05" w:type="pct"/>
            <w:vAlign w:val="center"/>
          </w:tcPr>
          <w:p w:rsidR="009C0D28" w:rsidRDefault="009C0D28" w:rsidP="009C0D28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BAKERFIX</w:t>
            </w:r>
            <w:r>
              <w:rPr>
                <w:b/>
              </w:rPr>
              <w:t xml:space="preserve"> Sp. z o. o.</w:t>
            </w:r>
          </w:p>
          <w:p w:rsidR="009C0D28" w:rsidRPr="009C0D28" w:rsidRDefault="009C0D28" w:rsidP="009C0D28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Żnin</w:t>
            </w:r>
          </w:p>
        </w:tc>
        <w:tc>
          <w:tcPr>
            <w:tcW w:w="776" w:type="pct"/>
            <w:vAlign w:val="center"/>
          </w:tcPr>
          <w:p w:rsidR="009C0D28" w:rsidRPr="002F0153" w:rsidRDefault="009C0D28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405 408</w:t>
            </w:r>
            <w:r w:rsidRPr="002F0153">
              <w:t>,00 zł</w:t>
            </w:r>
          </w:p>
        </w:tc>
        <w:tc>
          <w:tcPr>
            <w:tcW w:w="844" w:type="pct"/>
            <w:tcBorders>
              <w:top w:val="double" w:sz="4" w:space="0" w:color="auto"/>
            </w:tcBorders>
            <w:vAlign w:val="center"/>
          </w:tcPr>
          <w:p w:rsidR="009C0D28" w:rsidRPr="002F0153" w:rsidRDefault="009C0D28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88" w:type="pct"/>
            <w:tcBorders>
              <w:top w:val="double" w:sz="4" w:space="0" w:color="auto"/>
            </w:tcBorders>
            <w:vAlign w:val="center"/>
          </w:tcPr>
          <w:p w:rsidR="009C0D28" w:rsidRPr="002F0153" w:rsidRDefault="009C0D28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:rsidR="009C0D28" w:rsidRPr="002F0153" w:rsidRDefault="009C0D28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170C7D" w:rsidRPr="00D40123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Pr="00D40123">
        <w:rPr>
          <w:sz w:val="22"/>
          <w:szCs w:val="22"/>
        </w:rPr>
        <w:t xml:space="preserve">Oferta </w:t>
      </w:r>
      <w:r w:rsidR="009C0D28">
        <w:rPr>
          <w:sz w:val="22"/>
          <w:szCs w:val="22"/>
        </w:rPr>
        <w:t>Konsorcjum</w:t>
      </w:r>
      <w:r w:rsidRPr="00D40123">
        <w:rPr>
          <w:sz w:val="22"/>
          <w:szCs w:val="22"/>
        </w:rPr>
        <w:t xml:space="preserve"> – </w:t>
      </w:r>
      <w:r w:rsidR="009C0D28">
        <w:rPr>
          <w:b/>
        </w:rPr>
        <w:t>Anna Mróz</w:t>
      </w:r>
      <w:r w:rsidR="009C0D28" w:rsidRPr="00C20B54">
        <w:rPr>
          <w:b/>
        </w:rPr>
        <w:t xml:space="preserve"> </w:t>
      </w:r>
      <w:r w:rsidR="009C0D28">
        <w:t>prowadząca działalnoś</w:t>
      </w:r>
      <w:r w:rsidR="009C0D28" w:rsidRPr="00C20B54">
        <w:t xml:space="preserve">ć gospodarczą pod firmą: </w:t>
      </w:r>
      <w:r w:rsidR="009C0D28" w:rsidRPr="00FB1B72">
        <w:rPr>
          <w:b/>
        </w:rPr>
        <w:t>Firma Produkcyjno-Handlowo-Usługowa „MADAW” Anna Mróz,</w:t>
      </w:r>
      <w:r w:rsidR="009C0D28" w:rsidRPr="00C20B54">
        <w:t xml:space="preserve"> </w:t>
      </w:r>
      <w:r w:rsidR="009C0D28">
        <w:rPr>
          <w:b/>
        </w:rPr>
        <w:t xml:space="preserve">Starachowice </w:t>
      </w:r>
      <w:r w:rsidR="009C0D28">
        <w:t>oraz</w:t>
      </w:r>
      <w:r w:rsidR="009C0D28">
        <w:rPr>
          <w:b/>
        </w:rPr>
        <w:t xml:space="preserve"> Dominik Pater</w:t>
      </w:r>
      <w:r w:rsidR="009C0D28" w:rsidRPr="00C20B54">
        <w:rPr>
          <w:b/>
        </w:rPr>
        <w:t xml:space="preserve"> </w:t>
      </w:r>
      <w:r w:rsidR="009C0D28">
        <w:t>prowadzący działalnoś</w:t>
      </w:r>
      <w:r w:rsidR="009C0D28" w:rsidRPr="00C20B54">
        <w:t xml:space="preserve">ć gospodarczą pod firmą: </w:t>
      </w:r>
      <w:r w:rsidR="009C0D28" w:rsidRPr="00FB1B72">
        <w:rPr>
          <w:b/>
        </w:rPr>
        <w:t>Przedsiębiorstwo Produkcyjno-Handlowo-Usługowe „STAR-SAN-DUO” Dominik Pater,</w:t>
      </w:r>
      <w:r w:rsidR="009C0D28" w:rsidRPr="00C20B54">
        <w:t xml:space="preserve"> </w:t>
      </w:r>
      <w:r w:rsidR="009C0D28">
        <w:rPr>
          <w:b/>
        </w:rPr>
        <w:t>Starachowice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zakresie zadania nr 1, p</w:t>
      </w:r>
      <w:r>
        <w:rPr>
          <w:sz w:val="22"/>
          <w:szCs w:val="22"/>
        </w:rPr>
        <w:t xml:space="preserve">rzyznanych na podstawie </w:t>
      </w:r>
      <w:r w:rsidR="00942FE4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EE1382" w:rsidRPr="00D40123" w:rsidRDefault="009C0D28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E1382">
        <w:rPr>
          <w:sz w:val="22"/>
          <w:szCs w:val="22"/>
        </w:rPr>
        <w:t xml:space="preserve">/ </w:t>
      </w:r>
      <w:r w:rsidR="00EE1382"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>BAKERFIX Sp. z o. o.</w:t>
      </w:r>
      <w:r w:rsidR="00EE1382" w:rsidRPr="002252D5">
        <w:rPr>
          <w:b/>
          <w:sz w:val="22"/>
          <w:szCs w:val="22"/>
        </w:rPr>
        <w:t xml:space="preserve"> z siedzibą w </w:t>
      </w:r>
      <w:r>
        <w:rPr>
          <w:b/>
          <w:sz w:val="22"/>
          <w:szCs w:val="22"/>
        </w:rPr>
        <w:t>Żninie</w:t>
      </w:r>
      <w:r w:rsidR="00EE1382" w:rsidRPr="002252D5">
        <w:rPr>
          <w:sz w:val="22"/>
          <w:szCs w:val="22"/>
        </w:rPr>
        <w:t xml:space="preserve"> </w:t>
      </w:r>
      <w:r w:rsidR="00EE1382"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="00EE1382"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EE1382" w:rsidRPr="00D40123">
        <w:rPr>
          <w:sz w:val="22"/>
          <w:szCs w:val="22"/>
        </w:rPr>
        <w:t xml:space="preserve">w zakresie zadania nr </w:t>
      </w:r>
      <w:r>
        <w:rPr>
          <w:sz w:val="22"/>
          <w:szCs w:val="22"/>
        </w:rPr>
        <w:t>4</w:t>
      </w:r>
      <w:r w:rsidR="00EE1382" w:rsidRPr="00D40123">
        <w:rPr>
          <w:sz w:val="22"/>
          <w:szCs w:val="22"/>
        </w:rPr>
        <w:t>, p</w:t>
      </w:r>
      <w:r w:rsidR="00EE1382">
        <w:rPr>
          <w:sz w:val="22"/>
          <w:szCs w:val="22"/>
        </w:rPr>
        <w:t xml:space="preserve">rzyznanych na podstawie </w:t>
      </w:r>
      <w:r w:rsidR="00EE1382" w:rsidRPr="00ED6E62">
        <w:rPr>
          <w:sz w:val="22"/>
        </w:rPr>
        <w:t>kryteriów oceny ofert określonych w SWZ</w:t>
      </w:r>
      <w:r w:rsidR="00EE1382"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E05816">
        <w:rPr>
          <w:i/>
          <w:sz w:val="22"/>
          <w:szCs w:val="22"/>
        </w:rPr>
        <w:t>2 pkt 1) lit. a)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EE1382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E05816">
        <w:rPr>
          <w:sz w:val="18"/>
          <w:szCs w:val="18"/>
          <w:lang w:eastAsia="x-none"/>
        </w:rPr>
        <w:t>23.06</w:t>
      </w:r>
      <w:bookmarkStart w:id="0" w:name="_GoBack"/>
      <w:bookmarkEnd w:id="0"/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BC" w:rsidRDefault="001834BC">
      <w:r>
        <w:separator/>
      </w:r>
    </w:p>
  </w:endnote>
  <w:endnote w:type="continuationSeparator" w:id="0">
    <w:p w:rsidR="001834BC" w:rsidRDefault="001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3C5969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3C5969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BC" w:rsidRDefault="001834BC">
      <w:r>
        <w:separator/>
      </w:r>
    </w:p>
  </w:footnote>
  <w:footnote w:type="continuationSeparator" w:id="0">
    <w:p w:rsidR="001834BC" w:rsidRDefault="0018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834BC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5969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40E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A16"/>
    <w:rsid w:val="009B6BCA"/>
    <w:rsid w:val="009B7822"/>
    <w:rsid w:val="009C0D28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769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2979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5816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1B72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87C00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9D00-846D-48D8-BEF0-68051BC103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A21187-D199-4D12-8CC8-F5E1D713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4</cp:revision>
  <cp:lastPrinted>2022-06-23T06:52:00Z</cp:lastPrinted>
  <dcterms:created xsi:type="dcterms:W3CDTF">2022-06-22T10:45:00Z</dcterms:created>
  <dcterms:modified xsi:type="dcterms:W3CDTF">2022-06-23T07:00:00Z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