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3BCB18F" w14:textId="706568C2" w:rsidR="005E1FA5" w:rsidRPr="0081516E" w:rsidRDefault="005E1FA5" w:rsidP="00590339">
      <w:pPr>
        <w:jc w:val="center"/>
        <w:rPr>
          <w:b/>
          <w:bCs/>
        </w:rPr>
      </w:pPr>
      <w:r w:rsidRPr="0081516E">
        <w:rPr>
          <w:b/>
          <w:bCs/>
        </w:rPr>
        <w:t>„</w:t>
      </w:r>
      <w:r w:rsidR="0081516E" w:rsidRPr="0081516E">
        <w:rPr>
          <w:b/>
          <w:bCs/>
        </w:rPr>
        <w:t>Remont dróg wraz z modernizacją i budową chodników w Gminie Kaliska”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63230DFF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5A17F3">
        <w:t>Remont dróg wraz z modernizacją i budową chodników w Gminie Kaliska</w:t>
      </w:r>
      <w:r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146F10BC" w14:textId="725CB8DD" w:rsidR="00E12D48" w:rsidRPr="005B3CE3" w:rsidRDefault="00E12D48" w:rsidP="00E12D48">
      <w:r w:rsidRPr="005B3CE3">
        <w:lastRenderedPageBreak/>
        <w:t xml:space="preserve">Część I – </w:t>
      </w:r>
      <w:r w:rsidR="00A45D66">
        <w:rPr>
          <w:rFonts w:cstheme="minorHAnsi"/>
        </w:rPr>
        <w:t>Modernizacja chodnika przy ulicy Krzywej w Kaliskach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23A4F60C" w14:textId="77777777" w:rsidTr="00954F4E">
        <w:trPr>
          <w:trHeight w:val="563"/>
        </w:trPr>
        <w:tc>
          <w:tcPr>
            <w:tcW w:w="3062" w:type="dxa"/>
          </w:tcPr>
          <w:p w14:paraId="03E1B9F8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05A7FF0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18EEFE78" w14:textId="77777777" w:rsidR="00E12D48" w:rsidRDefault="00E12D48" w:rsidP="00954F4E">
            <w:r>
              <w:t>Cena brutto</w:t>
            </w:r>
          </w:p>
        </w:tc>
      </w:tr>
      <w:tr w:rsidR="00E12D48" w14:paraId="4A059031" w14:textId="77777777" w:rsidTr="00954F4E">
        <w:trPr>
          <w:trHeight w:val="563"/>
        </w:trPr>
        <w:tc>
          <w:tcPr>
            <w:tcW w:w="3062" w:type="dxa"/>
          </w:tcPr>
          <w:p w14:paraId="0A7FE389" w14:textId="77777777" w:rsidR="00E12D48" w:rsidRDefault="00E12D48" w:rsidP="00954F4E"/>
        </w:tc>
        <w:tc>
          <w:tcPr>
            <w:tcW w:w="3062" w:type="dxa"/>
          </w:tcPr>
          <w:p w14:paraId="6748A295" w14:textId="77777777" w:rsidR="00E12D48" w:rsidRDefault="00E12D48" w:rsidP="00954F4E"/>
        </w:tc>
        <w:tc>
          <w:tcPr>
            <w:tcW w:w="3063" w:type="dxa"/>
          </w:tcPr>
          <w:p w14:paraId="68922796" w14:textId="77777777" w:rsidR="00E12D48" w:rsidRDefault="00E12D48" w:rsidP="00954F4E"/>
        </w:tc>
      </w:tr>
    </w:tbl>
    <w:p w14:paraId="58867B4F" w14:textId="77777777" w:rsidR="00E12D48" w:rsidRDefault="00E12D48" w:rsidP="00E12D48"/>
    <w:p w14:paraId="18755904" w14:textId="225F1A63" w:rsidR="00E12D48" w:rsidRPr="00AD0216" w:rsidRDefault="00E12D48" w:rsidP="00E12D48">
      <w:r w:rsidRPr="00AD0216">
        <w:t xml:space="preserve">Część II - </w:t>
      </w:r>
      <w:r w:rsidR="00A45D66">
        <w:rPr>
          <w:rFonts w:cstheme="minorHAnsi"/>
        </w:rPr>
        <w:t>Utwardzenie ul. Okrężnej w Kaliskach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6E376A4C" w14:textId="77777777" w:rsidTr="00954F4E">
        <w:trPr>
          <w:trHeight w:val="563"/>
        </w:trPr>
        <w:tc>
          <w:tcPr>
            <w:tcW w:w="3062" w:type="dxa"/>
          </w:tcPr>
          <w:p w14:paraId="68E49DE1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2589C01E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309C10A5" w14:textId="77777777" w:rsidR="00E12D48" w:rsidRDefault="00E12D48" w:rsidP="00954F4E">
            <w:r>
              <w:t>Cena brutto</w:t>
            </w:r>
          </w:p>
        </w:tc>
      </w:tr>
      <w:tr w:rsidR="00E12D48" w14:paraId="30A1D7F9" w14:textId="77777777" w:rsidTr="00954F4E">
        <w:trPr>
          <w:trHeight w:val="563"/>
        </w:trPr>
        <w:tc>
          <w:tcPr>
            <w:tcW w:w="3062" w:type="dxa"/>
          </w:tcPr>
          <w:p w14:paraId="5EF5D613" w14:textId="77777777" w:rsidR="00E12D48" w:rsidRDefault="00E12D48" w:rsidP="00954F4E"/>
        </w:tc>
        <w:tc>
          <w:tcPr>
            <w:tcW w:w="3062" w:type="dxa"/>
          </w:tcPr>
          <w:p w14:paraId="18228978" w14:textId="77777777" w:rsidR="00E12D48" w:rsidRDefault="00E12D48" w:rsidP="00954F4E"/>
        </w:tc>
        <w:tc>
          <w:tcPr>
            <w:tcW w:w="3063" w:type="dxa"/>
          </w:tcPr>
          <w:p w14:paraId="00009006" w14:textId="77777777" w:rsidR="00E12D48" w:rsidRDefault="00E12D48" w:rsidP="00954F4E"/>
        </w:tc>
      </w:tr>
    </w:tbl>
    <w:p w14:paraId="3DE8671B" w14:textId="77777777" w:rsidR="00E12D48" w:rsidRDefault="00E12D48" w:rsidP="00E12D48"/>
    <w:p w14:paraId="01E47960" w14:textId="71800672" w:rsidR="00E12D48" w:rsidRPr="00606D2D" w:rsidRDefault="00E12D48" w:rsidP="00E12D48">
      <w:r w:rsidRPr="00606D2D">
        <w:t xml:space="preserve">Część III – </w:t>
      </w:r>
      <w:r w:rsidR="00A45D66">
        <w:rPr>
          <w:rFonts w:cstheme="minorHAnsi"/>
        </w:rPr>
        <w:t xml:space="preserve">Utwardzenie drogi w miejscowości </w:t>
      </w:r>
      <w:proofErr w:type="spellStart"/>
      <w:r w:rsidR="00A45D66">
        <w:rPr>
          <w:rFonts w:cstheme="minorHAnsi"/>
        </w:rPr>
        <w:t>Okoninki</w:t>
      </w:r>
      <w:proofErr w:type="spellEnd"/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0DAF7965" w14:textId="77777777" w:rsidTr="00954F4E">
        <w:trPr>
          <w:trHeight w:val="563"/>
        </w:trPr>
        <w:tc>
          <w:tcPr>
            <w:tcW w:w="3062" w:type="dxa"/>
          </w:tcPr>
          <w:p w14:paraId="3511043C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68DC39A7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639CB3ED" w14:textId="77777777" w:rsidR="00E12D48" w:rsidRDefault="00E12D48" w:rsidP="00954F4E">
            <w:r>
              <w:t>Cena brutto</w:t>
            </w:r>
          </w:p>
        </w:tc>
      </w:tr>
      <w:tr w:rsidR="00E12D48" w14:paraId="05A7F260" w14:textId="77777777" w:rsidTr="00954F4E">
        <w:trPr>
          <w:trHeight w:val="563"/>
        </w:trPr>
        <w:tc>
          <w:tcPr>
            <w:tcW w:w="3062" w:type="dxa"/>
          </w:tcPr>
          <w:p w14:paraId="1FD0D98E" w14:textId="77777777" w:rsidR="00E12D48" w:rsidRDefault="00E12D48" w:rsidP="00954F4E"/>
        </w:tc>
        <w:tc>
          <w:tcPr>
            <w:tcW w:w="3062" w:type="dxa"/>
          </w:tcPr>
          <w:p w14:paraId="2A36E977" w14:textId="77777777" w:rsidR="00E12D48" w:rsidRDefault="00E12D48" w:rsidP="00954F4E"/>
        </w:tc>
        <w:tc>
          <w:tcPr>
            <w:tcW w:w="3063" w:type="dxa"/>
          </w:tcPr>
          <w:p w14:paraId="17A73BA5" w14:textId="77777777" w:rsidR="00E12D48" w:rsidRDefault="00E12D48" w:rsidP="00954F4E"/>
        </w:tc>
      </w:tr>
    </w:tbl>
    <w:p w14:paraId="3C2EBB4B" w14:textId="77777777" w:rsidR="00E12D48" w:rsidRDefault="00E12D48" w:rsidP="00E12D48"/>
    <w:p w14:paraId="75C7CDD9" w14:textId="39BEABB7" w:rsidR="00E12D48" w:rsidRPr="00860557" w:rsidRDefault="00E12D48" w:rsidP="00E12D48">
      <w:r w:rsidRPr="00860557">
        <w:t xml:space="preserve">Część IV – </w:t>
      </w:r>
      <w:r w:rsidR="00A45D66">
        <w:rPr>
          <w:rFonts w:cstheme="minorHAnsi"/>
        </w:rPr>
        <w:t>Utwardzenie drogi w miejscowości Czarne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30EBD5D8" w14:textId="77777777" w:rsidTr="00954F4E">
        <w:trPr>
          <w:trHeight w:val="563"/>
        </w:trPr>
        <w:tc>
          <w:tcPr>
            <w:tcW w:w="3062" w:type="dxa"/>
          </w:tcPr>
          <w:p w14:paraId="0D30ED1B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2904CE3F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38690B86" w14:textId="77777777" w:rsidR="00E12D48" w:rsidRDefault="00E12D48" w:rsidP="00954F4E">
            <w:r>
              <w:t>Cena brutto</w:t>
            </w:r>
          </w:p>
        </w:tc>
      </w:tr>
      <w:tr w:rsidR="00E12D48" w14:paraId="3A17E2AE" w14:textId="77777777" w:rsidTr="00954F4E">
        <w:trPr>
          <w:trHeight w:val="563"/>
        </w:trPr>
        <w:tc>
          <w:tcPr>
            <w:tcW w:w="3062" w:type="dxa"/>
          </w:tcPr>
          <w:p w14:paraId="627781DA" w14:textId="77777777" w:rsidR="00E12D48" w:rsidRDefault="00E12D48" w:rsidP="00954F4E"/>
        </w:tc>
        <w:tc>
          <w:tcPr>
            <w:tcW w:w="3062" w:type="dxa"/>
          </w:tcPr>
          <w:p w14:paraId="1DBD85DA" w14:textId="77777777" w:rsidR="00E12D48" w:rsidRDefault="00E12D48" w:rsidP="00954F4E"/>
        </w:tc>
        <w:tc>
          <w:tcPr>
            <w:tcW w:w="3063" w:type="dxa"/>
          </w:tcPr>
          <w:p w14:paraId="0AC4C721" w14:textId="77777777" w:rsidR="00E12D48" w:rsidRDefault="00E12D48" w:rsidP="00954F4E"/>
        </w:tc>
      </w:tr>
    </w:tbl>
    <w:p w14:paraId="428A36A0" w14:textId="77777777" w:rsidR="00E12D48" w:rsidRDefault="00E12D48" w:rsidP="00E12D48"/>
    <w:p w14:paraId="1855196E" w14:textId="6F43419A" w:rsidR="00E12D48" w:rsidRPr="00BE3C00" w:rsidRDefault="00E12D48" w:rsidP="00E12D48">
      <w:r w:rsidRPr="00BE3C00">
        <w:t xml:space="preserve">Część V – </w:t>
      </w:r>
      <w:r w:rsidR="00A45D66">
        <w:rPr>
          <w:rFonts w:cstheme="minorHAnsi"/>
        </w:rPr>
        <w:t>Utwardzenie ul. Akacjowa w miejscowości Dąbrowa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16731773" w14:textId="77777777" w:rsidTr="00954F4E">
        <w:trPr>
          <w:trHeight w:val="563"/>
        </w:trPr>
        <w:tc>
          <w:tcPr>
            <w:tcW w:w="3062" w:type="dxa"/>
          </w:tcPr>
          <w:p w14:paraId="13BD409E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5E64B4F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587EE063" w14:textId="77777777" w:rsidR="00E12D48" w:rsidRDefault="00E12D48" w:rsidP="00954F4E">
            <w:r>
              <w:t>Cena brutto</w:t>
            </w:r>
          </w:p>
        </w:tc>
      </w:tr>
      <w:tr w:rsidR="00E12D48" w14:paraId="1475E785" w14:textId="77777777" w:rsidTr="00954F4E">
        <w:trPr>
          <w:trHeight w:val="563"/>
        </w:trPr>
        <w:tc>
          <w:tcPr>
            <w:tcW w:w="3062" w:type="dxa"/>
          </w:tcPr>
          <w:p w14:paraId="58575651" w14:textId="77777777" w:rsidR="00E12D48" w:rsidRDefault="00E12D48" w:rsidP="00954F4E"/>
        </w:tc>
        <w:tc>
          <w:tcPr>
            <w:tcW w:w="3062" w:type="dxa"/>
          </w:tcPr>
          <w:p w14:paraId="29973C77" w14:textId="77777777" w:rsidR="00E12D48" w:rsidRDefault="00E12D48" w:rsidP="00954F4E"/>
        </w:tc>
        <w:tc>
          <w:tcPr>
            <w:tcW w:w="3063" w:type="dxa"/>
          </w:tcPr>
          <w:p w14:paraId="29F76F4F" w14:textId="77777777" w:rsidR="00E12D48" w:rsidRDefault="00E12D48" w:rsidP="00954F4E"/>
        </w:tc>
      </w:tr>
    </w:tbl>
    <w:p w14:paraId="24344ABF" w14:textId="77777777" w:rsidR="00E12D48" w:rsidRDefault="00E12D48" w:rsidP="00E12D48"/>
    <w:p w14:paraId="4231831E" w14:textId="6DF6D982" w:rsidR="00E12D48" w:rsidRPr="00A2214C" w:rsidRDefault="00E12D48" w:rsidP="00E12D48">
      <w:r w:rsidRPr="00A2214C">
        <w:t xml:space="preserve">Część VI – </w:t>
      </w:r>
      <w:r w:rsidR="00A45D66">
        <w:rPr>
          <w:rFonts w:cstheme="minorHAnsi"/>
        </w:rPr>
        <w:t>Utwardzenie ulicy Gajowej we Franku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0C9AD26C" w14:textId="77777777" w:rsidTr="00954F4E">
        <w:trPr>
          <w:trHeight w:val="563"/>
        </w:trPr>
        <w:tc>
          <w:tcPr>
            <w:tcW w:w="3062" w:type="dxa"/>
          </w:tcPr>
          <w:p w14:paraId="007FF177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475F145B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259CD4C2" w14:textId="77777777" w:rsidR="00E12D48" w:rsidRDefault="00E12D48" w:rsidP="00954F4E">
            <w:r>
              <w:t>Cena brutto</w:t>
            </w:r>
          </w:p>
        </w:tc>
      </w:tr>
      <w:tr w:rsidR="00E12D48" w14:paraId="37736B99" w14:textId="77777777" w:rsidTr="00954F4E">
        <w:trPr>
          <w:trHeight w:val="563"/>
        </w:trPr>
        <w:tc>
          <w:tcPr>
            <w:tcW w:w="3062" w:type="dxa"/>
          </w:tcPr>
          <w:p w14:paraId="2A8738B3" w14:textId="77777777" w:rsidR="00E12D48" w:rsidRDefault="00E12D48" w:rsidP="00954F4E"/>
        </w:tc>
        <w:tc>
          <w:tcPr>
            <w:tcW w:w="3062" w:type="dxa"/>
          </w:tcPr>
          <w:p w14:paraId="2096FF19" w14:textId="77777777" w:rsidR="00E12D48" w:rsidRDefault="00E12D48" w:rsidP="00954F4E"/>
        </w:tc>
        <w:tc>
          <w:tcPr>
            <w:tcW w:w="3063" w:type="dxa"/>
          </w:tcPr>
          <w:p w14:paraId="5BC53447" w14:textId="77777777" w:rsidR="00E12D48" w:rsidRDefault="00E12D48" w:rsidP="00954F4E"/>
        </w:tc>
      </w:tr>
    </w:tbl>
    <w:p w14:paraId="2F644879" w14:textId="77777777" w:rsidR="00E12D48" w:rsidRDefault="00E12D48" w:rsidP="00E12D48"/>
    <w:p w14:paraId="1CA1EFC9" w14:textId="77777777" w:rsidR="00EF6130" w:rsidRDefault="00EF6130" w:rsidP="00E12D48"/>
    <w:p w14:paraId="2B60D921" w14:textId="77777777" w:rsidR="00961756" w:rsidRDefault="00961756" w:rsidP="00E12D48"/>
    <w:p w14:paraId="08FC6E19" w14:textId="77777777" w:rsidR="00961756" w:rsidRDefault="00961756" w:rsidP="00E12D48"/>
    <w:p w14:paraId="2F7A3EE9" w14:textId="77777777" w:rsidR="00EF6130" w:rsidRDefault="00EF6130" w:rsidP="00E12D48"/>
    <w:p w14:paraId="5AF3D287" w14:textId="7745F3C3" w:rsidR="00E12D48" w:rsidRPr="00EF6130" w:rsidRDefault="00E12D48" w:rsidP="00E12D48">
      <w:r w:rsidRPr="00EF6130">
        <w:lastRenderedPageBreak/>
        <w:t xml:space="preserve">Część VII – </w:t>
      </w:r>
      <w:r w:rsidR="00A45D66">
        <w:rPr>
          <w:rFonts w:cstheme="minorHAnsi"/>
        </w:rPr>
        <w:t>Utwardzenie drogi w miejscowości Łążek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185D05B0" w14:textId="77777777" w:rsidTr="00954F4E">
        <w:trPr>
          <w:trHeight w:val="563"/>
        </w:trPr>
        <w:tc>
          <w:tcPr>
            <w:tcW w:w="3062" w:type="dxa"/>
          </w:tcPr>
          <w:p w14:paraId="56E05EBB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789F1607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0A1D128B" w14:textId="77777777" w:rsidR="00E12D48" w:rsidRDefault="00E12D48" w:rsidP="00954F4E">
            <w:r>
              <w:t>Cena brutto</w:t>
            </w:r>
          </w:p>
        </w:tc>
      </w:tr>
      <w:tr w:rsidR="00E12D48" w14:paraId="4B213178" w14:textId="77777777" w:rsidTr="00954F4E">
        <w:trPr>
          <w:trHeight w:val="563"/>
        </w:trPr>
        <w:tc>
          <w:tcPr>
            <w:tcW w:w="3062" w:type="dxa"/>
          </w:tcPr>
          <w:p w14:paraId="43AFE457" w14:textId="77777777" w:rsidR="00E12D48" w:rsidRDefault="00E12D48" w:rsidP="00954F4E"/>
        </w:tc>
        <w:tc>
          <w:tcPr>
            <w:tcW w:w="3062" w:type="dxa"/>
          </w:tcPr>
          <w:p w14:paraId="4DD7A84F" w14:textId="77777777" w:rsidR="00E12D48" w:rsidRDefault="00E12D48" w:rsidP="00954F4E"/>
        </w:tc>
        <w:tc>
          <w:tcPr>
            <w:tcW w:w="3063" w:type="dxa"/>
          </w:tcPr>
          <w:p w14:paraId="6560BC35" w14:textId="77777777" w:rsidR="00E12D48" w:rsidRDefault="00E12D48" w:rsidP="00954F4E"/>
        </w:tc>
      </w:tr>
    </w:tbl>
    <w:p w14:paraId="5BED81BC" w14:textId="77777777" w:rsidR="00EF6130" w:rsidRDefault="00EF6130" w:rsidP="00E12D48"/>
    <w:p w14:paraId="1496003C" w14:textId="0479BAE4" w:rsidR="00E12D48" w:rsidRPr="00494914" w:rsidRDefault="00E12D48" w:rsidP="00494914">
      <w:pPr>
        <w:tabs>
          <w:tab w:val="left" w:pos="284"/>
        </w:tabs>
        <w:spacing w:line="256" w:lineRule="auto"/>
        <w:jc w:val="both"/>
        <w:rPr>
          <w:rFonts w:cstheme="minorHAnsi"/>
          <w:sz w:val="24"/>
          <w:szCs w:val="24"/>
          <w:u w:val="single"/>
        </w:rPr>
      </w:pPr>
      <w:r w:rsidRPr="00494914">
        <w:t xml:space="preserve">Część VIII – </w:t>
      </w:r>
      <w:r w:rsidR="00A45D66">
        <w:rPr>
          <w:rFonts w:cstheme="minorHAnsi"/>
        </w:rPr>
        <w:t>Budowa chodnika przy ulicy Południowej w miejscowości Piece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40D1FFF5" w14:textId="77777777" w:rsidTr="00954F4E">
        <w:trPr>
          <w:trHeight w:val="563"/>
        </w:trPr>
        <w:tc>
          <w:tcPr>
            <w:tcW w:w="3062" w:type="dxa"/>
          </w:tcPr>
          <w:p w14:paraId="5993B671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12CAF32E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0EDFF54B" w14:textId="77777777" w:rsidR="00E12D48" w:rsidRDefault="00E12D48" w:rsidP="00954F4E">
            <w:r>
              <w:t>Cena brutto</w:t>
            </w:r>
          </w:p>
        </w:tc>
      </w:tr>
      <w:tr w:rsidR="00E12D48" w14:paraId="5AFBEDD7" w14:textId="77777777" w:rsidTr="00954F4E">
        <w:trPr>
          <w:trHeight w:val="563"/>
        </w:trPr>
        <w:tc>
          <w:tcPr>
            <w:tcW w:w="3062" w:type="dxa"/>
          </w:tcPr>
          <w:p w14:paraId="53553F4E" w14:textId="77777777" w:rsidR="00E12D48" w:rsidRDefault="00E12D48" w:rsidP="00954F4E"/>
        </w:tc>
        <w:tc>
          <w:tcPr>
            <w:tcW w:w="3062" w:type="dxa"/>
          </w:tcPr>
          <w:p w14:paraId="086A835C" w14:textId="77777777" w:rsidR="00E12D48" w:rsidRDefault="00E12D48" w:rsidP="00954F4E"/>
        </w:tc>
        <w:tc>
          <w:tcPr>
            <w:tcW w:w="3063" w:type="dxa"/>
          </w:tcPr>
          <w:p w14:paraId="793E02BC" w14:textId="77777777" w:rsidR="00E12D48" w:rsidRDefault="00E12D48" w:rsidP="00954F4E"/>
        </w:tc>
      </w:tr>
    </w:tbl>
    <w:p w14:paraId="0FDCEE47" w14:textId="77777777" w:rsidR="00E12D48" w:rsidRDefault="00E12D48" w:rsidP="00E12D48"/>
    <w:p w14:paraId="6F407087" w14:textId="7F2C21F0" w:rsidR="00E12D48" w:rsidRPr="00094DEB" w:rsidRDefault="00E12D48" w:rsidP="00E12D48">
      <w:r w:rsidRPr="00094DEB">
        <w:t xml:space="preserve">Część IX – </w:t>
      </w:r>
      <w:r w:rsidR="00A45D66">
        <w:rPr>
          <w:rFonts w:cstheme="minorHAnsi"/>
        </w:rPr>
        <w:t xml:space="preserve">Utwardzenie ulicy Poprzecznej płytami </w:t>
      </w:r>
      <w:proofErr w:type="spellStart"/>
      <w:r w:rsidR="00A45D66">
        <w:rPr>
          <w:rFonts w:cstheme="minorHAnsi"/>
        </w:rPr>
        <w:t>yomb</w:t>
      </w:r>
      <w:proofErr w:type="spellEnd"/>
      <w:r w:rsidR="00A45D66">
        <w:rPr>
          <w:rFonts w:cstheme="minorHAnsi"/>
        </w:rPr>
        <w:t xml:space="preserve"> w miejscowości Piece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4ED2C6AE" w14:textId="77777777" w:rsidTr="00954F4E">
        <w:trPr>
          <w:trHeight w:val="563"/>
        </w:trPr>
        <w:tc>
          <w:tcPr>
            <w:tcW w:w="3062" w:type="dxa"/>
          </w:tcPr>
          <w:p w14:paraId="1629D9DD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5E97BFA3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7E9FAD92" w14:textId="77777777" w:rsidR="00E12D48" w:rsidRDefault="00E12D48" w:rsidP="00954F4E">
            <w:r>
              <w:t>Cena brutto</w:t>
            </w:r>
          </w:p>
        </w:tc>
      </w:tr>
      <w:tr w:rsidR="00E12D48" w14:paraId="49A544D9" w14:textId="77777777" w:rsidTr="00954F4E">
        <w:trPr>
          <w:trHeight w:val="563"/>
        </w:trPr>
        <w:tc>
          <w:tcPr>
            <w:tcW w:w="3062" w:type="dxa"/>
          </w:tcPr>
          <w:p w14:paraId="071CD8CE" w14:textId="77777777" w:rsidR="00E12D48" w:rsidRDefault="00E12D48" w:rsidP="00954F4E"/>
        </w:tc>
        <w:tc>
          <w:tcPr>
            <w:tcW w:w="3062" w:type="dxa"/>
          </w:tcPr>
          <w:p w14:paraId="78B61745" w14:textId="77777777" w:rsidR="00E12D48" w:rsidRDefault="00E12D48" w:rsidP="00954F4E"/>
        </w:tc>
        <w:tc>
          <w:tcPr>
            <w:tcW w:w="3063" w:type="dxa"/>
          </w:tcPr>
          <w:p w14:paraId="7CA7BA5C" w14:textId="77777777" w:rsidR="00E12D48" w:rsidRDefault="00E12D48" w:rsidP="00954F4E"/>
        </w:tc>
      </w:tr>
    </w:tbl>
    <w:p w14:paraId="7EAABAF0" w14:textId="77777777" w:rsidR="00E12D48" w:rsidRDefault="00E12D48" w:rsidP="00E12D48"/>
    <w:p w14:paraId="4613BE9C" w14:textId="7F039449" w:rsidR="00E12D48" w:rsidRPr="00BF3F59" w:rsidRDefault="00E12D48" w:rsidP="00E12D48">
      <w:r w:rsidRPr="00BF3F59">
        <w:t xml:space="preserve">Część X </w:t>
      </w:r>
      <w:r w:rsidR="00A45D66">
        <w:t xml:space="preserve">- </w:t>
      </w:r>
      <w:r w:rsidR="00A45D66">
        <w:rPr>
          <w:rFonts w:cstheme="minorHAnsi"/>
        </w:rPr>
        <w:t>Utwardzenie dróg gminnych w miejscowości Studzienice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714D0ED2" w14:textId="77777777" w:rsidTr="00954F4E">
        <w:trPr>
          <w:trHeight w:val="563"/>
        </w:trPr>
        <w:tc>
          <w:tcPr>
            <w:tcW w:w="3062" w:type="dxa"/>
          </w:tcPr>
          <w:p w14:paraId="7E8431F9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307E0C5A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6EACABF0" w14:textId="77777777" w:rsidR="00E12D48" w:rsidRDefault="00E12D48" w:rsidP="00954F4E">
            <w:r>
              <w:t>Cena brutto</w:t>
            </w:r>
          </w:p>
        </w:tc>
      </w:tr>
      <w:tr w:rsidR="00E12D48" w14:paraId="5A2FE45D" w14:textId="77777777" w:rsidTr="00954F4E">
        <w:trPr>
          <w:trHeight w:val="563"/>
        </w:trPr>
        <w:tc>
          <w:tcPr>
            <w:tcW w:w="3062" w:type="dxa"/>
          </w:tcPr>
          <w:p w14:paraId="343E7936" w14:textId="77777777" w:rsidR="00E12D48" w:rsidRDefault="00E12D48" w:rsidP="00954F4E"/>
        </w:tc>
        <w:tc>
          <w:tcPr>
            <w:tcW w:w="3062" w:type="dxa"/>
          </w:tcPr>
          <w:p w14:paraId="5BBCEE3F" w14:textId="77777777" w:rsidR="00E12D48" w:rsidRDefault="00E12D48" w:rsidP="00954F4E"/>
        </w:tc>
        <w:tc>
          <w:tcPr>
            <w:tcW w:w="3063" w:type="dxa"/>
          </w:tcPr>
          <w:p w14:paraId="7A0CDAB9" w14:textId="77777777" w:rsidR="00E12D48" w:rsidRDefault="00E12D48" w:rsidP="00954F4E"/>
        </w:tc>
      </w:tr>
    </w:tbl>
    <w:p w14:paraId="1D100BC4" w14:textId="77777777" w:rsidR="00E12D48" w:rsidRDefault="00E12D48" w:rsidP="00E12D48"/>
    <w:p w14:paraId="38BFE577" w14:textId="021768BE" w:rsidR="00E12D48" w:rsidRPr="00592B62" w:rsidRDefault="00E12D48" w:rsidP="00E12D48">
      <w:r w:rsidRPr="00592B62">
        <w:t xml:space="preserve">Część XI – </w:t>
      </w:r>
      <w:r w:rsidR="00A37867">
        <w:rPr>
          <w:rFonts w:cstheme="minorHAnsi"/>
        </w:rPr>
        <w:t>Utwardzenie dróg gminnych w miejscowości Studzienice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7A1B09E2" w14:textId="77777777" w:rsidTr="00954F4E">
        <w:trPr>
          <w:trHeight w:val="563"/>
        </w:trPr>
        <w:tc>
          <w:tcPr>
            <w:tcW w:w="3062" w:type="dxa"/>
          </w:tcPr>
          <w:p w14:paraId="34D2D37C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1707F9F1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280C4761" w14:textId="77777777" w:rsidR="00E12D48" w:rsidRDefault="00E12D48" w:rsidP="00954F4E">
            <w:r>
              <w:t>Cena brutto</w:t>
            </w:r>
          </w:p>
        </w:tc>
      </w:tr>
      <w:tr w:rsidR="00E12D48" w14:paraId="5961EBA3" w14:textId="77777777" w:rsidTr="00954F4E">
        <w:trPr>
          <w:trHeight w:val="563"/>
        </w:trPr>
        <w:tc>
          <w:tcPr>
            <w:tcW w:w="3062" w:type="dxa"/>
          </w:tcPr>
          <w:p w14:paraId="7A572566" w14:textId="77777777" w:rsidR="00E12D48" w:rsidRDefault="00E12D48" w:rsidP="00954F4E"/>
        </w:tc>
        <w:tc>
          <w:tcPr>
            <w:tcW w:w="3062" w:type="dxa"/>
          </w:tcPr>
          <w:p w14:paraId="7C42B575" w14:textId="77777777" w:rsidR="00E12D48" w:rsidRDefault="00E12D48" w:rsidP="00954F4E"/>
        </w:tc>
        <w:tc>
          <w:tcPr>
            <w:tcW w:w="3063" w:type="dxa"/>
          </w:tcPr>
          <w:p w14:paraId="26385001" w14:textId="77777777" w:rsidR="00E12D48" w:rsidRDefault="00E12D48" w:rsidP="00954F4E"/>
        </w:tc>
      </w:tr>
    </w:tbl>
    <w:p w14:paraId="5F309053" w14:textId="442B49CE" w:rsidR="00862D10" w:rsidRDefault="00862D10" w:rsidP="00CC0EA1">
      <w:pPr>
        <w:jc w:val="both"/>
      </w:pPr>
    </w:p>
    <w:p w14:paraId="23E52CDC" w14:textId="77777777" w:rsidR="005A17F3" w:rsidRDefault="005A17F3" w:rsidP="005A17F3">
      <w:pPr>
        <w:rPr>
          <w:i/>
          <w:iCs/>
          <w:u w:val="single"/>
        </w:rPr>
      </w:pPr>
      <w:r w:rsidRPr="0096317E">
        <w:rPr>
          <w:i/>
          <w:iCs/>
          <w:u w:val="single"/>
        </w:rPr>
        <w:t>* W przypadku wyboru pojedynczych części – pozostałe skreślić</w:t>
      </w:r>
    </w:p>
    <w:p w14:paraId="4BBB47CA" w14:textId="67C93C0A" w:rsidR="005A17F3" w:rsidRDefault="005A17F3" w:rsidP="005A17F3">
      <w:pPr>
        <w:jc w:val="both"/>
      </w:pPr>
    </w:p>
    <w:p w14:paraId="5F1B367E" w14:textId="77777777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771C293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3C5E44CF" w14:textId="06EB8808" w:rsidR="00E718E4" w:rsidRPr="00BF250F" w:rsidRDefault="00BF250F" w:rsidP="00BF250F">
      <w:pPr>
        <w:jc w:val="both"/>
        <w:rPr>
          <w:i/>
          <w:iCs/>
        </w:rPr>
      </w:pPr>
      <w:r>
        <w:t xml:space="preserve">     </w:t>
      </w:r>
      <w:r w:rsidR="00E718E4" w:rsidRPr="00BF250F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lastRenderedPageBreak/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4D123448" w:rsidR="008F3ED1" w:rsidRPr="002834AD" w:rsidRDefault="002834AD" w:rsidP="002834AD">
      <w:pPr>
        <w:jc w:val="both"/>
        <w:rPr>
          <w:i/>
          <w:iCs/>
        </w:rPr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lastRenderedPageBreak/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2EE1D884" w:rsidR="00862D10" w:rsidRP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60886EB3" w:rsid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77A9B44F" w14:textId="582AB791" w:rsidR="00961756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DAD4" w14:textId="77777777" w:rsidR="00271509" w:rsidRDefault="00271509" w:rsidP="00590339">
      <w:pPr>
        <w:spacing w:after="0" w:line="240" w:lineRule="auto"/>
      </w:pPr>
      <w:r>
        <w:separator/>
      </w:r>
    </w:p>
  </w:endnote>
  <w:endnote w:type="continuationSeparator" w:id="0">
    <w:p w14:paraId="641DFE8A" w14:textId="77777777" w:rsidR="00271509" w:rsidRDefault="00271509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9ADA" w14:textId="77777777" w:rsidR="00271509" w:rsidRDefault="00271509" w:rsidP="00590339">
      <w:pPr>
        <w:spacing w:after="0" w:line="240" w:lineRule="auto"/>
      </w:pPr>
      <w:r>
        <w:separator/>
      </w:r>
    </w:p>
  </w:footnote>
  <w:footnote w:type="continuationSeparator" w:id="0">
    <w:p w14:paraId="478AE35B" w14:textId="77777777" w:rsidR="00271509" w:rsidRDefault="00271509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0C9C03DB" w:rsidR="00590339" w:rsidRDefault="00590339">
    <w:pPr>
      <w:pStyle w:val="Nagwek"/>
    </w:pPr>
    <w:r>
      <w:t>ZP.271.</w:t>
    </w:r>
    <w:r w:rsidR="009D44E7">
      <w:t>10</w:t>
    </w:r>
    <w:r>
      <w:t>.202</w:t>
    </w:r>
    <w:r w:rsidR="00580259">
      <w:t>3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7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6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4DEB"/>
    <w:rsid w:val="00096418"/>
    <w:rsid w:val="000C1EBE"/>
    <w:rsid w:val="000F4C91"/>
    <w:rsid w:val="001112E6"/>
    <w:rsid w:val="00112712"/>
    <w:rsid w:val="00147C33"/>
    <w:rsid w:val="00153297"/>
    <w:rsid w:val="0018490B"/>
    <w:rsid w:val="001A1BCD"/>
    <w:rsid w:val="001B75E2"/>
    <w:rsid w:val="001E4E22"/>
    <w:rsid w:val="0026011C"/>
    <w:rsid w:val="002616A8"/>
    <w:rsid w:val="00271509"/>
    <w:rsid w:val="002772A1"/>
    <w:rsid w:val="002834AD"/>
    <w:rsid w:val="00297B10"/>
    <w:rsid w:val="002D2BCA"/>
    <w:rsid w:val="002E738B"/>
    <w:rsid w:val="00317DE1"/>
    <w:rsid w:val="0035102D"/>
    <w:rsid w:val="00351F3B"/>
    <w:rsid w:val="003A01BB"/>
    <w:rsid w:val="003C0E6F"/>
    <w:rsid w:val="004123DB"/>
    <w:rsid w:val="00462C71"/>
    <w:rsid w:val="00494914"/>
    <w:rsid w:val="004A3354"/>
    <w:rsid w:val="005136CA"/>
    <w:rsid w:val="00542286"/>
    <w:rsid w:val="00547E46"/>
    <w:rsid w:val="005632A9"/>
    <w:rsid w:val="00580259"/>
    <w:rsid w:val="00582ACF"/>
    <w:rsid w:val="0058763D"/>
    <w:rsid w:val="00590339"/>
    <w:rsid w:val="00592B62"/>
    <w:rsid w:val="005A17F3"/>
    <w:rsid w:val="005A1A51"/>
    <w:rsid w:val="005A44B5"/>
    <w:rsid w:val="005B3CE3"/>
    <w:rsid w:val="005D1C3A"/>
    <w:rsid w:val="005E1FA5"/>
    <w:rsid w:val="005E47A4"/>
    <w:rsid w:val="005F6B7F"/>
    <w:rsid w:val="00600201"/>
    <w:rsid w:val="00606396"/>
    <w:rsid w:val="00606D2D"/>
    <w:rsid w:val="00683288"/>
    <w:rsid w:val="006B4CFF"/>
    <w:rsid w:val="006C2E6C"/>
    <w:rsid w:val="006D6221"/>
    <w:rsid w:val="00717F23"/>
    <w:rsid w:val="007466A0"/>
    <w:rsid w:val="00771177"/>
    <w:rsid w:val="007B06FE"/>
    <w:rsid w:val="007C6EFE"/>
    <w:rsid w:val="007E071A"/>
    <w:rsid w:val="007E32E6"/>
    <w:rsid w:val="007E42D5"/>
    <w:rsid w:val="0081516E"/>
    <w:rsid w:val="00860557"/>
    <w:rsid w:val="008605BE"/>
    <w:rsid w:val="00862323"/>
    <w:rsid w:val="00862D10"/>
    <w:rsid w:val="00876A3C"/>
    <w:rsid w:val="008B4935"/>
    <w:rsid w:val="008C2490"/>
    <w:rsid w:val="008F3ED1"/>
    <w:rsid w:val="00902B9F"/>
    <w:rsid w:val="00961756"/>
    <w:rsid w:val="0096317E"/>
    <w:rsid w:val="00980D2A"/>
    <w:rsid w:val="00993EA8"/>
    <w:rsid w:val="009D44E7"/>
    <w:rsid w:val="009E0BB0"/>
    <w:rsid w:val="009E6D19"/>
    <w:rsid w:val="00A2214C"/>
    <w:rsid w:val="00A37867"/>
    <w:rsid w:val="00A45D66"/>
    <w:rsid w:val="00AA7112"/>
    <w:rsid w:val="00AC048A"/>
    <w:rsid w:val="00AC201D"/>
    <w:rsid w:val="00AC78C2"/>
    <w:rsid w:val="00AD0216"/>
    <w:rsid w:val="00B3369F"/>
    <w:rsid w:val="00B4559F"/>
    <w:rsid w:val="00B900CB"/>
    <w:rsid w:val="00B93E60"/>
    <w:rsid w:val="00BA25FD"/>
    <w:rsid w:val="00BD2F1E"/>
    <w:rsid w:val="00BE3C00"/>
    <w:rsid w:val="00BF250F"/>
    <w:rsid w:val="00BF3F59"/>
    <w:rsid w:val="00C8689C"/>
    <w:rsid w:val="00CA6C49"/>
    <w:rsid w:val="00CC0143"/>
    <w:rsid w:val="00CC0BA6"/>
    <w:rsid w:val="00CC0EA1"/>
    <w:rsid w:val="00CC72AC"/>
    <w:rsid w:val="00CE4725"/>
    <w:rsid w:val="00CE4B89"/>
    <w:rsid w:val="00D268D3"/>
    <w:rsid w:val="00D3361C"/>
    <w:rsid w:val="00D3417E"/>
    <w:rsid w:val="00D962E9"/>
    <w:rsid w:val="00DA30C3"/>
    <w:rsid w:val="00DD3B19"/>
    <w:rsid w:val="00E12D48"/>
    <w:rsid w:val="00E40C43"/>
    <w:rsid w:val="00E718E4"/>
    <w:rsid w:val="00EF1C3C"/>
    <w:rsid w:val="00EF6130"/>
    <w:rsid w:val="00F66A8B"/>
    <w:rsid w:val="00F76BE1"/>
    <w:rsid w:val="00FA7F83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5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32</cp:revision>
  <dcterms:created xsi:type="dcterms:W3CDTF">2021-04-08T10:31:00Z</dcterms:created>
  <dcterms:modified xsi:type="dcterms:W3CDTF">2023-09-01T20:18:00Z</dcterms:modified>
</cp:coreProperties>
</file>