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6803563C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bookmarkStart w:id="0" w:name="_Hlk86047772"/>
      <w:r w:rsidR="009A6557">
        <w:rPr>
          <w:rFonts w:ascii="Arial" w:hAnsi="Arial" w:cs="Arial"/>
          <w:b/>
          <w:color w:val="000000"/>
        </w:rPr>
        <w:t xml:space="preserve"> 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C33FB0">
        <w:rPr>
          <w:rFonts w:ascii="Arial" w:hAnsi="Arial" w:cs="Arial"/>
          <w:b/>
          <w:color w:val="000000"/>
        </w:rPr>
        <w:t>11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4A24CFF4" w14:textId="77777777" w:rsidR="00C33FB0" w:rsidRPr="00C33FB0" w:rsidRDefault="007B078E" w:rsidP="00C33FB0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1"/>
      <w:bookmarkEnd w:id="2"/>
      <w:bookmarkEnd w:id="3"/>
      <w:r w:rsidR="00C33FB0" w:rsidRPr="00C33FB0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Prace remontowo-modernizacyjne na terenie wieży ciśnień przy ul. Poniatowskiego 1, 64-100  Leszno w zakresie: </w:t>
      </w:r>
    </w:p>
    <w:p w14:paraId="014A9BC3" w14:textId="77777777" w:rsidR="00C33FB0" w:rsidRPr="00C33FB0" w:rsidRDefault="00C33FB0" w:rsidP="00C33FB0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C33FB0">
        <w:rPr>
          <w:rFonts w:ascii="Arial" w:hAnsi="Arial" w:cs="Arial"/>
          <w:b/>
          <w:bCs/>
          <w:color w:val="2F5496" w:themeColor="accent1" w:themeShade="BF"/>
          <w:u w:val="single"/>
        </w:rPr>
        <w:t>a. Wymiana utwardzenia na terenie wieży ciśnień – etap I</w:t>
      </w:r>
    </w:p>
    <w:p w14:paraId="26462C55" w14:textId="77777777" w:rsidR="00C33FB0" w:rsidRPr="00C33FB0" w:rsidRDefault="00C33FB0" w:rsidP="00C33FB0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C33FB0">
        <w:rPr>
          <w:rFonts w:ascii="Arial" w:hAnsi="Arial" w:cs="Arial"/>
          <w:b/>
          <w:bCs/>
          <w:color w:val="2F5496" w:themeColor="accent1" w:themeShade="BF"/>
          <w:u w:val="single"/>
        </w:rPr>
        <w:t>b. Wymiana ogrodzenia murowanego na ogrodzenie panelowe przy granicy działek 62/8,62/1,60/3,60/4 oraz 61/2 – etap I</w:t>
      </w:r>
    </w:p>
    <w:p w14:paraId="3C4B9AED" w14:textId="6D1F7DF6" w:rsidR="000B24FA" w:rsidRDefault="00C33FB0" w:rsidP="00C33FB0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C33FB0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c. Nowe ogrodzenie murowane z cegły z ażurowymi przęsłami stalowymi  od ul. Poniatowskiego wraz z montażem bramy z napędem- etap II”</w:t>
      </w:r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4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4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751319AE" w:rsidR="00401CD4" w:rsidRPr="00C33FB0" w:rsidRDefault="00401CD4" w:rsidP="00C33FB0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C33FB0" w:rsidRPr="00C33FB0">
        <w:rPr>
          <w:rFonts w:ascii="Arial" w:hAnsi="Arial" w:cs="Arial"/>
          <w:bCs/>
          <w:sz w:val="20"/>
          <w:szCs w:val="20"/>
        </w:rPr>
        <w:t>Prace remontowo-modernizacyjne na terenie wieży ciśnień przy ul. Poniatowskiego 1, 64-100  Leszno w zakresie: a. Wymiana utwardzenia na terenie wieży ciśnień – etap I</w:t>
      </w:r>
      <w:r w:rsidR="00C33FB0">
        <w:rPr>
          <w:rFonts w:ascii="Arial" w:hAnsi="Arial" w:cs="Arial"/>
          <w:bCs/>
          <w:sz w:val="20"/>
          <w:szCs w:val="20"/>
        </w:rPr>
        <w:t xml:space="preserve">; </w:t>
      </w:r>
      <w:r w:rsidR="00C33FB0" w:rsidRPr="00C33FB0">
        <w:rPr>
          <w:rFonts w:ascii="Arial" w:hAnsi="Arial" w:cs="Arial"/>
          <w:bCs/>
          <w:sz w:val="20"/>
          <w:szCs w:val="20"/>
        </w:rPr>
        <w:t>b. Wymiana ogrodzenia murowanego na ogrodzenie panelowe przy granicy działek 62/8,62/1,60/3,60/4 oraz 61/2 – etap I</w:t>
      </w:r>
      <w:r w:rsidR="00C33FB0">
        <w:rPr>
          <w:rFonts w:ascii="Arial" w:hAnsi="Arial" w:cs="Arial"/>
          <w:bCs/>
          <w:sz w:val="20"/>
          <w:szCs w:val="20"/>
        </w:rPr>
        <w:t xml:space="preserve">; </w:t>
      </w:r>
      <w:r w:rsidR="00C33FB0" w:rsidRPr="00C33FB0">
        <w:rPr>
          <w:rFonts w:ascii="Arial" w:hAnsi="Arial" w:cs="Arial"/>
          <w:bCs/>
          <w:sz w:val="20"/>
          <w:szCs w:val="20"/>
        </w:rPr>
        <w:t xml:space="preserve">c. Nowe ogrodzenie </w:t>
      </w:r>
      <w:r w:rsidR="00C33FB0" w:rsidRPr="00C33FB0">
        <w:rPr>
          <w:rFonts w:ascii="Arial" w:hAnsi="Arial" w:cs="Arial"/>
          <w:bCs/>
          <w:sz w:val="20"/>
          <w:szCs w:val="20"/>
        </w:rPr>
        <w:lastRenderedPageBreak/>
        <w:t>murowane z cegły z ażurowymi przęsłami stalowymi  od ul. Poniatowskiego wraz z montażem bramy z napędem- etap II</w:t>
      </w:r>
      <w:r w:rsidRPr="00C33FB0">
        <w:rPr>
          <w:rFonts w:ascii="Arial" w:hAnsi="Arial" w:cs="Arial"/>
          <w:sz w:val="20"/>
          <w:szCs w:val="20"/>
        </w:rPr>
        <w:t>”.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5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5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5E6A85B1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3797C239" w14:textId="77777777" w:rsidR="00C33FB0" w:rsidRDefault="00C33FB0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451C0C96" w:rsid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i/>
          <w:color w:val="000000"/>
          <w:sz w:val="18"/>
          <w:szCs w:val="18"/>
          <w:vertAlign w:val="subscript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lastRenderedPageBreak/>
        <w:t>(podpis osób uprawnionych do składania oświadczeń woli)</w:t>
      </w:r>
    </w:p>
    <w:p w14:paraId="601BA9E3" w14:textId="77777777" w:rsidR="00C33FB0" w:rsidRPr="0010066F" w:rsidRDefault="00C33FB0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6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6"/>
    </w:p>
    <w:sectPr w:rsidR="007F53DC" w:rsidRPr="0010066F" w:rsidSect="00C33F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418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A6557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33FB0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B2576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66</TotalTime>
  <Pages>3</Pages>
  <Words>498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2024-02-07T07:31:00Z</cp:lastPrinted>
  <dcterms:created xsi:type="dcterms:W3CDTF">2021-11-08T11:57:00Z</dcterms:created>
  <dcterms:modified xsi:type="dcterms:W3CDTF">2024-11-20T08:45:00Z</dcterms:modified>
</cp:coreProperties>
</file>