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A906" w14:textId="77777777" w:rsidR="00D318A3" w:rsidRDefault="00D318A3" w:rsidP="00D318A3">
      <w:pPr>
        <w:pStyle w:val="Tytu"/>
        <w:widowControl/>
        <w:spacing w:line="240" w:lineRule="auto"/>
        <w:ind w:left="426" w:right="23"/>
        <w:jc w:val="right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Załącznik nr 2</w:t>
      </w:r>
    </w:p>
    <w:p w14:paraId="03E073A6" w14:textId="510604EC" w:rsidR="000652DC" w:rsidRPr="00D318A3" w:rsidRDefault="00D318A3" w:rsidP="00D318A3">
      <w:pPr>
        <w:pStyle w:val="Tytu"/>
        <w:widowControl/>
        <w:spacing w:line="240" w:lineRule="auto"/>
        <w:ind w:left="426" w:right="23"/>
        <w:jc w:val="right"/>
        <w:rPr>
          <w:rFonts w:cs="Arial"/>
          <w:i/>
          <w:iCs/>
          <w:szCs w:val="20"/>
        </w:rPr>
      </w:pPr>
      <w:r w:rsidRPr="00D318A3">
        <w:rPr>
          <w:rFonts w:cs="Arial"/>
          <w:i/>
          <w:iCs/>
          <w:szCs w:val="20"/>
        </w:rPr>
        <w:t>BZK.5533.3.2023.SK</w:t>
      </w:r>
    </w:p>
    <w:p w14:paraId="54C16784" w14:textId="34494D42" w:rsidR="00AB1253" w:rsidRPr="004E12B2" w:rsidRDefault="0024127E" w:rsidP="00411EFA">
      <w:pPr>
        <w:pStyle w:val="Tytu"/>
        <w:widowControl/>
        <w:spacing w:line="240" w:lineRule="auto"/>
        <w:ind w:right="23"/>
      </w:pPr>
      <w:r w:rsidRPr="004E12B2">
        <w:rPr>
          <w:rFonts w:cs="Arial"/>
          <w:szCs w:val="20"/>
        </w:rPr>
        <w:t xml:space="preserve">UMOWA nr </w:t>
      </w:r>
      <w:r w:rsidR="00610BE1">
        <w:rPr>
          <w:rFonts w:cs="Arial"/>
          <w:szCs w:val="20"/>
        </w:rPr>
        <w:t>PU</w:t>
      </w:r>
      <w:r w:rsidR="004A6F82" w:rsidRPr="004E12B2">
        <w:rPr>
          <w:rFonts w:cs="Arial"/>
          <w:szCs w:val="20"/>
        </w:rPr>
        <w:t>/            /20</w:t>
      </w:r>
      <w:r w:rsidR="005605D1">
        <w:rPr>
          <w:rFonts w:cs="Arial"/>
          <w:szCs w:val="20"/>
        </w:rPr>
        <w:t>2</w:t>
      </w:r>
      <w:r w:rsidR="00D318A3">
        <w:rPr>
          <w:rFonts w:cs="Arial"/>
          <w:szCs w:val="20"/>
        </w:rPr>
        <w:t>4</w:t>
      </w:r>
    </w:p>
    <w:p w14:paraId="1AAD2658" w14:textId="77777777" w:rsidR="00AB1253" w:rsidRPr="004E12B2" w:rsidRDefault="00AB1253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7FA4CD50" w14:textId="0F3EBF88" w:rsidR="00AB1253" w:rsidRPr="004E12B2" w:rsidRDefault="0091300C" w:rsidP="00411EFA">
      <w:pPr>
        <w:pStyle w:val="Standard"/>
        <w:jc w:val="both"/>
      </w:pPr>
      <w:r>
        <w:rPr>
          <w:rFonts w:ascii="Arial" w:eastAsia="Calibri" w:hAnsi="Arial" w:cs="Arial"/>
          <w:sz w:val="20"/>
          <w:szCs w:val="20"/>
        </w:rPr>
        <w:t>z</w:t>
      </w:r>
      <w:r w:rsidR="0024127E" w:rsidRPr="004E12B2">
        <w:rPr>
          <w:rFonts w:ascii="Arial" w:eastAsia="Calibri" w:hAnsi="Arial" w:cs="Arial"/>
          <w:sz w:val="20"/>
          <w:szCs w:val="20"/>
        </w:rPr>
        <w:t xml:space="preserve">awarta w dniu </w:t>
      </w:r>
      <w:r w:rsidR="0024127E" w:rsidRPr="004E12B2">
        <w:rPr>
          <w:rFonts w:ascii="Arial" w:eastAsia="Calibri" w:hAnsi="Arial" w:cs="Arial"/>
          <w:b/>
          <w:sz w:val="20"/>
          <w:szCs w:val="20"/>
        </w:rPr>
        <w:t xml:space="preserve">…………… </w:t>
      </w:r>
      <w:r w:rsidR="004A6F82" w:rsidRPr="004E12B2">
        <w:rPr>
          <w:rFonts w:ascii="Arial" w:eastAsia="Calibri" w:hAnsi="Arial" w:cs="Arial"/>
          <w:sz w:val="20"/>
          <w:szCs w:val="20"/>
        </w:rPr>
        <w:t>20</w:t>
      </w:r>
      <w:r w:rsidR="005605D1">
        <w:rPr>
          <w:rFonts w:ascii="Arial" w:eastAsia="Calibri" w:hAnsi="Arial" w:cs="Arial"/>
          <w:sz w:val="20"/>
          <w:szCs w:val="20"/>
        </w:rPr>
        <w:t>2</w:t>
      </w:r>
      <w:r w:rsidR="00D318A3">
        <w:rPr>
          <w:rFonts w:ascii="Arial" w:eastAsia="Calibri" w:hAnsi="Arial" w:cs="Arial"/>
          <w:sz w:val="20"/>
          <w:szCs w:val="20"/>
        </w:rPr>
        <w:t>4</w:t>
      </w:r>
      <w:r w:rsidR="0024127E" w:rsidRPr="004E12B2">
        <w:rPr>
          <w:rFonts w:ascii="Arial" w:eastAsia="Calibri" w:hAnsi="Arial" w:cs="Arial"/>
          <w:sz w:val="20"/>
          <w:szCs w:val="20"/>
        </w:rPr>
        <w:t xml:space="preserve"> r. w Siechnicach pomiędzy:</w:t>
      </w:r>
    </w:p>
    <w:p w14:paraId="706583F9" w14:textId="77777777" w:rsidR="00AB1253" w:rsidRPr="004E12B2" w:rsidRDefault="00AB1253" w:rsidP="00411EFA">
      <w:pPr>
        <w:pStyle w:val="Textbody"/>
        <w:rPr>
          <w:rFonts w:ascii="Arial" w:hAnsi="Arial" w:cs="Arial"/>
          <w:b/>
          <w:bCs/>
          <w:sz w:val="20"/>
        </w:rPr>
      </w:pPr>
    </w:p>
    <w:p w14:paraId="0184E8DD" w14:textId="77777777" w:rsidR="00AB1253" w:rsidRPr="004E12B2" w:rsidRDefault="0024127E" w:rsidP="00411EFA">
      <w:pPr>
        <w:pStyle w:val="Textbody"/>
      </w:pPr>
      <w:r w:rsidRPr="004E12B2">
        <w:rPr>
          <w:rFonts w:ascii="Arial" w:hAnsi="Arial" w:cs="Arial"/>
          <w:b/>
          <w:bCs/>
          <w:sz w:val="20"/>
        </w:rPr>
        <w:t>Gminą Siechnice</w:t>
      </w:r>
      <w:r w:rsidRPr="004E12B2">
        <w:rPr>
          <w:rFonts w:ascii="Arial" w:hAnsi="Arial" w:cs="Arial"/>
          <w:sz w:val="20"/>
        </w:rPr>
        <w:t xml:space="preserve"> z siedzibą</w:t>
      </w:r>
      <w:r w:rsidR="00247CD6" w:rsidRPr="004E12B2">
        <w:rPr>
          <w:rFonts w:ascii="Arial" w:hAnsi="Arial" w:cs="Arial"/>
          <w:sz w:val="20"/>
        </w:rPr>
        <w:t xml:space="preserve"> </w:t>
      </w:r>
      <w:r w:rsidRPr="004E12B2">
        <w:rPr>
          <w:rFonts w:ascii="Arial" w:hAnsi="Arial" w:cs="Arial"/>
          <w:sz w:val="20"/>
        </w:rPr>
        <w:t xml:space="preserve">przy ul. Jana Pawła II 12, 55-011 Siechnice, NIP </w:t>
      </w:r>
      <w:r w:rsidR="00247CD6" w:rsidRPr="004E12B2">
        <w:rPr>
          <w:rFonts w:ascii="Arial" w:hAnsi="Arial" w:cs="Arial"/>
          <w:sz w:val="20"/>
        </w:rPr>
        <w:t>912-100-56-91, REGON 931935129</w:t>
      </w:r>
      <w:r w:rsidRPr="004E12B2">
        <w:rPr>
          <w:rFonts w:ascii="Arial" w:hAnsi="Arial" w:cs="Arial"/>
          <w:sz w:val="20"/>
        </w:rPr>
        <w:t>, reprezentowaną przez:</w:t>
      </w:r>
    </w:p>
    <w:p w14:paraId="62E60E12" w14:textId="77777777" w:rsidR="00AB1253" w:rsidRPr="004E12B2" w:rsidRDefault="0024127E" w:rsidP="00411EFA">
      <w:pPr>
        <w:pStyle w:val="Tekstpodstawowy3"/>
        <w:spacing w:after="0"/>
        <w:jc w:val="both"/>
      </w:pPr>
      <w:r w:rsidRPr="004E12B2">
        <w:rPr>
          <w:rFonts w:ascii="Arial" w:hAnsi="Arial" w:cs="Arial"/>
          <w:bCs/>
          <w:sz w:val="20"/>
          <w:szCs w:val="20"/>
        </w:rPr>
        <w:t>Milana Ušáka - Burmistrza Siechnic</w:t>
      </w:r>
      <w:r w:rsidRPr="004E12B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12B2">
        <w:rPr>
          <w:rFonts w:ascii="Arial" w:hAnsi="Arial" w:cs="Arial"/>
          <w:sz w:val="20"/>
          <w:szCs w:val="20"/>
        </w:rPr>
        <w:t>zwan</w:t>
      </w:r>
      <w:r w:rsidR="00247CD6" w:rsidRPr="004E12B2">
        <w:rPr>
          <w:rFonts w:ascii="Arial" w:hAnsi="Arial" w:cs="Arial"/>
          <w:sz w:val="20"/>
          <w:szCs w:val="20"/>
        </w:rPr>
        <w:t>ą</w:t>
      </w:r>
      <w:r w:rsidRPr="004E12B2">
        <w:rPr>
          <w:rFonts w:ascii="Arial" w:hAnsi="Arial" w:cs="Arial"/>
          <w:sz w:val="20"/>
          <w:szCs w:val="20"/>
        </w:rPr>
        <w:t xml:space="preserve"> dalej „</w:t>
      </w:r>
      <w:r w:rsidRPr="004E12B2">
        <w:rPr>
          <w:rFonts w:ascii="Arial" w:hAnsi="Arial" w:cs="Arial"/>
          <w:b/>
          <w:sz w:val="20"/>
          <w:szCs w:val="20"/>
        </w:rPr>
        <w:t>Zamawiającym</w:t>
      </w:r>
      <w:r w:rsidRPr="004E12B2">
        <w:rPr>
          <w:rFonts w:ascii="Arial" w:hAnsi="Arial" w:cs="Arial"/>
          <w:sz w:val="20"/>
          <w:szCs w:val="20"/>
        </w:rPr>
        <w:t>”</w:t>
      </w:r>
    </w:p>
    <w:p w14:paraId="2EB6B3B0" w14:textId="36FFA37D" w:rsidR="00AB1253" w:rsidRDefault="00BC3718" w:rsidP="00411EFA">
      <w:pPr>
        <w:pStyle w:val="Standard"/>
        <w:tabs>
          <w:tab w:val="left" w:pos="6237"/>
          <w:tab w:val="left" w:pos="9781"/>
        </w:tabs>
        <w:spacing w:before="240" w:after="240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67A1263" w14:textId="2E043FCD" w:rsidR="00BC3718" w:rsidRDefault="00B60EA3" w:rsidP="000E5737">
      <w:pPr>
        <w:tabs>
          <w:tab w:val="right" w:pos="0"/>
          <w:tab w:val="right" w:pos="9336"/>
        </w:tabs>
        <w:spacing w:line="276" w:lineRule="auto"/>
        <w:jc w:val="both"/>
        <w:rPr>
          <w:rFonts w:ascii="Arial" w:hAnsi="Arial" w:cs="Arial"/>
          <w:snapToGrid w:val="0"/>
          <w:color w:val="000000" w:themeColor="text1"/>
          <w:kern w:val="0"/>
        </w:rPr>
      </w:pPr>
      <w:r>
        <w:rPr>
          <w:rFonts w:ascii="Arial" w:hAnsi="Arial" w:cs="Arial"/>
          <w:snapToGrid w:val="0"/>
          <w:color w:val="000000" w:themeColor="text1"/>
          <w:kern w:val="0"/>
        </w:rPr>
        <w:t>…………………………………………………………………………………………………………………………….</w:t>
      </w:r>
      <w:r w:rsidR="00BC3718" w:rsidRPr="00BC3718">
        <w:rPr>
          <w:rFonts w:ascii="Arial" w:hAnsi="Arial" w:cs="Arial"/>
          <w:snapToGrid w:val="0"/>
          <w:color w:val="000000" w:themeColor="text1"/>
          <w:kern w:val="0"/>
        </w:rPr>
        <w:t xml:space="preserve">, NIP: </w:t>
      </w:r>
      <w:r>
        <w:rPr>
          <w:rFonts w:ascii="Arial" w:hAnsi="Arial" w:cs="Arial"/>
          <w:snapToGrid w:val="0"/>
          <w:color w:val="000000" w:themeColor="text1"/>
          <w:kern w:val="0"/>
        </w:rPr>
        <w:t>………………………..</w:t>
      </w:r>
      <w:r w:rsidR="00BC3718" w:rsidRPr="00BC3718">
        <w:rPr>
          <w:rFonts w:ascii="Arial" w:hAnsi="Arial" w:cs="Arial"/>
          <w:snapToGrid w:val="0"/>
          <w:color w:val="000000" w:themeColor="text1"/>
          <w:kern w:val="0"/>
        </w:rPr>
        <w:t xml:space="preserve">, REGON: </w:t>
      </w:r>
      <w:r>
        <w:rPr>
          <w:rFonts w:ascii="Arial" w:hAnsi="Arial" w:cs="Arial"/>
          <w:snapToGrid w:val="0"/>
          <w:color w:val="000000" w:themeColor="text1"/>
          <w:kern w:val="0"/>
        </w:rPr>
        <w:t>……………………………….</w:t>
      </w:r>
    </w:p>
    <w:p w14:paraId="22F8ED45" w14:textId="77777777" w:rsidR="000E5737" w:rsidRPr="000E5737" w:rsidRDefault="000E5737" w:rsidP="000E5737">
      <w:pPr>
        <w:tabs>
          <w:tab w:val="right" w:pos="0"/>
          <w:tab w:val="right" w:pos="9336"/>
        </w:tabs>
        <w:spacing w:line="276" w:lineRule="auto"/>
        <w:jc w:val="both"/>
        <w:rPr>
          <w:rFonts w:ascii="Arial" w:hAnsi="Arial" w:cs="Arial"/>
          <w:snapToGrid w:val="0"/>
          <w:color w:val="000000" w:themeColor="text1"/>
          <w:kern w:val="0"/>
        </w:rPr>
      </w:pPr>
    </w:p>
    <w:p w14:paraId="67BC00FD" w14:textId="78FEDFBD" w:rsidR="00AB1253" w:rsidRPr="004E12B2" w:rsidRDefault="0024127E" w:rsidP="00411EFA">
      <w:pPr>
        <w:pStyle w:val="Nagwek11"/>
        <w:tabs>
          <w:tab w:val="clear" w:pos="9354"/>
          <w:tab w:val="right" w:pos="9639"/>
        </w:tabs>
        <w:spacing w:line="276" w:lineRule="auto"/>
        <w:ind w:firstLine="0"/>
        <w:jc w:val="both"/>
        <w:outlineLvl w:val="9"/>
      </w:pPr>
      <w:r w:rsidRPr="004E12B2">
        <w:rPr>
          <w:rFonts w:ascii="Arial" w:hAnsi="Arial" w:cs="Arial"/>
          <w:b w:val="0"/>
          <w:sz w:val="20"/>
          <w:szCs w:val="20"/>
        </w:rPr>
        <w:t>zwan</w:t>
      </w:r>
      <w:r w:rsidR="00CC56DF">
        <w:rPr>
          <w:rFonts w:ascii="Arial" w:hAnsi="Arial" w:cs="Arial"/>
          <w:b w:val="0"/>
          <w:sz w:val="20"/>
          <w:szCs w:val="20"/>
        </w:rPr>
        <w:t>ym</w:t>
      </w:r>
      <w:r w:rsidRPr="004E12B2">
        <w:rPr>
          <w:rFonts w:ascii="Arial" w:hAnsi="Arial" w:cs="Arial"/>
          <w:b w:val="0"/>
          <w:sz w:val="20"/>
          <w:szCs w:val="20"/>
        </w:rPr>
        <w:t xml:space="preserve"> dalej „</w:t>
      </w:r>
      <w:r w:rsidRPr="004E12B2">
        <w:rPr>
          <w:rFonts w:ascii="Arial" w:hAnsi="Arial" w:cs="Arial"/>
          <w:sz w:val="20"/>
          <w:szCs w:val="20"/>
        </w:rPr>
        <w:t>Wykonawcą</w:t>
      </w:r>
      <w:r w:rsidRPr="004E12B2">
        <w:rPr>
          <w:rFonts w:ascii="Arial" w:hAnsi="Arial" w:cs="Arial"/>
          <w:b w:val="0"/>
          <w:sz w:val="20"/>
          <w:szCs w:val="20"/>
        </w:rPr>
        <w:t>”:</w:t>
      </w:r>
    </w:p>
    <w:p w14:paraId="14363DD4" w14:textId="77777777" w:rsidR="00BA0EB7" w:rsidRPr="004E12B2" w:rsidRDefault="00BA0EB7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17F6C40B" w14:textId="5C35C70D" w:rsidR="002B04C4" w:rsidRPr="002B04C4" w:rsidRDefault="002B04C4" w:rsidP="002B04C4">
      <w:pPr>
        <w:pStyle w:val="Standard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2B04C4">
        <w:rPr>
          <w:rFonts w:ascii="Arial" w:hAnsi="Arial" w:cs="Arial"/>
          <w:bCs/>
          <w:sz w:val="20"/>
          <w:szCs w:val="20"/>
        </w:rPr>
        <w:t xml:space="preserve">Podstawą zawarcia niniejszej umowy jest § 12 ust. 1 Zarządzenia nr </w:t>
      </w:r>
      <w:r w:rsidR="00AD0763">
        <w:rPr>
          <w:rFonts w:ascii="Arial" w:hAnsi="Arial" w:cs="Arial"/>
          <w:bCs/>
          <w:sz w:val="20"/>
          <w:szCs w:val="20"/>
        </w:rPr>
        <w:t>335/2023</w:t>
      </w:r>
      <w:r w:rsidRPr="002B04C4">
        <w:rPr>
          <w:rFonts w:ascii="Arial" w:hAnsi="Arial" w:cs="Arial"/>
          <w:bCs/>
          <w:sz w:val="20"/>
          <w:szCs w:val="20"/>
        </w:rPr>
        <w:t xml:space="preserve"> Burmistrza Siechnic                                z dnia </w:t>
      </w:r>
      <w:r w:rsidR="00AD0763">
        <w:rPr>
          <w:rFonts w:ascii="Arial" w:hAnsi="Arial" w:cs="Arial"/>
          <w:bCs/>
          <w:sz w:val="20"/>
          <w:szCs w:val="20"/>
        </w:rPr>
        <w:t>27 grudnia 2023</w:t>
      </w:r>
      <w:r w:rsidRPr="002B04C4">
        <w:rPr>
          <w:rFonts w:ascii="Arial" w:hAnsi="Arial" w:cs="Arial"/>
          <w:bCs/>
          <w:sz w:val="20"/>
          <w:szCs w:val="20"/>
        </w:rPr>
        <w:t xml:space="preserve"> r. w sprawie Regulaminu udzielania zamówień publicznych w Urzędzie Miejskim                  w Siechnicach, którego wartość nie przekracza wyrażonej w złotych równowartości kwoty 130 000,00 zł. </w:t>
      </w:r>
    </w:p>
    <w:p w14:paraId="374E345D" w14:textId="77777777" w:rsidR="005874E0" w:rsidRPr="004E12B2" w:rsidRDefault="005874E0" w:rsidP="00FA5286">
      <w:pPr>
        <w:pStyle w:val="Textbody"/>
        <w:tabs>
          <w:tab w:val="left" w:pos="8080"/>
        </w:tabs>
        <w:spacing w:line="276" w:lineRule="auto"/>
        <w:ind w:right="23"/>
        <w:rPr>
          <w:rFonts w:ascii="Arial" w:hAnsi="Arial" w:cs="Arial"/>
          <w:sz w:val="20"/>
        </w:rPr>
      </w:pPr>
    </w:p>
    <w:p w14:paraId="72D36FF5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0001DEDE" w14:textId="219F0F34" w:rsidR="0051055D" w:rsidRPr="00F62B66" w:rsidRDefault="0024127E" w:rsidP="007E6A63">
      <w:pPr>
        <w:pStyle w:val="Textbody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PRZEDMIOT UMOWY</w:t>
      </w:r>
    </w:p>
    <w:p w14:paraId="12E226A4" w14:textId="170537EA" w:rsidR="00595DDD" w:rsidRPr="00595DDD" w:rsidRDefault="0024127E" w:rsidP="00CC56DF">
      <w:pPr>
        <w:pStyle w:val="Default"/>
        <w:numPr>
          <w:ilvl w:val="0"/>
          <w:numId w:val="52"/>
        </w:numPr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658A7">
        <w:rPr>
          <w:rFonts w:ascii="Arial" w:hAnsi="Arial" w:cs="Arial"/>
          <w:sz w:val="20"/>
          <w:szCs w:val="20"/>
        </w:rPr>
        <w:t xml:space="preserve">Przedmiotem Umowy </w:t>
      </w:r>
      <w:r w:rsidR="00311D13">
        <w:rPr>
          <w:rFonts w:ascii="Arial" w:hAnsi="Arial" w:cs="Arial"/>
          <w:sz w:val="20"/>
          <w:szCs w:val="20"/>
        </w:rPr>
        <w:t xml:space="preserve">jest </w:t>
      </w:r>
      <w:r w:rsidR="00BC4F78" w:rsidRPr="00477272">
        <w:rPr>
          <w:rFonts w:ascii="Arial" w:hAnsi="Arial" w:cs="Arial"/>
          <w:sz w:val="20"/>
          <w:szCs w:val="20"/>
        </w:rPr>
        <w:t>:</w:t>
      </w:r>
      <w:bookmarkStart w:id="0" w:name="_Hlk50617650"/>
      <w:bookmarkStart w:id="1" w:name="_Hlk96333464"/>
    </w:p>
    <w:bookmarkEnd w:id="0"/>
    <w:bookmarkEnd w:id="1"/>
    <w:p w14:paraId="6F54DCEF" w14:textId="0B36137E" w:rsidR="00595DDD" w:rsidRPr="007C2D1A" w:rsidRDefault="00CF2E7C" w:rsidP="00311D13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Opracowanie dokumentacji projektowej</w:t>
      </w:r>
      <w:r w:rsidR="00311D13" w:rsidRPr="007C2D1A">
        <w:rPr>
          <w:rFonts w:ascii="Arial" w:hAnsi="Arial" w:cs="Arial"/>
          <w:b/>
          <w:sz w:val="20"/>
          <w:szCs w:val="20"/>
        </w:rPr>
        <w:t xml:space="preserve"> rozbudowy istniejącego systemu ostrzegania</w:t>
      </w:r>
      <w:r w:rsidR="00311D13" w:rsidRPr="007C2D1A">
        <w:rPr>
          <w:rFonts w:ascii="Arial" w:hAnsi="Arial" w:cs="Arial"/>
          <w:b/>
          <w:sz w:val="20"/>
          <w:szCs w:val="20"/>
        </w:rPr>
        <w:br/>
        <w:t>i alarmowania gminy Siechnice wraz z kosztorysem inwestorskim.</w:t>
      </w:r>
    </w:p>
    <w:p w14:paraId="2F2B8772" w14:textId="123275A1" w:rsidR="00EE3460" w:rsidRDefault="00DA0C7A" w:rsidP="00CC56DF">
      <w:pPr>
        <w:pStyle w:val="Textbodyindent"/>
        <w:numPr>
          <w:ilvl w:val="0"/>
          <w:numId w:val="52"/>
        </w:numPr>
        <w:tabs>
          <w:tab w:val="left" w:pos="142"/>
        </w:tabs>
        <w:overflowPunct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</w:t>
      </w:r>
      <w:r w:rsidR="00EE3460" w:rsidRPr="004E12B2">
        <w:rPr>
          <w:rFonts w:ascii="Arial" w:hAnsi="Arial" w:cs="Arial"/>
          <w:sz w:val="20"/>
          <w:szCs w:val="20"/>
        </w:rPr>
        <w:t>mowy będzie wykonany z należytą starannością, zgodnie</w:t>
      </w:r>
      <w:r w:rsidR="00CC56DF">
        <w:rPr>
          <w:rFonts w:ascii="Arial" w:hAnsi="Arial" w:cs="Arial"/>
          <w:sz w:val="20"/>
          <w:szCs w:val="20"/>
        </w:rPr>
        <w:t xml:space="preserve"> z zasadami współczesnej wiedzy </w:t>
      </w:r>
      <w:r w:rsidR="00EE3460" w:rsidRPr="004E12B2">
        <w:rPr>
          <w:rFonts w:ascii="Arial" w:hAnsi="Arial" w:cs="Arial"/>
          <w:sz w:val="20"/>
          <w:szCs w:val="20"/>
        </w:rPr>
        <w:t xml:space="preserve">technicznej, polskimi normami i obowiązującymi przepisami, a </w:t>
      </w:r>
      <w:r w:rsidR="00EE3460" w:rsidRPr="004E12B2">
        <w:rPr>
          <w:rFonts w:ascii="Arial" w:hAnsi="Arial" w:cs="Arial"/>
          <w:color w:val="000000"/>
          <w:sz w:val="20"/>
        </w:rPr>
        <w:t>w szczególności Przedmiot Umowy z</w:t>
      </w:r>
      <w:r w:rsidR="00E662B9" w:rsidRPr="004E12B2">
        <w:rPr>
          <w:rFonts w:ascii="Arial" w:hAnsi="Arial" w:cs="Arial"/>
          <w:color w:val="000000"/>
          <w:sz w:val="20"/>
        </w:rPr>
        <w:t>o</w:t>
      </w:r>
      <w:r w:rsidR="00311D13">
        <w:rPr>
          <w:rFonts w:ascii="Arial" w:hAnsi="Arial" w:cs="Arial"/>
          <w:color w:val="000000"/>
          <w:sz w:val="20"/>
        </w:rPr>
        <w:t>stanie zrealizowany zgodnie z o</w:t>
      </w:r>
      <w:r w:rsidR="00EE3460" w:rsidRPr="004E12B2">
        <w:rPr>
          <w:rFonts w:ascii="Arial" w:hAnsi="Arial" w:cs="Arial"/>
          <w:color w:val="000000"/>
          <w:sz w:val="20"/>
        </w:rPr>
        <w:t xml:space="preserve">pisem </w:t>
      </w:r>
      <w:r w:rsidR="00311D13">
        <w:rPr>
          <w:rFonts w:ascii="Arial" w:hAnsi="Arial" w:cs="Arial"/>
          <w:color w:val="000000"/>
          <w:sz w:val="20"/>
        </w:rPr>
        <w:t xml:space="preserve">zawartym w szczegółowych informacjach dotyczących </w:t>
      </w:r>
      <w:r w:rsidR="00EE3460" w:rsidRPr="004E12B2">
        <w:rPr>
          <w:rFonts w:ascii="Arial" w:hAnsi="Arial" w:cs="Arial"/>
          <w:color w:val="000000"/>
          <w:sz w:val="20"/>
        </w:rPr>
        <w:t>przedmiotu zamówienia, stanowiąc</w:t>
      </w:r>
      <w:r w:rsidR="005D28BA">
        <w:rPr>
          <w:rFonts w:ascii="Arial" w:hAnsi="Arial" w:cs="Arial"/>
          <w:color w:val="000000"/>
          <w:sz w:val="20"/>
        </w:rPr>
        <w:t xml:space="preserve">ym </w:t>
      </w:r>
      <w:r w:rsidR="00EE3460" w:rsidRPr="004E12B2">
        <w:rPr>
          <w:rFonts w:ascii="Arial" w:hAnsi="Arial" w:cs="Arial"/>
          <w:color w:val="000000"/>
          <w:sz w:val="20"/>
        </w:rPr>
        <w:t>załącznik</w:t>
      </w:r>
      <w:r w:rsidR="00311D13">
        <w:rPr>
          <w:rFonts w:ascii="Arial" w:hAnsi="Arial" w:cs="Arial"/>
          <w:color w:val="000000"/>
          <w:sz w:val="20"/>
        </w:rPr>
        <w:t xml:space="preserve"> </w:t>
      </w:r>
      <w:r w:rsidR="00EE3460" w:rsidRPr="004E12B2">
        <w:rPr>
          <w:rFonts w:ascii="Arial" w:hAnsi="Arial" w:cs="Arial"/>
          <w:color w:val="000000"/>
          <w:sz w:val="20"/>
        </w:rPr>
        <w:t>nr 1 do</w:t>
      </w:r>
      <w:r w:rsidR="00411EFA">
        <w:rPr>
          <w:rFonts w:ascii="Arial" w:hAnsi="Arial" w:cs="Arial"/>
          <w:color w:val="000000"/>
          <w:sz w:val="20"/>
        </w:rPr>
        <w:t> </w:t>
      </w:r>
      <w:r w:rsidR="00EE3460" w:rsidRPr="004E12B2">
        <w:rPr>
          <w:rFonts w:ascii="Arial" w:hAnsi="Arial" w:cs="Arial"/>
          <w:color w:val="000000"/>
          <w:sz w:val="20"/>
        </w:rPr>
        <w:t>niniejszej Umowy oraz</w:t>
      </w:r>
      <w:r w:rsidR="00EE3460" w:rsidRPr="004E12B2">
        <w:rPr>
          <w:rFonts w:ascii="Arial" w:hAnsi="Arial" w:cs="Arial"/>
          <w:sz w:val="20"/>
          <w:szCs w:val="20"/>
        </w:rPr>
        <w:t xml:space="preserve"> zgodnie ze wskazówkami Zamawiającego. </w:t>
      </w:r>
    </w:p>
    <w:p w14:paraId="54DC43C2" w14:textId="21203BC0" w:rsidR="00487804" w:rsidRDefault="00487804" w:rsidP="00487804">
      <w:pPr>
        <w:pStyle w:val="Textbodyindent"/>
        <w:tabs>
          <w:tab w:val="left" w:pos="284"/>
        </w:tabs>
        <w:overflowPunct w:val="0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AF7ACD1" w14:textId="77777777" w:rsidR="00487804" w:rsidRPr="00487804" w:rsidRDefault="00487804" w:rsidP="00487804">
      <w:pPr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487804">
        <w:rPr>
          <w:rFonts w:ascii="Arial" w:hAnsi="Arial" w:cs="Arial"/>
          <w:b/>
          <w:bCs/>
        </w:rPr>
        <w:t>§ 2</w:t>
      </w:r>
    </w:p>
    <w:p w14:paraId="4ED8A6FE" w14:textId="6E1712DB" w:rsidR="0051055D" w:rsidRPr="00487804" w:rsidRDefault="00487804" w:rsidP="007E6A63">
      <w:pPr>
        <w:tabs>
          <w:tab w:val="left" w:pos="426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487804">
        <w:rPr>
          <w:rFonts w:ascii="Arial" w:hAnsi="Arial" w:cs="Arial"/>
          <w:b/>
          <w:bCs/>
        </w:rPr>
        <w:t>TERMIN REALIZACJJI</w:t>
      </w:r>
    </w:p>
    <w:p w14:paraId="01D8BA04" w14:textId="70AEFE83" w:rsidR="000833AD" w:rsidRPr="007C2D1A" w:rsidRDefault="00487804" w:rsidP="006F2C52">
      <w:pPr>
        <w:pStyle w:val="Akapitzlist"/>
        <w:numPr>
          <w:ilvl w:val="0"/>
          <w:numId w:val="83"/>
        </w:numPr>
        <w:suppressAutoHyphens/>
        <w:spacing w:line="259" w:lineRule="auto"/>
        <w:ind w:left="360"/>
        <w:jc w:val="both"/>
        <w:textAlignment w:val="baseline"/>
        <w:rPr>
          <w:b/>
          <w:sz w:val="20"/>
          <w:szCs w:val="20"/>
        </w:rPr>
      </w:pPr>
      <w:r w:rsidRPr="00595DDD">
        <w:rPr>
          <w:sz w:val="20"/>
          <w:szCs w:val="20"/>
        </w:rPr>
        <w:t xml:space="preserve">Wykonawca zobowiązuje się do zrealizowania przedmiotu </w:t>
      </w:r>
      <w:r w:rsidR="006F2C52" w:rsidRPr="00595DDD">
        <w:rPr>
          <w:sz w:val="20"/>
          <w:szCs w:val="20"/>
        </w:rPr>
        <w:t>umowy</w:t>
      </w:r>
      <w:r w:rsidR="007C2D1A">
        <w:rPr>
          <w:sz w:val="20"/>
          <w:szCs w:val="20"/>
        </w:rPr>
        <w:t xml:space="preserve"> </w:t>
      </w:r>
      <w:r w:rsidR="006F2C52" w:rsidRPr="00595DDD">
        <w:rPr>
          <w:sz w:val="20"/>
          <w:szCs w:val="20"/>
        </w:rPr>
        <w:t xml:space="preserve">w </w:t>
      </w:r>
      <w:r w:rsidR="000718EF" w:rsidRPr="00595DDD">
        <w:rPr>
          <w:sz w:val="20"/>
          <w:szCs w:val="20"/>
        </w:rPr>
        <w:t xml:space="preserve">terminie: </w:t>
      </w:r>
      <w:r w:rsidR="007C2D1A">
        <w:rPr>
          <w:b/>
          <w:sz w:val="20"/>
          <w:szCs w:val="20"/>
        </w:rPr>
        <w:t>2</w:t>
      </w:r>
      <w:r w:rsidR="001E66F0">
        <w:rPr>
          <w:b/>
          <w:sz w:val="20"/>
          <w:szCs w:val="20"/>
        </w:rPr>
        <w:t xml:space="preserve"> miesięcy od dnia zawarcia</w:t>
      </w:r>
      <w:r w:rsidR="00F70340">
        <w:rPr>
          <w:b/>
          <w:sz w:val="20"/>
          <w:szCs w:val="20"/>
        </w:rPr>
        <w:t xml:space="preserve"> umowy.</w:t>
      </w:r>
    </w:p>
    <w:p w14:paraId="7E07B7EB" w14:textId="33106209" w:rsidR="006F4BF7" w:rsidRPr="006F4BF7" w:rsidRDefault="006F4BF7" w:rsidP="006F4BF7">
      <w:pPr>
        <w:suppressLineNumbers/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6F4BF7">
        <w:rPr>
          <w:rFonts w:ascii="Arial" w:hAnsi="Arial" w:cs="Arial"/>
          <w:b/>
          <w:bCs/>
        </w:rPr>
        <w:t>§ 3</w:t>
      </w:r>
    </w:p>
    <w:p w14:paraId="3FF1A256" w14:textId="063B5B04" w:rsidR="0051055D" w:rsidRPr="007E6A63" w:rsidRDefault="006F4BF7" w:rsidP="007E6A63">
      <w:pPr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6F4BF7">
        <w:rPr>
          <w:rFonts w:ascii="Arial" w:hAnsi="Arial" w:cs="Arial"/>
          <w:b/>
          <w:bCs/>
        </w:rPr>
        <w:t>WYNAGRODZENIE</w:t>
      </w:r>
    </w:p>
    <w:p w14:paraId="1147B890" w14:textId="3DB29EA3" w:rsidR="00595DDD" w:rsidRPr="000251B2" w:rsidRDefault="00595DDD" w:rsidP="00595DDD">
      <w:pPr>
        <w:numPr>
          <w:ilvl w:val="0"/>
          <w:numId w:val="54"/>
        </w:numPr>
        <w:tabs>
          <w:tab w:val="clear" w:pos="720"/>
          <w:tab w:val="right" w:pos="8837"/>
        </w:tabs>
        <w:spacing w:line="264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0251B2">
        <w:rPr>
          <w:rFonts w:ascii="Arial" w:hAnsi="Arial" w:cs="Arial"/>
          <w:snapToGrid w:val="0"/>
          <w:color w:val="000000" w:themeColor="text1"/>
        </w:rPr>
        <w:t xml:space="preserve">Za wykonanie przedmiotu umowy </w:t>
      </w:r>
      <w:r w:rsidRPr="000251B2">
        <w:rPr>
          <w:rFonts w:ascii="Arial" w:hAnsi="Arial" w:cs="Arial"/>
          <w:color w:val="000000" w:themeColor="text1"/>
        </w:rPr>
        <w:t>strony ustalają wyna</w:t>
      </w:r>
      <w:r w:rsidR="00ED6EEB">
        <w:rPr>
          <w:rFonts w:ascii="Arial" w:hAnsi="Arial" w:cs="Arial"/>
          <w:color w:val="000000" w:themeColor="text1"/>
        </w:rPr>
        <w:t xml:space="preserve">grodzenie </w:t>
      </w:r>
      <w:r w:rsidRPr="000251B2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Pr="000251B2">
        <w:rPr>
          <w:rFonts w:ascii="Arial" w:hAnsi="Arial" w:cs="Arial"/>
          <w:color w:val="000000" w:themeColor="text1"/>
        </w:rPr>
        <w:t> kwocie:</w:t>
      </w:r>
      <w:r>
        <w:rPr>
          <w:rFonts w:ascii="Arial" w:hAnsi="Arial" w:cs="Arial"/>
          <w:color w:val="000000" w:themeColor="text1"/>
        </w:rPr>
        <w:t xml:space="preserve">   </w:t>
      </w:r>
      <w:r w:rsidRPr="000251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………………….</w:t>
      </w:r>
      <w:r w:rsidRPr="000251B2">
        <w:rPr>
          <w:rFonts w:ascii="Arial" w:hAnsi="Arial" w:cs="Arial"/>
          <w:b/>
          <w:bCs/>
          <w:color w:val="000000" w:themeColor="text1"/>
        </w:rPr>
        <w:t xml:space="preserve"> zł </w:t>
      </w:r>
      <w:r w:rsidRPr="000251B2">
        <w:rPr>
          <w:rFonts w:ascii="Arial" w:hAnsi="Arial" w:cs="Arial"/>
          <w:color w:val="000000" w:themeColor="text1"/>
        </w:rPr>
        <w:t xml:space="preserve">(słownie </w:t>
      </w:r>
      <w:r>
        <w:rPr>
          <w:rFonts w:ascii="Arial" w:hAnsi="Arial" w:cs="Arial"/>
          <w:color w:val="000000" w:themeColor="text1"/>
        </w:rPr>
        <w:t>……………………………</w:t>
      </w:r>
      <w:r w:rsidRPr="000251B2">
        <w:rPr>
          <w:rFonts w:ascii="Arial" w:hAnsi="Arial" w:cs="Arial"/>
          <w:color w:val="000000" w:themeColor="text1"/>
        </w:rPr>
        <w:t xml:space="preserve"> zł, 00/100), w tym:</w:t>
      </w:r>
    </w:p>
    <w:p w14:paraId="75F5893D" w14:textId="77777777" w:rsidR="007C2D1A" w:rsidRDefault="007C2D1A" w:rsidP="006F4BF7">
      <w:pPr>
        <w:widowControl w:val="0"/>
        <w:tabs>
          <w:tab w:val="left" w:pos="900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snapToGrid w:val="0"/>
          <w:color w:val="000000" w:themeColor="text1"/>
        </w:rPr>
      </w:pPr>
    </w:p>
    <w:p w14:paraId="45DD81C3" w14:textId="77777777" w:rsidR="006F4BF7" w:rsidRPr="006F4BF7" w:rsidRDefault="006F4BF7" w:rsidP="006F4BF7">
      <w:pPr>
        <w:widowControl w:val="0"/>
        <w:tabs>
          <w:tab w:val="left" w:pos="900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6F4BF7">
        <w:rPr>
          <w:rFonts w:ascii="Arial" w:hAnsi="Arial" w:cs="Arial"/>
          <w:b/>
          <w:bCs/>
        </w:rPr>
        <w:t>§ 4</w:t>
      </w:r>
    </w:p>
    <w:p w14:paraId="3D56ABF7" w14:textId="2E1F5AE2" w:rsidR="0051055D" w:rsidRPr="006F4BF7" w:rsidRDefault="006F4BF7" w:rsidP="007E6A63">
      <w:pPr>
        <w:widowControl w:val="0"/>
        <w:tabs>
          <w:tab w:val="left" w:pos="900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6F4BF7">
        <w:rPr>
          <w:rFonts w:ascii="Arial" w:hAnsi="Arial" w:cs="Arial"/>
          <w:b/>
          <w:bCs/>
        </w:rPr>
        <w:t xml:space="preserve">WARUNKI PŁATNOŚCI </w:t>
      </w:r>
    </w:p>
    <w:p w14:paraId="210D51DB" w14:textId="5A3E41A5" w:rsidR="007D17F3" w:rsidRPr="000251B2" w:rsidRDefault="007D17F3" w:rsidP="007D17F3">
      <w:pPr>
        <w:pStyle w:val="Akapitzlist"/>
        <w:numPr>
          <w:ilvl w:val="0"/>
          <w:numId w:val="56"/>
        </w:numPr>
        <w:tabs>
          <w:tab w:val="left" w:pos="900"/>
          <w:tab w:val="left" w:pos="1080"/>
          <w:tab w:val="right" w:pos="9993"/>
        </w:tabs>
        <w:spacing w:line="264" w:lineRule="auto"/>
        <w:ind w:left="426"/>
        <w:jc w:val="both"/>
        <w:rPr>
          <w:b/>
          <w:bCs/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z w:val="20"/>
          <w:szCs w:val="20"/>
        </w:rPr>
        <w:t>Podstawą w</w:t>
      </w:r>
      <w:r w:rsidR="007C2D1A">
        <w:rPr>
          <w:color w:val="000000" w:themeColor="text1"/>
          <w:sz w:val="20"/>
          <w:szCs w:val="20"/>
        </w:rPr>
        <w:t xml:space="preserve">ystawienia i zapłaty faktury za Przedmiot Umowy </w:t>
      </w:r>
      <w:r w:rsidR="00ED6EEB">
        <w:rPr>
          <w:color w:val="000000" w:themeColor="text1"/>
          <w:sz w:val="20"/>
          <w:szCs w:val="20"/>
        </w:rPr>
        <w:t>będzie dołączony do faktury protokół</w:t>
      </w:r>
      <w:r w:rsidRPr="000251B2">
        <w:rPr>
          <w:color w:val="000000" w:themeColor="text1"/>
          <w:sz w:val="20"/>
          <w:szCs w:val="20"/>
        </w:rPr>
        <w:t xml:space="preserve"> </w:t>
      </w:r>
      <w:r w:rsidR="0029635D">
        <w:rPr>
          <w:color w:val="000000" w:themeColor="text1"/>
          <w:sz w:val="20"/>
          <w:szCs w:val="20"/>
        </w:rPr>
        <w:t xml:space="preserve">          </w:t>
      </w:r>
      <w:r w:rsidRPr="000251B2">
        <w:rPr>
          <w:color w:val="000000" w:themeColor="text1"/>
          <w:sz w:val="20"/>
          <w:szCs w:val="20"/>
        </w:rPr>
        <w:t xml:space="preserve">odbioru dokumentacji projektowej. </w:t>
      </w:r>
    </w:p>
    <w:p w14:paraId="3D74189F" w14:textId="0681D97C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>Odbiór przedm</w:t>
      </w:r>
      <w:r w:rsidR="007C2D1A">
        <w:rPr>
          <w:rFonts w:ascii="Arial" w:hAnsi="Arial" w:cs="Arial"/>
          <w:color w:val="000000" w:themeColor="text1"/>
          <w:sz w:val="20"/>
          <w:szCs w:val="20"/>
        </w:rPr>
        <w:t xml:space="preserve">iotu umowy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możliwy będzie po protokolarnym przekazaniu kompl</w:t>
      </w:r>
      <w:r w:rsidR="007C2D1A">
        <w:rPr>
          <w:rFonts w:ascii="Arial" w:hAnsi="Arial" w:cs="Arial"/>
          <w:color w:val="000000" w:themeColor="text1"/>
          <w:sz w:val="20"/>
          <w:szCs w:val="20"/>
        </w:rPr>
        <w:t>etnej dokumentacji projektu technicznego wraz z kosztorysem inwestorskim.</w:t>
      </w:r>
    </w:p>
    <w:p w14:paraId="4537AB4F" w14:textId="2D5F1CFA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>Termi</w:t>
      </w:r>
      <w:r w:rsidR="007C2D1A">
        <w:rPr>
          <w:rFonts w:ascii="Arial" w:hAnsi="Arial" w:cs="Arial"/>
          <w:color w:val="000000" w:themeColor="text1"/>
          <w:sz w:val="20"/>
          <w:szCs w:val="20"/>
        </w:rPr>
        <w:t>n płatności</w:t>
      </w:r>
      <w:r w:rsidR="00C859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2D1A">
        <w:rPr>
          <w:rFonts w:ascii="Arial" w:hAnsi="Arial" w:cs="Arial"/>
          <w:color w:val="000000" w:themeColor="text1"/>
          <w:sz w:val="20"/>
          <w:szCs w:val="20"/>
        </w:rPr>
        <w:t>za fakturę wynosi 21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dni od dnia</w:t>
      </w:r>
      <w:r w:rsidR="00C8594D">
        <w:rPr>
          <w:rFonts w:ascii="Arial" w:hAnsi="Arial" w:cs="Arial"/>
          <w:color w:val="000000" w:themeColor="text1"/>
          <w:sz w:val="20"/>
          <w:szCs w:val="20"/>
        </w:rPr>
        <w:t xml:space="preserve"> jej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otrzymania przez Zamawiającego wraz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z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dokumentem potwierdzającym podstawę jej wystawienia. Za dzień zapłaty wynagrodzenia strony</w:t>
      </w:r>
      <w:r w:rsidR="00C859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ustalają dzień obciążenia rachunku bankowego Zamawiającego.</w:t>
      </w:r>
    </w:p>
    <w:p w14:paraId="2E44104E" w14:textId="77777777" w:rsidR="00F62B66" w:rsidRPr="00A00716" w:rsidRDefault="00F62B66" w:rsidP="00434E99">
      <w:pPr>
        <w:pStyle w:val="Textbodyinden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B879E71" w14:textId="4127EB60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 xml:space="preserve">§ </w:t>
      </w:r>
      <w:r w:rsidR="0051055D">
        <w:rPr>
          <w:rFonts w:ascii="Arial" w:hAnsi="Arial" w:cs="Arial"/>
          <w:b/>
          <w:sz w:val="20"/>
          <w:szCs w:val="20"/>
        </w:rPr>
        <w:t>5</w:t>
      </w:r>
    </w:p>
    <w:p w14:paraId="1BC3F0F3" w14:textId="03EE4CF3" w:rsidR="0051055D" w:rsidRPr="004E12B2" w:rsidRDefault="0024127E" w:rsidP="007E6A63">
      <w:pPr>
        <w:pStyle w:val="Textbody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SPOSÓB REALIZACJI PRZEDMIOTU UMOWY</w:t>
      </w:r>
    </w:p>
    <w:p w14:paraId="2DA9CB55" w14:textId="7C674C3E" w:rsidR="00AB1253" w:rsidRPr="00CF2E7C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Strony deklarują współpracę w celu realizacji Umowy. W szcz</w:t>
      </w:r>
      <w:r w:rsidR="00AA068D">
        <w:rPr>
          <w:rFonts w:ascii="Arial" w:hAnsi="Arial" w:cs="Arial"/>
          <w:sz w:val="20"/>
        </w:rPr>
        <w:t>ególności Strony zobowiązane są</w:t>
      </w:r>
      <w:r w:rsidR="00AA068D">
        <w:rPr>
          <w:rFonts w:ascii="Arial" w:hAnsi="Arial" w:cs="Arial"/>
          <w:sz w:val="20"/>
        </w:rPr>
        <w:br/>
      </w:r>
      <w:r w:rsidRPr="004E12B2">
        <w:rPr>
          <w:rFonts w:ascii="Arial" w:hAnsi="Arial" w:cs="Arial"/>
          <w:sz w:val="20"/>
        </w:rPr>
        <w:t>do wzajemnego powiadamiania o ważnych okolicznościach mających lub mogących mieć wpływ na wykonanie Umowy, w tym na ewentualne opóźnienia.</w:t>
      </w:r>
    </w:p>
    <w:p w14:paraId="43FC8213" w14:textId="77777777" w:rsidR="00CF2E7C" w:rsidRPr="004E12B2" w:rsidRDefault="00CF2E7C" w:rsidP="00CF2E7C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>
        <w:rPr>
          <w:rFonts w:ascii="Arial" w:hAnsi="Arial" w:cs="Arial"/>
          <w:sz w:val="20"/>
        </w:rPr>
        <w:t>Zamawiający zastrzega sobie prawo korzystania w trakcie Umowy z usług osób trzecich celem kontroli jakości i sposobu prowadzenia całości lub poszczególnych prac objętych Umową, jak również do przeprowadzenia takiej kontroli samodzielnie.</w:t>
      </w:r>
    </w:p>
    <w:p w14:paraId="67AE1F1F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wykonać przedmiot Umowy z zachowaniem najwyższej profesjonalnej staranności, przy wykorzystaniu całej posiadanej wiedzy i doświadczenia.</w:t>
      </w:r>
    </w:p>
    <w:p w14:paraId="31C03F37" w14:textId="77777777" w:rsidR="0091300C" w:rsidRDefault="0091300C" w:rsidP="0091300C">
      <w:pPr>
        <w:pStyle w:val="Textbodyindent"/>
        <w:spacing w:after="0"/>
        <w:ind w:left="284"/>
        <w:jc w:val="both"/>
      </w:pPr>
    </w:p>
    <w:p w14:paraId="1163CB18" w14:textId="77777777" w:rsidR="0091300C" w:rsidRPr="0091300C" w:rsidRDefault="0091300C" w:rsidP="0091300C">
      <w:pPr>
        <w:pStyle w:val="Textbodyindent"/>
        <w:spacing w:after="0"/>
        <w:ind w:left="284"/>
        <w:jc w:val="both"/>
      </w:pPr>
    </w:p>
    <w:p w14:paraId="1DECCBFE" w14:textId="38445D68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do przekazywania na żądanie Zamawiającego informacji związanych z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Umową, w szczególności informacji dotyczących postępów prac, przyczyn opóźnień lub przyczyn nienależytego wykonywania umowy. Informacje będą przekazywane w formie pisemnej przedstawicielom Zamawiającego.</w:t>
      </w:r>
    </w:p>
    <w:p w14:paraId="205AA00C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color w:val="000000" w:themeColor="text1"/>
        </w:rPr>
      </w:pPr>
      <w:r w:rsidRPr="004E12B2">
        <w:rPr>
          <w:rFonts w:ascii="Arial" w:hAnsi="Arial" w:cs="Arial"/>
          <w:sz w:val="20"/>
        </w:rPr>
        <w:t>O ile nic innego nie wynika wprost z umowy, Wykonawca jest zobowiązany zapewnić wszelkie narzędzia i</w:t>
      </w:r>
      <w:r w:rsidR="00975F42" w:rsidRPr="004E12B2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color w:val="000000" w:themeColor="text1"/>
          <w:sz w:val="20"/>
        </w:rPr>
        <w:t>zasoby potrzebne mu do realizacji umowy.</w:t>
      </w:r>
    </w:p>
    <w:p w14:paraId="728EB539" w14:textId="77777777" w:rsidR="0051055D" w:rsidRDefault="0051055D" w:rsidP="007E6A63">
      <w:pPr>
        <w:pStyle w:val="Textbodyinden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7BE648A1" w14:textId="7A99B914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 xml:space="preserve">§ </w:t>
      </w:r>
      <w:r w:rsidR="0051055D">
        <w:rPr>
          <w:rFonts w:ascii="Arial" w:hAnsi="Arial" w:cs="Arial"/>
          <w:b/>
          <w:sz w:val="20"/>
          <w:szCs w:val="20"/>
        </w:rPr>
        <w:t>6</w:t>
      </w:r>
    </w:p>
    <w:p w14:paraId="22E1ADC3" w14:textId="06E0D5E3" w:rsidR="00F62B66" w:rsidRPr="004E12B2" w:rsidRDefault="0024127E" w:rsidP="007E6A63">
      <w:pPr>
        <w:pStyle w:val="Textbody"/>
        <w:ind w:right="20"/>
        <w:jc w:val="center"/>
        <w:rPr>
          <w:rFonts w:ascii="Arial" w:hAnsi="Arial" w:cs="Arial"/>
          <w:b/>
          <w:color w:val="000000" w:themeColor="text1"/>
          <w:sz w:val="20"/>
        </w:rPr>
      </w:pPr>
      <w:r w:rsidRPr="004E12B2">
        <w:rPr>
          <w:rFonts w:ascii="Arial" w:hAnsi="Arial" w:cs="Arial"/>
          <w:b/>
          <w:color w:val="000000" w:themeColor="text1"/>
          <w:sz w:val="20"/>
        </w:rPr>
        <w:t xml:space="preserve">OBOWIĄZKI </w:t>
      </w:r>
      <w:r w:rsidR="00D35AB2">
        <w:rPr>
          <w:rFonts w:ascii="Arial" w:hAnsi="Arial" w:cs="Arial"/>
          <w:b/>
          <w:color w:val="000000" w:themeColor="text1"/>
          <w:sz w:val="20"/>
        </w:rPr>
        <w:t>WYKONAWCY</w:t>
      </w:r>
      <w:r w:rsidRPr="004E12B2">
        <w:rPr>
          <w:rFonts w:ascii="Arial" w:hAnsi="Arial" w:cs="Arial"/>
          <w:b/>
          <w:color w:val="000000" w:themeColor="text1"/>
          <w:sz w:val="20"/>
        </w:rPr>
        <w:t xml:space="preserve"> W ZAKRESIE DOKUMENTACJI</w:t>
      </w:r>
    </w:p>
    <w:p w14:paraId="7BDC3152" w14:textId="77777777" w:rsidR="00D41181" w:rsidRPr="009E4AEE" w:rsidRDefault="0024127E" w:rsidP="00334351">
      <w:pPr>
        <w:pStyle w:val="Standard"/>
        <w:numPr>
          <w:ilvl w:val="0"/>
          <w:numId w:val="5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2B2">
        <w:rPr>
          <w:rFonts w:ascii="Arial" w:hAnsi="Arial" w:cs="Arial"/>
          <w:color w:val="000000"/>
          <w:sz w:val="20"/>
        </w:rPr>
        <w:t xml:space="preserve">Wymogi Zamawiającego w zakresie opracowania dokumentacji:  </w:t>
      </w:r>
    </w:p>
    <w:p w14:paraId="7F6C1B32" w14:textId="74752636" w:rsidR="00EE3460" w:rsidRPr="00D926EC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926EC">
        <w:rPr>
          <w:rFonts w:ascii="Arial" w:hAnsi="Arial" w:cs="Arial"/>
          <w:color w:val="000000"/>
          <w:sz w:val="20"/>
          <w:szCs w:val="20"/>
        </w:rPr>
        <w:t>Dokumenta</w:t>
      </w:r>
      <w:r w:rsidR="003079E8">
        <w:rPr>
          <w:rFonts w:ascii="Arial" w:hAnsi="Arial" w:cs="Arial"/>
          <w:color w:val="000000"/>
          <w:sz w:val="20"/>
          <w:szCs w:val="20"/>
        </w:rPr>
        <w:t xml:space="preserve">cję projektu technicznego należy zintegrować z systemem ostrzegania i alarmowania województwa dolnośląskiego. </w:t>
      </w:r>
      <w:r w:rsidRPr="00D926E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B83AA6B" w14:textId="2FEB96CF" w:rsidR="00AB1253" w:rsidRPr="003079E8" w:rsidRDefault="0024127E" w:rsidP="003079E8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 xml:space="preserve">Opracowanie </w:t>
      </w:r>
      <w:r w:rsidR="009E4AEE">
        <w:rPr>
          <w:rFonts w:ascii="Arial" w:hAnsi="Arial" w:cs="Arial"/>
          <w:color w:val="000000"/>
          <w:sz w:val="20"/>
          <w:szCs w:val="20"/>
        </w:rPr>
        <w:t>D</w:t>
      </w:r>
      <w:r w:rsidRPr="004E12B2">
        <w:rPr>
          <w:rFonts w:ascii="Arial" w:hAnsi="Arial" w:cs="Arial"/>
          <w:color w:val="000000"/>
          <w:sz w:val="20"/>
          <w:szCs w:val="20"/>
        </w:rPr>
        <w:t>okumentacji zgodnie z wszystkimi uzyskanymi uzgodnieniami, zaleceniami, opiniami.</w:t>
      </w:r>
    </w:p>
    <w:p w14:paraId="2ED1D962" w14:textId="36F17E64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Dokumentacja powin</w:t>
      </w:r>
      <w:r w:rsidR="00DC5ACF">
        <w:rPr>
          <w:rFonts w:ascii="Arial" w:hAnsi="Arial" w:cs="Arial"/>
          <w:color w:val="000000"/>
          <w:sz w:val="20"/>
          <w:szCs w:val="20"/>
        </w:rPr>
        <w:t xml:space="preserve">na być wykonana </w:t>
      </w:r>
      <w:r w:rsidRPr="004E12B2">
        <w:rPr>
          <w:rFonts w:ascii="Arial" w:hAnsi="Arial" w:cs="Arial"/>
          <w:color w:val="000000"/>
          <w:sz w:val="20"/>
          <w:szCs w:val="20"/>
        </w:rPr>
        <w:t xml:space="preserve"> zgodnie z obowiąz</w:t>
      </w:r>
      <w:r w:rsidR="003079E8">
        <w:rPr>
          <w:rFonts w:ascii="Arial" w:hAnsi="Arial" w:cs="Arial"/>
          <w:color w:val="000000"/>
          <w:sz w:val="20"/>
          <w:szCs w:val="20"/>
        </w:rPr>
        <w:t xml:space="preserve">ującymi przepisami, normami </w:t>
      </w:r>
      <w:r w:rsidRPr="004E12B2">
        <w:rPr>
          <w:rFonts w:ascii="Arial" w:hAnsi="Arial" w:cs="Arial"/>
          <w:color w:val="000000"/>
          <w:sz w:val="20"/>
          <w:szCs w:val="20"/>
        </w:rPr>
        <w:t>oraz powinna być opatrzona klauzulą o kompletności i przydatności</w:t>
      </w:r>
      <w:r w:rsidR="003079E8">
        <w:rPr>
          <w:rFonts w:ascii="Arial" w:hAnsi="Arial" w:cs="Arial"/>
          <w:color w:val="000000"/>
          <w:sz w:val="20"/>
          <w:szCs w:val="20"/>
        </w:rPr>
        <w:t xml:space="preserve"> z punktu </w:t>
      </w:r>
      <w:r w:rsidRPr="004E12B2">
        <w:rPr>
          <w:rFonts w:ascii="Arial" w:hAnsi="Arial" w:cs="Arial"/>
          <w:color w:val="000000"/>
          <w:sz w:val="20"/>
          <w:szCs w:val="20"/>
        </w:rPr>
        <w:t>widzenia celu, któremu ma służyć.</w:t>
      </w:r>
    </w:p>
    <w:p w14:paraId="205EB2E2" w14:textId="77777777" w:rsidR="0034345B" w:rsidRPr="009E4AEE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Zamawiający wymaga dokonania sprawdzenia dokumentacji przez osobę posiadającą wymagane uprawnienia. Każdy egzemplarz dokumentacji ma być podpisany przez projektanta i sprawdzającego.</w:t>
      </w:r>
    </w:p>
    <w:p w14:paraId="06D5E8C0" w14:textId="28D32BD6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W zakresie dokumentacji wykonawczej należy ująć wszystkie roboty niezbędne do wykonawstwa robót oraz obliczenia i inne szczegółowe dane pozwalające na sprawdzenie poprawności jej wykonania. Dokumentację należy opracować w sposób czytelny, opisy pismem maszynowym (</w:t>
      </w:r>
      <w:r w:rsidRPr="004E12B2">
        <w:rPr>
          <w:rFonts w:ascii="Arial" w:hAnsi="Arial" w:cs="Arial"/>
          <w:bCs/>
          <w:color w:val="000000"/>
          <w:sz w:val="20"/>
          <w:szCs w:val="20"/>
        </w:rPr>
        <w:t>nie</w:t>
      </w:r>
      <w:r w:rsidR="00411EFA">
        <w:rPr>
          <w:rFonts w:ascii="Arial" w:hAnsi="Arial" w:cs="Arial"/>
          <w:bCs/>
          <w:color w:val="000000"/>
          <w:sz w:val="20"/>
          <w:szCs w:val="20"/>
        </w:rPr>
        <w:t> </w:t>
      </w:r>
      <w:r w:rsidRPr="004E12B2">
        <w:rPr>
          <w:rFonts w:ascii="Arial" w:hAnsi="Arial" w:cs="Arial"/>
          <w:bCs/>
          <w:color w:val="000000"/>
          <w:sz w:val="20"/>
          <w:szCs w:val="20"/>
        </w:rPr>
        <w:t xml:space="preserve">dopuszcza się opisów ręcznych – dotyczy to również </w:t>
      </w:r>
      <w:r w:rsidR="007F0912">
        <w:rPr>
          <w:rFonts w:ascii="Arial" w:hAnsi="Arial" w:cs="Arial"/>
          <w:bCs/>
          <w:color w:val="000000"/>
          <w:sz w:val="20"/>
          <w:szCs w:val="20"/>
        </w:rPr>
        <w:t>kosztorysu inwestorskiego</w:t>
      </w:r>
      <w:r w:rsidRPr="004E12B2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574ECB6A" w14:textId="6652E1C5" w:rsidR="00AB1253" w:rsidRPr="003A199E" w:rsidRDefault="0024127E" w:rsidP="00334351">
      <w:pPr>
        <w:pStyle w:val="Standard"/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</w:rPr>
      </w:pPr>
      <w:r w:rsidRPr="003A199E">
        <w:rPr>
          <w:rFonts w:ascii="Arial" w:hAnsi="Arial" w:cs="Arial"/>
          <w:color w:val="000000"/>
          <w:sz w:val="20"/>
          <w:szCs w:val="20"/>
        </w:rPr>
        <w:t>Informacje zawarte w dokumentacji w zakresie technologii wykonania robót, doboru materiałów i</w:t>
      </w:r>
      <w:r w:rsidR="00411EFA" w:rsidRPr="003A199E">
        <w:rPr>
          <w:rFonts w:ascii="Arial" w:hAnsi="Arial" w:cs="Arial"/>
          <w:color w:val="000000"/>
          <w:sz w:val="20"/>
          <w:szCs w:val="20"/>
        </w:rPr>
        <w:t> </w:t>
      </w:r>
      <w:r w:rsidRPr="003A199E">
        <w:rPr>
          <w:rFonts w:ascii="Arial" w:hAnsi="Arial" w:cs="Arial"/>
          <w:color w:val="000000"/>
          <w:sz w:val="20"/>
          <w:szCs w:val="20"/>
        </w:rPr>
        <w:t>urządzeń powinny określać przedmiot zamówienia w sposób zgodny z a</w:t>
      </w:r>
      <w:r w:rsidR="009B6AED" w:rsidRPr="003A199E">
        <w:rPr>
          <w:rFonts w:ascii="Arial" w:hAnsi="Arial" w:cs="Arial"/>
          <w:color w:val="000000"/>
          <w:sz w:val="20"/>
          <w:szCs w:val="20"/>
        </w:rPr>
        <w:t xml:space="preserve">rt. </w:t>
      </w:r>
      <w:r w:rsidR="00477272" w:rsidRPr="003A199E">
        <w:rPr>
          <w:rFonts w:ascii="Arial" w:hAnsi="Arial" w:cs="Arial"/>
          <w:color w:val="000000"/>
          <w:sz w:val="20"/>
          <w:szCs w:val="20"/>
        </w:rPr>
        <w:t>99 i 101</w:t>
      </w:r>
      <w:r w:rsidR="009B6AED" w:rsidRPr="003A199E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99144A" w:rsidRPr="003A199E">
        <w:rPr>
          <w:rFonts w:ascii="Arial" w:hAnsi="Arial" w:cs="Arial"/>
          <w:color w:val="000000"/>
          <w:sz w:val="20"/>
          <w:szCs w:val="20"/>
        </w:rPr>
        <w:t xml:space="preserve">                 11 września 2019 r.</w:t>
      </w:r>
      <w:r w:rsidRPr="003A199E">
        <w:rPr>
          <w:rFonts w:ascii="Arial" w:hAnsi="Arial" w:cs="Arial"/>
          <w:color w:val="000000"/>
          <w:sz w:val="20"/>
          <w:szCs w:val="20"/>
        </w:rPr>
        <w:t xml:space="preserve"> Prawo zamówień publicznych</w:t>
      </w:r>
      <w:r w:rsidR="006901BA" w:rsidRPr="003A199E">
        <w:rPr>
          <w:rFonts w:ascii="Arial" w:hAnsi="Arial" w:cs="Arial"/>
          <w:color w:val="000000"/>
          <w:sz w:val="20"/>
          <w:szCs w:val="20"/>
        </w:rPr>
        <w:t xml:space="preserve"> </w:t>
      </w:r>
      <w:r w:rsidR="006901BA" w:rsidRPr="003A199E">
        <w:rPr>
          <w:rFonts w:ascii="Arial" w:hAnsi="Arial" w:cs="Arial"/>
          <w:bCs/>
          <w:sz w:val="20"/>
          <w:szCs w:val="20"/>
        </w:rPr>
        <w:t>(Dz. U. 2022 r., poz. 1710 ze zm.);</w:t>
      </w:r>
      <w:r w:rsidRPr="003A199E">
        <w:rPr>
          <w:rFonts w:ascii="Arial" w:hAnsi="Arial" w:cs="Arial"/>
          <w:color w:val="000000"/>
          <w:sz w:val="20"/>
          <w:szCs w:val="20"/>
        </w:rPr>
        <w:t>.</w:t>
      </w:r>
    </w:p>
    <w:p w14:paraId="7507FC79" w14:textId="0331C63F" w:rsidR="004A7DF9" w:rsidRPr="00D30509" w:rsidRDefault="00EE3460" w:rsidP="00D30509">
      <w:pPr>
        <w:pStyle w:val="Akapitzlist"/>
        <w:numPr>
          <w:ilvl w:val="0"/>
          <w:numId w:val="46"/>
        </w:numPr>
        <w:suppressAutoHyphens/>
        <w:spacing w:line="240" w:lineRule="auto"/>
        <w:contextualSpacing/>
        <w:jc w:val="both"/>
        <w:rPr>
          <w:sz w:val="20"/>
          <w:szCs w:val="20"/>
        </w:rPr>
      </w:pPr>
      <w:r w:rsidRPr="003A199E">
        <w:rPr>
          <w:sz w:val="20"/>
          <w:szCs w:val="20"/>
        </w:rPr>
        <w:t>Dokumentacja podlegała będzie ocenie i za</w:t>
      </w:r>
      <w:r w:rsidR="00A30F5A">
        <w:rPr>
          <w:sz w:val="20"/>
          <w:szCs w:val="20"/>
        </w:rPr>
        <w:t>twierdzeniu przez Zamawiającego.</w:t>
      </w:r>
    </w:p>
    <w:p w14:paraId="5110CF3B" w14:textId="4458AA0F" w:rsidR="00AB1253" w:rsidRDefault="009156C8" w:rsidP="00411EFA">
      <w:pPr>
        <w:suppressAutoHyphens/>
        <w:overflowPunct w:val="0"/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E12B2">
        <w:rPr>
          <w:rFonts w:ascii="Arial" w:hAnsi="Arial" w:cs="Arial"/>
        </w:rPr>
        <w:t>2</w:t>
      </w:r>
      <w:r w:rsidR="00770556" w:rsidRPr="004E12B2">
        <w:rPr>
          <w:rFonts w:ascii="Arial" w:hAnsi="Arial" w:cs="Arial"/>
        </w:rPr>
        <w:t xml:space="preserve">. </w:t>
      </w:r>
      <w:r w:rsidR="00770556" w:rsidRPr="004E12B2">
        <w:rPr>
          <w:rFonts w:ascii="Arial" w:hAnsi="Arial" w:cs="Arial"/>
          <w:color w:val="000000"/>
        </w:rPr>
        <w:t xml:space="preserve">Zamawiający przekaże Wykonawcy w ciągu 7 dni roboczych od zawarcia Umowy </w:t>
      </w:r>
      <w:r w:rsidR="00131E8C">
        <w:rPr>
          <w:rFonts w:ascii="Arial" w:hAnsi="Arial" w:cs="Arial"/>
          <w:color w:val="000000"/>
        </w:rPr>
        <w:t>upoważnienie</w:t>
      </w:r>
      <w:r w:rsidR="0024127E" w:rsidRPr="004E12B2">
        <w:rPr>
          <w:rFonts w:ascii="Arial" w:hAnsi="Arial" w:cs="Arial"/>
          <w:color w:val="000000"/>
        </w:rPr>
        <w:t xml:space="preserve"> do</w:t>
      </w:r>
      <w:r w:rsidR="00411EFA">
        <w:rPr>
          <w:rFonts w:ascii="Arial" w:hAnsi="Arial" w:cs="Arial"/>
          <w:color w:val="000000"/>
        </w:rPr>
        <w:t> </w:t>
      </w:r>
      <w:r w:rsidR="0024127E" w:rsidRPr="004E12B2">
        <w:rPr>
          <w:rFonts w:ascii="Arial" w:hAnsi="Arial" w:cs="Arial"/>
          <w:color w:val="000000"/>
        </w:rPr>
        <w:t xml:space="preserve">występowania w imieniu Zamawiającego przy uzgadnianiu dokumentacji projektowej lub uzyskiwaniu wymaganych zatwierdzeń i pozwoleń, wystawione na wskazane przez Wykonawcę osoby </w:t>
      </w:r>
      <w:r w:rsidR="0024127E" w:rsidRPr="00D926EC">
        <w:rPr>
          <w:rFonts w:ascii="Arial" w:hAnsi="Arial" w:cs="Arial"/>
          <w:color w:val="000000"/>
        </w:rPr>
        <w:t xml:space="preserve">(w </w:t>
      </w:r>
      <w:r w:rsidR="00D926EC" w:rsidRPr="00D926EC">
        <w:rPr>
          <w:rFonts w:ascii="Arial" w:hAnsi="Arial" w:cs="Arial"/>
          <w:color w:val="000000"/>
        </w:rPr>
        <w:t>3</w:t>
      </w:r>
      <w:r w:rsidR="0024127E" w:rsidRPr="00D926EC">
        <w:rPr>
          <w:rFonts w:ascii="Arial" w:hAnsi="Arial" w:cs="Arial"/>
          <w:color w:val="000000"/>
        </w:rPr>
        <w:t xml:space="preserve"> egz.).</w:t>
      </w:r>
    </w:p>
    <w:p w14:paraId="2EC92925" w14:textId="77777777" w:rsidR="000C5061" w:rsidRDefault="000C5061" w:rsidP="00A00716">
      <w:pPr>
        <w:pStyle w:val="Tekstpodstawowywcity"/>
        <w:suppressAutoHyphens/>
        <w:spacing w:after="0"/>
        <w:ind w:left="0"/>
        <w:rPr>
          <w:rFonts w:ascii="Arial" w:hAnsi="Arial" w:cs="Arial"/>
          <w:b/>
        </w:rPr>
      </w:pPr>
    </w:p>
    <w:p w14:paraId="5BE58AA2" w14:textId="77777777" w:rsidR="0051055D" w:rsidRPr="00D66934" w:rsidRDefault="0051055D" w:rsidP="0051055D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  <w:r w:rsidRPr="00D66934">
        <w:rPr>
          <w:rFonts w:ascii="Arial" w:hAnsi="Arial" w:cs="Arial"/>
          <w:b/>
          <w:bCs/>
        </w:rPr>
        <w:t>§ 7</w:t>
      </w:r>
    </w:p>
    <w:p w14:paraId="7D4003CB" w14:textId="571AC032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PRAWA AUTORSKIE</w:t>
      </w:r>
    </w:p>
    <w:p w14:paraId="4A55BDF5" w14:textId="2AEC7E29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Wykonawca przenosi na Zamawiającego, w ramach wynagrodzenia ustalonego w § 3 niniejszej umowy, całość autorskich praw majątkowych oraz własność Do</w:t>
      </w:r>
      <w:r w:rsidR="002F7722">
        <w:rPr>
          <w:sz w:val="20"/>
          <w:szCs w:val="20"/>
          <w:lang w:eastAsia="pl-PL"/>
        </w:rPr>
        <w:t>kumentacji, w tym również prawo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>wykonywania zależnego prawa autorskiego i wyraża zgodę na dokonywanie wszelkich zmian całości lub części dokumentacji będącej przedmiotem niniejszej umowy, wy</w:t>
      </w:r>
      <w:r w:rsidR="002F7722">
        <w:rPr>
          <w:sz w:val="20"/>
          <w:szCs w:val="20"/>
          <w:lang w:eastAsia="pl-PL"/>
        </w:rPr>
        <w:t>nikających z aktualnych potrzeb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>Zamawiającego, a w tym i po wykonaniu niniejszej umowy oraz na sprawowanie nadzoru autorskiego przez osoby trzecie, a także oświadcza, że jakiekolwiek zmiany wprowad</w:t>
      </w:r>
      <w:r w:rsidR="002F7722">
        <w:rPr>
          <w:sz w:val="20"/>
          <w:szCs w:val="20"/>
          <w:lang w:eastAsia="pl-PL"/>
        </w:rPr>
        <w:t>zone w tym zakresie na zlecenie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 xml:space="preserve">Zamawiającego nie stanowią naruszenia autorskich praw osobistych Wykonawcy, w szczególności prawa do integralności dokumentacji ani dóbr osobistych Wykonawcy. </w:t>
      </w:r>
    </w:p>
    <w:p w14:paraId="5665362C" w14:textId="2D4C345B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Przeniesienie na Zamawiającego praw autorskich majątkowych do </w:t>
      </w:r>
      <w:r w:rsidR="00946DE4">
        <w:rPr>
          <w:sz w:val="20"/>
          <w:szCs w:val="20"/>
          <w:lang w:eastAsia="pl-PL"/>
        </w:rPr>
        <w:t>D</w:t>
      </w:r>
      <w:r w:rsidR="00946DE4" w:rsidRPr="003D325A">
        <w:rPr>
          <w:sz w:val="20"/>
          <w:szCs w:val="20"/>
          <w:lang w:eastAsia="pl-PL"/>
        </w:rPr>
        <w:t>okumentacji</w:t>
      </w:r>
      <w:r w:rsidRPr="003D325A">
        <w:rPr>
          <w:sz w:val="20"/>
          <w:szCs w:val="20"/>
          <w:lang w:eastAsia="pl-PL"/>
        </w:rPr>
        <w:t xml:space="preserve"> oraz jej opracowań </w:t>
      </w:r>
      <w:r w:rsidR="00343DEC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 xml:space="preserve">obejmuje wszystkie znane w chwili zawarcia umowy pola eksploatacji wymienionych w ustawie z dnia </w:t>
      </w:r>
      <w:r w:rsidR="00343DEC">
        <w:rPr>
          <w:sz w:val="20"/>
          <w:szCs w:val="20"/>
          <w:lang w:eastAsia="pl-PL"/>
        </w:rPr>
        <w:t xml:space="preserve">                   </w:t>
      </w:r>
      <w:r w:rsidRPr="003D325A">
        <w:rPr>
          <w:sz w:val="20"/>
          <w:szCs w:val="20"/>
          <w:lang w:eastAsia="pl-PL"/>
        </w:rPr>
        <w:t>4 lutego 1994r. o prawie autorskim i prawach pokrewnych, w szczególności:</w:t>
      </w:r>
    </w:p>
    <w:p w14:paraId="03DC0B7B" w14:textId="672C7C89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utrwalenia i zwielokrotnienia dokumentacji – zwielokrotnianie dowolną techniką i utrwalanie Dokumentacji zgodnie z zapotrzebowaniem Zamawiającego, w tym techniką drukarską </w:t>
      </w:r>
      <w:r w:rsidR="00F92E9E">
        <w:rPr>
          <w:sz w:val="20"/>
          <w:szCs w:val="20"/>
          <w:lang w:eastAsia="pl-PL"/>
        </w:rPr>
        <w:t xml:space="preserve">                                    </w:t>
      </w:r>
      <w:r w:rsidRPr="003D325A">
        <w:rPr>
          <w:sz w:val="20"/>
          <w:szCs w:val="20"/>
          <w:lang w:eastAsia="pl-PL"/>
        </w:rPr>
        <w:t xml:space="preserve">reprograficzną, zapisu magnetycznego oraz techniką cyfrową, w tym m.in. poprzez dyskietki, płyty CD/DVD, taśmy magnetyczne, nośniki magnetooptyczne, poprzez druk oraz urządzenia </w:t>
      </w:r>
      <w:r w:rsidR="007E6A63">
        <w:rPr>
          <w:sz w:val="20"/>
          <w:szCs w:val="20"/>
          <w:lang w:eastAsia="pl-PL"/>
        </w:rPr>
        <w:t xml:space="preserve">                                   </w:t>
      </w:r>
      <w:r w:rsidRPr="003D325A">
        <w:rPr>
          <w:sz w:val="20"/>
          <w:szCs w:val="20"/>
          <w:lang w:eastAsia="pl-PL"/>
        </w:rPr>
        <w:t xml:space="preserve">elektroniczne, wprowadzania do pamięci komputera oraz do sieci komputerowej, </w:t>
      </w:r>
    </w:p>
    <w:p w14:paraId="2BB12AD4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udzielanie licencji na wykorzystanie, </w:t>
      </w:r>
    </w:p>
    <w:p w14:paraId="46C4C2E2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obrotu oryginałem lub egzemplarzami utworu (dokumentacji) – wprowadzenie do obrotu, użyczenie lub najem/dzierżawa oryginału lub nośników, darowizna, </w:t>
      </w:r>
    </w:p>
    <w:p w14:paraId="057536F7" w14:textId="7C2DA009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rozpowszechniania utworu (dokumentacji) w sposób inny niż określony w lit. c – </w:t>
      </w:r>
      <w:r w:rsidR="00F92E9E">
        <w:rPr>
          <w:sz w:val="20"/>
          <w:szCs w:val="20"/>
          <w:lang w:eastAsia="pl-PL"/>
        </w:rPr>
        <w:t xml:space="preserve">                            </w:t>
      </w:r>
      <w:r w:rsidRPr="003D325A">
        <w:rPr>
          <w:sz w:val="20"/>
          <w:szCs w:val="20"/>
          <w:lang w:eastAsia="pl-PL"/>
        </w:rPr>
        <w:t xml:space="preserve">wystawianie, wyświetlanie, odtworzenie, a także publiczne udostępnienie utworu (dokumentacji) w taki sposób, aby każdy mógł mieć do niego dostęp w miejscu i czasie przez siebie wybranym, wprowadzanie do sieci Internet, w tym wykorzystanie utworu do opisu przedmiotu zamówienia publicznego na wykonanie robót budowlanych; </w:t>
      </w:r>
    </w:p>
    <w:p w14:paraId="7CCA538E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prawo do wielokrotnego zastosowania dokumentacji lub jej części, </w:t>
      </w:r>
    </w:p>
    <w:p w14:paraId="2E8B4715" w14:textId="4CDD544C" w:rsidR="0091300C" w:rsidRPr="0091300C" w:rsidRDefault="0051055D" w:rsidP="0091300C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Przeniesienie praw obejmuje także: </w:t>
      </w:r>
    </w:p>
    <w:p w14:paraId="26831D2A" w14:textId="77777777" w:rsidR="0091300C" w:rsidRDefault="0091300C" w:rsidP="0091300C">
      <w:pPr>
        <w:pStyle w:val="Akapitzlist"/>
        <w:spacing w:line="259" w:lineRule="auto"/>
        <w:ind w:left="567"/>
        <w:contextualSpacing/>
        <w:jc w:val="both"/>
        <w:rPr>
          <w:sz w:val="20"/>
          <w:szCs w:val="20"/>
          <w:lang w:eastAsia="pl-PL"/>
        </w:rPr>
      </w:pPr>
    </w:p>
    <w:p w14:paraId="74428DBC" w14:textId="77777777" w:rsidR="0091300C" w:rsidRPr="0091300C" w:rsidRDefault="0091300C" w:rsidP="0091300C">
      <w:pPr>
        <w:pStyle w:val="Akapitzlist"/>
        <w:spacing w:line="259" w:lineRule="auto"/>
        <w:ind w:left="567"/>
        <w:contextualSpacing/>
        <w:jc w:val="both"/>
        <w:rPr>
          <w:sz w:val="20"/>
          <w:szCs w:val="20"/>
          <w:lang w:eastAsia="pl-PL"/>
        </w:rPr>
      </w:pPr>
    </w:p>
    <w:p w14:paraId="2356CD5E" w14:textId="77777777" w:rsidR="0091300C" w:rsidRDefault="0091300C" w:rsidP="0091300C">
      <w:pPr>
        <w:pStyle w:val="Akapitzlist"/>
        <w:spacing w:line="259" w:lineRule="auto"/>
        <w:ind w:left="567"/>
        <w:contextualSpacing/>
        <w:jc w:val="both"/>
        <w:rPr>
          <w:sz w:val="20"/>
          <w:szCs w:val="20"/>
          <w:lang w:eastAsia="pl-PL"/>
        </w:rPr>
      </w:pPr>
    </w:p>
    <w:p w14:paraId="3AC896FB" w14:textId="77777777" w:rsidR="0091300C" w:rsidRPr="0091300C" w:rsidRDefault="0091300C" w:rsidP="0091300C">
      <w:pPr>
        <w:pStyle w:val="Akapitzlist"/>
        <w:spacing w:line="259" w:lineRule="auto"/>
        <w:ind w:left="567"/>
        <w:contextualSpacing/>
        <w:jc w:val="both"/>
        <w:rPr>
          <w:sz w:val="20"/>
          <w:szCs w:val="20"/>
          <w:lang w:eastAsia="pl-PL"/>
        </w:rPr>
      </w:pPr>
    </w:p>
    <w:p w14:paraId="53177AE4" w14:textId="541E23F8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prawo Zamawiającego do korzystania i rozporządzania autorskimi prawami majątkowymi do </w:t>
      </w:r>
      <w:r w:rsidR="007E6A63">
        <w:rPr>
          <w:sz w:val="20"/>
          <w:szCs w:val="20"/>
          <w:lang w:eastAsia="pl-PL"/>
        </w:rPr>
        <w:t xml:space="preserve">                                     </w:t>
      </w:r>
      <w:r w:rsidRPr="003D325A">
        <w:rPr>
          <w:sz w:val="20"/>
          <w:szCs w:val="20"/>
          <w:lang w:eastAsia="pl-PL"/>
        </w:rPr>
        <w:t xml:space="preserve">dokumentacji w całości lub części na rzecz dowolnych podmiotów, na wszystkich polach eksploatacji, </w:t>
      </w:r>
      <w:r w:rsidR="007E6A63">
        <w:rPr>
          <w:sz w:val="20"/>
          <w:szCs w:val="20"/>
          <w:lang w:eastAsia="pl-PL"/>
        </w:rPr>
        <w:t xml:space="preserve">         </w:t>
      </w:r>
      <w:r w:rsidRPr="003D325A">
        <w:rPr>
          <w:sz w:val="20"/>
          <w:szCs w:val="20"/>
          <w:lang w:eastAsia="pl-PL"/>
        </w:rPr>
        <w:t>o których mowa w art. 50 ustawy z dnia 4 lutego 1994 roku o prawie autorskim i prawach pokrewnych,</w:t>
      </w:r>
    </w:p>
    <w:p w14:paraId="46D26940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zgodę Wykonawcy na rozporządzanie i korzystanie z utworów zależnych stanowiących opracowanie Dokumentacji, stworzonych na zlecenie Zamawiającego, na wszelkich polach eksploatacji, o których mowa w art. 50 ww. ustawy o prawie autorskim i prawach pokrewnych, </w:t>
      </w:r>
    </w:p>
    <w:p w14:paraId="111C8FB9" w14:textId="3F09D0D3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prawo zezwalania na korzystanie i rozporządzanie utworami zależnymi stanowiącymi opracowanie </w:t>
      </w:r>
      <w:r w:rsidR="00F92E9E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>dokumentacji, stworzonymi na zlecenie Zamawiającego, na wszelkich polach eksploatacji, o których mowa w art. 50 ww. ustawy o prawie autorskim i prawach pokrewnych</w:t>
      </w:r>
    </w:p>
    <w:p w14:paraId="0FC26D06" w14:textId="4DB0AB08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W ramach wynagrodzenia określonego w § 3 niniejszej umowy Zamawiający nabywa własność nośników, na których Dokumentacja została utrwalona, a wydanych Zamawiającemu przez</w:t>
      </w:r>
      <w:r w:rsidR="00343DEC">
        <w:rPr>
          <w:sz w:val="20"/>
          <w:szCs w:val="20"/>
          <w:lang w:eastAsia="pl-PL"/>
        </w:rPr>
        <w:t xml:space="preserve"> </w:t>
      </w:r>
      <w:r w:rsidR="00CF231E">
        <w:rPr>
          <w:sz w:val="20"/>
          <w:szCs w:val="20"/>
          <w:lang w:eastAsia="pl-PL"/>
        </w:rPr>
        <w:t>Wykonawcę.</w:t>
      </w:r>
    </w:p>
    <w:p w14:paraId="30DD373A" w14:textId="7E7EB95E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przypadku wystąpienia przez jakąkolwiek osobę trzecią z jakimkolwiek roszczeniem w stosunku do </w:t>
      </w:r>
      <w:r w:rsidR="007E6A63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 xml:space="preserve">Zamawiającego, z tytułu autorskich praw osobistych lub majątkowych dotyczących Dokumentacji, </w:t>
      </w:r>
      <w:r w:rsidR="00F92E9E">
        <w:rPr>
          <w:sz w:val="20"/>
          <w:szCs w:val="20"/>
          <w:lang w:eastAsia="pl-PL"/>
        </w:rPr>
        <w:t xml:space="preserve">                             </w:t>
      </w:r>
      <w:r w:rsidRPr="003D325A">
        <w:rPr>
          <w:sz w:val="20"/>
          <w:szCs w:val="20"/>
          <w:lang w:eastAsia="pl-PL"/>
        </w:rPr>
        <w:t xml:space="preserve">Wykonawca pokryje wszelkie koszty i straty poniesione przez Zamawiającego, w związku z pojawieniem się takich roszczeń. </w:t>
      </w:r>
    </w:p>
    <w:p w14:paraId="5C06961C" w14:textId="330AB3E3" w:rsidR="0051055D" w:rsidRPr="002C28FD" w:rsidRDefault="0051055D" w:rsidP="002C28FD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Przeniesienie praw autorskich nastąpi z chwilą, przekazania Dokumentacji</w:t>
      </w:r>
      <w:r>
        <w:rPr>
          <w:sz w:val="20"/>
          <w:szCs w:val="20"/>
          <w:lang w:eastAsia="pl-PL"/>
        </w:rPr>
        <w:t>, z zastrzeżeniem ust. 7</w:t>
      </w:r>
      <w:r w:rsidRPr="003D325A">
        <w:rPr>
          <w:sz w:val="20"/>
          <w:szCs w:val="20"/>
          <w:lang w:eastAsia="pl-PL"/>
        </w:rPr>
        <w:t xml:space="preserve">. Wraz z przekazaniem Dokumentacji, Wykonawca zobowiązuje się przekazać umowy na podstawie których nabył autorskie prawa majątkowe do poszczególnych części Dokumentacji obejmującej zakres przedmiotu </w:t>
      </w:r>
      <w:r w:rsidR="00343DEC">
        <w:rPr>
          <w:sz w:val="20"/>
          <w:szCs w:val="20"/>
          <w:lang w:eastAsia="pl-PL"/>
        </w:rPr>
        <w:t xml:space="preserve">                    </w:t>
      </w:r>
      <w:r w:rsidRPr="003D325A">
        <w:rPr>
          <w:sz w:val="20"/>
          <w:szCs w:val="20"/>
          <w:lang w:eastAsia="pl-PL"/>
        </w:rPr>
        <w:t xml:space="preserve">niniejszej umowy jak i do wszelkich innych opracowań wykonanych w ramach niniejszej umowy przez </w:t>
      </w:r>
      <w:r w:rsidR="00343DEC">
        <w:rPr>
          <w:sz w:val="20"/>
          <w:szCs w:val="20"/>
          <w:lang w:eastAsia="pl-PL"/>
        </w:rPr>
        <w:t xml:space="preserve">               </w:t>
      </w:r>
      <w:r w:rsidRPr="003D325A">
        <w:rPr>
          <w:sz w:val="20"/>
          <w:szCs w:val="20"/>
          <w:lang w:eastAsia="pl-PL"/>
        </w:rPr>
        <w:t>Wykonawcę, również w</w:t>
      </w:r>
      <w:r w:rsidR="006967E6">
        <w:rPr>
          <w:sz w:val="20"/>
          <w:szCs w:val="20"/>
          <w:lang w:eastAsia="pl-PL"/>
        </w:rPr>
        <w:t xml:space="preserve"> ramach </w:t>
      </w:r>
      <w:r w:rsidRPr="003D325A">
        <w:rPr>
          <w:sz w:val="20"/>
          <w:szCs w:val="20"/>
          <w:lang w:eastAsia="pl-PL"/>
        </w:rPr>
        <w:t xml:space="preserve">zobowiązań z tytułu gwarancji i rękojmi. </w:t>
      </w:r>
    </w:p>
    <w:p w14:paraId="03B99541" w14:textId="0652D136" w:rsidR="0051055D" w:rsidRPr="00D66934" w:rsidRDefault="0051055D" w:rsidP="002C28FD">
      <w:pPr>
        <w:pStyle w:val="Standard"/>
        <w:numPr>
          <w:ilvl w:val="0"/>
          <w:numId w:val="75"/>
        </w:numPr>
        <w:tabs>
          <w:tab w:val="left" w:pos="851"/>
          <w:tab w:val="left" w:pos="1865"/>
          <w:tab w:val="left" w:pos="3075"/>
        </w:tabs>
        <w:autoSpaceDN w:val="0"/>
        <w:spacing w:line="259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 przypadku odstąpienia przez Zamawiającego lub Wykonawcę od niniejszej Umowy w całości lub części, na Zamawiającego przechodzą </w:t>
      </w:r>
      <w:r>
        <w:rPr>
          <w:rFonts w:ascii="Arial" w:hAnsi="Arial" w:cs="Arial"/>
          <w:sz w:val="20"/>
          <w:szCs w:val="20"/>
        </w:rPr>
        <w:t xml:space="preserve">wszystkie prawa </w:t>
      </w:r>
      <w:r w:rsidRPr="00D66934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D</w:t>
      </w:r>
      <w:r w:rsidRPr="00D66934">
        <w:rPr>
          <w:rFonts w:ascii="Arial" w:hAnsi="Arial" w:cs="Arial"/>
          <w:sz w:val="20"/>
          <w:szCs w:val="20"/>
        </w:rPr>
        <w:t>okumentacji w zakresie określonym</w:t>
      </w:r>
      <w:r w:rsidR="00343DEC">
        <w:rPr>
          <w:rFonts w:ascii="Arial" w:hAnsi="Arial" w:cs="Arial"/>
          <w:sz w:val="20"/>
          <w:szCs w:val="20"/>
        </w:rPr>
        <w:t xml:space="preserve"> </w:t>
      </w:r>
      <w:r w:rsidRPr="00D66934">
        <w:rPr>
          <w:rFonts w:ascii="Arial" w:hAnsi="Arial" w:cs="Arial"/>
          <w:sz w:val="20"/>
          <w:szCs w:val="20"/>
        </w:rPr>
        <w:t>w niniejszym paragrafie</w:t>
      </w:r>
      <w:r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w tym także nieukończonej </w:t>
      </w:r>
      <w:r w:rsidR="00946DE4">
        <w:rPr>
          <w:rFonts w:ascii="Arial" w:hAnsi="Arial" w:cs="Arial"/>
          <w:sz w:val="20"/>
          <w:szCs w:val="20"/>
        </w:rPr>
        <w:t>D</w:t>
      </w:r>
      <w:r w:rsidRPr="00D66934">
        <w:rPr>
          <w:rFonts w:ascii="Arial" w:hAnsi="Arial" w:cs="Arial"/>
          <w:sz w:val="20"/>
          <w:szCs w:val="20"/>
        </w:rPr>
        <w:t>okumentacji</w:t>
      </w:r>
      <w:r w:rsidR="00946DE4"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pomimo nie dokonania protokolarnego odbioru przedmiotu umowy.</w:t>
      </w:r>
    </w:p>
    <w:p w14:paraId="61E52BD4" w14:textId="77777777" w:rsidR="0051055D" w:rsidRPr="00D66934" w:rsidRDefault="0051055D" w:rsidP="0051055D">
      <w:pPr>
        <w:pStyle w:val="Textbody"/>
        <w:widowControl w:val="0"/>
        <w:spacing w:line="259" w:lineRule="auto"/>
        <w:ind w:right="20"/>
        <w:rPr>
          <w:rFonts w:ascii="Arial" w:hAnsi="Arial" w:cs="Arial"/>
          <w:b/>
          <w:bCs/>
          <w:sz w:val="20"/>
        </w:rPr>
      </w:pPr>
    </w:p>
    <w:p w14:paraId="2FCF4414" w14:textId="2F3A7EA1" w:rsidR="0051055D" w:rsidRPr="00D66934" w:rsidRDefault="00DC5ACF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42CE108A" w14:textId="5EEA8F09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ODBIÓR PRZEDMIOTU UMOWY W ZAKRESIE DOKUMENTACJI</w:t>
      </w:r>
    </w:p>
    <w:p w14:paraId="1027EDF7" w14:textId="673BAD32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Zamawiający zastrzega sobie prawo dokonania weryfikacji wykonania </w:t>
      </w:r>
      <w:r w:rsidR="00946DE4">
        <w:rPr>
          <w:rFonts w:ascii="Arial" w:hAnsi="Arial" w:cs="Arial"/>
          <w:sz w:val="20"/>
        </w:rPr>
        <w:t>D</w:t>
      </w:r>
      <w:r w:rsidR="006967E6">
        <w:rPr>
          <w:rFonts w:ascii="Arial" w:hAnsi="Arial" w:cs="Arial"/>
          <w:sz w:val="20"/>
        </w:rPr>
        <w:t>okumentacji.</w:t>
      </w:r>
    </w:p>
    <w:p w14:paraId="66E0D2FA" w14:textId="17424AD9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Zastrzeżenia do sposobu wykonywania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na każdym etapie nie wstrzymuje biegu terminu do wykonania dalszych części i pozostałych obowiązków Wykonawcy określonych w Umowie.</w:t>
      </w:r>
    </w:p>
    <w:p w14:paraId="5A0AAE24" w14:textId="77704348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Przekazanie</w:t>
      </w:r>
      <w:r w:rsidRPr="00D66934">
        <w:rPr>
          <w:rFonts w:ascii="Arial" w:hAnsi="Arial" w:cs="Arial"/>
          <w:sz w:val="20"/>
        </w:rPr>
        <w:t xml:space="preserve">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odbędzie się w siedzibie Zamawiającego, poprzez jej złożenie wraz z pismem przewodnim w kancelarii Urzędu Miejskiego przy ul. Jana Pawła II 12, przy udziale pracownika merytorycznego/koordynatora Umowy.</w:t>
      </w:r>
    </w:p>
    <w:p w14:paraId="66C77571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Zamawiający przystąpi do protokolarnego rozpoczęcia czynności odbiorowych, które zakończone </w:t>
      </w:r>
      <w:r w:rsidRPr="00D66934">
        <w:rPr>
          <w:rFonts w:ascii="Arial" w:hAnsi="Arial" w:cs="Arial"/>
          <w:color w:val="000000"/>
          <w:sz w:val="20"/>
          <w:lang w:eastAsia="en-US"/>
        </w:rPr>
        <w:t>zostaną</w:t>
      </w:r>
      <w:r w:rsidRPr="00D66934">
        <w:rPr>
          <w:rFonts w:ascii="Arial" w:hAnsi="Arial" w:cs="Arial"/>
          <w:color w:val="000000"/>
          <w:sz w:val="20"/>
        </w:rPr>
        <w:t xml:space="preserve"> niezwłocznie i nie później niż w terminie 21 dni roboczych od daty </w:t>
      </w:r>
      <w:r w:rsidRPr="00D66934">
        <w:rPr>
          <w:rFonts w:ascii="Arial" w:hAnsi="Arial" w:cs="Arial"/>
          <w:sz w:val="20"/>
        </w:rPr>
        <w:t>zgłoszenia gotowości do odbioru dokumentacji.</w:t>
      </w:r>
    </w:p>
    <w:p w14:paraId="0CF14C24" w14:textId="70D72BAC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przypadku dokonania przez Zamawiającego odbioru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sporządzony zostanie protokół odbioru stanowiący potwierdzenie wypełnienia przez Wykonawcę </w:t>
      </w:r>
      <w:r w:rsidR="00CF231E">
        <w:rPr>
          <w:rFonts w:ascii="Arial" w:hAnsi="Arial" w:cs="Arial"/>
          <w:sz w:val="20"/>
        </w:rPr>
        <w:t>zobowiązań określonych w Umowie</w:t>
      </w:r>
      <w:r w:rsidR="00CF231E">
        <w:rPr>
          <w:rFonts w:ascii="Arial" w:hAnsi="Arial" w:cs="Arial"/>
          <w:sz w:val="20"/>
        </w:rPr>
        <w:br/>
      </w:r>
      <w:r w:rsidRPr="00D66934">
        <w:rPr>
          <w:rFonts w:ascii="Arial" w:hAnsi="Arial" w:cs="Arial"/>
          <w:sz w:val="20"/>
        </w:rPr>
        <w:t>w tym zakresie.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Za datę odbioru uważa się datę podpisania protokołu odbioru przez Zamawiającego.</w:t>
      </w:r>
    </w:p>
    <w:p w14:paraId="2002BD9F" w14:textId="5A02BFE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przypadku stwierdzenia przez Zamawiającego w toku czynności odbiorowych, iż złożona </w:t>
      </w:r>
      <w:r w:rsidR="00DB0DAC">
        <w:rPr>
          <w:rFonts w:ascii="Arial" w:hAnsi="Arial" w:cs="Arial"/>
          <w:sz w:val="20"/>
        </w:rPr>
        <w:t>D</w:t>
      </w:r>
      <w:r w:rsidR="00DB0DAC" w:rsidRPr="00D66934">
        <w:rPr>
          <w:rFonts w:ascii="Arial" w:hAnsi="Arial" w:cs="Arial"/>
          <w:sz w:val="20"/>
        </w:rPr>
        <w:t>okumentacja</w:t>
      </w:r>
      <w:r w:rsidRPr="00D66934">
        <w:rPr>
          <w:rFonts w:ascii="Arial" w:hAnsi="Arial" w:cs="Arial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jest </w:t>
      </w:r>
      <w:r w:rsidRPr="00D66934">
        <w:rPr>
          <w:rFonts w:ascii="Arial" w:hAnsi="Arial" w:cs="Arial"/>
          <w:sz w:val="20"/>
        </w:rPr>
        <w:t xml:space="preserve">niekompletna lub wadliwa, Zamawiający odmówi dokonania odbioru, sporządzając protokół odmowy odbioru i zwróci Wykonawcy </w:t>
      </w:r>
      <w:r w:rsidR="00DB0DAC">
        <w:rPr>
          <w:rFonts w:ascii="Arial" w:hAnsi="Arial" w:cs="Arial"/>
          <w:sz w:val="20"/>
        </w:rPr>
        <w:t>D</w:t>
      </w:r>
      <w:r w:rsidR="00DB0DAC" w:rsidRPr="00D66934">
        <w:rPr>
          <w:rFonts w:ascii="Arial" w:hAnsi="Arial" w:cs="Arial"/>
          <w:sz w:val="20"/>
        </w:rPr>
        <w:t>okumentację</w:t>
      </w:r>
      <w:r w:rsidRPr="00D66934">
        <w:rPr>
          <w:rFonts w:ascii="Arial" w:hAnsi="Arial" w:cs="Arial"/>
          <w:sz w:val="20"/>
        </w:rPr>
        <w:t xml:space="preserve"> wraz z pisemnymi uwagami do poprawności ich wykonania i/lub skompletowania z wykazem wad i z wyznaczonym terminem ich usunięcia.</w:t>
      </w:r>
    </w:p>
    <w:p w14:paraId="24314D9D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Do czasu usunięcia wad i podpisania bez zastrzeżeń protokołów uznaje się, że cała dokumentacja projektowa lub </w:t>
      </w:r>
      <w:r w:rsidRPr="00D66934">
        <w:rPr>
          <w:rFonts w:ascii="Arial" w:hAnsi="Arial" w:cs="Arial"/>
          <w:color w:val="000000"/>
          <w:sz w:val="20"/>
          <w:lang w:eastAsia="en-US"/>
        </w:rPr>
        <w:t>odpowiednio</w:t>
      </w:r>
      <w:r w:rsidRPr="00D66934">
        <w:rPr>
          <w:rFonts w:ascii="Arial" w:hAnsi="Arial" w:cs="Arial"/>
          <w:color w:val="000000"/>
          <w:sz w:val="20"/>
        </w:rPr>
        <w:t xml:space="preserve"> jej części nie są odebrane jako wykonane.</w:t>
      </w:r>
    </w:p>
    <w:p w14:paraId="127B3324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Wykonawca ponownie zgłosi gotowość do odbioru po uzupełnieniu lub usunięciu wad dokumentacji projektowej, a Zamawiający ponownie przystąpi do rozpoczęcia czynności odbiorowych.</w:t>
      </w:r>
    </w:p>
    <w:p w14:paraId="45CF7802" w14:textId="77777777" w:rsidR="0051055D" w:rsidRPr="00D66934" w:rsidRDefault="0051055D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433BB50D" w14:textId="20E5EEDB" w:rsidR="0051055D" w:rsidRPr="00D66934" w:rsidRDefault="00DC5ACF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2B906EF0" w14:textId="4659309A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KARY UMOWNE</w:t>
      </w:r>
    </w:p>
    <w:p w14:paraId="09AEB19C" w14:textId="77777777" w:rsidR="0051055D" w:rsidRPr="00D66934" w:rsidRDefault="0051055D" w:rsidP="0051055D">
      <w:pPr>
        <w:pStyle w:val="Tekstpodstawowy2"/>
        <w:widowControl w:val="0"/>
        <w:numPr>
          <w:ilvl w:val="0"/>
          <w:numId w:val="6"/>
        </w:numPr>
        <w:tabs>
          <w:tab w:val="left" w:pos="360"/>
        </w:tabs>
        <w:suppressAutoHyphens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Wykonawca ponosi odpowiedzialność za niewykonanie lub nienależyte wykonanie przedmiotu umowy.</w:t>
      </w:r>
    </w:p>
    <w:p w14:paraId="0DE072AF" w14:textId="6EC138BF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Naliczenie zastrzeżonych umową kar umownych nie wyłącza możli</w:t>
      </w:r>
      <w:r w:rsidR="00AA068D">
        <w:rPr>
          <w:rFonts w:ascii="Arial" w:hAnsi="Arial" w:cs="Arial"/>
          <w:color w:val="000000"/>
          <w:sz w:val="20"/>
          <w:lang w:eastAsia="en-US"/>
        </w:rPr>
        <w:t>wości dochodzenia odszkodowania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>na zasadach ogólnych do pełnej wysokości szkody poniesione</w:t>
      </w:r>
      <w:r w:rsidR="00AA068D">
        <w:rPr>
          <w:rFonts w:ascii="Arial" w:hAnsi="Arial" w:cs="Arial"/>
          <w:color w:val="000000"/>
          <w:sz w:val="20"/>
          <w:lang w:eastAsia="en-US"/>
        </w:rPr>
        <w:t>j przez Zamawiającego w związku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>ze zdarzeniem, które było podstawą naliczenia danej kary.</w:t>
      </w:r>
    </w:p>
    <w:p w14:paraId="769C6236" w14:textId="45F4CE9C" w:rsidR="0051055D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Kary umowne są niezależne od siebie i należą się Zamawiającemu w pełnej wysokości nawet w przypadku, gdy z powodu jednego zdarzenia naliczona jest więcej niż jedna kara. Kary będą naliczane za każdy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przypadek naruszenia umowy odrębnie.</w:t>
      </w:r>
    </w:p>
    <w:p w14:paraId="0F21AB66" w14:textId="77777777" w:rsidR="00CB12F0" w:rsidRDefault="00CB12F0" w:rsidP="00CB12F0">
      <w:pPr>
        <w:pStyle w:val="Tekstpodstawowy"/>
        <w:widowControl w:val="0"/>
        <w:autoSpaceDE w:val="0"/>
        <w:autoSpaceDN w:val="0"/>
        <w:spacing w:after="0" w:line="259" w:lineRule="auto"/>
        <w:ind w:left="284" w:right="23"/>
        <w:jc w:val="both"/>
        <w:rPr>
          <w:rFonts w:ascii="Arial" w:hAnsi="Arial" w:cs="Arial"/>
          <w:color w:val="000000"/>
          <w:sz w:val="20"/>
          <w:lang w:eastAsia="en-US"/>
        </w:rPr>
      </w:pPr>
    </w:p>
    <w:p w14:paraId="7013E30A" w14:textId="77777777" w:rsidR="00CB12F0" w:rsidRPr="00D66934" w:rsidRDefault="00CB12F0" w:rsidP="00CB12F0">
      <w:pPr>
        <w:pStyle w:val="Tekstpodstawowy"/>
        <w:widowControl w:val="0"/>
        <w:autoSpaceDE w:val="0"/>
        <w:autoSpaceDN w:val="0"/>
        <w:spacing w:after="0" w:line="259" w:lineRule="auto"/>
        <w:ind w:left="284" w:right="23"/>
        <w:jc w:val="both"/>
        <w:rPr>
          <w:rFonts w:ascii="Arial" w:hAnsi="Arial" w:cs="Arial"/>
          <w:color w:val="000000"/>
          <w:sz w:val="20"/>
          <w:lang w:eastAsia="en-US"/>
        </w:rPr>
      </w:pPr>
    </w:p>
    <w:p w14:paraId="6870AC1F" w14:textId="23F8732C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eastAsia="Calibri" w:hAnsi="Arial" w:cs="Arial"/>
          <w:sz w:val="20"/>
          <w:lang w:eastAsia="en-US"/>
        </w:rPr>
        <w:t xml:space="preserve">Łączna maksymalna wysokość kar umownych, których mogą dochodzić strony wynosi 20% </w:t>
      </w:r>
      <w:r w:rsidR="005C1925">
        <w:rPr>
          <w:rFonts w:ascii="Arial" w:eastAsia="Calibri" w:hAnsi="Arial" w:cs="Arial"/>
          <w:sz w:val="20"/>
          <w:lang w:eastAsia="en-US"/>
        </w:rPr>
        <w:t xml:space="preserve">                                  </w:t>
      </w:r>
      <w:r w:rsidRPr="00D66934">
        <w:rPr>
          <w:rFonts w:ascii="Arial" w:eastAsia="Calibri" w:hAnsi="Arial" w:cs="Arial"/>
          <w:sz w:val="20"/>
          <w:lang w:eastAsia="en-US"/>
        </w:rPr>
        <w:t>wynagrodzenia umownego brutto.</w:t>
      </w:r>
    </w:p>
    <w:p w14:paraId="458820DD" w14:textId="06D89C6C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Kary umowne są należne także w przypadku odstąpienia od umowy lub jej wypowiedzenia, n</w:t>
      </w:r>
      <w:r w:rsidR="00AA068D">
        <w:rPr>
          <w:rFonts w:ascii="Arial" w:hAnsi="Arial" w:cs="Arial"/>
          <w:color w:val="000000"/>
          <w:sz w:val="20"/>
          <w:lang w:eastAsia="en-US"/>
        </w:rPr>
        <w:t>iezależnie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od przyczyn odstąpienia lub wypowiedzenia. </w:t>
      </w:r>
    </w:p>
    <w:p w14:paraId="1261A4F1" w14:textId="4C380408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Kwoty kar umownych będą płatne w terminie wskazanym w żądaniu Zamawiającego. Powyższe nie </w:t>
      </w:r>
      <w:r w:rsidR="005C1925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wyłącza możliwości potrącenia naliczonych kar, na co Wykonawca wyraża zgodę. </w:t>
      </w:r>
    </w:p>
    <w:p w14:paraId="47015F2F" w14:textId="77777777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Zamawiający zastrzega sobie prawo stosowania instytucji potrącenia z wynagrodzenia Wykonawcy wszelkich należności z tytułu kar umownych i innych odszkodowań, na co Wykonawca wyraża zgodę.</w:t>
      </w:r>
    </w:p>
    <w:p w14:paraId="1AAD594E" w14:textId="77777777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Wykonawca zapłaci Zamawiającemu kary umowne </w:t>
      </w:r>
      <w:r w:rsidRPr="00D66934">
        <w:rPr>
          <w:rFonts w:ascii="Arial" w:hAnsi="Arial" w:cs="Arial"/>
          <w:sz w:val="20"/>
        </w:rPr>
        <w:t>w następujących przypadkach:</w:t>
      </w:r>
    </w:p>
    <w:p w14:paraId="0747C6E7" w14:textId="5B0B5C98" w:rsidR="0051055D" w:rsidRPr="00D66934" w:rsidRDefault="0051055D" w:rsidP="00DB0DAC">
      <w:pPr>
        <w:pStyle w:val="Textbody"/>
        <w:widowControl w:val="0"/>
        <w:numPr>
          <w:ilvl w:val="0"/>
          <w:numId w:val="57"/>
        </w:numPr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zwłokę</w:t>
      </w:r>
      <w:r w:rsidRPr="00D66934">
        <w:rPr>
          <w:rFonts w:ascii="Arial" w:hAnsi="Arial" w:cs="Arial"/>
          <w:color w:val="000000"/>
          <w:sz w:val="20"/>
        </w:rPr>
        <w:t xml:space="preserve"> w </w:t>
      </w:r>
      <w:r w:rsidR="00DB0DAC">
        <w:rPr>
          <w:rFonts w:ascii="Arial" w:hAnsi="Arial" w:cs="Arial"/>
          <w:color w:val="000000"/>
          <w:sz w:val="20"/>
        </w:rPr>
        <w:t>wykonaniu D</w:t>
      </w:r>
      <w:r w:rsidR="00DB0DAC" w:rsidRPr="00D66934">
        <w:rPr>
          <w:rFonts w:ascii="Arial" w:hAnsi="Arial" w:cs="Arial"/>
          <w:color w:val="000000"/>
          <w:sz w:val="20"/>
        </w:rPr>
        <w:t>okumentacji</w:t>
      </w:r>
      <w:r w:rsidRPr="00D66934">
        <w:rPr>
          <w:rFonts w:ascii="Arial" w:hAnsi="Arial" w:cs="Arial"/>
          <w:color w:val="000000"/>
          <w:sz w:val="20"/>
        </w:rPr>
        <w:t xml:space="preserve"> w stosunku do </w:t>
      </w:r>
      <w:r w:rsidR="00DB0DAC" w:rsidRPr="00D66934">
        <w:rPr>
          <w:rFonts w:ascii="Arial" w:hAnsi="Arial" w:cs="Arial"/>
          <w:color w:val="000000"/>
          <w:sz w:val="20"/>
        </w:rPr>
        <w:t>termin</w:t>
      </w:r>
      <w:r w:rsidR="006901BA">
        <w:rPr>
          <w:rFonts w:ascii="Arial" w:hAnsi="Arial" w:cs="Arial"/>
          <w:color w:val="000000"/>
          <w:sz w:val="20"/>
        </w:rPr>
        <w:t>u</w:t>
      </w:r>
      <w:r w:rsidR="00DB0DAC" w:rsidRPr="00D66934">
        <w:rPr>
          <w:rFonts w:ascii="Arial" w:hAnsi="Arial" w:cs="Arial"/>
          <w:color w:val="000000"/>
          <w:sz w:val="20"/>
        </w:rPr>
        <w:t xml:space="preserve"> określon</w:t>
      </w:r>
      <w:r w:rsidR="006901BA">
        <w:rPr>
          <w:rFonts w:ascii="Arial" w:hAnsi="Arial" w:cs="Arial"/>
          <w:color w:val="000000"/>
          <w:sz w:val="20"/>
        </w:rPr>
        <w:t>ego</w:t>
      </w:r>
      <w:r w:rsidR="00DB0DAC" w:rsidRPr="00D66934">
        <w:rPr>
          <w:rFonts w:ascii="Arial" w:hAnsi="Arial" w:cs="Arial"/>
          <w:color w:val="000000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</w:rPr>
        <w:t>w § 2 umowy – w wysokości 0,2 % całkowitego wynagrodzenia brutto określonego w § 3</w:t>
      </w:r>
      <w:r w:rsidR="001D0F6F">
        <w:rPr>
          <w:rFonts w:ascii="Arial" w:hAnsi="Arial" w:cs="Arial"/>
          <w:color w:val="000000"/>
          <w:sz w:val="20"/>
        </w:rPr>
        <w:t xml:space="preserve"> ust. 1 lit. a</w:t>
      </w:r>
      <w:r w:rsidRPr="00D66934">
        <w:rPr>
          <w:rFonts w:ascii="Arial" w:hAnsi="Arial" w:cs="Arial"/>
          <w:color w:val="000000"/>
          <w:sz w:val="20"/>
        </w:rPr>
        <w:t xml:space="preserve"> umowy za każdy dzień zwłoki,</w:t>
      </w:r>
    </w:p>
    <w:p w14:paraId="67A63CEB" w14:textId="326CE826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>za zwłokę w usunięciu ujawnionych podczas odbioru</w:t>
      </w:r>
      <w:r>
        <w:rPr>
          <w:rFonts w:ascii="Arial" w:hAnsi="Arial" w:cs="Arial"/>
          <w:color w:val="000000"/>
        </w:rPr>
        <w:t xml:space="preserve"> oraz</w:t>
      </w:r>
      <w:r w:rsidRPr="00D66934">
        <w:rPr>
          <w:rFonts w:ascii="Arial" w:hAnsi="Arial" w:cs="Arial"/>
          <w:color w:val="000000"/>
        </w:rPr>
        <w:t xml:space="preserve"> w okresie rękojmi lub gwarancji wad </w:t>
      </w:r>
      <w:r w:rsidR="00DB0DAC">
        <w:rPr>
          <w:rFonts w:ascii="Arial" w:hAnsi="Arial" w:cs="Arial"/>
          <w:color w:val="000000"/>
        </w:rPr>
        <w:t>D</w:t>
      </w:r>
      <w:r w:rsidR="00DB0DAC" w:rsidRPr="00D66934">
        <w:rPr>
          <w:rFonts w:ascii="Arial" w:hAnsi="Arial" w:cs="Arial"/>
          <w:color w:val="000000"/>
        </w:rPr>
        <w:t xml:space="preserve">okumentacji </w:t>
      </w:r>
      <w:r w:rsidRPr="00D66934">
        <w:rPr>
          <w:rFonts w:ascii="Arial" w:hAnsi="Arial" w:cs="Arial"/>
          <w:color w:val="000000"/>
        </w:rPr>
        <w:t>– w wysokości 0,2 % całkowitego wynagrodzenia brutto określonego w § 3</w:t>
      </w:r>
      <w:r w:rsidR="001D0F6F">
        <w:rPr>
          <w:rFonts w:ascii="Arial" w:hAnsi="Arial" w:cs="Arial"/>
          <w:color w:val="000000"/>
        </w:rPr>
        <w:t xml:space="preserve"> ust. 1 lit. a</w:t>
      </w:r>
      <w:r w:rsidR="00DB0DAC">
        <w:rPr>
          <w:rFonts w:ascii="Arial" w:hAnsi="Arial" w:cs="Arial"/>
          <w:color w:val="000000"/>
        </w:rPr>
        <w:t xml:space="preserve"> </w:t>
      </w:r>
      <w:r w:rsidRPr="00D66934">
        <w:rPr>
          <w:rFonts w:ascii="Arial" w:hAnsi="Arial" w:cs="Arial"/>
          <w:color w:val="000000"/>
        </w:rPr>
        <w:t>umowy za każdy dzień zwłoki,</w:t>
      </w:r>
    </w:p>
    <w:p w14:paraId="4D5C09E2" w14:textId="2A995401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 xml:space="preserve">za nienależyte wykonanie pozostałych obowiązków Wykonawcy, o których mowa w § </w:t>
      </w:r>
      <w:r>
        <w:rPr>
          <w:rFonts w:ascii="Arial" w:hAnsi="Arial" w:cs="Arial"/>
          <w:color w:val="000000"/>
        </w:rPr>
        <w:t>6 ust. 1</w:t>
      </w:r>
      <w:r w:rsidRPr="00D66934">
        <w:rPr>
          <w:rFonts w:ascii="Arial" w:hAnsi="Arial" w:cs="Arial"/>
          <w:color w:val="000000"/>
        </w:rPr>
        <w:t xml:space="preserve">, </w:t>
      </w:r>
      <w:r w:rsidR="005C1925">
        <w:rPr>
          <w:rFonts w:ascii="Arial" w:hAnsi="Arial" w:cs="Arial"/>
          <w:color w:val="000000"/>
        </w:rPr>
        <w:t xml:space="preserve">                          </w:t>
      </w:r>
      <w:r w:rsidRPr="00D66934">
        <w:rPr>
          <w:rFonts w:ascii="Arial" w:hAnsi="Arial" w:cs="Arial"/>
          <w:color w:val="000000"/>
        </w:rPr>
        <w:t>w wysokości 500,00 zł za każdy przypadek,</w:t>
      </w:r>
    </w:p>
    <w:p w14:paraId="5EF3EFFB" w14:textId="7471488F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 xml:space="preserve">w razie odstąpienia przez Zamawiającego lub Wykonawcę od niniejszej umowy z przyczyn leżących po stronie Wykonawcy – w wysokości 10% </w:t>
      </w:r>
      <w:r w:rsidR="004771DB">
        <w:rPr>
          <w:rFonts w:ascii="Arial" w:hAnsi="Arial" w:cs="Arial"/>
          <w:color w:val="000000"/>
        </w:rPr>
        <w:t xml:space="preserve">całkowitego </w:t>
      </w:r>
      <w:r w:rsidRPr="00D66934">
        <w:rPr>
          <w:rFonts w:ascii="Arial" w:hAnsi="Arial" w:cs="Arial"/>
          <w:color w:val="000000"/>
        </w:rPr>
        <w:t>wynagrodzenia brutto określonego w § 3</w:t>
      </w:r>
      <w:r w:rsidR="001D0F6F">
        <w:rPr>
          <w:rFonts w:ascii="Arial" w:hAnsi="Arial" w:cs="Arial"/>
          <w:color w:val="000000"/>
        </w:rPr>
        <w:t xml:space="preserve"> ust. 1.</w:t>
      </w:r>
    </w:p>
    <w:p w14:paraId="670A2418" w14:textId="252111F3" w:rsidR="007E6A63" w:rsidRPr="00D926EC" w:rsidRDefault="0051055D" w:rsidP="007E6A63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/>
        </w:rPr>
        <w:t>za zwłokę w przekazaniu informacji,</w:t>
      </w:r>
      <w:r w:rsidRPr="00D66934">
        <w:rPr>
          <w:rFonts w:ascii="Arial" w:hAnsi="Arial" w:cs="Arial"/>
          <w:color w:val="000000"/>
          <w:lang w:eastAsia="en-US"/>
        </w:rPr>
        <w:t xml:space="preserve"> o któr</w:t>
      </w:r>
      <w:r>
        <w:rPr>
          <w:rFonts w:ascii="Arial" w:hAnsi="Arial" w:cs="Arial"/>
          <w:color w:val="000000"/>
          <w:lang w:eastAsia="en-US"/>
        </w:rPr>
        <w:t>ych</w:t>
      </w:r>
      <w:r w:rsidRPr="00D66934">
        <w:rPr>
          <w:rFonts w:ascii="Arial" w:hAnsi="Arial" w:cs="Arial"/>
          <w:color w:val="000000"/>
          <w:lang w:eastAsia="en-US"/>
        </w:rPr>
        <w:t xml:space="preserve"> mowa w § 8 ust. 4</w:t>
      </w:r>
      <w:r>
        <w:rPr>
          <w:rFonts w:ascii="Arial" w:hAnsi="Arial" w:cs="Arial"/>
          <w:color w:val="000000"/>
          <w:lang w:eastAsia="en-US"/>
        </w:rPr>
        <w:t xml:space="preserve"> lub 5 –</w:t>
      </w:r>
      <w:r w:rsidRPr="00D66934">
        <w:rPr>
          <w:rFonts w:ascii="Arial" w:hAnsi="Arial" w:cs="Arial"/>
          <w:color w:val="000000"/>
          <w:lang w:eastAsia="en-US"/>
        </w:rPr>
        <w:t xml:space="preserve"> w wysokości 300,00 zł za każdy dzień </w:t>
      </w:r>
      <w:r>
        <w:rPr>
          <w:rFonts w:ascii="Arial" w:hAnsi="Arial" w:cs="Arial"/>
          <w:color w:val="000000"/>
          <w:lang w:eastAsia="en-US"/>
        </w:rPr>
        <w:t>zwłoki.</w:t>
      </w:r>
      <w:r w:rsidRPr="00D66934">
        <w:rPr>
          <w:rFonts w:ascii="Arial" w:hAnsi="Arial" w:cs="Arial"/>
          <w:color w:val="000000"/>
          <w:lang w:eastAsia="en-US"/>
        </w:rPr>
        <w:t xml:space="preserve"> </w:t>
      </w:r>
    </w:p>
    <w:p w14:paraId="78BD6A03" w14:textId="6384FA96" w:rsidR="0051055D" w:rsidRPr="00D66934" w:rsidRDefault="0051055D" w:rsidP="0051055D">
      <w:pPr>
        <w:pStyle w:val="Standard"/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C5ACF">
        <w:rPr>
          <w:rFonts w:ascii="Arial" w:hAnsi="Arial" w:cs="Arial"/>
          <w:b/>
          <w:bCs/>
          <w:sz w:val="20"/>
          <w:szCs w:val="20"/>
        </w:rPr>
        <w:t>0</w:t>
      </w:r>
    </w:p>
    <w:p w14:paraId="15FE0414" w14:textId="3F86CAE7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WARUNKI GWARANCJI I RĘKOJMI</w:t>
      </w:r>
    </w:p>
    <w:p w14:paraId="2688C145" w14:textId="0C40168D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udziela Zamawiającemu gwarancji na </w:t>
      </w:r>
      <w:r w:rsidR="000A29F7">
        <w:rPr>
          <w:rFonts w:ascii="Arial" w:hAnsi="Arial" w:cs="Arial"/>
          <w:sz w:val="20"/>
          <w:szCs w:val="20"/>
        </w:rPr>
        <w:t xml:space="preserve">przedmiot umowy </w:t>
      </w:r>
      <w:r w:rsidR="004154D6">
        <w:rPr>
          <w:rFonts w:ascii="Arial" w:hAnsi="Arial" w:cs="Arial"/>
          <w:sz w:val="20"/>
          <w:szCs w:val="20"/>
        </w:rPr>
        <w:t xml:space="preserve">na okres </w:t>
      </w:r>
      <w:r w:rsidRPr="00D66934">
        <w:rPr>
          <w:rFonts w:ascii="Arial" w:hAnsi="Arial" w:cs="Arial"/>
          <w:sz w:val="20"/>
          <w:szCs w:val="20"/>
        </w:rPr>
        <w:t xml:space="preserve">36 miesięcy </w:t>
      </w:r>
      <w:r w:rsidR="000A29F7">
        <w:rPr>
          <w:rFonts w:ascii="Arial" w:hAnsi="Arial" w:cs="Arial"/>
          <w:sz w:val="20"/>
          <w:szCs w:val="20"/>
        </w:rPr>
        <w:t xml:space="preserve">liczony </w:t>
      </w:r>
      <w:r w:rsidRPr="00D66934">
        <w:rPr>
          <w:rFonts w:ascii="Arial" w:hAnsi="Arial" w:cs="Arial"/>
          <w:sz w:val="20"/>
          <w:szCs w:val="20"/>
        </w:rPr>
        <w:t>od daty podpisania przez Zamawiając</w:t>
      </w:r>
      <w:r w:rsidR="00E70FBE">
        <w:rPr>
          <w:rFonts w:ascii="Arial" w:hAnsi="Arial" w:cs="Arial"/>
          <w:sz w:val="20"/>
          <w:szCs w:val="20"/>
        </w:rPr>
        <w:t>ego końcowego protokołu odbioru.</w:t>
      </w:r>
    </w:p>
    <w:p w14:paraId="676B400B" w14:textId="01899F1B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Z tytułu udzielonej gwarancji Wykonawca jest odpowiedzialny wobec Zamawiającego za wady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>okumentacji</w:t>
      </w:r>
      <w:r w:rsidRPr="00D66934">
        <w:rPr>
          <w:rFonts w:ascii="Arial" w:hAnsi="Arial" w:cs="Arial"/>
          <w:sz w:val="20"/>
          <w:szCs w:val="20"/>
        </w:rPr>
        <w:t>, zmniejszające jego wartość lub użyteczność ze względu na cel w umowie określony lub wynikający z jego przeznaczenia, a w szczególności za rozwiązania niezgodne</w:t>
      </w:r>
      <w:r w:rsidR="00343DEC">
        <w:rPr>
          <w:rFonts w:ascii="Arial" w:hAnsi="Arial" w:cs="Arial"/>
          <w:sz w:val="20"/>
          <w:szCs w:val="20"/>
        </w:rPr>
        <w:t xml:space="preserve"> </w:t>
      </w:r>
      <w:r w:rsidRPr="00D66934">
        <w:rPr>
          <w:rFonts w:ascii="Arial" w:hAnsi="Arial" w:cs="Arial"/>
          <w:sz w:val="20"/>
          <w:szCs w:val="20"/>
        </w:rPr>
        <w:t>z obowiązującymi przepisami prawa i normami technicznymi.</w:t>
      </w:r>
    </w:p>
    <w:p w14:paraId="1884C6E2" w14:textId="0861957C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zobowiązuje się usunąć wady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>okumentacji</w:t>
      </w:r>
      <w:r w:rsidRPr="00D66934">
        <w:rPr>
          <w:rFonts w:ascii="Arial" w:hAnsi="Arial" w:cs="Arial"/>
          <w:sz w:val="20"/>
          <w:szCs w:val="20"/>
        </w:rPr>
        <w:t xml:space="preserve"> ujawnione w okresie gwarancji lub rękojmi </w:t>
      </w:r>
      <w:r w:rsidR="00343DEC">
        <w:rPr>
          <w:rFonts w:ascii="Arial" w:hAnsi="Arial" w:cs="Arial"/>
          <w:sz w:val="20"/>
          <w:szCs w:val="20"/>
        </w:rPr>
        <w:t xml:space="preserve">                  </w:t>
      </w:r>
      <w:r w:rsidRPr="00D66934">
        <w:rPr>
          <w:rFonts w:ascii="Arial" w:hAnsi="Arial" w:cs="Arial"/>
          <w:sz w:val="20"/>
          <w:szCs w:val="20"/>
        </w:rPr>
        <w:t>w terminie 7 dni, lub innym umówionym terminie stosownym do zakresu prac, od daty zawiadomienia Wykonawcy, niezależnie od pozostałych uprawnień z tytułu rękojmi.</w:t>
      </w:r>
    </w:p>
    <w:p w14:paraId="38CE7A42" w14:textId="40B90D7E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odpowiada za wadę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 xml:space="preserve">okumentacji </w:t>
      </w:r>
      <w:r w:rsidRPr="00D66934">
        <w:rPr>
          <w:rFonts w:ascii="Arial" w:hAnsi="Arial" w:cs="Arial"/>
          <w:sz w:val="20"/>
          <w:szCs w:val="20"/>
        </w:rPr>
        <w:t>również po upływie okresu gwarancji i rękojmi, o ile Zamawiający zawiadomił Wykonawcę o wadzie przed upływem okresu gwarancji i rękojmi.</w:t>
      </w:r>
    </w:p>
    <w:p w14:paraId="64350B9E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Zamawiający w ramach gwarancji ma prawo:</w:t>
      </w:r>
    </w:p>
    <w:p w14:paraId="620B9DD7" w14:textId="642CC9BC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4896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żądać usunięcia wad, wyznaczając w tym celu Wykonawcy odpowiedni termin, z zagrożeniem, że po bezskutecznym jego upływie odstąpi od umowy</w:t>
      </w:r>
      <w:r w:rsidR="00A13352"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jeżeli wady są istotne, lub obniży wynagrodzenie </w:t>
      </w:r>
      <w:r w:rsidR="005C1925">
        <w:rPr>
          <w:rFonts w:ascii="Arial" w:hAnsi="Arial" w:cs="Arial"/>
          <w:sz w:val="20"/>
          <w:szCs w:val="20"/>
        </w:rPr>
        <w:t xml:space="preserve">                       </w:t>
      </w:r>
      <w:r w:rsidRPr="00D66934">
        <w:rPr>
          <w:rFonts w:ascii="Arial" w:hAnsi="Arial" w:cs="Arial"/>
          <w:sz w:val="20"/>
          <w:szCs w:val="20"/>
        </w:rPr>
        <w:t>w odpowiednim stosunku – jeżeli wady nie są istotne,</w:t>
      </w:r>
    </w:p>
    <w:p w14:paraId="72B31B17" w14:textId="77777777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odstąpić od Umowy, gdy wady nie dadzą się usunąć lub gdy z okoliczności wynika, że Wykonawca nie zdoła ich usunąć w odpowiednim czasie lub Wykonawca nie usunął wad w terminie wyznaczonym przez Zamawiającego – jeżeli wady są istotne, </w:t>
      </w:r>
    </w:p>
    <w:p w14:paraId="5C234753" w14:textId="41AF4889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żądać obniżenia wynagrodzenia w odpowiednim stosunku, gdy wady nie dadzą się usunąć albo gdy z okoliczności wynika, że Wykonawca nie zdoła ich usunąć w odpowiednim czasie lub Wykonawca nie usunął wad w terminie wyznaczonym przez Zamawiającego – jeżeli wady nie są istotne.</w:t>
      </w:r>
    </w:p>
    <w:p w14:paraId="507432AA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Wykonawca nie może odmówić usunięcia wad ze względu na wysokość kosztów usunięcia wad.</w:t>
      </w:r>
    </w:p>
    <w:p w14:paraId="14C872BC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 lub zabezpieczenia należytego wykonania Umowy, na co Wykonawca wyraża zgodę.</w:t>
      </w:r>
    </w:p>
    <w:p w14:paraId="68E65B01" w14:textId="77777777" w:rsidR="0051055D" w:rsidRPr="00D66934" w:rsidRDefault="0051055D" w:rsidP="0051055D">
      <w:pPr>
        <w:pStyle w:val="Standard"/>
        <w:tabs>
          <w:tab w:val="left" w:pos="4896"/>
          <w:tab w:val="left" w:pos="5463"/>
        </w:tabs>
        <w:spacing w:line="259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83E24DB" w14:textId="0E6699C4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C5ACF">
        <w:rPr>
          <w:rFonts w:ascii="Arial" w:hAnsi="Arial" w:cs="Arial"/>
          <w:b/>
          <w:bCs/>
          <w:sz w:val="20"/>
          <w:szCs w:val="20"/>
        </w:rPr>
        <w:t>1</w:t>
      </w:r>
    </w:p>
    <w:p w14:paraId="4B8E8E14" w14:textId="61AAC18B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6DC748AC" w14:textId="77777777" w:rsidR="00CB12F0" w:rsidRPr="00CB12F0" w:rsidRDefault="0051055D" w:rsidP="00334351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N w:val="0"/>
        <w:spacing w:line="259" w:lineRule="auto"/>
        <w:ind w:left="426" w:hanging="426"/>
        <w:jc w:val="both"/>
        <w:rPr>
          <w:sz w:val="20"/>
          <w:szCs w:val="20"/>
        </w:rPr>
      </w:pPr>
      <w:r w:rsidRPr="00D66934">
        <w:rPr>
          <w:color w:val="000000"/>
          <w:sz w:val="20"/>
          <w:szCs w:val="20"/>
          <w:lang w:eastAsia="en-US"/>
        </w:rPr>
        <w:t xml:space="preserve">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</w:t>
      </w:r>
      <w:r w:rsidR="00A13352">
        <w:rPr>
          <w:color w:val="000000"/>
          <w:sz w:val="20"/>
          <w:szCs w:val="20"/>
          <w:lang w:eastAsia="en-US"/>
        </w:rPr>
        <w:t xml:space="preserve">                                    </w:t>
      </w:r>
      <w:r w:rsidRPr="00D66934">
        <w:rPr>
          <w:color w:val="000000"/>
          <w:sz w:val="20"/>
          <w:szCs w:val="20"/>
          <w:lang w:eastAsia="en-US"/>
        </w:rPr>
        <w:t>i wyznaczeniu mu w tym celu odpowiednie</w:t>
      </w:r>
      <w:r w:rsidR="0036216F">
        <w:rPr>
          <w:color w:val="000000"/>
          <w:sz w:val="20"/>
          <w:szCs w:val="20"/>
          <w:lang w:eastAsia="en-US"/>
        </w:rPr>
        <w:t>go terminu, nie krótszego niż 20</w:t>
      </w:r>
      <w:r w:rsidRPr="00D66934">
        <w:rPr>
          <w:color w:val="000000"/>
          <w:sz w:val="20"/>
          <w:szCs w:val="20"/>
          <w:lang w:eastAsia="en-US"/>
        </w:rPr>
        <w:t xml:space="preserve"> dni, z zagrożeniem odstąpienia </w:t>
      </w:r>
    </w:p>
    <w:p w14:paraId="3F5E146E" w14:textId="77777777" w:rsidR="00CB12F0" w:rsidRDefault="00CB12F0" w:rsidP="00CB12F0">
      <w:pPr>
        <w:pStyle w:val="Akapitzlist"/>
        <w:tabs>
          <w:tab w:val="left" w:pos="426"/>
        </w:tabs>
        <w:suppressAutoHyphens/>
        <w:autoSpaceDN w:val="0"/>
        <w:spacing w:line="259" w:lineRule="auto"/>
        <w:ind w:left="426"/>
        <w:jc w:val="both"/>
        <w:rPr>
          <w:color w:val="000000"/>
          <w:sz w:val="20"/>
          <w:szCs w:val="20"/>
          <w:lang w:eastAsia="en-US"/>
        </w:rPr>
      </w:pPr>
    </w:p>
    <w:p w14:paraId="730468C5" w14:textId="77777777" w:rsidR="00CB12F0" w:rsidRDefault="00CB12F0" w:rsidP="00CB12F0">
      <w:pPr>
        <w:pStyle w:val="Akapitzlist"/>
        <w:tabs>
          <w:tab w:val="left" w:pos="426"/>
        </w:tabs>
        <w:suppressAutoHyphens/>
        <w:autoSpaceDN w:val="0"/>
        <w:spacing w:line="259" w:lineRule="auto"/>
        <w:ind w:left="426"/>
        <w:jc w:val="both"/>
        <w:rPr>
          <w:color w:val="000000"/>
          <w:sz w:val="20"/>
          <w:szCs w:val="20"/>
          <w:lang w:eastAsia="en-US"/>
        </w:rPr>
      </w:pPr>
    </w:p>
    <w:p w14:paraId="59116B1A" w14:textId="1742A6C4" w:rsidR="0051055D" w:rsidRPr="00D66934" w:rsidRDefault="0051055D" w:rsidP="00CB12F0">
      <w:pPr>
        <w:pStyle w:val="Akapitzlist"/>
        <w:tabs>
          <w:tab w:val="left" w:pos="426"/>
        </w:tabs>
        <w:suppressAutoHyphens/>
        <w:autoSpaceDN w:val="0"/>
        <w:spacing w:line="259" w:lineRule="auto"/>
        <w:ind w:left="426"/>
        <w:jc w:val="both"/>
        <w:rPr>
          <w:sz w:val="20"/>
          <w:szCs w:val="20"/>
        </w:rPr>
      </w:pPr>
      <w:r w:rsidRPr="00D66934">
        <w:rPr>
          <w:color w:val="000000"/>
          <w:sz w:val="20"/>
          <w:szCs w:val="20"/>
          <w:lang w:eastAsia="en-US"/>
        </w:rPr>
        <w:t>od umowy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0C46B238" w14:textId="2DE9442A" w:rsidR="0051055D" w:rsidRPr="00D66934" w:rsidRDefault="0051055D" w:rsidP="00334351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N w:val="0"/>
        <w:spacing w:line="259" w:lineRule="auto"/>
        <w:ind w:left="426" w:hanging="426"/>
        <w:jc w:val="both"/>
        <w:rPr>
          <w:sz w:val="20"/>
          <w:szCs w:val="20"/>
        </w:rPr>
      </w:pPr>
      <w:r w:rsidRPr="00D66934">
        <w:rPr>
          <w:sz w:val="20"/>
          <w:szCs w:val="20"/>
          <w:lang w:eastAsia="en-US"/>
        </w:rPr>
        <w:t>Zamawiający będzie uprawniony do odstąpienia od umowy</w:t>
      </w:r>
      <w:r w:rsidR="00A13352">
        <w:rPr>
          <w:sz w:val="20"/>
          <w:szCs w:val="20"/>
          <w:lang w:eastAsia="en-US"/>
        </w:rPr>
        <w:t xml:space="preserve"> </w:t>
      </w:r>
      <w:r w:rsidRPr="00D66934">
        <w:rPr>
          <w:sz w:val="20"/>
          <w:szCs w:val="20"/>
          <w:lang w:eastAsia="en-US"/>
        </w:rPr>
        <w:t xml:space="preserve">bez wyznaczania terminu dodatkowego </w:t>
      </w:r>
      <w:r w:rsidR="00A13352">
        <w:rPr>
          <w:sz w:val="20"/>
          <w:szCs w:val="20"/>
          <w:lang w:eastAsia="en-US"/>
        </w:rPr>
        <w:t xml:space="preserve">                       </w:t>
      </w:r>
      <w:r w:rsidRPr="00D66934">
        <w:rPr>
          <w:sz w:val="20"/>
          <w:szCs w:val="20"/>
          <w:lang w:eastAsia="en-US"/>
        </w:rPr>
        <w:t>w przypadku, w którym:</w:t>
      </w:r>
    </w:p>
    <w:p w14:paraId="0F2FC5CB" w14:textId="5FB8305B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z</w:t>
      </w:r>
      <w:r w:rsidRPr="00D66934">
        <w:rPr>
          <w:rFonts w:ascii="Arial" w:hAnsi="Arial" w:cs="Arial"/>
          <w:sz w:val="20"/>
          <w:lang w:eastAsia="en-US"/>
        </w:rPr>
        <w:t xml:space="preserve">włoka Wykonawcy w wykonaniu </w:t>
      </w:r>
      <w:r w:rsidR="004154D6">
        <w:rPr>
          <w:rFonts w:ascii="Arial" w:hAnsi="Arial" w:cs="Arial"/>
          <w:sz w:val="20"/>
          <w:lang w:eastAsia="en-US"/>
        </w:rPr>
        <w:t>D</w:t>
      </w:r>
      <w:r w:rsidR="004154D6" w:rsidRPr="00D66934">
        <w:rPr>
          <w:rFonts w:ascii="Arial" w:hAnsi="Arial" w:cs="Arial"/>
          <w:sz w:val="20"/>
          <w:lang w:eastAsia="en-US"/>
        </w:rPr>
        <w:t>okumentacji</w:t>
      </w:r>
      <w:r w:rsidRPr="00D66934">
        <w:rPr>
          <w:rFonts w:ascii="Arial" w:hAnsi="Arial" w:cs="Arial"/>
          <w:sz w:val="20"/>
          <w:lang w:eastAsia="en-US"/>
        </w:rPr>
        <w:t xml:space="preserve"> skutkująca opóźnieniem </w:t>
      </w:r>
      <w:r w:rsidR="004154D6" w:rsidRPr="00D66934">
        <w:rPr>
          <w:rFonts w:ascii="Arial" w:hAnsi="Arial" w:cs="Arial"/>
          <w:sz w:val="20"/>
          <w:lang w:eastAsia="en-US"/>
        </w:rPr>
        <w:t>je</w:t>
      </w:r>
      <w:r w:rsidR="00E70FBE">
        <w:rPr>
          <w:rFonts w:ascii="Arial" w:hAnsi="Arial" w:cs="Arial"/>
          <w:sz w:val="20"/>
          <w:lang w:eastAsia="en-US"/>
        </w:rPr>
        <w:t>j</w:t>
      </w:r>
      <w:r w:rsidR="004154D6" w:rsidRPr="00D66934">
        <w:rPr>
          <w:rFonts w:ascii="Arial" w:hAnsi="Arial" w:cs="Arial"/>
          <w:sz w:val="20"/>
          <w:lang w:eastAsia="en-US"/>
        </w:rPr>
        <w:t xml:space="preserve"> </w:t>
      </w:r>
      <w:r w:rsidRPr="00D66934">
        <w:rPr>
          <w:rFonts w:ascii="Arial" w:hAnsi="Arial" w:cs="Arial"/>
          <w:sz w:val="20"/>
          <w:lang w:eastAsia="en-US"/>
        </w:rPr>
        <w:t xml:space="preserve">odbioru w stosunku do </w:t>
      </w:r>
      <w:r w:rsidR="004154D6" w:rsidRPr="00D66934">
        <w:rPr>
          <w:rFonts w:ascii="Arial" w:hAnsi="Arial" w:cs="Arial"/>
          <w:sz w:val="20"/>
          <w:lang w:eastAsia="en-US"/>
        </w:rPr>
        <w:t>termin</w:t>
      </w:r>
      <w:r w:rsidR="00E449AB">
        <w:rPr>
          <w:rFonts w:ascii="Arial" w:hAnsi="Arial" w:cs="Arial"/>
          <w:sz w:val="20"/>
          <w:lang w:eastAsia="en-US"/>
        </w:rPr>
        <w:t>u</w:t>
      </w:r>
      <w:r w:rsidR="004154D6" w:rsidRPr="00D66934">
        <w:rPr>
          <w:rFonts w:ascii="Arial" w:hAnsi="Arial" w:cs="Arial"/>
          <w:sz w:val="20"/>
          <w:lang w:eastAsia="en-US"/>
        </w:rPr>
        <w:t xml:space="preserve"> wskazan</w:t>
      </w:r>
      <w:r w:rsidR="00E449AB">
        <w:rPr>
          <w:rFonts w:ascii="Arial" w:hAnsi="Arial" w:cs="Arial"/>
          <w:sz w:val="20"/>
          <w:lang w:eastAsia="en-US"/>
        </w:rPr>
        <w:t>ego</w:t>
      </w:r>
      <w:r w:rsidR="004154D6" w:rsidRPr="00D66934">
        <w:rPr>
          <w:rFonts w:ascii="Arial" w:hAnsi="Arial" w:cs="Arial"/>
          <w:sz w:val="20"/>
          <w:lang w:eastAsia="en-US"/>
        </w:rPr>
        <w:t xml:space="preserve"> </w:t>
      </w:r>
      <w:r w:rsidRPr="00D66934">
        <w:rPr>
          <w:rFonts w:ascii="Arial" w:hAnsi="Arial" w:cs="Arial"/>
          <w:sz w:val="20"/>
          <w:lang w:eastAsia="en-US"/>
        </w:rPr>
        <w:t xml:space="preserve">w § </w:t>
      </w:r>
      <w:r>
        <w:rPr>
          <w:rFonts w:ascii="Arial" w:hAnsi="Arial" w:cs="Arial"/>
          <w:sz w:val="20"/>
          <w:lang w:eastAsia="en-US"/>
        </w:rPr>
        <w:t>2</w:t>
      </w:r>
      <w:r w:rsidRPr="00D66934">
        <w:rPr>
          <w:rFonts w:ascii="Arial" w:hAnsi="Arial" w:cs="Arial"/>
          <w:sz w:val="20"/>
          <w:lang w:eastAsia="en-US"/>
        </w:rPr>
        <w:t xml:space="preserve"> wyniesie co najmniej 14 dni,</w:t>
      </w:r>
    </w:p>
    <w:p w14:paraId="36C3C01C" w14:textId="77777777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Wykonawca nie podjął się wykonywania obowiązków wynikających z umowy lub przerwał                      ich wykonanie i przerwa trwa dłużej niż 14 dni,</w:t>
      </w:r>
    </w:p>
    <w:p w14:paraId="0EADB0F7" w14:textId="71E30B6C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Wykonawca wykonuje swoje obowiązki w sposób nienależyty i</w:t>
      </w:r>
      <w:r w:rsidRPr="00D66934">
        <w:rPr>
          <w:rFonts w:ascii="Arial" w:eastAsia="Calibri" w:hAnsi="Arial" w:cs="Arial"/>
          <w:sz w:val="20"/>
          <w:lang w:eastAsia="en-US"/>
        </w:rPr>
        <w:t xml:space="preserve"> pomimo wezwania do należytego </w:t>
      </w:r>
      <w:r w:rsidR="0029635D">
        <w:rPr>
          <w:rFonts w:ascii="Arial" w:eastAsia="Calibri" w:hAnsi="Arial" w:cs="Arial"/>
          <w:sz w:val="20"/>
          <w:lang w:eastAsia="en-US"/>
        </w:rPr>
        <w:t xml:space="preserve">      </w:t>
      </w:r>
      <w:r w:rsidRPr="00D66934">
        <w:rPr>
          <w:rFonts w:ascii="Arial" w:eastAsia="Calibri" w:hAnsi="Arial" w:cs="Arial"/>
          <w:sz w:val="20"/>
          <w:lang w:eastAsia="en-US"/>
        </w:rPr>
        <w:t>wykonywania umowy w wyznaczonym przez Zamawiającego terminie nie zadośćuczyni wezwaniu</w:t>
      </w:r>
      <w:r w:rsidRPr="00D66934">
        <w:rPr>
          <w:rFonts w:ascii="Arial" w:hAnsi="Arial" w:cs="Arial"/>
          <w:color w:val="000000"/>
          <w:sz w:val="20"/>
          <w:lang w:eastAsia="en-US"/>
        </w:rPr>
        <w:t>,</w:t>
      </w:r>
    </w:p>
    <w:p w14:paraId="386AAF73" w14:textId="77777777" w:rsidR="0051055D" w:rsidRPr="00D66934" w:rsidRDefault="0051055D" w:rsidP="00A54AB6">
      <w:pPr>
        <w:pStyle w:val="Tekstpodstawowy"/>
        <w:numPr>
          <w:ilvl w:val="1"/>
          <w:numId w:val="26"/>
        </w:numPr>
        <w:autoSpaceDE w:val="0"/>
        <w:autoSpaceDN w:val="0"/>
        <w:adjustRightInd w:val="0"/>
        <w:spacing w:after="0" w:line="259" w:lineRule="auto"/>
        <w:ind w:left="757" w:hanging="360"/>
        <w:jc w:val="both"/>
        <w:rPr>
          <w:rFonts w:ascii="Arial" w:eastAsia="Calibri" w:hAnsi="Arial" w:cs="Arial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kary umowne przekroczą 10% </w:t>
      </w:r>
      <w:r>
        <w:rPr>
          <w:rFonts w:ascii="Arial" w:hAnsi="Arial" w:cs="Arial"/>
          <w:color w:val="000000"/>
          <w:sz w:val="20"/>
          <w:lang w:eastAsia="en-US"/>
        </w:rPr>
        <w:t>wynagrodzenia umownego brutto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, </w:t>
      </w:r>
    </w:p>
    <w:p w14:paraId="6FD99FB3" w14:textId="3961C55D" w:rsidR="0051055D" w:rsidRPr="00D66934" w:rsidRDefault="0051055D" w:rsidP="00A54AB6">
      <w:pPr>
        <w:pStyle w:val="Tekstpodstawowy"/>
        <w:numPr>
          <w:ilvl w:val="1"/>
          <w:numId w:val="26"/>
        </w:numPr>
        <w:autoSpaceDE w:val="0"/>
        <w:autoSpaceDN w:val="0"/>
        <w:adjustRightInd w:val="0"/>
        <w:spacing w:after="0" w:line="259" w:lineRule="auto"/>
        <w:ind w:left="681" w:hanging="284"/>
        <w:jc w:val="both"/>
        <w:rPr>
          <w:rFonts w:ascii="Arial" w:eastAsia="Calibri" w:hAnsi="Arial" w:cs="Arial"/>
          <w:sz w:val="20"/>
          <w:lang w:eastAsia="en-US"/>
        </w:rPr>
      </w:pPr>
      <w:r w:rsidRPr="00D66934">
        <w:rPr>
          <w:rFonts w:ascii="Arial" w:hAnsi="Arial" w:cs="Arial"/>
          <w:sz w:val="20"/>
        </w:rPr>
        <w:t xml:space="preserve">dokonuje cesji </w:t>
      </w:r>
      <w:r>
        <w:rPr>
          <w:rFonts w:ascii="Arial" w:hAnsi="Arial" w:cs="Arial"/>
          <w:sz w:val="20"/>
        </w:rPr>
        <w:t>praw wynikających z u</w:t>
      </w:r>
      <w:r w:rsidRPr="00D66934">
        <w:rPr>
          <w:rFonts w:ascii="Arial" w:hAnsi="Arial" w:cs="Arial"/>
          <w:sz w:val="20"/>
        </w:rPr>
        <w:t>mowy lub jej części bez zgody Zamawiającego,</w:t>
      </w:r>
    </w:p>
    <w:p w14:paraId="0AD07677" w14:textId="6217C676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gdy Zamawiający został zmuszony do wielokrotnego dokonywania bezpośredniej zapłaty </w:t>
      </w:r>
      <w:r w:rsidR="00343DEC">
        <w:rPr>
          <w:rFonts w:ascii="Arial" w:hAnsi="Arial" w:cs="Arial"/>
          <w:sz w:val="20"/>
        </w:rPr>
        <w:t xml:space="preserve">                           </w:t>
      </w:r>
      <w:r w:rsidRPr="00D66934">
        <w:rPr>
          <w:rFonts w:ascii="Arial" w:hAnsi="Arial" w:cs="Arial"/>
          <w:sz w:val="20"/>
        </w:rPr>
        <w:t xml:space="preserve">Podwykonawcom lub Dalszym Podwykonawcom na sumę większą niż 5% </w:t>
      </w:r>
      <w:r w:rsidR="00687D99">
        <w:rPr>
          <w:rFonts w:ascii="Arial" w:hAnsi="Arial" w:cs="Arial"/>
          <w:sz w:val="20"/>
        </w:rPr>
        <w:t xml:space="preserve">całkowitego                                   </w:t>
      </w:r>
      <w:r w:rsidRPr="00D66934">
        <w:rPr>
          <w:rFonts w:ascii="Arial" w:hAnsi="Arial" w:cs="Arial"/>
          <w:sz w:val="20"/>
        </w:rPr>
        <w:t>wynagrodzenia umownego brutto, o którym mowa w § 3 umowy</w:t>
      </w:r>
      <w:r w:rsidRPr="00D66934">
        <w:rPr>
          <w:rFonts w:ascii="Arial" w:hAnsi="Arial" w:cs="Arial"/>
          <w:color w:val="000000"/>
          <w:sz w:val="20"/>
          <w:lang w:eastAsia="en-US"/>
        </w:rPr>
        <w:t>.</w:t>
      </w:r>
    </w:p>
    <w:p w14:paraId="231010EA" w14:textId="635C1BDF" w:rsidR="007E6A63" w:rsidRPr="00C53095" w:rsidRDefault="0051055D" w:rsidP="007E6A63">
      <w:pPr>
        <w:pStyle w:val="Textbody"/>
        <w:widowControl w:val="0"/>
        <w:numPr>
          <w:ilvl w:val="1"/>
          <w:numId w:val="29"/>
        </w:numPr>
        <w:suppressAutoHyphens w:val="0"/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 razie wykonania przez Zamawiającego umownego prawa odstąpienia od umowy z przyczyn, za które odpowiedzialność ponosi Wykonawca, Strony uzgadniają, że oświadczenie o odstąpieniu – o ile umowa dalej wyraźnie nie stanowi inaczej – ma skutek wyłącznie do nieodebranych części dokumentacji </w:t>
      </w:r>
      <w:r w:rsidR="00E5477D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projektowej.</w:t>
      </w:r>
    </w:p>
    <w:p w14:paraId="6AEC8E6D" w14:textId="7C321A07" w:rsidR="0051055D" w:rsidRPr="00D66934" w:rsidRDefault="0051055D" w:rsidP="00334351">
      <w:pPr>
        <w:pStyle w:val="Textbody"/>
        <w:widowControl w:val="0"/>
        <w:numPr>
          <w:ilvl w:val="1"/>
          <w:numId w:val="29"/>
        </w:numPr>
        <w:suppressAutoHyphens w:val="0"/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bookmarkStart w:id="2" w:name="_Hlk64379044"/>
      <w:r w:rsidRPr="00D66934">
        <w:rPr>
          <w:rFonts w:ascii="Arial" w:hAnsi="Arial" w:cs="Arial"/>
          <w:color w:val="000000"/>
          <w:sz w:val="20"/>
          <w:lang w:eastAsia="en-US"/>
        </w:rPr>
        <w:t>W przypadku</w:t>
      </w:r>
      <w:r>
        <w:rPr>
          <w:rFonts w:ascii="Arial" w:hAnsi="Arial" w:cs="Arial"/>
          <w:color w:val="000000"/>
          <w:sz w:val="20"/>
          <w:lang w:eastAsia="en-US"/>
        </w:rPr>
        <w:t>, o którym mowa w ust. 3,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Wykonawca ma prawo do wynagrodzenia za odebrane części </w:t>
      </w:r>
      <w:r w:rsidR="004154D6">
        <w:rPr>
          <w:rFonts w:ascii="Arial" w:hAnsi="Arial" w:cs="Arial"/>
          <w:color w:val="000000"/>
          <w:sz w:val="20"/>
          <w:lang w:eastAsia="en-US"/>
        </w:rPr>
        <w:t>D</w:t>
      </w:r>
      <w:r w:rsidR="004154D6" w:rsidRPr="00D66934">
        <w:rPr>
          <w:rFonts w:ascii="Arial" w:hAnsi="Arial" w:cs="Arial"/>
          <w:color w:val="000000"/>
          <w:sz w:val="20"/>
          <w:lang w:eastAsia="en-US"/>
        </w:rPr>
        <w:t>okumentacji</w:t>
      </w:r>
      <w:r w:rsidRPr="00D66934">
        <w:rPr>
          <w:rFonts w:ascii="Arial" w:hAnsi="Arial" w:cs="Arial"/>
          <w:color w:val="000000"/>
          <w:sz w:val="20"/>
          <w:lang w:eastAsia="en-US"/>
        </w:rPr>
        <w:t>, które nie zostały zapłacone. Wysokość tego wynagrodzenia zostanie ustalona w oparciu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o Wynagrodzenie opisane w umowie, a jeżeli będzie to niewystarczające – proporcjonalnie do stanu 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zaawansowania prac;  </w:t>
      </w:r>
    </w:p>
    <w:bookmarkEnd w:id="2"/>
    <w:p w14:paraId="221E775C" w14:textId="2D1DD155" w:rsidR="0051055D" w:rsidRPr="00FD0DF4" w:rsidRDefault="0051055D" w:rsidP="0051055D">
      <w:pPr>
        <w:pStyle w:val="Standard"/>
        <w:widowControl w:val="0"/>
        <w:numPr>
          <w:ilvl w:val="1"/>
          <w:numId w:val="29"/>
        </w:numPr>
        <w:tabs>
          <w:tab w:val="left" w:pos="426"/>
        </w:tabs>
        <w:suppressAutoHyphens w:val="0"/>
        <w:autoSpaceDN w:val="0"/>
        <w:spacing w:line="259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D66934">
        <w:rPr>
          <w:rFonts w:ascii="Arial" w:hAnsi="Arial" w:cs="Arial"/>
          <w:color w:val="000000"/>
          <w:sz w:val="20"/>
          <w:szCs w:val="20"/>
          <w:lang w:eastAsia="en-US"/>
        </w:rPr>
        <w:t>Każda ze s</w:t>
      </w:r>
      <w:r w:rsidRPr="00D66934">
        <w:rPr>
          <w:rFonts w:ascii="Arial" w:eastAsia="Calibri" w:hAnsi="Arial" w:cs="Arial"/>
          <w:sz w:val="20"/>
          <w:szCs w:val="20"/>
          <w:lang w:eastAsia="en-US"/>
        </w:rPr>
        <w:t>tron może wykonać umowne prawo do od</w:t>
      </w:r>
      <w:r w:rsidR="00D120F4">
        <w:rPr>
          <w:rFonts w:ascii="Arial" w:eastAsia="Calibri" w:hAnsi="Arial" w:cs="Arial"/>
          <w:sz w:val="20"/>
          <w:szCs w:val="20"/>
          <w:lang w:eastAsia="en-US"/>
        </w:rPr>
        <w:t>stąpienia od umowy w terminie10</w:t>
      </w:r>
      <w:r w:rsidRPr="00D66934">
        <w:rPr>
          <w:rFonts w:ascii="Arial" w:eastAsia="Calibri" w:hAnsi="Arial" w:cs="Arial"/>
          <w:sz w:val="20"/>
          <w:szCs w:val="20"/>
          <w:lang w:eastAsia="en-US"/>
        </w:rPr>
        <w:t xml:space="preserve"> dni od daty, w której po</w:t>
      </w:r>
      <w:r w:rsidRPr="008C5197">
        <w:rPr>
          <w:rFonts w:ascii="Arial" w:eastAsia="Calibri" w:hAnsi="Arial" w:cs="Arial"/>
          <w:sz w:val="20"/>
          <w:szCs w:val="20"/>
          <w:lang w:eastAsia="en-US"/>
        </w:rPr>
        <w:t>wzięła wiadomość o przyczynie uzasadniającej odstąpienie od Umowy.</w:t>
      </w:r>
    </w:p>
    <w:p w14:paraId="422937ED" w14:textId="77777777" w:rsidR="006D7771" w:rsidRPr="00D66934" w:rsidRDefault="006D7771" w:rsidP="0051055D">
      <w:pPr>
        <w:pStyle w:val="Standard"/>
        <w:widowControl w:val="0"/>
        <w:tabs>
          <w:tab w:val="left" w:pos="426"/>
        </w:tabs>
        <w:suppressAutoHyphens w:val="0"/>
        <w:spacing w:line="259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24E6D38" w14:textId="6D2889AC" w:rsidR="0051055D" w:rsidRPr="00F31C26" w:rsidRDefault="0051055D" w:rsidP="00F31C26">
      <w:pPr>
        <w:pStyle w:val="Standard"/>
        <w:spacing w:line="259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C5ACF">
        <w:rPr>
          <w:rFonts w:ascii="Arial" w:hAnsi="Arial" w:cs="Arial"/>
          <w:b/>
          <w:bCs/>
          <w:sz w:val="20"/>
          <w:szCs w:val="20"/>
        </w:rPr>
        <w:t>2</w:t>
      </w:r>
    </w:p>
    <w:p w14:paraId="30EB73B6" w14:textId="2E40CCE8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5F0F5A25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6B022CDC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</w:t>
      </w:r>
      <w:r w:rsidRPr="00D66934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D66934">
        <w:rPr>
          <w:rFonts w:ascii="Arial" w:hAnsi="Arial" w:cs="Arial"/>
        </w:rPr>
        <w:t>.</w:t>
      </w:r>
    </w:p>
    <w:p w14:paraId="4D7FD195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W związku z zawarciem i realizacją Umowy Strony udostępniają sobie nawzajem dane osobowe:</w:t>
      </w:r>
    </w:p>
    <w:p w14:paraId="3B981D11" w14:textId="77777777" w:rsidR="0051055D" w:rsidRPr="00D66934" w:rsidRDefault="0051055D" w:rsidP="00334351">
      <w:pPr>
        <w:pStyle w:val="Akapitzlist1"/>
        <w:numPr>
          <w:ilvl w:val="4"/>
          <w:numId w:val="64"/>
        </w:numPr>
        <w:spacing w:line="259" w:lineRule="auto"/>
        <w:ind w:left="709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559FEA25" w14:textId="77777777" w:rsidR="0051055D" w:rsidRPr="00D66934" w:rsidRDefault="0051055D" w:rsidP="00334351">
      <w:pPr>
        <w:pStyle w:val="Akapitzlist1"/>
        <w:numPr>
          <w:ilvl w:val="4"/>
          <w:numId w:val="64"/>
        </w:numPr>
        <w:spacing w:line="259" w:lineRule="auto"/>
        <w:ind w:left="709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72E66687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0BF84820" w14:textId="77777777" w:rsidR="0051055D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Każda ze Stron zobowiązana jest na wezwanie drugiej Strony przedstawić </w:t>
      </w:r>
      <w:r w:rsidRPr="00D66934">
        <w:rPr>
          <w:rFonts w:ascii="Arial" w:hAnsi="Arial" w:cs="Arial"/>
          <w:lang w:val="pl-PL"/>
        </w:rPr>
        <w:t xml:space="preserve">pisemne </w:t>
      </w:r>
      <w:r w:rsidRPr="00D66934">
        <w:rPr>
          <w:rFonts w:ascii="Arial" w:hAnsi="Arial" w:cs="Arial"/>
        </w:rPr>
        <w:t xml:space="preserve">potwierdzenie wypełnienia obowiązku informacyjnego, o którym mowa w ust. </w:t>
      </w:r>
      <w:r w:rsidRPr="00D66934">
        <w:rPr>
          <w:rFonts w:ascii="Arial" w:hAnsi="Arial" w:cs="Arial"/>
          <w:lang w:val="pl-PL"/>
        </w:rPr>
        <w:t>4</w:t>
      </w:r>
      <w:r w:rsidRPr="00D66934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14:paraId="6D2B97D4" w14:textId="77777777" w:rsidR="00CB12F0" w:rsidRDefault="00CB12F0" w:rsidP="00CB12F0">
      <w:pPr>
        <w:pStyle w:val="Akapitzlist1"/>
        <w:spacing w:line="259" w:lineRule="auto"/>
        <w:jc w:val="both"/>
        <w:rPr>
          <w:rFonts w:ascii="Arial" w:hAnsi="Arial" w:cs="Arial"/>
        </w:rPr>
      </w:pPr>
    </w:p>
    <w:p w14:paraId="54172DFA" w14:textId="77777777" w:rsidR="00CB12F0" w:rsidRPr="00D66934" w:rsidRDefault="00CB12F0" w:rsidP="00CB12F0">
      <w:pPr>
        <w:pStyle w:val="Akapitzlist1"/>
        <w:spacing w:line="259" w:lineRule="auto"/>
        <w:jc w:val="both"/>
        <w:rPr>
          <w:rFonts w:ascii="Arial" w:hAnsi="Arial" w:cs="Arial"/>
        </w:rPr>
      </w:pPr>
    </w:p>
    <w:p w14:paraId="56EA3C6B" w14:textId="77777777" w:rsidR="00B31B3F" w:rsidRDefault="00B31B3F" w:rsidP="00B31B3F">
      <w:pPr>
        <w:pStyle w:val="Akapitzlist1"/>
        <w:spacing w:line="259" w:lineRule="auto"/>
        <w:ind w:left="284"/>
        <w:jc w:val="both"/>
        <w:rPr>
          <w:rFonts w:ascii="Arial" w:hAnsi="Arial" w:cs="Arial"/>
        </w:rPr>
      </w:pPr>
    </w:p>
    <w:p w14:paraId="2305BEE0" w14:textId="77777777" w:rsidR="00B31B3F" w:rsidRDefault="00B31B3F" w:rsidP="00B31B3F">
      <w:pPr>
        <w:pStyle w:val="Akapitzlist1"/>
        <w:spacing w:line="259" w:lineRule="auto"/>
        <w:ind w:left="284"/>
        <w:jc w:val="both"/>
        <w:rPr>
          <w:rFonts w:ascii="Arial" w:hAnsi="Arial" w:cs="Arial"/>
        </w:rPr>
      </w:pPr>
    </w:p>
    <w:p w14:paraId="5AF2DB4D" w14:textId="77777777" w:rsidR="00B31B3F" w:rsidRPr="00B31B3F" w:rsidRDefault="00B31B3F" w:rsidP="00B31B3F">
      <w:pPr>
        <w:pStyle w:val="Akapitzlist1"/>
        <w:spacing w:line="259" w:lineRule="auto"/>
        <w:ind w:left="284"/>
        <w:jc w:val="both"/>
        <w:rPr>
          <w:rFonts w:ascii="Arial" w:hAnsi="Arial" w:cs="Arial"/>
        </w:rPr>
      </w:pPr>
    </w:p>
    <w:p w14:paraId="4EF3A97F" w14:textId="5371FC55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Obowiązek określony w ust. 4 </w:t>
      </w:r>
      <w:r w:rsidRPr="00D66934">
        <w:rPr>
          <w:rFonts w:ascii="Arial" w:hAnsi="Arial" w:cs="Arial"/>
          <w:lang w:val="pl-PL"/>
        </w:rPr>
        <w:t xml:space="preserve">przy uwzględnieniu </w:t>
      </w:r>
      <w:r w:rsidRPr="00D66934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14:paraId="74BA5DFA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</w:t>
      </w:r>
      <w:r w:rsidRPr="00D66934">
        <w:rPr>
          <w:rFonts w:ascii="Arial" w:hAnsi="Arial" w:cs="Arial"/>
          <w:lang w:val="pl-PL"/>
        </w:rPr>
        <w:t>stosunku do osób występujących w komparycji umowy Gmina Siechnice</w:t>
      </w:r>
      <w:r w:rsidRPr="00D66934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14:paraId="2CB42ECA" w14:textId="05D39328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D66934">
        <w:rPr>
          <w:rFonts w:ascii="Arial" w:hAnsi="Arial" w:cs="Arial"/>
          <w:lang w:val="pl-PL"/>
        </w:rPr>
        <w:t>3</w:t>
      </w:r>
      <w:r w:rsidRPr="00D66934">
        <w:rPr>
          <w:rFonts w:ascii="Arial" w:hAnsi="Arial" w:cs="Arial"/>
        </w:rPr>
        <w:t xml:space="preserve"> dane osobowe, o ile ich zakres i cel przetwarzania</w:t>
      </w:r>
      <w:r w:rsidR="0083365C">
        <w:rPr>
          <w:rFonts w:ascii="Arial" w:hAnsi="Arial" w:cs="Arial"/>
          <w:lang w:val="pl-PL"/>
        </w:rPr>
        <w:t>,</w:t>
      </w:r>
      <w:r w:rsidRPr="00D66934">
        <w:rPr>
          <w:rFonts w:ascii="Arial" w:hAnsi="Arial" w:cs="Arial"/>
        </w:rPr>
        <w:t xml:space="preserve"> będzie</w:t>
      </w:r>
      <w:r w:rsidR="0083365C">
        <w:rPr>
          <w:rFonts w:ascii="Arial" w:hAnsi="Arial" w:cs="Arial"/>
          <w:lang w:val="pl-PL"/>
        </w:rPr>
        <w:t xml:space="preserve"> </w:t>
      </w:r>
      <w:r w:rsidRPr="00D66934">
        <w:rPr>
          <w:rFonts w:ascii="Arial" w:hAnsi="Arial" w:cs="Arial"/>
        </w:rPr>
        <w:t>niezbędny do realizacji konkretnej czynności lub procesu wynikającego z Umowy.</w:t>
      </w:r>
    </w:p>
    <w:p w14:paraId="1773D5AD" w14:textId="323CF0D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</w:t>
      </w:r>
      <w:r w:rsidR="008D1B1A">
        <w:rPr>
          <w:rFonts w:ascii="Arial" w:hAnsi="Arial" w:cs="Arial"/>
          <w:lang w:val="pl-PL"/>
        </w:rPr>
        <w:t xml:space="preserve">                   </w:t>
      </w:r>
      <w:r w:rsidRPr="00D66934">
        <w:rPr>
          <w:rFonts w:ascii="Arial" w:hAnsi="Arial" w:cs="Arial"/>
        </w:rPr>
        <w:t xml:space="preserve">z odpowiednim wyprzedzeniem umożliwiającym ustalenie zasad udostępnienia. </w:t>
      </w:r>
    </w:p>
    <w:p w14:paraId="51D8FC9A" w14:textId="77777777" w:rsidR="0051055D" w:rsidRPr="00D66934" w:rsidRDefault="0051055D" w:rsidP="0051055D">
      <w:pPr>
        <w:pStyle w:val="Akapitzlist1"/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14:paraId="0C5F86FA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D66934">
        <w:rPr>
          <w:rFonts w:ascii="Arial" w:hAnsi="Arial" w:cs="Arial"/>
          <w:iCs/>
          <w:lang w:val="pl-PL"/>
        </w:rPr>
        <w:t>Zamawiającego</w:t>
      </w:r>
      <w:r w:rsidRPr="00D66934">
        <w:rPr>
          <w:rFonts w:ascii="Arial" w:hAnsi="Arial" w:cs="Arial"/>
        </w:rPr>
        <w:t>.</w:t>
      </w:r>
    </w:p>
    <w:p w14:paraId="47C9CEEE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Za realizację zadań, o których mowa w art. 39 RODO z uwzględnieniem art. 38 ust. 6 RODO po stronie: </w:t>
      </w:r>
    </w:p>
    <w:p w14:paraId="24145D73" w14:textId="52DCD17F" w:rsidR="0051055D" w:rsidRPr="0083365C" w:rsidRDefault="0051055D" w:rsidP="00334351">
      <w:pPr>
        <w:pStyle w:val="Akapitzlist1"/>
        <w:numPr>
          <w:ilvl w:val="0"/>
          <w:numId w:val="65"/>
        </w:numPr>
        <w:spacing w:line="259" w:lineRule="auto"/>
        <w:jc w:val="both"/>
        <w:rPr>
          <w:rFonts w:ascii="Arial" w:hAnsi="Arial" w:cs="Arial"/>
        </w:rPr>
      </w:pPr>
      <w:r w:rsidRPr="00D66934">
        <w:rPr>
          <w:rFonts w:ascii="Arial" w:hAnsi="Arial" w:cs="Arial"/>
          <w:lang w:val="pl-PL"/>
        </w:rPr>
        <w:t>UM w Siechnicach</w:t>
      </w:r>
      <w:r w:rsidRPr="00D66934">
        <w:rPr>
          <w:rFonts w:ascii="Arial" w:hAnsi="Arial" w:cs="Arial"/>
        </w:rPr>
        <w:t xml:space="preserve"> odpowiada </w:t>
      </w:r>
      <w:r w:rsidRPr="00D66934">
        <w:rPr>
          <w:rFonts w:ascii="Arial" w:hAnsi="Arial" w:cs="Arial"/>
          <w:b/>
        </w:rPr>
        <w:t>Inspektor Ochrony Danych</w:t>
      </w:r>
      <w:r w:rsidRPr="00D66934">
        <w:rPr>
          <w:rFonts w:ascii="Arial" w:hAnsi="Arial" w:cs="Arial"/>
          <w:b/>
          <w:lang w:val="pl-PL"/>
        </w:rPr>
        <w:t xml:space="preserve"> – Tomasz Radziszewski</w:t>
      </w:r>
      <w:r w:rsidRPr="00D66934">
        <w:rPr>
          <w:rFonts w:ascii="Arial" w:hAnsi="Arial" w:cs="Arial"/>
        </w:rPr>
        <w:t xml:space="preserve">, email: </w:t>
      </w:r>
      <w:hyperlink r:id="rId8" w:history="1">
        <w:r w:rsidR="0083365C" w:rsidRPr="0083365C">
          <w:rPr>
            <w:rStyle w:val="Hipercze"/>
            <w:rFonts w:ascii="Arial" w:hAnsi="Arial" w:cs="Arial"/>
            <w:color w:val="auto"/>
          </w:rPr>
          <w:t>iod@umsiechnice.pl</w:t>
        </w:r>
      </w:hyperlink>
      <w:r w:rsidRPr="0083365C">
        <w:rPr>
          <w:rFonts w:ascii="Arial" w:hAnsi="Arial" w:cs="Arial"/>
        </w:rPr>
        <w:t>.</w:t>
      </w:r>
    </w:p>
    <w:p w14:paraId="6631C706" w14:textId="77777777" w:rsidR="0083365C" w:rsidRPr="0083365C" w:rsidRDefault="0083365C" w:rsidP="0083365C">
      <w:pPr>
        <w:numPr>
          <w:ilvl w:val="0"/>
          <w:numId w:val="65"/>
        </w:numPr>
        <w:spacing w:line="276" w:lineRule="auto"/>
        <w:jc w:val="both"/>
        <w:rPr>
          <w:rFonts w:ascii="Trebuchet MS" w:hAnsi="Trebuchet MS"/>
          <w:lang w:val="x-none"/>
        </w:rPr>
      </w:pPr>
      <w:r w:rsidRPr="0083365C">
        <w:rPr>
          <w:rFonts w:ascii="Arial" w:hAnsi="Arial" w:cs="Arial"/>
        </w:rPr>
        <w:t>Wykonawcy</w:t>
      </w:r>
      <w:r w:rsidRPr="0083365C">
        <w:rPr>
          <w:rFonts w:ascii="Arial" w:hAnsi="Arial" w:cs="Arial"/>
          <w:lang w:val="x-none"/>
        </w:rPr>
        <w:t xml:space="preserve"> </w:t>
      </w:r>
      <w:r w:rsidRPr="0083365C">
        <w:rPr>
          <w:rFonts w:ascii="Arial" w:hAnsi="Arial" w:cs="Arial"/>
        </w:rPr>
        <w:t xml:space="preserve">- </w:t>
      </w:r>
      <w:r w:rsidRPr="0083365C">
        <w:rPr>
          <w:rFonts w:ascii="Arial" w:hAnsi="Arial" w:cs="Arial"/>
          <w:lang w:val="x-none"/>
        </w:rPr>
        <w:t xml:space="preserve">odpowiada </w:t>
      </w:r>
      <w:r w:rsidRPr="0083365C">
        <w:rPr>
          <w:rFonts w:ascii="Arial" w:hAnsi="Arial" w:cs="Arial"/>
        </w:rPr>
        <w:t>…………………….</w:t>
      </w:r>
      <w:r w:rsidRPr="0083365C">
        <w:rPr>
          <w:rFonts w:ascii="Arial" w:hAnsi="Arial" w:cs="Arial"/>
          <w:lang w:val="x-none"/>
        </w:rPr>
        <w:t xml:space="preserve">, email: </w:t>
      </w:r>
      <w:r w:rsidRPr="0083365C">
        <w:rPr>
          <w:rFonts w:ascii="Arial" w:hAnsi="Arial" w:cs="Arial"/>
        </w:rPr>
        <w:t>……………………........</w:t>
      </w:r>
      <w:r w:rsidRPr="0083365C">
        <w:rPr>
          <w:rFonts w:ascii="Trebuchet MS" w:hAnsi="Trebuchet MS"/>
          <w:lang w:val="x-none"/>
        </w:rPr>
        <w:t xml:space="preserve"> </w:t>
      </w:r>
    </w:p>
    <w:p w14:paraId="1EE7CE64" w14:textId="77777777" w:rsidR="00065364" w:rsidRDefault="00065364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1B4FA0" w14:textId="11A27BCF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C5ACF">
        <w:rPr>
          <w:rFonts w:ascii="Arial" w:hAnsi="Arial" w:cs="Arial"/>
          <w:b/>
          <w:bCs/>
          <w:sz w:val="20"/>
          <w:szCs w:val="20"/>
        </w:rPr>
        <w:t>3</w:t>
      </w:r>
    </w:p>
    <w:p w14:paraId="3DCB6813" w14:textId="0701AF56" w:rsidR="00334351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04A1145D" w14:textId="7E072BDA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Wykonawca nie ma prawa dokonywać cesji</w:t>
      </w:r>
      <w:r w:rsidR="00334351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bądź obciążenia swoich praw lub obowiązków wynikających </w:t>
      </w:r>
      <w:r w:rsidR="00334351">
        <w:rPr>
          <w:rFonts w:ascii="Arial" w:hAnsi="Arial" w:cs="Arial"/>
          <w:color w:val="000000"/>
          <w:sz w:val="20"/>
          <w:lang w:eastAsia="en-US"/>
        </w:rPr>
        <w:t xml:space="preserve">     </w:t>
      </w:r>
      <w:r w:rsidRPr="00D66934">
        <w:rPr>
          <w:rFonts w:ascii="Arial" w:hAnsi="Arial" w:cs="Arial"/>
          <w:color w:val="000000"/>
          <w:sz w:val="20"/>
          <w:lang w:eastAsia="en-US"/>
        </w:rPr>
        <w:t>z umowy bez uprzedniej pisemnej zgody Zamawiającego, udzielonej na piśmie pod rygorem nieważności.</w:t>
      </w:r>
    </w:p>
    <w:p w14:paraId="3296F041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Wszelkie spory będą poddane pod rozstrzygnięcie sądu powszechnego właściwego dla siedziby Zamawiającego.</w:t>
      </w:r>
    </w:p>
    <w:p w14:paraId="638BB77E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Wszelkie zmiany umowy będą dokonywane w formie pisemnej pod rygorem nieważności. Zmiany będą dokonywane w postaci aneksów do Umowy, chyba że w umowie wskazano inaczej.</w:t>
      </w:r>
    </w:p>
    <w:p w14:paraId="020B3A5D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</w:t>
      </w:r>
      <w:r w:rsidRPr="00D66934">
        <w:rPr>
          <w:rFonts w:ascii="Arial" w:hAnsi="Arial" w:cs="Arial"/>
          <w:color w:val="000000"/>
          <w:sz w:val="20"/>
        </w:rPr>
        <w:t>sprawach</w:t>
      </w:r>
      <w:r w:rsidRPr="00D66934">
        <w:rPr>
          <w:rFonts w:ascii="Arial" w:hAnsi="Arial" w:cs="Arial"/>
          <w:sz w:val="20"/>
        </w:rPr>
        <w:t xml:space="preserve"> nieuregulowanych umową mają zastosowanie odpowiednie przepisy prawa polskiego, </w:t>
      </w:r>
      <w:r w:rsidRPr="00D66934">
        <w:rPr>
          <w:rFonts w:ascii="Arial" w:hAnsi="Arial" w:cs="Arial"/>
          <w:sz w:val="20"/>
        </w:rPr>
        <w:br/>
        <w:t>w szczególności:</w:t>
      </w:r>
    </w:p>
    <w:p w14:paraId="03CAB03F" w14:textId="77777777" w:rsidR="0051055D" w:rsidRPr="00D66934" w:rsidRDefault="0051055D" w:rsidP="00334351">
      <w:pPr>
        <w:pStyle w:val="Standard"/>
        <w:numPr>
          <w:ilvl w:val="0"/>
          <w:numId w:val="19"/>
        </w:numPr>
        <w:autoSpaceDN w:val="0"/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ustawy z dnia 7 lipca 1994 r. - Prawo budowlane,</w:t>
      </w:r>
    </w:p>
    <w:p w14:paraId="275EB5CD" w14:textId="23C21D06" w:rsidR="0051055D" w:rsidRPr="00687D99" w:rsidRDefault="0051055D" w:rsidP="00687D99">
      <w:pPr>
        <w:pStyle w:val="Standard"/>
        <w:numPr>
          <w:ilvl w:val="0"/>
          <w:numId w:val="19"/>
        </w:numPr>
        <w:autoSpaceDN w:val="0"/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ustawy z dnia 23 kwietnia 1964 r. - Kodeks cywilny</w:t>
      </w:r>
      <w:bookmarkStart w:id="3" w:name="_Hlk64379102"/>
    </w:p>
    <w:bookmarkEnd w:id="3"/>
    <w:p w14:paraId="77713CA5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Umowę sporządzono w trzech jednobrzmiących egzemplarzach, jeden dla Wykonawcy a dwa dla Zamawiającego.</w:t>
      </w:r>
    </w:p>
    <w:p w14:paraId="4E306CDB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Integralną część umowy stanowi</w:t>
      </w:r>
      <w:r>
        <w:rPr>
          <w:rFonts w:ascii="Arial" w:hAnsi="Arial" w:cs="Arial"/>
          <w:color w:val="000000"/>
          <w:sz w:val="20"/>
        </w:rPr>
        <w:t>ą załączniki:</w:t>
      </w:r>
      <w:r w:rsidRPr="00D66934">
        <w:rPr>
          <w:rFonts w:ascii="Arial" w:hAnsi="Arial" w:cs="Arial"/>
          <w:color w:val="000000"/>
          <w:sz w:val="20"/>
        </w:rPr>
        <w:t xml:space="preserve"> </w:t>
      </w:r>
    </w:p>
    <w:p w14:paraId="79BF06C2" w14:textId="68BD4EA5" w:rsidR="0051055D" w:rsidRPr="00065364" w:rsidRDefault="0051055D" w:rsidP="00065364">
      <w:pPr>
        <w:pStyle w:val="Textbody"/>
        <w:widowControl w:val="0"/>
        <w:numPr>
          <w:ilvl w:val="1"/>
          <w:numId w:val="50"/>
        </w:numPr>
        <w:tabs>
          <w:tab w:val="left" w:pos="851"/>
        </w:tabs>
        <w:autoSpaceDN w:val="0"/>
        <w:spacing w:line="259" w:lineRule="auto"/>
        <w:ind w:right="23" w:hanging="153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Opis przedmiotu zamówienia,</w:t>
      </w:r>
    </w:p>
    <w:p w14:paraId="4FA4EF0B" w14:textId="7F8B8672" w:rsidR="0051055D" w:rsidRPr="00334351" w:rsidRDefault="0051055D" w:rsidP="00334351">
      <w:pPr>
        <w:pStyle w:val="Textbody"/>
        <w:widowControl w:val="0"/>
        <w:numPr>
          <w:ilvl w:val="1"/>
          <w:numId w:val="50"/>
        </w:numPr>
        <w:tabs>
          <w:tab w:val="left" w:pos="851"/>
        </w:tabs>
        <w:autoSpaceDN w:val="0"/>
        <w:spacing w:line="259" w:lineRule="auto"/>
        <w:ind w:right="23" w:hanging="153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Klauzula informacyjna</w:t>
      </w:r>
      <w:r w:rsidR="00425B9D">
        <w:rPr>
          <w:rFonts w:ascii="Arial" w:hAnsi="Arial" w:cs="Arial"/>
          <w:sz w:val="20"/>
        </w:rPr>
        <w:t>.</w:t>
      </w:r>
    </w:p>
    <w:p w14:paraId="0B8695E0" w14:textId="4530652D" w:rsidR="007E6A63" w:rsidRDefault="007E6A63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6CA64F07" w14:textId="77777777" w:rsidR="007E6A63" w:rsidRPr="00D66934" w:rsidRDefault="007E6A63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40045783" w14:textId="11DF551C" w:rsidR="0051055D" w:rsidRPr="00082413" w:rsidRDefault="0051055D" w:rsidP="00082413">
      <w:pPr>
        <w:pStyle w:val="Standard"/>
        <w:spacing w:line="259" w:lineRule="auto"/>
        <w:ind w:left="11" w:firstLine="709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WYKONAWCA                                                                                                      ZAMAWIAJĄCY</w:t>
      </w:r>
    </w:p>
    <w:sectPr w:rsidR="0051055D" w:rsidRPr="00082413" w:rsidSect="00F67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5F9" w14:textId="77777777" w:rsidR="00DC5ACF" w:rsidRDefault="00DC5ACF" w:rsidP="00AB1253">
      <w:r>
        <w:separator/>
      </w:r>
    </w:p>
  </w:endnote>
  <w:endnote w:type="continuationSeparator" w:id="0">
    <w:p w14:paraId="7547014E" w14:textId="77777777" w:rsidR="00DC5ACF" w:rsidRDefault="00DC5ACF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A09" w14:textId="77777777" w:rsidR="00DC5ACF" w:rsidRDefault="00DC5ACF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DC5" w14:textId="77777777" w:rsidR="00DC5ACF" w:rsidRDefault="00DC5ACF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D9066A">
              <w:rPr>
                <w:rFonts w:ascii="Arial" w:hAnsi="Arial" w:cs="Arial"/>
              </w:rPr>
              <w:t xml:space="preserve">Strona 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9066A">
              <w:rPr>
                <w:rFonts w:ascii="Arial" w:hAnsi="Arial" w:cs="Arial"/>
                <w:b/>
                <w:bCs/>
              </w:rPr>
              <w:instrText>PAGE</w:instrTex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25254">
              <w:rPr>
                <w:rFonts w:ascii="Arial" w:hAnsi="Arial" w:cs="Arial"/>
                <w:b/>
                <w:bCs/>
                <w:noProof/>
              </w:rPr>
              <w:t>6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9066A">
              <w:rPr>
                <w:rFonts w:ascii="Arial" w:hAnsi="Arial" w:cs="Arial"/>
              </w:rPr>
              <w:t xml:space="preserve"> z 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25254">
              <w:rPr>
                <w:rFonts w:ascii="Arial" w:hAnsi="Arial" w:cs="Arial"/>
                <w:b/>
                <w:bCs/>
                <w:noProof/>
              </w:rPr>
              <w:t>6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A7A2167" w14:textId="77777777" w:rsidR="00DC5ACF" w:rsidRDefault="00DC5ACF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0F4" w14:textId="77777777" w:rsidR="00DC5ACF" w:rsidRDefault="00DC5ACF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5205E4BE" w14:textId="77777777" w:rsidR="00DC5ACF" w:rsidRDefault="00DC5ACF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362" w14:textId="77777777" w:rsidR="00DC5ACF" w:rsidRDefault="00DC5ACF" w:rsidP="00AB1253">
      <w:r w:rsidRPr="00AB1253">
        <w:rPr>
          <w:color w:val="000000"/>
        </w:rPr>
        <w:separator/>
      </w:r>
    </w:p>
  </w:footnote>
  <w:footnote w:type="continuationSeparator" w:id="0">
    <w:p w14:paraId="79AC2506" w14:textId="77777777" w:rsidR="00DC5ACF" w:rsidRDefault="00DC5ACF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71DB" w14:textId="2CF40295" w:rsidR="00DC5ACF" w:rsidRPr="00DF37D0" w:rsidRDefault="00AD0763">
    <w:pPr>
      <w:pStyle w:val="Stopka1"/>
      <w:jc w:val="center"/>
      <w:rPr>
        <w:lang w:val="en-US"/>
      </w:rPr>
    </w:pPr>
    <w:r>
      <w:rPr>
        <w:noProof/>
      </w:rPr>
      <w:pict w14:anchorId="00433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5" o:spid="_x0000_s1026" type="#_x0000_t136" style="position:absolute;left:0;text-align:left;margin-left:0;margin-top:0;width:607.75pt;height:7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  <w:r w:rsidR="00DC5ACF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A19" w14:textId="2068E266" w:rsidR="00DC5ACF" w:rsidRDefault="00AD0763">
    <w:pPr>
      <w:pStyle w:val="Nagwek"/>
    </w:pPr>
    <w:r>
      <w:rPr>
        <w:noProof/>
      </w:rPr>
      <w:pict w14:anchorId="718BE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6" o:spid="_x0000_s1027" type="#_x0000_t136" style="position:absolute;margin-left:0;margin-top:0;width:607.75pt;height:7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218" w14:textId="48BECF9F" w:rsidR="00DC5ACF" w:rsidRPr="00DF37D0" w:rsidRDefault="00AD0763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5EF71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4" o:spid="_x0000_s1025" type="#_x0000_t136" style="position:absolute;left:0;text-align:left;margin-left:0;margin-top:0;width:607.75pt;height:7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  <w:r w:rsidR="00DC5ACF" w:rsidRPr="009270AD">
      <w:rPr>
        <w:rFonts w:ascii="Arial" w:hAnsi="Arial" w:cs="Arial"/>
        <w:b/>
      </w:rPr>
      <w:t>Załącznik</w:t>
    </w:r>
    <w:r w:rsidR="00DC5ACF">
      <w:rPr>
        <w:rFonts w:ascii="Arial" w:hAnsi="Arial" w:cs="Arial"/>
        <w:b/>
      </w:rPr>
      <w:t xml:space="preserve"> nr 2</w:t>
    </w:r>
    <w:r w:rsidR="00DC5ACF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DC5ACF">
      <w:rPr>
        <w:rFonts w:ascii="Arial" w:hAnsi="Arial" w:cs="Arial"/>
        <w:b/>
      </w:rPr>
      <w:t>Św. Marka</w:t>
    </w:r>
    <w:r w:rsidR="00DC5ACF" w:rsidRPr="009270AD">
      <w:rPr>
        <w:rFonts w:ascii="Arial" w:hAnsi="Arial" w:cs="Arial"/>
        <w:b/>
      </w:rPr>
      <w:t xml:space="preserve"> w </w:t>
    </w:r>
    <w:r w:rsidR="00DC5ACF">
      <w:rPr>
        <w:rFonts w:ascii="Arial" w:hAnsi="Arial" w:cs="Arial"/>
        <w:b/>
      </w:rPr>
      <w:t>Zębicach, Gmina Siechnice</w:t>
    </w:r>
    <w:r w:rsidR="00DC5ACF" w:rsidRPr="009270AD">
      <w:rPr>
        <w:rFonts w:ascii="Arial" w:hAnsi="Arial" w:cs="Arial"/>
        <w:b/>
      </w:rPr>
      <w:t xml:space="preserve"> </w:t>
    </w:r>
    <w:r w:rsidR="00DC5ACF">
      <w:rPr>
        <w:rFonts w:ascii="Arial" w:hAnsi="Arial" w:cs="Arial"/>
        <w:b/>
      </w:rPr>
      <w:t xml:space="preserve">z uzyskaniem ostatecznego pozwolenia na budowę </w:t>
    </w:r>
    <w:r w:rsidR="00DC5ACF" w:rsidRPr="009270AD">
      <w:rPr>
        <w:rFonts w:ascii="Arial" w:hAnsi="Arial" w:cs="Arial"/>
        <w:b/>
      </w:rPr>
      <w:t>wraz z </w:t>
    </w:r>
    <w:r w:rsidR="00DC5ACF" w:rsidRPr="009270AD">
      <w:rPr>
        <w:rFonts w:ascii="Arial" w:hAnsi="Arial" w:cs="Arial"/>
        <w:b/>
        <w:bCs/>
      </w:rPr>
      <w:t>pełnieniem nadzoru autorskiego”.</w:t>
    </w:r>
  </w:p>
  <w:p w14:paraId="7FD56761" w14:textId="77777777" w:rsidR="00DC5ACF" w:rsidRDefault="00DC5A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F03F75"/>
    <w:multiLevelType w:val="multilevel"/>
    <w:tmpl w:val="375E69D6"/>
    <w:lvl w:ilvl="0">
      <w:start w:val="1"/>
      <w:numFmt w:val="lowerLetter"/>
      <w:lvlText w:val="%1)"/>
      <w:lvlJc w:val="left"/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A8F36F3"/>
    <w:multiLevelType w:val="hybridMultilevel"/>
    <w:tmpl w:val="4BC2E3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C357815"/>
    <w:multiLevelType w:val="hybridMultilevel"/>
    <w:tmpl w:val="2422B018"/>
    <w:lvl w:ilvl="0" w:tplc="418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C38632B"/>
    <w:multiLevelType w:val="hybridMultilevel"/>
    <w:tmpl w:val="4DCE2684"/>
    <w:lvl w:ilvl="0" w:tplc="7E18D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195"/>
    <w:multiLevelType w:val="multilevel"/>
    <w:tmpl w:val="8EBE94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FA2647E"/>
    <w:multiLevelType w:val="multilevel"/>
    <w:tmpl w:val="1EB2DE04"/>
    <w:styleLink w:val="WWNum101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8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CBE5E0F"/>
    <w:multiLevelType w:val="multilevel"/>
    <w:tmpl w:val="2A14B8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FAF3551"/>
    <w:multiLevelType w:val="hybridMultilevel"/>
    <w:tmpl w:val="9152696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6484A55"/>
    <w:multiLevelType w:val="hybridMultilevel"/>
    <w:tmpl w:val="46C8D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553727"/>
    <w:multiLevelType w:val="multilevel"/>
    <w:tmpl w:val="A49440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90D0DDC"/>
    <w:multiLevelType w:val="hybridMultilevel"/>
    <w:tmpl w:val="6ADA86A2"/>
    <w:lvl w:ilvl="0" w:tplc="4184BD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A5C4BF1"/>
    <w:multiLevelType w:val="hybridMultilevel"/>
    <w:tmpl w:val="6A06E3DA"/>
    <w:lvl w:ilvl="0" w:tplc="FAD8B8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D5A72"/>
    <w:multiLevelType w:val="multilevel"/>
    <w:tmpl w:val="35BA7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865E5F"/>
    <w:multiLevelType w:val="multilevel"/>
    <w:tmpl w:val="5E6CE9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38030136"/>
    <w:multiLevelType w:val="hybridMultilevel"/>
    <w:tmpl w:val="C06C8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3F2666F"/>
    <w:multiLevelType w:val="hybridMultilevel"/>
    <w:tmpl w:val="E43A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013282F"/>
    <w:multiLevelType w:val="hybridMultilevel"/>
    <w:tmpl w:val="2174C496"/>
    <w:lvl w:ilvl="0" w:tplc="4184BD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3455C4"/>
    <w:multiLevelType w:val="hybridMultilevel"/>
    <w:tmpl w:val="B47C9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21FD5"/>
    <w:multiLevelType w:val="hybridMultilevel"/>
    <w:tmpl w:val="ADBA3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585B65A3"/>
    <w:multiLevelType w:val="multilevel"/>
    <w:tmpl w:val="4B8CBE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5E8D2344"/>
    <w:multiLevelType w:val="hybridMultilevel"/>
    <w:tmpl w:val="E8B87A1A"/>
    <w:lvl w:ilvl="0" w:tplc="294A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833D9"/>
    <w:multiLevelType w:val="hybridMultilevel"/>
    <w:tmpl w:val="48A430B0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E857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0F4AB2"/>
    <w:multiLevelType w:val="hybridMultilevel"/>
    <w:tmpl w:val="9D903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31D2B8D"/>
    <w:multiLevelType w:val="hybridMultilevel"/>
    <w:tmpl w:val="D892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6E6B4611"/>
    <w:multiLevelType w:val="multilevel"/>
    <w:tmpl w:val="A9C803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</w:lvl>
  </w:abstractNum>
  <w:abstractNum w:abstractNumId="68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7DBA24AF"/>
    <w:multiLevelType w:val="hybridMultilevel"/>
    <w:tmpl w:val="FCF85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74"/>
        </w:tabs>
        <w:ind w:left="7874" w:hanging="360"/>
      </w:pPr>
    </w:lvl>
    <w:lvl w:ilvl="2" w:tplc="634262CA">
      <w:numFmt w:val="none"/>
      <w:lvlText w:val=""/>
      <w:lvlJc w:val="left"/>
      <w:pPr>
        <w:tabs>
          <w:tab w:val="num" w:pos="7514"/>
        </w:tabs>
      </w:pPr>
    </w:lvl>
    <w:lvl w:ilvl="3" w:tplc="534CE056">
      <w:numFmt w:val="none"/>
      <w:lvlText w:val=""/>
      <w:lvlJc w:val="left"/>
      <w:pPr>
        <w:tabs>
          <w:tab w:val="num" w:pos="7514"/>
        </w:tabs>
      </w:pPr>
    </w:lvl>
    <w:lvl w:ilvl="4" w:tplc="DF184E16">
      <w:numFmt w:val="none"/>
      <w:lvlText w:val=""/>
      <w:lvlJc w:val="left"/>
      <w:pPr>
        <w:tabs>
          <w:tab w:val="num" w:pos="7514"/>
        </w:tabs>
      </w:pPr>
    </w:lvl>
    <w:lvl w:ilvl="5" w:tplc="0E286E56">
      <w:numFmt w:val="none"/>
      <w:lvlText w:val=""/>
      <w:lvlJc w:val="left"/>
      <w:pPr>
        <w:tabs>
          <w:tab w:val="num" w:pos="7514"/>
        </w:tabs>
      </w:pPr>
    </w:lvl>
    <w:lvl w:ilvl="6" w:tplc="69427236">
      <w:numFmt w:val="none"/>
      <w:lvlText w:val=""/>
      <w:lvlJc w:val="left"/>
      <w:pPr>
        <w:tabs>
          <w:tab w:val="num" w:pos="7514"/>
        </w:tabs>
      </w:pPr>
    </w:lvl>
    <w:lvl w:ilvl="7" w:tplc="0316DE5E">
      <w:numFmt w:val="none"/>
      <w:lvlText w:val=""/>
      <w:lvlJc w:val="left"/>
      <w:pPr>
        <w:tabs>
          <w:tab w:val="num" w:pos="7514"/>
        </w:tabs>
      </w:pPr>
    </w:lvl>
    <w:lvl w:ilvl="8" w:tplc="48C2A1C6">
      <w:numFmt w:val="none"/>
      <w:lvlText w:val=""/>
      <w:lvlJc w:val="left"/>
      <w:pPr>
        <w:tabs>
          <w:tab w:val="num" w:pos="7514"/>
        </w:tabs>
      </w:pPr>
    </w:lvl>
  </w:abstractNum>
  <w:abstractNum w:abstractNumId="80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3345818">
    <w:abstractNumId w:val="41"/>
  </w:num>
  <w:num w:numId="2" w16cid:durableId="1006902668">
    <w:abstractNumId w:val="61"/>
  </w:num>
  <w:num w:numId="3" w16cid:durableId="713044567">
    <w:abstractNumId w:val="24"/>
  </w:num>
  <w:num w:numId="4" w16cid:durableId="346713969">
    <w:abstractNumId w:val="42"/>
  </w:num>
  <w:num w:numId="5" w16cid:durableId="327052538">
    <w:abstractNumId w:val="4"/>
  </w:num>
  <w:num w:numId="6" w16cid:durableId="338165873">
    <w:abstractNumId w:val="58"/>
  </w:num>
  <w:num w:numId="7" w16cid:durableId="553350744">
    <w:abstractNumId w:val="40"/>
  </w:num>
  <w:num w:numId="8" w16cid:durableId="619996873">
    <w:abstractNumId w:val="35"/>
  </w:num>
  <w:num w:numId="9" w16cid:durableId="855000063">
    <w:abstractNumId w:val="14"/>
  </w:num>
  <w:num w:numId="10" w16cid:durableId="720518960">
    <w:abstractNumId w:val="13"/>
  </w:num>
  <w:num w:numId="11" w16cid:durableId="1614434648">
    <w:abstractNumId w:val="57"/>
  </w:num>
  <w:num w:numId="12" w16cid:durableId="1552425324">
    <w:abstractNumId w:val="59"/>
  </w:num>
  <w:num w:numId="13" w16cid:durableId="1332416361">
    <w:abstractNumId w:val="5"/>
  </w:num>
  <w:num w:numId="14" w16cid:durableId="850267432">
    <w:abstractNumId w:val="76"/>
  </w:num>
  <w:num w:numId="15" w16cid:durableId="446236261">
    <w:abstractNumId w:val="26"/>
  </w:num>
  <w:num w:numId="16" w16cid:durableId="252321935">
    <w:abstractNumId w:val="8"/>
  </w:num>
  <w:num w:numId="17" w16cid:durableId="1755466918">
    <w:abstractNumId w:val="72"/>
  </w:num>
  <w:num w:numId="18" w16cid:durableId="624625943">
    <w:abstractNumId w:val="47"/>
  </w:num>
  <w:num w:numId="19" w16cid:durableId="476802459">
    <w:abstractNumId w:val="44"/>
  </w:num>
  <w:num w:numId="20" w16cid:durableId="966394604">
    <w:abstractNumId w:val="38"/>
  </w:num>
  <w:num w:numId="21" w16cid:durableId="524638866">
    <w:abstractNumId w:val="16"/>
  </w:num>
  <w:num w:numId="22" w16cid:durableId="957950653">
    <w:abstractNumId w:val="48"/>
  </w:num>
  <w:num w:numId="23" w16cid:durableId="527453547">
    <w:abstractNumId w:val="7"/>
  </w:num>
  <w:num w:numId="24" w16cid:durableId="368117132">
    <w:abstractNumId w:val="25"/>
  </w:num>
  <w:num w:numId="25" w16cid:durableId="516313950">
    <w:abstractNumId w:val="43"/>
  </w:num>
  <w:num w:numId="26" w16cid:durableId="569004116">
    <w:abstractNumId w:val="7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" w:hAnsi="Arial" w:cs="Arial" w:hint="default"/>
          <w:sz w:val="20"/>
          <w:szCs w:val="20"/>
        </w:rPr>
      </w:lvl>
    </w:lvlOverride>
  </w:num>
  <w:num w:numId="27" w16cid:durableId="1581213392">
    <w:abstractNumId w:val="21"/>
  </w:num>
  <w:num w:numId="28" w16cid:durableId="52390918">
    <w:abstractNumId w:val="54"/>
  </w:num>
  <w:num w:numId="29" w16cid:durableId="2101174944">
    <w:abstractNumId w:val="3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30" w16cid:durableId="1016268551">
    <w:abstractNumId w:val="30"/>
  </w:num>
  <w:num w:numId="31" w16cid:durableId="1636257707">
    <w:abstractNumId w:val="74"/>
  </w:num>
  <w:num w:numId="32" w16cid:durableId="1353997766">
    <w:abstractNumId w:val="15"/>
  </w:num>
  <w:num w:numId="33" w16cid:durableId="540626857">
    <w:abstractNumId w:val="68"/>
  </w:num>
  <w:num w:numId="34" w16cid:durableId="1423380196">
    <w:abstractNumId w:val="27"/>
  </w:num>
  <w:num w:numId="35" w16cid:durableId="222720027">
    <w:abstractNumId w:val="22"/>
  </w:num>
  <w:num w:numId="36" w16cid:durableId="2134668693">
    <w:abstractNumId w:val="69"/>
  </w:num>
  <w:num w:numId="37" w16cid:durableId="1873834141">
    <w:abstractNumId w:val="71"/>
  </w:num>
  <w:num w:numId="38" w16cid:durableId="1067337180">
    <w:abstractNumId w:val="6"/>
  </w:num>
  <w:num w:numId="39" w16cid:durableId="377241670">
    <w:abstractNumId w:val="18"/>
  </w:num>
  <w:num w:numId="40" w16cid:durableId="918439127">
    <w:abstractNumId w:val="20"/>
  </w:num>
  <w:num w:numId="41" w16cid:durableId="1343818625">
    <w:abstractNumId w:val="45"/>
  </w:num>
  <w:num w:numId="42" w16cid:durableId="1272976567">
    <w:abstractNumId w:val="65"/>
  </w:num>
  <w:num w:numId="43" w16cid:durableId="578711767">
    <w:abstractNumId w:val="80"/>
  </w:num>
  <w:num w:numId="44" w16cid:durableId="1501655475">
    <w:abstractNumId w:val="70"/>
  </w:num>
  <w:num w:numId="45" w16cid:durableId="549614903">
    <w:abstractNumId w:val="66"/>
  </w:num>
  <w:num w:numId="46" w16cid:durableId="1762919107">
    <w:abstractNumId w:val="37"/>
  </w:num>
  <w:num w:numId="47" w16cid:durableId="1074931880">
    <w:abstractNumId w:val="19"/>
  </w:num>
  <w:num w:numId="48" w16cid:durableId="466359434">
    <w:abstractNumId w:val="29"/>
  </w:num>
  <w:num w:numId="49" w16cid:durableId="1294825561">
    <w:abstractNumId w:val="34"/>
  </w:num>
  <w:num w:numId="50" w16cid:durableId="1770732430">
    <w:abstractNumId w:val="12"/>
  </w:num>
  <w:num w:numId="51" w16cid:durableId="396317706">
    <w:abstractNumId w:val="55"/>
  </w:num>
  <w:num w:numId="52" w16cid:durableId="370957182">
    <w:abstractNumId w:val="50"/>
  </w:num>
  <w:num w:numId="53" w16cid:durableId="936406408">
    <w:abstractNumId w:val="32"/>
  </w:num>
  <w:num w:numId="54" w16cid:durableId="1752004884">
    <w:abstractNumId w:val="10"/>
  </w:num>
  <w:num w:numId="55" w16cid:durableId="396443195">
    <w:abstractNumId w:val="51"/>
  </w:num>
  <w:num w:numId="56" w16cid:durableId="1001087474">
    <w:abstractNumId w:val="31"/>
  </w:num>
  <w:num w:numId="57" w16cid:durableId="315493568">
    <w:abstractNumId w:val="1"/>
  </w:num>
  <w:num w:numId="58" w16cid:durableId="1929267824">
    <w:abstractNumId w:val="75"/>
  </w:num>
  <w:num w:numId="59" w16cid:durableId="1029064574">
    <w:abstractNumId w:val="39"/>
  </w:num>
  <w:num w:numId="60" w16cid:durableId="1255431917">
    <w:abstractNumId w:val="3"/>
  </w:num>
  <w:num w:numId="61" w16cid:durableId="1279600819">
    <w:abstractNumId w:val="56"/>
  </w:num>
  <w:num w:numId="62" w16cid:durableId="801508823">
    <w:abstractNumId w:val="28"/>
  </w:num>
  <w:num w:numId="63" w16cid:durableId="6222718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202891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957386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08012276">
    <w:abstractNumId w:val="33"/>
  </w:num>
  <w:num w:numId="67" w16cid:durableId="1858301151">
    <w:abstractNumId w:val="73"/>
  </w:num>
  <w:num w:numId="68" w16cid:durableId="1961720065">
    <w:abstractNumId w:val="79"/>
  </w:num>
  <w:num w:numId="69" w16cid:durableId="1891727171">
    <w:abstractNumId w:val="23"/>
  </w:num>
  <w:num w:numId="70" w16cid:durableId="1293750008">
    <w:abstractNumId w:val="46"/>
  </w:num>
  <w:num w:numId="71" w16cid:durableId="996958181">
    <w:abstractNumId w:val="53"/>
  </w:num>
  <w:num w:numId="72" w16cid:durableId="928005823">
    <w:abstractNumId w:val="52"/>
  </w:num>
  <w:num w:numId="73" w16cid:durableId="1748919944">
    <w:abstractNumId w:val="77"/>
  </w:num>
  <w:num w:numId="74" w16cid:durableId="573202820">
    <w:abstractNumId w:val="62"/>
  </w:num>
  <w:num w:numId="75" w16cid:durableId="5786923">
    <w:abstractNumId w:val="11"/>
  </w:num>
  <w:num w:numId="76" w16cid:durableId="1503201187">
    <w:abstractNumId w:val="2"/>
  </w:num>
  <w:num w:numId="77" w16cid:durableId="656956482">
    <w:abstractNumId w:val="60"/>
  </w:num>
  <w:num w:numId="78" w16cid:durableId="386925161">
    <w:abstractNumId w:val="36"/>
  </w:num>
  <w:num w:numId="79" w16cid:durableId="1611281358">
    <w:abstractNumId w:val="49"/>
  </w:num>
  <w:num w:numId="80" w16cid:durableId="1277326653">
    <w:abstractNumId w:val="9"/>
  </w:num>
  <w:num w:numId="81" w16cid:durableId="547841976">
    <w:abstractNumId w:val="17"/>
  </w:num>
  <w:num w:numId="82" w16cid:durableId="19848903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19847655">
    <w:abstractNumId w:val="64"/>
  </w:num>
  <w:num w:numId="84" w16cid:durableId="713849871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53"/>
    <w:rsid w:val="00005606"/>
    <w:rsid w:val="00006BE7"/>
    <w:rsid w:val="000123EB"/>
    <w:rsid w:val="00013228"/>
    <w:rsid w:val="0001410A"/>
    <w:rsid w:val="00020F4D"/>
    <w:rsid w:val="00037488"/>
    <w:rsid w:val="0004154E"/>
    <w:rsid w:val="00054A4F"/>
    <w:rsid w:val="0006018E"/>
    <w:rsid w:val="000652DC"/>
    <w:rsid w:val="00065364"/>
    <w:rsid w:val="00070978"/>
    <w:rsid w:val="000718EF"/>
    <w:rsid w:val="000729FA"/>
    <w:rsid w:val="000760BD"/>
    <w:rsid w:val="00082413"/>
    <w:rsid w:val="000833AD"/>
    <w:rsid w:val="000A29F7"/>
    <w:rsid w:val="000A35EF"/>
    <w:rsid w:val="000A63ED"/>
    <w:rsid w:val="000B29B3"/>
    <w:rsid w:val="000C5061"/>
    <w:rsid w:val="000E030D"/>
    <w:rsid w:val="000E5737"/>
    <w:rsid w:val="000E774E"/>
    <w:rsid w:val="000E776E"/>
    <w:rsid w:val="00104A2F"/>
    <w:rsid w:val="00105454"/>
    <w:rsid w:val="00105542"/>
    <w:rsid w:val="00112D26"/>
    <w:rsid w:val="00131E8C"/>
    <w:rsid w:val="00132F65"/>
    <w:rsid w:val="00134CA6"/>
    <w:rsid w:val="001414C5"/>
    <w:rsid w:val="00141BA0"/>
    <w:rsid w:val="00143991"/>
    <w:rsid w:val="001457E7"/>
    <w:rsid w:val="0015288C"/>
    <w:rsid w:val="00156D05"/>
    <w:rsid w:val="00186247"/>
    <w:rsid w:val="001936FD"/>
    <w:rsid w:val="00193A26"/>
    <w:rsid w:val="00195C93"/>
    <w:rsid w:val="001A1F03"/>
    <w:rsid w:val="001A7B92"/>
    <w:rsid w:val="001C1DBA"/>
    <w:rsid w:val="001D00F6"/>
    <w:rsid w:val="001D034E"/>
    <w:rsid w:val="001D0F6F"/>
    <w:rsid w:val="001D438D"/>
    <w:rsid w:val="001D483A"/>
    <w:rsid w:val="001D4AEB"/>
    <w:rsid w:val="001D5CD1"/>
    <w:rsid w:val="001E66F0"/>
    <w:rsid w:val="001F0983"/>
    <w:rsid w:val="001F17B1"/>
    <w:rsid w:val="001F4625"/>
    <w:rsid w:val="001F5545"/>
    <w:rsid w:val="002050F5"/>
    <w:rsid w:val="0021624E"/>
    <w:rsid w:val="00217AA5"/>
    <w:rsid w:val="00225EC1"/>
    <w:rsid w:val="002271E0"/>
    <w:rsid w:val="00237EE6"/>
    <w:rsid w:val="0024127E"/>
    <w:rsid w:val="00247CD6"/>
    <w:rsid w:val="0025226C"/>
    <w:rsid w:val="00252A79"/>
    <w:rsid w:val="00267FC7"/>
    <w:rsid w:val="00271D82"/>
    <w:rsid w:val="00271EA7"/>
    <w:rsid w:val="00272018"/>
    <w:rsid w:val="00274129"/>
    <w:rsid w:val="002842A4"/>
    <w:rsid w:val="00292A8B"/>
    <w:rsid w:val="0029635D"/>
    <w:rsid w:val="002B04C4"/>
    <w:rsid w:val="002B17E5"/>
    <w:rsid w:val="002B3C70"/>
    <w:rsid w:val="002C28FD"/>
    <w:rsid w:val="002C5655"/>
    <w:rsid w:val="002D1A10"/>
    <w:rsid w:val="002E79D5"/>
    <w:rsid w:val="002F0D39"/>
    <w:rsid w:val="002F28F5"/>
    <w:rsid w:val="002F7722"/>
    <w:rsid w:val="002F7886"/>
    <w:rsid w:val="00300973"/>
    <w:rsid w:val="0030123C"/>
    <w:rsid w:val="003079E8"/>
    <w:rsid w:val="00310A99"/>
    <w:rsid w:val="00311D13"/>
    <w:rsid w:val="00314A76"/>
    <w:rsid w:val="00320BAE"/>
    <w:rsid w:val="00325763"/>
    <w:rsid w:val="0033020B"/>
    <w:rsid w:val="00332F19"/>
    <w:rsid w:val="00334351"/>
    <w:rsid w:val="003365AE"/>
    <w:rsid w:val="0034345B"/>
    <w:rsid w:val="00343DEC"/>
    <w:rsid w:val="00351636"/>
    <w:rsid w:val="00352763"/>
    <w:rsid w:val="0036216F"/>
    <w:rsid w:val="003740AC"/>
    <w:rsid w:val="003853A8"/>
    <w:rsid w:val="00392E07"/>
    <w:rsid w:val="00393785"/>
    <w:rsid w:val="003A199E"/>
    <w:rsid w:val="003A275D"/>
    <w:rsid w:val="003C73D7"/>
    <w:rsid w:val="003C7829"/>
    <w:rsid w:val="003E050E"/>
    <w:rsid w:val="003E4E84"/>
    <w:rsid w:val="00402E87"/>
    <w:rsid w:val="004054C7"/>
    <w:rsid w:val="0040763E"/>
    <w:rsid w:val="00411EFA"/>
    <w:rsid w:val="004154D6"/>
    <w:rsid w:val="00420D8C"/>
    <w:rsid w:val="00425B9D"/>
    <w:rsid w:val="00425EF8"/>
    <w:rsid w:val="00434E99"/>
    <w:rsid w:val="00436025"/>
    <w:rsid w:val="00440E3B"/>
    <w:rsid w:val="00451A9C"/>
    <w:rsid w:val="00451F3B"/>
    <w:rsid w:val="00452ADB"/>
    <w:rsid w:val="00456125"/>
    <w:rsid w:val="0045671D"/>
    <w:rsid w:val="00461295"/>
    <w:rsid w:val="0046694F"/>
    <w:rsid w:val="0047283F"/>
    <w:rsid w:val="004771DB"/>
    <w:rsid w:val="00477272"/>
    <w:rsid w:val="00487804"/>
    <w:rsid w:val="00487AA5"/>
    <w:rsid w:val="00497103"/>
    <w:rsid w:val="004A52DC"/>
    <w:rsid w:val="004A6F82"/>
    <w:rsid w:val="004A7DF9"/>
    <w:rsid w:val="004B1106"/>
    <w:rsid w:val="004C3402"/>
    <w:rsid w:val="004C5688"/>
    <w:rsid w:val="004C7CD9"/>
    <w:rsid w:val="004D5515"/>
    <w:rsid w:val="004E12B2"/>
    <w:rsid w:val="004E651B"/>
    <w:rsid w:val="004F5443"/>
    <w:rsid w:val="00504443"/>
    <w:rsid w:val="0051055D"/>
    <w:rsid w:val="00512D25"/>
    <w:rsid w:val="00531A46"/>
    <w:rsid w:val="00542F7E"/>
    <w:rsid w:val="005436FA"/>
    <w:rsid w:val="00545246"/>
    <w:rsid w:val="005458A2"/>
    <w:rsid w:val="00546BBE"/>
    <w:rsid w:val="00546FAE"/>
    <w:rsid w:val="00554448"/>
    <w:rsid w:val="005605D1"/>
    <w:rsid w:val="005643AE"/>
    <w:rsid w:val="00565554"/>
    <w:rsid w:val="005656DB"/>
    <w:rsid w:val="005658A7"/>
    <w:rsid w:val="005728AD"/>
    <w:rsid w:val="00583269"/>
    <w:rsid w:val="00586693"/>
    <w:rsid w:val="005874E0"/>
    <w:rsid w:val="005909F7"/>
    <w:rsid w:val="00595DDD"/>
    <w:rsid w:val="005B36C3"/>
    <w:rsid w:val="005B578B"/>
    <w:rsid w:val="005C1925"/>
    <w:rsid w:val="005D28BA"/>
    <w:rsid w:val="005E0FD0"/>
    <w:rsid w:val="00610BE1"/>
    <w:rsid w:val="0061724F"/>
    <w:rsid w:val="006206CD"/>
    <w:rsid w:val="00622594"/>
    <w:rsid w:val="00626880"/>
    <w:rsid w:val="00637CAC"/>
    <w:rsid w:val="00637F9F"/>
    <w:rsid w:val="006514D9"/>
    <w:rsid w:val="006531E3"/>
    <w:rsid w:val="0065448C"/>
    <w:rsid w:val="00656131"/>
    <w:rsid w:val="00657B58"/>
    <w:rsid w:val="00666FD7"/>
    <w:rsid w:val="006823B3"/>
    <w:rsid w:val="00682F4C"/>
    <w:rsid w:val="0068519F"/>
    <w:rsid w:val="00686C1C"/>
    <w:rsid w:val="00687D99"/>
    <w:rsid w:val="006901BA"/>
    <w:rsid w:val="00690D16"/>
    <w:rsid w:val="00694360"/>
    <w:rsid w:val="0069647B"/>
    <w:rsid w:val="006967E6"/>
    <w:rsid w:val="006A017E"/>
    <w:rsid w:val="006B3193"/>
    <w:rsid w:val="006C1FDE"/>
    <w:rsid w:val="006D621F"/>
    <w:rsid w:val="006D7771"/>
    <w:rsid w:val="006E0A14"/>
    <w:rsid w:val="006F2C52"/>
    <w:rsid w:val="006F4862"/>
    <w:rsid w:val="006F4BF7"/>
    <w:rsid w:val="0070660B"/>
    <w:rsid w:val="00712619"/>
    <w:rsid w:val="00714B9F"/>
    <w:rsid w:val="007214AA"/>
    <w:rsid w:val="00723276"/>
    <w:rsid w:val="0073649F"/>
    <w:rsid w:val="007409C8"/>
    <w:rsid w:val="00740C12"/>
    <w:rsid w:val="00752965"/>
    <w:rsid w:val="00755C03"/>
    <w:rsid w:val="00756BCF"/>
    <w:rsid w:val="00770556"/>
    <w:rsid w:val="00783568"/>
    <w:rsid w:val="007861B5"/>
    <w:rsid w:val="00791562"/>
    <w:rsid w:val="007A0B7C"/>
    <w:rsid w:val="007A4E5C"/>
    <w:rsid w:val="007B7D14"/>
    <w:rsid w:val="007C0DA1"/>
    <w:rsid w:val="007C267F"/>
    <w:rsid w:val="007C2D1A"/>
    <w:rsid w:val="007C57AE"/>
    <w:rsid w:val="007C6718"/>
    <w:rsid w:val="007D17F3"/>
    <w:rsid w:val="007D638F"/>
    <w:rsid w:val="007E5679"/>
    <w:rsid w:val="007E6714"/>
    <w:rsid w:val="007E6A63"/>
    <w:rsid w:val="007E7BEE"/>
    <w:rsid w:val="007F0912"/>
    <w:rsid w:val="007F1986"/>
    <w:rsid w:val="007F3895"/>
    <w:rsid w:val="007F746E"/>
    <w:rsid w:val="0080094B"/>
    <w:rsid w:val="008030FD"/>
    <w:rsid w:val="00813746"/>
    <w:rsid w:val="0081378C"/>
    <w:rsid w:val="00825254"/>
    <w:rsid w:val="00826730"/>
    <w:rsid w:val="00827F08"/>
    <w:rsid w:val="0083365C"/>
    <w:rsid w:val="008473EB"/>
    <w:rsid w:val="00856ECF"/>
    <w:rsid w:val="00872A23"/>
    <w:rsid w:val="008806AA"/>
    <w:rsid w:val="008843B5"/>
    <w:rsid w:val="008867E5"/>
    <w:rsid w:val="00886E6E"/>
    <w:rsid w:val="00890F3A"/>
    <w:rsid w:val="008972E9"/>
    <w:rsid w:val="008A485F"/>
    <w:rsid w:val="008B1B54"/>
    <w:rsid w:val="008C145F"/>
    <w:rsid w:val="008C18D3"/>
    <w:rsid w:val="008C1939"/>
    <w:rsid w:val="008C3271"/>
    <w:rsid w:val="008D0E97"/>
    <w:rsid w:val="008D1B1A"/>
    <w:rsid w:val="008D6F93"/>
    <w:rsid w:val="008E0E80"/>
    <w:rsid w:val="008E22DC"/>
    <w:rsid w:val="008E34BA"/>
    <w:rsid w:val="008E3C64"/>
    <w:rsid w:val="008F522D"/>
    <w:rsid w:val="0090483D"/>
    <w:rsid w:val="00911BBD"/>
    <w:rsid w:val="0091300C"/>
    <w:rsid w:val="009156C8"/>
    <w:rsid w:val="00920493"/>
    <w:rsid w:val="00921BD5"/>
    <w:rsid w:val="009270AD"/>
    <w:rsid w:val="00931D80"/>
    <w:rsid w:val="00932693"/>
    <w:rsid w:val="0093588F"/>
    <w:rsid w:val="00943A0A"/>
    <w:rsid w:val="009468C5"/>
    <w:rsid w:val="00946DE4"/>
    <w:rsid w:val="00951F81"/>
    <w:rsid w:val="00952D76"/>
    <w:rsid w:val="00963933"/>
    <w:rsid w:val="0097219E"/>
    <w:rsid w:val="00975F42"/>
    <w:rsid w:val="00980065"/>
    <w:rsid w:val="00985B15"/>
    <w:rsid w:val="0098692C"/>
    <w:rsid w:val="00987080"/>
    <w:rsid w:val="00990716"/>
    <w:rsid w:val="0099144A"/>
    <w:rsid w:val="009A2CB0"/>
    <w:rsid w:val="009A631D"/>
    <w:rsid w:val="009A7431"/>
    <w:rsid w:val="009B172F"/>
    <w:rsid w:val="009B30B5"/>
    <w:rsid w:val="009B3D35"/>
    <w:rsid w:val="009B6AED"/>
    <w:rsid w:val="009C4278"/>
    <w:rsid w:val="009C468B"/>
    <w:rsid w:val="009E30C3"/>
    <w:rsid w:val="009E4AEE"/>
    <w:rsid w:val="009E6A4C"/>
    <w:rsid w:val="009F028E"/>
    <w:rsid w:val="009F0B11"/>
    <w:rsid w:val="009F244E"/>
    <w:rsid w:val="00A00716"/>
    <w:rsid w:val="00A100C1"/>
    <w:rsid w:val="00A13352"/>
    <w:rsid w:val="00A30F5A"/>
    <w:rsid w:val="00A33517"/>
    <w:rsid w:val="00A36902"/>
    <w:rsid w:val="00A5275A"/>
    <w:rsid w:val="00A54AB6"/>
    <w:rsid w:val="00A61ADA"/>
    <w:rsid w:val="00A67E72"/>
    <w:rsid w:val="00A71CC3"/>
    <w:rsid w:val="00A758C5"/>
    <w:rsid w:val="00A85C07"/>
    <w:rsid w:val="00A922BF"/>
    <w:rsid w:val="00AA068D"/>
    <w:rsid w:val="00AA2070"/>
    <w:rsid w:val="00AA2222"/>
    <w:rsid w:val="00AB1253"/>
    <w:rsid w:val="00AB1AB6"/>
    <w:rsid w:val="00AB591C"/>
    <w:rsid w:val="00AC74BF"/>
    <w:rsid w:val="00AD06F3"/>
    <w:rsid w:val="00AD0763"/>
    <w:rsid w:val="00AD35AA"/>
    <w:rsid w:val="00AE2E8E"/>
    <w:rsid w:val="00AE7EDF"/>
    <w:rsid w:val="00B07B88"/>
    <w:rsid w:val="00B12512"/>
    <w:rsid w:val="00B1567C"/>
    <w:rsid w:val="00B2527B"/>
    <w:rsid w:val="00B31B3F"/>
    <w:rsid w:val="00B4159D"/>
    <w:rsid w:val="00B437FD"/>
    <w:rsid w:val="00B45C73"/>
    <w:rsid w:val="00B60EA3"/>
    <w:rsid w:val="00B63F15"/>
    <w:rsid w:val="00B7162B"/>
    <w:rsid w:val="00B95079"/>
    <w:rsid w:val="00BA0902"/>
    <w:rsid w:val="00BA0EB7"/>
    <w:rsid w:val="00BA2527"/>
    <w:rsid w:val="00BA2703"/>
    <w:rsid w:val="00BA6D77"/>
    <w:rsid w:val="00BC3718"/>
    <w:rsid w:val="00BC4F78"/>
    <w:rsid w:val="00BC51F6"/>
    <w:rsid w:val="00BC5204"/>
    <w:rsid w:val="00BC7511"/>
    <w:rsid w:val="00BD00AA"/>
    <w:rsid w:val="00BD5CEC"/>
    <w:rsid w:val="00BE1F8D"/>
    <w:rsid w:val="00BF1CF8"/>
    <w:rsid w:val="00BF2556"/>
    <w:rsid w:val="00C03638"/>
    <w:rsid w:val="00C16C89"/>
    <w:rsid w:val="00C3087E"/>
    <w:rsid w:val="00C4714D"/>
    <w:rsid w:val="00C52B79"/>
    <w:rsid w:val="00C53095"/>
    <w:rsid w:val="00C60FBC"/>
    <w:rsid w:val="00C63005"/>
    <w:rsid w:val="00C647D2"/>
    <w:rsid w:val="00C718A2"/>
    <w:rsid w:val="00C751CC"/>
    <w:rsid w:val="00C854AF"/>
    <w:rsid w:val="00C8594D"/>
    <w:rsid w:val="00CB12F0"/>
    <w:rsid w:val="00CB56CD"/>
    <w:rsid w:val="00CC00CD"/>
    <w:rsid w:val="00CC56DF"/>
    <w:rsid w:val="00CE251D"/>
    <w:rsid w:val="00CF231E"/>
    <w:rsid w:val="00CF2E7C"/>
    <w:rsid w:val="00D04862"/>
    <w:rsid w:val="00D11FC8"/>
    <w:rsid w:val="00D120F4"/>
    <w:rsid w:val="00D15F94"/>
    <w:rsid w:val="00D1662F"/>
    <w:rsid w:val="00D25D67"/>
    <w:rsid w:val="00D30509"/>
    <w:rsid w:val="00D30CEB"/>
    <w:rsid w:val="00D318A3"/>
    <w:rsid w:val="00D31E21"/>
    <w:rsid w:val="00D35AB2"/>
    <w:rsid w:val="00D37B3F"/>
    <w:rsid w:val="00D406B5"/>
    <w:rsid w:val="00D41181"/>
    <w:rsid w:val="00D51987"/>
    <w:rsid w:val="00D9066A"/>
    <w:rsid w:val="00D926EC"/>
    <w:rsid w:val="00DA0C7A"/>
    <w:rsid w:val="00DB0DAC"/>
    <w:rsid w:val="00DB1DAE"/>
    <w:rsid w:val="00DB55FC"/>
    <w:rsid w:val="00DB75CF"/>
    <w:rsid w:val="00DC0A68"/>
    <w:rsid w:val="00DC5ACF"/>
    <w:rsid w:val="00DE253D"/>
    <w:rsid w:val="00DF37D0"/>
    <w:rsid w:val="00E069F1"/>
    <w:rsid w:val="00E30880"/>
    <w:rsid w:val="00E449AB"/>
    <w:rsid w:val="00E47F6C"/>
    <w:rsid w:val="00E514E4"/>
    <w:rsid w:val="00E5477D"/>
    <w:rsid w:val="00E54FBF"/>
    <w:rsid w:val="00E65EB7"/>
    <w:rsid w:val="00E662B9"/>
    <w:rsid w:val="00E70FBE"/>
    <w:rsid w:val="00E71EBB"/>
    <w:rsid w:val="00E90036"/>
    <w:rsid w:val="00EA09AA"/>
    <w:rsid w:val="00EA7836"/>
    <w:rsid w:val="00EC494F"/>
    <w:rsid w:val="00EC4BB5"/>
    <w:rsid w:val="00ED5AC2"/>
    <w:rsid w:val="00ED6EEB"/>
    <w:rsid w:val="00EE12EB"/>
    <w:rsid w:val="00EE2757"/>
    <w:rsid w:val="00EE3460"/>
    <w:rsid w:val="00EE43B2"/>
    <w:rsid w:val="00F027AF"/>
    <w:rsid w:val="00F02F68"/>
    <w:rsid w:val="00F06F82"/>
    <w:rsid w:val="00F15552"/>
    <w:rsid w:val="00F20C15"/>
    <w:rsid w:val="00F21976"/>
    <w:rsid w:val="00F23E1D"/>
    <w:rsid w:val="00F27B3C"/>
    <w:rsid w:val="00F31C26"/>
    <w:rsid w:val="00F338B5"/>
    <w:rsid w:val="00F62B66"/>
    <w:rsid w:val="00F66A17"/>
    <w:rsid w:val="00F66D66"/>
    <w:rsid w:val="00F67EDF"/>
    <w:rsid w:val="00F70340"/>
    <w:rsid w:val="00F752A1"/>
    <w:rsid w:val="00F75A65"/>
    <w:rsid w:val="00F77132"/>
    <w:rsid w:val="00F80913"/>
    <w:rsid w:val="00F85590"/>
    <w:rsid w:val="00F9085C"/>
    <w:rsid w:val="00F92E9E"/>
    <w:rsid w:val="00FA19AB"/>
    <w:rsid w:val="00FA27F5"/>
    <w:rsid w:val="00FA5286"/>
    <w:rsid w:val="00FC72DE"/>
    <w:rsid w:val="00FD0DF4"/>
    <w:rsid w:val="00FD1325"/>
    <w:rsid w:val="00FD5638"/>
    <w:rsid w:val="00FF485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E92B"/>
  <w15:docId w15:val="{F457600C-4C76-4211-A40F-445EB9C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uiPriority w:val="99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CW_Lista,L1,Akapit z listą5"/>
    <w:basedOn w:val="Normalny"/>
    <w:uiPriority w:val="34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link w:val="TekstkomentarzaZnak1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uiPriority w:val="34"/>
    <w:rsid w:val="00AB1253"/>
    <w:rPr>
      <w:sz w:val="24"/>
      <w:szCs w:val="24"/>
    </w:rPr>
  </w:style>
  <w:style w:type="character" w:customStyle="1" w:styleId="StopkaZnak1">
    <w:name w:val="Stopka Znak1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61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58"/>
      </w:numPr>
    </w:pPr>
  </w:style>
  <w:style w:type="numbering" w:customStyle="1" w:styleId="WWNum28">
    <w:name w:val="WWNum28"/>
    <w:basedOn w:val="Bezlisty"/>
    <w:rsid w:val="00AB1253"/>
    <w:pPr>
      <w:numPr>
        <w:numId w:val="27"/>
      </w:numPr>
    </w:pPr>
  </w:style>
  <w:style w:type="numbering" w:customStyle="1" w:styleId="WWNum29">
    <w:name w:val="WWNum29"/>
    <w:basedOn w:val="Bezlisty"/>
    <w:rsid w:val="00AB1253"/>
    <w:pPr>
      <w:numPr>
        <w:numId w:val="28"/>
      </w:numPr>
    </w:pPr>
  </w:style>
  <w:style w:type="numbering" w:customStyle="1" w:styleId="WWNum30">
    <w:name w:val="WWNum30"/>
    <w:basedOn w:val="Bezlisty"/>
    <w:rsid w:val="00AB1253"/>
    <w:pPr>
      <w:numPr>
        <w:numId w:val="60"/>
      </w:numPr>
    </w:pPr>
  </w:style>
  <w:style w:type="numbering" w:customStyle="1" w:styleId="WWNum31">
    <w:name w:val="WWNum31"/>
    <w:basedOn w:val="Bezlisty"/>
    <w:rsid w:val="00AB1253"/>
    <w:pPr>
      <w:numPr>
        <w:numId w:val="30"/>
      </w:numPr>
    </w:pPr>
  </w:style>
  <w:style w:type="numbering" w:customStyle="1" w:styleId="WWNum32">
    <w:name w:val="WWNum32"/>
    <w:basedOn w:val="Bezlisty"/>
    <w:rsid w:val="00AB1253"/>
    <w:pPr>
      <w:numPr>
        <w:numId w:val="31"/>
      </w:numPr>
    </w:pPr>
  </w:style>
  <w:style w:type="numbering" w:customStyle="1" w:styleId="WWNum33">
    <w:name w:val="WWNum33"/>
    <w:basedOn w:val="Bezlisty"/>
    <w:rsid w:val="00AB1253"/>
    <w:pPr>
      <w:numPr>
        <w:numId w:val="32"/>
      </w:numPr>
    </w:pPr>
  </w:style>
  <w:style w:type="numbering" w:customStyle="1" w:styleId="WWNum34">
    <w:name w:val="WWNum34"/>
    <w:basedOn w:val="Bezlisty"/>
    <w:rsid w:val="00AB1253"/>
    <w:pPr>
      <w:numPr>
        <w:numId w:val="33"/>
      </w:numPr>
    </w:pPr>
  </w:style>
  <w:style w:type="numbering" w:customStyle="1" w:styleId="WWNum35">
    <w:name w:val="WWNum35"/>
    <w:basedOn w:val="Bezlisty"/>
    <w:rsid w:val="00AB1253"/>
    <w:pPr>
      <w:numPr>
        <w:numId w:val="34"/>
      </w:numPr>
    </w:pPr>
  </w:style>
  <w:style w:type="numbering" w:customStyle="1" w:styleId="WWNum36">
    <w:name w:val="WWNum36"/>
    <w:basedOn w:val="Bezlisty"/>
    <w:rsid w:val="00AB1253"/>
    <w:pPr>
      <w:numPr>
        <w:numId w:val="35"/>
      </w:numPr>
    </w:pPr>
  </w:style>
  <w:style w:type="numbering" w:customStyle="1" w:styleId="WWNum37">
    <w:name w:val="WWNum37"/>
    <w:basedOn w:val="Bezlisty"/>
    <w:rsid w:val="00AB1253"/>
    <w:pPr>
      <w:numPr>
        <w:numId w:val="36"/>
      </w:numPr>
    </w:pPr>
  </w:style>
  <w:style w:type="numbering" w:customStyle="1" w:styleId="WWNum38">
    <w:name w:val="WWNum38"/>
    <w:basedOn w:val="Bezlisty"/>
    <w:rsid w:val="00AB1253"/>
    <w:pPr>
      <w:numPr>
        <w:numId w:val="37"/>
      </w:numPr>
    </w:pPr>
  </w:style>
  <w:style w:type="numbering" w:customStyle="1" w:styleId="WWNum39">
    <w:name w:val="WWNum39"/>
    <w:basedOn w:val="Bezlisty"/>
    <w:rsid w:val="00AB1253"/>
    <w:pPr>
      <w:numPr>
        <w:numId w:val="38"/>
      </w:numPr>
    </w:pPr>
  </w:style>
  <w:style w:type="numbering" w:customStyle="1" w:styleId="WWNum40">
    <w:name w:val="WWNum40"/>
    <w:basedOn w:val="Bezlisty"/>
    <w:rsid w:val="00AB1253"/>
    <w:pPr>
      <w:numPr>
        <w:numId w:val="39"/>
      </w:numPr>
    </w:pPr>
  </w:style>
  <w:style w:type="numbering" w:customStyle="1" w:styleId="WWNum41">
    <w:name w:val="WWNum41"/>
    <w:basedOn w:val="Bezlisty"/>
    <w:rsid w:val="00AB1253"/>
    <w:pPr>
      <w:numPr>
        <w:numId w:val="40"/>
      </w:numPr>
    </w:pPr>
  </w:style>
  <w:style w:type="numbering" w:customStyle="1" w:styleId="WWNum42">
    <w:name w:val="WWNum42"/>
    <w:basedOn w:val="Bezlisty"/>
    <w:rsid w:val="00AB1253"/>
    <w:pPr>
      <w:numPr>
        <w:numId w:val="41"/>
      </w:numPr>
    </w:pPr>
  </w:style>
  <w:style w:type="numbering" w:customStyle="1" w:styleId="WWNum50">
    <w:name w:val="WWNum50"/>
    <w:basedOn w:val="Bezlisty"/>
    <w:rsid w:val="00AB1253"/>
    <w:pPr>
      <w:numPr>
        <w:numId w:val="42"/>
      </w:numPr>
    </w:pPr>
  </w:style>
  <w:style w:type="numbering" w:customStyle="1" w:styleId="WWNum47">
    <w:name w:val="WWNum47"/>
    <w:basedOn w:val="Bezlisty"/>
    <w:rsid w:val="00AB1253"/>
    <w:pPr>
      <w:numPr>
        <w:numId w:val="43"/>
      </w:numPr>
    </w:pPr>
  </w:style>
  <w:style w:type="numbering" w:customStyle="1" w:styleId="WWNum44">
    <w:name w:val="WWNum44"/>
    <w:basedOn w:val="Bezlisty"/>
    <w:rsid w:val="00AB1253"/>
    <w:pPr>
      <w:numPr>
        <w:numId w:val="44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BA0"/>
    <w:rPr>
      <w:color w:val="605E5C"/>
      <w:shd w:val="clear" w:color="auto" w:fill="E1DFDD"/>
    </w:rPr>
  </w:style>
  <w:style w:type="paragraph" w:customStyle="1" w:styleId="Tekstpodstawowy21">
    <w:name w:val="Tekst podstawowy 21"/>
    <w:rsid w:val="00F9085C"/>
    <w:pPr>
      <w:suppressAutoHyphens/>
      <w:spacing w:after="120" w:line="480" w:lineRule="auto"/>
    </w:pPr>
    <w:rPr>
      <w:rFonts w:eastAsia="ヒラギノ角ゴ Pro W3"/>
      <w:color w:val="000000"/>
      <w:kern w:val="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F9085C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F9085C"/>
    <w:pPr>
      <w:ind w:left="708"/>
    </w:pPr>
    <w:rPr>
      <w:lang w:val="x-none"/>
    </w:rPr>
  </w:style>
  <w:style w:type="numbering" w:customStyle="1" w:styleId="WWNum101">
    <w:name w:val="WWNum101"/>
    <w:rsid w:val="006F4BF7"/>
    <w:pPr>
      <w:numPr>
        <w:numId w:val="10"/>
      </w:numPr>
    </w:pPr>
  </w:style>
  <w:style w:type="paragraph" w:styleId="Poprawka">
    <w:name w:val="Revision"/>
    <w:hidden/>
    <w:uiPriority w:val="99"/>
    <w:semiHidden/>
    <w:rsid w:val="002050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0D8C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rsid w:val="00CF2E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7C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F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3507-F1C6-4209-AEF5-A8EDDF0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3317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r.stasinski</dc:creator>
  <cp:keywords/>
  <cp:lastModifiedBy>Iwona Dziegieć</cp:lastModifiedBy>
  <cp:revision>4</cp:revision>
  <cp:lastPrinted>2023-12-05T14:24:00Z</cp:lastPrinted>
  <dcterms:created xsi:type="dcterms:W3CDTF">2023-12-01T15:26:00Z</dcterms:created>
  <dcterms:modified xsi:type="dcterms:W3CDTF">2024-01-11T15:21:00Z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