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602FA7ED" w14:textId="0A071B11" w:rsidR="00173D40" w:rsidRPr="00A50827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bCs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173D40" w:rsidRPr="00D815D9">
        <w:rPr>
          <w:rFonts w:ascii="Verdana" w:hAnsi="Verdana"/>
          <w:sz w:val="21"/>
          <w:szCs w:val="21"/>
        </w:rPr>
        <w:t xml:space="preserve"> na </w:t>
      </w:r>
      <w:r w:rsidR="00A50827">
        <w:rPr>
          <w:rFonts w:ascii="Verdana" w:hAnsi="Verdana"/>
          <w:sz w:val="21"/>
          <w:szCs w:val="21"/>
        </w:rPr>
        <w:t xml:space="preserve"> </w:t>
      </w:r>
      <w:r w:rsidR="00A50827" w:rsidRPr="00A50827">
        <w:rPr>
          <w:rFonts w:ascii="Verdana" w:hAnsi="Verdana"/>
          <w:sz w:val="21"/>
          <w:szCs w:val="21"/>
        </w:rPr>
        <w:t>PRZ/000</w:t>
      </w:r>
      <w:r w:rsidR="008C3FE7">
        <w:rPr>
          <w:rFonts w:ascii="Verdana" w:hAnsi="Verdana"/>
          <w:sz w:val="21"/>
          <w:szCs w:val="21"/>
        </w:rPr>
        <w:t>36</w:t>
      </w:r>
      <w:r w:rsidR="00A50827" w:rsidRPr="00A50827">
        <w:rPr>
          <w:rFonts w:ascii="Verdana" w:hAnsi="Verdana"/>
          <w:sz w:val="21"/>
          <w:szCs w:val="21"/>
        </w:rPr>
        <w:t>/2022 „Świadczenie usług serwisowych i usług utrzymania systemu Xpertis”</w:t>
      </w:r>
      <w:r w:rsidR="00A50827">
        <w:rPr>
          <w:rFonts w:ascii="Verdana" w:hAnsi="Verdana"/>
          <w:sz w:val="21"/>
          <w:szCs w:val="21"/>
        </w:rPr>
        <w:t xml:space="preserve"> </w:t>
      </w:r>
      <w:r w:rsidR="00173D40"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="00173D40"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="00173D40" w:rsidRPr="00D815D9">
        <w:rPr>
          <w:rFonts w:ascii="Verdana" w:hAnsi="Verdana"/>
          <w:sz w:val="21"/>
          <w:szCs w:val="21"/>
        </w:rPr>
        <w:t xml:space="preserve">, </w:t>
      </w:r>
      <w:r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D6D8" w14:textId="3A0F653E" w:rsidR="00E47F06" w:rsidRDefault="00E47F06" w:rsidP="00E47F06">
    <w:r>
      <w:t xml:space="preserve">    </w:t>
    </w:r>
  </w:p>
  <w:p w14:paraId="6CABF6E8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99E6994" w14:textId="45CE887E" w:rsidR="00A50827" w:rsidRDefault="00A50827" w:rsidP="00A50827">
    <w:pPr>
      <w:pStyle w:val="Nagwek"/>
      <w:rPr>
        <w:b/>
        <w:i/>
        <w:iCs/>
      </w:rPr>
    </w:pPr>
    <w:r>
      <w:rPr>
        <w:b/>
        <w:i/>
        <w:iCs/>
      </w:rPr>
      <w:t>PRZ/000</w:t>
    </w:r>
    <w:r w:rsidR="008C3FE7">
      <w:rPr>
        <w:b/>
        <w:i/>
        <w:iCs/>
      </w:rPr>
      <w:t>36</w:t>
    </w:r>
    <w:r>
      <w:rPr>
        <w:b/>
        <w:i/>
        <w:iCs/>
      </w:rPr>
      <w:t>/2022 „Świadczenie usług serwisowych i usług utrzymania systemu Xpertis”</w:t>
    </w:r>
  </w:p>
  <w:p w14:paraId="1C2C0557" w14:textId="70378DB5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B37CB03" w14:textId="77777777"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464">
    <w:abstractNumId w:val="1"/>
  </w:num>
  <w:num w:numId="2" w16cid:durableId="17430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11273D"/>
    <w:rsid w:val="00173D40"/>
    <w:rsid w:val="001F4FED"/>
    <w:rsid w:val="00247E2E"/>
    <w:rsid w:val="00272DDF"/>
    <w:rsid w:val="002A705F"/>
    <w:rsid w:val="003D53A9"/>
    <w:rsid w:val="00690D34"/>
    <w:rsid w:val="006A1E8B"/>
    <w:rsid w:val="00782732"/>
    <w:rsid w:val="007E7AC5"/>
    <w:rsid w:val="00841BBC"/>
    <w:rsid w:val="008C3FE7"/>
    <w:rsid w:val="00A27013"/>
    <w:rsid w:val="00A50827"/>
    <w:rsid w:val="00A538E0"/>
    <w:rsid w:val="00B94D9E"/>
    <w:rsid w:val="00D11370"/>
    <w:rsid w:val="00D815D9"/>
    <w:rsid w:val="00DA7BF4"/>
    <w:rsid w:val="00DB713A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11</cp:revision>
  <dcterms:created xsi:type="dcterms:W3CDTF">2022-01-20T08:15:00Z</dcterms:created>
  <dcterms:modified xsi:type="dcterms:W3CDTF">2022-10-13T10:01:00Z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