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82DA" w14:textId="7CA0AC4F" w:rsidR="00846CF9" w:rsidRPr="00846CF9" w:rsidRDefault="00846CF9" w:rsidP="00846CF9">
      <w:pPr>
        <w:suppressAutoHyphens/>
        <w:autoSpaceDE w:val="0"/>
        <w:spacing w:after="0"/>
        <w:jc w:val="right"/>
        <w:rPr>
          <w:rFonts w:ascii="Times New Roman" w:eastAsia="Times New Roman" w:hAnsi="Times New Roman"/>
          <w:b/>
          <w:bCs/>
          <w:color w:val="000000"/>
          <w:sz w:val="24"/>
          <w:szCs w:val="24"/>
          <w:lang w:eastAsia="ar-SA"/>
        </w:rPr>
      </w:pPr>
      <w:r w:rsidRPr="00846CF9">
        <w:rPr>
          <w:rFonts w:ascii="Times New Roman" w:eastAsia="Times New Roman" w:hAnsi="Times New Roman"/>
          <w:b/>
          <w:bCs/>
          <w:color w:val="000000"/>
          <w:sz w:val="24"/>
          <w:szCs w:val="24"/>
          <w:lang w:eastAsia="ar-SA"/>
        </w:rPr>
        <w:t xml:space="preserve">Załącznik nr </w:t>
      </w:r>
      <w:r>
        <w:rPr>
          <w:rFonts w:ascii="Times New Roman" w:eastAsia="Times New Roman" w:hAnsi="Times New Roman"/>
          <w:b/>
          <w:bCs/>
          <w:color w:val="000000"/>
          <w:sz w:val="24"/>
          <w:szCs w:val="24"/>
          <w:lang w:eastAsia="ar-SA"/>
        </w:rPr>
        <w:t>4</w:t>
      </w:r>
      <w:r w:rsidRPr="00846CF9">
        <w:rPr>
          <w:rFonts w:ascii="Times New Roman" w:eastAsia="Times New Roman" w:hAnsi="Times New Roman"/>
          <w:b/>
          <w:bCs/>
          <w:color w:val="000000"/>
          <w:sz w:val="24"/>
          <w:szCs w:val="24"/>
          <w:lang w:eastAsia="ar-SA"/>
        </w:rPr>
        <w:t xml:space="preserve"> do SWZ</w:t>
      </w:r>
    </w:p>
    <w:p w14:paraId="256EED93" w14:textId="3762D2AB" w:rsidR="004875A9" w:rsidRDefault="00846CF9" w:rsidP="00846CF9">
      <w:pPr>
        <w:suppressAutoHyphens/>
        <w:autoSpaceDE w:val="0"/>
        <w:spacing w:after="0"/>
        <w:rPr>
          <w:rFonts w:ascii="Times New Roman" w:eastAsia="Times New Roman" w:hAnsi="Times New Roman"/>
          <w:b/>
          <w:bCs/>
          <w:color w:val="000000"/>
          <w:sz w:val="24"/>
          <w:szCs w:val="24"/>
          <w:lang w:eastAsia="ar-SA"/>
        </w:rPr>
      </w:pPr>
      <w:r w:rsidRPr="00846CF9">
        <w:rPr>
          <w:rFonts w:ascii="Times New Roman" w:eastAsia="Times New Roman" w:hAnsi="Times New Roman"/>
          <w:b/>
          <w:bCs/>
          <w:color w:val="000000"/>
          <w:sz w:val="24"/>
          <w:szCs w:val="24"/>
          <w:lang w:eastAsia="ar-SA"/>
        </w:rPr>
        <w:t>BiGK.271.1.10.2023</w:t>
      </w:r>
    </w:p>
    <w:p w14:paraId="2FCC11B8" w14:textId="77777777" w:rsidR="00846CF9" w:rsidRPr="00D62592" w:rsidRDefault="00846CF9" w:rsidP="00D62592">
      <w:pPr>
        <w:suppressAutoHyphens/>
        <w:autoSpaceDE w:val="0"/>
        <w:spacing w:after="0"/>
        <w:jc w:val="center"/>
        <w:rPr>
          <w:rFonts w:ascii="Times New Roman" w:eastAsia="Times New Roman" w:hAnsi="Times New Roman"/>
          <w:b/>
          <w:bCs/>
          <w:color w:val="000000"/>
          <w:sz w:val="24"/>
          <w:szCs w:val="24"/>
          <w:lang w:eastAsia="ar-SA"/>
        </w:rPr>
      </w:pPr>
    </w:p>
    <w:p w14:paraId="0FC1B24F" w14:textId="079620A4" w:rsidR="00E73508" w:rsidRPr="00D62592" w:rsidRDefault="00BD2D72"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WZÓR</w:t>
      </w:r>
      <w:r w:rsidR="00E73508" w:rsidRPr="00D62592">
        <w:rPr>
          <w:rFonts w:ascii="Times New Roman" w:eastAsia="Times New Roman" w:hAnsi="Times New Roman"/>
          <w:b/>
          <w:bCs/>
          <w:color w:val="000000"/>
          <w:sz w:val="24"/>
          <w:szCs w:val="24"/>
          <w:lang w:eastAsia="ar-SA"/>
        </w:rPr>
        <w:t xml:space="preserve">  UMOWY</w:t>
      </w:r>
    </w:p>
    <w:p w14:paraId="14E22EDC"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p>
    <w:p w14:paraId="46EFCA79" w14:textId="145C4B44" w:rsidR="00F55A19" w:rsidRPr="00D62592" w:rsidRDefault="00F55A19" w:rsidP="00D62592">
      <w:pPr>
        <w:widowControl w:val="0"/>
        <w:tabs>
          <w:tab w:val="left" w:leader="dot" w:pos="3519"/>
        </w:tabs>
        <w:autoSpaceDE w:val="0"/>
        <w:autoSpaceDN w:val="0"/>
        <w:spacing w:after="0"/>
        <w:jc w:val="both"/>
        <w:rPr>
          <w:rFonts w:ascii="Times New Roman" w:eastAsia="Times New Roman" w:hAnsi="Times New Roman"/>
          <w:sz w:val="24"/>
          <w:szCs w:val="24"/>
        </w:rPr>
      </w:pPr>
      <w:r w:rsidRPr="00D62592">
        <w:rPr>
          <w:rFonts w:ascii="Times New Roman" w:eastAsia="Times New Roman" w:hAnsi="Times New Roman"/>
          <w:sz w:val="24"/>
          <w:szCs w:val="24"/>
        </w:rPr>
        <w:t>Zawarta</w:t>
      </w:r>
      <w:r w:rsidRPr="00D62592">
        <w:rPr>
          <w:rFonts w:ascii="Times New Roman" w:eastAsia="Times New Roman" w:hAnsi="Times New Roman"/>
          <w:spacing w:val="-2"/>
          <w:sz w:val="24"/>
          <w:szCs w:val="24"/>
        </w:rPr>
        <w:t xml:space="preserve"> </w:t>
      </w:r>
      <w:r w:rsidRPr="00D62592">
        <w:rPr>
          <w:rFonts w:ascii="Times New Roman" w:eastAsia="Times New Roman" w:hAnsi="Times New Roman"/>
          <w:sz w:val="24"/>
          <w:szCs w:val="24"/>
        </w:rPr>
        <w:t>w</w:t>
      </w:r>
      <w:r w:rsidRPr="00D62592">
        <w:rPr>
          <w:rFonts w:ascii="Times New Roman" w:eastAsia="Times New Roman" w:hAnsi="Times New Roman"/>
          <w:spacing w:val="-2"/>
          <w:sz w:val="24"/>
          <w:szCs w:val="24"/>
        </w:rPr>
        <w:t xml:space="preserve"> </w:t>
      </w:r>
      <w:r w:rsidRPr="00D62592">
        <w:rPr>
          <w:rFonts w:ascii="Times New Roman" w:eastAsia="Times New Roman" w:hAnsi="Times New Roman"/>
          <w:sz w:val="24"/>
          <w:szCs w:val="24"/>
        </w:rPr>
        <w:t>dniu</w:t>
      </w:r>
      <w:r w:rsidRPr="00D62592">
        <w:rPr>
          <w:rFonts w:ascii="Times New Roman" w:eastAsia="Times New Roman" w:hAnsi="Times New Roman"/>
          <w:sz w:val="24"/>
          <w:szCs w:val="24"/>
        </w:rPr>
        <w:tab/>
        <w:t xml:space="preserve">w </w:t>
      </w:r>
      <w:r w:rsidR="00FE2E3B" w:rsidRPr="00D62592">
        <w:rPr>
          <w:rFonts w:ascii="Times New Roman" w:eastAsia="Times New Roman" w:hAnsi="Times New Roman"/>
          <w:sz w:val="24"/>
          <w:szCs w:val="24"/>
        </w:rPr>
        <w:t>Lidzbarku</w:t>
      </w:r>
      <w:r w:rsidRPr="00D62592">
        <w:rPr>
          <w:rFonts w:ascii="Times New Roman" w:eastAsia="Times New Roman" w:hAnsi="Times New Roman"/>
          <w:sz w:val="24"/>
          <w:szCs w:val="24"/>
        </w:rPr>
        <w:t>, pomiędzy</w:t>
      </w:r>
    </w:p>
    <w:p w14:paraId="16BDBF95" w14:textId="5C06ACB1" w:rsidR="00EF3968" w:rsidRPr="00D62592" w:rsidRDefault="00FE2E3B" w:rsidP="00D62592">
      <w:pPr>
        <w:spacing w:after="0"/>
        <w:jc w:val="both"/>
        <w:rPr>
          <w:rFonts w:ascii="Times New Roman" w:hAnsi="Times New Roman"/>
          <w:b/>
          <w:color w:val="000000"/>
          <w:sz w:val="24"/>
          <w:szCs w:val="24"/>
        </w:rPr>
      </w:pPr>
      <w:bookmarkStart w:id="0" w:name="_Hlk29911970"/>
      <w:r w:rsidRPr="00D62592">
        <w:rPr>
          <w:rFonts w:ascii="Times New Roman" w:hAnsi="Times New Roman"/>
          <w:b/>
          <w:color w:val="000000"/>
          <w:sz w:val="24"/>
          <w:szCs w:val="24"/>
        </w:rPr>
        <w:t>Gmina Lidzbark</w:t>
      </w:r>
      <w:r w:rsidRPr="00D62592">
        <w:rPr>
          <w:rFonts w:ascii="Times New Roman" w:hAnsi="Times New Roman"/>
          <w:bCs/>
          <w:color w:val="000000"/>
          <w:sz w:val="24"/>
          <w:szCs w:val="24"/>
        </w:rPr>
        <w:t>, ul. Sądowa 21, 13-230 Lidzbark</w:t>
      </w:r>
      <w:r w:rsidR="00EF3968" w:rsidRPr="00D62592">
        <w:rPr>
          <w:rFonts w:ascii="Times New Roman" w:hAnsi="Times New Roman"/>
          <w:bCs/>
          <w:color w:val="000000"/>
          <w:sz w:val="24"/>
          <w:szCs w:val="24"/>
        </w:rPr>
        <w:t>,</w:t>
      </w:r>
      <w:r w:rsidR="00EF3968" w:rsidRPr="00D62592">
        <w:rPr>
          <w:rFonts w:ascii="Times New Roman" w:hAnsi="Times New Roman"/>
          <w:color w:val="000000"/>
          <w:sz w:val="24"/>
          <w:szCs w:val="24"/>
        </w:rPr>
        <w:t xml:space="preserve"> NIP: </w:t>
      </w:r>
      <w:r w:rsidRPr="00D62592">
        <w:rPr>
          <w:rFonts w:ascii="Times New Roman" w:hAnsi="Times New Roman"/>
          <w:color w:val="000000"/>
          <w:sz w:val="24"/>
          <w:szCs w:val="24"/>
        </w:rPr>
        <w:t>571-162-96-63</w:t>
      </w:r>
      <w:r w:rsidR="00EF3968" w:rsidRPr="00D62592">
        <w:rPr>
          <w:rFonts w:ascii="Times New Roman" w:hAnsi="Times New Roman"/>
          <w:color w:val="000000"/>
          <w:sz w:val="24"/>
          <w:szCs w:val="24"/>
        </w:rPr>
        <w:t xml:space="preserve">, </w:t>
      </w:r>
      <w:bookmarkEnd w:id="0"/>
      <w:r w:rsidR="00EF3968" w:rsidRPr="00D62592">
        <w:rPr>
          <w:rFonts w:ascii="Times New Roman" w:hAnsi="Times New Roman"/>
          <w:color w:val="000000"/>
          <w:sz w:val="24"/>
          <w:szCs w:val="24"/>
        </w:rPr>
        <w:t xml:space="preserve">reprezentowaną przez: </w:t>
      </w:r>
    </w:p>
    <w:p w14:paraId="12926E5A" w14:textId="086B6ECE" w:rsidR="00804D12" w:rsidRPr="00D62592" w:rsidRDefault="00EF3968" w:rsidP="00D62592">
      <w:pPr>
        <w:pStyle w:val="Bezodstpw"/>
        <w:numPr>
          <w:ilvl w:val="0"/>
          <w:numId w:val="0"/>
        </w:numPr>
        <w:rPr>
          <w:rFonts w:cs="Times New Roman"/>
          <w:szCs w:val="24"/>
        </w:rPr>
      </w:pPr>
      <w:r w:rsidRPr="00D62592">
        <w:rPr>
          <w:rFonts w:cs="Times New Roman"/>
          <w:szCs w:val="24"/>
        </w:rPr>
        <w:t xml:space="preserve">…………………. – …………………., </w:t>
      </w:r>
      <w:r w:rsidR="00461822" w:rsidRPr="00D62592">
        <w:rPr>
          <w:rFonts w:cs="Times New Roman"/>
          <w:szCs w:val="24"/>
        </w:rPr>
        <w:t xml:space="preserve"> </w:t>
      </w:r>
    </w:p>
    <w:p w14:paraId="2D834750" w14:textId="41C75EB3" w:rsidR="00E73508" w:rsidRPr="00D62592" w:rsidRDefault="00BD2D72" w:rsidP="00D62592">
      <w:pPr>
        <w:suppressAutoHyphens/>
        <w:spacing w:after="0"/>
        <w:jc w:val="both"/>
        <w:rPr>
          <w:rFonts w:ascii="Times New Roman" w:eastAsia="Times New Roman" w:hAnsi="Times New Roman"/>
          <w:b/>
          <w:color w:val="000000"/>
          <w:sz w:val="24"/>
          <w:szCs w:val="24"/>
          <w:lang w:eastAsia="ar-SA"/>
        </w:rPr>
      </w:pPr>
      <w:r w:rsidRPr="00D62592">
        <w:rPr>
          <w:rFonts w:ascii="Times New Roman" w:eastAsia="Times New Roman" w:hAnsi="Times New Roman"/>
          <w:color w:val="000000"/>
          <w:sz w:val="24"/>
          <w:szCs w:val="24"/>
          <w:lang w:eastAsia="ar-SA"/>
        </w:rPr>
        <w:t>zwanym dalej</w:t>
      </w:r>
      <w:r w:rsidRPr="00D62592">
        <w:rPr>
          <w:rFonts w:ascii="Times New Roman" w:eastAsia="Times New Roman" w:hAnsi="Times New Roman"/>
          <w:b/>
          <w:color w:val="000000"/>
          <w:sz w:val="24"/>
          <w:szCs w:val="24"/>
          <w:lang w:eastAsia="ar-SA"/>
        </w:rPr>
        <w:t xml:space="preserve"> „ZAMAWIAJĄCYM”</w:t>
      </w:r>
    </w:p>
    <w:p w14:paraId="2053A02E" w14:textId="77777777" w:rsidR="00E73508" w:rsidRPr="00D62592" w:rsidRDefault="00E73508" w:rsidP="00D62592">
      <w:p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a </w:t>
      </w:r>
    </w:p>
    <w:p w14:paraId="51921427" w14:textId="6BAC409F" w:rsidR="00AA4B8A" w:rsidRPr="00D62592" w:rsidRDefault="00E73508" w:rsidP="00D62592">
      <w:pPr>
        <w:suppressAutoHyphens/>
        <w:autoSpaceDE w:val="0"/>
        <w:spacing w:after="0"/>
        <w:jc w:val="both"/>
        <w:rPr>
          <w:rFonts w:ascii="Times New Roman" w:eastAsia="Times New Roman" w:hAnsi="Times New Roman"/>
          <w:bCs/>
          <w:color w:val="000000"/>
          <w:sz w:val="24"/>
          <w:szCs w:val="24"/>
          <w:lang w:eastAsia="ar-SA"/>
        </w:rPr>
      </w:pPr>
      <w:r w:rsidRPr="00D62592">
        <w:rPr>
          <w:rFonts w:ascii="Times New Roman" w:eastAsia="Times New Roman" w:hAnsi="Times New Roman"/>
          <w:bCs/>
          <w:color w:val="000000"/>
          <w:sz w:val="24"/>
          <w:szCs w:val="24"/>
          <w:lang w:eastAsia="ar-SA"/>
        </w:rPr>
        <w:t>……………………………………………………………………………………………………</w:t>
      </w:r>
      <w:r w:rsidR="0006058F" w:rsidRPr="00D62592">
        <w:rPr>
          <w:rFonts w:ascii="Times New Roman" w:eastAsia="Times New Roman" w:hAnsi="Times New Roman"/>
          <w:bCs/>
          <w:color w:val="000000"/>
          <w:sz w:val="24"/>
          <w:szCs w:val="24"/>
          <w:lang w:eastAsia="ar-SA"/>
        </w:rPr>
        <w:t>……</w:t>
      </w:r>
    </w:p>
    <w:p w14:paraId="4334CF90" w14:textId="5CB97388" w:rsidR="00E73508" w:rsidRPr="00D62592" w:rsidRDefault="00E73508" w:rsidP="00D62592">
      <w:p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NIP …………………………….. REGON …………………………..</w:t>
      </w:r>
    </w:p>
    <w:p w14:paraId="5C0BB2C2" w14:textId="77777777" w:rsidR="00E73508" w:rsidRPr="00D62592" w:rsidRDefault="00E73508" w:rsidP="00D62592">
      <w:p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zwanym dalej </w:t>
      </w:r>
      <w:r w:rsidRPr="00D62592">
        <w:rPr>
          <w:rFonts w:ascii="Times New Roman" w:eastAsia="Times New Roman" w:hAnsi="Times New Roman"/>
          <w:b/>
          <w:color w:val="000000"/>
          <w:sz w:val="24"/>
          <w:szCs w:val="24"/>
          <w:lang w:eastAsia="ar-SA"/>
        </w:rPr>
        <w:t>„</w:t>
      </w:r>
      <w:r w:rsidRPr="00D62592">
        <w:rPr>
          <w:rFonts w:ascii="Times New Roman" w:eastAsia="Times New Roman" w:hAnsi="Times New Roman"/>
          <w:b/>
          <w:bCs/>
          <w:color w:val="000000"/>
          <w:sz w:val="24"/>
          <w:szCs w:val="24"/>
          <w:lang w:eastAsia="ar-SA"/>
        </w:rPr>
        <w:t>WYKONAWCĄ”</w:t>
      </w:r>
    </w:p>
    <w:p w14:paraId="19F8E9A0" w14:textId="7D276375" w:rsidR="00F86494" w:rsidRPr="00D62592" w:rsidRDefault="00F86494" w:rsidP="00D62592">
      <w:pPr>
        <w:widowControl w:val="0"/>
        <w:suppressAutoHyphens/>
        <w:autoSpaceDE w:val="0"/>
        <w:spacing w:after="0"/>
        <w:jc w:val="both"/>
        <w:rPr>
          <w:rFonts w:ascii="Times New Roman" w:eastAsia="Times New Roman" w:hAnsi="Times New Roman"/>
          <w:color w:val="000000"/>
          <w:sz w:val="24"/>
          <w:szCs w:val="24"/>
          <w:lang w:eastAsia="ar-SA"/>
        </w:rPr>
      </w:pPr>
    </w:p>
    <w:p w14:paraId="427AF436" w14:textId="7B8746C5" w:rsidR="00F86494" w:rsidRPr="00D62592" w:rsidRDefault="00F86494" w:rsidP="00D62592">
      <w:pPr>
        <w:jc w:val="both"/>
        <w:rPr>
          <w:rFonts w:ascii="Times New Roman" w:hAnsi="Times New Roman"/>
          <w:sz w:val="24"/>
          <w:szCs w:val="24"/>
        </w:rPr>
      </w:pPr>
      <w:r w:rsidRPr="00D62592">
        <w:rPr>
          <w:rFonts w:ascii="Times New Roman" w:hAnsi="Times New Roman"/>
          <w:sz w:val="24"/>
          <w:szCs w:val="24"/>
        </w:rPr>
        <w:t xml:space="preserve">wyłonionym w wyniku przeprowadzenia postępowania o udzielenie zamówienia publicznego w trybie </w:t>
      </w:r>
      <w:r w:rsidR="002A741F" w:rsidRPr="00D62592">
        <w:rPr>
          <w:rFonts w:ascii="Times New Roman" w:hAnsi="Times New Roman"/>
          <w:sz w:val="24"/>
          <w:szCs w:val="24"/>
        </w:rPr>
        <w:t xml:space="preserve">podstawowym </w:t>
      </w:r>
      <w:r w:rsidRPr="00D62592">
        <w:rPr>
          <w:rFonts w:ascii="Times New Roman" w:hAnsi="Times New Roman"/>
          <w:sz w:val="24"/>
          <w:szCs w:val="24"/>
        </w:rPr>
        <w:t>na podstawie art.</w:t>
      </w:r>
      <w:r w:rsidR="000A4F0C" w:rsidRPr="00D62592">
        <w:rPr>
          <w:rFonts w:ascii="Times New Roman" w:hAnsi="Times New Roman"/>
          <w:sz w:val="24"/>
          <w:szCs w:val="24"/>
        </w:rPr>
        <w:t xml:space="preserve"> 275 pkt 1</w:t>
      </w:r>
      <w:r w:rsidR="002A741F" w:rsidRPr="00D62592">
        <w:rPr>
          <w:rFonts w:ascii="Times New Roman" w:hAnsi="Times New Roman"/>
          <w:sz w:val="24"/>
          <w:szCs w:val="24"/>
        </w:rPr>
        <w:t xml:space="preserve"> </w:t>
      </w:r>
      <w:r w:rsidRPr="00D62592">
        <w:rPr>
          <w:rFonts w:ascii="Times New Roman" w:hAnsi="Times New Roman"/>
          <w:sz w:val="24"/>
          <w:szCs w:val="24"/>
        </w:rPr>
        <w:t>ustawy z 11 września 2019 r. – Prawo zamówień publicznych (Dz.U. 20</w:t>
      </w:r>
      <w:r w:rsidR="002A741F" w:rsidRPr="00D62592">
        <w:rPr>
          <w:rFonts w:ascii="Times New Roman" w:hAnsi="Times New Roman"/>
          <w:sz w:val="24"/>
          <w:szCs w:val="24"/>
        </w:rPr>
        <w:t>2</w:t>
      </w:r>
      <w:r w:rsidRPr="00D62592">
        <w:rPr>
          <w:rFonts w:ascii="Times New Roman" w:hAnsi="Times New Roman"/>
          <w:sz w:val="24"/>
          <w:szCs w:val="24"/>
        </w:rPr>
        <w:t>2 poz. 1710 ze zm.).</w:t>
      </w:r>
    </w:p>
    <w:p w14:paraId="01F79AB5" w14:textId="51C55BFE" w:rsidR="00F86494" w:rsidRPr="00D62592" w:rsidRDefault="00F86494" w:rsidP="00D62592">
      <w:pPr>
        <w:pStyle w:val="Akapitzlist"/>
        <w:tabs>
          <w:tab w:val="left" w:pos="851"/>
        </w:tabs>
        <w:ind w:left="0"/>
        <w:jc w:val="both"/>
        <w:rPr>
          <w:rFonts w:ascii="Times New Roman" w:hAnsi="Times New Roman"/>
          <w:sz w:val="24"/>
          <w:szCs w:val="24"/>
        </w:rPr>
      </w:pPr>
      <w:r w:rsidRPr="00D62592">
        <w:rPr>
          <w:rFonts w:ascii="Times New Roman" w:hAnsi="Times New Roman"/>
          <w:sz w:val="24"/>
          <w:szCs w:val="24"/>
        </w:rPr>
        <w:t xml:space="preserve">Przedmiot umowy jest </w:t>
      </w:r>
      <w:bookmarkStart w:id="1" w:name="_Hlk132983646"/>
      <w:r w:rsidRPr="00D62592">
        <w:rPr>
          <w:rFonts w:ascii="Times New Roman" w:hAnsi="Times New Roman"/>
          <w:sz w:val="24"/>
          <w:szCs w:val="24"/>
        </w:rPr>
        <w:t xml:space="preserve">dofinansowany </w:t>
      </w:r>
      <w:r w:rsidRPr="00D62592">
        <w:rPr>
          <w:rFonts w:ascii="Times New Roman" w:hAnsi="Times New Roman"/>
          <w:color w:val="000000"/>
          <w:sz w:val="24"/>
          <w:szCs w:val="24"/>
        </w:rPr>
        <w:t>w ramach Rządowego Funduszu Polski Ład: Program Inwestycji Strategicznych</w:t>
      </w:r>
      <w:r w:rsidR="004875A9" w:rsidRPr="00D62592">
        <w:rPr>
          <w:rFonts w:ascii="Times New Roman" w:hAnsi="Times New Roman"/>
          <w:color w:val="000000"/>
          <w:sz w:val="24"/>
          <w:szCs w:val="24"/>
        </w:rPr>
        <w:t xml:space="preserve"> Edycja Trzecia –</w:t>
      </w:r>
      <w:r w:rsidR="0004207B" w:rsidRPr="00D62592">
        <w:rPr>
          <w:rFonts w:ascii="Times New Roman" w:hAnsi="Times New Roman"/>
          <w:color w:val="000000"/>
          <w:sz w:val="24"/>
          <w:szCs w:val="24"/>
        </w:rPr>
        <w:t xml:space="preserve"> </w:t>
      </w:r>
      <w:r w:rsidR="004875A9" w:rsidRPr="00D62592">
        <w:rPr>
          <w:rFonts w:ascii="Times New Roman" w:hAnsi="Times New Roman"/>
          <w:color w:val="000000"/>
          <w:sz w:val="24"/>
          <w:szCs w:val="24"/>
        </w:rPr>
        <w:t>PGR</w:t>
      </w:r>
      <w:r w:rsidRPr="00D62592">
        <w:rPr>
          <w:rFonts w:ascii="Times New Roman" w:hAnsi="Times New Roman"/>
          <w:color w:val="000000"/>
          <w:sz w:val="24"/>
          <w:szCs w:val="24"/>
        </w:rPr>
        <w:t xml:space="preserve"> . </w:t>
      </w:r>
      <w:bookmarkEnd w:id="1"/>
    </w:p>
    <w:p w14:paraId="41F7B968" w14:textId="77777777" w:rsidR="00F86494" w:rsidRPr="00D62592" w:rsidRDefault="00F86494" w:rsidP="00D62592">
      <w:pPr>
        <w:suppressAutoHyphens/>
        <w:autoSpaceDE w:val="0"/>
        <w:spacing w:after="0"/>
        <w:rPr>
          <w:rFonts w:ascii="Times New Roman" w:eastAsia="Times New Roman" w:hAnsi="Times New Roman"/>
          <w:color w:val="000000"/>
          <w:sz w:val="24"/>
          <w:szCs w:val="24"/>
          <w:lang w:eastAsia="ar-SA"/>
        </w:rPr>
      </w:pPr>
    </w:p>
    <w:p w14:paraId="69AF4440" w14:textId="225214E1"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1</w:t>
      </w:r>
    </w:p>
    <w:p w14:paraId="03DA3521"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Przedmiot umowy</w:t>
      </w:r>
    </w:p>
    <w:p w14:paraId="7552CFD5" w14:textId="3F723BBA" w:rsidR="00D53356" w:rsidRPr="00D62592" w:rsidRDefault="00E73508" w:rsidP="00D62592">
      <w:pPr>
        <w:pStyle w:val="Akapitzlist"/>
        <w:numPr>
          <w:ilvl w:val="0"/>
          <w:numId w:val="1"/>
        </w:numPr>
        <w:jc w:val="both"/>
        <w:rPr>
          <w:rFonts w:ascii="Times New Roman" w:hAnsi="Times New Roman"/>
          <w:b/>
          <w:bCs/>
          <w:color w:val="000000" w:themeColor="text1"/>
          <w:sz w:val="24"/>
          <w:szCs w:val="24"/>
        </w:rPr>
      </w:pPr>
      <w:r w:rsidRPr="00D62592">
        <w:rPr>
          <w:rFonts w:ascii="Times New Roman" w:eastAsia="Times New Roman" w:hAnsi="Times New Roman"/>
          <w:color w:val="000000"/>
          <w:sz w:val="24"/>
          <w:szCs w:val="24"/>
          <w:lang w:eastAsia="ar-SA"/>
        </w:rPr>
        <w:t>Zamawiający zleca, a Wykonawca przyjmuje do realizacji zadanie pn</w:t>
      </w:r>
      <w:r w:rsidRPr="00D62592">
        <w:rPr>
          <w:rFonts w:ascii="Times New Roman" w:eastAsia="Times New Roman" w:hAnsi="Times New Roman"/>
          <w:b/>
          <w:bCs/>
          <w:color w:val="000000" w:themeColor="text1"/>
          <w:sz w:val="24"/>
          <w:szCs w:val="24"/>
          <w:lang w:eastAsia="ar-SA"/>
        </w:rPr>
        <w:t xml:space="preserve">.: </w:t>
      </w:r>
      <w:r w:rsidR="004875A9" w:rsidRPr="00D62592">
        <w:rPr>
          <w:rFonts w:ascii="Times New Roman" w:eastAsia="Times New Roman" w:hAnsi="Times New Roman"/>
          <w:b/>
          <w:bCs/>
          <w:color w:val="000000" w:themeColor="text1"/>
          <w:sz w:val="24"/>
          <w:szCs w:val="24"/>
          <w:lang w:eastAsia="ar-SA"/>
        </w:rPr>
        <w:t>Przebudowa drogi gminnej w msc. Cibórz część nr….</w:t>
      </w:r>
    </w:p>
    <w:p w14:paraId="494C0223" w14:textId="756BAE55" w:rsidR="00695AEC" w:rsidRPr="00D62592" w:rsidRDefault="00D53356" w:rsidP="00D62592">
      <w:pPr>
        <w:pStyle w:val="Akapitzlist"/>
        <w:numPr>
          <w:ilvl w:val="0"/>
          <w:numId w:val="1"/>
        </w:numPr>
        <w:jc w:val="both"/>
        <w:rPr>
          <w:rFonts w:ascii="Times New Roman" w:hAnsi="Times New Roman"/>
          <w:color w:val="FF0000"/>
          <w:sz w:val="24"/>
          <w:szCs w:val="24"/>
        </w:rPr>
      </w:pPr>
      <w:r w:rsidRPr="00D62592">
        <w:rPr>
          <w:rFonts w:ascii="Times New Roman" w:eastAsia="Times New Roman" w:hAnsi="Times New Roman"/>
          <w:sz w:val="24"/>
          <w:szCs w:val="24"/>
          <w:lang w:eastAsia="ar-SA"/>
        </w:rPr>
        <w:t xml:space="preserve">Zadanie inwestycyjne dofinansowane jest ze środków Rządowego Funduszu Polski Ład: Program Inwestycji Strategicznych </w:t>
      </w:r>
      <w:bookmarkStart w:id="2" w:name="_Hlk132973371"/>
      <w:r w:rsidR="004875A9" w:rsidRPr="00D62592">
        <w:rPr>
          <w:rFonts w:ascii="Times New Roman" w:eastAsia="Times New Roman" w:hAnsi="Times New Roman"/>
          <w:sz w:val="24"/>
          <w:szCs w:val="24"/>
          <w:lang w:eastAsia="ar-SA"/>
        </w:rPr>
        <w:t>Edycja Trzecia –PGR</w:t>
      </w:r>
    </w:p>
    <w:bookmarkEnd w:id="2"/>
    <w:p w14:paraId="54321E0B" w14:textId="72D26279" w:rsidR="00412E2F" w:rsidRPr="00D62592" w:rsidRDefault="00695AEC" w:rsidP="00D62592">
      <w:pPr>
        <w:pStyle w:val="Akapitzlist"/>
        <w:ind w:left="227"/>
        <w:jc w:val="both"/>
        <w:rPr>
          <w:rFonts w:ascii="Times New Roman" w:hAnsi="Times New Roman"/>
          <w:sz w:val="24"/>
          <w:szCs w:val="24"/>
        </w:rPr>
      </w:pPr>
      <w:r w:rsidRPr="00D62592">
        <w:rPr>
          <w:rFonts w:ascii="Times New Roman" w:hAnsi="Times New Roman"/>
          <w:sz w:val="24"/>
          <w:szCs w:val="24"/>
        </w:rPr>
        <w:t>Wykonawca zapewni finansowanie przedmiotu zamówienia w części niepokrytej udziałem własnym Zamawiającego</w:t>
      </w:r>
      <w:r w:rsidRPr="00D62592">
        <w:rPr>
          <w:rFonts w:ascii="Times New Roman" w:hAnsi="Times New Roman"/>
          <w:sz w:val="24"/>
          <w:szCs w:val="24"/>
          <w:u w:val="single"/>
        </w:rPr>
        <w:t>,</w:t>
      </w:r>
      <w:r w:rsidRPr="00D62592">
        <w:rPr>
          <w:rFonts w:ascii="Times New Roman" w:hAnsi="Times New Roman"/>
          <w:sz w:val="24"/>
          <w:szCs w:val="24"/>
        </w:rPr>
        <w:t xml:space="preserve"> na czas poprzedzający wypłatę z Promesy na zasadach wskazanych w pkt 5  Promesy dotyczącej dofinansowania inwestycji z Rządowego Funduszu Polki Ład: Program Inwestycji Strategicznych, udzielonej Zamawiającemu.  Zgodnie z pkt 5 ppkt 5 zastrzega się, że zapłata wynagrodzenia Wykonawcy Inwestycji </w:t>
      </w:r>
      <w:r w:rsidR="00706B34">
        <w:rPr>
          <w:rFonts w:ascii="Times New Roman" w:hAnsi="Times New Roman"/>
          <w:sz w:val="24"/>
          <w:szCs w:val="24"/>
        </w:rPr>
        <w:t xml:space="preserve">w </w:t>
      </w:r>
      <w:r w:rsidRPr="00D62592">
        <w:rPr>
          <w:rFonts w:ascii="Times New Roman" w:hAnsi="Times New Roman"/>
          <w:sz w:val="24"/>
          <w:szCs w:val="24"/>
        </w:rPr>
        <w:t>całości nastąpi po wykonaniu inwestycji w terminie nie dłuższym niż 35 dni od dnia odbioru Inwestycji przez Beneficjenta.</w:t>
      </w:r>
      <w:r w:rsidR="00E61989" w:rsidRPr="00D62592">
        <w:rPr>
          <w:rFonts w:ascii="Times New Roman" w:hAnsi="Times New Roman"/>
          <w:sz w:val="24"/>
          <w:szCs w:val="24"/>
        </w:rPr>
        <w:t xml:space="preserve"> Wstępna promesa dofinansowani</w:t>
      </w:r>
      <w:r w:rsidR="00EA168D" w:rsidRPr="00D62592">
        <w:rPr>
          <w:rFonts w:ascii="Times New Roman" w:hAnsi="Times New Roman"/>
          <w:sz w:val="24"/>
          <w:szCs w:val="24"/>
        </w:rPr>
        <w:t>e</w:t>
      </w:r>
      <w:r w:rsidR="00E61989" w:rsidRPr="00D62592">
        <w:rPr>
          <w:rFonts w:ascii="Times New Roman" w:hAnsi="Times New Roman"/>
          <w:sz w:val="24"/>
          <w:szCs w:val="24"/>
        </w:rPr>
        <w:t xml:space="preserve"> inwestycji z Rządowego Funduszu Polski Ład: Program Inwestycji Strategicznych nr Edycja3PGR/2021/224/PolskiLad</w:t>
      </w:r>
      <w:r w:rsidR="00412E2F" w:rsidRPr="00D62592">
        <w:rPr>
          <w:rFonts w:ascii="Times New Roman" w:hAnsi="Times New Roman"/>
          <w:sz w:val="24"/>
          <w:szCs w:val="24"/>
        </w:rPr>
        <w:t xml:space="preserve"> </w:t>
      </w:r>
      <w:r w:rsidR="00E61989" w:rsidRPr="00D62592">
        <w:rPr>
          <w:rFonts w:ascii="Times New Roman" w:hAnsi="Times New Roman"/>
          <w:sz w:val="24"/>
          <w:szCs w:val="24"/>
        </w:rPr>
        <w:t xml:space="preserve">stanowi załącznik nr 11 do SWZ.  </w:t>
      </w:r>
      <w:r w:rsidRPr="00D62592">
        <w:rPr>
          <w:rFonts w:ascii="Times New Roman" w:hAnsi="Times New Roman"/>
          <w:sz w:val="24"/>
          <w:szCs w:val="24"/>
        </w:rPr>
        <w:t xml:space="preserve">  </w:t>
      </w:r>
    </w:p>
    <w:p w14:paraId="6647118F" w14:textId="055621C4" w:rsidR="003D765E" w:rsidRPr="00D62592" w:rsidRDefault="003D765E" w:rsidP="00D62592">
      <w:pPr>
        <w:pStyle w:val="Akapitzlist"/>
        <w:numPr>
          <w:ilvl w:val="0"/>
          <w:numId w:val="1"/>
        </w:numPr>
        <w:jc w:val="both"/>
        <w:rPr>
          <w:rFonts w:ascii="Times New Roman" w:hAnsi="Times New Roman"/>
          <w:sz w:val="24"/>
          <w:szCs w:val="24"/>
        </w:rPr>
      </w:pPr>
      <w:r w:rsidRPr="00D62592">
        <w:rPr>
          <w:rFonts w:ascii="Times New Roman" w:eastAsia="Times New Roman" w:hAnsi="Times New Roman"/>
          <w:color w:val="000000"/>
          <w:sz w:val="24"/>
          <w:szCs w:val="24"/>
          <w:lang w:eastAsia="ar-SA"/>
        </w:rPr>
        <w:t xml:space="preserve">Zadanie powinno być realizowane zgodnie z: umową, złożoną ofertą, </w:t>
      </w:r>
      <w:r w:rsidR="005D4F23" w:rsidRPr="00D62592">
        <w:rPr>
          <w:rFonts w:ascii="Times New Roman" w:eastAsia="Times New Roman" w:hAnsi="Times New Roman"/>
          <w:color w:val="000000"/>
          <w:sz w:val="24"/>
          <w:szCs w:val="24"/>
          <w:lang w:eastAsia="ar-SA"/>
        </w:rPr>
        <w:t>dokumentacją</w:t>
      </w:r>
      <w:r w:rsidR="00E61989" w:rsidRPr="00D62592">
        <w:rPr>
          <w:rFonts w:ascii="Times New Roman" w:eastAsia="Times New Roman" w:hAnsi="Times New Roman"/>
          <w:color w:val="000000"/>
          <w:sz w:val="24"/>
          <w:szCs w:val="24"/>
          <w:lang w:eastAsia="ar-SA"/>
        </w:rPr>
        <w:t xml:space="preserve"> techniczną</w:t>
      </w:r>
      <w:r w:rsidR="004C0281" w:rsidRPr="00D62592">
        <w:rPr>
          <w:rFonts w:ascii="Times New Roman" w:eastAsia="Times New Roman" w:hAnsi="Times New Roman"/>
          <w:color w:val="000000"/>
          <w:sz w:val="24"/>
          <w:szCs w:val="24"/>
          <w:lang w:eastAsia="ar-SA"/>
        </w:rPr>
        <w:t>,</w:t>
      </w:r>
      <w:r w:rsidRPr="00D62592">
        <w:rPr>
          <w:rFonts w:ascii="Times New Roman" w:eastAsia="Times New Roman" w:hAnsi="Times New Roman"/>
          <w:color w:val="000000"/>
          <w:sz w:val="24"/>
          <w:szCs w:val="24"/>
          <w:lang w:eastAsia="ar-SA"/>
        </w:rPr>
        <w:t xml:space="preserve"> </w:t>
      </w:r>
      <w:r w:rsidR="00E61989" w:rsidRPr="00D62592">
        <w:rPr>
          <w:rFonts w:ascii="Times New Roman" w:eastAsia="Times New Roman" w:hAnsi="Times New Roman"/>
          <w:color w:val="000000"/>
          <w:sz w:val="24"/>
          <w:szCs w:val="24"/>
          <w:lang w:eastAsia="ar-SA"/>
        </w:rPr>
        <w:t xml:space="preserve">projektem budowlanym, </w:t>
      </w:r>
      <w:r w:rsidRPr="00D62592">
        <w:rPr>
          <w:rFonts w:ascii="Times New Roman" w:eastAsia="Times New Roman" w:hAnsi="Times New Roman"/>
          <w:color w:val="000000"/>
          <w:sz w:val="24"/>
          <w:szCs w:val="24"/>
          <w:lang w:eastAsia="ar-SA"/>
        </w:rPr>
        <w:t>przedmiarami robót</w:t>
      </w:r>
      <w:r w:rsidRPr="00D62592">
        <w:rPr>
          <w:rFonts w:ascii="Times New Roman" w:eastAsia="Times New Roman" w:hAnsi="Times New Roman"/>
          <w:sz w:val="24"/>
          <w:szCs w:val="24"/>
          <w:lang w:eastAsia="ar-SA"/>
        </w:rPr>
        <w:t>,</w:t>
      </w:r>
      <w:r w:rsidR="00E61989" w:rsidRPr="00D62592">
        <w:rPr>
          <w:rFonts w:ascii="Times New Roman" w:eastAsia="Times New Roman" w:hAnsi="Times New Roman"/>
          <w:sz w:val="24"/>
          <w:szCs w:val="24"/>
          <w:lang w:eastAsia="ar-SA"/>
        </w:rPr>
        <w:t xml:space="preserve"> specyfikacją techniczną wykonania i odbioru robót budowlanych,</w:t>
      </w:r>
      <w:r w:rsidRPr="00D62592">
        <w:rPr>
          <w:rFonts w:ascii="Times New Roman" w:eastAsia="Times New Roman" w:hAnsi="Times New Roman"/>
          <w:sz w:val="24"/>
          <w:szCs w:val="24"/>
          <w:lang w:eastAsia="ar-SA"/>
        </w:rPr>
        <w:t xml:space="preserve"> specyfikacją</w:t>
      </w:r>
      <w:r w:rsidR="00F55A19" w:rsidRPr="00D62592">
        <w:rPr>
          <w:rFonts w:ascii="Times New Roman" w:eastAsia="Times New Roman" w:hAnsi="Times New Roman"/>
          <w:sz w:val="24"/>
          <w:szCs w:val="24"/>
          <w:lang w:eastAsia="ar-SA"/>
        </w:rPr>
        <w:t xml:space="preserve"> </w:t>
      </w:r>
      <w:r w:rsidRPr="00D62592">
        <w:rPr>
          <w:rFonts w:ascii="Times New Roman" w:eastAsia="Times New Roman" w:hAnsi="Times New Roman"/>
          <w:sz w:val="24"/>
          <w:szCs w:val="24"/>
          <w:lang w:eastAsia="ar-SA"/>
        </w:rPr>
        <w:t>warunków zamówienia</w:t>
      </w:r>
      <w:r w:rsidRPr="00D62592">
        <w:rPr>
          <w:rFonts w:ascii="Times New Roman" w:eastAsia="Times New Roman" w:hAnsi="Times New Roman"/>
          <w:color w:val="000000"/>
          <w:sz w:val="24"/>
          <w:szCs w:val="24"/>
          <w:lang w:eastAsia="ar-SA"/>
        </w:rPr>
        <w:t>, </w:t>
      </w:r>
      <w:r w:rsidR="00F55A19" w:rsidRPr="00D62592">
        <w:rPr>
          <w:rFonts w:ascii="Times New Roman" w:eastAsia="Times New Roman" w:hAnsi="Times New Roman"/>
          <w:color w:val="000000"/>
          <w:sz w:val="24"/>
          <w:szCs w:val="24"/>
          <w:lang w:eastAsia="ar-SA"/>
        </w:rPr>
        <w:t xml:space="preserve">zmianami do </w:t>
      </w:r>
      <w:r w:rsidR="0011532E" w:rsidRPr="00D62592">
        <w:rPr>
          <w:rFonts w:ascii="Times New Roman" w:eastAsia="Times New Roman" w:hAnsi="Times New Roman"/>
          <w:color w:val="000000"/>
          <w:sz w:val="24"/>
          <w:szCs w:val="24"/>
          <w:lang w:eastAsia="ar-SA"/>
        </w:rPr>
        <w:t>specyfikacji warunków zamówienia</w:t>
      </w:r>
      <w:r w:rsidR="00F55A19" w:rsidRPr="00D62592">
        <w:rPr>
          <w:rFonts w:ascii="Times New Roman" w:eastAsia="Times New Roman" w:hAnsi="Times New Roman"/>
          <w:color w:val="000000"/>
          <w:sz w:val="24"/>
          <w:szCs w:val="24"/>
          <w:lang w:eastAsia="ar-SA"/>
        </w:rPr>
        <w:t xml:space="preserve"> wprowadzonymi w trakcie postępowania, </w:t>
      </w:r>
      <w:r w:rsidRPr="00D62592">
        <w:rPr>
          <w:rFonts w:ascii="Times New Roman" w:eastAsia="Times New Roman" w:hAnsi="Times New Roman"/>
          <w:color w:val="000000"/>
          <w:sz w:val="24"/>
          <w:szCs w:val="24"/>
          <w:lang w:eastAsia="ar-SA"/>
        </w:rPr>
        <w:t>obowiązującymi przepisami prawa w szczególności przepisami techniczno-budowlanymi, obowiązującymi normami, sztuką budowlaną, należytą starannością i wiedzą techniczną.</w:t>
      </w:r>
    </w:p>
    <w:p w14:paraId="4F7988CB" w14:textId="77777777" w:rsidR="003D765E" w:rsidRPr="00D62592" w:rsidRDefault="003D765E" w:rsidP="00D62592">
      <w:pPr>
        <w:pStyle w:val="Akapitzlist"/>
        <w:numPr>
          <w:ilvl w:val="0"/>
          <w:numId w:val="1"/>
        </w:numPr>
        <w:jc w:val="both"/>
        <w:rPr>
          <w:rFonts w:ascii="Times New Roman" w:hAnsi="Times New Roman"/>
          <w:sz w:val="24"/>
          <w:szCs w:val="24"/>
        </w:rPr>
      </w:pPr>
      <w:r w:rsidRPr="00D62592">
        <w:rPr>
          <w:rFonts w:ascii="Times New Roman" w:hAnsi="Times New Roman"/>
          <w:color w:val="000000"/>
          <w:sz w:val="24"/>
          <w:szCs w:val="24"/>
        </w:rPr>
        <w:t>Jeżeli warunki w poszczególnych dokumentach są różne, to będą stosowane wymagania bardziej rygorystyczne.</w:t>
      </w:r>
    </w:p>
    <w:p w14:paraId="0481B887" w14:textId="5528D430" w:rsidR="003D765E" w:rsidRPr="00D62592" w:rsidRDefault="003D765E" w:rsidP="00D62592">
      <w:pPr>
        <w:pStyle w:val="Akapitzlist"/>
        <w:numPr>
          <w:ilvl w:val="0"/>
          <w:numId w:val="1"/>
        </w:numPr>
        <w:jc w:val="both"/>
        <w:rPr>
          <w:rFonts w:ascii="Times New Roman" w:hAnsi="Times New Roman"/>
          <w:sz w:val="24"/>
          <w:szCs w:val="24"/>
        </w:rPr>
      </w:pPr>
      <w:r w:rsidRPr="00D62592">
        <w:rPr>
          <w:rStyle w:val="Hipercze"/>
          <w:rFonts w:ascii="Times New Roman" w:eastAsia="Arial" w:hAnsi="Times New Roman"/>
          <w:color w:val="000000"/>
          <w:sz w:val="24"/>
          <w:szCs w:val="24"/>
          <w:u w:val="none"/>
        </w:rPr>
        <w:lastRenderedPageBreak/>
        <w:t>Szczegółowe rozwiązania w zakresie ilości robót, określone w dokumentacji wpływające na zwiększenie robót stanowią ryzyko Wykonawcy i nie będą traktowane jako roboty dodatkowe, ani nie będą wpływać na zmianę wysokości wynagrodzenia Wykonawcy oraz innych postanowień Umowy. Zakres przedmiotu Umowy obejmuje również wykonanie przez Wykonawcę wszelkich robót, które są bezpośrednio i pośrednio związane z wykonaniem Przedmiotu Umowy, a tym samym obowiązki Wykonawcy obejmują wszelkie zadania, elementy oraz roboty, które są objęte załączoną do niniejszej umowy Dokumentacją Projektową, a dotyczące Przedmiotu Umowy. W</w:t>
      </w:r>
      <w:r w:rsidR="00B56CE3" w:rsidRPr="00D62592">
        <w:rPr>
          <w:rStyle w:val="Hipercze"/>
          <w:rFonts w:ascii="Times New Roman" w:eastAsia="Arial" w:hAnsi="Times New Roman"/>
          <w:color w:val="000000"/>
          <w:sz w:val="24"/>
          <w:szCs w:val="24"/>
          <w:u w:val="none"/>
        </w:rPr>
        <w:t> </w:t>
      </w:r>
      <w:r w:rsidRPr="00D62592">
        <w:rPr>
          <w:rStyle w:val="Hipercze"/>
          <w:rFonts w:ascii="Times New Roman" w:eastAsia="Arial" w:hAnsi="Times New Roman"/>
          <w:color w:val="000000"/>
          <w:sz w:val="24"/>
          <w:szCs w:val="24"/>
          <w:u w:val="none"/>
        </w:rPr>
        <w:t>szczególności zakresem Umowy objęte są wszelkie Roboty Tymczasowe</w:t>
      </w:r>
      <w:r w:rsidRPr="00D62592">
        <w:rPr>
          <w:rFonts w:ascii="Times New Roman" w:eastAsia="Times New Roman" w:hAnsi="Times New Roman"/>
          <w:sz w:val="24"/>
          <w:szCs w:val="24"/>
          <w:lang w:eastAsia="ar-SA"/>
        </w:rPr>
        <w:t>.</w:t>
      </w:r>
    </w:p>
    <w:p w14:paraId="7F90D247" w14:textId="1D702C03" w:rsidR="003D765E" w:rsidRPr="00D62592" w:rsidRDefault="003D765E" w:rsidP="00D62592">
      <w:pPr>
        <w:pStyle w:val="Akapitzlist"/>
        <w:numPr>
          <w:ilvl w:val="0"/>
          <w:numId w:val="1"/>
        </w:numPr>
        <w:jc w:val="both"/>
        <w:rPr>
          <w:rFonts w:ascii="Times New Roman" w:hAnsi="Times New Roman"/>
          <w:sz w:val="24"/>
          <w:szCs w:val="24"/>
        </w:rPr>
      </w:pPr>
      <w:r w:rsidRPr="00D62592">
        <w:rPr>
          <w:rFonts w:ascii="Times New Roman" w:hAnsi="Times New Roman"/>
          <w:sz w:val="24"/>
          <w:szCs w:val="24"/>
        </w:rPr>
        <w:t>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ciągi technologiczne, zabezpieczenia tymczasowe, czasowe przełączenia sieci i</w:t>
      </w:r>
      <w:r w:rsidR="00DF0569" w:rsidRPr="00D62592">
        <w:rPr>
          <w:rFonts w:ascii="Times New Roman" w:hAnsi="Times New Roman"/>
          <w:sz w:val="24"/>
          <w:szCs w:val="24"/>
        </w:rPr>
        <w:t> </w:t>
      </w:r>
      <w:r w:rsidRPr="00D62592">
        <w:rPr>
          <w:rFonts w:ascii="Times New Roman" w:hAnsi="Times New Roman"/>
          <w:sz w:val="24"/>
          <w:szCs w:val="24"/>
        </w:rPr>
        <w:t>instalacji, drogi technologiczne, tymczasowe wykopy i zasypy, tymczasowe przejazdy i objazdy, zabezpieczenie terenu budowy, obiekty zakwaterowania pracowników, prace przygotowawcze, zagospodarowanie terenu budowy, utrzymanie zaplecza.</w:t>
      </w:r>
    </w:p>
    <w:p w14:paraId="71DFF9AE" w14:textId="77777777" w:rsidR="003D765E" w:rsidRPr="00D62592" w:rsidRDefault="003D765E" w:rsidP="00D62592">
      <w:pPr>
        <w:pStyle w:val="Akapitzlist"/>
        <w:numPr>
          <w:ilvl w:val="0"/>
          <w:numId w:val="1"/>
        </w:numPr>
        <w:jc w:val="both"/>
        <w:rPr>
          <w:rFonts w:ascii="Times New Roman" w:hAnsi="Times New Roman"/>
          <w:sz w:val="24"/>
          <w:szCs w:val="24"/>
        </w:rPr>
      </w:pPr>
      <w:r w:rsidRPr="00D62592">
        <w:rPr>
          <w:rFonts w:ascii="Times New Roman" w:eastAsia="Times New Roman" w:hAnsi="Times New Roman"/>
          <w:color w:val="000000"/>
          <w:sz w:val="24"/>
          <w:szCs w:val="24"/>
          <w:lang w:eastAsia="ar-SA"/>
        </w:rPr>
        <w:t xml:space="preserve">Materiały w ilościach i rodzaju niezbędnym do wykonania zakresu Umowy dostarcza Wykonawca. Przedmiot umowy Wykonawca wykona z nowych i nieużywanych, własnych materiałów. Materiały powinny odpowiadać, co do jakości, wymogom wyrobów dopuszczonych do obrotu i stosowania w budownictwie, zgodnie z określeniami ustawy Prawo Budowlane, posiadać </w:t>
      </w:r>
      <w:r w:rsidRPr="00D62592">
        <w:rPr>
          <w:rFonts w:ascii="Times New Roman" w:eastAsia="Times New Roman" w:hAnsi="Times New Roman"/>
          <w:sz w:val="24"/>
          <w:szCs w:val="24"/>
          <w:lang w:val="x-none" w:eastAsia="ar-SA"/>
        </w:rPr>
        <w:t>certyfikat</w:t>
      </w:r>
      <w:r w:rsidRPr="00D62592">
        <w:rPr>
          <w:rFonts w:ascii="Times New Roman" w:eastAsia="Times New Roman" w:hAnsi="Times New Roman"/>
          <w:sz w:val="24"/>
          <w:szCs w:val="24"/>
          <w:lang w:eastAsia="ar-SA"/>
        </w:rPr>
        <w:t>y</w:t>
      </w:r>
      <w:r w:rsidRPr="00D62592">
        <w:rPr>
          <w:rFonts w:ascii="Times New Roman" w:eastAsia="Times New Roman" w:hAnsi="Times New Roman"/>
          <w:sz w:val="24"/>
          <w:szCs w:val="24"/>
          <w:lang w:val="x-none" w:eastAsia="ar-SA"/>
        </w:rPr>
        <w:t xml:space="preserve"> </w:t>
      </w:r>
      <w:r w:rsidRPr="00D62592">
        <w:rPr>
          <w:rFonts w:ascii="Times New Roman" w:eastAsia="Times New Roman" w:hAnsi="Times New Roman"/>
          <w:sz w:val="24"/>
          <w:szCs w:val="24"/>
          <w:lang w:eastAsia="ar-SA"/>
        </w:rPr>
        <w:t>oraz</w:t>
      </w:r>
      <w:r w:rsidRPr="00D62592">
        <w:rPr>
          <w:rFonts w:ascii="Times New Roman" w:eastAsia="Times New Roman" w:hAnsi="Times New Roman"/>
          <w:sz w:val="24"/>
          <w:szCs w:val="24"/>
          <w:lang w:val="x-none" w:eastAsia="ar-SA"/>
        </w:rPr>
        <w:t xml:space="preserve"> deklaracj</w:t>
      </w:r>
      <w:r w:rsidRPr="00D62592">
        <w:rPr>
          <w:rFonts w:ascii="Times New Roman" w:eastAsia="Times New Roman" w:hAnsi="Times New Roman"/>
          <w:sz w:val="24"/>
          <w:szCs w:val="24"/>
          <w:lang w:eastAsia="ar-SA"/>
        </w:rPr>
        <w:t>e</w:t>
      </w:r>
      <w:r w:rsidRPr="00D62592">
        <w:rPr>
          <w:rFonts w:ascii="Times New Roman" w:eastAsia="Times New Roman" w:hAnsi="Times New Roman"/>
          <w:sz w:val="24"/>
          <w:szCs w:val="24"/>
          <w:lang w:val="x-none" w:eastAsia="ar-SA"/>
        </w:rPr>
        <w:t xml:space="preserve"> zgodności z Polskimi i Europejskimi Normami</w:t>
      </w:r>
      <w:r w:rsidRPr="00D62592">
        <w:rPr>
          <w:rFonts w:ascii="Times New Roman" w:eastAsia="Times New Roman" w:hAnsi="Times New Roman"/>
          <w:color w:val="000000"/>
          <w:sz w:val="24"/>
          <w:szCs w:val="24"/>
          <w:lang w:eastAsia="ar-SA"/>
        </w:rPr>
        <w:t xml:space="preserve">. </w:t>
      </w:r>
    </w:p>
    <w:p w14:paraId="387A8D36" w14:textId="77777777" w:rsidR="003D765E" w:rsidRPr="00D62592" w:rsidRDefault="003D765E" w:rsidP="00D62592">
      <w:pPr>
        <w:pStyle w:val="Akapitzlist"/>
        <w:numPr>
          <w:ilvl w:val="0"/>
          <w:numId w:val="1"/>
        </w:numPr>
        <w:jc w:val="both"/>
        <w:rPr>
          <w:rFonts w:ascii="Times New Roman" w:hAnsi="Times New Roman"/>
          <w:sz w:val="24"/>
          <w:szCs w:val="24"/>
        </w:rPr>
      </w:pPr>
      <w:r w:rsidRPr="00D62592">
        <w:rPr>
          <w:rFonts w:ascii="Times New Roman" w:eastAsia="Times New Roman" w:hAnsi="Times New Roman"/>
          <w:color w:val="000000"/>
          <w:sz w:val="24"/>
          <w:szCs w:val="24"/>
          <w:lang w:eastAsia="ar-SA"/>
        </w:rPr>
        <w:t>Wykonawca zobowiązany jest do takiego zorganizowania dostaw materiałów, urządzeń osprzętu i innych elementów koniecznych do realizacji zakresu umowy, aby zapewnić nieprzerwane prowadzenie robót budowlanych, w tym terminową realizację zakresu umowy. Wszelkie zakłócenia w prowadzeniu robót budowlanych, w tym brak możliwości realizacji umowy w terminie wynikające z zakłóceń w dostawie materiałów, urządzeń i osprzętu, nie będą stanowiły podstawy do zmiany (przedłużenia) terminu realizacji umowy.</w:t>
      </w:r>
    </w:p>
    <w:p w14:paraId="7152A1A4" w14:textId="20462CBF" w:rsidR="00DE5CC5" w:rsidRPr="00842AA5" w:rsidRDefault="003D765E" w:rsidP="00DE5CC5">
      <w:pPr>
        <w:pStyle w:val="Akapitzlist"/>
        <w:numPr>
          <w:ilvl w:val="0"/>
          <w:numId w:val="1"/>
        </w:numPr>
        <w:jc w:val="both"/>
        <w:rPr>
          <w:rFonts w:ascii="Times New Roman" w:hAnsi="Times New Roman"/>
          <w:sz w:val="24"/>
          <w:szCs w:val="24"/>
        </w:rPr>
      </w:pPr>
      <w:r w:rsidRPr="00D62592">
        <w:rPr>
          <w:rFonts w:ascii="Times New Roman" w:eastAsia="Times New Roman" w:hAnsi="Times New Roman"/>
          <w:sz w:val="24"/>
          <w:szCs w:val="24"/>
          <w:lang w:eastAsia="ar-SA"/>
        </w:rPr>
        <w:t>Wykonawca odpowiedzialny jest za działania, uchybienia i zaniedbania Podwykonawców, oraz jego pracowników w takim samym stopniu, jakby to były działania, uchybienia lub zaniedbania jego własnych pracowników.</w:t>
      </w:r>
    </w:p>
    <w:p w14:paraId="7D8FF58E" w14:textId="07356A59"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2</w:t>
      </w:r>
    </w:p>
    <w:p w14:paraId="378F8DDB" w14:textId="44AE268D"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Terminy wykonania</w:t>
      </w:r>
    </w:p>
    <w:p w14:paraId="1941D8F0" w14:textId="3BFDA318" w:rsidR="00E73508" w:rsidRPr="00D62592" w:rsidRDefault="00E73508" w:rsidP="00D62592">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Protokolarne przekazanie terenu budowy nastąpi </w:t>
      </w:r>
      <w:r w:rsidR="00BD2D72" w:rsidRPr="00D62592">
        <w:rPr>
          <w:rFonts w:ascii="Times New Roman" w:eastAsia="Times New Roman" w:hAnsi="Times New Roman"/>
          <w:color w:val="000000"/>
          <w:sz w:val="24"/>
          <w:szCs w:val="24"/>
          <w:lang w:eastAsia="ar-SA"/>
        </w:rPr>
        <w:t>przed dniem rozpoczęcia robót</w:t>
      </w:r>
      <w:r w:rsidRPr="00D62592">
        <w:rPr>
          <w:rFonts w:ascii="Times New Roman" w:eastAsia="Times New Roman" w:hAnsi="Times New Roman"/>
          <w:color w:val="000000"/>
          <w:sz w:val="24"/>
          <w:szCs w:val="24"/>
          <w:lang w:eastAsia="ar-SA"/>
        </w:rPr>
        <w:t>.</w:t>
      </w:r>
    </w:p>
    <w:p w14:paraId="7C78B33A" w14:textId="651400BE" w:rsidR="00AD45A9" w:rsidRPr="00D62592" w:rsidRDefault="00DF3C44" w:rsidP="00D62592">
      <w:pPr>
        <w:numPr>
          <w:ilvl w:val="0"/>
          <w:numId w:val="2"/>
        </w:numPr>
        <w:spacing w:after="0"/>
        <w:jc w:val="both"/>
        <w:rPr>
          <w:rFonts w:ascii="Times New Roman" w:hAnsi="Times New Roman"/>
          <w:sz w:val="24"/>
          <w:szCs w:val="24"/>
        </w:rPr>
      </w:pPr>
      <w:r w:rsidRPr="00D62592">
        <w:rPr>
          <w:rFonts w:ascii="Times New Roman" w:hAnsi="Times New Roman"/>
          <w:sz w:val="24"/>
          <w:szCs w:val="24"/>
        </w:rPr>
        <w:t xml:space="preserve">Przedmiot umowy, o którym mowa w § 1 umowy, zostanie wykonany w terminie </w:t>
      </w:r>
      <w:r w:rsidR="00E61989" w:rsidRPr="00D62592">
        <w:rPr>
          <w:rFonts w:ascii="Times New Roman" w:hAnsi="Times New Roman"/>
          <w:sz w:val="24"/>
          <w:szCs w:val="24"/>
        </w:rPr>
        <w:t xml:space="preserve">150 dni od dnia podpisania umowy, </w:t>
      </w:r>
    </w:p>
    <w:p w14:paraId="4E34E5B0" w14:textId="4CCA4506" w:rsidR="00E73508" w:rsidRPr="00D62592" w:rsidRDefault="00E73508" w:rsidP="00D62592">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Termin zakończenia realizacji przedmiotu umowy jest terminem przekazania wykonanych prac wraz z kompletem wszystkich dokumentów potrzebnych do oddania inwestycji do użytkowania i podpisania komisyjnie końcowego protokołu odbioru robót. 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p>
    <w:p w14:paraId="72FE4781" w14:textId="490DAE23" w:rsidR="00BA76CD" w:rsidRPr="00D62592" w:rsidRDefault="007137EE" w:rsidP="00D62592">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lastRenderedPageBreak/>
        <w:t>Za termin zakończenia realizacji przedmiotu umowy  uważa się faktyczną datę zakończenia robót objętych umową, wraz z uporządkowaniem terenu budowy i terenów przyległych, stwierdzoną przez kierownika budowy i potwierdzoną pisemnie przez inspektora nadzoru Zamawiającego</w:t>
      </w:r>
      <w:r w:rsidR="00345467" w:rsidRPr="00D62592">
        <w:rPr>
          <w:rFonts w:ascii="Times New Roman" w:eastAsia="Times New Roman" w:hAnsi="Times New Roman"/>
          <w:color w:val="000000"/>
          <w:sz w:val="24"/>
          <w:szCs w:val="24"/>
          <w:lang w:eastAsia="ar-SA"/>
        </w:rPr>
        <w:t>,</w:t>
      </w:r>
      <w:r w:rsidRPr="00D62592">
        <w:rPr>
          <w:rFonts w:ascii="Times New Roman" w:eastAsia="Times New Roman" w:hAnsi="Times New Roman"/>
          <w:color w:val="000000"/>
          <w:sz w:val="24"/>
          <w:szCs w:val="24"/>
          <w:lang w:eastAsia="ar-SA"/>
        </w:rPr>
        <w:t xml:space="preserve"> a następnie podpisaniu protokołu odbioru końcowego</w:t>
      </w:r>
      <w:r w:rsidR="00E73508" w:rsidRPr="00D62592">
        <w:rPr>
          <w:rFonts w:ascii="Times New Roman" w:eastAsia="Times New Roman" w:hAnsi="Times New Roman"/>
          <w:color w:val="000000"/>
          <w:sz w:val="24"/>
          <w:szCs w:val="24"/>
          <w:lang w:eastAsia="ar-SA"/>
        </w:rPr>
        <w:t>.</w:t>
      </w:r>
    </w:p>
    <w:p w14:paraId="69280574" w14:textId="77777777" w:rsidR="003A1614" w:rsidRPr="00D62592" w:rsidRDefault="003A1614" w:rsidP="00D62592">
      <w:pPr>
        <w:suppressAutoHyphens/>
        <w:autoSpaceDE w:val="0"/>
        <w:spacing w:after="0"/>
        <w:jc w:val="center"/>
        <w:rPr>
          <w:rFonts w:ascii="Times New Roman" w:eastAsia="Times New Roman" w:hAnsi="Times New Roman"/>
          <w:b/>
          <w:bCs/>
          <w:color w:val="000000"/>
          <w:sz w:val="24"/>
          <w:szCs w:val="24"/>
          <w:lang w:eastAsia="ar-SA"/>
        </w:rPr>
      </w:pPr>
    </w:p>
    <w:p w14:paraId="1BA41884" w14:textId="29C44216" w:rsidR="00E73508" w:rsidRPr="00D62592" w:rsidRDefault="00E73508" w:rsidP="00D62592">
      <w:pPr>
        <w:suppressAutoHyphens/>
        <w:autoSpaceDE w:val="0"/>
        <w:spacing w:after="0"/>
        <w:jc w:val="center"/>
        <w:rPr>
          <w:rFonts w:ascii="Times New Roman" w:eastAsia="Times New Roman" w:hAnsi="Times New Roman"/>
          <w:b/>
          <w:bCs/>
          <w:sz w:val="24"/>
          <w:szCs w:val="24"/>
          <w:lang w:eastAsia="ar-SA"/>
        </w:rPr>
      </w:pPr>
      <w:r w:rsidRPr="00D62592">
        <w:rPr>
          <w:rFonts w:ascii="Times New Roman" w:eastAsia="Times New Roman" w:hAnsi="Times New Roman"/>
          <w:b/>
          <w:bCs/>
          <w:sz w:val="24"/>
          <w:szCs w:val="24"/>
          <w:lang w:eastAsia="ar-SA"/>
        </w:rPr>
        <w:t>§ 3</w:t>
      </w:r>
    </w:p>
    <w:p w14:paraId="7CF78752" w14:textId="77777777" w:rsidR="00EA168D" w:rsidRPr="00D62592" w:rsidRDefault="00EA168D" w:rsidP="00D62592">
      <w:pPr>
        <w:spacing w:after="0"/>
        <w:ind w:left="10" w:right="71" w:hanging="10"/>
        <w:jc w:val="center"/>
        <w:rPr>
          <w:rFonts w:ascii="Times New Roman" w:eastAsia="Book Antiqua" w:hAnsi="Times New Roman"/>
          <w:b/>
          <w:bCs/>
          <w:sz w:val="24"/>
          <w:szCs w:val="24"/>
          <w:lang w:eastAsia="pl-PL"/>
        </w:rPr>
      </w:pPr>
      <w:r w:rsidRPr="00D62592">
        <w:rPr>
          <w:rFonts w:ascii="Times New Roman" w:eastAsia="Book Antiqua" w:hAnsi="Times New Roman"/>
          <w:b/>
          <w:bCs/>
          <w:sz w:val="24"/>
          <w:szCs w:val="24"/>
          <w:lang w:eastAsia="pl-PL"/>
        </w:rPr>
        <w:t>WYNAGRODZENIE I WARTOŚĆ UMOWY</w:t>
      </w:r>
      <w:r w:rsidRPr="00D62592">
        <w:rPr>
          <w:rFonts w:ascii="Times New Roman" w:eastAsia="Times New Roman" w:hAnsi="Times New Roman"/>
          <w:b/>
          <w:bCs/>
          <w:sz w:val="24"/>
          <w:szCs w:val="24"/>
          <w:lang w:eastAsia="pl-PL"/>
        </w:rPr>
        <w:t xml:space="preserve"> </w:t>
      </w:r>
    </w:p>
    <w:p w14:paraId="3F0F5105" w14:textId="77777777" w:rsidR="00EA168D" w:rsidRPr="00D62592" w:rsidRDefault="00EA168D" w:rsidP="00D62592">
      <w:pPr>
        <w:numPr>
          <w:ilvl w:val="0"/>
          <w:numId w:val="39"/>
        </w:numPr>
        <w:spacing w:after="5"/>
        <w:ind w:left="346" w:right="194" w:hanging="28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Zamawiający i Wykonawca ustalają, że wynagrodzenie za wykonanie Przedmiotu Umowy jest wynagrodzeniem ryczałtowym w rozumieniu art. 632 Kodeksu cywilnego w wysokości: …………..…..… netto plus podatek VAT (….…..%) w wysokości ………...……………,  co daje wartość brutto …………….………….zł (słownie: ………………………) </w:t>
      </w:r>
    </w:p>
    <w:p w14:paraId="49A40CF3" w14:textId="77777777" w:rsidR="00EA168D" w:rsidRPr="00D62592" w:rsidRDefault="00EA168D" w:rsidP="00D62592">
      <w:pPr>
        <w:numPr>
          <w:ilvl w:val="0"/>
          <w:numId w:val="39"/>
        </w:numPr>
        <w:spacing w:after="5"/>
        <w:ind w:left="346" w:right="194" w:hanging="28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Wynagrodzenie, o którym mowa w ust. 1 jest wynagrodzeniem ryczałtowym, obejmuje wszelkie koszty związane z wykonaniem umowy. W ramach wynagrodzenia ryczałtowego Wykonawca  zobowiązany jest do wykonania przedmiotu zamówienia z należytą starannością. </w:t>
      </w:r>
    </w:p>
    <w:p w14:paraId="5D16EDEA" w14:textId="77777777" w:rsidR="00EA168D" w:rsidRPr="00D62592" w:rsidRDefault="00EA168D" w:rsidP="00D62592">
      <w:pPr>
        <w:numPr>
          <w:ilvl w:val="0"/>
          <w:numId w:val="39"/>
        </w:numPr>
        <w:spacing w:after="5"/>
        <w:ind w:left="346" w:right="194" w:hanging="28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Wynagrodzenie będzie płatne w terminie 30 dni od daty wpływu prawidłowo wystawionej faktury VAT do Zamawiającego.  </w:t>
      </w:r>
    </w:p>
    <w:p w14:paraId="53B200D9" w14:textId="77777777" w:rsidR="00EA168D" w:rsidRPr="00D62592" w:rsidRDefault="00EA168D" w:rsidP="00D62592">
      <w:pPr>
        <w:numPr>
          <w:ilvl w:val="0"/>
          <w:numId w:val="39"/>
        </w:numPr>
        <w:spacing w:after="4"/>
        <w:ind w:left="346" w:right="194" w:hanging="28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Strony zastrzegają sobie prawo do odsetek za należności niewypłacone w terminie w wysokości ustawowej. </w:t>
      </w:r>
    </w:p>
    <w:p w14:paraId="6ED772AD" w14:textId="77777777" w:rsidR="00EA168D" w:rsidRPr="00D62592" w:rsidRDefault="00EA168D" w:rsidP="00D62592">
      <w:pPr>
        <w:numPr>
          <w:ilvl w:val="0"/>
          <w:numId w:val="39"/>
        </w:numPr>
        <w:spacing w:after="5"/>
        <w:ind w:left="346" w:right="194" w:hanging="28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W razie zmiany podstawy podatku VAT, wysokość jego zostanie ustalona zgodnie z przepisami obowiązującymi w momencie wystawienia faktury. </w:t>
      </w:r>
    </w:p>
    <w:p w14:paraId="5A573BA0" w14:textId="2210FE4D" w:rsidR="00EA168D" w:rsidRPr="00D62592" w:rsidRDefault="00EA168D" w:rsidP="00D62592">
      <w:pPr>
        <w:numPr>
          <w:ilvl w:val="0"/>
          <w:numId w:val="39"/>
        </w:numPr>
        <w:spacing w:after="5"/>
        <w:ind w:left="346" w:right="194" w:hanging="28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Niedoszacowanie, pominięcie oraz brak rozpoznania zakresu przedmiotu umowy nie może być podstawą do żądania zmiany wynagrodzenia ryczałtowego określonego w §3ust. 1 niniejszej umowy. </w:t>
      </w:r>
    </w:p>
    <w:p w14:paraId="68C6D688" w14:textId="23688CD4" w:rsidR="00EA168D" w:rsidRPr="00D62592" w:rsidRDefault="00CA4CD1" w:rsidP="00CA4CD1">
      <w:pPr>
        <w:spacing w:after="5"/>
        <w:ind w:left="356" w:right="194" w:hanging="294"/>
        <w:jc w:val="both"/>
        <w:rPr>
          <w:rFonts w:ascii="Times New Roman" w:eastAsia="Book Antiqua" w:hAnsi="Times New Roman"/>
          <w:sz w:val="24"/>
          <w:szCs w:val="24"/>
          <w:lang w:eastAsia="pl-PL"/>
        </w:rPr>
      </w:pPr>
      <w:r>
        <w:rPr>
          <w:rFonts w:ascii="Times New Roman" w:eastAsia="Palatino Linotype" w:hAnsi="Times New Roman"/>
          <w:sz w:val="24"/>
          <w:szCs w:val="24"/>
          <w:lang w:eastAsia="pl-PL"/>
        </w:rPr>
        <w:t>7.</w:t>
      </w:r>
      <w:r w:rsidR="00EA168D" w:rsidRPr="00D62592">
        <w:rPr>
          <w:rFonts w:ascii="Times New Roman" w:eastAsia="Palatino Linotype" w:hAnsi="Times New Roman"/>
          <w:sz w:val="24"/>
          <w:szCs w:val="24"/>
          <w:lang w:eastAsia="pl-PL"/>
        </w:rPr>
        <w:t xml:space="preserve"> Za termin zapłaty uważa się datę obciążenia rachunku bankowego Zamawiającego. </w:t>
      </w:r>
    </w:p>
    <w:p w14:paraId="2F210276" w14:textId="77777777" w:rsidR="00EA168D" w:rsidRPr="00D62592" w:rsidRDefault="00EA168D" w:rsidP="00D62592">
      <w:pPr>
        <w:spacing w:after="0"/>
        <w:ind w:left="77"/>
        <w:rPr>
          <w:rFonts w:ascii="Times New Roman" w:eastAsia="Book Antiqua" w:hAnsi="Times New Roman"/>
          <w:color w:val="FF0000"/>
          <w:sz w:val="24"/>
          <w:szCs w:val="24"/>
          <w:lang w:eastAsia="pl-PL"/>
        </w:rPr>
      </w:pPr>
      <w:r w:rsidRPr="00D62592">
        <w:rPr>
          <w:rFonts w:ascii="Times New Roman" w:eastAsia="Book Antiqua" w:hAnsi="Times New Roman"/>
          <w:color w:val="FF0000"/>
          <w:sz w:val="24"/>
          <w:szCs w:val="24"/>
          <w:lang w:eastAsia="pl-PL"/>
        </w:rPr>
        <w:t xml:space="preserve"> </w:t>
      </w:r>
    </w:p>
    <w:p w14:paraId="2410FB05" w14:textId="77777777" w:rsidR="009E0C81" w:rsidRPr="00D62592" w:rsidRDefault="00EA168D" w:rsidP="00D62592">
      <w:pPr>
        <w:keepNext/>
        <w:keepLines/>
        <w:spacing w:after="5"/>
        <w:ind w:left="222" w:right="275" w:hanging="10"/>
        <w:jc w:val="center"/>
        <w:outlineLvl w:val="1"/>
        <w:rPr>
          <w:rFonts w:ascii="Times New Roman" w:eastAsia="Book Antiqua" w:hAnsi="Times New Roman"/>
          <w:b/>
          <w:bCs/>
          <w:sz w:val="24"/>
          <w:szCs w:val="24"/>
          <w:lang w:eastAsia="pl-PL"/>
        </w:rPr>
      </w:pPr>
      <w:r w:rsidRPr="00D62592">
        <w:rPr>
          <w:rFonts w:ascii="Times New Roman" w:eastAsia="Book Antiqua" w:hAnsi="Times New Roman"/>
          <w:b/>
          <w:bCs/>
          <w:sz w:val="24"/>
          <w:szCs w:val="24"/>
          <w:lang w:eastAsia="pl-PL"/>
        </w:rPr>
        <w:t xml:space="preserve">§ </w:t>
      </w:r>
      <w:r w:rsidR="001C5B30" w:rsidRPr="00D62592">
        <w:rPr>
          <w:rFonts w:ascii="Times New Roman" w:eastAsia="Book Antiqua" w:hAnsi="Times New Roman"/>
          <w:b/>
          <w:bCs/>
          <w:sz w:val="24"/>
          <w:szCs w:val="24"/>
          <w:lang w:eastAsia="pl-PL"/>
        </w:rPr>
        <w:t xml:space="preserve">3a </w:t>
      </w:r>
    </w:p>
    <w:p w14:paraId="206847A7" w14:textId="3E3F78FB" w:rsidR="00EA168D" w:rsidRPr="00D62592" w:rsidRDefault="00EA168D" w:rsidP="00D62592">
      <w:pPr>
        <w:keepNext/>
        <w:keepLines/>
        <w:spacing w:after="5"/>
        <w:ind w:left="222" w:right="275" w:hanging="10"/>
        <w:jc w:val="center"/>
        <w:outlineLvl w:val="1"/>
        <w:rPr>
          <w:rFonts w:ascii="Times New Roman" w:eastAsia="Book Antiqua" w:hAnsi="Times New Roman"/>
          <w:b/>
          <w:bCs/>
          <w:sz w:val="24"/>
          <w:szCs w:val="24"/>
          <w:lang w:eastAsia="pl-PL"/>
        </w:rPr>
      </w:pPr>
      <w:r w:rsidRPr="00D62592">
        <w:rPr>
          <w:rFonts w:ascii="Times New Roman" w:eastAsia="Book Antiqua" w:hAnsi="Times New Roman"/>
          <w:b/>
          <w:bCs/>
          <w:sz w:val="24"/>
          <w:szCs w:val="24"/>
          <w:lang w:eastAsia="pl-PL"/>
        </w:rPr>
        <w:t>WARUNKI ZAP</w:t>
      </w:r>
      <w:r w:rsidRPr="00D62592">
        <w:rPr>
          <w:rFonts w:ascii="Times New Roman" w:eastAsia="Cambria" w:hAnsi="Times New Roman"/>
          <w:b/>
          <w:bCs/>
          <w:sz w:val="24"/>
          <w:szCs w:val="24"/>
          <w:lang w:eastAsia="pl-PL"/>
        </w:rPr>
        <w:t>Ł</w:t>
      </w:r>
      <w:r w:rsidRPr="00D62592">
        <w:rPr>
          <w:rFonts w:ascii="Times New Roman" w:eastAsia="Book Antiqua" w:hAnsi="Times New Roman"/>
          <w:b/>
          <w:bCs/>
          <w:sz w:val="24"/>
          <w:szCs w:val="24"/>
          <w:lang w:eastAsia="pl-PL"/>
        </w:rPr>
        <w:t>ATY WYNAGRODZENIA</w:t>
      </w:r>
      <w:r w:rsidRPr="00D62592">
        <w:rPr>
          <w:rFonts w:ascii="Times New Roman" w:eastAsia="Times New Roman" w:hAnsi="Times New Roman"/>
          <w:b/>
          <w:bCs/>
          <w:sz w:val="24"/>
          <w:szCs w:val="24"/>
          <w:lang w:eastAsia="pl-PL"/>
        </w:rPr>
        <w:t xml:space="preserve"> </w:t>
      </w:r>
    </w:p>
    <w:p w14:paraId="5B91A2E4" w14:textId="135B8484" w:rsidR="00EA168D" w:rsidRPr="00D62592" w:rsidRDefault="00EA168D" w:rsidP="00D62592">
      <w:pPr>
        <w:numPr>
          <w:ilvl w:val="0"/>
          <w:numId w:val="41"/>
        </w:numPr>
        <w:spacing w:after="5"/>
        <w:ind w:left="346" w:right="194" w:hanging="28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Wynagrodzenie Wykonawcy, o którym mowa w § </w:t>
      </w:r>
      <w:r w:rsidR="001C5B30" w:rsidRPr="00D62592">
        <w:rPr>
          <w:rFonts w:ascii="Times New Roman" w:eastAsia="Palatino Linotype" w:hAnsi="Times New Roman"/>
          <w:sz w:val="24"/>
          <w:szCs w:val="24"/>
          <w:lang w:eastAsia="pl-PL"/>
        </w:rPr>
        <w:t>3</w:t>
      </w:r>
      <w:r w:rsidRPr="00D62592">
        <w:rPr>
          <w:rFonts w:ascii="Times New Roman" w:eastAsia="Palatino Linotype" w:hAnsi="Times New Roman"/>
          <w:sz w:val="24"/>
          <w:szCs w:val="24"/>
          <w:lang w:eastAsia="pl-PL"/>
        </w:rPr>
        <w:t xml:space="preserve">, zostanie wypłacone zgodnie z warunkami wypłat dofinansowania z Programu Rządowy Fundusz Polski Ład: Program Inwestycji </w:t>
      </w:r>
    </w:p>
    <w:p w14:paraId="7D22DAC4" w14:textId="77777777" w:rsidR="00EA168D" w:rsidRPr="00D62592" w:rsidRDefault="00EA168D" w:rsidP="00D62592">
      <w:pPr>
        <w:spacing w:after="5"/>
        <w:ind w:left="360" w:right="19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Strategicznych, tj. Wykonawcy zostanie udzielona wypłata po zakończeniu realizacji Inwestycji. </w:t>
      </w:r>
    </w:p>
    <w:p w14:paraId="3D2F9E85" w14:textId="77777777" w:rsidR="00EA168D" w:rsidRPr="00D62592" w:rsidRDefault="00EA168D" w:rsidP="00D62592">
      <w:pPr>
        <w:numPr>
          <w:ilvl w:val="0"/>
          <w:numId w:val="41"/>
        </w:numPr>
        <w:spacing w:after="29"/>
        <w:ind w:left="346" w:right="194" w:hanging="28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Powyższe wynagrodzenie odpowiada zakresowi przedmiotu umowy jak §1 w tym ryzyko Wykonawcy z tytułu  oszacowania wszystkich kosztów związanych z realizacją przedmiotu umowy.  Ponadto  ww.  wynagrodzenie  uwzględnia  zakup  wszystkich  niezbędnych  do  wykonania  umowy materiałów oraz koszty związane z realizacją zadania, w tym m. in. koszty wszelkich robót przygotowawczych, kosztów badań archeologicznych, porządkowych,  ubezpieczenia  OC,  poboru  wody,  energii  elektrycznej  przez Wykonawcę na obiekcie podczas  realizacji  zamówienia,  koszty  organizacji  i  likwidacji  zaplecza  budowy,  koszty związane z odbiorami wykonanych robót. </w:t>
      </w:r>
      <w:r w:rsidRPr="00D62592">
        <w:rPr>
          <w:rFonts w:ascii="Times New Roman" w:eastAsia="Courier New" w:hAnsi="Times New Roman"/>
          <w:sz w:val="24"/>
          <w:szCs w:val="24"/>
          <w:lang w:eastAsia="pl-PL"/>
        </w:rPr>
        <w:t xml:space="preserve"> </w:t>
      </w:r>
    </w:p>
    <w:p w14:paraId="66E11DF8" w14:textId="77777777" w:rsidR="00EA168D" w:rsidRPr="00D62592" w:rsidRDefault="00EA168D" w:rsidP="00D62592">
      <w:pPr>
        <w:numPr>
          <w:ilvl w:val="0"/>
          <w:numId w:val="41"/>
        </w:numPr>
        <w:spacing w:after="5"/>
        <w:ind w:left="346" w:right="194" w:hanging="28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Wypłata wynagrodzenia Wykonawcy za realizację przedmiotu umowy, płatna będzie w następujący sposób: </w:t>
      </w:r>
    </w:p>
    <w:p w14:paraId="0823F9E7" w14:textId="123077EB" w:rsidR="00EA168D" w:rsidRPr="00D62592" w:rsidRDefault="00EA168D" w:rsidP="00D62592">
      <w:pPr>
        <w:numPr>
          <w:ilvl w:val="0"/>
          <w:numId w:val="42"/>
        </w:numPr>
        <w:spacing w:after="1"/>
        <w:ind w:left="356" w:right="184" w:hanging="29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Zamawiający udzieli Wykonawcy zaliczki, która zostanie wypłacona zgodnie z warunkami wypłat dofinansowania z Rządowego Funduszu Polski Ład: Program Inwestycji </w:t>
      </w:r>
      <w:r w:rsidRPr="00D62592">
        <w:rPr>
          <w:rFonts w:ascii="Times New Roman" w:eastAsia="Palatino Linotype" w:hAnsi="Times New Roman"/>
          <w:sz w:val="24"/>
          <w:szCs w:val="24"/>
          <w:lang w:eastAsia="pl-PL"/>
        </w:rPr>
        <w:lastRenderedPageBreak/>
        <w:t xml:space="preserve">Strategicznych, w wysokości 2% kwoty wynagrodzenia brutto tj. w wysokości .............................. zł, w terminie do 30 </w:t>
      </w:r>
      <w:r w:rsidR="001C5B30" w:rsidRPr="00D62592">
        <w:rPr>
          <w:rFonts w:ascii="Times New Roman" w:eastAsia="Book Antiqua" w:hAnsi="Times New Roman"/>
          <w:sz w:val="24"/>
          <w:szCs w:val="24"/>
          <w:lang w:eastAsia="pl-PL"/>
        </w:rPr>
        <w:t xml:space="preserve"> </w:t>
      </w:r>
      <w:r w:rsidRPr="00D62592">
        <w:rPr>
          <w:rFonts w:ascii="Times New Roman" w:eastAsia="Palatino Linotype" w:hAnsi="Times New Roman"/>
          <w:sz w:val="24"/>
          <w:szCs w:val="24"/>
          <w:lang w:eastAsia="pl-PL"/>
        </w:rPr>
        <w:t xml:space="preserve">dni od dnia podpisania umowy na rachunek bankowy Wykonawcy; </w:t>
      </w:r>
    </w:p>
    <w:p w14:paraId="6736B695" w14:textId="77777777" w:rsidR="00EA168D" w:rsidRPr="00D62592" w:rsidRDefault="00EA168D" w:rsidP="00D62592">
      <w:pPr>
        <w:numPr>
          <w:ilvl w:val="0"/>
          <w:numId w:val="42"/>
        </w:numPr>
        <w:spacing w:after="1"/>
        <w:ind w:left="356" w:right="184" w:hanging="29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na podstawie faktury końcowej za wykonanie przedmiotu umowy, obejmującej pozostałe wynagrodzenie. </w:t>
      </w:r>
    </w:p>
    <w:p w14:paraId="39075DA7" w14:textId="77777777" w:rsidR="00EA168D" w:rsidRPr="00D62592" w:rsidRDefault="00EA168D" w:rsidP="00D62592">
      <w:pPr>
        <w:numPr>
          <w:ilvl w:val="0"/>
          <w:numId w:val="43"/>
        </w:numPr>
        <w:spacing w:after="5"/>
        <w:ind w:right="194" w:hanging="362"/>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Wykonawca zobowiązuje się do dostarczenia Zamawiającemu faktury zaliczkowej w terminie 14 dni od daty zawarcia niniejszej umowy. Zapłata zaliczki przez Zamawiającego nastąpi na podstawie faktury zaliczkowej wystawionej przez Wykonawcę. Wraz z fakturą zaliczkową Wykonawca dołączy dokument potwierdzający wniesienie zabezpieczenia zaliczki. </w:t>
      </w:r>
    </w:p>
    <w:p w14:paraId="6AA09C3E" w14:textId="510BDE61" w:rsidR="00EA168D" w:rsidRPr="00D62592" w:rsidRDefault="00EA168D" w:rsidP="00D62592">
      <w:pPr>
        <w:numPr>
          <w:ilvl w:val="0"/>
          <w:numId w:val="43"/>
        </w:numPr>
        <w:spacing w:after="5"/>
        <w:ind w:right="194" w:hanging="362"/>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Wykonawca jest zobowiązany do wniesienia zabezpieczenia zaliczki zgodnie z art. 442 ust. 3 ustawy Pzp. Zabezpieczenie zaliczki obowiązuje przez cały okres realizacji umowy </w:t>
      </w:r>
      <w:r w:rsidR="00834761">
        <w:rPr>
          <w:rFonts w:ascii="Times New Roman" w:eastAsia="Palatino Linotype" w:hAnsi="Times New Roman"/>
          <w:sz w:val="24"/>
          <w:szCs w:val="24"/>
          <w:lang w:eastAsia="pl-PL"/>
        </w:rPr>
        <w:t>oraz</w:t>
      </w:r>
      <w:r w:rsidRPr="00D62592">
        <w:rPr>
          <w:rFonts w:ascii="Times New Roman" w:eastAsia="Palatino Linotype" w:hAnsi="Times New Roman"/>
          <w:sz w:val="24"/>
          <w:szCs w:val="24"/>
          <w:lang w:eastAsia="pl-PL"/>
        </w:rPr>
        <w:t xml:space="preserve"> dodatkowo okres 30 dni kalendarzowych. </w:t>
      </w:r>
    </w:p>
    <w:p w14:paraId="2E96E8CA" w14:textId="77777777" w:rsidR="00EA168D" w:rsidRPr="00D62592" w:rsidRDefault="00EA168D" w:rsidP="00D62592">
      <w:pPr>
        <w:numPr>
          <w:ilvl w:val="0"/>
          <w:numId w:val="43"/>
        </w:numPr>
        <w:spacing w:after="5"/>
        <w:ind w:right="194" w:hanging="362"/>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Zabezpieczenie zaliczki ustala się w wysokości odpowiadającej 100 % kwoty zaliczki. </w:t>
      </w:r>
    </w:p>
    <w:p w14:paraId="6E6D674B" w14:textId="77777777" w:rsidR="00EA168D" w:rsidRPr="00D62592" w:rsidRDefault="00EA168D" w:rsidP="00D62592">
      <w:pPr>
        <w:numPr>
          <w:ilvl w:val="0"/>
          <w:numId w:val="43"/>
        </w:numPr>
        <w:spacing w:after="5"/>
        <w:ind w:right="194" w:hanging="362"/>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Dokument gwarancji / poręczenia zaliczki wymaga akceptacji Zamawiającego przed jego podpisaniem przez gwaranta / poręczyciela. </w:t>
      </w:r>
    </w:p>
    <w:p w14:paraId="7620A73F" w14:textId="77777777" w:rsidR="00EA168D" w:rsidRPr="00D62592" w:rsidRDefault="00EA168D" w:rsidP="00D62592">
      <w:pPr>
        <w:numPr>
          <w:ilvl w:val="0"/>
          <w:numId w:val="43"/>
        </w:numPr>
        <w:spacing w:after="5"/>
        <w:ind w:right="194" w:hanging="362"/>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Zabezpieczenie zaliczki musi być ustanowione zgodnie z prawem polskim i podlegać prawu polskiemu. </w:t>
      </w:r>
    </w:p>
    <w:p w14:paraId="3A3EF7DD" w14:textId="128E4464" w:rsidR="00EA168D" w:rsidRPr="00D62592" w:rsidRDefault="00EA168D" w:rsidP="00D62592">
      <w:pPr>
        <w:numPr>
          <w:ilvl w:val="0"/>
          <w:numId w:val="43"/>
        </w:numPr>
        <w:spacing w:after="5"/>
        <w:ind w:right="194" w:hanging="362"/>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W trakcie wykonywania </w:t>
      </w:r>
      <w:r w:rsidRPr="00D62592">
        <w:rPr>
          <w:rFonts w:ascii="Times New Roman" w:eastAsia="Palatino Linotype" w:hAnsi="Times New Roman"/>
          <w:sz w:val="24"/>
          <w:szCs w:val="24"/>
          <w:lang w:eastAsia="pl-PL"/>
        </w:rPr>
        <w:tab/>
        <w:t xml:space="preserve">umowy, Wykonawca </w:t>
      </w:r>
      <w:r w:rsidRPr="00D62592">
        <w:rPr>
          <w:rFonts w:ascii="Times New Roman" w:eastAsia="Palatino Linotype" w:hAnsi="Times New Roman"/>
          <w:sz w:val="24"/>
          <w:szCs w:val="24"/>
          <w:lang w:eastAsia="pl-PL"/>
        </w:rPr>
        <w:tab/>
        <w:t>może</w:t>
      </w:r>
      <w:r w:rsidR="001867AD" w:rsidRPr="00D62592">
        <w:rPr>
          <w:rFonts w:ascii="Times New Roman" w:eastAsia="Palatino Linotype" w:hAnsi="Times New Roman"/>
          <w:sz w:val="24"/>
          <w:szCs w:val="24"/>
          <w:lang w:eastAsia="pl-PL"/>
        </w:rPr>
        <w:t xml:space="preserve"> </w:t>
      </w:r>
      <w:r w:rsidRPr="00D62592">
        <w:rPr>
          <w:rFonts w:ascii="Times New Roman" w:eastAsia="Palatino Linotype" w:hAnsi="Times New Roman"/>
          <w:sz w:val="24"/>
          <w:szCs w:val="24"/>
          <w:lang w:eastAsia="pl-PL"/>
        </w:rPr>
        <w:t>zmienić</w:t>
      </w:r>
      <w:r w:rsidR="001C5B30" w:rsidRPr="00D62592">
        <w:rPr>
          <w:rFonts w:ascii="Times New Roman" w:eastAsia="Palatino Linotype" w:hAnsi="Times New Roman"/>
          <w:sz w:val="24"/>
          <w:szCs w:val="24"/>
          <w:lang w:eastAsia="pl-PL"/>
        </w:rPr>
        <w:t xml:space="preserve"> </w:t>
      </w:r>
      <w:r w:rsidRPr="00D62592">
        <w:rPr>
          <w:rFonts w:ascii="Times New Roman" w:eastAsia="Palatino Linotype" w:hAnsi="Times New Roman"/>
          <w:sz w:val="24"/>
          <w:szCs w:val="24"/>
          <w:lang w:eastAsia="pl-PL"/>
        </w:rPr>
        <w:t>formę</w:t>
      </w:r>
      <w:r w:rsidR="001867AD" w:rsidRPr="00D62592">
        <w:rPr>
          <w:rFonts w:ascii="Times New Roman" w:eastAsia="Palatino Linotype" w:hAnsi="Times New Roman"/>
          <w:sz w:val="24"/>
          <w:szCs w:val="24"/>
          <w:lang w:eastAsia="pl-PL"/>
        </w:rPr>
        <w:t xml:space="preserve"> </w:t>
      </w:r>
      <w:r w:rsidRPr="00D62592">
        <w:rPr>
          <w:rFonts w:ascii="Times New Roman" w:eastAsia="Palatino Linotype" w:hAnsi="Times New Roman"/>
          <w:sz w:val="24"/>
          <w:szCs w:val="24"/>
          <w:lang w:eastAsia="pl-PL"/>
        </w:rPr>
        <w:t xml:space="preserve">zabezpieczenia zaliczki na jedną lub kilka form wymienionych w art. 442 ust. 3 ustawy Pzp, pod warunkiem zachowania ciągłości zabezpieczenia zaliczki i bez zmniejszania jego wartości. </w:t>
      </w:r>
    </w:p>
    <w:p w14:paraId="1CB7A45E" w14:textId="77777777" w:rsidR="00EA168D" w:rsidRPr="00D62592" w:rsidRDefault="00EA168D" w:rsidP="00D62592">
      <w:pPr>
        <w:numPr>
          <w:ilvl w:val="0"/>
          <w:numId w:val="43"/>
        </w:numPr>
        <w:spacing w:after="5"/>
        <w:ind w:right="194" w:hanging="362"/>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Dokument gwarancji / poręczenia zaliczki wystawiony przez podmiot zagraniczny powinien posiadać tłumaczenie przysięgłe na język polski. </w:t>
      </w:r>
    </w:p>
    <w:p w14:paraId="4C295DC6" w14:textId="77777777" w:rsidR="00EA168D" w:rsidRPr="00D62592" w:rsidRDefault="00EA168D" w:rsidP="00D62592">
      <w:pPr>
        <w:numPr>
          <w:ilvl w:val="0"/>
          <w:numId w:val="43"/>
        </w:numPr>
        <w:spacing w:after="5"/>
        <w:ind w:right="194" w:hanging="362"/>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W przypadku gdy dokumenty potwierdzające wniesienie zabezpieczenia zaliczki wystawi podmiot zagraniczny dokumenty te winny zawierać klauzule, że wszelkie prawa i obowiązki wynikające z wystawionych dokumentów podlegają prawu polskiemu, spory będą rozstrzygane przez polski sąd. </w:t>
      </w:r>
    </w:p>
    <w:p w14:paraId="69FF5489" w14:textId="77777777" w:rsidR="00EA168D" w:rsidRPr="00D62592" w:rsidRDefault="00EA168D" w:rsidP="00D62592">
      <w:pPr>
        <w:spacing w:after="5"/>
        <w:ind w:left="356" w:right="194" w:hanging="29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12.Zamawiający nie dokona wypłaty zaliczki w sytuacji braku lub niezgodnego z umową lub przepisami ustawy Pzp lub postanowieniami SWZ jej zabezpieczenia. </w:t>
      </w:r>
    </w:p>
    <w:p w14:paraId="035B0349" w14:textId="77777777" w:rsidR="00EA168D" w:rsidRPr="00D62592" w:rsidRDefault="00EA168D" w:rsidP="00D62592">
      <w:pPr>
        <w:numPr>
          <w:ilvl w:val="0"/>
          <w:numId w:val="44"/>
        </w:numPr>
        <w:spacing w:after="5"/>
        <w:ind w:right="194" w:hanging="408"/>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Dokument potwierdzający wniesienie zabezpieczenia zaliczki musi zawierać bezwarunkowe i nieodwołalne zobowiązanie gwaranta / poręczyciela do wypłaty na rzecz Zamawiającego kwoty zaliczki na każde żądanie Zamawiającego. </w:t>
      </w:r>
    </w:p>
    <w:p w14:paraId="5599B021" w14:textId="77777777" w:rsidR="00EA168D" w:rsidRPr="00D62592" w:rsidRDefault="00EA168D" w:rsidP="00D62592">
      <w:pPr>
        <w:numPr>
          <w:ilvl w:val="0"/>
          <w:numId w:val="44"/>
        </w:numPr>
        <w:spacing w:after="5"/>
        <w:ind w:right="194" w:hanging="408"/>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Zamawiający dokona zwrotu zabezpieczenia zaliczki w terminie 30 dni od dnia uznania, że umowa została wykonana należycie. </w:t>
      </w:r>
    </w:p>
    <w:p w14:paraId="0406CD11" w14:textId="229B5C7E" w:rsidR="00EA168D" w:rsidRPr="00D62592" w:rsidRDefault="00EA168D" w:rsidP="00D62592">
      <w:pPr>
        <w:numPr>
          <w:ilvl w:val="0"/>
          <w:numId w:val="44"/>
        </w:numPr>
        <w:spacing w:after="5"/>
        <w:ind w:right="194" w:hanging="408"/>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W przypadku zmiany umowy polegającej na przedłużeniu terminu realizacji, Wykonawca zobowiązany jest – przed podpisaniem aneksu – wnieść nowe zabezpieczenie lub aneks do zabezpieczenia uwzględniający nowy termin realizacji robót. Brak wykonania zobowiązania będzie podstawą d</w:t>
      </w:r>
      <w:r w:rsidR="00A271B5">
        <w:rPr>
          <w:rFonts w:ascii="Times New Roman" w:eastAsia="Palatino Linotype" w:hAnsi="Times New Roman"/>
          <w:sz w:val="24"/>
          <w:szCs w:val="24"/>
          <w:lang w:eastAsia="pl-PL"/>
        </w:rPr>
        <w:t>o od</w:t>
      </w:r>
      <w:r w:rsidRPr="00D62592">
        <w:rPr>
          <w:rFonts w:ascii="Times New Roman" w:eastAsia="Palatino Linotype" w:hAnsi="Times New Roman"/>
          <w:sz w:val="24"/>
          <w:szCs w:val="24"/>
          <w:lang w:eastAsia="pl-PL"/>
        </w:rPr>
        <w:t>mowy zawarcia aneksu</w:t>
      </w:r>
      <w:r w:rsidR="00870E66">
        <w:rPr>
          <w:rFonts w:ascii="Times New Roman" w:eastAsia="Palatino Linotype" w:hAnsi="Times New Roman"/>
          <w:sz w:val="24"/>
          <w:szCs w:val="24"/>
          <w:lang w:eastAsia="pl-PL"/>
        </w:rPr>
        <w:t xml:space="preserve">. </w:t>
      </w:r>
    </w:p>
    <w:p w14:paraId="13F5A7F2" w14:textId="77777777" w:rsidR="00EA168D" w:rsidRPr="00D62592" w:rsidRDefault="00EA168D" w:rsidP="00D62592">
      <w:pPr>
        <w:numPr>
          <w:ilvl w:val="0"/>
          <w:numId w:val="44"/>
        </w:numPr>
        <w:spacing w:after="5"/>
        <w:ind w:right="194" w:hanging="408"/>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Wykonawca wnosi zabezpieczenie zaliczki w wysokości ........................... złotych w formie </w:t>
      </w:r>
    </w:p>
    <w:p w14:paraId="5238AD2E" w14:textId="77777777" w:rsidR="00EA168D" w:rsidRPr="00D62592" w:rsidRDefault="00EA168D" w:rsidP="00D62592">
      <w:pPr>
        <w:spacing w:after="4"/>
        <w:ind w:left="360"/>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 </w:t>
      </w:r>
    </w:p>
    <w:p w14:paraId="63589560" w14:textId="77777777" w:rsidR="00EA168D" w:rsidRPr="00D62592" w:rsidRDefault="00EA168D" w:rsidP="00D62592">
      <w:pPr>
        <w:numPr>
          <w:ilvl w:val="0"/>
          <w:numId w:val="44"/>
        </w:numPr>
        <w:spacing w:after="5"/>
        <w:ind w:right="194" w:hanging="408"/>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Wykonawca jest zobowiązany do zapewnienia finansowania inwestycji w części niepokrytej udziałem własnym Zamawiającego, na czas poprzedzający wypłatę dofinansowania z Programu Polski Ład w ramach udzielonej promesy. Wykonawca oświadcza, że posiada odpowiednią zdolność ekonomiczną i środki niezbędne do wykonania zamówienia oraz </w:t>
      </w:r>
      <w:r w:rsidRPr="00D62592">
        <w:rPr>
          <w:rFonts w:ascii="Times New Roman" w:eastAsia="Palatino Linotype" w:hAnsi="Times New Roman"/>
          <w:sz w:val="24"/>
          <w:szCs w:val="24"/>
          <w:lang w:eastAsia="pl-PL"/>
        </w:rPr>
        <w:lastRenderedPageBreak/>
        <w:t xml:space="preserve">zapewnienia finansowania inwestycji w okresie poprzedzającym otrzymanie wynagrodzenia. Zapłata wynagrodzenia Wykonawcy inwestycji (objęta promesą) nastąpi po wykonaniu inwestycji w terminie nie dłuższym niż 30 dni od dnia odbioru inwestycji. </w:t>
      </w:r>
    </w:p>
    <w:p w14:paraId="586771A5" w14:textId="77777777" w:rsidR="00EA168D" w:rsidRPr="00D62592" w:rsidRDefault="00EA168D" w:rsidP="00D62592">
      <w:pPr>
        <w:numPr>
          <w:ilvl w:val="0"/>
          <w:numId w:val="44"/>
        </w:numPr>
        <w:spacing w:after="5"/>
        <w:ind w:right="194" w:hanging="408"/>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Wynagrodzenie należne Wykonawcy zostanie przekazane na jego rachunek bankowy wskazany w fakturze. Termin zapłaty faktur wynosi do 30 dni. </w:t>
      </w:r>
    </w:p>
    <w:p w14:paraId="137FA4C1" w14:textId="3C20FE1C" w:rsidR="00EA168D" w:rsidRPr="00D62592" w:rsidRDefault="00EA168D" w:rsidP="00D62592">
      <w:pPr>
        <w:numPr>
          <w:ilvl w:val="0"/>
          <w:numId w:val="44"/>
        </w:numPr>
        <w:spacing w:after="5"/>
        <w:ind w:right="194" w:hanging="408"/>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Wykonawca oświadcza, że numer rachunku rozliczeniowego wskazany w fakturach, które będą wystawione w jego imieniu, jest rachunkiem/nie jest rachunkiem* dla którego zgodnie z Rozdziałem 3a ustawy z dnia 29 sierpnia 1997 r. - Prawo Bankowe (Dz. U. 2022 poz. 2324 ze zm.) prowadzony jest rachunek VAT. </w:t>
      </w:r>
    </w:p>
    <w:p w14:paraId="22E0437A" w14:textId="08797C36" w:rsidR="00EA168D" w:rsidRPr="00D62592" w:rsidRDefault="00EA168D" w:rsidP="00D62592">
      <w:pPr>
        <w:numPr>
          <w:ilvl w:val="0"/>
          <w:numId w:val="44"/>
        </w:numPr>
        <w:spacing w:after="5"/>
        <w:ind w:right="194" w:hanging="408"/>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Jeśli numer rachunku rozliczeniowego wskazany przez Wykonawcę, o którym mowa </w:t>
      </w:r>
      <w:r w:rsidR="001C5B30" w:rsidRPr="00D62592">
        <w:rPr>
          <w:rFonts w:ascii="Times New Roman" w:eastAsia="Palatino Linotype" w:hAnsi="Times New Roman"/>
          <w:sz w:val="24"/>
          <w:szCs w:val="24"/>
          <w:lang w:eastAsia="pl-PL"/>
        </w:rPr>
        <w:t xml:space="preserve">wyżej </w:t>
      </w:r>
      <w:r w:rsidRPr="00D62592">
        <w:rPr>
          <w:rFonts w:ascii="Times New Roman" w:eastAsia="Palatino Linotype" w:hAnsi="Times New Roman"/>
          <w:sz w:val="24"/>
          <w:szCs w:val="24"/>
          <w:lang w:eastAsia="pl-PL"/>
        </w:rPr>
        <w:t xml:space="preserve"> jest rachunkiem dla którego zgodnie z Rozdziałem 3a ustawy z dnia 29 sierpnia 1997 r. – Prawo Bankowe prowadzony jest rachunek VAT to: </w:t>
      </w:r>
    </w:p>
    <w:p w14:paraId="00EC3A42" w14:textId="2EE69691" w:rsidR="00EA168D" w:rsidRPr="00D62592" w:rsidRDefault="00EA168D" w:rsidP="00D62592">
      <w:pPr>
        <w:numPr>
          <w:ilvl w:val="0"/>
          <w:numId w:val="45"/>
        </w:numPr>
        <w:spacing w:after="5"/>
        <w:ind w:right="194" w:hanging="26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Zamawiający oświadcza, że będzie realizować płatności za faktur</w:t>
      </w:r>
      <w:r w:rsidR="009F4E7F">
        <w:rPr>
          <w:rFonts w:ascii="Times New Roman" w:eastAsia="Palatino Linotype" w:hAnsi="Times New Roman"/>
          <w:sz w:val="24"/>
          <w:szCs w:val="24"/>
          <w:lang w:eastAsia="pl-PL"/>
        </w:rPr>
        <w:t>ę</w:t>
      </w:r>
      <w:r w:rsidRPr="00D62592">
        <w:rPr>
          <w:rFonts w:ascii="Times New Roman" w:eastAsia="Palatino Linotype" w:hAnsi="Times New Roman"/>
          <w:sz w:val="24"/>
          <w:szCs w:val="24"/>
          <w:lang w:eastAsia="pl-PL"/>
        </w:rPr>
        <w:t xml:space="preserve"> z zastosowaniem mechanizmu podzielonej płatności tzw. split payment. </w:t>
      </w:r>
    </w:p>
    <w:p w14:paraId="0183A08A" w14:textId="77777777" w:rsidR="00EA168D" w:rsidRPr="00D62592" w:rsidRDefault="00EA168D" w:rsidP="00D62592">
      <w:pPr>
        <w:numPr>
          <w:ilvl w:val="0"/>
          <w:numId w:val="45"/>
        </w:numPr>
        <w:spacing w:after="5"/>
        <w:ind w:right="194" w:hanging="26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kara umowna), a także za świadczenia zwolnione z VAT </w:t>
      </w:r>
    </w:p>
    <w:p w14:paraId="31B28834" w14:textId="77777777" w:rsidR="00EA168D" w:rsidRPr="00D62592" w:rsidRDefault="00EA168D" w:rsidP="00D62592">
      <w:pPr>
        <w:numPr>
          <w:ilvl w:val="0"/>
          <w:numId w:val="45"/>
        </w:numPr>
        <w:spacing w:after="5"/>
        <w:ind w:right="194" w:hanging="26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Wykonawca oświadcza, że wyraża zgodę na dokonywanie przez Zamawiającego płatności w systemie podzielonej płatności tzw. split payment. </w:t>
      </w:r>
    </w:p>
    <w:p w14:paraId="29200F77" w14:textId="6930B8DB" w:rsidR="00EA168D" w:rsidRPr="00D62592" w:rsidRDefault="00EA168D" w:rsidP="00D62592">
      <w:pPr>
        <w:numPr>
          <w:ilvl w:val="0"/>
          <w:numId w:val="46"/>
        </w:numPr>
        <w:tabs>
          <w:tab w:val="left" w:pos="426"/>
        </w:tabs>
        <w:spacing w:after="5"/>
        <w:ind w:left="356" w:right="194" w:hanging="29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Na wynagrodzenie o którym mowa w </w:t>
      </w:r>
      <w:bookmarkStart w:id="3" w:name="_Hlk133328918"/>
      <w:r w:rsidR="00A952B5">
        <w:rPr>
          <w:rFonts w:ascii="Times New Roman" w:eastAsia="Palatino Linotype" w:hAnsi="Times New Roman"/>
          <w:sz w:val="24"/>
          <w:szCs w:val="24"/>
          <w:lang w:eastAsia="pl-PL"/>
        </w:rPr>
        <w:t>§ 3</w:t>
      </w:r>
      <w:bookmarkEnd w:id="3"/>
      <w:r w:rsidR="00A952B5">
        <w:rPr>
          <w:rFonts w:ascii="Times New Roman" w:eastAsia="Palatino Linotype" w:hAnsi="Times New Roman"/>
          <w:sz w:val="24"/>
          <w:szCs w:val="24"/>
          <w:lang w:eastAsia="pl-PL"/>
        </w:rPr>
        <w:t xml:space="preserve"> </w:t>
      </w:r>
      <w:r w:rsidRPr="00D62592">
        <w:rPr>
          <w:rFonts w:ascii="Times New Roman" w:eastAsia="Palatino Linotype" w:hAnsi="Times New Roman"/>
          <w:sz w:val="24"/>
          <w:szCs w:val="24"/>
          <w:lang w:eastAsia="pl-PL"/>
        </w:rPr>
        <w:t xml:space="preserve">ust. 1 składają się poszczególne elementy zamówienia z cenami wykazanymi w kosztorysie ofertowym, stanowiącym integralną część umowy. </w:t>
      </w:r>
    </w:p>
    <w:p w14:paraId="4DFE07E2" w14:textId="176E7414" w:rsidR="00EA168D" w:rsidRPr="00D62592" w:rsidRDefault="00EA168D" w:rsidP="00D62592">
      <w:pPr>
        <w:numPr>
          <w:ilvl w:val="0"/>
          <w:numId w:val="46"/>
        </w:numPr>
        <w:tabs>
          <w:tab w:val="left" w:pos="426"/>
        </w:tabs>
        <w:spacing w:after="5"/>
        <w:ind w:left="356" w:right="194" w:hanging="29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Wynagrodzenie o którym mowa w</w:t>
      </w:r>
      <w:r w:rsidR="00A952B5">
        <w:rPr>
          <w:rFonts w:ascii="Times New Roman" w:eastAsia="Palatino Linotype" w:hAnsi="Times New Roman"/>
          <w:sz w:val="24"/>
          <w:szCs w:val="24"/>
          <w:lang w:eastAsia="pl-PL"/>
        </w:rPr>
        <w:t xml:space="preserve"> </w:t>
      </w:r>
      <w:r w:rsidR="00A952B5" w:rsidRPr="00A952B5">
        <w:rPr>
          <w:rFonts w:ascii="Times New Roman" w:eastAsia="Palatino Linotype" w:hAnsi="Times New Roman"/>
          <w:sz w:val="24"/>
          <w:szCs w:val="24"/>
          <w:lang w:eastAsia="pl-PL"/>
        </w:rPr>
        <w:t>§ 3</w:t>
      </w:r>
      <w:r w:rsidRPr="00D62592">
        <w:rPr>
          <w:rFonts w:ascii="Times New Roman" w:eastAsia="Palatino Linotype" w:hAnsi="Times New Roman"/>
          <w:sz w:val="24"/>
          <w:szCs w:val="24"/>
          <w:lang w:eastAsia="pl-PL"/>
        </w:rPr>
        <w:t xml:space="preserve"> ust. 1 obejmuje wszystkie koszty związane z wykonaniem przedmiotu umowy oraz zagospodarowania powstałych odpadów zgodnie z obowiązującymi przepisami i nie ulega zmianie w toku realizacji inwestycji. </w:t>
      </w:r>
    </w:p>
    <w:p w14:paraId="25813B6A" w14:textId="310E2E88" w:rsidR="00EA168D" w:rsidRPr="00D62592" w:rsidRDefault="00EA168D" w:rsidP="00D62592">
      <w:pPr>
        <w:numPr>
          <w:ilvl w:val="0"/>
          <w:numId w:val="46"/>
        </w:numPr>
        <w:tabs>
          <w:tab w:val="left" w:pos="426"/>
        </w:tabs>
        <w:spacing w:after="5"/>
        <w:ind w:left="356" w:right="194" w:hanging="29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Wynagrodzenie określone w </w:t>
      </w:r>
      <w:r w:rsidR="00A952B5" w:rsidRPr="00A952B5">
        <w:rPr>
          <w:rFonts w:ascii="Times New Roman" w:eastAsia="Palatino Linotype" w:hAnsi="Times New Roman"/>
          <w:sz w:val="24"/>
          <w:szCs w:val="24"/>
          <w:lang w:eastAsia="pl-PL"/>
        </w:rPr>
        <w:t>§ 3</w:t>
      </w:r>
      <w:r w:rsidR="00A952B5">
        <w:rPr>
          <w:rFonts w:ascii="Times New Roman" w:eastAsia="Palatino Linotype" w:hAnsi="Times New Roman"/>
          <w:sz w:val="24"/>
          <w:szCs w:val="24"/>
          <w:lang w:eastAsia="pl-PL"/>
        </w:rPr>
        <w:t xml:space="preserve"> </w:t>
      </w:r>
      <w:r w:rsidR="001C5B30" w:rsidRPr="00D62592">
        <w:rPr>
          <w:rFonts w:ascii="Times New Roman" w:eastAsia="Palatino Linotype" w:hAnsi="Times New Roman"/>
          <w:sz w:val="24"/>
          <w:szCs w:val="24"/>
          <w:lang w:eastAsia="pl-PL"/>
        </w:rPr>
        <w:t>ust.</w:t>
      </w:r>
      <w:r w:rsidRPr="00D62592">
        <w:rPr>
          <w:rFonts w:ascii="Times New Roman" w:eastAsia="Palatino Linotype" w:hAnsi="Times New Roman"/>
          <w:sz w:val="24"/>
          <w:szCs w:val="24"/>
          <w:lang w:eastAsia="pl-PL"/>
        </w:rPr>
        <w:t xml:space="preserve"> 1 odpowiada zakresowi robót przedstawionemu w projektach,</w:t>
      </w:r>
      <w:r w:rsidR="00A952B5">
        <w:rPr>
          <w:rFonts w:ascii="Times New Roman" w:eastAsia="Palatino Linotype" w:hAnsi="Times New Roman"/>
          <w:sz w:val="24"/>
          <w:szCs w:val="24"/>
          <w:lang w:eastAsia="pl-PL"/>
        </w:rPr>
        <w:t xml:space="preserve"> dokumentacjach technicznych, </w:t>
      </w:r>
      <w:r w:rsidRPr="00D62592">
        <w:rPr>
          <w:rFonts w:ascii="Times New Roman" w:eastAsia="Palatino Linotype" w:hAnsi="Times New Roman"/>
          <w:sz w:val="24"/>
          <w:szCs w:val="24"/>
          <w:lang w:eastAsia="pl-PL"/>
        </w:rPr>
        <w:t xml:space="preserve"> przedmiarach robót oraz specyfikacji technicznej wykonania i odbioru robót. Zawiera ono ponadto następujące koszty: roboty przygotowawcze, porządkowe, urządzenia i zagospodarowanie placu budowy, organizacyjne, geodezyjno – inwentaryzacyjne, wszelkie koszty związane z odbiorami wykonanych robót, zabezpieczenia warunków bhp i ppoż., oznakowanie budowy, dokonania uzgodnień, uzyskania wszelkich opinii niezbędnych do wykonania przedmiotu umowy. </w:t>
      </w:r>
    </w:p>
    <w:p w14:paraId="69D10641" w14:textId="77777777" w:rsidR="00EA168D" w:rsidRPr="00D62592" w:rsidRDefault="00EA168D" w:rsidP="00D62592">
      <w:pPr>
        <w:numPr>
          <w:ilvl w:val="0"/>
          <w:numId w:val="46"/>
        </w:numPr>
        <w:tabs>
          <w:tab w:val="left" w:pos="426"/>
        </w:tabs>
        <w:spacing w:after="5"/>
        <w:ind w:left="356" w:right="194" w:hanging="29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Podstawę do wystawienia faktury końcowej stanowić będzie protokół końcowego odbioru robót podpisany przez przedstawicieli Zamawiającego i wykonawcy. </w:t>
      </w:r>
    </w:p>
    <w:p w14:paraId="12E9E706" w14:textId="77777777" w:rsidR="00EA168D" w:rsidRPr="00D62592" w:rsidRDefault="00EA168D" w:rsidP="00D62592">
      <w:pPr>
        <w:spacing w:after="23"/>
        <w:ind w:left="370" w:right="135" w:hanging="10"/>
        <w:jc w:val="both"/>
        <w:rPr>
          <w:rFonts w:ascii="Times New Roman" w:eastAsia="Book Antiqua" w:hAnsi="Times New Roman"/>
          <w:sz w:val="24"/>
          <w:szCs w:val="24"/>
          <w:lang w:eastAsia="pl-PL"/>
        </w:rPr>
      </w:pPr>
      <w:r w:rsidRPr="00D62592">
        <w:rPr>
          <w:rFonts w:ascii="Times New Roman" w:eastAsia="Times New Roman" w:hAnsi="Times New Roman"/>
          <w:sz w:val="24"/>
          <w:szCs w:val="24"/>
          <w:lang w:eastAsia="pl-PL"/>
        </w:rPr>
        <w:t>1)</w:t>
      </w:r>
      <w:r w:rsidRPr="00D62592">
        <w:rPr>
          <w:rFonts w:ascii="Times New Roman" w:eastAsia="Arial" w:hAnsi="Times New Roman"/>
          <w:sz w:val="24"/>
          <w:szCs w:val="24"/>
          <w:lang w:eastAsia="pl-PL"/>
        </w:rPr>
        <w:t xml:space="preserve"> </w:t>
      </w:r>
      <w:r w:rsidRPr="00D62592">
        <w:rPr>
          <w:rFonts w:ascii="Times New Roman" w:eastAsia="Book Antiqua" w:hAnsi="Times New Roman"/>
          <w:sz w:val="24"/>
          <w:szCs w:val="24"/>
          <w:lang w:eastAsia="pl-PL"/>
        </w:rPr>
        <w:t>w przypadku korzystania z Podwykonawców:</w:t>
      </w:r>
      <w:r w:rsidRPr="00D62592">
        <w:rPr>
          <w:rFonts w:ascii="Times New Roman" w:eastAsia="Courier New" w:hAnsi="Times New Roman"/>
          <w:sz w:val="24"/>
          <w:szCs w:val="24"/>
          <w:lang w:eastAsia="pl-PL"/>
        </w:rPr>
        <w:t xml:space="preserve"> </w:t>
      </w:r>
    </w:p>
    <w:p w14:paraId="32508AE0" w14:textId="77777777" w:rsidR="00EA168D" w:rsidRPr="00D62592" w:rsidRDefault="00EA168D" w:rsidP="00D62592">
      <w:pPr>
        <w:numPr>
          <w:ilvl w:val="1"/>
          <w:numId w:val="46"/>
        </w:numPr>
        <w:spacing w:after="5"/>
        <w:ind w:right="134" w:hanging="286"/>
        <w:jc w:val="both"/>
        <w:rPr>
          <w:rFonts w:ascii="Times New Roman" w:eastAsia="Book Antiqua" w:hAnsi="Times New Roman"/>
          <w:sz w:val="24"/>
          <w:szCs w:val="24"/>
          <w:lang w:eastAsia="pl-PL"/>
        </w:rPr>
      </w:pPr>
      <w:r w:rsidRPr="00D62592">
        <w:rPr>
          <w:rFonts w:ascii="Times New Roman" w:eastAsia="Book Antiqua" w:hAnsi="Times New Roman"/>
          <w:sz w:val="24"/>
          <w:szCs w:val="24"/>
          <w:lang w:eastAsia="pl-PL"/>
        </w:rPr>
        <w:t>z kopiami faktur wystawionych przez zaakceptowanych przez Zamawiaj</w:t>
      </w:r>
      <w:r w:rsidRPr="00D62592">
        <w:rPr>
          <w:rFonts w:ascii="Times New Roman" w:eastAsia="Cambria" w:hAnsi="Times New Roman"/>
          <w:sz w:val="24"/>
          <w:szCs w:val="24"/>
          <w:lang w:eastAsia="pl-PL"/>
        </w:rPr>
        <w:t>ą</w:t>
      </w:r>
      <w:r w:rsidRPr="00D62592">
        <w:rPr>
          <w:rFonts w:ascii="Times New Roman" w:eastAsia="Book Antiqua" w:hAnsi="Times New Roman"/>
          <w:sz w:val="24"/>
          <w:szCs w:val="24"/>
          <w:lang w:eastAsia="pl-PL"/>
        </w:rPr>
        <w:t>cego Podwykonawców i dalszych Podwykonawców za wykonane przez nich roboty, dostawy  i us</w:t>
      </w:r>
      <w:r w:rsidRPr="00D62592">
        <w:rPr>
          <w:rFonts w:ascii="Times New Roman" w:eastAsia="Cambria" w:hAnsi="Times New Roman"/>
          <w:sz w:val="24"/>
          <w:szCs w:val="24"/>
          <w:lang w:eastAsia="pl-PL"/>
        </w:rPr>
        <w:t>ł</w:t>
      </w:r>
      <w:r w:rsidRPr="00D62592">
        <w:rPr>
          <w:rFonts w:ascii="Times New Roman" w:eastAsia="Book Antiqua" w:hAnsi="Times New Roman"/>
          <w:sz w:val="24"/>
          <w:szCs w:val="24"/>
          <w:lang w:eastAsia="pl-PL"/>
        </w:rPr>
        <w:t xml:space="preserve">ugi, </w:t>
      </w:r>
      <w:r w:rsidRPr="00D62592">
        <w:rPr>
          <w:rFonts w:ascii="Times New Roman" w:eastAsia="Times New Roman" w:hAnsi="Times New Roman"/>
          <w:sz w:val="24"/>
          <w:szCs w:val="24"/>
          <w:lang w:eastAsia="pl-PL"/>
        </w:rPr>
        <w:t xml:space="preserve"> </w:t>
      </w:r>
    </w:p>
    <w:p w14:paraId="56EC87F8" w14:textId="77777777" w:rsidR="00EA168D" w:rsidRPr="00D62592" w:rsidRDefault="00EA168D" w:rsidP="00D62592">
      <w:pPr>
        <w:numPr>
          <w:ilvl w:val="1"/>
          <w:numId w:val="46"/>
        </w:numPr>
        <w:spacing w:after="5"/>
        <w:ind w:right="134" w:hanging="286"/>
        <w:jc w:val="both"/>
        <w:rPr>
          <w:rFonts w:ascii="Times New Roman" w:eastAsia="Book Antiqua" w:hAnsi="Times New Roman"/>
          <w:sz w:val="24"/>
          <w:szCs w:val="24"/>
          <w:lang w:eastAsia="pl-PL"/>
        </w:rPr>
      </w:pPr>
      <w:r w:rsidRPr="00D62592">
        <w:rPr>
          <w:rFonts w:ascii="Times New Roman" w:eastAsia="Book Antiqua" w:hAnsi="Times New Roman"/>
          <w:sz w:val="24"/>
          <w:szCs w:val="24"/>
          <w:lang w:eastAsia="pl-PL"/>
        </w:rPr>
        <w:t>z kopiami przelewów bankowych potwierdzaj</w:t>
      </w:r>
      <w:r w:rsidRPr="00D62592">
        <w:rPr>
          <w:rFonts w:ascii="Times New Roman" w:eastAsia="Cambria" w:hAnsi="Times New Roman"/>
          <w:sz w:val="24"/>
          <w:szCs w:val="24"/>
          <w:lang w:eastAsia="pl-PL"/>
        </w:rPr>
        <w:t>ą</w:t>
      </w:r>
      <w:r w:rsidRPr="00D62592">
        <w:rPr>
          <w:rFonts w:ascii="Times New Roman" w:eastAsia="Book Antiqua" w:hAnsi="Times New Roman"/>
          <w:sz w:val="24"/>
          <w:szCs w:val="24"/>
          <w:lang w:eastAsia="pl-PL"/>
        </w:rPr>
        <w:t>cych p</w:t>
      </w:r>
      <w:r w:rsidRPr="00D62592">
        <w:rPr>
          <w:rFonts w:ascii="Times New Roman" w:eastAsia="Cambria" w:hAnsi="Times New Roman"/>
          <w:sz w:val="24"/>
          <w:szCs w:val="24"/>
          <w:lang w:eastAsia="pl-PL"/>
        </w:rPr>
        <w:t>ł</w:t>
      </w:r>
      <w:r w:rsidRPr="00D62592">
        <w:rPr>
          <w:rFonts w:ascii="Times New Roman" w:eastAsia="Book Antiqua" w:hAnsi="Times New Roman"/>
          <w:sz w:val="24"/>
          <w:szCs w:val="24"/>
          <w:lang w:eastAsia="pl-PL"/>
        </w:rPr>
        <w:t>atno</w:t>
      </w:r>
      <w:r w:rsidRPr="00D62592">
        <w:rPr>
          <w:rFonts w:ascii="Times New Roman" w:eastAsia="Cambria" w:hAnsi="Times New Roman"/>
          <w:sz w:val="24"/>
          <w:szCs w:val="24"/>
          <w:lang w:eastAsia="pl-PL"/>
        </w:rPr>
        <w:t>ś</w:t>
      </w:r>
      <w:r w:rsidRPr="00D62592">
        <w:rPr>
          <w:rFonts w:ascii="Times New Roman" w:eastAsia="Book Antiqua" w:hAnsi="Times New Roman"/>
          <w:sz w:val="24"/>
          <w:szCs w:val="24"/>
          <w:lang w:eastAsia="pl-PL"/>
        </w:rPr>
        <w:t>ci i ze sporz</w:t>
      </w:r>
      <w:r w:rsidRPr="00D62592">
        <w:rPr>
          <w:rFonts w:ascii="Times New Roman" w:eastAsia="Cambria" w:hAnsi="Times New Roman"/>
          <w:sz w:val="24"/>
          <w:szCs w:val="24"/>
          <w:lang w:eastAsia="pl-PL"/>
        </w:rPr>
        <w:t>ą</w:t>
      </w:r>
      <w:r w:rsidRPr="00D62592">
        <w:rPr>
          <w:rFonts w:ascii="Times New Roman" w:eastAsia="Book Antiqua" w:hAnsi="Times New Roman"/>
          <w:sz w:val="24"/>
          <w:szCs w:val="24"/>
          <w:lang w:eastAsia="pl-PL"/>
        </w:rPr>
        <w:t>dzonymi nie wi</w:t>
      </w:r>
      <w:r w:rsidRPr="00D62592">
        <w:rPr>
          <w:rFonts w:ascii="Times New Roman" w:eastAsia="Cambria" w:hAnsi="Times New Roman"/>
          <w:sz w:val="24"/>
          <w:szCs w:val="24"/>
          <w:lang w:eastAsia="pl-PL"/>
        </w:rPr>
        <w:t>ę</w:t>
      </w:r>
      <w:r w:rsidRPr="00D62592">
        <w:rPr>
          <w:rFonts w:ascii="Times New Roman" w:eastAsia="Book Antiqua" w:hAnsi="Times New Roman"/>
          <w:sz w:val="24"/>
          <w:szCs w:val="24"/>
          <w:lang w:eastAsia="pl-PL"/>
        </w:rPr>
        <w:t>cej ni</w:t>
      </w:r>
      <w:r w:rsidRPr="00D62592">
        <w:rPr>
          <w:rFonts w:ascii="Times New Roman" w:eastAsia="Cambria" w:hAnsi="Times New Roman"/>
          <w:sz w:val="24"/>
          <w:szCs w:val="24"/>
          <w:lang w:eastAsia="pl-PL"/>
        </w:rPr>
        <w:t>ż</w:t>
      </w:r>
      <w:r w:rsidRPr="00D62592">
        <w:rPr>
          <w:rFonts w:ascii="Times New Roman" w:eastAsia="Book Antiqua" w:hAnsi="Times New Roman"/>
          <w:sz w:val="24"/>
          <w:szCs w:val="24"/>
          <w:lang w:eastAsia="pl-PL"/>
        </w:rPr>
        <w:t xml:space="preserve"> 5 dni przed up</w:t>
      </w:r>
      <w:r w:rsidRPr="00D62592">
        <w:rPr>
          <w:rFonts w:ascii="Times New Roman" w:eastAsia="Cambria" w:hAnsi="Times New Roman"/>
          <w:sz w:val="24"/>
          <w:szCs w:val="24"/>
          <w:lang w:eastAsia="pl-PL"/>
        </w:rPr>
        <w:t>ł</w:t>
      </w:r>
      <w:r w:rsidRPr="00D62592">
        <w:rPr>
          <w:rFonts w:ascii="Times New Roman" w:eastAsia="Book Antiqua" w:hAnsi="Times New Roman"/>
          <w:sz w:val="24"/>
          <w:szCs w:val="24"/>
          <w:lang w:eastAsia="pl-PL"/>
        </w:rPr>
        <w:t>ywem terminu p</w:t>
      </w:r>
      <w:r w:rsidRPr="00D62592">
        <w:rPr>
          <w:rFonts w:ascii="Times New Roman" w:eastAsia="Cambria" w:hAnsi="Times New Roman"/>
          <w:sz w:val="24"/>
          <w:szCs w:val="24"/>
          <w:lang w:eastAsia="pl-PL"/>
        </w:rPr>
        <w:t>ł</w:t>
      </w:r>
      <w:r w:rsidRPr="00D62592">
        <w:rPr>
          <w:rFonts w:ascii="Times New Roman" w:eastAsia="Book Antiqua" w:hAnsi="Times New Roman"/>
          <w:sz w:val="24"/>
          <w:szCs w:val="24"/>
          <w:lang w:eastAsia="pl-PL"/>
        </w:rPr>
        <w:t>atno</w:t>
      </w:r>
      <w:r w:rsidRPr="00D62592">
        <w:rPr>
          <w:rFonts w:ascii="Times New Roman" w:eastAsia="Cambria" w:hAnsi="Times New Roman"/>
          <w:sz w:val="24"/>
          <w:szCs w:val="24"/>
          <w:lang w:eastAsia="pl-PL"/>
        </w:rPr>
        <w:t>ś</w:t>
      </w:r>
      <w:r w:rsidRPr="00D62592">
        <w:rPr>
          <w:rFonts w:ascii="Times New Roman" w:eastAsia="Book Antiqua" w:hAnsi="Times New Roman"/>
          <w:sz w:val="24"/>
          <w:szCs w:val="24"/>
          <w:lang w:eastAsia="pl-PL"/>
        </w:rPr>
        <w:t>ci o</w:t>
      </w:r>
      <w:r w:rsidRPr="00D62592">
        <w:rPr>
          <w:rFonts w:ascii="Times New Roman" w:eastAsia="Cambria" w:hAnsi="Times New Roman"/>
          <w:sz w:val="24"/>
          <w:szCs w:val="24"/>
          <w:lang w:eastAsia="pl-PL"/>
        </w:rPr>
        <w:t>ś</w:t>
      </w:r>
      <w:r w:rsidRPr="00D62592">
        <w:rPr>
          <w:rFonts w:ascii="Times New Roman" w:eastAsia="Book Antiqua" w:hAnsi="Times New Roman"/>
          <w:sz w:val="24"/>
          <w:szCs w:val="24"/>
          <w:lang w:eastAsia="pl-PL"/>
        </w:rPr>
        <w:t xml:space="preserve">wiadczeniami Podwykonawców i dalszych Podwykonawców o braku wymagalnych roszczeń finansowych wobec </w:t>
      </w:r>
      <w:r w:rsidRPr="00D62592">
        <w:rPr>
          <w:rFonts w:ascii="Times New Roman" w:eastAsia="Book Antiqua" w:hAnsi="Times New Roman"/>
          <w:sz w:val="24"/>
          <w:szCs w:val="24"/>
          <w:lang w:eastAsia="pl-PL"/>
        </w:rPr>
        <w:lastRenderedPageBreak/>
        <w:t>Wykonawcy z tytułu umów o podwykonawstwo oraz o niezaleganiu z p</w:t>
      </w:r>
      <w:r w:rsidRPr="00D62592">
        <w:rPr>
          <w:rFonts w:ascii="Times New Roman" w:eastAsia="Cambria" w:hAnsi="Times New Roman"/>
          <w:sz w:val="24"/>
          <w:szCs w:val="24"/>
          <w:lang w:eastAsia="pl-PL"/>
        </w:rPr>
        <w:t>ł</w:t>
      </w:r>
      <w:r w:rsidRPr="00D62592">
        <w:rPr>
          <w:rFonts w:ascii="Times New Roman" w:eastAsia="Book Antiqua" w:hAnsi="Times New Roman"/>
          <w:sz w:val="24"/>
          <w:szCs w:val="24"/>
          <w:lang w:eastAsia="pl-PL"/>
        </w:rPr>
        <w:t>atno</w:t>
      </w:r>
      <w:r w:rsidRPr="00D62592">
        <w:rPr>
          <w:rFonts w:ascii="Times New Roman" w:eastAsia="Cambria" w:hAnsi="Times New Roman"/>
          <w:sz w:val="24"/>
          <w:szCs w:val="24"/>
          <w:lang w:eastAsia="pl-PL"/>
        </w:rPr>
        <w:t>ś</w:t>
      </w:r>
      <w:r w:rsidRPr="00D62592">
        <w:rPr>
          <w:rFonts w:ascii="Times New Roman" w:eastAsia="Book Antiqua" w:hAnsi="Times New Roman"/>
          <w:sz w:val="24"/>
          <w:szCs w:val="24"/>
          <w:lang w:eastAsia="pl-PL"/>
        </w:rPr>
        <w:t>ciami wobec nich przez Wykonawc</w:t>
      </w:r>
      <w:r w:rsidRPr="00D62592">
        <w:rPr>
          <w:rFonts w:ascii="Times New Roman" w:eastAsia="Cambria" w:hAnsi="Times New Roman"/>
          <w:sz w:val="24"/>
          <w:szCs w:val="24"/>
          <w:lang w:eastAsia="pl-PL"/>
        </w:rPr>
        <w:t>ę</w:t>
      </w:r>
      <w:r w:rsidRPr="00D62592">
        <w:rPr>
          <w:rFonts w:ascii="Times New Roman" w:eastAsia="Book Antiqua" w:hAnsi="Times New Roman"/>
          <w:sz w:val="24"/>
          <w:szCs w:val="24"/>
          <w:lang w:eastAsia="pl-PL"/>
        </w:rPr>
        <w:t xml:space="preserve"> lub przez Podwykonawców, lub dalszych Podwykonawców.</w:t>
      </w:r>
      <w:r w:rsidRPr="00D62592">
        <w:rPr>
          <w:rFonts w:ascii="Times New Roman" w:eastAsia="Times New Roman" w:hAnsi="Times New Roman"/>
          <w:sz w:val="24"/>
          <w:szCs w:val="24"/>
          <w:lang w:eastAsia="pl-PL"/>
        </w:rPr>
        <w:t xml:space="preserve"> </w:t>
      </w:r>
    </w:p>
    <w:p w14:paraId="4B2911B4" w14:textId="77777777" w:rsidR="00EA168D" w:rsidRPr="00D62592" w:rsidRDefault="00EA168D" w:rsidP="00D62592">
      <w:pPr>
        <w:numPr>
          <w:ilvl w:val="0"/>
          <w:numId w:val="46"/>
        </w:numPr>
        <w:tabs>
          <w:tab w:val="left" w:pos="426"/>
        </w:tabs>
        <w:spacing w:after="5"/>
        <w:ind w:left="356" w:right="194" w:hanging="29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Wykonawca, oświadcza, że przed podpisaniem umowy uzyskał koniecznie informacje i zapoznał się z warunkami technicznymi budowy. </w:t>
      </w:r>
    </w:p>
    <w:p w14:paraId="019913B7" w14:textId="0D286C3C" w:rsidR="00EA168D" w:rsidRPr="00D62592" w:rsidRDefault="00EA168D" w:rsidP="00D62592">
      <w:pPr>
        <w:numPr>
          <w:ilvl w:val="0"/>
          <w:numId w:val="46"/>
        </w:numPr>
        <w:tabs>
          <w:tab w:val="left" w:pos="426"/>
        </w:tabs>
        <w:spacing w:after="5"/>
        <w:ind w:left="356" w:right="194" w:hanging="29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Wszelkie roboty nie objęte niniejszą umową tzn. nie przewidziane w dokumentacji projektowej, SWZ i niniejszej umowie, których nie można było przewidzieć, a których wykonanie jest niezbędne do zrealizowania przedmiotu umowy, Wykonawca zobowiązany jest wykonać na podstawie protokołu konieczności potwierdzonego przez Inspektora Nadzoru i zaakceptowanego przez Zamawiającego. Zlecenie robót dodatkowych nastąpi na podstawie pisemnego aneksu do umowy. Roboty te rozliczone będą na podstawie kosztorysów  przygotowanych przez Wykonawcę i zatwierdzonych przez Inspektora nadzoru i Zamawiającego. </w:t>
      </w:r>
    </w:p>
    <w:p w14:paraId="6896077B" w14:textId="77777777" w:rsidR="00EA168D" w:rsidRPr="00D62592" w:rsidRDefault="00EA168D" w:rsidP="00D62592">
      <w:pPr>
        <w:numPr>
          <w:ilvl w:val="0"/>
          <w:numId w:val="46"/>
        </w:numPr>
        <w:tabs>
          <w:tab w:val="left" w:pos="426"/>
        </w:tabs>
        <w:spacing w:after="5"/>
        <w:ind w:left="356" w:right="194" w:hanging="29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Kosztorysy na prace dodatkowe będą opracowywane zgodnie z rozporządzeniem Ministra Gospodarki Przestrzennej i Budownictwa z 15.07.1996 r.</w:t>
      </w:r>
      <w:r w:rsidRPr="00D62592">
        <w:rPr>
          <w:rFonts w:ascii="Times New Roman" w:eastAsia="Times New Roman" w:hAnsi="Times New Roman"/>
          <w:sz w:val="24"/>
          <w:szCs w:val="24"/>
          <w:lang w:eastAsia="pl-PL"/>
        </w:rPr>
        <w:t xml:space="preserve"> </w:t>
      </w:r>
      <w:r w:rsidRPr="00D62592">
        <w:rPr>
          <w:rFonts w:ascii="Times New Roman" w:eastAsia="Palatino Linotype" w:hAnsi="Times New Roman"/>
          <w:sz w:val="24"/>
          <w:szCs w:val="24"/>
          <w:lang w:eastAsia="pl-PL"/>
        </w:rPr>
        <w:t xml:space="preserve">w sprawie metod kosztorysowania obiektów i robót budowlanych </w:t>
      </w:r>
    </w:p>
    <w:p w14:paraId="5EA9D5C5" w14:textId="77777777" w:rsidR="00EA168D" w:rsidRPr="00D62592" w:rsidRDefault="00EA168D" w:rsidP="00D62592">
      <w:pPr>
        <w:numPr>
          <w:ilvl w:val="0"/>
          <w:numId w:val="46"/>
        </w:numPr>
        <w:tabs>
          <w:tab w:val="left" w:pos="426"/>
        </w:tabs>
        <w:spacing w:after="5"/>
        <w:ind w:left="356" w:right="194" w:hanging="294"/>
        <w:jc w:val="both"/>
        <w:rPr>
          <w:rFonts w:ascii="Times New Roman" w:eastAsia="Book Antiqua" w:hAnsi="Times New Roman"/>
          <w:sz w:val="24"/>
          <w:szCs w:val="24"/>
          <w:lang w:eastAsia="pl-PL"/>
        </w:rPr>
      </w:pPr>
      <w:r w:rsidRPr="00D62592">
        <w:rPr>
          <w:rFonts w:ascii="Times New Roman" w:eastAsia="Palatino Linotype" w:hAnsi="Times New Roman"/>
          <w:sz w:val="24"/>
          <w:szCs w:val="24"/>
          <w:lang w:eastAsia="pl-PL"/>
        </w:rPr>
        <w:t xml:space="preserve">Bez uprzedniej zgody Zamawiającego na wykonanie robót dodatkowych wykonywane mogą być jedynie prace niezbędne do zapobieżenia katastrofie budowlanej lub awarii. </w:t>
      </w:r>
    </w:p>
    <w:p w14:paraId="347AD4F0" w14:textId="77777777" w:rsidR="00EA168D" w:rsidRPr="00D62592" w:rsidRDefault="00EA168D" w:rsidP="00D62592">
      <w:pPr>
        <w:numPr>
          <w:ilvl w:val="0"/>
          <w:numId w:val="46"/>
        </w:numPr>
        <w:tabs>
          <w:tab w:val="left" w:pos="426"/>
        </w:tabs>
        <w:spacing w:after="26"/>
        <w:ind w:left="356" w:right="194" w:hanging="294"/>
        <w:jc w:val="both"/>
        <w:rPr>
          <w:rFonts w:ascii="Times New Roman" w:eastAsia="Book Antiqua" w:hAnsi="Times New Roman"/>
          <w:sz w:val="24"/>
          <w:szCs w:val="24"/>
          <w:lang w:eastAsia="pl-PL"/>
        </w:rPr>
      </w:pPr>
      <w:r w:rsidRPr="00D62592">
        <w:rPr>
          <w:rFonts w:ascii="Times New Roman" w:eastAsia="Book Antiqua" w:hAnsi="Times New Roman"/>
          <w:sz w:val="24"/>
          <w:szCs w:val="24"/>
          <w:lang w:eastAsia="pl-PL"/>
        </w:rPr>
        <w:t>Wykonawca b</w:t>
      </w:r>
      <w:r w:rsidRPr="00D62592">
        <w:rPr>
          <w:rFonts w:ascii="Times New Roman" w:eastAsia="Cambria" w:hAnsi="Times New Roman"/>
          <w:sz w:val="24"/>
          <w:szCs w:val="24"/>
          <w:lang w:eastAsia="pl-PL"/>
        </w:rPr>
        <w:t>ę</w:t>
      </w:r>
      <w:r w:rsidRPr="00D62592">
        <w:rPr>
          <w:rFonts w:ascii="Times New Roman" w:eastAsia="Book Antiqua" w:hAnsi="Times New Roman"/>
          <w:sz w:val="24"/>
          <w:szCs w:val="24"/>
          <w:lang w:eastAsia="pl-PL"/>
        </w:rPr>
        <w:t>dzie wystawia</w:t>
      </w:r>
      <w:r w:rsidRPr="00D62592">
        <w:rPr>
          <w:rFonts w:ascii="Times New Roman" w:eastAsia="Cambria" w:hAnsi="Times New Roman"/>
          <w:sz w:val="24"/>
          <w:szCs w:val="24"/>
          <w:lang w:eastAsia="pl-PL"/>
        </w:rPr>
        <w:t>ł</w:t>
      </w:r>
      <w:r w:rsidRPr="00D62592">
        <w:rPr>
          <w:rFonts w:ascii="Times New Roman" w:eastAsia="Book Antiqua" w:hAnsi="Times New Roman"/>
          <w:sz w:val="24"/>
          <w:szCs w:val="24"/>
          <w:lang w:eastAsia="pl-PL"/>
        </w:rPr>
        <w:t xml:space="preserve"> faktury z uwzgl</w:t>
      </w:r>
      <w:r w:rsidRPr="00D62592">
        <w:rPr>
          <w:rFonts w:ascii="Times New Roman" w:eastAsia="Cambria" w:hAnsi="Times New Roman"/>
          <w:sz w:val="24"/>
          <w:szCs w:val="24"/>
          <w:lang w:eastAsia="pl-PL"/>
        </w:rPr>
        <w:t>ę</w:t>
      </w:r>
      <w:r w:rsidRPr="00D62592">
        <w:rPr>
          <w:rFonts w:ascii="Times New Roman" w:eastAsia="Book Antiqua" w:hAnsi="Times New Roman"/>
          <w:sz w:val="24"/>
          <w:szCs w:val="24"/>
          <w:lang w:eastAsia="pl-PL"/>
        </w:rPr>
        <w:t>dnieniem nast</w:t>
      </w:r>
      <w:r w:rsidRPr="00D62592">
        <w:rPr>
          <w:rFonts w:ascii="Times New Roman" w:eastAsia="Cambria" w:hAnsi="Times New Roman"/>
          <w:sz w:val="24"/>
          <w:szCs w:val="24"/>
          <w:lang w:eastAsia="pl-PL"/>
        </w:rPr>
        <w:t>ę</w:t>
      </w:r>
      <w:r w:rsidRPr="00D62592">
        <w:rPr>
          <w:rFonts w:ascii="Times New Roman" w:eastAsia="Book Antiqua" w:hAnsi="Times New Roman"/>
          <w:sz w:val="24"/>
          <w:szCs w:val="24"/>
          <w:lang w:eastAsia="pl-PL"/>
        </w:rPr>
        <w:t>puj</w:t>
      </w:r>
      <w:r w:rsidRPr="00D62592">
        <w:rPr>
          <w:rFonts w:ascii="Times New Roman" w:eastAsia="Cambria" w:hAnsi="Times New Roman"/>
          <w:sz w:val="24"/>
          <w:szCs w:val="24"/>
          <w:lang w:eastAsia="pl-PL"/>
        </w:rPr>
        <w:t>ą</w:t>
      </w:r>
      <w:r w:rsidRPr="00D62592">
        <w:rPr>
          <w:rFonts w:ascii="Times New Roman" w:eastAsia="Book Antiqua" w:hAnsi="Times New Roman"/>
          <w:sz w:val="24"/>
          <w:szCs w:val="24"/>
          <w:lang w:eastAsia="pl-PL"/>
        </w:rPr>
        <w:t>cych informacji:</w:t>
      </w:r>
      <w:r w:rsidRPr="00D62592">
        <w:rPr>
          <w:rFonts w:ascii="Times New Roman" w:eastAsia="Palatino Linotype" w:hAnsi="Times New Roman"/>
          <w:sz w:val="24"/>
          <w:szCs w:val="24"/>
          <w:lang w:eastAsia="pl-PL"/>
        </w:rPr>
        <w:t xml:space="preserve"> </w:t>
      </w:r>
    </w:p>
    <w:p w14:paraId="638BD453" w14:textId="77777777" w:rsidR="00834761" w:rsidRPr="00834761" w:rsidRDefault="00834761" w:rsidP="00834761">
      <w:pPr>
        <w:spacing w:after="5"/>
        <w:ind w:left="356" w:right="126"/>
        <w:jc w:val="both"/>
        <w:rPr>
          <w:rFonts w:ascii="Times New Roman" w:eastAsia="Book Antiqua" w:hAnsi="Times New Roman"/>
          <w:sz w:val="24"/>
          <w:szCs w:val="24"/>
          <w:lang w:eastAsia="pl-PL"/>
        </w:rPr>
      </w:pPr>
      <w:r w:rsidRPr="00834761">
        <w:rPr>
          <w:rFonts w:ascii="Times New Roman" w:eastAsia="Book Antiqua" w:hAnsi="Times New Roman"/>
          <w:sz w:val="24"/>
          <w:szCs w:val="24"/>
          <w:lang w:eastAsia="pl-PL"/>
        </w:rPr>
        <w:t xml:space="preserve">Nabywca: Gmina Lidzbark  ul. Sądowa 21, 13–230 Lidzbark NIP 571 162 96 63 </w:t>
      </w:r>
    </w:p>
    <w:p w14:paraId="336DC50F" w14:textId="065D624D" w:rsidR="00834761" w:rsidRDefault="00834761" w:rsidP="00834761">
      <w:pPr>
        <w:spacing w:after="5"/>
        <w:ind w:left="356" w:right="126"/>
        <w:jc w:val="both"/>
        <w:rPr>
          <w:rFonts w:ascii="Times New Roman" w:eastAsia="Book Antiqua" w:hAnsi="Times New Roman"/>
          <w:sz w:val="24"/>
          <w:szCs w:val="24"/>
          <w:lang w:eastAsia="pl-PL"/>
        </w:rPr>
      </w:pPr>
      <w:r w:rsidRPr="00834761">
        <w:rPr>
          <w:rFonts w:ascii="Times New Roman" w:eastAsia="Book Antiqua" w:hAnsi="Times New Roman"/>
          <w:sz w:val="24"/>
          <w:szCs w:val="24"/>
          <w:lang w:eastAsia="pl-PL"/>
        </w:rPr>
        <w:t>Odbiorca: Urząd Miasta i Gminy w Lidzbarku ul. Sądowa 21, 13 – 230 Lidzbark</w:t>
      </w:r>
    </w:p>
    <w:p w14:paraId="404A1531" w14:textId="172F550B" w:rsidR="00EA168D" w:rsidRPr="00D62592" w:rsidRDefault="00EA168D" w:rsidP="00834761">
      <w:pPr>
        <w:keepNext/>
        <w:keepLines/>
        <w:spacing w:after="27"/>
        <w:ind w:left="426"/>
        <w:outlineLvl w:val="1"/>
        <w:rPr>
          <w:rFonts w:ascii="Times New Roman" w:eastAsia="Book Antiqua" w:hAnsi="Times New Roman"/>
          <w:sz w:val="24"/>
          <w:szCs w:val="24"/>
          <w:lang w:eastAsia="pl-PL"/>
        </w:rPr>
      </w:pPr>
      <w:r w:rsidRPr="00D62592">
        <w:rPr>
          <w:rFonts w:ascii="Times New Roman" w:eastAsia="Book Antiqua" w:hAnsi="Times New Roman"/>
          <w:sz w:val="24"/>
          <w:szCs w:val="24"/>
          <w:lang w:eastAsia="pl-PL"/>
        </w:rPr>
        <w:t>na fakturze Wykonawca zobowi</w:t>
      </w:r>
      <w:r w:rsidRPr="00D62592">
        <w:rPr>
          <w:rFonts w:ascii="Times New Roman" w:eastAsia="Cambria" w:hAnsi="Times New Roman"/>
          <w:sz w:val="24"/>
          <w:szCs w:val="24"/>
          <w:lang w:eastAsia="pl-PL"/>
        </w:rPr>
        <w:t>ą</w:t>
      </w:r>
      <w:r w:rsidRPr="00D62592">
        <w:rPr>
          <w:rFonts w:ascii="Times New Roman" w:eastAsia="Book Antiqua" w:hAnsi="Times New Roman"/>
          <w:sz w:val="24"/>
          <w:szCs w:val="24"/>
          <w:lang w:eastAsia="pl-PL"/>
        </w:rPr>
        <w:t>zany jest poda</w:t>
      </w:r>
      <w:r w:rsidRPr="00D62592">
        <w:rPr>
          <w:rFonts w:ascii="Times New Roman" w:eastAsia="Cambria" w:hAnsi="Times New Roman"/>
          <w:sz w:val="24"/>
          <w:szCs w:val="24"/>
          <w:lang w:eastAsia="pl-PL"/>
        </w:rPr>
        <w:t>ć</w:t>
      </w:r>
      <w:r w:rsidRPr="00D62592">
        <w:rPr>
          <w:rFonts w:ascii="Times New Roman" w:eastAsia="Book Antiqua" w:hAnsi="Times New Roman"/>
          <w:sz w:val="24"/>
          <w:szCs w:val="24"/>
          <w:lang w:eastAsia="pl-PL"/>
        </w:rPr>
        <w:t xml:space="preserve"> dat</w:t>
      </w:r>
      <w:r w:rsidRPr="00D62592">
        <w:rPr>
          <w:rFonts w:ascii="Times New Roman" w:eastAsia="Cambria" w:hAnsi="Times New Roman"/>
          <w:sz w:val="24"/>
          <w:szCs w:val="24"/>
          <w:lang w:eastAsia="pl-PL"/>
        </w:rPr>
        <w:t>ę</w:t>
      </w:r>
      <w:r w:rsidRPr="00D62592">
        <w:rPr>
          <w:rFonts w:ascii="Times New Roman" w:eastAsia="Book Antiqua" w:hAnsi="Times New Roman"/>
          <w:sz w:val="24"/>
          <w:szCs w:val="24"/>
          <w:lang w:eastAsia="pl-PL"/>
        </w:rPr>
        <w:t xml:space="preserve"> i numer umowy (nadany przez Gmin</w:t>
      </w:r>
      <w:r w:rsidRPr="00D62592">
        <w:rPr>
          <w:rFonts w:ascii="Times New Roman" w:eastAsia="Cambria" w:hAnsi="Times New Roman"/>
          <w:sz w:val="24"/>
          <w:szCs w:val="24"/>
          <w:lang w:eastAsia="pl-PL"/>
        </w:rPr>
        <w:t>ę</w:t>
      </w:r>
      <w:r w:rsidRPr="00D62592">
        <w:rPr>
          <w:rFonts w:ascii="Times New Roman" w:eastAsia="Book Antiqua" w:hAnsi="Times New Roman"/>
          <w:sz w:val="24"/>
          <w:szCs w:val="24"/>
          <w:lang w:eastAsia="pl-PL"/>
        </w:rPr>
        <w:t xml:space="preserve"> </w:t>
      </w:r>
      <w:r w:rsidR="00067832" w:rsidRPr="00D62592">
        <w:rPr>
          <w:rFonts w:ascii="Times New Roman" w:eastAsia="Book Antiqua" w:hAnsi="Times New Roman"/>
          <w:sz w:val="24"/>
          <w:szCs w:val="24"/>
          <w:lang w:eastAsia="pl-PL"/>
        </w:rPr>
        <w:t>Lidzbark</w:t>
      </w:r>
      <w:r w:rsidRPr="00D62592">
        <w:rPr>
          <w:rFonts w:ascii="Times New Roman" w:eastAsia="Book Antiqua" w:hAnsi="Times New Roman"/>
          <w:sz w:val="24"/>
          <w:szCs w:val="24"/>
          <w:lang w:eastAsia="pl-PL"/>
        </w:rPr>
        <w:t>), której dotyczy wystawiona faktura oraz wskaza</w:t>
      </w:r>
      <w:r w:rsidRPr="00D62592">
        <w:rPr>
          <w:rFonts w:ascii="Times New Roman" w:eastAsia="Cambria" w:hAnsi="Times New Roman"/>
          <w:sz w:val="24"/>
          <w:szCs w:val="24"/>
          <w:lang w:eastAsia="pl-PL"/>
        </w:rPr>
        <w:t>ć</w:t>
      </w:r>
      <w:r w:rsidRPr="00D62592">
        <w:rPr>
          <w:rFonts w:ascii="Times New Roman" w:eastAsia="Book Antiqua" w:hAnsi="Times New Roman"/>
          <w:sz w:val="24"/>
          <w:szCs w:val="24"/>
          <w:lang w:eastAsia="pl-PL"/>
        </w:rPr>
        <w:t xml:space="preserve"> rachunek bankowy;</w:t>
      </w:r>
      <w:r w:rsidRPr="00D62592">
        <w:rPr>
          <w:rFonts w:ascii="Times New Roman" w:eastAsia="Courier New" w:hAnsi="Times New Roman"/>
          <w:sz w:val="24"/>
          <w:szCs w:val="24"/>
          <w:lang w:eastAsia="pl-PL"/>
        </w:rPr>
        <w:t xml:space="preserve"> </w:t>
      </w:r>
    </w:p>
    <w:p w14:paraId="6A432B02" w14:textId="47DBF0B8" w:rsidR="007C1E28" w:rsidRPr="00B16E09" w:rsidRDefault="00EA168D" w:rsidP="00B16E09">
      <w:pPr>
        <w:spacing w:after="59"/>
        <w:ind w:left="365" w:right="134" w:hanging="365"/>
        <w:jc w:val="both"/>
        <w:rPr>
          <w:rFonts w:ascii="Times New Roman" w:eastAsia="Book Antiqua" w:hAnsi="Times New Roman"/>
          <w:sz w:val="24"/>
          <w:szCs w:val="24"/>
          <w:lang w:eastAsia="pl-PL"/>
        </w:rPr>
      </w:pPr>
      <w:r w:rsidRPr="00D62592">
        <w:rPr>
          <w:rFonts w:ascii="Times New Roman" w:eastAsia="Book Antiqua" w:hAnsi="Times New Roman"/>
          <w:sz w:val="24"/>
          <w:szCs w:val="24"/>
          <w:lang w:eastAsia="pl-PL"/>
        </w:rPr>
        <w:t>30.</w:t>
      </w:r>
      <w:r w:rsidRPr="00D62592">
        <w:rPr>
          <w:rFonts w:ascii="Times New Roman" w:eastAsia="Arial" w:hAnsi="Times New Roman"/>
          <w:sz w:val="24"/>
          <w:szCs w:val="24"/>
          <w:lang w:eastAsia="pl-PL"/>
        </w:rPr>
        <w:t xml:space="preserve"> </w:t>
      </w:r>
      <w:r w:rsidRPr="00D62592">
        <w:rPr>
          <w:rFonts w:ascii="Times New Roman" w:eastAsia="Book Antiqua" w:hAnsi="Times New Roman"/>
          <w:sz w:val="24"/>
          <w:szCs w:val="24"/>
          <w:lang w:eastAsia="pl-PL"/>
        </w:rPr>
        <w:t>W przypadku rozwi</w:t>
      </w:r>
      <w:r w:rsidRPr="00D62592">
        <w:rPr>
          <w:rFonts w:ascii="Times New Roman" w:eastAsia="Cambria" w:hAnsi="Times New Roman"/>
          <w:sz w:val="24"/>
          <w:szCs w:val="24"/>
          <w:lang w:eastAsia="pl-PL"/>
        </w:rPr>
        <w:t>ą</w:t>
      </w:r>
      <w:r w:rsidRPr="00D62592">
        <w:rPr>
          <w:rFonts w:ascii="Times New Roman" w:eastAsia="Book Antiqua" w:hAnsi="Times New Roman"/>
          <w:sz w:val="24"/>
          <w:szCs w:val="24"/>
          <w:lang w:eastAsia="pl-PL"/>
        </w:rPr>
        <w:t>zania umowy za zgod</w:t>
      </w:r>
      <w:r w:rsidRPr="00D62592">
        <w:rPr>
          <w:rFonts w:ascii="Times New Roman" w:eastAsia="Cambria" w:hAnsi="Times New Roman"/>
          <w:sz w:val="24"/>
          <w:szCs w:val="24"/>
          <w:lang w:eastAsia="pl-PL"/>
        </w:rPr>
        <w:t>ą</w:t>
      </w:r>
      <w:r w:rsidRPr="00D62592">
        <w:rPr>
          <w:rFonts w:ascii="Times New Roman" w:eastAsia="Book Antiqua" w:hAnsi="Times New Roman"/>
          <w:sz w:val="24"/>
          <w:szCs w:val="24"/>
          <w:lang w:eastAsia="pl-PL"/>
        </w:rPr>
        <w:t xml:space="preserve"> stron lub przerwania prac z przyczyn niezale</w:t>
      </w:r>
      <w:r w:rsidRPr="00D62592">
        <w:rPr>
          <w:rFonts w:ascii="Times New Roman" w:eastAsia="Cambria" w:hAnsi="Times New Roman"/>
          <w:sz w:val="24"/>
          <w:szCs w:val="24"/>
          <w:lang w:eastAsia="pl-PL"/>
        </w:rPr>
        <w:t>ż</w:t>
      </w:r>
      <w:r w:rsidRPr="00D62592">
        <w:rPr>
          <w:rFonts w:ascii="Times New Roman" w:eastAsia="Book Antiqua" w:hAnsi="Times New Roman"/>
          <w:sz w:val="24"/>
          <w:szCs w:val="24"/>
          <w:lang w:eastAsia="pl-PL"/>
        </w:rPr>
        <w:t>nych od  Wykonawcy, Zamawiaj</w:t>
      </w:r>
      <w:r w:rsidRPr="00D62592">
        <w:rPr>
          <w:rFonts w:ascii="Times New Roman" w:eastAsia="Cambria" w:hAnsi="Times New Roman"/>
          <w:sz w:val="24"/>
          <w:szCs w:val="24"/>
          <w:lang w:eastAsia="pl-PL"/>
        </w:rPr>
        <w:t>ą</w:t>
      </w:r>
      <w:r w:rsidRPr="00D62592">
        <w:rPr>
          <w:rFonts w:ascii="Times New Roman" w:eastAsia="Book Antiqua" w:hAnsi="Times New Roman"/>
          <w:sz w:val="24"/>
          <w:szCs w:val="24"/>
          <w:lang w:eastAsia="pl-PL"/>
        </w:rPr>
        <w:t>cy zobowi</w:t>
      </w:r>
      <w:r w:rsidRPr="00D62592">
        <w:rPr>
          <w:rFonts w:ascii="Times New Roman" w:eastAsia="Cambria" w:hAnsi="Times New Roman"/>
          <w:sz w:val="24"/>
          <w:szCs w:val="24"/>
          <w:lang w:eastAsia="pl-PL"/>
        </w:rPr>
        <w:t>ą</w:t>
      </w:r>
      <w:r w:rsidRPr="00D62592">
        <w:rPr>
          <w:rFonts w:ascii="Times New Roman" w:eastAsia="Book Antiqua" w:hAnsi="Times New Roman"/>
          <w:sz w:val="24"/>
          <w:szCs w:val="24"/>
          <w:lang w:eastAsia="pl-PL"/>
        </w:rPr>
        <w:t>zany jest zap</w:t>
      </w:r>
      <w:r w:rsidRPr="00D62592">
        <w:rPr>
          <w:rFonts w:ascii="Times New Roman" w:eastAsia="Cambria" w:hAnsi="Times New Roman"/>
          <w:sz w:val="24"/>
          <w:szCs w:val="24"/>
          <w:lang w:eastAsia="pl-PL"/>
        </w:rPr>
        <w:t>ł</w:t>
      </w:r>
      <w:r w:rsidRPr="00D62592">
        <w:rPr>
          <w:rFonts w:ascii="Times New Roman" w:eastAsia="Book Antiqua" w:hAnsi="Times New Roman"/>
          <w:sz w:val="24"/>
          <w:szCs w:val="24"/>
          <w:lang w:eastAsia="pl-PL"/>
        </w:rPr>
        <w:t>aci</w:t>
      </w:r>
      <w:r w:rsidRPr="00D62592">
        <w:rPr>
          <w:rFonts w:ascii="Times New Roman" w:eastAsia="Cambria" w:hAnsi="Times New Roman"/>
          <w:sz w:val="24"/>
          <w:szCs w:val="24"/>
          <w:lang w:eastAsia="pl-PL"/>
        </w:rPr>
        <w:t>ć</w:t>
      </w:r>
      <w:r w:rsidRPr="00D62592">
        <w:rPr>
          <w:rFonts w:ascii="Times New Roman" w:eastAsia="Book Antiqua" w:hAnsi="Times New Roman"/>
          <w:sz w:val="24"/>
          <w:szCs w:val="24"/>
          <w:lang w:eastAsia="pl-PL"/>
        </w:rPr>
        <w:t xml:space="preserve"> nale</w:t>
      </w:r>
      <w:r w:rsidRPr="00D62592">
        <w:rPr>
          <w:rFonts w:ascii="Times New Roman" w:eastAsia="Cambria" w:hAnsi="Times New Roman"/>
          <w:sz w:val="24"/>
          <w:szCs w:val="24"/>
          <w:lang w:eastAsia="pl-PL"/>
        </w:rPr>
        <w:t>ż</w:t>
      </w:r>
      <w:r w:rsidRPr="00D62592">
        <w:rPr>
          <w:rFonts w:ascii="Times New Roman" w:eastAsia="Book Antiqua" w:hAnsi="Times New Roman"/>
          <w:sz w:val="24"/>
          <w:szCs w:val="24"/>
          <w:lang w:eastAsia="pl-PL"/>
        </w:rPr>
        <w:t>no</w:t>
      </w:r>
      <w:r w:rsidRPr="00D62592">
        <w:rPr>
          <w:rFonts w:ascii="Times New Roman" w:eastAsia="Cambria" w:hAnsi="Times New Roman"/>
          <w:sz w:val="24"/>
          <w:szCs w:val="24"/>
          <w:lang w:eastAsia="pl-PL"/>
        </w:rPr>
        <w:t>ść</w:t>
      </w:r>
      <w:r w:rsidRPr="00D62592">
        <w:rPr>
          <w:rFonts w:ascii="Times New Roman" w:eastAsia="Book Antiqua" w:hAnsi="Times New Roman"/>
          <w:sz w:val="24"/>
          <w:szCs w:val="24"/>
          <w:lang w:eastAsia="pl-PL"/>
        </w:rPr>
        <w:t xml:space="preserve"> za wykonan</w:t>
      </w:r>
      <w:r w:rsidRPr="00D62592">
        <w:rPr>
          <w:rFonts w:ascii="Times New Roman" w:eastAsia="Cambria" w:hAnsi="Times New Roman"/>
          <w:sz w:val="24"/>
          <w:szCs w:val="24"/>
          <w:lang w:eastAsia="pl-PL"/>
        </w:rPr>
        <w:t>ą</w:t>
      </w:r>
      <w:r w:rsidRPr="00D62592">
        <w:rPr>
          <w:rFonts w:ascii="Times New Roman" w:eastAsia="Book Antiqua" w:hAnsi="Times New Roman"/>
          <w:sz w:val="24"/>
          <w:szCs w:val="24"/>
          <w:lang w:eastAsia="pl-PL"/>
        </w:rPr>
        <w:t xml:space="preserve"> i odebran</w:t>
      </w:r>
      <w:r w:rsidRPr="00D62592">
        <w:rPr>
          <w:rFonts w:ascii="Times New Roman" w:eastAsia="Cambria" w:hAnsi="Times New Roman"/>
          <w:sz w:val="24"/>
          <w:szCs w:val="24"/>
          <w:lang w:eastAsia="pl-PL"/>
        </w:rPr>
        <w:t>ą</w:t>
      </w:r>
      <w:r w:rsidRPr="00D62592">
        <w:rPr>
          <w:rFonts w:ascii="Times New Roman" w:eastAsia="Book Antiqua" w:hAnsi="Times New Roman"/>
          <w:sz w:val="24"/>
          <w:szCs w:val="24"/>
          <w:lang w:eastAsia="pl-PL"/>
        </w:rPr>
        <w:t xml:space="preserve"> cz</w:t>
      </w:r>
      <w:r w:rsidRPr="00D62592">
        <w:rPr>
          <w:rFonts w:ascii="Times New Roman" w:eastAsia="Cambria" w:hAnsi="Times New Roman"/>
          <w:sz w:val="24"/>
          <w:szCs w:val="24"/>
          <w:lang w:eastAsia="pl-PL"/>
        </w:rPr>
        <w:t>ęść</w:t>
      </w:r>
      <w:r w:rsidRPr="00D62592">
        <w:rPr>
          <w:rFonts w:ascii="Times New Roman" w:eastAsia="Book Antiqua" w:hAnsi="Times New Roman"/>
          <w:sz w:val="24"/>
          <w:szCs w:val="24"/>
          <w:lang w:eastAsia="pl-PL"/>
        </w:rPr>
        <w:t xml:space="preserve"> przedmiotu umowy.</w:t>
      </w:r>
      <w:r w:rsidRPr="00D62592">
        <w:rPr>
          <w:rFonts w:ascii="Times New Roman" w:eastAsia="Courier New" w:hAnsi="Times New Roman"/>
          <w:sz w:val="24"/>
          <w:szCs w:val="24"/>
          <w:lang w:eastAsia="pl-PL"/>
        </w:rPr>
        <w:t xml:space="preserve"> </w:t>
      </w:r>
    </w:p>
    <w:p w14:paraId="36946687" w14:textId="77777777" w:rsidR="007C1E28" w:rsidRPr="00D62592" w:rsidRDefault="007C1E28" w:rsidP="00B16E09">
      <w:pPr>
        <w:pStyle w:val="Akapitzlist"/>
        <w:numPr>
          <w:ilvl w:val="0"/>
          <w:numId w:val="49"/>
        </w:numPr>
        <w:tabs>
          <w:tab w:val="left" w:pos="426"/>
        </w:tabs>
        <w:suppressAutoHyphens/>
        <w:autoSpaceDE w:val="0"/>
        <w:spacing w:after="0"/>
        <w:ind w:left="426" w:hanging="426"/>
        <w:jc w:val="both"/>
        <w:rPr>
          <w:rFonts w:ascii="Times New Roman" w:hAnsi="Times New Roman"/>
          <w:sz w:val="24"/>
          <w:szCs w:val="24"/>
        </w:rPr>
      </w:pPr>
      <w:r w:rsidRPr="00D62592">
        <w:rPr>
          <w:rFonts w:ascii="Times New Roman" w:hAnsi="Times New Roman"/>
          <w:sz w:val="24"/>
          <w:szCs w:val="24"/>
        </w:rPr>
        <w:t>Wierzytelności wynikające z umowy nie mogą być przenoszone na osobę trzecią bez zgody Zamawiającego.</w:t>
      </w:r>
    </w:p>
    <w:p w14:paraId="521081D1" w14:textId="15333021" w:rsidR="00EF3372" w:rsidRPr="006B17C6" w:rsidRDefault="007C1E28" w:rsidP="006B17C6">
      <w:pPr>
        <w:pStyle w:val="Akapitzlist"/>
        <w:numPr>
          <w:ilvl w:val="0"/>
          <w:numId w:val="49"/>
        </w:numPr>
        <w:suppressAutoHyphens/>
        <w:autoSpaceDE w:val="0"/>
        <w:spacing w:after="0"/>
        <w:ind w:left="426" w:hanging="426"/>
        <w:jc w:val="both"/>
        <w:rPr>
          <w:rFonts w:ascii="Times New Roman" w:eastAsia="Times New Roman" w:hAnsi="Times New Roman"/>
          <w:b/>
          <w:bCs/>
          <w:sz w:val="24"/>
          <w:szCs w:val="24"/>
          <w:lang w:eastAsia="ar-SA"/>
        </w:rPr>
      </w:pPr>
      <w:r w:rsidRPr="00D62592">
        <w:rPr>
          <w:rFonts w:ascii="Times New Roman" w:hAnsi="Times New Roman"/>
          <w:sz w:val="24"/>
          <w:szCs w:val="24"/>
        </w:rPr>
        <w:t>Zamawiający zapłaci Wykonawcy tylko za elementy przedmiotu umowy faktycznie wykonane. W razie niewykonania jakichkolwiek elementów, wynagrodzenie ulegnie zmniejszeniu o wartość elementów niewykonanych poprzez złożenia przez Zamawiającego oświadczenia o obniżeniu ceny za wykon</w:t>
      </w:r>
      <w:r w:rsidR="008B3D3A">
        <w:rPr>
          <w:rFonts w:ascii="Times New Roman" w:hAnsi="Times New Roman"/>
          <w:sz w:val="24"/>
          <w:szCs w:val="24"/>
        </w:rPr>
        <w:t>ani</w:t>
      </w:r>
      <w:r w:rsidRPr="00D62592">
        <w:rPr>
          <w:rFonts w:ascii="Times New Roman" w:hAnsi="Times New Roman"/>
          <w:sz w:val="24"/>
          <w:szCs w:val="24"/>
        </w:rPr>
        <w:t>e zamówienia.</w:t>
      </w:r>
    </w:p>
    <w:p w14:paraId="3898F19E" w14:textId="77777777" w:rsidR="00757836" w:rsidRPr="00D62592" w:rsidRDefault="00757836" w:rsidP="00D62592">
      <w:pPr>
        <w:suppressAutoHyphens/>
        <w:autoSpaceDE w:val="0"/>
        <w:spacing w:after="0"/>
        <w:jc w:val="center"/>
        <w:rPr>
          <w:rFonts w:ascii="Times New Roman" w:eastAsia="Times New Roman" w:hAnsi="Times New Roman"/>
          <w:b/>
          <w:bCs/>
          <w:color w:val="FF0000"/>
          <w:sz w:val="24"/>
          <w:szCs w:val="24"/>
          <w:lang w:eastAsia="ar-SA"/>
        </w:rPr>
      </w:pPr>
    </w:p>
    <w:p w14:paraId="4E0E8C5D" w14:textId="69E6B090" w:rsidR="00E73508" w:rsidRPr="00D62592" w:rsidRDefault="00E73508" w:rsidP="00D62592">
      <w:pPr>
        <w:suppressAutoHyphens/>
        <w:autoSpaceDE w:val="0"/>
        <w:spacing w:after="0"/>
        <w:jc w:val="center"/>
        <w:rPr>
          <w:rFonts w:ascii="Times New Roman" w:eastAsia="Times New Roman" w:hAnsi="Times New Roman"/>
          <w:b/>
          <w:bCs/>
          <w:sz w:val="24"/>
          <w:szCs w:val="24"/>
          <w:lang w:eastAsia="ar-SA"/>
        </w:rPr>
      </w:pPr>
      <w:r w:rsidRPr="00D62592">
        <w:rPr>
          <w:rFonts w:ascii="Times New Roman" w:eastAsia="Times New Roman" w:hAnsi="Times New Roman"/>
          <w:b/>
          <w:bCs/>
          <w:sz w:val="24"/>
          <w:szCs w:val="24"/>
          <w:lang w:eastAsia="ar-SA"/>
        </w:rPr>
        <w:t>§ 4</w:t>
      </w:r>
    </w:p>
    <w:p w14:paraId="1F2B9FDB"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Obowi</w:t>
      </w:r>
      <w:r w:rsidRPr="00D62592">
        <w:rPr>
          <w:rFonts w:ascii="Times New Roman" w:eastAsia="Times New Roman" w:hAnsi="Times New Roman"/>
          <w:b/>
          <w:color w:val="000000"/>
          <w:sz w:val="24"/>
          <w:szCs w:val="24"/>
          <w:lang w:eastAsia="ar-SA"/>
        </w:rPr>
        <w:t>ą</w:t>
      </w:r>
      <w:r w:rsidRPr="00D62592">
        <w:rPr>
          <w:rFonts w:ascii="Times New Roman" w:eastAsia="Times New Roman" w:hAnsi="Times New Roman"/>
          <w:b/>
          <w:bCs/>
          <w:color w:val="000000"/>
          <w:sz w:val="24"/>
          <w:szCs w:val="24"/>
          <w:lang w:eastAsia="ar-SA"/>
        </w:rPr>
        <w:t>zki stron</w:t>
      </w:r>
    </w:p>
    <w:p w14:paraId="67A066C1" w14:textId="77777777" w:rsidR="00E73508" w:rsidRPr="00D62592" w:rsidRDefault="00E73508" w:rsidP="00D62592">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Obowiązki Zamawiającego:</w:t>
      </w:r>
    </w:p>
    <w:p w14:paraId="0F92DDEC" w14:textId="10DED39D" w:rsidR="00E73508" w:rsidRPr="00D62592" w:rsidRDefault="00E73508" w:rsidP="00D62592">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Zamawiający przekaże </w:t>
      </w:r>
      <w:r w:rsidRPr="00D62592">
        <w:rPr>
          <w:rFonts w:ascii="Times New Roman" w:eastAsia="Times New Roman" w:hAnsi="Times New Roman"/>
          <w:bCs/>
          <w:color w:val="000000"/>
          <w:sz w:val="24"/>
          <w:szCs w:val="24"/>
          <w:lang w:eastAsia="ar-SA"/>
        </w:rPr>
        <w:t xml:space="preserve">teren budowy </w:t>
      </w:r>
      <w:r w:rsidRPr="00D62592">
        <w:rPr>
          <w:rFonts w:ascii="Times New Roman" w:eastAsia="Times New Roman" w:hAnsi="Times New Roman"/>
          <w:color w:val="000000"/>
          <w:sz w:val="24"/>
          <w:szCs w:val="24"/>
          <w:lang w:eastAsia="ar-SA"/>
        </w:rPr>
        <w:t>oraz dokumentację niezbędną do rozpoczęcia realizacji przedmiotu umowy.</w:t>
      </w:r>
    </w:p>
    <w:p w14:paraId="28391EE9" w14:textId="473B54F6" w:rsidR="00E73508" w:rsidRPr="00D62592" w:rsidRDefault="00E73508" w:rsidP="00D62592">
      <w:pPr>
        <w:numPr>
          <w:ilvl w:val="1"/>
          <w:numId w:val="3"/>
        </w:numPr>
        <w:suppressAutoHyphens/>
        <w:autoSpaceDE w:val="0"/>
        <w:spacing w:after="0"/>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Zamawiający</w:t>
      </w:r>
      <w:r w:rsidR="00AD45A9" w:rsidRPr="00D62592">
        <w:rPr>
          <w:rFonts w:ascii="Times New Roman" w:eastAsia="Times New Roman" w:hAnsi="Times New Roman"/>
          <w:sz w:val="24"/>
          <w:szCs w:val="24"/>
          <w:lang w:eastAsia="ar-SA"/>
        </w:rPr>
        <w:t xml:space="preserve"> </w:t>
      </w:r>
      <w:r w:rsidRPr="00D62592">
        <w:rPr>
          <w:rFonts w:ascii="Times New Roman" w:eastAsia="Times New Roman" w:hAnsi="Times New Roman"/>
          <w:sz w:val="24"/>
          <w:szCs w:val="24"/>
          <w:lang w:eastAsia="ar-SA"/>
        </w:rPr>
        <w:t>zapewni nadzór inwestorski</w:t>
      </w:r>
      <w:r w:rsidR="00AD45A9" w:rsidRPr="00D62592">
        <w:rPr>
          <w:rFonts w:ascii="Times New Roman" w:eastAsia="Times New Roman" w:hAnsi="Times New Roman"/>
          <w:sz w:val="24"/>
          <w:szCs w:val="24"/>
          <w:lang w:eastAsia="ar-SA"/>
        </w:rPr>
        <w:t xml:space="preserve"> przy realizacji zadania</w:t>
      </w:r>
      <w:r w:rsidRPr="00D62592">
        <w:rPr>
          <w:rFonts w:ascii="Times New Roman" w:eastAsia="Times New Roman" w:hAnsi="Times New Roman"/>
          <w:sz w:val="24"/>
          <w:szCs w:val="24"/>
          <w:lang w:eastAsia="ar-SA"/>
        </w:rPr>
        <w:t>.</w:t>
      </w:r>
    </w:p>
    <w:p w14:paraId="4816B0A5" w14:textId="64753266" w:rsidR="00F351BC" w:rsidRPr="00D62592" w:rsidRDefault="00E73508" w:rsidP="00D62592">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Obowiązki Wykonawcy w ramach wynagrodzenia określonego umową: </w:t>
      </w:r>
    </w:p>
    <w:p w14:paraId="36D17AE7" w14:textId="0F55529B" w:rsidR="0063037A" w:rsidRPr="00D62592" w:rsidRDefault="0063037A"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Wykonawca zobowiązuje się wykonać zadanie będące przedmiotem umowy zgodnie z </w:t>
      </w:r>
      <w:r w:rsidR="00E5120F" w:rsidRPr="00D62592">
        <w:rPr>
          <w:rFonts w:ascii="Times New Roman" w:eastAsia="Times New Roman" w:hAnsi="Times New Roman"/>
          <w:color w:val="000000"/>
          <w:sz w:val="24"/>
          <w:szCs w:val="24"/>
          <w:lang w:eastAsia="ar-SA"/>
        </w:rPr>
        <w:t>dokumentacją techniczną</w:t>
      </w:r>
      <w:r w:rsidR="00DC10FD" w:rsidRPr="00D62592">
        <w:rPr>
          <w:rFonts w:ascii="Times New Roman" w:eastAsia="Times New Roman" w:hAnsi="Times New Roman"/>
          <w:color w:val="000000"/>
          <w:sz w:val="24"/>
          <w:szCs w:val="24"/>
          <w:lang w:eastAsia="ar-SA"/>
        </w:rPr>
        <w:t xml:space="preserve">, specyfikacja technicznymi wykonania i odbioru robót, </w:t>
      </w:r>
      <w:r w:rsidR="00E5120F" w:rsidRPr="00D62592">
        <w:rPr>
          <w:rFonts w:ascii="Times New Roman" w:eastAsia="Times New Roman" w:hAnsi="Times New Roman"/>
          <w:color w:val="000000"/>
          <w:sz w:val="24"/>
          <w:szCs w:val="24"/>
          <w:lang w:eastAsia="ar-SA"/>
        </w:rPr>
        <w:t xml:space="preserve"> oraz </w:t>
      </w:r>
      <w:r w:rsidRPr="00D62592">
        <w:rPr>
          <w:rFonts w:ascii="Times New Roman" w:eastAsia="Times New Roman" w:hAnsi="Times New Roman"/>
          <w:color w:val="000000"/>
          <w:sz w:val="24"/>
          <w:szCs w:val="24"/>
          <w:lang w:eastAsia="ar-SA"/>
        </w:rPr>
        <w:lastRenderedPageBreak/>
        <w:t>specyfikacją warunków zamówienia (SWZ), złożoną ofertą, oraz zasadami wiedzy technicznej i obowiązującymi przepisami szczególnie przepisami techniczno-budowlanymi, normami, sztuką budowlaną oraz ustalonymi  w niniejszej umowie warunkami</w:t>
      </w:r>
      <w:r w:rsidR="00762A52" w:rsidRPr="00D62592">
        <w:rPr>
          <w:rFonts w:ascii="Times New Roman" w:eastAsia="Times New Roman" w:hAnsi="Times New Roman"/>
          <w:color w:val="000000"/>
          <w:sz w:val="24"/>
          <w:szCs w:val="24"/>
          <w:lang w:eastAsia="ar-SA"/>
        </w:rPr>
        <w:t>,</w:t>
      </w:r>
    </w:p>
    <w:p w14:paraId="7EB44D79" w14:textId="6766995E" w:rsidR="00762A52" w:rsidRPr="00D62592" w:rsidRDefault="00762A52"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Wykonawca zobowiązuje się do wykonania zamówienia przez osoby posiadające odpowiednie przygotowanie techniczne (zobowiązany jest załączyć do dokumentacji kserokopie uprawnień budowlanych i aktualnego zaświadczenia potwierdzającego członkostwo w Izbie Inżynierów Budownictwa. </w:t>
      </w:r>
    </w:p>
    <w:p w14:paraId="3CEA2074" w14:textId="73844DD6" w:rsidR="00E73508" w:rsidRPr="00D62592" w:rsidRDefault="00E73508" w:rsidP="00D62592">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 xml:space="preserve">Wykonawca zawiadomi Zamawiającego o wykonaniu robót zanikających lub ulegających zakryciu z wyprzedzeniem 3 dni, umożliwiając ich odbiór przez </w:t>
      </w:r>
      <w:r w:rsidR="00E734A6" w:rsidRPr="00D62592">
        <w:rPr>
          <w:rFonts w:ascii="Times New Roman" w:hAnsi="Times New Roman"/>
          <w:color w:val="000000"/>
          <w:sz w:val="24"/>
          <w:szCs w:val="24"/>
        </w:rPr>
        <w:t>Inspektora nadzoru</w:t>
      </w:r>
      <w:r w:rsidRPr="00D62592">
        <w:rPr>
          <w:rFonts w:ascii="Times New Roman" w:hAnsi="Times New Roman"/>
          <w:color w:val="000000"/>
          <w:sz w:val="24"/>
          <w:szCs w:val="24"/>
        </w:rPr>
        <w:t>,</w:t>
      </w:r>
    </w:p>
    <w:p w14:paraId="7CEBCF9D" w14:textId="77777777" w:rsidR="00E73508" w:rsidRPr="00D62592" w:rsidRDefault="00E73508" w:rsidP="00D62592">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lang w:eastAsia="ar-SA"/>
        </w:rPr>
        <w:t>Wykonawca ma obowiązek urządzenia, utrzymania i zabezpieczenia terenu budowy wraz z zapleczem budowy,</w:t>
      </w:r>
    </w:p>
    <w:p w14:paraId="29DA977A" w14:textId="4EDDF165" w:rsidR="007137EE" w:rsidRPr="00D62592" w:rsidRDefault="007137EE" w:rsidP="00D62592">
      <w:pPr>
        <w:numPr>
          <w:ilvl w:val="1"/>
          <w:numId w:val="3"/>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zgłoszenie zamiaru rozpoczęcia robót budowlanych dysponentom wszystkich sieci występujących w obszarze objętym przebudową,</w:t>
      </w:r>
    </w:p>
    <w:p w14:paraId="41F1E2DC" w14:textId="2071406A" w:rsidR="007137EE" w:rsidRPr="00D62592" w:rsidRDefault="007137EE" w:rsidP="00D62592">
      <w:pPr>
        <w:numPr>
          <w:ilvl w:val="1"/>
          <w:numId w:val="3"/>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Wykonawca ma obowiązek doprowadzenia i utrzymania energii i wody oraz innych niezbędnych mediów dla potrzeb technologicznych, zaplecza i placu budowy, z własnych urządzeń rozdzielczych i pomiarowych,</w:t>
      </w:r>
    </w:p>
    <w:p w14:paraId="7798ECF5" w14:textId="051F969F" w:rsidR="007137EE" w:rsidRPr="00D62592" w:rsidRDefault="007137EE" w:rsidP="00D62592">
      <w:pPr>
        <w:numPr>
          <w:ilvl w:val="1"/>
          <w:numId w:val="3"/>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zapewnienie obsługi geodezyjnej prowadzonych robót,</w:t>
      </w:r>
      <w:r w:rsidR="00EE49EC" w:rsidRPr="00D62592">
        <w:rPr>
          <w:rFonts w:ascii="Times New Roman" w:hAnsi="Times New Roman"/>
          <w:color w:val="000000"/>
          <w:sz w:val="24"/>
          <w:szCs w:val="24"/>
          <w:lang w:eastAsia="ar-SA"/>
        </w:rPr>
        <w:t xml:space="preserve"> w tym wykonanie inwentaryzacji geodezyjnej powykonwczej,</w:t>
      </w:r>
    </w:p>
    <w:p w14:paraId="004F5411" w14:textId="77777777" w:rsidR="00E73508" w:rsidRPr="00D62592" w:rsidRDefault="00E73508" w:rsidP="00D62592">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Wykonawca winien w trakcie wykonywania robót oraz usuwania usterek:</w:t>
      </w:r>
    </w:p>
    <w:p w14:paraId="7E58CDFD" w14:textId="77777777" w:rsidR="00E73508" w:rsidRPr="00D62592" w:rsidRDefault="00E73508" w:rsidP="00D62592">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w pełni przestrzegać bezpieczeństwa wszystkich osób upoważnionych do przebywania na terenie budowy,</w:t>
      </w:r>
    </w:p>
    <w:p w14:paraId="2FE35D7F" w14:textId="77777777" w:rsidR="00E73508" w:rsidRPr="00D62592" w:rsidRDefault="00E73508" w:rsidP="00D62592">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 xml:space="preserve">dostarczać i utrzymać na własny koszt oświetlenie, osłony, płoty, znaki ostrzegawcze (tam, gdzie jest to konieczne) lub nakazane przez </w:t>
      </w:r>
      <w:r w:rsidR="00E734A6" w:rsidRPr="00D62592">
        <w:rPr>
          <w:rFonts w:ascii="Times New Roman" w:hAnsi="Times New Roman"/>
          <w:color w:val="000000"/>
          <w:sz w:val="24"/>
          <w:szCs w:val="24"/>
        </w:rPr>
        <w:t>Inspektora nadzoru</w:t>
      </w:r>
      <w:r w:rsidRPr="00D62592">
        <w:rPr>
          <w:rFonts w:ascii="Times New Roman" w:hAnsi="Times New Roman"/>
          <w:color w:val="000000"/>
          <w:sz w:val="24"/>
          <w:szCs w:val="24"/>
        </w:rPr>
        <w:t>, Zamawiającego lub przez odpowiednie władze, ze względu na ochronę robót lub dla bezpieczeństwa,</w:t>
      </w:r>
    </w:p>
    <w:p w14:paraId="4086994B" w14:textId="77777777" w:rsidR="00E73508" w:rsidRPr="00D62592" w:rsidRDefault="00E73508" w:rsidP="00D62592">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prowadzić roboty zgodnie z przepisami bhp i p.poż., w szczególności zobowiązuje się zapewnić używanie przez swoją załogę ubrań roboczych i kasków ochronnych. Wykonawca ponosi odpowiedzialność za zgodne z przepisami i bezpieczne ulokowanie oraz przechowywanie swoich materiałów i urządzeń. Wykonawca ponosi odpowiedzialność za jakość i prawidłowe wykonanie swoich konstrukcji i rusztowań,</w:t>
      </w:r>
    </w:p>
    <w:p w14:paraId="06B3A904"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Wykonawca będzie odpowiedzialny i poniesie koszty sprzątania elementów pochodzących z demontażu oraz gruzu spadającego z pojazdów Wykonawcy oraz naprawy ewentualnych uszkodzeń  dróg wiodących na teren budowy, wyrządzonych przez Wykonawcę,</w:t>
      </w:r>
    </w:p>
    <w:p w14:paraId="3567BEF8"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Wykonawca jest odpowiedzialny za zorganizowanie i utrzymanie w należytym porządku terenu budowy i dróg dojazdowych, do dnia podpisania protokołu odbioru końcowego,</w:t>
      </w:r>
    </w:p>
    <w:p w14:paraId="2D09EFB8" w14:textId="338CD59A"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Wykonawca zabezpieczy i poniesie koszty energii, wody, dozoru, i innych urządzeń terenu budowy dokonanych we własnym zakresie i na własny koszt, wywozu nieczystości stałych i płynnych, wykona drogi tymczasowe, niezbędne do realizacji umowy oraz zaplecze socjalno-bytowe dla swoich pracowników,</w:t>
      </w:r>
    </w:p>
    <w:p w14:paraId="713E2887"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Wykonawca zobowiązany jest każdorazowo po skończonym dniu pracy do odłączenia mediów, z których korzysta,</w:t>
      </w:r>
    </w:p>
    <w:p w14:paraId="78A5B634" w14:textId="74DC2D14"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 xml:space="preserve">Wykonawca ma obowiązek pokryć ze swoich środków finansowych wszelkie zniszczenia i szkody wynikłe z jego winy, </w:t>
      </w:r>
    </w:p>
    <w:p w14:paraId="3DBA3BEC" w14:textId="068870D5" w:rsidR="007137EE" w:rsidRPr="00D62592" w:rsidRDefault="007137EE"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lastRenderedPageBreak/>
        <w:t>zabezpieczenie drzew i krzewów znajdujących się na terenie prowadzonych robót budowlanych, zagospodarowanie zieleni,</w:t>
      </w:r>
    </w:p>
    <w:p w14:paraId="084BF024" w14:textId="5A897006"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Wykonawca zobowiązuje się do dostosowania organizacji robót do wymagań władz administracyjnych oraz do uzasadnionych wymagań użytkowników i właścicieli nieruchomości sąsiadujących z terenem budowy,</w:t>
      </w:r>
    </w:p>
    <w:p w14:paraId="796D606C" w14:textId="77777777" w:rsidR="008F6B2E" w:rsidRPr="00D62592" w:rsidRDefault="008F6B2E"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Ochrona znaków geodezyjnych, grawimetrycznych i magnetycznych na podstawie art. 15 i art. 48 ustawy z dnia 17 maja 1989 r. Prawo geodezyjne i kartograficzne (j.t. Dz.U. z 2021 r., poz. 1990). W przypadku zniszczenia lub uszkodzenia znaku geodezyjnego, grawimetrycznego i magnetycznego, Wykonawca zobowiązany jest do zlecenia uprawnionemu wykonawcy geodezyjnemu odtworzenie lub wznowienia znaku. Potwierdzeniem odtworzenia lub wznowienia uszkodzonych znaków będzie numer operatu technicznego,</w:t>
      </w:r>
    </w:p>
    <w:p w14:paraId="659B6E38" w14:textId="23C039D0" w:rsidR="008F6B2E" w:rsidRPr="00D62592" w:rsidRDefault="008F6B2E"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Utrzymywanie stałego dostępu do wszystkich posesji i budynków sąsiadujących z terenem budowy (chyba że ustalono lub poinstruowano inaczej) oraz podjęcie wszelkich środków mających na celu zabezpieczenie praw właścicieli posesji i budynków sąsiadujących z terenem budowy przed wszelkimi szkodami jakie mogą zostać wyrządzone w trakcie prowadzenia robót budowlanych - na własny koszt przez okres obowiązywania niniejszej umowy,</w:t>
      </w:r>
    </w:p>
    <w:p w14:paraId="6448434F"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 xml:space="preserve">Wykonawca zapewni zespołowi </w:t>
      </w:r>
      <w:r w:rsidR="00E0439C" w:rsidRPr="00D62592">
        <w:rPr>
          <w:rFonts w:ascii="Times New Roman" w:hAnsi="Times New Roman"/>
          <w:color w:val="000000"/>
          <w:sz w:val="24"/>
          <w:szCs w:val="24"/>
        </w:rPr>
        <w:t>Inspektora nadzoru</w:t>
      </w:r>
      <w:r w:rsidRPr="00D62592">
        <w:rPr>
          <w:rFonts w:ascii="Times New Roman" w:hAnsi="Times New Roman"/>
          <w:color w:val="000000"/>
          <w:sz w:val="24"/>
          <w:szCs w:val="24"/>
        </w:rPr>
        <w:t xml:space="preserve"> i Zamawiającemu możliwość uczestniczenia we wszelkiego rodzaju odbiorach, spotkaniach i naradach dotyczących zamówienia,</w:t>
      </w:r>
    </w:p>
    <w:p w14:paraId="434B0A50"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Wykonawca przywróci do stanu poprzedniego tereny zajęte czasowo w związku z realizacją robót oraz naprawi ewentualne szkody spowodowane realizacją robót objętych umową na terenach sąsiednich,</w:t>
      </w:r>
    </w:p>
    <w:p w14:paraId="30D76605"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 xml:space="preserve">Wykonawca, w przypadku zagrożenia katastrofą budowlaną, zobowiązany jest do natychmiastowego wykonania robót zabezpieczających i zawiadomienia </w:t>
      </w:r>
      <w:r w:rsidR="00FD1A81" w:rsidRPr="00D62592">
        <w:rPr>
          <w:rFonts w:ascii="Times New Roman" w:hAnsi="Times New Roman"/>
          <w:color w:val="000000"/>
          <w:sz w:val="24"/>
          <w:szCs w:val="24"/>
        </w:rPr>
        <w:t xml:space="preserve">Inspektora nadzoru </w:t>
      </w:r>
      <w:r w:rsidRPr="00D62592">
        <w:rPr>
          <w:rFonts w:ascii="Times New Roman" w:hAnsi="Times New Roman"/>
          <w:color w:val="000000"/>
          <w:sz w:val="24"/>
          <w:szCs w:val="24"/>
        </w:rPr>
        <w:t>i Zamawiającego o konieczności ich wykonania,</w:t>
      </w:r>
    </w:p>
    <w:p w14:paraId="5271A82E"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Wykonawca przeprowadzi wszelkie próby, pomiary, sprawdzenia, odbiory przewidziane warunkami technic</w:t>
      </w:r>
      <w:r w:rsidR="00FD1A81" w:rsidRPr="00D62592">
        <w:rPr>
          <w:rFonts w:ascii="Times New Roman" w:hAnsi="Times New Roman"/>
          <w:color w:val="000000"/>
          <w:sz w:val="24"/>
          <w:szCs w:val="24"/>
        </w:rPr>
        <w:t>znymi wykonania i odbioru robót.</w:t>
      </w:r>
      <w:r w:rsidRPr="00D62592">
        <w:rPr>
          <w:rFonts w:ascii="Times New Roman" w:hAnsi="Times New Roman"/>
          <w:color w:val="000000"/>
          <w:sz w:val="24"/>
          <w:szCs w:val="24"/>
        </w:rPr>
        <w:t xml:space="preserve"> </w:t>
      </w:r>
      <w:r w:rsidR="00FD1A81" w:rsidRPr="00D62592">
        <w:rPr>
          <w:rFonts w:ascii="Times New Roman" w:hAnsi="Times New Roman"/>
          <w:color w:val="000000"/>
          <w:sz w:val="24"/>
          <w:szCs w:val="24"/>
        </w:rPr>
        <w:t>O</w:t>
      </w:r>
      <w:r w:rsidRPr="00D62592">
        <w:rPr>
          <w:rFonts w:ascii="Times New Roman" w:hAnsi="Times New Roman"/>
          <w:color w:val="000000"/>
          <w:sz w:val="24"/>
          <w:szCs w:val="24"/>
        </w:rPr>
        <w:t xml:space="preserve"> terminach ich przeprowadzania Wykonawca zawiadamia </w:t>
      </w:r>
      <w:r w:rsidR="00DB00AD" w:rsidRPr="00D62592">
        <w:rPr>
          <w:rFonts w:ascii="Times New Roman" w:hAnsi="Times New Roman"/>
          <w:color w:val="000000"/>
          <w:sz w:val="24"/>
          <w:szCs w:val="24"/>
        </w:rPr>
        <w:t>Inspektora nadzoru</w:t>
      </w:r>
      <w:r w:rsidRPr="00D62592">
        <w:rPr>
          <w:rFonts w:ascii="Times New Roman" w:hAnsi="Times New Roman"/>
          <w:color w:val="000000"/>
          <w:sz w:val="24"/>
          <w:szCs w:val="24"/>
        </w:rPr>
        <w:t xml:space="preserve"> nie później niż na 3 dni robocze przed terminem wyznaczonym do dokonania prób i sprawdzeń,</w:t>
      </w:r>
    </w:p>
    <w:p w14:paraId="6D4DC8CC"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Arial" w:hAnsi="Times New Roman"/>
          <w:color w:val="000000"/>
          <w:sz w:val="24"/>
          <w:szCs w:val="24"/>
        </w:rPr>
        <w:t>elementy, materiały wyposażenia i wykończenia pochodzące z rozbiórki i demontażu nadające się do ponownego wykorzystania należy, po wcześniejszym uzgodnieniu, przekazać protokolarnie na rzecz Zamawiającego,</w:t>
      </w:r>
    </w:p>
    <w:p w14:paraId="5C1D1D03"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Arial" w:hAnsi="Times New Roman"/>
          <w:color w:val="000000"/>
          <w:sz w:val="24"/>
          <w:szCs w:val="24"/>
        </w:rPr>
        <w:t xml:space="preserve">Wykonawca zobowiązany jest do utylizacji materiałów nienadających się do powtórnego wykorzystania przez właściciela gruntu, zgodnie z zaleceniami </w:t>
      </w:r>
      <w:r w:rsidR="00FB7B51" w:rsidRPr="00D62592">
        <w:rPr>
          <w:rFonts w:ascii="Times New Roman" w:eastAsia="Arial" w:hAnsi="Times New Roman"/>
          <w:color w:val="000000"/>
          <w:sz w:val="24"/>
          <w:szCs w:val="24"/>
        </w:rPr>
        <w:t>Inspektora nadzoru</w:t>
      </w:r>
      <w:r w:rsidRPr="00D62592">
        <w:rPr>
          <w:rFonts w:ascii="Times New Roman" w:eastAsia="Arial" w:hAnsi="Times New Roman"/>
          <w:color w:val="000000"/>
          <w:sz w:val="24"/>
          <w:szCs w:val="24"/>
        </w:rPr>
        <w:t xml:space="preserve"> i/lub Zamawiającego, przedstawiając jednocześnie dowody/protokoły przekazania odpadów odpowiednim podmiotom,</w:t>
      </w:r>
    </w:p>
    <w:p w14:paraId="63EEF34D"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lang w:eastAsia="ar-SA"/>
        </w:rPr>
        <w:t xml:space="preserve">Wykonawca ma obowiązek naprawy uszkodzonych na skutek prowadzonych robót </w:t>
      </w:r>
      <w:r w:rsidR="001A0BE7" w:rsidRPr="00D62592">
        <w:rPr>
          <w:rFonts w:ascii="Times New Roman" w:hAnsi="Times New Roman"/>
          <w:color w:val="000000"/>
          <w:sz w:val="24"/>
          <w:szCs w:val="24"/>
          <w:lang w:eastAsia="ar-SA"/>
        </w:rPr>
        <w:t>dróg i </w:t>
      </w:r>
      <w:r w:rsidRPr="00D62592">
        <w:rPr>
          <w:rFonts w:ascii="Times New Roman" w:hAnsi="Times New Roman"/>
          <w:color w:val="000000"/>
          <w:sz w:val="24"/>
          <w:szCs w:val="24"/>
          <w:lang w:eastAsia="ar-SA"/>
        </w:rPr>
        <w:t>ulic dojazdowych,</w:t>
      </w:r>
    </w:p>
    <w:p w14:paraId="60F8AA6F"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lang w:eastAsia="ar-SA"/>
        </w:rPr>
        <w:t>Wykonawca ma obowiązek zapewnienia dozoru, a także właściwych warunków bezpieczeństwa i higieny pracy,</w:t>
      </w:r>
    </w:p>
    <w:p w14:paraId="3EAF5FE2"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lang w:eastAsia="ar-SA"/>
        </w:rPr>
        <w:t>Wykonawca ma obowiązek demontażu obiektów i urządzeń tymczasowych budowy, uporządkowania terenu budowy po zakończeniu robót i przekazania Zamawiającemu najpóźniej w dniu odbioru,</w:t>
      </w:r>
    </w:p>
    <w:p w14:paraId="08A7D9EC" w14:textId="40738324" w:rsidR="008F6B2E" w:rsidRPr="00D62592" w:rsidRDefault="008F6B2E"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lastRenderedPageBreak/>
        <w:t>Sporządzenie inwentaryzacji powykonawczej zgodnie z ustawą Prawo geodezyjne i</w:t>
      </w:r>
      <w:r w:rsidR="00B56CE3" w:rsidRPr="00D62592">
        <w:rPr>
          <w:rFonts w:ascii="Times New Roman" w:eastAsia="Times New Roman" w:hAnsi="Times New Roman"/>
          <w:color w:val="000000"/>
          <w:sz w:val="24"/>
          <w:szCs w:val="24"/>
          <w:lang w:eastAsia="ar-SA"/>
        </w:rPr>
        <w:t> </w:t>
      </w:r>
      <w:r w:rsidRPr="00D62592">
        <w:rPr>
          <w:rFonts w:ascii="Times New Roman" w:eastAsia="Times New Roman" w:hAnsi="Times New Roman"/>
          <w:color w:val="000000"/>
          <w:sz w:val="24"/>
          <w:szCs w:val="24"/>
          <w:lang w:eastAsia="ar-SA"/>
        </w:rPr>
        <w:t>kartograficzne z dnia 17 maja 1989 r. (t.j. Dz. U. z 2021 r. poz. 1990 z późn. zm.) w wersji papierowej w ilości 4 egz. oraz w wersji elektronicznej w formacie GIS/CAD na nośniku CD, z</w:t>
      </w:r>
      <w:r w:rsidR="00B56CE3" w:rsidRPr="00D62592">
        <w:rPr>
          <w:rFonts w:ascii="Times New Roman" w:eastAsia="Times New Roman" w:hAnsi="Times New Roman"/>
          <w:color w:val="000000"/>
          <w:sz w:val="24"/>
          <w:szCs w:val="24"/>
          <w:lang w:eastAsia="ar-SA"/>
        </w:rPr>
        <w:t> </w:t>
      </w:r>
      <w:r w:rsidRPr="00D62592">
        <w:rPr>
          <w:rFonts w:ascii="Times New Roman" w:eastAsia="Times New Roman" w:hAnsi="Times New Roman"/>
          <w:color w:val="000000"/>
          <w:sz w:val="24"/>
          <w:szCs w:val="24"/>
          <w:lang w:eastAsia="ar-SA"/>
        </w:rPr>
        <w:t>podziałem na branże oraz sieci wraz z pieczęcią Ośrodka Dokumentacji Geodezyjnej i</w:t>
      </w:r>
      <w:r w:rsidR="00B56CE3" w:rsidRPr="00D62592">
        <w:rPr>
          <w:rFonts w:ascii="Times New Roman" w:eastAsia="Times New Roman" w:hAnsi="Times New Roman"/>
          <w:color w:val="000000"/>
          <w:sz w:val="24"/>
          <w:szCs w:val="24"/>
          <w:lang w:eastAsia="ar-SA"/>
        </w:rPr>
        <w:t> </w:t>
      </w:r>
      <w:r w:rsidRPr="00D62592">
        <w:rPr>
          <w:rFonts w:ascii="Times New Roman" w:eastAsia="Times New Roman" w:hAnsi="Times New Roman"/>
          <w:color w:val="000000"/>
          <w:sz w:val="24"/>
          <w:szCs w:val="24"/>
          <w:lang w:eastAsia="ar-SA"/>
        </w:rPr>
        <w:t xml:space="preserve">Kartograficznej  Starostwa Powiatowego w </w:t>
      </w:r>
      <w:r w:rsidR="00B56CE3" w:rsidRPr="00D62592">
        <w:rPr>
          <w:rFonts w:ascii="Times New Roman" w:eastAsia="Times New Roman" w:hAnsi="Times New Roman"/>
          <w:color w:val="000000"/>
          <w:sz w:val="24"/>
          <w:szCs w:val="24"/>
          <w:lang w:eastAsia="ar-SA"/>
        </w:rPr>
        <w:t>Działdowie</w:t>
      </w:r>
      <w:r w:rsidRPr="00D62592">
        <w:rPr>
          <w:rFonts w:ascii="Times New Roman" w:eastAsia="Times New Roman" w:hAnsi="Times New Roman"/>
          <w:color w:val="000000"/>
          <w:sz w:val="24"/>
          <w:szCs w:val="24"/>
          <w:lang w:eastAsia="ar-SA"/>
        </w:rPr>
        <w:t>. Dokumentacja geodezyjno-kartograficzna sporządzona w wyniku geodezyjnej inwentaryzacji powykonawczej musi zawierać dane umożliwiające wniesienie zmian na mapę zasadniczą, do ewidencji gruntów i</w:t>
      </w:r>
      <w:r w:rsidR="00B56CE3" w:rsidRPr="00D62592">
        <w:rPr>
          <w:rFonts w:ascii="Times New Roman" w:eastAsia="Times New Roman" w:hAnsi="Times New Roman"/>
          <w:color w:val="000000"/>
          <w:sz w:val="24"/>
          <w:szCs w:val="24"/>
          <w:lang w:eastAsia="ar-SA"/>
        </w:rPr>
        <w:t> </w:t>
      </w:r>
      <w:r w:rsidRPr="00D62592">
        <w:rPr>
          <w:rFonts w:ascii="Times New Roman" w:eastAsia="Times New Roman" w:hAnsi="Times New Roman"/>
          <w:color w:val="000000"/>
          <w:sz w:val="24"/>
          <w:szCs w:val="24"/>
          <w:lang w:eastAsia="ar-SA"/>
        </w:rPr>
        <w:t>budynków (wykaz zmian gruntowych) oraz ewidencji sieci uzbrojenia terenu,</w:t>
      </w:r>
    </w:p>
    <w:p w14:paraId="796D80A5" w14:textId="409482E2" w:rsidR="00B30027"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lang w:eastAsia="ar-SA"/>
        </w:rPr>
        <w:t>Wykonawca ma obowiązek opracowania planu bezpieczeństwa i ochrony zdrowia (BIOZ) oraz pozostałych niezbędnych opracowań wynikających z obowiązujących przepisów i przyjętych technologii wykonywania robót oraz wszelkich innych dokumentacji, które Wykonawca uzna za niezbędne do właściwego wykonania robót</w:t>
      </w:r>
      <w:r w:rsidR="005D5262" w:rsidRPr="00D62592">
        <w:rPr>
          <w:rFonts w:ascii="Times New Roman" w:hAnsi="Times New Roman"/>
          <w:color w:val="000000"/>
          <w:sz w:val="24"/>
          <w:szCs w:val="24"/>
          <w:lang w:eastAsia="ar-SA"/>
        </w:rPr>
        <w:t>,</w:t>
      </w:r>
    </w:p>
    <w:p w14:paraId="4592B59A" w14:textId="3FC9FFED" w:rsidR="002466DF" w:rsidRPr="00D62592" w:rsidRDefault="002466DF"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sz w:val="24"/>
          <w:szCs w:val="24"/>
        </w:rPr>
        <w:t>Wykonawca odpowiada za zabezpieczenie terenu budowy w sposób zapewniający brak dostępu osobom postronnym</w:t>
      </w:r>
      <w:r w:rsidR="0063037A" w:rsidRPr="00D62592">
        <w:rPr>
          <w:rFonts w:ascii="Times New Roman" w:hAnsi="Times New Roman"/>
          <w:sz w:val="24"/>
          <w:szCs w:val="24"/>
        </w:rPr>
        <w:t>,</w:t>
      </w:r>
    </w:p>
    <w:p w14:paraId="34C26CBA" w14:textId="65C8772B" w:rsidR="0073676E" w:rsidRPr="00D62592" w:rsidRDefault="00762A52"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Wykonawca zobowiązany jest do niezwłocznego, pisemnego informowania Zamawiającego o</w:t>
      </w:r>
      <w:r w:rsidR="00B56CE3" w:rsidRPr="00D62592">
        <w:rPr>
          <w:rFonts w:ascii="Times New Roman" w:eastAsia="Times New Roman" w:hAnsi="Times New Roman"/>
          <w:color w:val="000000"/>
          <w:sz w:val="24"/>
          <w:szCs w:val="24"/>
          <w:lang w:eastAsia="ar-SA"/>
        </w:rPr>
        <w:t> </w:t>
      </w:r>
      <w:r w:rsidRPr="00D62592">
        <w:rPr>
          <w:rFonts w:ascii="Times New Roman" w:eastAsia="Times New Roman" w:hAnsi="Times New Roman"/>
          <w:color w:val="000000"/>
          <w:sz w:val="24"/>
          <w:szCs w:val="24"/>
          <w:lang w:eastAsia="ar-SA"/>
        </w:rPr>
        <w:t>problemach lub okolicznościach mogących wpłynąć na jakość lub termin zakończenia poszczególnych etapów lub całości umowy.</w:t>
      </w:r>
    </w:p>
    <w:p w14:paraId="366886FE" w14:textId="1FCA7643" w:rsidR="00E73508" w:rsidRPr="00D62592" w:rsidRDefault="00E73508" w:rsidP="00D62592">
      <w:pPr>
        <w:pStyle w:val="Akapitzlist"/>
        <w:numPr>
          <w:ilvl w:val="0"/>
          <w:numId w:val="3"/>
        </w:numPr>
        <w:suppressAutoHyphens/>
        <w:spacing w:after="0"/>
        <w:jc w:val="both"/>
        <w:rPr>
          <w:rFonts w:ascii="Times New Roman" w:eastAsia="Times New Roman" w:hAnsi="Times New Roman"/>
          <w:sz w:val="24"/>
          <w:szCs w:val="24"/>
          <w:lang w:val="x-none" w:eastAsia="ar-SA"/>
        </w:rPr>
      </w:pPr>
      <w:r w:rsidRPr="00D62592">
        <w:rPr>
          <w:rFonts w:ascii="Times New Roman" w:eastAsia="Times New Roman" w:hAnsi="Times New Roman"/>
          <w:sz w:val="24"/>
          <w:szCs w:val="24"/>
          <w:lang w:val="x-none" w:eastAsia="ar-SA"/>
        </w:rPr>
        <w:t xml:space="preserve">Wykonawca zobowiązany jest do przedstawiania </w:t>
      </w:r>
      <w:r w:rsidR="00AB3B71" w:rsidRPr="00D62592">
        <w:rPr>
          <w:rFonts w:ascii="Times New Roman" w:eastAsia="Times New Roman" w:hAnsi="Times New Roman"/>
          <w:sz w:val="24"/>
          <w:szCs w:val="24"/>
          <w:lang w:eastAsia="ar-SA"/>
        </w:rPr>
        <w:t>Inspektorowi nadzoru</w:t>
      </w:r>
      <w:r w:rsidRPr="00D62592">
        <w:rPr>
          <w:rFonts w:ascii="Times New Roman" w:eastAsia="Times New Roman" w:hAnsi="Times New Roman"/>
          <w:sz w:val="24"/>
          <w:szCs w:val="24"/>
          <w:lang w:eastAsia="ar-SA"/>
        </w:rPr>
        <w:t>,</w:t>
      </w:r>
      <w:r w:rsidRPr="00D62592">
        <w:rPr>
          <w:rFonts w:ascii="Times New Roman" w:eastAsia="Times New Roman" w:hAnsi="Times New Roman"/>
          <w:sz w:val="24"/>
          <w:szCs w:val="24"/>
          <w:lang w:val="x-none" w:eastAsia="ar-SA"/>
        </w:rPr>
        <w:t xml:space="preserve"> w</w:t>
      </w:r>
      <w:r w:rsidRPr="00D62592">
        <w:rPr>
          <w:rFonts w:ascii="Times New Roman" w:eastAsia="Times New Roman" w:hAnsi="Times New Roman"/>
          <w:sz w:val="24"/>
          <w:szCs w:val="24"/>
          <w:lang w:eastAsia="ar-SA"/>
        </w:rPr>
        <w:t> </w:t>
      </w:r>
      <w:r w:rsidRPr="00D62592">
        <w:rPr>
          <w:rFonts w:ascii="Times New Roman" w:eastAsia="Times New Roman" w:hAnsi="Times New Roman"/>
          <w:sz w:val="24"/>
          <w:szCs w:val="24"/>
          <w:lang w:val="x-none" w:eastAsia="ar-SA"/>
        </w:rPr>
        <w:t>formie pisemnej</w:t>
      </w:r>
      <w:r w:rsidRPr="00D62592">
        <w:rPr>
          <w:rFonts w:ascii="Times New Roman" w:eastAsia="Times New Roman" w:hAnsi="Times New Roman"/>
          <w:sz w:val="24"/>
          <w:szCs w:val="24"/>
          <w:lang w:eastAsia="ar-SA"/>
        </w:rPr>
        <w:t>,</w:t>
      </w:r>
      <w:r w:rsidRPr="00D62592">
        <w:rPr>
          <w:rFonts w:ascii="Times New Roman" w:eastAsia="Times New Roman" w:hAnsi="Times New Roman"/>
          <w:sz w:val="24"/>
          <w:szCs w:val="24"/>
          <w:lang w:val="x-none" w:eastAsia="ar-SA"/>
        </w:rPr>
        <w:t xml:space="preserve"> wyników badań, certyfikatów oraz deklaracji zgodności z Polskimi i</w:t>
      </w:r>
      <w:r w:rsidRPr="00D62592">
        <w:rPr>
          <w:rFonts w:ascii="Times New Roman" w:eastAsia="Times New Roman" w:hAnsi="Times New Roman"/>
          <w:sz w:val="24"/>
          <w:szCs w:val="24"/>
          <w:lang w:eastAsia="ar-SA"/>
        </w:rPr>
        <w:t> </w:t>
      </w:r>
      <w:r w:rsidRPr="00D62592">
        <w:rPr>
          <w:rFonts w:ascii="Times New Roman" w:eastAsia="Times New Roman" w:hAnsi="Times New Roman"/>
          <w:sz w:val="24"/>
          <w:szCs w:val="24"/>
          <w:lang w:val="x-none" w:eastAsia="ar-SA"/>
        </w:rPr>
        <w:t>Europejskimi Normami na</w:t>
      </w:r>
      <w:r w:rsidRPr="00D62592">
        <w:rPr>
          <w:rFonts w:ascii="Times New Roman" w:eastAsia="Times New Roman" w:hAnsi="Times New Roman"/>
          <w:sz w:val="24"/>
          <w:szCs w:val="24"/>
          <w:lang w:eastAsia="ar-SA"/>
        </w:rPr>
        <w:t> </w:t>
      </w:r>
      <w:r w:rsidRPr="00D62592">
        <w:rPr>
          <w:rFonts w:ascii="Times New Roman" w:eastAsia="Times New Roman" w:hAnsi="Times New Roman"/>
          <w:sz w:val="24"/>
          <w:szCs w:val="24"/>
          <w:lang w:val="x-none" w:eastAsia="ar-SA"/>
        </w:rPr>
        <w:t>materiały i urządzenia przed ich wbudowaniem.</w:t>
      </w:r>
    </w:p>
    <w:p w14:paraId="630F8B99" w14:textId="77777777" w:rsidR="00E73508" w:rsidRPr="00D62592" w:rsidRDefault="00E73508" w:rsidP="00D62592">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Wykonawca zobowiązuje się przejąć od Zamawiającego teren budowy.</w:t>
      </w:r>
    </w:p>
    <w:p w14:paraId="3F1450E7" w14:textId="77777777" w:rsidR="00E73508" w:rsidRPr="00D62592" w:rsidRDefault="00E73508" w:rsidP="00D62592">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Wykonawca jest zobowiązany zapewnić wykonanie i kierowanie robotami przez osoby posiadające prawem wymagane kwalifikacje i uprawnienia. W przypadku Wykonawców spoza terenu Polski kwalifikacje personelu powinny być uznawane za równoznaczne z polskimi.</w:t>
      </w:r>
    </w:p>
    <w:p w14:paraId="09708A4F" w14:textId="77777777" w:rsidR="00E73508" w:rsidRPr="00D62592" w:rsidRDefault="00E73508" w:rsidP="00D62592">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Wszelkie zmiany osób kierujących robotami muszą być uzgadniane pisemnie z </w:t>
      </w:r>
      <w:r w:rsidR="00AB3B71" w:rsidRPr="00D62592">
        <w:rPr>
          <w:rFonts w:ascii="Times New Roman" w:eastAsia="Times New Roman" w:hAnsi="Times New Roman"/>
          <w:color w:val="000000"/>
          <w:sz w:val="24"/>
          <w:szCs w:val="24"/>
          <w:lang w:eastAsia="ar-SA"/>
        </w:rPr>
        <w:t>Inspektorem nadzoru</w:t>
      </w:r>
      <w:r w:rsidRPr="00D62592">
        <w:rPr>
          <w:rFonts w:ascii="Times New Roman" w:eastAsia="Times New Roman" w:hAnsi="Times New Roman"/>
          <w:color w:val="000000"/>
          <w:sz w:val="24"/>
          <w:szCs w:val="24"/>
          <w:lang w:eastAsia="ar-SA"/>
        </w:rPr>
        <w:t xml:space="preserve"> i Zamawiającym. Zamawiający winien wyrażać pisemną zgodę na dokonanie zmiany, po otrzymaniu opinii In</w:t>
      </w:r>
      <w:r w:rsidR="00AB3B71" w:rsidRPr="00D62592">
        <w:rPr>
          <w:rFonts w:ascii="Times New Roman" w:eastAsia="Times New Roman" w:hAnsi="Times New Roman"/>
          <w:color w:val="000000"/>
          <w:sz w:val="24"/>
          <w:szCs w:val="24"/>
          <w:lang w:eastAsia="ar-SA"/>
        </w:rPr>
        <w:t>spektora</w:t>
      </w:r>
      <w:r w:rsidRPr="00D62592">
        <w:rPr>
          <w:rFonts w:ascii="Times New Roman" w:eastAsia="Times New Roman" w:hAnsi="Times New Roman"/>
          <w:color w:val="000000"/>
          <w:sz w:val="24"/>
          <w:szCs w:val="24"/>
          <w:lang w:eastAsia="ar-SA"/>
        </w:rPr>
        <w:t xml:space="preserve"> w tym zakresie.</w:t>
      </w:r>
    </w:p>
    <w:p w14:paraId="3D76AAC0" w14:textId="77777777" w:rsidR="00E73508" w:rsidRPr="00D62592" w:rsidRDefault="00E73508" w:rsidP="00D62592">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Wykonawca zobowiązany jest do zachowania ciągłości zabezpieczenia określonego w § 11 niniejszej umowy.</w:t>
      </w:r>
    </w:p>
    <w:p w14:paraId="0C816E7B" w14:textId="77777777" w:rsidR="00E73508" w:rsidRPr="00D62592" w:rsidRDefault="00E73508" w:rsidP="00D62592">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Ponadto Wykonawca jest upoważniony i zobowiązany do:</w:t>
      </w:r>
    </w:p>
    <w:p w14:paraId="5C781948" w14:textId="77777777" w:rsidR="00E73508" w:rsidRPr="00D62592" w:rsidRDefault="00E73508" w:rsidP="00D62592">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powiadomienia przed rozpoczęciem robót niezbędnych służb wymienionych w uzgodnieniach, decyzjach i warunkach dostawców mediów, </w:t>
      </w:r>
    </w:p>
    <w:p w14:paraId="066ECCA1" w14:textId="77777777" w:rsidR="00E73508" w:rsidRPr="00D62592" w:rsidRDefault="00E73508" w:rsidP="00D62592">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uzgodnienia każdorazowo wejścia na teren nie będący w posiadaniu inwestora z właścicielem tego terenu, o ile wystąpi taka potrzeba,</w:t>
      </w:r>
    </w:p>
    <w:p w14:paraId="63ACFE6C" w14:textId="77777777" w:rsidR="00E73508" w:rsidRPr="00D62592" w:rsidRDefault="00E73508" w:rsidP="00D62592">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zapewnienia nieskrępowanego dostępu do terenu budowy uprawnionym osobom,</w:t>
      </w:r>
    </w:p>
    <w:p w14:paraId="7EA96F70" w14:textId="77777777" w:rsidR="00E73508" w:rsidRPr="00D62592" w:rsidRDefault="00E73508" w:rsidP="00D62592">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udzielania </w:t>
      </w:r>
      <w:r w:rsidR="00BB2F4E" w:rsidRPr="00D62592">
        <w:rPr>
          <w:rFonts w:ascii="Times New Roman" w:eastAsia="Times New Roman" w:hAnsi="Times New Roman"/>
          <w:color w:val="000000"/>
          <w:sz w:val="24"/>
          <w:szCs w:val="24"/>
          <w:lang w:eastAsia="ar-SA"/>
        </w:rPr>
        <w:t>Inspektorowi nadzoru</w:t>
      </w:r>
      <w:r w:rsidRPr="00D62592">
        <w:rPr>
          <w:rFonts w:ascii="Times New Roman" w:eastAsia="Times New Roman" w:hAnsi="Times New Roman"/>
          <w:color w:val="000000"/>
          <w:sz w:val="24"/>
          <w:szCs w:val="24"/>
          <w:lang w:eastAsia="ar-SA"/>
        </w:rPr>
        <w:t xml:space="preserve"> i/lub Zamawiającemu wszelkich niezbędnych informacji i wyjaśnień dotyczących Zamówienia,</w:t>
      </w:r>
    </w:p>
    <w:p w14:paraId="452525B5" w14:textId="77777777" w:rsidR="00E73508" w:rsidRPr="00D62592" w:rsidRDefault="00E73508" w:rsidP="00D62592">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ścisłej współpracy z </w:t>
      </w:r>
      <w:r w:rsidR="00BB2F4E" w:rsidRPr="00D62592">
        <w:rPr>
          <w:rFonts w:ascii="Times New Roman" w:eastAsia="Times New Roman" w:hAnsi="Times New Roman"/>
          <w:color w:val="000000"/>
          <w:sz w:val="24"/>
          <w:szCs w:val="24"/>
          <w:lang w:eastAsia="ar-SA"/>
        </w:rPr>
        <w:t>Inspektorem nadzoru</w:t>
      </w:r>
      <w:r w:rsidRPr="00D62592">
        <w:rPr>
          <w:rFonts w:ascii="Times New Roman" w:eastAsia="Times New Roman" w:hAnsi="Times New Roman"/>
          <w:color w:val="000000"/>
          <w:sz w:val="24"/>
          <w:szCs w:val="24"/>
          <w:lang w:eastAsia="ar-SA"/>
        </w:rPr>
        <w:t xml:space="preserve"> i Zamawiającym w zakresie objętym przedmiotem umowy,</w:t>
      </w:r>
    </w:p>
    <w:p w14:paraId="3D245AB5" w14:textId="77777777" w:rsidR="00E73508" w:rsidRPr="00D62592" w:rsidRDefault="00E73508" w:rsidP="00D62592">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wykonywania dodatkowych badań materiałów lub robót budzących wątpliwość co do ich jakości,</w:t>
      </w:r>
    </w:p>
    <w:p w14:paraId="00EC2E62" w14:textId="1E65C170" w:rsidR="00CB6075" w:rsidRPr="00D62592" w:rsidRDefault="00AC02E7" w:rsidP="00D62592">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u</w:t>
      </w:r>
      <w:r w:rsidR="003D765E" w:rsidRPr="00D62592">
        <w:rPr>
          <w:rFonts w:ascii="Times New Roman" w:eastAsia="Times New Roman" w:hAnsi="Times New Roman"/>
          <w:color w:val="000000"/>
          <w:sz w:val="24"/>
          <w:szCs w:val="24"/>
          <w:lang w:eastAsia="ar-SA"/>
        </w:rPr>
        <w:t xml:space="preserve">zgodnienia każdorazowo z Zamawiającym wykonywanie robót, które mogą przeszkadzać w  prawidłowym funkcjonowaniu </w:t>
      </w:r>
      <w:r w:rsidR="00DC6EF0" w:rsidRPr="00D62592">
        <w:rPr>
          <w:rFonts w:ascii="Times New Roman" w:eastAsia="Times New Roman" w:hAnsi="Times New Roman"/>
          <w:color w:val="000000"/>
          <w:sz w:val="24"/>
          <w:szCs w:val="24"/>
          <w:lang w:eastAsia="ar-SA"/>
        </w:rPr>
        <w:t>obiektów</w:t>
      </w:r>
      <w:r w:rsidR="003D765E" w:rsidRPr="00D62592">
        <w:rPr>
          <w:rFonts w:ascii="Times New Roman" w:eastAsia="Times New Roman" w:hAnsi="Times New Roman"/>
          <w:color w:val="000000"/>
          <w:sz w:val="24"/>
          <w:szCs w:val="24"/>
          <w:lang w:eastAsia="ar-SA"/>
        </w:rPr>
        <w:t>.</w:t>
      </w:r>
    </w:p>
    <w:p w14:paraId="1733B7FE" w14:textId="77777777" w:rsidR="00CE3826" w:rsidRPr="00D62592" w:rsidRDefault="00CE3826" w:rsidP="00D62592">
      <w:pPr>
        <w:suppressAutoHyphens/>
        <w:autoSpaceDE w:val="0"/>
        <w:spacing w:after="0"/>
        <w:ind w:left="454"/>
        <w:jc w:val="both"/>
        <w:rPr>
          <w:rFonts w:ascii="Times New Roman" w:eastAsia="Times New Roman" w:hAnsi="Times New Roman"/>
          <w:color w:val="000000"/>
          <w:sz w:val="24"/>
          <w:szCs w:val="24"/>
          <w:lang w:eastAsia="ar-SA"/>
        </w:rPr>
      </w:pPr>
    </w:p>
    <w:p w14:paraId="6736C565" w14:textId="087162E9"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5</w:t>
      </w:r>
    </w:p>
    <w:p w14:paraId="3B3FA595"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Ubezpieczenia</w:t>
      </w:r>
    </w:p>
    <w:p w14:paraId="46B0A792" w14:textId="144C138E" w:rsidR="00AC02E7" w:rsidRPr="00D62592" w:rsidRDefault="00E73508" w:rsidP="00D62592">
      <w:p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Najpóźniej przed podpisaniem umowy, Wykonawca przedłoży Zamawiającemu do wglądu oryginał oraz dostarczy kserokopie opłaconej polisy ubezpieczeniowej, potwierdzającej że Wykonawca jest ubezpieczony od odpowiedzialności cywilnej w zakresie prowadzonej działalności związanej z przedmiotem zamówienia. Wykonawca zobowiązany jest do zapewnienia ciągłości ważności polisy ubezpieczeniowej przez cały okr</w:t>
      </w:r>
      <w:r w:rsidR="003714A3" w:rsidRPr="00D62592">
        <w:rPr>
          <w:rFonts w:ascii="Times New Roman" w:eastAsia="Times New Roman" w:hAnsi="Times New Roman"/>
          <w:color w:val="000000"/>
          <w:sz w:val="24"/>
          <w:szCs w:val="24"/>
          <w:lang w:eastAsia="ar-SA"/>
        </w:rPr>
        <w:t>es realizacji przedmiotu umowy.</w:t>
      </w:r>
    </w:p>
    <w:p w14:paraId="74F17588" w14:textId="77777777" w:rsidR="00CE3826" w:rsidRPr="00D62592" w:rsidRDefault="00CE3826" w:rsidP="00D62592">
      <w:pPr>
        <w:suppressAutoHyphens/>
        <w:autoSpaceDE w:val="0"/>
        <w:spacing w:after="0"/>
        <w:jc w:val="center"/>
        <w:rPr>
          <w:rFonts w:ascii="Times New Roman" w:eastAsia="Times New Roman" w:hAnsi="Times New Roman"/>
          <w:b/>
          <w:bCs/>
          <w:color w:val="000000"/>
          <w:sz w:val="24"/>
          <w:szCs w:val="24"/>
          <w:lang w:eastAsia="ar-SA"/>
        </w:rPr>
      </w:pPr>
    </w:p>
    <w:p w14:paraId="4CFADB8F" w14:textId="36264352"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6</w:t>
      </w:r>
    </w:p>
    <w:p w14:paraId="4EC5D058"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Nadzór</w:t>
      </w:r>
    </w:p>
    <w:p w14:paraId="0AA06D7E" w14:textId="63A5C750" w:rsidR="00F351BC" w:rsidRPr="00D62592" w:rsidRDefault="00E73508" w:rsidP="00D62592">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Zamawiający do pełnienia nadzoru inwestorskiego nad robotami, dotyczącymi przedmiotu zamówienia, określonego w §</w:t>
      </w:r>
      <w:r w:rsidR="00D02031" w:rsidRPr="00D62592">
        <w:rPr>
          <w:rFonts w:ascii="Times New Roman" w:eastAsia="Times New Roman" w:hAnsi="Times New Roman"/>
          <w:color w:val="000000"/>
          <w:sz w:val="24"/>
          <w:szCs w:val="24"/>
          <w:lang w:eastAsia="ar-SA"/>
        </w:rPr>
        <w:t xml:space="preserve"> </w:t>
      </w:r>
      <w:r w:rsidRPr="00D62592">
        <w:rPr>
          <w:rFonts w:ascii="Times New Roman" w:eastAsia="Times New Roman" w:hAnsi="Times New Roman"/>
          <w:color w:val="000000"/>
          <w:sz w:val="24"/>
          <w:szCs w:val="24"/>
          <w:lang w:eastAsia="ar-SA"/>
        </w:rPr>
        <w:t>1 niniejszej umowy</w:t>
      </w:r>
      <w:r w:rsidR="0063037A" w:rsidRPr="00D62592">
        <w:rPr>
          <w:rFonts w:ascii="Times New Roman" w:eastAsia="Times New Roman" w:hAnsi="Times New Roman"/>
          <w:color w:val="000000"/>
          <w:sz w:val="24"/>
          <w:szCs w:val="24"/>
          <w:lang w:eastAsia="ar-SA"/>
        </w:rPr>
        <w:t xml:space="preserve"> </w:t>
      </w:r>
      <w:r w:rsidRPr="00D62592">
        <w:rPr>
          <w:rFonts w:ascii="Times New Roman" w:eastAsia="Times New Roman" w:hAnsi="Times New Roman"/>
          <w:color w:val="000000"/>
          <w:sz w:val="24"/>
          <w:szCs w:val="24"/>
          <w:lang w:eastAsia="ar-SA"/>
        </w:rPr>
        <w:t>wyznacz</w:t>
      </w:r>
      <w:r w:rsidR="0063037A" w:rsidRPr="00D62592">
        <w:rPr>
          <w:rFonts w:ascii="Times New Roman" w:eastAsia="Times New Roman" w:hAnsi="Times New Roman"/>
          <w:color w:val="000000"/>
          <w:sz w:val="24"/>
          <w:szCs w:val="24"/>
          <w:lang w:eastAsia="ar-SA"/>
        </w:rPr>
        <w:t>y</w:t>
      </w:r>
      <w:r w:rsidRPr="00D62592">
        <w:rPr>
          <w:rFonts w:ascii="Times New Roman" w:eastAsia="Times New Roman" w:hAnsi="Times New Roman"/>
          <w:color w:val="000000"/>
          <w:sz w:val="24"/>
          <w:szCs w:val="24"/>
          <w:lang w:eastAsia="ar-SA"/>
        </w:rPr>
        <w:t xml:space="preserve"> inspektor</w:t>
      </w:r>
      <w:r w:rsidR="00EB2298" w:rsidRPr="00D62592">
        <w:rPr>
          <w:rFonts w:ascii="Times New Roman" w:eastAsia="Times New Roman" w:hAnsi="Times New Roman"/>
          <w:color w:val="000000"/>
          <w:sz w:val="24"/>
          <w:szCs w:val="24"/>
          <w:lang w:eastAsia="ar-SA"/>
        </w:rPr>
        <w:t>a</w:t>
      </w:r>
      <w:r w:rsidRPr="00D62592">
        <w:rPr>
          <w:rFonts w:ascii="Times New Roman" w:eastAsia="Times New Roman" w:hAnsi="Times New Roman"/>
          <w:color w:val="000000"/>
          <w:sz w:val="24"/>
          <w:szCs w:val="24"/>
          <w:lang w:eastAsia="ar-SA"/>
        </w:rPr>
        <w:t xml:space="preserve"> nadzoru inwestorskiego</w:t>
      </w:r>
      <w:r w:rsidR="00F351BC" w:rsidRPr="00D62592">
        <w:rPr>
          <w:rFonts w:ascii="Times New Roman" w:eastAsia="Times New Roman" w:hAnsi="Times New Roman"/>
          <w:color w:val="000000"/>
          <w:sz w:val="24"/>
          <w:szCs w:val="24"/>
          <w:lang w:eastAsia="ar-SA"/>
        </w:rPr>
        <w:t>.</w:t>
      </w:r>
    </w:p>
    <w:p w14:paraId="54B34C1B" w14:textId="12AAAE8B" w:rsidR="00E73508" w:rsidRPr="00D62592" w:rsidRDefault="0017340D" w:rsidP="00D62592">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Inspektor nadzoru inwestorskiego</w:t>
      </w:r>
      <w:r w:rsidR="00E73508" w:rsidRPr="00D62592">
        <w:rPr>
          <w:rFonts w:ascii="Times New Roman" w:eastAsia="Times New Roman" w:hAnsi="Times New Roman"/>
          <w:color w:val="000000"/>
          <w:sz w:val="24"/>
          <w:szCs w:val="24"/>
          <w:lang w:eastAsia="ar-SA"/>
        </w:rPr>
        <w:t xml:space="preserve"> nie posiada uprawnień do składania oświadczeń woli w imieniu Zamawiającego, ograniczenie to dotyczy wzajemnych zobowiązań stron wynikających z umowy za wyjątkiem technicznych warunków realizacji przedmiotu umowy i odbiorów.</w:t>
      </w:r>
    </w:p>
    <w:p w14:paraId="7D7B95E0" w14:textId="10F6DD81" w:rsidR="00E73508" w:rsidRPr="00EC078F" w:rsidRDefault="00E73508" w:rsidP="00EC078F">
      <w:pPr>
        <w:pStyle w:val="Akapitzlist"/>
        <w:numPr>
          <w:ilvl w:val="0"/>
          <w:numId w:val="5"/>
        </w:numPr>
        <w:suppressAutoHyphens/>
        <w:autoSpaceDE w:val="0"/>
        <w:spacing w:after="0"/>
        <w:jc w:val="both"/>
        <w:rPr>
          <w:rFonts w:ascii="Times New Roman" w:eastAsia="Times New Roman" w:hAnsi="Times New Roman"/>
          <w:color w:val="000000"/>
          <w:sz w:val="24"/>
          <w:szCs w:val="24"/>
          <w:lang w:eastAsia="ar-SA"/>
        </w:rPr>
      </w:pPr>
      <w:r w:rsidRPr="00EC078F">
        <w:rPr>
          <w:rFonts w:ascii="Times New Roman" w:eastAsia="Times New Roman" w:hAnsi="Times New Roman"/>
          <w:color w:val="000000"/>
          <w:sz w:val="24"/>
          <w:szCs w:val="24"/>
          <w:lang w:eastAsia="ar-SA"/>
        </w:rPr>
        <w:t>Wykonawca wyznacza osoby do realizacji przedmiotu umowy zgodnie ze złożoną ofertą tj.:</w:t>
      </w:r>
    </w:p>
    <w:p w14:paraId="0931AC10" w14:textId="07DD384D" w:rsidR="00E73508" w:rsidRPr="00D62592" w:rsidRDefault="00E73508" w:rsidP="00D62592">
      <w:pPr>
        <w:pStyle w:val="Akapitzlist"/>
        <w:numPr>
          <w:ilvl w:val="0"/>
          <w:numId w:val="29"/>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Kierownik budowy ………………………… uprawnienia budowlane </w:t>
      </w:r>
      <w:r w:rsidR="006A02EF" w:rsidRPr="00D62592">
        <w:rPr>
          <w:rFonts w:ascii="Times New Roman" w:eastAsia="Times New Roman" w:hAnsi="Times New Roman"/>
          <w:color w:val="000000"/>
          <w:sz w:val="24"/>
          <w:szCs w:val="24"/>
          <w:lang w:eastAsia="ar-SA"/>
        </w:rPr>
        <w:t>n</w:t>
      </w:r>
      <w:r w:rsidRPr="00D62592">
        <w:rPr>
          <w:rFonts w:ascii="Times New Roman" w:eastAsia="Times New Roman" w:hAnsi="Times New Roman"/>
          <w:color w:val="000000"/>
          <w:sz w:val="24"/>
          <w:szCs w:val="24"/>
          <w:lang w:eastAsia="ar-SA"/>
        </w:rPr>
        <w:t>r ……………</w:t>
      </w:r>
      <w:r w:rsidR="00F351BC" w:rsidRPr="00D62592">
        <w:rPr>
          <w:rFonts w:ascii="Times New Roman" w:eastAsia="Times New Roman" w:hAnsi="Times New Roman"/>
          <w:color w:val="000000"/>
          <w:sz w:val="24"/>
          <w:szCs w:val="24"/>
          <w:lang w:eastAsia="ar-SA"/>
        </w:rPr>
        <w:t>……..</w:t>
      </w:r>
      <w:r w:rsidRPr="00D62592">
        <w:rPr>
          <w:rFonts w:ascii="Times New Roman" w:eastAsia="Times New Roman" w:hAnsi="Times New Roman"/>
          <w:color w:val="000000"/>
          <w:sz w:val="24"/>
          <w:szCs w:val="24"/>
          <w:lang w:eastAsia="ar-SA"/>
        </w:rPr>
        <w:t>…</w:t>
      </w:r>
    </w:p>
    <w:p w14:paraId="51A294B0" w14:textId="77777777" w:rsidR="00E73508" w:rsidRPr="00D62592" w:rsidRDefault="00E73508" w:rsidP="00D62592">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Wykonawca może dokonać wymiany osoby wymienionej w ust. 2 pod warunkiem uzyskania każdorazowo zgody Zamawiającego na zmianę, przy czym nowa osoba musi mieć kwalifikacje i uprawnienia niezbędne do wykonanych robót nie mniejsze niż osoba którą zastępuje.</w:t>
      </w:r>
    </w:p>
    <w:p w14:paraId="652F0A96" w14:textId="77777777" w:rsidR="00E73508" w:rsidRPr="00D62592" w:rsidRDefault="00E73508" w:rsidP="00D62592">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Ustala się, że w sprawach związanych z realizacją przedmiotu umowy, osobami uprawnionymi do kontaktów między stronami i koordynowania spraw związanych z realizacją umowy są:</w:t>
      </w:r>
    </w:p>
    <w:p w14:paraId="58B616D9" w14:textId="77777777" w:rsidR="00E73508" w:rsidRPr="00D62592" w:rsidRDefault="00E73508" w:rsidP="00D62592">
      <w:pPr>
        <w:suppressAutoHyphens/>
        <w:autoSpaceDE w:val="0"/>
        <w:spacing w:after="0"/>
        <w:ind w:left="227"/>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Ze strony Zamawiającego: ………………………………………………………………….</w:t>
      </w:r>
    </w:p>
    <w:p w14:paraId="476191DE" w14:textId="0A0FF1B0" w:rsidR="00CE3826" w:rsidRDefault="00E73508" w:rsidP="00DE5CC5">
      <w:pPr>
        <w:suppressAutoHyphens/>
        <w:autoSpaceDE w:val="0"/>
        <w:spacing w:after="0"/>
        <w:ind w:left="227"/>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Ze strony Wykonawcy: …………………………………………………………………….</w:t>
      </w:r>
      <w:r w:rsidR="00F16E02" w:rsidRPr="00D62592">
        <w:rPr>
          <w:rFonts w:ascii="Times New Roman" w:eastAsia="Times New Roman" w:hAnsi="Times New Roman"/>
          <w:color w:val="000000"/>
          <w:sz w:val="24"/>
          <w:szCs w:val="24"/>
          <w:lang w:eastAsia="ar-SA"/>
        </w:rPr>
        <w:t>.</w:t>
      </w:r>
    </w:p>
    <w:p w14:paraId="41E7B948" w14:textId="77777777" w:rsidR="00DE5CC5" w:rsidRPr="00DE5CC5" w:rsidRDefault="00DE5CC5" w:rsidP="00DE5CC5">
      <w:pPr>
        <w:suppressAutoHyphens/>
        <w:autoSpaceDE w:val="0"/>
        <w:spacing w:after="0"/>
        <w:ind w:left="227"/>
        <w:jc w:val="both"/>
        <w:rPr>
          <w:rFonts w:ascii="Times New Roman" w:eastAsia="Times New Roman" w:hAnsi="Times New Roman"/>
          <w:color w:val="000000"/>
          <w:sz w:val="24"/>
          <w:szCs w:val="24"/>
          <w:lang w:eastAsia="ar-SA"/>
        </w:rPr>
      </w:pPr>
    </w:p>
    <w:p w14:paraId="5634B088" w14:textId="5B63BE0D" w:rsidR="00670B1F" w:rsidRPr="00E9668F" w:rsidRDefault="00E73508" w:rsidP="00E9668F">
      <w:pPr>
        <w:tabs>
          <w:tab w:val="left" w:pos="30"/>
        </w:tabs>
        <w:spacing w:before="120" w:after="120"/>
        <w:jc w:val="center"/>
        <w:rPr>
          <w:rFonts w:ascii="Times New Roman" w:hAnsi="Times New Roman"/>
          <w:color w:val="000000"/>
          <w:sz w:val="24"/>
          <w:szCs w:val="24"/>
        </w:rPr>
      </w:pPr>
      <w:r w:rsidRPr="00D62592">
        <w:rPr>
          <w:rFonts w:ascii="Times New Roman" w:hAnsi="Times New Roman"/>
          <w:b/>
          <w:color w:val="000000"/>
          <w:sz w:val="24"/>
          <w:szCs w:val="24"/>
        </w:rPr>
        <w:t>§ 7</w:t>
      </w:r>
      <w:r w:rsidRPr="00D62592">
        <w:rPr>
          <w:rFonts w:ascii="Times New Roman" w:hAnsi="Times New Roman"/>
          <w:b/>
          <w:bCs/>
          <w:color w:val="000000"/>
          <w:sz w:val="24"/>
          <w:szCs w:val="24"/>
        </w:rPr>
        <w:t>*</w:t>
      </w:r>
    </w:p>
    <w:p w14:paraId="1593EE78"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Wykonawca zgodnie z oświadczeniem zawartym w ofercie – wykona zamówienie:</w:t>
      </w:r>
    </w:p>
    <w:p w14:paraId="673041D7" w14:textId="77777777" w:rsidR="00A71737" w:rsidRPr="00D62592" w:rsidRDefault="00A71737" w:rsidP="00A71737">
      <w:pPr>
        <w:numPr>
          <w:ilvl w:val="0"/>
          <w:numId w:val="33"/>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bez udziału podwykonawców;</w:t>
      </w:r>
    </w:p>
    <w:p w14:paraId="415AC38D" w14:textId="77777777" w:rsidR="00A71737" w:rsidRPr="00D62592" w:rsidRDefault="00A71737" w:rsidP="00A71737">
      <w:pPr>
        <w:numPr>
          <w:ilvl w:val="0"/>
          <w:numId w:val="33"/>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przy udziale następujących podwykonawców, zawierając z nimi stosowne umowy w formie pisemnej, pod rygorem nieważności: (którym powierza następujący zakres robót)</w:t>
      </w:r>
    </w:p>
    <w:p w14:paraId="520CC805" w14:textId="77777777" w:rsidR="00A71737" w:rsidRPr="00D62592" w:rsidRDefault="00A71737" w:rsidP="00A71737">
      <w:pPr>
        <w:numPr>
          <w:ilvl w:val="0"/>
          <w:numId w:val="34"/>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 zakres powierzonych prac ………………………………………</w:t>
      </w:r>
    </w:p>
    <w:p w14:paraId="4F6252D0" w14:textId="77777777" w:rsidR="00A71737" w:rsidRPr="00D62592" w:rsidRDefault="00A71737" w:rsidP="00A71737">
      <w:pPr>
        <w:numPr>
          <w:ilvl w:val="0"/>
          <w:numId w:val="34"/>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 zakres powierzonych prac ………………………………………</w:t>
      </w:r>
    </w:p>
    <w:p w14:paraId="0A0FDE17" w14:textId="77777777" w:rsidR="00A71737" w:rsidRPr="00D62592" w:rsidRDefault="00A71737" w:rsidP="00A71737">
      <w:p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 xml:space="preserve">      (w zależności od deklaracji Wykonawcy w ofercie, zostanie wykreślony pkt 1) lub 2)</w:t>
      </w:r>
    </w:p>
    <w:p w14:paraId="1DC7DABF"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Powierzenie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14:paraId="171F8251"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Wykonawca jest zobowiązany do terminowego regulowania wszelkich zobowiązań wobec Podwykonawców, w związku z realizacją niniejszej umowy.</w:t>
      </w:r>
    </w:p>
    <w:p w14:paraId="2ED7285B"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lastRenderedPageBreak/>
        <w:t>Wykonawca zobowiązany jest do koordynacji prac realizowanych przez Podwykonawców/ dalszych Podwykonawców.</w:t>
      </w:r>
    </w:p>
    <w:p w14:paraId="0F33F71D"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pisemną  zgodę Wykonawcy na zawarcie umowy o podwykonawstwo o treści zgodnej z projektem umowy.</w:t>
      </w:r>
    </w:p>
    <w:p w14:paraId="579BD505"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Każdy projekt umowy lub umowa o podwykonawstwo powinien zawierać co najmniej:</w:t>
      </w:r>
    </w:p>
    <w:p w14:paraId="10481795" w14:textId="77777777" w:rsidR="00A71737" w:rsidRPr="00D62592" w:rsidRDefault="00A71737" w:rsidP="00A71737">
      <w:pPr>
        <w:numPr>
          <w:ilvl w:val="0"/>
          <w:numId w:val="35"/>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szczegółowy zakres robót przewidzianych do wykonania;</w:t>
      </w:r>
    </w:p>
    <w:p w14:paraId="38BD5EC9" w14:textId="77777777" w:rsidR="00A71737" w:rsidRPr="00D62592" w:rsidRDefault="00A71737" w:rsidP="00A71737">
      <w:pPr>
        <w:numPr>
          <w:ilvl w:val="0"/>
          <w:numId w:val="35"/>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wysokość wynagrodzenia należną podwykonawcy, która nie może być wyższa od wynagrodzenia określonego w Kosztorysie ofertowym ,</w:t>
      </w:r>
    </w:p>
    <w:p w14:paraId="53EA0C93" w14:textId="77777777" w:rsidR="00A71737" w:rsidRPr="00D62592" w:rsidRDefault="00A71737" w:rsidP="00A71737">
      <w:pPr>
        <w:numPr>
          <w:ilvl w:val="0"/>
          <w:numId w:val="35"/>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termin zapłaty wynagrodzenia podwykonawcy, który nie może być dłuższy niż 30 dni, licząc od daty doręczenia Wykonawcy, podwykonawcy lub dalszemu podwykonawcy faktury lub rachunku w raz protokołem potwierdzającym wykonanie, potwierdzających wykonanie zleconej podwykonawcy lub dalszemu podwykonawcy dostawy/ usługi/roboty budowlanej;</w:t>
      </w:r>
    </w:p>
    <w:p w14:paraId="54F14F26" w14:textId="77777777" w:rsidR="00A71737" w:rsidRPr="00D62592" w:rsidRDefault="00A71737" w:rsidP="00A71737">
      <w:pPr>
        <w:numPr>
          <w:ilvl w:val="0"/>
          <w:numId w:val="35"/>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termin wykonania zleconej podwykonawcy lub dalszemu podwykonawcy dostawy/ usługi/ roboty budowlanej;</w:t>
      </w:r>
    </w:p>
    <w:p w14:paraId="48764649" w14:textId="77777777" w:rsidR="00A71737" w:rsidRPr="00D62592" w:rsidRDefault="00A71737" w:rsidP="00A71737">
      <w:pPr>
        <w:numPr>
          <w:ilvl w:val="0"/>
          <w:numId w:val="35"/>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możliwość wypowiedzenia umowy w przypadku, gdy podwykonawca lub dalszy podwykonawca nie dochowa terminu, o którym mowa w pkt 4);</w:t>
      </w:r>
    </w:p>
    <w:p w14:paraId="7C73446B" w14:textId="77777777" w:rsidR="00A71737" w:rsidRPr="00D62592" w:rsidRDefault="00A71737" w:rsidP="00A71737">
      <w:pPr>
        <w:numPr>
          <w:ilvl w:val="0"/>
          <w:numId w:val="35"/>
        </w:numPr>
        <w:spacing w:after="0"/>
        <w:jc w:val="both"/>
        <w:rPr>
          <w:rFonts w:ascii="Times New Roman" w:hAnsi="Times New Roman"/>
          <w:bCs/>
          <w:sz w:val="24"/>
          <w:szCs w:val="24"/>
          <w:lang w:eastAsia="pl-PL"/>
        </w:rPr>
      </w:pPr>
      <w:r w:rsidRPr="00D62592">
        <w:rPr>
          <w:rFonts w:ascii="Times New Roman" w:hAnsi="Times New Roman"/>
          <w:sz w:val="24"/>
          <w:szCs w:val="24"/>
        </w:rPr>
        <w:t xml:space="preserve">rozwiązania umowy z podwykonawcą w przypadku rozwiązania niniejszej umowy, </w:t>
      </w:r>
    </w:p>
    <w:p w14:paraId="6D14BE45" w14:textId="77777777" w:rsidR="00A71737" w:rsidRPr="00D62592" w:rsidRDefault="00A71737" w:rsidP="00A71737">
      <w:pPr>
        <w:numPr>
          <w:ilvl w:val="0"/>
          <w:numId w:val="35"/>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oświadczenie, że podwykonawca zapoznał się z treścią umowy zawartej między Zamawiającym a Wykonawcą.</w:t>
      </w:r>
    </w:p>
    <w:p w14:paraId="4FD45194" w14:textId="77777777" w:rsidR="00A71737" w:rsidRPr="00D62592" w:rsidRDefault="00A71737" w:rsidP="00A71737">
      <w:pPr>
        <w:numPr>
          <w:ilvl w:val="0"/>
          <w:numId w:val="35"/>
        </w:numPr>
        <w:spacing w:after="0"/>
        <w:jc w:val="both"/>
        <w:rPr>
          <w:rFonts w:ascii="Times New Roman" w:hAnsi="Times New Roman"/>
          <w:sz w:val="24"/>
          <w:szCs w:val="24"/>
          <w:lang w:eastAsia="pl-PL"/>
        </w:rPr>
      </w:pPr>
      <w:r w:rsidRPr="00D62592">
        <w:rPr>
          <w:rFonts w:ascii="Times New Roman" w:hAnsi="Times New Roman"/>
          <w:sz w:val="24"/>
          <w:szCs w:val="24"/>
          <w:lang w:eastAsia="pl-PL"/>
        </w:rPr>
        <w:t xml:space="preserve">zatrudnienia na podstawie umowy o pracę osób wykonujących czynności, o których mowa w  </w:t>
      </w:r>
      <w:r w:rsidRPr="00D62592">
        <w:rPr>
          <w:rFonts w:ascii="Times New Roman" w:eastAsia="BookmanOldStyle" w:hAnsi="Times New Roman"/>
          <w:sz w:val="24"/>
          <w:szCs w:val="24"/>
          <w:lang w:eastAsia="pl-PL"/>
        </w:rPr>
        <w:t>§ 12</w:t>
      </w:r>
      <w:r w:rsidRPr="00D62592">
        <w:rPr>
          <w:rFonts w:ascii="Times New Roman" w:eastAsia="BookmanOldStyle" w:hAnsi="Times New Roman"/>
          <w:b/>
          <w:sz w:val="24"/>
          <w:szCs w:val="24"/>
          <w:lang w:eastAsia="pl-PL"/>
        </w:rPr>
        <w:t xml:space="preserve"> </w:t>
      </w:r>
      <w:r w:rsidRPr="00D62592">
        <w:rPr>
          <w:rFonts w:ascii="Times New Roman" w:eastAsia="BookmanOldStyle" w:hAnsi="Times New Roman"/>
          <w:sz w:val="24"/>
          <w:szCs w:val="24"/>
          <w:lang w:eastAsia="pl-PL"/>
        </w:rPr>
        <w:t>u</w:t>
      </w:r>
      <w:r w:rsidRPr="00D62592">
        <w:rPr>
          <w:rFonts w:ascii="Times New Roman" w:eastAsia="BookmanOldStyle" w:hAnsi="Times New Roman"/>
          <w:b/>
          <w:sz w:val="24"/>
          <w:szCs w:val="24"/>
          <w:lang w:eastAsia="pl-PL"/>
        </w:rPr>
        <w:t>s</w:t>
      </w:r>
      <w:r w:rsidRPr="00D62592">
        <w:rPr>
          <w:rFonts w:ascii="Times New Roman" w:eastAsia="BookmanOldStyle" w:hAnsi="Times New Roman"/>
          <w:sz w:val="24"/>
          <w:szCs w:val="24"/>
          <w:lang w:eastAsia="pl-PL"/>
        </w:rPr>
        <w:t>t. 1</w:t>
      </w:r>
      <w:r w:rsidRPr="00D62592">
        <w:rPr>
          <w:rFonts w:ascii="Times New Roman" w:eastAsia="BookmanOldStyle" w:hAnsi="Times New Roman"/>
          <w:b/>
          <w:sz w:val="24"/>
          <w:szCs w:val="24"/>
          <w:lang w:eastAsia="pl-PL"/>
        </w:rPr>
        <w:t xml:space="preserve"> </w:t>
      </w:r>
      <w:r w:rsidRPr="00D62592">
        <w:rPr>
          <w:rFonts w:ascii="Times New Roman" w:hAnsi="Times New Roman"/>
          <w:sz w:val="24"/>
          <w:szCs w:val="24"/>
          <w:lang w:eastAsia="pl-PL"/>
        </w:rPr>
        <w:t xml:space="preserve">niniejszej umowy oraz zastrzeżenia kar umownych w razie naruszenia tego warunku. </w:t>
      </w:r>
    </w:p>
    <w:p w14:paraId="1F4A85FE"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 przypadku, gdy projekt umowy o podwykonawstwo, której przedmiotem są roboty budowlane:</w:t>
      </w:r>
    </w:p>
    <w:p w14:paraId="090311FB" w14:textId="77777777" w:rsidR="00A71737" w:rsidRPr="00D62592" w:rsidRDefault="00A71737" w:rsidP="00A71737">
      <w:pPr>
        <w:numPr>
          <w:ilvl w:val="0"/>
          <w:numId w:val="36"/>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nie spełnia wymagań określonych w specyfikacji warunków zamówienia, w szczególności nie spełnia wymagań określonych w ust 6,</w:t>
      </w:r>
    </w:p>
    <w:p w14:paraId="55D58035" w14:textId="77777777" w:rsidR="00A71737" w:rsidRPr="00D62592" w:rsidRDefault="00A71737" w:rsidP="00A71737">
      <w:pPr>
        <w:numPr>
          <w:ilvl w:val="0"/>
          <w:numId w:val="36"/>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przewiduje termin zapłaty wynagrodzenia dłuższy niż 30 dni od dnia doręczenia wykonawcy, podwykonawcy lub dalszemu podwykonawcy faktury lub rachunku, potwierdzających wykonanie zleconej podwykonawcy lub dalszemu podwykonawcy dostawy/usługi/roboty budowlanej,</w:t>
      </w:r>
    </w:p>
    <w:p w14:paraId="7AA449AB" w14:textId="77777777" w:rsidR="00A71737" w:rsidRPr="00D62592" w:rsidRDefault="00A71737" w:rsidP="00A71737">
      <w:pPr>
        <w:numPr>
          <w:ilvl w:val="0"/>
          <w:numId w:val="36"/>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zawiera postanowienia niezgodne z art. 463 ustawy Pzp,</w:t>
      </w:r>
    </w:p>
    <w:p w14:paraId="0BAB0BDA" w14:textId="77777777" w:rsidR="00A71737" w:rsidRPr="00D62592" w:rsidRDefault="00A71737" w:rsidP="00A71737">
      <w:pPr>
        <w:spacing w:after="0"/>
        <w:ind w:left="360"/>
        <w:jc w:val="both"/>
        <w:rPr>
          <w:rFonts w:ascii="Times New Roman" w:hAnsi="Times New Roman"/>
          <w:bCs/>
          <w:sz w:val="24"/>
          <w:szCs w:val="24"/>
          <w:lang w:eastAsia="pl-PL"/>
        </w:rPr>
      </w:pPr>
      <w:r w:rsidRPr="00D62592">
        <w:rPr>
          <w:rFonts w:ascii="Times New Roman" w:hAnsi="Times New Roman"/>
          <w:bCs/>
          <w:sz w:val="24"/>
          <w:szCs w:val="24"/>
          <w:lang w:eastAsia="pl-PL"/>
        </w:rPr>
        <w:t>Zamawiający zgłosi w terminie do 14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p>
    <w:p w14:paraId="3BF25EDF"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Wykonawca, podwykonawca lub dalszy podwykonawca zamówienia na roboty budowlane zobowiązany jest do przedłożenia Zamawiającemu poświadczonej za zgodność z oryginałem kopii umowy o podwykonawstwo, której przedmiotem są roboty budowlane w terminie nieprzekraczającym 7 dni, licząc od dnia jej zawarcia [art. 464 ust 5 ustawy Pzp].</w:t>
      </w:r>
    </w:p>
    <w:p w14:paraId="5C2E5F16" w14:textId="77777777" w:rsidR="00A71737" w:rsidRPr="00D62592" w:rsidRDefault="00A71737" w:rsidP="00A71737">
      <w:pPr>
        <w:spacing w:after="0"/>
        <w:ind w:left="360"/>
        <w:jc w:val="both"/>
        <w:rPr>
          <w:rFonts w:ascii="Times New Roman" w:hAnsi="Times New Roman"/>
          <w:bCs/>
          <w:sz w:val="24"/>
          <w:szCs w:val="24"/>
          <w:lang w:eastAsia="pl-PL"/>
        </w:rPr>
      </w:pPr>
      <w:r w:rsidRPr="00D62592">
        <w:rPr>
          <w:rFonts w:ascii="Times New Roman" w:hAnsi="Times New Roman"/>
          <w:bCs/>
          <w:sz w:val="24"/>
          <w:szCs w:val="24"/>
          <w:lang w:eastAsia="pl-PL"/>
        </w:rPr>
        <w:lastRenderedPageBreak/>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wcześniejszym, nie dotyczy umów o podwykonawstwo o wartości większej niż 50.000 złotych.</w:t>
      </w:r>
    </w:p>
    <w:p w14:paraId="7A02B32B"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14:paraId="54A07334"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3 dni roboczych, licząc od daty jej zawarcia.</w:t>
      </w:r>
    </w:p>
    <w:p w14:paraId="2A707206"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 przypadku, gdy w umowie, o której mowa w ust. 10 termin zapłaty wynagrodzenia będzie dłuższy niż określony w ust. 6 pkt 3, Zamawiający poinformuje o tym Wykonawcę w terminie 5 dni, licząc od daty otrzymania umowy i wezwie Wykonawcę do dokonania zmiany tej umowy. Brak zmiany umowy w terminie 5 dni, licząc od daty przesłania wezwania będzie skutkowało naliczeniem kary, o której mowa w §10 niniejszej umowy.</w:t>
      </w:r>
    </w:p>
    <w:p w14:paraId="36D32BBE"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Zapisy ust. 5 - 11 stosuje się odpowiednio do zmian umowy o podwykonawstwo.</w:t>
      </w:r>
    </w:p>
    <w:p w14:paraId="5E41F083"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Przedkładający może sam poświadczyć kopię umów, o których mowa w ust. 8 i ust. 10.</w:t>
      </w:r>
    </w:p>
    <w:p w14:paraId="22B4BF49"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Zamawiający w trakcie obowiązywania umowy, dopuszcza zmianę podwykonawcy wskazanego w ust. 1 lub wprowadzenie nowego podwykonawcy dla zakresu innego niż w wskazany w ust. 1.</w:t>
      </w:r>
    </w:p>
    <w:p w14:paraId="0B1B2A5D"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Jeżeli zmiana albo rezygnacja z podwykonawcy dotyczy podmiotu, na którego zasoby Wykonawca powoływał się, na zasadach określonych w art. 118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[art. 462 ust. 7 ustawy Pzp]</w:t>
      </w:r>
    </w:p>
    <w:p w14:paraId="2C34F945"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 sytuacji, o której mowa w ust. 15 Wykonawca zobowiązany jest wraz z projektem umowy o podwykonawstwo/kopią umowy o podwykonawstwo przedstawić dokumenty dotyczące podwykonawcy:</w:t>
      </w:r>
    </w:p>
    <w:p w14:paraId="074B8A7C" w14:textId="77777777" w:rsidR="00A71737" w:rsidRPr="00D62592" w:rsidRDefault="00A71737" w:rsidP="00A71737">
      <w:pPr>
        <w:numPr>
          <w:ilvl w:val="0"/>
          <w:numId w:val="37"/>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aktualny odpis z właściwego rejestru, jeżeli odrębne przepisy wymagają wpisu do rejestru;</w:t>
      </w:r>
    </w:p>
    <w:p w14:paraId="780C7649" w14:textId="77777777" w:rsidR="00A71737" w:rsidRPr="00D62592" w:rsidRDefault="00A71737" w:rsidP="00A71737">
      <w:pPr>
        <w:numPr>
          <w:ilvl w:val="0"/>
          <w:numId w:val="37"/>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oświadczenie o braku podstaw do wykluczenia;</w:t>
      </w:r>
    </w:p>
    <w:p w14:paraId="1122B40D" w14:textId="77777777" w:rsidR="00A71737" w:rsidRPr="00D62592" w:rsidRDefault="00A71737" w:rsidP="00A71737">
      <w:pPr>
        <w:numPr>
          <w:ilvl w:val="0"/>
          <w:numId w:val="37"/>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dokument potwierdzający, że podwykonawca spełnia wymagane przez Zamawiającego warunki udziału w postępowaniu o udzielenie niniejszego zamówienia.</w:t>
      </w:r>
    </w:p>
    <w:p w14:paraId="7B620EFE"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 xml:space="preserve">W przypadku, gdy Wykonawca wykonuje przedmiot umowy przy pomocy podwykonawcy, zobowiązany jest dołączyć do wystawionej faktury dowód potwierdzający dokonanie zapłaty wymagalnego wynagrodzenia przysługującego podwykonawcy za zrealizowaną przez niego </w:t>
      </w:r>
      <w:r w:rsidRPr="00D62592">
        <w:rPr>
          <w:rFonts w:ascii="Times New Roman" w:hAnsi="Times New Roman"/>
          <w:bCs/>
          <w:sz w:val="24"/>
          <w:szCs w:val="24"/>
          <w:lang w:eastAsia="pl-PL"/>
        </w:rPr>
        <w:lastRenderedPageBreak/>
        <w:t>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14:paraId="7BE60FEB"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Zapis ust. 17 stosuje się odpowiednio do dalszych podwykonawców.</w:t>
      </w:r>
    </w:p>
    <w:p w14:paraId="43FDAF12"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budowle dokonując potracenia kwoty wypłaconego wynagrodzenia z wynagrodzenia należnego Wykonawcy.</w:t>
      </w:r>
    </w:p>
    <w:p w14:paraId="76321363"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[art. 465 ust. 2 ustawy Pzp]</w:t>
      </w:r>
    </w:p>
    <w:p w14:paraId="7A1EB299"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14:paraId="06B69EAE"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Bezpośrednia zapłata obejmuje wyłącznie należne wynagrodzenie, bez odsetek należnych podwykonawcy lub dalszemu podwykonawcy i zostanie dokonana w terminie 30 dni, licząc od daty otrzymania przez Zamawiającego prawidłowo wystawionej faktury z zastrzeżeniem ust. 19-21 i ust. 23 i ust. 24. [art. 465 ust. 3 ustawy Pzp]</w:t>
      </w:r>
    </w:p>
    <w:p w14:paraId="26F23FDF"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 [art. 465 ust. 4 ustawy Pzp]</w:t>
      </w:r>
    </w:p>
    <w:p w14:paraId="36890C81"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 przypadku zgłoszenia uwag w terminie wskazanym w ust. 23, Zamawiający będzie uprawniony do: [art. 465 ust. 5 ustawy Pzp]</w:t>
      </w:r>
    </w:p>
    <w:p w14:paraId="42B17712" w14:textId="77777777" w:rsidR="00A71737" w:rsidRPr="00D62592" w:rsidRDefault="00A71737" w:rsidP="00A71737">
      <w:pPr>
        <w:numPr>
          <w:ilvl w:val="0"/>
          <w:numId w:val="38"/>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odmowy dokonania bezpośredniej zapłaty wynagrodzenia podwykonawcy lub dalszemu podwykonawcy jeżeli Wykonawca wykaże niezasadność zapłaty, albo,</w:t>
      </w:r>
    </w:p>
    <w:p w14:paraId="2D31CEF3" w14:textId="77777777" w:rsidR="00A71737" w:rsidRPr="00D62592" w:rsidRDefault="00A71737" w:rsidP="00A71737">
      <w:pPr>
        <w:numPr>
          <w:ilvl w:val="0"/>
          <w:numId w:val="38"/>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dokonania bezpośredniej zapłaty wynagrodzenia, w przypadku wykazania przez podwykonawcę lub dalszego podwykonawcę zasadności zapłaty.</w:t>
      </w:r>
    </w:p>
    <w:p w14:paraId="6ADCF8D9"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 przypadku dokonania bezpośredniej zapłaty podwykonawcy lub dalszemu podwykonawcy, o których mowa w ust. 19, Zamawiający potrąca kwotę wypłaconego wynagrodzenia z wynagrodzenia należnego wykonawcy. [art. 465 ust. 6 ustawy Pzp]</w:t>
      </w:r>
    </w:p>
    <w:p w14:paraId="3A437BFE"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Maksymalna suma wynagrodzeń przysługująca podwykonawcom i dalszym podwykonawcom nie może przekroczyć kwoty wynagrodzenia przysługującego Wykonawcy za realizację przedmiotu umowy, określonego w § 3 ust. 1 niniejszej umowy.</w:t>
      </w:r>
    </w:p>
    <w:p w14:paraId="49F88D20"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lastRenderedPageBreak/>
        <w:t>Przed przystąpieniem do wykonania zamówienia Wykonawca, zobowiązany jest jeżeli są już mu  znane, nazwy albo imiona i nazwiska oraz dane kontaktowe podwykonawców i osób do kontaktu z nimi, którym zlecono realizację robót.  Wykonawca zawiadomi Zamawiającego o wszelkich zmianach danych, o których mowa w zdaniu pierwszym oraz  realizacji zamówienia, a przekaże informacje na temat nowych podwykonawców, którym w późniejszym okresie zamierza powierzyć realizację robót.</w:t>
      </w:r>
    </w:p>
    <w:p w14:paraId="5F4AD3E6" w14:textId="77777777" w:rsidR="00A71737" w:rsidRPr="00D62592" w:rsidRDefault="00A71737" w:rsidP="00A7173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39C75312" w14:textId="7E119B82" w:rsidR="00670B1F" w:rsidRDefault="00A71737" w:rsidP="002B76BE">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 przypadku, gdy na podstawie art. 647</w:t>
      </w:r>
      <w:r w:rsidRPr="00D62592">
        <w:rPr>
          <w:rFonts w:ascii="Times New Roman" w:hAnsi="Times New Roman"/>
          <w:bCs/>
          <w:sz w:val="24"/>
          <w:szCs w:val="24"/>
          <w:vertAlign w:val="superscript"/>
          <w:lang w:eastAsia="pl-PL"/>
        </w:rPr>
        <w:t>1</w:t>
      </w:r>
      <w:r w:rsidRPr="00D62592">
        <w:rPr>
          <w:rFonts w:ascii="Times New Roman" w:hAnsi="Times New Roman"/>
          <w:bCs/>
          <w:sz w:val="24"/>
          <w:szCs w:val="24"/>
          <w:lang w:eastAsia="pl-PL"/>
        </w:rPr>
        <w:t xml:space="preserve"> KC, Zamawiający zapłacił wynagrodzenie za roboty budowlane wykonane przez podwykonawcę lub dalszego podwykonawcę w całości lub w części, może dochodzić od Wykonawcy (Wykonawców działających wspólnie - solidarnie) oraz od podmiotu (w przypadku, gdy działają wspólnie - solidarnie), który zawarł umowę z podwykonawcą w drodze regresu całości zapłaconej podwykonawcy lub dalszemu podwykonawcy kwoty.</w:t>
      </w:r>
    </w:p>
    <w:p w14:paraId="67A758B4" w14:textId="77777777" w:rsidR="002B76BE" w:rsidRPr="002B76BE" w:rsidRDefault="002B76BE" w:rsidP="002B76BE">
      <w:pPr>
        <w:spacing w:after="0"/>
        <w:ind w:left="360"/>
        <w:jc w:val="both"/>
        <w:rPr>
          <w:rFonts w:ascii="Times New Roman" w:hAnsi="Times New Roman"/>
          <w:bCs/>
          <w:sz w:val="24"/>
          <w:szCs w:val="24"/>
          <w:lang w:eastAsia="pl-PL"/>
        </w:rPr>
      </w:pPr>
    </w:p>
    <w:p w14:paraId="7E0334FB" w14:textId="3BC6195A" w:rsidR="00AF0FD9" w:rsidRPr="00D62592" w:rsidRDefault="00E73508" w:rsidP="00D62592">
      <w:pPr>
        <w:tabs>
          <w:tab w:val="left" w:pos="4615"/>
        </w:tabs>
        <w:spacing w:before="120" w:after="120"/>
        <w:jc w:val="both"/>
        <w:rPr>
          <w:rFonts w:ascii="Times New Roman" w:hAnsi="Times New Roman"/>
          <w:b/>
          <w:color w:val="000000"/>
          <w:sz w:val="24"/>
          <w:szCs w:val="24"/>
        </w:rPr>
      </w:pPr>
      <w:r w:rsidRPr="00D62592">
        <w:rPr>
          <w:rFonts w:ascii="Times New Roman" w:hAnsi="Times New Roman"/>
          <w:b/>
          <w:bCs/>
          <w:i/>
          <w:iCs/>
          <w:color w:val="000000"/>
          <w:sz w:val="24"/>
          <w:szCs w:val="24"/>
        </w:rPr>
        <w:t>* dotyczy sytuacji, gdy Wykonawca będzie realizował przedmiot umowy lub jego część przy udziale Podwykonawcy/ów.</w:t>
      </w:r>
    </w:p>
    <w:p w14:paraId="251B9CE4" w14:textId="29CECFB6"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8</w:t>
      </w:r>
    </w:p>
    <w:p w14:paraId="2F5E9180" w14:textId="5C4324F5"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xml:space="preserve">Odbiory </w:t>
      </w:r>
    </w:p>
    <w:p w14:paraId="5A009797" w14:textId="77D2A8C5" w:rsidR="00E73508" w:rsidRPr="00D62592" w:rsidRDefault="00E73508" w:rsidP="00D62592">
      <w:pPr>
        <w:numPr>
          <w:ilvl w:val="0"/>
          <w:numId w:val="10"/>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Strony ustalają, że obowiązywać będą następujące odbiory robót:</w:t>
      </w:r>
    </w:p>
    <w:p w14:paraId="63C46F9E" w14:textId="5DE5CF7E" w:rsidR="00E73508" w:rsidRPr="00D62592" w:rsidRDefault="00E73508" w:rsidP="00D62592">
      <w:pPr>
        <w:numPr>
          <w:ilvl w:val="0"/>
          <w:numId w:val="11"/>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odbiory robót zanikających lub ulegających zakryciu,</w:t>
      </w:r>
    </w:p>
    <w:p w14:paraId="01FAF298" w14:textId="11E64B12" w:rsidR="00E73508" w:rsidRPr="00D62592" w:rsidRDefault="00E73508" w:rsidP="00D62592">
      <w:pPr>
        <w:numPr>
          <w:ilvl w:val="0"/>
          <w:numId w:val="11"/>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odbi</w:t>
      </w:r>
      <w:r w:rsidR="00756321">
        <w:rPr>
          <w:rFonts w:ascii="Times New Roman" w:hAnsi="Times New Roman"/>
          <w:color w:val="000000"/>
          <w:sz w:val="24"/>
          <w:szCs w:val="24"/>
          <w:lang w:eastAsia="ar-SA"/>
        </w:rPr>
        <w:t xml:space="preserve">ór </w:t>
      </w:r>
      <w:r w:rsidRPr="00D62592">
        <w:rPr>
          <w:rFonts w:ascii="Times New Roman" w:hAnsi="Times New Roman"/>
          <w:color w:val="000000"/>
          <w:sz w:val="24"/>
          <w:szCs w:val="24"/>
          <w:lang w:eastAsia="ar-SA"/>
        </w:rPr>
        <w:t>końcowy,</w:t>
      </w:r>
    </w:p>
    <w:p w14:paraId="1AD05E3D" w14:textId="18A5F233" w:rsidR="00E73508" w:rsidRPr="00D62592" w:rsidRDefault="00E73508" w:rsidP="00D62592">
      <w:pPr>
        <w:numPr>
          <w:ilvl w:val="0"/>
          <w:numId w:val="12"/>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 xml:space="preserve">Odbiór robót ulegających zakryciu bądź zanikających dokonywany będzie przez osobę wyznaczoną do pełnienia nadzoru, na podstawie pisemnego zgłoszenia </w:t>
      </w:r>
      <w:r w:rsidR="00F1456E">
        <w:rPr>
          <w:rFonts w:ascii="Times New Roman" w:hAnsi="Times New Roman"/>
          <w:color w:val="000000"/>
          <w:sz w:val="24"/>
          <w:szCs w:val="24"/>
          <w:lang w:eastAsia="ar-SA"/>
        </w:rPr>
        <w:t xml:space="preserve">Zamawiającemu i </w:t>
      </w:r>
      <w:r w:rsidR="00D73AE3" w:rsidRPr="00D62592">
        <w:rPr>
          <w:rFonts w:ascii="Times New Roman" w:hAnsi="Times New Roman"/>
          <w:color w:val="000000"/>
          <w:sz w:val="24"/>
          <w:szCs w:val="24"/>
          <w:lang w:eastAsia="ar-SA"/>
        </w:rPr>
        <w:t>Inspektorowi nadzoru</w:t>
      </w:r>
      <w:r w:rsidRPr="00D62592">
        <w:rPr>
          <w:rFonts w:ascii="Times New Roman" w:hAnsi="Times New Roman"/>
          <w:color w:val="000000"/>
          <w:sz w:val="24"/>
          <w:szCs w:val="24"/>
          <w:lang w:eastAsia="ar-SA"/>
        </w:rPr>
        <w:t>, w ciągu 3 dni od daty zgłoszenia.</w:t>
      </w:r>
    </w:p>
    <w:p w14:paraId="46BC0FB2" w14:textId="77777777" w:rsidR="00E73508" w:rsidRPr="00D62592" w:rsidRDefault="00E73508" w:rsidP="00D62592">
      <w:pPr>
        <w:numPr>
          <w:ilvl w:val="0"/>
          <w:numId w:val="12"/>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Odbiór końcowy:</w:t>
      </w:r>
    </w:p>
    <w:p w14:paraId="37B2E8B8" w14:textId="77777777" w:rsidR="00E73508" w:rsidRPr="00D62592" w:rsidRDefault="00E73508" w:rsidP="00D62592">
      <w:pPr>
        <w:numPr>
          <w:ilvl w:val="1"/>
          <w:numId w:val="12"/>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 xml:space="preserve">odbiór końcowy przeprowadza </w:t>
      </w:r>
      <w:r w:rsidR="00D73AE3" w:rsidRPr="00D62592">
        <w:rPr>
          <w:rFonts w:ascii="Times New Roman" w:hAnsi="Times New Roman"/>
          <w:color w:val="000000"/>
          <w:sz w:val="24"/>
          <w:szCs w:val="24"/>
          <w:lang w:eastAsia="ar-SA"/>
        </w:rPr>
        <w:t xml:space="preserve">Inspektor nadzoru </w:t>
      </w:r>
      <w:r w:rsidRPr="00D62592">
        <w:rPr>
          <w:rFonts w:ascii="Times New Roman" w:hAnsi="Times New Roman"/>
          <w:color w:val="000000"/>
          <w:sz w:val="24"/>
          <w:szCs w:val="24"/>
          <w:lang w:eastAsia="ar-SA"/>
        </w:rPr>
        <w:t>i Zamawiający w ciągu 14 dni od daty otrzymania pisemnego zawiadomienia Wykonawcy o zakończeniu całości robót oraz po potwierdzeniu przez osobę wyznaczoną do pełnienia nadzoru, gotowości do odbioru.</w:t>
      </w:r>
    </w:p>
    <w:p w14:paraId="6596B881" w14:textId="77777777" w:rsidR="00E73508" w:rsidRPr="00D62592" w:rsidRDefault="00E73508" w:rsidP="00D62592">
      <w:pPr>
        <w:numPr>
          <w:ilvl w:val="1"/>
          <w:numId w:val="12"/>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 xml:space="preserve">w odbiorze końcowym uczestniczą przedstawiciele Wykonawcy, </w:t>
      </w:r>
      <w:r w:rsidR="0091102C" w:rsidRPr="00D62592">
        <w:rPr>
          <w:rFonts w:ascii="Times New Roman" w:hAnsi="Times New Roman"/>
          <w:color w:val="000000"/>
          <w:sz w:val="24"/>
          <w:szCs w:val="24"/>
          <w:lang w:eastAsia="ar-SA"/>
        </w:rPr>
        <w:t>Inspektora nadzoru</w:t>
      </w:r>
      <w:r w:rsidRPr="00D62592">
        <w:rPr>
          <w:rFonts w:ascii="Times New Roman" w:hAnsi="Times New Roman"/>
          <w:color w:val="000000"/>
          <w:sz w:val="24"/>
          <w:szCs w:val="24"/>
          <w:lang w:eastAsia="ar-SA"/>
        </w:rPr>
        <w:t xml:space="preserve"> i Zamawiającego.</w:t>
      </w:r>
    </w:p>
    <w:p w14:paraId="623108A6" w14:textId="05210ED1" w:rsidR="00E73508" w:rsidRPr="00D62592" w:rsidRDefault="00E73508" w:rsidP="00D62592">
      <w:pPr>
        <w:numPr>
          <w:ilvl w:val="1"/>
          <w:numId w:val="12"/>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do odbioru końcowego robót przedmiotu umowy Wykonawca przedkłada kompletną dokume</w:t>
      </w:r>
      <w:r w:rsidR="0005630A" w:rsidRPr="00D62592">
        <w:rPr>
          <w:rFonts w:ascii="Times New Roman" w:hAnsi="Times New Roman"/>
          <w:color w:val="000000"/>
          <w:sz w:val="24"/>
          <w:szCs w:val="24"/>
          <w:lang w:eastAsia="ar-SA"/>
        </w:rPr>
        <w:t xml:space="preserve">ntację powykonawczą projektową </w:t>
      </w:r>
      <w:r w:rsidRPr="00D62592">
        <w:rPr>
          <w:rFonts w:ascii="Times New Roman" w:hAnsi="Times New Roman"/>
          <w:color w:val="000000"/>
          <w:sz w:val="24"/>
          <w:szCs w:val="24"/>
          <w:lang w:eastAsia="ar-SA"/>
        </w:rPr>
        <w:t>oraz</w:t>
      </w:r>
      <w:r w:rsidR="00980867">
        <w:rPr>
          <w:rFonts w:ascii="Times New Roman" w:hAnsi="Times New Roman"/>
          <w:color w:val="000000"/>
          <w:sz w:val="24"/>
          <w:szCs w:val="24"/>
          <w:lang w:eastAsia="ar-SA"/>
        </w:rPr>
        <w:t xml:space="preserve"> inne</w:t>
      </w:r>
      <w:r w:rsidRPr="00D62592">
        <w:rPr>
          <w:rFonts w:ascii="Times New Roman" w:hAnsi="Times New Roman"/>
          <w:color w:val="000000"/>
          <w:sz w:val="24"/>
          <w:szCs w:val="24"/>
          <w:lang w:eastAsia="ar-SA"/>
        </w:rPr>
        <w:t xml:space="preserve"> oświadczenia, inne dokumenty wynikające z ustawy Prawo Budowlane.</w:t>
      </w:r>
    </w:p>
    <w:p w14:paraId="0E25B5B4" w14:textId="77777777" w:rsidR="00E73508" w:rsidRPr="00D62592" w:rsidRDefault="007932BC" w:rsidP="00D62592">
      <w:pPr>
        <w:numPr>
          <w:ilvl w:val="1"/>
          <w:numId w:val="12"/>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Zamawiający</w:t>
      </w:r>
      <w:r w:rsidR="00E73508" w:rsidRPr="00D62592">
        <w:rPr>
          <w:rFonts w:ascii="Times New Roman" w:hAnsi="Times New Roman"/>
          <w:color w:val="000000"/>
          <w:sz w:val="24"/>
          <w:szCs w:val="24"/>
          <w:lang w:eastAsia="ar-SA"/>
        </w:rPr>
        <w:t xml:space="preserve"> sporządza protokół odbioru końcowego, który określa rodzaj, sposób i termin usunięcia ewentualnych wad jakościowych. W uzasadnionych przypadkach czynności odbioru mogą trwać kilka dni.</w:t>
      </w:r>
    </w:p>
    <w:p w14:paraId="57B8755C" w14:textId="77777777" w:rsidR="00E73508" w:rsidRPr="00D62592" w:rsidRDefault="00331CB8" w:rsidP="00D62592">
      <w:pPr>
        <w:numPr>
          <w:ilvl w:val="1"/>
          <w:numId w:val="12"/>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 xml:space="preserve">Zamawiający </w:t>
      </w:r>
      <w:r w:rsidR="00E73508" w:rsidRPr="00D62592">
        <w:rPr>
          <w:rFonts w:ascii="Times New Roman" w:hAnsi="Times New Roman"/>
          <w:color w:val="000000"/>
          <w:sz w:val="24"/>
          <w:szCs w:val="24"/>
          <w:lang w:eastAsia="ar-SA"/>
        </w:rPr>
        <w:t xml:space="preserve"> odmówi odbioru z winy Wykonawcy, jeżeli w toku czynności odbioru zostanie stwierdzone, że przedmiot odbioru nie osiągnął gotowości do odbioru z powodu jego nie </w:t>
      </w:r>
      <w:r w:rsidR="00E73508" w:rsidRPr="00D62592">
        <w:rPr>
          <w:rFonts w:ascii="Times New Roman" w:hAnsi="Times New Roman"/>
          <w:color w:val="000000"/>
          <w:sz w:val="24"/>
          <w:szCs w:val="24"/>
          <w:lang w:eastAsia="ar-SA"/>
        </w:rPr>
        <w:lastRenderedPageBreak/>
        <w:t xml:space="preserve">wykonania lub wadliwego wykonania. Zamawiający może przerwać czynności odbioru w przypadku nie przedstawienia przez Wykonawcę kompletu dokumentów określonych w ust. 3 </w:t>
      </w:r>
      <w:r w:rsidRPr="00D62592">
        <w:rPr>
          <w:rFonts w:ascii="Times New Roman" w:hAnsi="Times New Roman"/>
          <w:color w:val="000000"/>
          <w:sz w:val="24"/>
          <w:szCs w:val="24"/>
          <w:lang w:eastAsia="ar-SA"/>
        </w:rPr>
        <w:t>pkt 3</w:t>
      </w:r>
      <w:r w:rsidR="00E73508" w:rsidRPr="00D62592">
        <w:rPr>
          <w:rFonts w:ascii="Times New Roman" w:hAnsi="Times New Roman"/>
          <w:color w:val="000000"/>
          <w:sz w:val="24"/>
          <w:szCs w:val="24"/>
          <w:lang w:eastAsia="ar-SA"/>
        </w:rPr>
        <w:t xml:space="preserve"> i podejmie czynności niezwłocznie po uzupełnieniu dokumentów. </w:t>
      </w:r>
    </w:p>
    <w:p w14:paraId="5A7B2263" w14:textId="77777777" w:rsidR="00E73508" w:rsidRPr="00D62592" w:rsidRDefault="00E73508" w:rsidP="00D62592">
      <w:pPr>
        <w:numPr>
          <w:ilvl w:val="1"/>
          <w:numId w:val="12"/>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jeżeli w toku czynności odbioru zostaną stwierdzone wady nadające się do usunięcia, Zamawiający może:</w:t>
      </w:r>
    </w:p>
    <w:p w14:paraId="40E3133F" w14:textId="77777777" w:rsidR="00E73508" w:rsidRPr="00D62592" w:rsidRDefault="00E73508" w:rsidP="00D62592">
      <w:pPr>
        <w:numPr>
          <w:ilvl w:val="2"/>
          <w:numId w:val="12"/>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żądać usunięcia wad, wyznaczając odpowiedni termin. Usuniecie wad odbywa się na koszt Wykonawcy. Usuniecie wad w terminie wyznaczonym przez Zamawiającego jest równoznaczne z wykonaniem przedmiotu umowy w terminie, o którym mowa w § 2,</w:t>
      </w:r>
    </w:p>
    <w:p w14:paraId="62662536" w14:textId="77777777" w:rsidR="00E73508" w:rsidRPr="00D62592" w:rsidRDefault="00E73508" w:rsidP="00D62592">
      <w:pPr>
        <w:numPr>
          <w:ilvl w:val="2"/>
          <w:numId w:val="12"/>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obniżyć wynagrodzenie Wykonawcy za ten przedmiot odpowiednio do utraconej wartości użytkowej i technicznej.</w:t>
      </w:r>
    </w:p>
    <w:p w14:paraId="03AE73D8" w14:textId="5D2DDD51" w:rsidR="00E73508" w:rsidRPr="00D62592" w:rsidRDefault="00E73508" w:rsidP="00D62592">
      <w:pPr>
        <w:pStyle w:val="Akapitzlist"/>
        <w:numPr>
          <w:ilvl w:val="0"/>
          <w:numId w:val="12"/>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W przypadku nie usunięcia wad w wyznaczonym terminie Zamawiający może powierzyć usuniecie tych wad osobie trzeciej na koszt i ryzyko Wykonawcy zachowując prawa wynikające z</w:t>
      </w:r>
      <w:r w:rsidR="00F16E02" w:rsidRPr="00D62592">
        <w:rPr>
          <w:rFonts w:ascii="Times New Roman" w:hAnsi="Times New Roman"/>
          <w:color w:val="000000"/>
          <w:sz w:val="24"/>
          <w:szCs w:val="24"/>
          <w:lang w:eastAsia="ar-SA"/>
        </w:rPr>
        <w:t> </w:t>
      </w:r>
      <w:r w:rsidRPr="00D62592">
        <w:rPr>
          <w:rFonts w:ascii="Times New Roman" w:hAnsi="Times New Roman"/>
          <w:color w:val="000000"/>
          <w:sz w:val="24"/>
          <w:szCs w:val="24"/>
          <w:lang w:eastAsia="ar-SA"/>
        </w:rPr>
        <w:t>gwarancji i rękojmi, obniżyć wynagrodzenie Wykonawcy lub od umowy odstąpić.</w:t>
      </w:r>
    </w:p>
    <w:p w14:paraId="569ED62C" w14:textId="77777777" w:rsidR="00E73508" w:rsidRPr="00D62592" w:rsidRDefault="00E73508" w:rsidP="00D62592">
      <w:pPr>
        <w:numPr>
          <w:ilvl w:val="0"/>
          <w:numId w:val="12"/>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W przypadku stwierdzenia w toku czynności odbioru istnienia wad nie nadających się do usunięcia, Zamawiający może:</w:t>
      </w:r>
    </w:p>
    <w:p w14:paraId="268B325F" w14:textId="77777777" w:rsidR="00E73508" w:rsidRPr="00D62592" w:rsidRDefault="00E73508" w:rsidP="00D62592">
      <w:pPr>
        <w:numPr>
          <w:ilvl w:val="1"/>
          <w:numId w:val="12"/>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jeżeli wady nie uniemożliwiają użytkowania przedmiotu umowy zgodnie z przeznaczeniem obniżyć wynagrodzenie Wykonawcy odpowiednio do utraconej wartości użytkowej i technicznej,</w:t>
      </w:r>
    </w:p>
    <w:p w14:paraId="45183EED" w14:textId="77777777" w:rsidR="00E73508" w:rsidRPr="00D62592" w:rsidRDefault="00E73508" w:rsidP="00D62592">
      <w:pPr>
        <w:numPr>
          <w:ilvl w:val="1"/>
          <w:numId w:val="12"/>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jeżeli wady uniemożliwiają użytkowanie przedmiotu umowy – odstąpić od umowy lub żądać od Wykonawcy wykonania przedmiotu umowy po raz drugi, na koszt Wykonawcy, zachowując prawo domagania się od Wykonawcy naprawienia szkody.</w:t>
      </w:r>
    </w:p>
    <w:p w14:paraId="4E32F0D3" w14:textId="77777777" w:rsidR="00E73508" w:rsidRPr="00D62592" w:rsidRDefault="00E73508" w:rsidP="00D62592">
      <w:pPr>
        <w:pStyle w:val="Akapitzlist"/>
        <w:numPr>
          <w:ilvl w:val="0"/>
          <w:numId w:val="12"/>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Strony dokonają kwalifikacji wad w toku czynności odbioru.</w:t>
      </w:r>
    </w:p>
    <w:p w14:paraId="134DA99E" w14:textId="77777777" w:rsidR="00E73508" w:rsidRPr="00D62592" w:rsidRDefault="00E73508" w:rsidP="00D62592">
      <w:pPr>
        <w:pStyle w:val="Akapitzlist"/>
        <w:numPr>
          <w:ilvl w:val="0"/>
          <w:numId w:val="12"/>
        </w:numPr>
        <w:tabs>
          <w:tab w:val="left" w:pos="7668"/>
        </w:tabs>
        <w:jc w:val="both"/>
        <w:rPr>
          <w:rFonts w:ascii="Times New Roman" w:hAnsi="Times New Roman"/>
          <w:color w:val="000000"/>
          <w:sz w:val="24"/>
          <w:szCs w:val="24"/>
        </w:rPr>
      </w:pPr>
      <w:r w:rsidRPr="00D62592">
        <w:rPr>
          <w:rFonts w:ascii="Times New Roman" w:hAnsi="Times New Roman"/>
          <w:color w:val="000000"/>
          <w:sz w:val="24"/>
          <w:szCs w:val="24"/>
        </w:rPr>
        <w:t>Z czynności odbioru strony spiszą protokół odbioru zawierający wszelkie ustalenia dokonane w toku odbioru, jak też terminy wyznaczone na usunięcie stwierdzonych przy odbiorze wad.</w:t>
      </w:r>
    </w:p>
    <w:p w14:paraId="2570D982" w14:textId="77777777" w:rsidR="00E73508" w:rsidRPr="00D62592" w:rsidRDefault="00E73508" w:rsidP="00D62592">
      <w:pPr>
        <w:pStyle w:val="Akapitzlist"/>
        <w:numPr>
          <w:ilvl w:val="0"/>
          <w:numId w:val="12"/>
        </w:numPr>
        <w:tabs>
          <w:tab w:val="left" w:pos="7668"/>
        </w:tabs>
        <w:jc w:val="both"/>
        <w:rPr>
          <w:rFonts w:ascii="Times New Roman" w:hAnsi="Times New Roman"/>
          <w:b/>
          <w:color w:val="000000"/>
          <w:sz w:val="24"/>
          <w:szCs w:val="24"/>
        </w:rPr>
      </w:pPr>
      <w:r w:rsidRPr="00D62592">
        <w:rPr>
          <w:rFonts w:ascii="Times New Roman" w:hAnsi="Times New Roman"/>
          <w:color w:val="000000"/>
          <w:sz w:val="24"/>
          <w:szCs w:val="24"/>
        </w:rPr>
        <w:t xml:space="preserve">Wykonawca zobowiązany jest do zawiadomienia </w:t>
      </w:r>
      <w:r w:rsidR="00302EC7" w:rsidRPr="00D62592">
        <w:rPr>
          <w:rFonts w:ascii="Times New Roman" w:hAnsi="Times New Roman"/>
          <w:color w:val="000000"/>
          <w:sz w:val="24"/>
          <w:szCs w:val="24"/>
        </w:rPr>
        <w:t xml:space="preserve">Inspektora nadzoru </w:t>
      </w:r>
      <w:r w:rsidRPr="00D62592">
        <w:rPr>
          <w:rFonts w:ascii="Times New Roman" w:hAnsi="Times New Roman"/>
          <w:color w:val="000000"/>
          <w:sz w:val="24"/>
          <w:szCs w:val="24"/>
        </w:rPr>
        <w:t>i Zamawiającego o usunięciu wad oraz o gotowości do odbioru.</w:t>
      </w:r>
    </w:p>
    <w:p w14:paraId="66F459D9" w14:textId="77777777" w:rsidR="005700CF" w:rsidRPr="00D62592" w:rsidRDefault="005700CF" w:rsidP="00D62592">
      <w:pPr>
        <w:suppressAutoHyphens/>
        <w:autoSpaceDE w:val="0"/>
        <w:spacing w:after="0"/>
        <w:rPr>
          <w:rFonts w:ascii="Times New Roman" w:eastAsia="Times New Roman" w:hAnsi="Times New Roman"/>
          <w:b/>
          <w:bCs/>
          <w:color w:val="000000"/>
          <w:sz w:val="24"/>
          <w:szCs w:val="24"/>
          <w:lang w:eastAsia="ar-SA"/>
        </w:rPr>
      </w:pPr>
    </w:p>
    <w:p w14:paraId="23B22E2D" w14:textId="4B53BFDD"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9</w:t>
      </w:r>
    </w:p>
    <w:p w14:paraId="05A24520"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Gwarancja i rękojmia</w:t>
      </w:r>
    </w:p>
    <w:p w14:paraId="3D4288C2" w14:textId="77777777" w:rsidR="00E73508" w:rsidRPr="00D62592" w:rsidRDefault="00E73508" w:rsidP="00D62592">
      <w:pPr>
        <w:numPr>
          <w:ilvl w:val="0"/>
          <w:numId w:val="13"/>
        </w:numPr>
        <w:suppressAutoHyphens/>
        <w:spacing w:after="0"/>
        <w:ind w:left="284" w:hanging="284"/>
        <w:jc w:val="both"/>
        <w:rPr>
          <w:rFonts w:ascii="Times New Roman" w:eastAsia="Times New Roman" w:hAnsi="Times New Roman"/>
          <w:sz w:val="24"/>
          <w:szCs w:val="24"/>
          <w:lang w:eastAsia="ar-SA"/>
        </w:rPr>
      </w:pPr>
      <w:r w:rsidRPr="00D62592">
        <w:rPr>
          <w:rFonts w:ascii="Times New Roman" w:hAnsi="Times New Roman"/>
          <w:color w:val="000000"/>
          <w:sz w:val="24"/>
          <w:szCs w:val="24"/>
        </w:rPr>
        <w:t>Wykonawca gwarantuje wykonanie prac jakościowo dobrych, nie posiadających wad, które pomniejszą wartość robót lub uczynią obiekt nieprzydatnym do użytkowania zgodnie z jego przeznaczeniem.</w:t>
      </w:r>
    </w:p>
    <w:p w14:paraId="3C8553CB" w14:textId="77777777" w:rsidR="00E73508" w:rsidRPr="00D62592" w:rsidRDefault="00E73508" w:rsidP="00D62592">
      <w:pPr>
        <w:numPr>
          <w:ilvl w:val="0"/>
          <w:numId w:val="13"/>
        </w:numPr>
        <w:suppressAutoHyphens/>
        <w:spacing w:after="0"/>
        <w:ind w:left="284" w:hanging="284"/>
        <w:jc w:val="both"/>
        <w:rPr>
          <w:rFonts w:ascii="Times New Roman" w:eastAsia="Times New Roman" w:hAnsi="Times New Roman"/>
          <w:sz w:val="24"/>
          <w:szCs w:val="24"/>
          <w:lang w:eastAsia="ar-SA"/>
        </w:rPr>
      </w:pPr>
      <w:r w:rsidRPr="00D62592">
        <w:rPr>
          <w:rFonts w:ascii="Times New Roman" w:hAnsi="Times New Roman"/>
          <w:color w:val="000000"/>
          <w:sz w:val="24"/>
          <w:szCs w:val="24"/>
        </w:rPr>
        <w:t>Wykonawca jest odpowiedzialny względem Zamawiającego za wady przedmiotu umowy zmniejszające jego wartość lub użyteczność, ze względu na cel określony w umowie.</w:t>
      </w:r>
    </w:p>
    <w:p w14:paraId="61EC5A00" w14:textId="77777777" w:rsidR="00E73508" w:rsidRPr="00D62592" w:rsidRDefault="00E73508" w:rsidP="00D62592">
      <w:pPr>
        <w:numPr>
          <w:ilvl w:val="0"/>
          <w:numId w:val="13"/>
        </w:numPr>
        <w:suppressAutoHyphens/>
        <w:spacing w:after="0"/>
        <w:ind w:left="284" w:hanging="284"/>
        <w:jc w:val="both"/>
        <w:rPr>
          <w:rFonts w:ascii="Times New Roman" w:eastAsia="Times New Roman" w:hAnsi="Times New Roman"/>
          <w:sz w:val="24"/>
          <w:szCs w:val="24"/>
          <w:lang w:eastAsia="ar-SA"/>
        </w:rPr>
      </w:pPr>
      <w:r w:rsidRPr="00D62592">
        <w:rPr>
          <w:rFonts w:ascii="Times New Roman" w:hAnsi="Times New Roman"/>
          <w:color w:val="000000"/>
          <w:sz w:val="24"/>
          <w:szCs w:val="24"/>
        </w:rPr>
        <w:t>Wykonawca nie może uwolnić się od odpowiedzialności z tytułu rękojmi za wady powstałe wskutek rozwiązań projektowych, których wprowadzenia zażądał.</w:t>
      </w:r>
    </w:p>
    <w:p w14:paraId="4345A83D" w14:textId="77777777" w:rsidR="00E73508" w:rsidRPr="00F07BB5" w:rsidRDefault="00E73508" w:rsidP="00D62592">
      <w:pPr>
        <w:numPr>
          <w:ilvl w:val="0"/>
          <w:numId w:val="13"/>
        </w:numPr>
        <w:suppressAutoHyphens/>
        <w:spacing w:after="0"/>
        <w:ind w:left="284" w:hanging="284"/>
        <w:jc w:val="both"/>
        <w:rPr>
          <w:rFonts w:ascii="Times New Roman" w:eastAsia="Times New Roman" w:hAnsi="Times New Roman"/>
          <w:sz w:val="24"/>
          <w:szCs w:val="24"/>
          <w:lang w:eastAsia="ar-SA"/>
        </w:rPr>
      </w:pPr>
      <w:r w:rsidRPr="00F07BB5">
        <w:rPr>
          <w:rFonts w:ascii="Times New Roman" w:hAnsi="Times New Roman"/>
          <w:sz w:val="24"/>
          <w:szCs w:val="24"/>
        </w:rPr>
        <w:t>Odpowiedzialność Wykonawcy z tytułu rękojmi za wady przedmiotu odbioru zostanie rozszerzona poprzez udzielenie pisemnej gwarancji.</w:t>
      </w:r>
    </w:p>
    <w:p w14:paraId="4A54D83E" w14:textId="46BFF186" w:rsidR="00E73508" w:rsidRPr="00D62592" w:rsidRDefault="00E73508" w:rsidP="00D62592">
      <w:pPr>
        <w:pStyle w:val="Akapitzlist"/>
        <w:numPr>
          <w:ilvl w:val="0"/>
          <w:numId w:val="13"/>
        </w:numPr>
        <w:rPr>
          <w:rFonts w:ascii="Times New Roman" w:eastAsia="Times New Roman" w:hAnsi="Times New Roman"/>
          <w:color w:val="FF0000"/>
          <w:sz w:val="24"/>
          <w:szCs w:val="24"/>
          <w:lang w:eastAsia="ar-SA"/>
        </w:rPr>
      </w:pPr>
      <w:r w:rsidRPr="00D62592">
        <w:rPr>
          <w:rFonts w:ascii="Times New Roman" w:eastAsia="Times New Roman" w:hAnsi="Times New Roman"/>
          <w:sz w:val="24"/>
          <w:szCs w:val="24"/>
          <w:lang w:eastAsia="ar-SA"/>
        </w:rPr>
        <w:t>Wykonawca udziela gwarancji jakości</w:t>
      </w:r>
      <w:r w:rsidR="005A441C">
        <w:rPr>
          <w:rFonts w:ascii="Times New Roman" w:eastAsia="Times New Roman" w:hAnsi="Times New Roman"/>
          <w:sz w:val="24"/>
          <w:szCs w:val="24"/>
          <w:lang w:eastAsia="ar-SA"/>
        </w:rPr>
        <w:t xml:space="preserve"> i rękojmi</w:t>
      </w:r>
      <w:r w:rsidRPr="00D62592">
        <w:rPr>
          <w:rFonts w:ascii="Times New Roman" w:eastAsia="Times New Roman" w:hAnsi="Times New Roman"/>
          <w:sz w:val="24"/>
          <w:szCs w:val="24"/>
          <w:lang w:eastAsia="ar-SA"/>
        </w:rPr>
        <w:t xml:space="preserve"> na wykonane roboty na okres </w:t>
      </w:r>
      <w:r w:rsidR="002A6307" w:rsidRPr="00D62592">
        <w:rPr>
          <w:rFonts w:ascii="Times New Roman" w:eastAsia="Times New Roman" w:hAnsi="Times New Roman"/>
          <w:sz w:val="24"/>
          <w:szCs w:val="24"/>
          <w:lang w:eastAsia="ar-SA"/>
        </w:rPr>
        <w:t>….</w:t>
      </w:r>
      <w:r w:rsidRPr="00D62592">
        <w:rPr>
          <w:rFonts w:ascii="Times New Roman" w:eastAsia="Times New Roman" w:hAnsi="Times New Roman"/>
          <w:sz w:val="24"/>
          <w:szCs w:val="24"/>
          <w:lang w:eastAsia="ar-SA"/>
        </w:rPr>
        <w:t xml:space="preserve"> miesięcy </w:t>
      </w:r>
      <w:r w:rsidR="005A441C" w:rsidRPr="005A441C">
        <w:rPr>
          <w:rFonts w:ascii="Times New Roman" w:eastAsia="Times New Roman" w:hAnsi="Times New Roman"/>
          <w:sz w:val="24"/>
          <w:szCs w:val="24"/>
          <w:lang w:eastAsia="ar-SA"/>
        </w:rPr>
        <w:t>(zgodnie ze złożoną ofertą</w:t>
      </w:r>
      <w:r w:rsidR="005A441C">
        <w:rPr>
          <w:rFonts w:ascii="Times New Roman" w:eastAsia="Times New Roman" w:hAnsi="Times New Roman"/>
          <w:sz w:val="24"/>
          <w:szCs w:val="24"/>
          <w:lang w:eastAsia="ar-SA"/>
        </w:rPr>
        <w:t xml:space="preserve">) </w:t>
      </w:r>
      <w:r w:rsidR="00451A05" w:rsidRPr="00D62592">
        <w:rPr>
          <w:rFonts w:ascii="Times New Roman" w:eastAsia="Times New Roman" w:hAnsi="Times New Roman"/>
          <w:sz w:val="24"/>
          <w:szCs w:val="24"/>
          <w:lang w:eastAsia="ar-SA"/>
        </w:rPr>
        <w:t>licząc od dnia podpisania protokołu odbioru końcowego inwestycji na zasadach określonych w Kodeksie cywilnym</w:t>
      </w:r>
      <w:r w:rsidR="00242E3D" w:rsidRPr="00D62592">
        <w:rPr>
          <w:rFonts w:ascii="Times New Roman" w:eastAsia="Times New Roman" w:hAnsi="Times New Roman"/>
          <w:sz w:val="24"/>
          <w:szCs w:val="24"/>
          <w:lang w:eastAsia="ar-SA"/>
        </w:rPr>
        <w:t>.</w:t>
      </w:r>
    </w:p>
    <w:p w14:paraId="334A9180" w14:textId="77777777" w:rsidR="00242E3D" w:rsidRPr="00D62592" w:rsidRDefault="00E73508" w:rsidP="00D62592">
      <w:pPr>
        <w:pStyle w:val="Akapitzlist"/>
        <w:numPr>
          <w:ilvl w:val="0"/>
          <w:numId w:val="13"/>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lastRenderedPageBreak/>
        <w:t>Bieg okresu gwarancji i rękojmi rozpoczyna się w dniu następnym licząc od daty odbioru końcowego robót.</w:t>
      </w:r>
    </w:p>
    <w:p w14:paraId="1F830B78" w14:textId="77777777" w:rsidR="00242E3D" w:rsidRPr="00D62592" w:rsidRDefault="00E73508" w:rsidP="00D62592">
      <w:pPr>
        <w:pStyle w:val="Akapitzlist"/>
        <w:numPr>
          <w:ilvl w:val="0"/>
          <w:numId w:val="13"/>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W ramach gwarancji Wykonawca będzie odpowiedzialny za nieodpłatne usuniecie wszelkich wad lub/i usterek, które ujawnią się w okresie gwarancji.</w:t>
      </w:r>
    </w:p>
    <w:p w14:paraId="48084DEA" w14:textId="387BFA7F" w:rsidR="00242E3D" w:rsidRPr="00D62592" w:rsidRDefault="00E73508" w:rsidP="00D62592">
      <w:pPr>
        <w:pStyle w:val="Akapitzlist"/>
        <w:numPr>
          <w:ilvl w:val="0"/>
          <w:numId w:val="13"/>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Stwierdzenie ewentualnych wad lub/i usterek w robotach objętych gwarancją następować będzie przy udziale Wykonawcy uprzednio powiadomionego pisemnie z wyprzedzeniem 5 dniowym.</w:t>
      </w:r>
    </w:p>
    <w:p w14:paraId="7F1DC545" w14:textId="77777777" w:rsidR="00242E3D" w:rsidRPr="00D62592" w:rsidRDefault="00E73508" w:rsidP="00D62592">
      <w:pPr>
        <w:pStyle w:val="Akapitzlist"/>
        <w:numPr>
          <w:ilvl w:val="0"/>
          <w:numId w:val="13"/>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Podstawą do usunięcia wad lub/i usterek będzie protokół ze stwierdzeniem wystąpienia wad lub/i usterek sporządzony z udziałem Wykonawcy</w:t>
      </w:r>
      <w:r w:rsidR="002A6307" w:rsidRPr="00D62592">
        <w:rPr>
          <w:rFonts w:ascii="Times New Roman" w:eastAsia="Times New Roman" w:hAnsi="Times New Roman"/>
          <w:color w:val="000000"/>
          <w:sz w:val="24"/>
          <w:szCs w:val="24"/>
          <w:lang w:eastAsia="ar-SA"/>
        </w:rPr>
        <w:t xml:space="preserve"> </w:t>
      </w:r>
      <w:r w:rsidRPr="00D62592">
        <w:rPr>
          <w:rFonts w:ascii="Times New Roman" w:eastAsia="Times New Roman" w:hAnsi="Times New Roman"/>
          <w:color w:val="000000"/>
          <w:sz w:val="24"/>
          <w:szCs w:val="24"/>
          <w:lang w:eastAsia="ar-SA"/>
        </w:rPr>
        <w:t>i Zamawiającego z podaniem terminu usunięcia, nie dłuższym niż 14 dni. Jeżeli Wykonawca nie usunie wad lub/i usterek w wyznaczonym terminie, Zamawiający naliczy kary zgodnie z §10 niniejszej umowy.</w:t>
      </w:r>
    </w:p>
    <w:p w14:paraId="6AB4B552" w14:textId="77777777" w:rsidR="00242E3D" w:rsidRPr="00D62592" w:rsidRDefault="00E73508" w:rsidP="00D62592">
      <w:pPr>
        <w:pStyle w:val="Akapitzlist"/>
        <w:numPr>
          <w:ilvl w:val="0"/>
          <w:numId w:val="13"/>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W razie odebrania przedmiotu umowy z zastrzeżeniem, co do stwierdzonych przy odbiorze wad lub/i usterek nadających się do usunięcia lub stwierdzenia takich wad lub/i usterek w okresie gwarancji i rękojmi, Zamawiający może:</w:t>
      </w:r>
    </w:p>
    <w:p w14:paraId="33FE3788" w14:textId="77777777" w:rsidR="00242E3D" w:rsidRPr="00D62592" w:rsidRDefault="00E73508" w:rsidP="00D62592">
      <w:pPr>
        <w:pStyle w:val="Akapitzlist"/>
        <w:numPr>
          <w:ilvl w:val="2"/>
          <w:numId w:val="9"/>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żądać usunięcia wad lub/i usterek, wyznaczając Wykonawcy odpowiedni termin,</w:t>
      </w:r>
    </w:p>
    <w:p w14:paraId="27D9EA3E" w14:textId="1E801DA6" w:rsidR="00E73508" w:rsidRPr="00D62592" w:rsidRDefault="00E73508" w:rsidP="00D62592">
      <w:pPr>
        <w:pStyle w:val="Akapitzlist"/>
        <w:numPr>
          <w:ilvl w:val="2"/>
          <w:numId w:val="9"/>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obniżyć wynagrodzenie Wykonawcy za ten przedmiot odpowiednio do utraconej wartości użytkowej.</w:t>
      </w:r>
    </w:p>
    <w:p w14:paraId="6DFC01DF" w14:textId="77777777" w:rsidR="00E73508" w:rsidRPr="00D62592" w:rsidRDefault="00E73508" w:rsidP="00D62592">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Zamawiający zastrzega sobie możliwość korzystania z uprawnień wynikających z tytułu rękojmi w okresie gwarancji.</w:t>
      </w:r>
    </w:p>
    <w:p w14:paraId="77E0AE70" w14:textId="77777777" w:rsidR="00E73508" w:rsidRPr="00D62592" w:rsidRDefault="00E73508" w:rsidP="00D62592">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Jeżeli Wykonawca nie usunie wad w terminie określonym w ust. 10, to Zamawiający może zlecić usunięcie wad stronie trzeciej na koszt Wykonawcy. W tym przypadku koszty usuwania wad będą pokrywane w pierwszej kolejności z zatrzymanej kwoty będącej zabezpieczeniem należytego wykonania umowy.</w:t>
      </w:r>
    </w:p>
    <w:p w14:paraId="70CC0BBD" w14:textId="7CDF260E" w:rsidR="0095306D" w:rsidRPr="00D62592" w:rsidRDefault="00E73508" w:rsidP="00D62592">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Okres gwarancji i rękojmi ulega wydłużeniu o czas usuwania wad.</w:t>
      </w:r>
    </w:p>
    <w:p w14:paraId="19A2B4B2" w14:textId="77777777" w:rsidR="006A02EF" w:rsidRPr="00D62592" w:rsidRDefault="006A02EF" w:rsidP="00D62592">
      <w:pPr>
        <w:suppressAutoHyphens/>
        <w:autoSpaceDE w:val="0"/>
        <w:spacing w:after="0"/>
        <w:jc w:val="center"/>
        <w:rPr>
          <w:rFonts w:ascii="Times New Roman" w:eastAsia="Times New Roman" w:hAnsi="Times New Roman"/>
          <w:b/>
          <w:bCs/>
          <w:color w:val="000000"/>
          <w:sz w:val="24"/>
          <w:szCs w:val="24"/>
          <w:lang w:eastAsia="ar-SA"/>
        </w:rPr>
      </w:pPr>
    </w:p>
    <w:p w14:paraId="2E8FF09E" w14:textId="522CBEDB"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10</w:t>
      </w:r>
    </w:p>
    <w:p w14:paraId="630EA0AF"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Kary umowne</w:t>
      </w:r>
    </w:p>
    <w:p w14:paraId="43374343" w14:textId="77777777" w:rsidR="00E73508" w:rsidRPr="00D62592" w:rsidRDefault="00E73508" w:rsidP="00D62592">
      <w:pPr>
        <w:numPr>
          <w:ilvl w:val="0"/>
          <w:numId w:val="14"/>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Strony zgodnie oświadczają, że stosowanie kar umownych przyjmują w oparciu o Kodeks cywilny.</w:t>
      </w:r>
    </w:p>
    <w:p w14:paraId="3A1C2FDE" w14:textId="77777777" w:rsidR="00E73508" w:rsidRPr="00D62592" w:rsidRDefault="00E73508" w:rsidP="00D62592">
      <w:pPr>
        <w:numPr>
          <w:ilvl w:val="0"/>
          <w:numId w:val="14"/>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Wykonawca zobowiązany jest do uiszczenia Zamawiającemu kary umownej z tytułu:</w:t>
      </w:r>
    </w:p>
    <w:p w14:paraId="666518E9" w14:textId="4C885DFF" w:rsidR="00E73508" w:rsidRPr="00D62592" w:rsidRDefault="00242E3D" w:rsidP="00D62592">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sz w:val="24"/>
          <w:szCs w:val="24"/>
          <w:lang w:eastAsia="ar-SA"/>
        </w:rPr>
        <w:t xml:space="preserve">zwłoki w </w:t>
      </w:r>
      <w:r w:rsidR="0077112D" w:rsidRPr="00D62592">
        <w:rPr>
          <w:rFonts w:ascii="Times New Roman" w:eastAsia="Times New Roman" w:hAnsi="Times New Roman"/>
          <w:sz w:val="24"/>
          <w:szCs w:val="24"/>
          <w:lang w:eastAsia="ar-SA"/>
        </w:rPr>
        <w:t>wykonaniu przedmiotu umowy</w:t>
      </w:r>
      <w:r w:rsidRPr="00D62592">
        <w:rPr>
          <w:rFonts w:ascii="Times New Roman" w:eastAsia="Times New Roman" w:hAnsi="Times New Roman"/>
          <w:sz w:val="24"/>
          <w:szCs w:val="24"/>
          <w:lang w:eastAsia="ar-SA"/>
        </w:rPr>
        <w:t xml:space="preserve"> w wysokość </w:t>
      </w:r>
      <w:r w:rsidRPr="00D62592">
        <w:rPr>
          <w:rFonts w:ascii="Times New Roman" w:eastAsia="Times New Roman" w:hAnsi="Times New Roman"/>
          <w:color w:val="000000"/>
          <w:sz w:val="24"/>
          <w:szCs w:val="24"/>
          <w:lang w:eastAsia="ar-SA"/>
        </w:rPr>
        <w:t>0,5% wynagrodzenia brutto określonego w § 3 ust. 1 za każdy dzień zwłoki, nie więcej niż 2% wynagrodzenia brutto określonego w § 3 ust 1</w:t>
      </w:r>
      <w:r w:rsidR="00E73508" w:rsidRPr="00D62592">
        <w:rPr>
          <w:rFonts w:ascii="Times New Roman" w:eastAsia="Times New Roman" w:hAnsi="Times New Roman"/>
          <w:color w:val="000000"/>
          <w:sz w:val="24"/>
          <w:szCs w:val="24"/>
          <w:lang w:eastAsia="ar-SA"/>
        </w:rPr>
        <w:t>,</w:t>
      </w:r>
    </w:p>
    <w:p w14:paraId="4F798480" w14:textId="3AA52829" w:rsidR="00E73508" w:rsidRPr="00D62592" w:rsidRDefault="00E73508" w:rsidP="00D62592">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zwłoki w usunięciu wad stwierdzonych przy odbiorze lub w okresie gwarancji i rękojmi w wysokości 0,</w:t>
      </w:r>
      <w:r w:rsidR="00F351BC" w:rsidRPr="00D62592">
        <w:rPr>
          <w:rFonts w:ascii="Times New Roman" w:eastAsia="Times New Roman" w:hAnsi="Times New Roman"/>
          <w:color w:val="000000"/>
          <w:sz w:val="24"/>
          <w:szCs w:val="24"/>
          <w:lang w:eastAsia="ar-SA"/>
        </w:rPr>
        <w:t>0</w:t>
      </w:r>
      <w:r w:rsidR="00051F38" w:rsidRPr="00D62592">
        <w:rPr>
          <w:rFonts w:ascii="Times New Roman" w:eastAsia="Times New Roman" w:hAnsi="Times New Roman"/>
          <w:color w:val="000000"/>
          <w:sz w:val="24"/>
          <w:szCs w:val="24"/>
          <w:lang w:eastAsia="ar-SA"/>
        </w:rPr>
        <w:t>2</w:t>
      </w:r>
      <w:r w:rsidRPr="00D62592">
        <w:rPr>
          <w:rFonts w:ascii="Times New Roman" w:eastAsia="Times New Roman" w:hAnsi="Times New Roman"/>
          <w:color w:val="000000"/>
          <w:sz w:val="24"/>
          <w:szCs w:val="24"/>
          <w:lang w:eastAsia="ar-SA"/>
        </w:rPr>
        <w:t xml:space="preserve">% </w:t>
      </w:r>
      <w:r w:rsidR="00222E96" w:rsidRPr="00D62592">
        <w:rPr>
          <w:rFonts w:ascii="Times New Roman" w:eastAsia="Times New Roman" w:hAnsi="Times New Roman"/>
          <w:sz w:val="24"/>
          <w:szCs w:val="24"/>
          <w:lang w:eastAsia="ar-SA"/>
        </w:rPr>
        <w:t xml:space="preserve">wynagrodzenia brutto określonego w § 3 ust. 1 </w:t>
      </w:r>
      <w:r w:rsidRPr="00D62592">
        <w:rPr>
          <w:rFonts w:ascii="Times New Roman" w:eastAsia="Times New Roman" w:hAnsi="Times New Roman"/>
          <w:color w:val="000000"/>
          <w:sz w:val="24"/>
          <w:szCs w:val="24"/>
          <w:lang w:eastAsia="ar-SA"/>
        </w:rPr>
        <w:t>za każdy dzień zwłoki, licząc od dnia wyznaczonego na usuni</w:t>
      </w:r>
      <w:r w:rsidR="0095306D" w:rsidRPr="00D62592">
        <w:rPr>
          <w:rFonts w:ascii="Times New Roman" w:eastAsia="Times New Roman" w:hAnsi="Times New Roman"/>
          <w:color w:val="000000"/>
          <w:sz w:val="24"/>
          <w:szCs w:val="24"/>
          <w:lang w:eastAsia="ar-SA"/>
        </w:rPr>
        <w:t>ę</w:t>
      </w:r>
      <w:r w:rsidRPr="00D62592">
        <w:rPr>
          <w:rFonts w:ascii="Times New Roman" w:eastAsia="Times New Roman" w:hAnsi="Times New Roman"/>
          <w:color w:val="000000"/>
          <w:sz w:val="24"/>
          <w:szCs w:val="24"/>
          <w:lang w:eastAsia="ar-SA"/>
        </w:rPr>
        <w:t>cie wad,</w:t>
      </w:r>
    </w:p>
    <w:p w14:paraId="03DD04E3" w14:textId="6F17AF90" w:rsidR="00E73508" w:rsidRPr="00D62592" w:rsidRDefault="00E73508" w:rsidP="00D62592">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braku zapłaty lub nieterminowej zapłaty wynagrodzenia należnego podwykonawcom lub dalszym podwykonawcom w wysokości 0,</w:t>
      </w:r>
      <w:r w:rsidR="00F351BC" w:rsidRPr="00D62592">
        <w:rPr>
          <w:rFonts w:ascii="Times New Roman" w:eastAsia="Times New Roman" w:hAnsi="Times New Roman"/>
          <w:color w:val="000000"/>
          <w:sz w:val="24"/>
          <w:szCs w:val="24"/>
          <w:lang w:eastAsia="ar-SA"/>
        </w:rPr>
        <w:t>0</w:t>
      </w:r>
      <w:r w:rsidR="00051F38" w:rsidRPr="00D62592">
        <w:rPr>
          <w:rFonts w:ascii="Times New Roman" w:eastAsia="Times New Roman" w:hAnsi="Times New Roman"/>
          <w:color w:val="000000"/>
          <w:sz w:val="24"/>
          <w:szCs w:val="24"/>
          <w:lang w:eastAsia="ar-SA"/>
        </w:rPr>
        <w:t>2</w:t>
      </w:r>
      <w:r w:rsidRPr="00D62592">
        <w:rPr>
          <w:rFonts w:ascii="Times New Roman" w:eastAsia="Times New Roman" w:hAnsi="Times New Roman"/>
          <w:color w:val="000000"/>
          <w:sz w:val="24"/>
          <w:szCs w:val="24"/>
          <w:lang w:eastAsia="ar-SA"/>
        </w:rPr>
        <w:t xml:space="preserve">% </w:t>
      </w:r>
      <w:r w:rsidR="00222E96" w:rsidRPr="00D62592">
        <w:rPr>
          <w:rFonts w:ascii="Times New Roman" w:eastAsia="Times New Roman" w:hAnsi="Times New Roman"/>
          <w:sz w:val="24"/>
          <w:szCs w:val="24"/>
          <w:lang w:eastAsia="ar-SA"/>
        </w:rPr>
        <w:t>wynagrodzenia brutto określonego w § 3 ust. 1</w:t>
      </w:r>
      <w:r w:rsidR="00222E96" w:rsidRPr="00D62592">
        <w:rPr>
          <w:rFonts w:ascii="Times New Roman" w:eastAsia="Times New Roman" w:hAnsi="Times New Roman"/>
          <w:color w:val="000000"/>
          <w:sz w:val="24"/>
          <w:szCs w:val="24"/>
          <w:lang w:eastAsia="ar-SA"/>
        </w:rPr>
        <w:t xml:space="preserve"> </w:t>
      </w:r>
      <w:r w:rsidRPr="00D62592">
        <w:rPr>
          <w:rFonts w:ascii="Times New Roman" w:eastAsia="Times New Roman" w:hAnsi="Times New Roman"/>
          <w:color w:val="000000"/>
          <w:sz w:val="24"/>
          <w:szCs w:val="24"/>
          <w:lang w:eastAsia="ar-SA"/>
        </w:rPr>
        <w:t>za każdy dzień zwłoki,</w:t>
      </w:r>
    </w:p>
    <w:p w14:paraId="51111889" w14:textId="462449A5" w:rsidR="00E73508" w:rsidRPr="00D62592" w:rsidRDefault="00E73508" w:rsidP="00D62592">
      <w:pPr>
        <w:numPr>
          <w:ilvl w:val="0"/>
          <w:numId w:val="15"/>
        </w:numPr>
        <w:suppressAutoHyphens/>
        <w:autoSpaceDE w:val="0"/>
        <w:spacing w:after="0"/>
        <w:jc w:val="both"/>
        <w:rPr>
          <w:rFonts w:ascii="Times New Roman" w:eastAsia="Times New Roman" w:hAnsi="Times New Roman"/>
          <w:sz w:val="24"/>
          <w:szCs w:val="24"/>
          <w:lang w:eastAsia="ar-SA"/>
        </w:rPr>
      </w:pPr>
      <w:r w:rsidRPr="00D62592">
        <w:rPr>
          <w:rFonts w:ascii="Times New Roman" w:eastAsia="Times New Roman" w:hAnsi="Times New Roman"/>
          <w:color w:val="000000"/>
          <w:sz w:val="24"/>
          <w:szCs w:val="24"/>
          <w:lang w:eastAsia="ar-SA"/>
        </w:rPr>
        <w:t xml:space="preserve">nieprzedłożenia do zaakceptowania projektu umowy o podwykonawstwo lub dalsze podwykonawstwo, której przedmiotem są roboty budowlane lub projektu jej zmiany w wysokości </w:t>
      </w:r>
      <w:r w:rsidR="00F351BC" w:rsidRPr="00D62592">
        <w:rPr>
          <w:rFonts w:ascii="Times New Roman" w:eastAsia="Times New Roman" w:hAnsi="Times New Roman"/>
          <w:color w:val="000000"/>
          <w:sz w:val="24"/>
          <w:szCs w:val="24"/>
          <w:lang w:eastAsia="ar-SA"/>
        </w:rPr>
        <w:t>0,3</w:t>
      </w:r>
      <w:r w:rsidRPr="00D62592">
        <w:rPr>
          <w:rFonts w:ascii="Times New Roman" w:eastAsia="Times New Roman" w:hAnsi="Times New Roman"/>
          <w:color w:val="000000"/>
          <w:sz w:val="24"/>
          <w:szCs w:val="24"/>
          <w:lang w:eastAsia="ar-SA"/>
        </w:rPr>
        <w:t xml:space="preserve">% </w:t>
      </w:r>
      <w:r w:rsidR="00222E96" w:rsidRPr="00D62592">
        <w:rPr>
          <w:rFonts w:ascii="Times New Roman" w:eastAsia="Times New Roman" w:hAnsi="Times New Roman"/>
          <w:sz w:val="24"/>
          <w:szCs w:val="24"/>
          <w:lang w:eastAsia="ar-SA"/>
        </w:rPr>
        <w:t>wynagrodzenia brutto określonego w § 3 ust. 1</w:t>
      </w:r>
      <w:r w:rsidR="00B0481E" w:rsidRPr="00D62592">
        <w:rPr>
          <w:rFonts w:ascii="Times New Roman" w:eastAsia="Times New Roman" w:hAnsi="Times New Roman"/>
          <w:sz w:val="24"/>
          <w:szCs w:val="24"/>
          <w:lang w:eastAsia="ar-SA"/>
        </w:rPr>
        <w:t>,</w:t>
      </w:r>
    </w:p>
    <w:p w14:paraId="17E70FB9" w14:textId="3B368A4E" w:rsidR="00E73508" w:rsidRPr="00D62592" w:rsidRDefault="00E73508" w:rsidP="00D62592">
      <w:pPr>
        <w:numPr>
          <w:ilvl w:val="0"/>
          <w:numId w:val="15"/>
        </w:numPr>
        <w:suppressAutoHyphens/>
        <w:autoSpaceDE w:val="0"/>
        <w:spacing w:after="0"/>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 xml:space="preserve">nieprzedłożenia poświadczonej za zgodność z oryginałem kopii umowy o podwykonawstwo lub dalsze podwykonawstwo, lub ich zmiany w wysokości </w:t>
      </w:r>
      <w:r w:rsidR="00F351BC" w:rsidRPr="00D62592">
        <w:rPr>
          <w:rFonts w:ascii="Times New Roman" w:eastAsia="Times New Roman" w:hAnsi="Times New Roman"/>
          <w:color w:val="000000"/>
          <w:sz w:val="24"/>
          <w:szCs w:val="24"/>
          <w:lang w:eastAsia="ar-SA"/>
        </w:rPr>
        <w:t>0,3</w:t>
      </w:r>
      <w:r w:rsidRPr="00D62592">
        <w:rPr>
          <w:rFonts w:ascii="Times New Roman" w:eastAsia="Times New Roman" w:hAnsi="Times New Roman"/>
          <w:color w:val="000000"/>
          <w:sz w:val="24"/>
          <w:szCs w:val="24"/>
          <w:lang w:eastAsia="ar-SA"/>
        </w:rPr>
        <w:t xml:space="preserve">% </w:t>
      </w:r>
      <w:r w:rsidR="00222E96" w:rsidRPr="00D62592">
        <w:rPr>
          <w:rFonts w:ascii="Times New Roman" w:eastAsia="Times New Roman" w:hAnsi="Times New Roman"/>
          <w:sz w:val="24"/>
          <w:szCs w:val="24"/>
          <w:lang w:eastAsia="ar-SA"/>
        </w:rPr>
        <w:t>wynagrodzenia brutto określonego w § 3 ust. 1</w:t>
      </w:r>
      <w:r w:rsidRPr="00D62592">
        <w:rPr>
          <w:rFonts w:ascii="Times New Roman" w:eastAsia="Times New Roman" w:hAnsi="Times New Roman"/>
          <w:color w:val="000000"/>
          <w:sz w:val="24"/>
          <w:szCs w:val="24"/>
          <w:lang w:eastAsia="ar-SA"/>
        </w:rPr>
        <w:t>,</w:t>
      </w:r>
      <w:r w:rsidR="00C1305B" w:rsidRPr="00D62592">
        <w:rPr>
          <w:rFonts w:ascii="Times New Roman" w:eastAsia="Times New Roman" w:hAnsi="Times New Roman"/>
          <w:color w:val="000000"/>
          <w:sz w:val="24"/>
          <w:szCs w:val="24"/>
          <w:lang w:eastAsia="ar-SA"/>
        </w:rPr>
        <w:t xml:space="preserve"> za każdą umowę,</w:t>
      </w:r>
    </w:p>
    <w:p w14:paraId="1652D86B" w14:textId="10B20221" w:rsidR="00E73508" w:rsidRPr="00D62592" w:rsidRDefault="00E73508" w:rsidP="00D62592">
      <w:pPr>
        <w:numPr>
          <w:ilvl w:val="0"/>
          <w:numId w:val="15"/>
        </w:numPr>
        <w:suppressAutoHyphens/>
        <w:autoSpaceDE w:val="0"/>
        <w:spacing w:after="0"/>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lastRenderedPageBreak/>
        <w:t>nieprzedłożenia wymaganych dokumentów realizacji inwestycji w wysokości 0,</w:t>
      </w:r>
      <w:r w:rsidR="00F351BC" w:rsidRPr="00D62592">
        <w:rPr>
          <w:rFonts w:ascii="Times New Roman" w:eastAsia="Times New Roman" w:hAnsi="Times New Roman"/>
          <w:color w:val="000000"/>
          <w:sz w:val="24"/>
          <w:szCs w:val="24"/>
          <w:lang w:eastAsia="ar-SA"/>
        </w:rPr>
        <w:t>0</w:t>
      </w:r>
      <w:r w:rsidR="000865F7" w:rsidRPr="00D62592">
        <w:rPr>
          <w:rFonts w:ascii="Times New Roman" w:eastAsia="Times New Roman" w:hAnsi="Times New Roman"/>
          <w:color w:val="000000"/>
          <w:sz w:val="24"/>
          <w:szCs w:val="24"/>
          <w:lang w:eastAsia="ar-SA"/>
        </w:rPr>
        <w:t>2</w:t>
      </w:r>
      <w:r w:rsidRPr="00D62592">
        <w:rPr>
          <w:rFonts w:ascii="Times New Roman" w:eastAsia="Times New Roman" w:hAnsi="Times New Roman"/>
          <w:color w:val="000000"/>
          <w:sz w:val="24"/>
          <w:szCs w:val="24"/>
          <w:lang w:eastAsia="ar-SA"/>
        </w:rPr>
        <w:t xml:space="preserve">% </w:t>
      </w:r>
      <w:r w:rsidR="00222E96" w:rsidRPr="00D62592">
        <w:rPr>
          <w:rFonts w:ascii="Times New Roman" w:eastAsia="Times New Roman" w:hAnsi="Times New Roman"/>
          <w:sz w:val="24"/>
          <w:szCs w:val="24"/>
          <w:lang w:eastAsia="ar-SA"/>
        </w:rPr>
        <w:t>wynagrodzenia brutto określonego w § 3 ust. 1</w:t>
      </w:r>
      <w:r w:rsidRPr="00D62592">
        <w:rPr>
          <w:rFonts w:ascii="Times New Roman" w:eastAsia="Times New Roman" w:hAnsi="Times New Roman"/>
          <w:sz w:val="24"/>
          <w:szCs w:val="24"/>
          <w:lang w:eastAsia="ar-SA"/>
        </w:rPr>
        <w:t xml:space="preserve"> </w:t>
      </w:r>
      <w:r w:rsidRPr="00D62592">
        <w:rPr>
          <w:rFonts w:ascii="Times New Roman" w:eastAsia="Times New Roman" w:hAnsi="Times New Roman"/>
          <w:color w:val="000000"/>
          <w:sz w:val="24"/>
          <w:szCs w:val="24"/>
          <w:lang w:eastAsia="ar-SA"/>
        </w:rPr>
        <w:t>za każdy dzień zwłoki,</w:t>
      </w:r>
      <w:r w:rsidR="00C1305B" w:rsidRPr="00D62592">
        <w:rPr>
          <w:rFonts w:ascii="Times New Roman" w:eastAsia="Times New Roman" w:hAnsi="Times New Roman"/>
          <w:color w:val="000000"/>
          <w:sz w:val="24"/>
          <w:szCs w:val="24"/>
          <w:lang w:eastAsia="ar-SA"/>
        </w:rPr>
        <w:t xml:space="preserve"> za każdy dokument oddzielnie,</w:t>
      </w:r>
    </w:p>
    <w:p w14:paraId="140C0081" w14:textId="7AEF274D" w:rsidR="00222E96" w:rsidRPr="00D62592" w:rsidRDefault="00222E96" w:rsidP="00D62592">
      <w:pPr>
        <w:numPr>
          <w:ilvl w:val="0"/>
          <w:numId w:val="15"/>
        </w:numPr>
        <w:suppressAutoHyphens/>
        <w:autoSpaceDE w:val="0"/>
        <w:spacing w:after="0"/>
        <w:jc w:val="both"/>
        <w:rPr>
          <w:rFonts w:ascii="Times New Roman" w:eastAsia="Times New Roman" w:hAnsi="Times New Roman"/>
          <w:sz w:val="24"/>
          <w:szCs w:val="24"/>
          <w:lang w:eastAsia="ar-SA"/>
        </w:rPr>
      </w:pPr>
      <w:r w:rsidRPr="00D62592">
        <w:rPr>
          <w:rFonts w:ascii="Times New Roman" w:eastAsia="Times New Roman" w:hAnsi="Times New Roman"/>
          <w:color w:val="FF0000"/>
          <w:sz w:val="24"/>
          <w:szCs w:val="24"/>
          <w:lang w:eastAsia="ar-SA"/>
        </w:rPr>
        <w:tab/>
      </w:r>
      <w:r w:rsidRPr="00D62592">
        <w:rPr>
          <w:rFonts w:ascii="Times New Roman" w:eastAsia="Times New Roman" w:hAnsi="Times New Roman"/>
          <w:sz w:val="24"/>
          <w:szCs w:val="24"/>
          <w:lang w:eastAsia="ar-SA"/>
        </w:rPr>
        <w:t>za dopuszczenie do wykonywania robót budowlanych objętych przedmiotem Umowy innego podmiotu niż Wykonawca lub zaakceptowany przez Zamawiającego Podwykonawca skierowany do ich wykonania zgodnie z zasadami okr</w:t>
      </w:r>
      <w:r w:rsidR="00437076" w:rsidRPr="00D62592">
        <w:rPr>
          <w:rFonts w:ascii="Times New Roman" w:eastAsia="Times New Roman" w:hAnsi="Times New Roman"/>
          <w:sz w:val="24"/>
          <w:szCs w:val="24"/>
          <w:lang w:eastAsia="ar-SA"/>
        </w:rPr>
        <w:t xml:space="preserve">eślonymi Umową - w wysokości </w:t>
      </w:r>
      <w:r w:rsidR="00B0481E" w:rsidRPr="00D62592">
        <w:rPr>
          <w:rFonts w:ascii="Times New Roman" w:eastAsia="Times New Roman" w:hAnsi="Times New Roman"/>
          <w:sz w:val="24"/>
          <w:szCs w:val="24"/>
          <w:lang w:eastAsia="ar-SA"/>
        </w:rPr>
        <w:t>0,5</w:t>
      </w:r>
      <w:r w:rsidRPr="00D62592">
        <w:rPr>
          <w:rFonts w:ascii="Times New Roman" w:eastAsia="Times New Roman" w:hAnsi="Times New Roman"/>
          <w:sz w:val="24"/>
          <w:szCs w:val="24"/>
          <w:lang w:eastAsia="ar-SA"/>
        </w:rPr>
        <w:t>% wynagrodzenia brutto określonego w § 3 ust. 1 za każdy stwierdzony przypadek.</w:t>
      </w:r>
    </w:p>
    <w:p w14:paraId="04F911DB" w14:textId="3D556AED" w:rsidR="00222E96" w:rsidRPr="00D62592" w:rsidRDefault="00222E96" w:rsidP="00D62592">
      <w:pPr>
        <w:pStyle w:val="Akapitzlist"/>
        <w:numPr>
          <w:ilvl w:val="0"/>
          <w:numId w:val="15"/>
        </w:numPr>
        <w:jc w:val="both"/>
        <w:rPr>
          <w:rFonts w:ascii="Times New Roman" w:eastAsia="Times New Roman" w:hAnsi="Times New Roman"/>
          <w:color w:val="FF0000"/>
          <w:sz w:val="24"/>
          <w:szCs w:val="24"/>
          <w:lang w:eastAsia="ar-SA"/>
        </w:rPr>
      </w:pPr>
      <w:r w:rsidRPr="00D62592">
        <w:rPr>
          <w:rFonts w:ascii="Times New Roman" w:eastAsia="Times New Roman" w:hAnsi="Times New Roman"/>
          <w:sz w:val="24"/>
          <w:szCs w:val="24"/>
          <w:lang w:eastAsia="ar-SA"/>
        </w:rPr>
        <w:t>w przypadku, gdy czynności zastrze</w:t>
      </w:r>
      <w:r w:rsidR="00437076" w:rsidRPr="00D62592">
        <w:rPr>
          <w:rFonts w:ascii="Times New Roman" w:eastAsia="Times New Roman" w:hAnsi="Times New Roman"/>
          <w:sz w:val="24"/>
          <w:szCs w:val="24"/>
          <w:lang w:eastAsia="ar-SA"/>
        </w:rPr>
        <w:t>żone dla Kierownika budowy</w:t>
      </w:r>
      <w:r w:rsidRPr="00D62592">
        <w:rPr>
          <w:rFonts w:ascii="Times New Roman" w:eastAsia="Times New Roman" w:hAnsi="Times New Roman"/>
          <w:sz w:val="24"/>
          <w:szCs w:val="24"/>
          <w:lang w:eastAsia="ar-SA"/>
        </w:rPr>
        <w:t xml:space="preserve">, będzie wykonywała inna osoba niż zaakceptowana przez Zamawiającego - w wysokości </w:t>
      </w:r>
      <w:r w:rsidR="00B0481E" w:rsidRPr="00D62592">
        <w:rPr>
          <w:rFonts w:ascii="Times New Roman" w:eastAsia="Times New Roman" w:hAnsi="Times New Roman"/>
          <w:sz w:val="24"/>
          <w:szCs w:val="24"/>
          <w:lang w:eastAsia="ar-SA"/>
        </w:rPr>
        <w:t>0,2</w:t>
      </w:r>
      <w:r w:rsidRPr="00D62592">
        <w:rPr>
          <w:rFonts w:ascii="Times New Roman" w:eastAsia="Times New Roman" w:hAnsi="Times New Roman"/>
          <w:sz w:val="24"/>
          <w:szCs w:val="24"/>
          <w:lang w:eastAsia="ar-SA"/>
        </w:rPr>
        <w:t>% wynagrodzenia brutto określonego w § 3 ust. 1,za każdy stwierdzony przypadek.</w:t>
      </w:r>
    </w:p>
    <w:p w14:paraId="3684E344" w14:textId="77777777" w:rsidR="00B0481E" w:rsidRPr="00D62592" w:rsidRDefault="00437076" w:rsidP="00D62592">
      <w:pPr>
        <w:pStyle w:val="Akapitzlist"/>
        <w:numPr>
          <w:ilvl w:val="0"/>
          <w:numId w:val="15"/>
        </w:numPr>
        <w:jc w:val="both"/>
        <w:rPr>
          <w:rFonts w:ascii="Times New Roman" w:eastAsia="Times New Roman" w:hAnsi="Times New Roman"/>
          <w:color w:val="FF0000"/>
          <w:sz w:val="24"/>
          <w:szCs w:val="24"/>
          <w:lang w:eastAsia="ar-SA"/>
        </w:rPr>
      </w:pPr>
      <w:r w:rsidRPr="00D62592">
        <w:rPr>
          <w:rFonts w:ascii="Times New Roman" w:eastAsia="Times New Roman" w:hAnsi="Times New Roman"/>
          <w:sz w:val="24"/>
          <w:szCs w:val="24"/>
          <w:lang w:eastAsia="ar-SA"/>
        </w:rPr>
        <w:t xml:space="preserve">za nieuzasadnione przerwanie realizacji robót z przyczyn obciążających Wykonawcę trwające powyżej 10 dni - w wysokości </w:t>
      </w:r>
      <w:r w:rsidR="00B0481E" w:rsidRPr="00D62592">
        <w:rPr>
          <w:rFonts w:ascii="Times New Roman" w:eastAsia="Times New Roman" w:hAnsi="Times New Roman"/>
          <w:sz w:val="24"/>
          <w:szCs w:val="24"/>
          <w:lang w:eastAsia="ar-SA"/>
        </w:rPr>
        <w:t>0,04</w:t>
      </w:r>
      <w:r w:rsidRPr="00D62592">
        <w:rPr>
          <w:rFonts w:ascii="Times New Roman" w:eastAsia="Times New Roman" w:hAnsi="Times New Roman"/>
          <w:sz w:val="24"/>
          <w:szCs w:val="24"/>
          <w:lang w:eastAsia="ar-SA"/>
        </w:rPr>
        <w:t xml:space="preserve">% wynagrodzenia brutto określonego w § </w:t>
      </w:r>
      <w:r w:rsidR="00B0481E" w:rsidRPr="00D62592">
        <w:rPr>
          <w:rFonts w:ascii="Times New Roman" w:eastAsia="Times New Roman" w:hAnsi="Times New Roman"/>
          <w:sz w:val="24"/>
          <w:szCs w:val="24"/>
          <w:lang w:eastAsia="ar-SA"/>
        </w:rPr>
        <w:t>3</w:t>
      </w:r>
      <w:r w:rsidRPr="00D62592">
        <w:rPr>
          <w:rFonts w:ascii="Times New Roman" w:eastAsia="Times New Roman" w:hAnsi="Times New Roman"/>
          <w:sz w:val="24"/>
          <w:szCs w:val="24"/>
          <w:lang w:eastAsia="ar-SA"/>
        </w:rPr>
        <w:t xml:space="preserve"> ust. 1, za każdy rozpoczęty dzień przerwy w wykonywaniu robót  powyżej 10 dni, nie więcej niż 5% wynagrodzenia brutto określonego w § 3 ust 1.</w:t>
      </w:r>
    </w:p>
    <w:p w14:paraId="0DAD4954" w14:textId="3F6825C0" w:rsidR="00B0481E" w:rsidRPr="00D62592" w:rsidRDefault="00E73508" w:rsidP="00D62592">
      <w:pPr>
        <w:pStyle w:val="Akapitzlist"/>
        <w:numPr>
          <w:ilvl w:val="0"/>
          <w:numId w:val="15"/>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 xml:space="preserve">braku zmiany umowy o podwykonawstwo lub dalsze podwykonawstwo w zakresie terminu zapłaty, o ile termin ten był dłuższy niż 30 dni od dnia doręczenia faktury lub rachunku, w wysokości </w:t>
      </w:r>
      <w:r w:rsidR="00F351BC" w:rsidRPr="00D62592">
        <w:rPr>
          <w:rFonts w:ascii="Times New Roman" w:eastAsia="Times New Roman" w:hAnsi="Times New Roman"/>
          <w:color w:val="000000"/>
          <w:sz w:val="24"/>
          <w:szCs w:val="24"/>
          <w:lang w:eastAsia="ar-SA"/>
        </w:rPr>
        <w:t>0,3</w:t>
      </w:r>
      <w:r w:rsidR="00BA76CD" w:rsidRPr="00D62592">
        <w:rPr>
          <w:rFonts w:ascii="Times New Roman" w:eastAsia="Times New Roman" w:hAnsi="Times New Roman"/>
          <w:color w:val="000000"/>
          <w:sz w:val="24"/>
          <w:szCs w:val="24"/>
          <w:lang w:eastAsia="ar-SA"/>
        </w:rPr>
        <w:t xml:space="preserve"> </w:t>
      </w:r>
      <w:r w:rsidRPr="00D62592">
        <w:rPr>
          <w:rFonts w:ascii="Times New Roman" w:eastAsia="Times New Roman" w:hAnsi="Times New Roman"/>
          <w:color w:val="000000"/>
          <w:sz w:val="24"/>
          <w:szCs w:val="24"/>
          <w:lang w:eastAsia="ar-SA"/>
        </w:rPr>
        <w:t xml:space="preserve">% </w:t>
      </w:r>
      <w:r w:rsidR="00222E96" w:rsidRPr="00D62592">
        <w:rPr>
          <w:rFonts w:ascii="Times New Roman" w:eastAsia="Times New Roman" w:hAnsi="Times New Roman"/>
          <w:sz w:val="24"/>
          <w:szCs w:val="24"/>
          <w:lang w:eastAsia="ar-SA"/>
        </w:rPr>
        <w:t>wynagrodzenia brutto określonego w § 3 ust. 1</w:t>
      </w:r>
      <w:r w:rsidRPr="00D62592">
        <w:rPr>
          <w:rFonts w:ascii="Times New Roman" w:eastAsia="Times New Roman" w:hAnsi="Times New Roman"/>
          <w:color w:val="000000"/>
          <w:sz w:val="24"/>
          <w:szCs w:val="24"/>
          <w:lang w:eastAsia="ar-SA"/>
        </w:rPr>
        <w:t>,</w:t>
      </w:r>
      <w:r w:rsidR="003D4F83" w:rsidRPr="00D62592">
        <w:rPr>
          <w:rFonts w:ascii="Times New Roman" w:eastAsia="Times New Roman" w:hAnsi="Times New Roman"/>
          <w:color w:val="000000"/>
          <w:sz w:val="24"/>
          <w:szCs w:val="24"/>
          <w:lang w:eastAsia="ar-SA"/>
        </w:rPr>
        <w:t xml:space="preserve"> za każdą umowę,</w:t>
      </w:r>
    </w:p>
    <w:p w14:paraId="066C2D86" w14:textId="77777777" w:rsidR="00B0481E" w:rsidRPr="00D62592" w:rsidRDefault="00E73508" w:rsidP="00D62592">
      <w:pPr>
        <w:pStyle w:val="Akapitzlist"/>
        <w:numPr>
          <w:ilvl w:val="0"/>
          <w:numId w:val="15"/>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rażącego naruszenia niniejszej umowy, jeżeli pomimo pisemnego wezwania ze strony Zamawiającego nie dochodzi do usunięcia tego naruszenia, w wysokości 0,</w:t>
      </w:r>
      <w:r w:rsidR="00F351BC" w:rsidRPr="00D62592">
        <w:rPr>
          <w:rFonts w:ascii="Times New Roman" w:eastAsia="Times New Roman" w:hAnsi="Times New Roman"/>
          <w:color w:val="000000"/>
          <w:sz w:val="24"/>
          <w:szCs w:val="24"/>
          <w:lang w:eastAsia="ar-SA"/>
        </w:rPr>
        <w:t>0</w:t>
      </w:r>
      <w:r w:rsidR="000865F7" w:rsidRPr="00D62592">
        <w:rPr>
          <w:rFonts w:ascii="Times New Roman" w:eastAsia="Times New Roman" w:hAnsi="Times New Roman"/>
          <w:color w:val="000000"/>
          <w:sz w:val="24"/>
          <w:szCs w:val="24"/>
          <w:lang w:eastAsia="ar-SA"/>
        </w:rPr>
        <w:t>2</w:t>
      </w:r>
      <w:r w:rsidRPr="00D62592">
        <w:rPr>
          <w:rFonts w:ascii="Times New Roman" w:eastAsia="Times New Roman" w:hAnsi="Times New Roman"/>
          <w:color w:val="000000"/>
          <w:sz w:val="24"/>
          <w:szCs w:val="24"/>
          <w:lang w:eastAsia="ar-SA"/>
        </w:rPr>
        <w:t xml:space="preserve">% </w:t>
      </w:r>
      <w:r w:rsidR="00222E96" w:rsidRPr="00D62592">
        <w:rPr>
          <w:rFonts w:ascii="Times New Roman" w:eastAsia="Times New Roman" w:hAnsi="Times New Roman"/>
          <w:sz w:val="24"/>
          <w:szCs w:val="24"/>
          <w:lang w:eastAsia="ar-SA"/>
        </w:rPr>
        <w:t>wynagrodzenia brutto określonego w § 3 ust. 1</w:t>
      </w:r>
      <w:r w:rsidR="00B0481E" w:rsidRPr="00D62592">
        <w:rPr>
          <w:rFonts w:ascii="Times New Roman" w:eastAsia="Times New Roman" w:hAnsi="Times New Roman"/>
          <w:sz w:val="24"/>
          <w:szCs w:val="24"/>
          <w:lang w:eastAsia="ar-SA"/>
        </w:rPr>
        <w:t xml:space="preserve"> </w:t>
      </w:r>
      <w:r w:rsidRPr="00D62592">
        <w:rPr>
          <w:rFonts w:ascii="Times New Roman" w:eastAsia="Times New Roman" w:hAnsi="Times New Roman"/>
          <w:color w:val="000000"/>
          <w:sz w:val="24"/>
          <w:szCs w:val="24"/>
          <w:lang w:eastAsia="ar-SA"/>
        </w:rPr>
        <w:t>za każdy dzień istnienia tego naruszenia po terminie ustalonym w wezwaniu Zamawiającego,</w:t>
      </w:r>
    </w:p>
    <w:p w14:paraId="55DEEE5A" w14:textId="23B893E5" w:rsidR="00E73508" w:rsidRPr="00D62592" w:rsidRDefault="00E73508" w:rsidP="00D62592">
      <w:pPr>
        <w:pStyle w:val="Akapitzlist"/>
        <w:numPr>
          <w:ilvl w:val="0"/>
          <w:numId w:val="15"/>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za nieprzedłożenie oświadczenia</w:t>
      </w:r>
      <w:r w:rsidR="00312EFE" w:rsidRPr="00D62592">
        <w:rPr>
          <w:rFonts w:ascii="Times New Roman" w:eastAsia="Times New Roman" w:hAnsi="Times New Roman"/>
          <w:color w:val="000000"/>
          <w:sz w:val="24"/>
          <w:szCs w:val="24"/>
          <w:lang w:eastAsia="ar-SA"/>
        </w:rPr>
        <w:t>, umowy lub innych dokumentów</w:t>
      </w:r>
      <w:r w:rsidRPr="00D62592">
        <w:rPr>
          <w:rFonts w:ascii="Times New Roman" w:eastAsia="Times New Roman" w:hAnsi="Times New Roman"/>
          <w:color w:val="000000"/>
          <w:sz w:val="24"/>
          <w:szCs w:val="24"/>
          <w:lang w:eastAsia="ar-SA"/>
        </w:rPr>
        <w:t xml:space="preserve"> określon</w:t>
      </w:r>
      <w:r w:rsidR="00312EFE" w:rsidRPr="00D62592">
        <w:rPr>
          <w:rFonts w:ascii="Times New Roman" w:eastAsia="Times New Roman" w:hAnsi="Times New Roman"/>
          <w:color w:val="000000"/>
          <w:sz w:val="24"/>
          <w:szCs w:val="24"/>
          <w:lang w:eastAsia="ar-SA"/>
        </w:rPr>
        <w:t>ych</w:t>
      </w:r>
      <w:r w:rsidRPr="00D62592">
        <w:rPr>
          <w:rFonts w:ascii="Times New Roman" w:eastAsia="Times New Roman" w:hAnsi="Times New Roman"/>
          <w:color w:val="000000"/>
          <w:sz w:val="24"/>
          <w:szCs w:val="24"/>
          <w:lang w:eastAsia="ar-SA"/>
        </w:rPr>
        <w:t xml:space="preserve"> w  § </w:t>
      </w:r>
      <w:r w:rsidR="006C0ABD" w:rsidRPr="00D62592">
        <w:rPr>
          <w:rFonts w:ascii="Times New Roman" w:eastAsia="Times New Roman" w:hAnsi="Times New Roman"/>
          <w:color w:val="000000"/>
          <w:sz w:val="24"/>
          <w:szCs w:val="24"/>
          <w:lang w:eastAsia="ar-SA"/>
        </w:rPr>
        <w:t>12</w:t>
      </w:r>
      <w:r w:rsidRPr="00D62592">
        <w:rPr>
          <w:rFonts w:ascii="Times New Roman" w:eastAsia="Times New Roman" w:hAnsi="Times New Roman"/>
          <w:color w:val="000000"/>
          <w:sz w:val="24"/>
          <w:szCs w:val="24"/>
          <w:lang w:eastAsia="ar-SA"/>
        </w:rPr>
        <w:t xml:space="preserve">  umowy we wskazanym terminie, Wykonawca zapłaci Zamawiającemu karę w wysokości 0,</w:t>
      </w:r>
      <w:r w:rsidR="00F351BC" w:rsidRPr="00D62592">
        <w:rPr>
          <w:rFonts w:ascii="Times New Roman" w:eastAsia="Times New Roman" w:hAnsi="Times New Roman"/>
          <w:color w:val="000000"/>
          <w:sz w:val="24"/>
          <w:szCs w:val="24"/>
          <w:lang w:eastAsia="ar-SA"/>
        </w:rPr>
        <w:t>0</w:t>
      </w:r>
      <w:r w:rsidR="000865F7" w:rsidRPr="00D62592">
        <w:rPr>
          <w:rFonts w:ascii="Times New Roman" w:eastAsia="Times New Roman" w:hAnsi="Times New Roman"/>
          <w:color w:val="000000"/>
          <w:sz w:val="24"/>
          <w:szCs w:val="24"/>
          <w:lang w:eastAsia="ar-SA"/>
        </w:rPr>
        <w:t>2</w:t>
      </w:r>
      <w:r w:rsidRPr="00D62592">
        <w:rPr>
          <w:rFonts w:ascii="Times New Roman" w:eastAsia="Times New Roman" w:hAnsi="Times New Roman"/>
          <w:color w:val="000000"/>
          <w:sz w:val="24"/>
          <w:szCs w:val="24"/>
          <w:lang w:eastAsia="ar-SA"/>
        </w:rPr>
        <w:t xml:space="preserve">% </w:t>
      </w:r>
      <w:r w:rsidR="00222E96" w:rsidRPr="00D62592">
        <w:rPr>
          <w:rFonts w:ascii="Times New Roman" w:eastAsia="Times New Roman" w:hAnsi="Times New Roman"/>
          <w:sz w:val="24"/>
          <w:szCs w:val="24"/>
          <w:lang w:eastAsia="ar-SA"/>
        </w:rPr>
        <w:t>wynagrodzenia brutto określonego w § 3 ust. 1</w:t>
      </w:r>
      <w:r w:rsidRPr="00D62592">
        <w:rPr>
          <w:rFonts w:ascii="Times New Roman" w:eastAsia="Times New Roman" w:hAnsi="Times New Roman"/>
          <w:color w:val="000000"/>
          <w:sz w:val="24"/>
          <w:szCs w:val="24"/>
          <w:lang w:eastAsia="ar-SA"/>
        </w:rPr>
        <w:t>,</w:t>
      </w:r>
      <w:r w:rsidRPr="00D62592">
        <w:rPr>
          <w:rFonts w:ascii="Times New Roman" w:hAnsi="Times New Roman"/>
          <w:sz w:val="24"/>
          <w:szCs w:val="24"/>
        </w:rPr>
        <w:t xml:space="preserve"> </w:t>
      </w:r>
      <w:r w:rsidRPr="00D62592">
        <w:rPr>
          <w:rFonts w:ascii="Times New Roman" w:eastAsia="Times New Roman" w:hAnsi="Times New Roman"/>
          <w:color w:val="000000"/>
          <w:sz w:val="24"/>
          <w:szCs w:val="24"/>
          <w:lang w:eastAsia="ar-SA"/>
        </w:rPr>
        <w:t>za każdy dzień zwłoki,</w:t>
      </w:r>
    </w:p>
    <w:p w14:paraId="1EF573CB" w14:textId="77777777" w:rsidR="00B0481E" w:rsidRPr="00D62592" w:rsidRDefault="00437076" w:rsidP="00D62592">
      <w:pPr>
        <w:pStyle w:val="Akapitzlist"/>
        <w:numPr>
          <w:ilvl w:val="0"/>
          <w:numId w:val="15"/>
        </w:numPr>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za nieposiadanie ubezpieczenia OC Wykonawcy, zgodnie z § 5 lub przerwania tego ubezpieczenia w trakcie umowy w wysokości</w:t>
      </w:r>
      <w:r w:rsidR="00B0481E" w:rsidRPr="00D62592">
        <w:rPr>
          <w:rFonts w:ascii="Times New Roman" w:eastAsia="Times New Roman" w:hAnsi="Times New Roman"/>
          <w:sz w:val="24"/>
          <w:szCs w:val="24"/>
          <w:lang w:eastAsia="ar-SA"/>
        </w:rPr>
        <w:t xml:space="preserve"> 0,03%</w:t>
      </w:r>
      <w:r w:rsidRPr="00D62592">
        <w:rPr>
          <w:rFonts w:ascii="Times New Roman" w:eastAsia="Times New Roman" w:hAnsi="Times New Roman"/>
          <w:sz w:val="24"/>
          <w:szCs w:val="24"/>
          <w:lang w:eastAsia="ar-SA"/>
        </w:rPr>
        <w:t xml:space="preserve"> </w:t>
      </w:r>
      <w:r w:rsidR="00B0481E" w:rsidRPr="00D62592">
        <w:rPr>
          <w:rFonts w:ascii="Times New Roman" w:eastAsia="Times New Roman" w:hAnsi="Times New Roman"/>
          <w:sz w:val="24"/>
          <w:szCs w:val="24"/>
          <w:lang w:eastAsia="ar-SA"/>
        </w:rPr>
        <w:t xml:space="preserve">wynagrodzenia brutto określonego w § 3 ust. 1, </w:t>
      </w:r>
      <w:r w:rsidRPr="00D62592">
        <w:rPr>
          <w:rFonts w:ascii="Times New Roman" w:eastAsia="Times New Roman" w:hAnsi="Times New Roman"/>
          <w:sz w:val="24"/>
          <w:szCs w:val="24"/>
          <w:lang w:eastAsia="ar-SA"/>
        </w:rPr>
        <w:t>za każdy dzień zaniechania w tym zakresie</w:t>
      </w:r>
      <w:r w:rsidR="00B0481E" w:rsidRPr="00D62592">
        <w:rPr>
          <w:rFonts w:ascii="Times New Roman" w:eastAsia="Times New Roman" w:hAnsi="Times New Roman"/>
          <w:sz w:val="24"/>
          <w:szCs w:val="24"/>
          <w:lang w:eastAsia="ar-SA"/>
        </w:rPr>
        <w:t>,</w:t>
      </w:r>
    </w:p>
    <w:p w14:paraId="5598A4FB" w14:textId="77777777" w:rsidR="00BA7E6A" w:rsidRPr="00D62592" w:rsidRDefault="00E73508" w:rsidP="00D62592">
      <w:pPr>
        <w:pStyle w:val="Akapitzlist"/>
        <w:numPr>
          <w:ilvl w:val="0"/>
          <w:numId w:val="15"/>
        </w:numPr>
        <w:jc w:val="both"/>
        <w:rPr>
          <w:rFonts w:ascii="Times New Roman" w:eastAsia="Times New Roman" w:hAnsi="Times New Roman"/>
          <w:sz w:val="24"/>
          <w:szCs w:val="24"/>
          <w:lang w:eastAsia="ar-SA"/>
        </w:rPr>
      </w:pPr>
      <w:r w:rsidRPr="00D62592">
        <w:rPr>
          <w:rFonts w:ascii="Times New Roman" w:eastAsia="Times New Roman" w:hAnsi="Times New Roman"/>
          <w:color w:val="000000"/>
          <w:sz w:val="24"/>
          <w:szCs w:val="24"/>
          <w:lang w:eastAsia="ar-SA"/>
        </w:rPr>
        <w:t xml:space="preserve">za odstąpienie od umowy przez którąkolwiek ze stron z powodu okoliczności leżących po stronie Wykonawcy, w wysokości 10 % </w:t>
      </w:r>
      <w:bookmarkStart w:id="4" w:name="_Hlk74088341"/>
      <w:r w:rsidR="00222E96" w:rsidRPr="00D62592">
        <w:rPr>
          <w:rFonts w:ascii="Times New Roman" w:eastAsia="Times New Roman" w:hAnsi="Times New Roman"/>
          <w:sz w:val="24"/>
          <w:szCs w:val="24"/>
          <w:lang w:eastAsia="ar-SA"/>
        </w:rPr>
        <w:t>wynagrodzenia brutto określonego w § 3 ust. 1</w:t>
      </w:r>
      <w:bookmarkEnd w:id="4"/>
      <w:r w:rsidR="00BA7E6A" w:rsidRPr="00D62592">
        <w:rPr>
          <w:rFonts w:ascii="Times New Roman" w:eastAsia="Times New Roman" w:hAnsi="Times New Roman"/>
          <w:sz w:val="24"/>
          <w:szCs w:val="24"/>
          <w:lang w:eastAsia="ar-SA"/>
        </w:rPr>
        <w:t>,</w:t>
      </w:r>
    </w:p>
    <w:p w14:paraId="28C08FEB" w14:textId="77777777" w:rsidR="00BA7E6A" w:rsidRPr="00D62592" w:rsidRDefault="00E73508" w:rsidP="00D62592">
      <w:pPr>
        <w:pStyle w:val="Akapitzlist"/>
        <w:numPr>
          <w:ilvl w:val="0"/>
          <w:numId w:val="15"/>
        </w:numPr>
        <w:jc w:val="both"/>
        <w:rPr>
          <w:rFonts w:ascii="Times New Roman" w:eastAsia="Times New Roman" w:hAnsi="Times New Roman"/>
          <w:sz w:val="24"/>
          <w:szCs w:val="24"/>
          <w:lang w:eastAsia="ar-SA"/>
        </w:rPr>
      </w:pPr>
      <w:r w:rsidRPr="00D62592">
        <w:rPr>
          <w:rFonts w:ascii="Times New Roman" w:eastAsia="Times New Roman" w:hAnsi="Times New Roman"/>
          <w:color w:val="000000"/>
          <w:sz w:val="24"/>
          <w:szCs w:val="24"/>
          <w:lang w:eastAsia="ar-SA"/>
        </w:rPr>
        <w:t xml:space="preserve">Zamawiający jest zobowiązany do uiszczenia Wykonawcy kary umownej za odstąpienie od umowy przez którąkolwiek ze stron z powodu okoliczności leżących po stronie Zamawiającego w wysokości 10% </w:t>
      </w:r>
      <w:r w:rsidR="00222E96" w:rsidRPr="00D62592">
        <w:rPr>
          <w:rFonts w:ascii="Times New Roman" w:eastAsia="Times New Roman" w:hAnsi="Times New Roman"/>
          <w:sz w:val="24"/>
          <w:szCs w:val="24"/>
          <w:lang w:eastAsia="ar-SA"/>
        </w:rPr>
        <w:t>wynagrodzenia brutto określonego w § 3 ust. 1</w:t>
      </w:r>
      <w:r w:rsidRPr="00D62592">
        <w:rPr>
          <w:rFonts w:ascii="Times New Roman" w:eastAsia="Times New Roman" w:hAnsi="Times New Roman"/>
          <w:sz w:val="24"/>
          <w:szCs w:val="24"/>
          <w:lang w:eastAsia="ar-SA"/>
        </w:rPr>
        <w:t xml:space="preserve">. </w:t>
      </w:r>
    </w:p>
    <w:p w14:paraId="23D7308C" w14:textId="78A3443B" w:rsidR="00E73508" w:rsidRPr="00D62592" w:rsidRDefault="00E73508" w:rsidP="00D62592">
      <w:pPr>
        <w:pStyle w:val="Akapitzlist"/>
        <w:numPr>
          <w:ilvl w:val="0"/>
          <w:numId w:val="16"/>
        </w:numPr>
        <w:jc w:val="both"/>
        <w:rPr>
          <w:rFonts w:ascii="Times New Roman" w:eastAsia="Times New Roman" w:hAnsi="Times New Roman"/>
          <w:sz w:val="24"/>
          <w:szCs w:val="24"/>
          <w:lang w:eastAsia="ar-SA"/>
        </w:rPr>
      </w:pPr>
      <w:r w:rsidRPr="00D62592">
        <w:rPr>
          <w:rFonts w:ascii="Times New Roman" w:eastAsia="Times New Roman" w:hAnsi="Times New Roman"/>
          <w:color w:val="000000"/>
          <w:sz w:val="24"/>
          <w:szCs w:val="24"/>
          <w:lang w:eastAsia="ar-SA"/>
        </w:rPr>
        <w:t>Strony zgodnie ustalają, że należna Zamawiającemu kara umowna może zostać potrącona z wynagrodzenia Wykonawcy.</w:t>
      </w:r>
    </w:p>
    <w:p w14:paraId="4FAA332B" w14:textId="783F7EAA" w:rsidR="00601D9F" w:rsidRPr="00D62592" w:rsidRDefault="00E73508" w:rsidP="00D62592">
      <w:pPr>
        <w:pStyle w:val="Akapitzlist"/>
        <w:numPr>
          <w:ilvl w:val="0"/>
          <w:numId w:val="16"/>
        </w:numPr>
        <w:jc w:val="both"/>
        <w:rPr>
          <w:rFonts w:ascii="Times New Roman" w:hAnsi="Times New Roman"/>
          <w:sz w:val="24"/>
          <w:szCs w:val="24"/>
          <w:lang w:eastAsia="ar-SA"/>
        </w:rPr>
      </w:pPr>
      <w:r w:rsidRPr="00D62592">
        <w:rPr>
          <w:rFonts w:ascii="Times New Roman" w:hAnsi="Times New Roman"/>
          <w:color w:val="000000"/>
          <w:sz w:val="24"/>
          <w:szCs w:val="24"/>
        </w:rPr>
        <w:t>Zamawiający zastrzega możliwość dochodzenia odszkodowania uzupełniającego na zasadach ogólnych  w przypadku, gdy szkoda będzie wyższa od otrzymanej kary umownej.</w:t>
      </w:r>
    </w:p>
    <w:p w14:paraId="29C7EBE7" w14:textId="76A05AB8" w:rsidR="00AF0FD9" w:rsidRPr="00C01B1B" w:rsidRDefault="00F351BC" w:rsidP="00D62592">
      <w:pPr>
        <w:pStyle w:val="Akapitzlist"/>
        <w:numPr>
          <w:ilvl w:val="0"/>
          <w:numId w:val="16"/>
        </w:numPr>
        <w:rPr>
          <w:rFonts w:ascii="Times New Roman" w:hAnsi="Times New Roman"/>
          <w:color w:val="FF0000"/>
          <w:sz w:val="24"/>
          <w:szCs w:val="24"/>
        </w:rPr>
      </w:pPr>
      <w:r w:rsidRPr="00D62592">
        <w:rPr>
          <w:rFonts w:ascii="Times New Roman" w:hAnsi="Times New Roman"/>
          <w:color w:val="000000"/>
          <w:sz w:val="24"/>
          <w:szCs w:val="24"/>
        </w:rPr>
        <w:t xml:space="preserve">Maksymalna łączna wysokość kar, których mogą dochodzić strony wynosi 40% </w:t>
      </w:r>
      <w:r w:rsidR="00222E96" w:rsidRPr="00D62592">
        <w:rPr>
          <w:rFonts w:ascii="Times New Roman" w:hAnsi="Times New Roman"/>
          <w:sz w:val="24"/>
          <w:szCs w:val="24"/>
        </w:rPr>
        <w:t>wynagrodzenia brutto określonego w § 3 ust. 1</w:t>
      </w:r>
      <w:r w:rsidR="00BA7E6A" w:rsidRPr="00D62592">
        <w:rPr>
          <w:rFonts w:ascii="Times New Roman" w:hAnsi="Times New Roman"/>
          <w:sz w:val="24"/>
          <w:szCs w:val="24"/>
        </w:rPr>
        <w:t>.</w:t>
      </w:r>
    </w:p>
    <w:p w14:paraId="0F496C04" w14:textId="77777777" w:rsidR="00C01B1B" w:rsidRPr="00D62592" w:rsidRDefault="00C01B1B" w:rsidP="00C01B1B">
      <w:pPr>
        <w:pStyle w:val="Akapitzlist"/>
        <w:ind w:left="227"/>
        <w:rPr>
          <w:rFonts w:ascii="Times New Roman" w:hAnsi="Times New Roman"/>
          <w:color w:val="FF0000"/>
          <w:sz w:val="24"/>
          <w:szCs w:val="24"/>
        </w:rPr>
      </w:pPr>
    </w:p>
    <w:p w14:paraId="4ACD810C" w14:textId="19C4B106"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11</w:t>
      </w:r>
    </w:p>
    <w:p w14:paraId="48DC9688"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Zabezpieczenie nale</w:t>
      </w:r>
      <w:r w:rsidRPr="00D62592">
        <w:rPr>
          <w:rFonts w:ascii="Times New Roman" w:eastAsia="Times New Roman" w:hAnsi="Times New Roman"/>
          <w:b/>
          <w:color w:val="000000"/>
          <w:sz w:val="24"/>
          <w:szCs w:val="24"/>
          <w:lang w:eastAsia="ar-SA"/>
        </w:rPr>
        <w:t>ż</w:t>
      </w:r>
      <w:r w:rsidRPr="00D62592">
        <w:rPr>
          <w:rFonts w:ascii="Times New Roman" w:eastAsia="Times New Roman" w:hAnsi="Times New Roman"/>
          <w:b/>
          <w:bCs/>
          <w:color w:val="000000"/>
          <w:sz w:val="24"/>
          <w:szCs w:val="24"/>
          <w:lang w:eastAsia="ar-SA"/>
        </w:rPr>
        <w:t>ytego wykonania umowy</w:t>
      </w:r>
    </w:p>
    <w:p w14:paraId="65549791" w14:textId="049686CE" w:rsidR="00437076" w:rsidRPr="00D62592" w:rsidRDefault="00437076" w:rsidP="00D62592">
      <w:pPr>
        <w:numPr>
          <w:ilvl w:val="0"/>
          <w:numId w:val="17"/>
        </w:numPr>
        <w:suppressAutoHyphens/>
        <w:autoSpaceDE w:val="0"/>
        <w:spacing w:after="0"/>
        <w:ind w:left="284" w:hanging="284"/>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lastRenderedPageBreak/>
        <w:t xml:space="preserve">Wykonawca wniósł przed podpisaniem umowy zabezpieczenie należytego wykonania umowy w wysokości </w:t>
      </w:r>
      <w:r w:rsidR="00AC7E25" w:rsidRPr="00D62592">
        <w:rPr>
          <w:rFonts w:ascii="Times New Roman" w:eastAsia="Times New Roman" w:hAnsi="Times New Roman"/>
          <w:sz w:val="24"/>
          <w:szCs w:val="24"/>
          <w:lang w:eastAsia="ar-SA"/>
        </w:rPr>
        <w:t>5</w:t>
      </w:r>
      <w:r w:rsidRPr="00D62592">
        <w:rPr>
          <w:rFonts w:ascii="Times New Roman" w:eastAsia="Times New Roman" w:hAnsi="Times New Roman"/>
          <w:sz w:val="24"/>
          <w:szCs w:val="24"/>
          <w:lang w:eastAsia="ar-SA"/>
        </w:rPr>
        <w:t xml:space="preserve">% </w:t>
      </w:r>
      <w:r w:rsidR="00BA7E6A" w:rsidRPr="00D62592">
        <w:rPr>
          <w:rFonts w:ascii="Times New Roman" w:eastAsia="Times New Roman" w:hAnsi="Times New Roman"/>
          <w:sz w:val="24"/>
          <w:szCs w:val="24"/>
          <w:lang w:eastAsia="ar-SA"/>
        </w:rPr>
        <w:t>wynagrodzenia brutto określonego w § 3 ust. 1</w:t>
      </w:r>
      <w:r w:rsidRPr="00D62592">
        <w:rPr>
          <w:rFonts w:ascii="Times New Roman" w:eastAsia="Times New Roman" w:hAnsi="Times New Roman"/>
          <w:sz w:val="24"/>
          <w:szCs w:val="24"/>
          <w:lang w:eastAsia="ar-SA"/>
        </w:rPr>
        <w:t>, co stanowi kwotę ……….. złotych (słownie: ……….. złotych).</w:t>
      </w:r>
    </w:p>
    <w:p w14:paraId="3E98CF1D" w14:textId="00C52B80" w:rsidR="00437076" w:rsidRPr="00D62592" w:rsidRDefault="00437076" w:rsidP="00D62592">
      <w:pPr>
        <w:numPr>
          <w:ilvl w:val="0"/>
          <w:numId w:val="17"/>
        </w:numPr>
        <w:suppressAutoHyphens/>
        <w:autoSpaceDE w:val="0"/>
        <w:spacing w:after="0"/>
        <w:ind w:left="284" w:hanging="284"/>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Zabezpieczenie zostało wniesione w formie</w:t>
      </w:r>
      <w:r w:rsidR="00F16E02" w:rsidRPr="00D62592">
        <w:rPr>
          <w:rFonts w:ascii="Times New Roman" w:eastAsia="Times New Roman" w:hAnsi="Times New Roman"/>
          <w:sz w:val="24"/>
          <w:szCs w:val="24"/>
          <w:lang w:eastAsia="ar-SA"/>
        </w:rPr>
        <w:t xml:space="preserve"> </w:t>
      </w:r>
      <w:r w:rsidR="00DB5AA7" w:rsidRPr="00D62592">
        <w:rPr>
          <w:rFonts w:ascii="Times New Roman" w:eastAsia="Times New Roman" w:hAnsi="Times New Roman"/>
          <w:sz w:val="24"/>
          <w:szCs w:val="24"/>
          <w:lang w:eastAsia="ar-SA"/>
        </w:rPr>
        <w:t>…….</w:t>
      </w:r>
    </w:p>
    <w:p w14:paraId="7AB0FFB1" w14:textId="623F1516" w:rsidR="00DB5AA7" w:rsidRPr="00D62592" w:rsidRDefault="00E73508" w:rsidP="00D62592">
      <w:pPr>
        <w:numPr>
          <w:ilvl w:val="0"/>
          <w:numId w:val="17"/>
        </w:numPr>
        <w:suppressAutoHyphens/>
        <w:autoSpaceDE w:val="0"/>
        <w:spacing w:after="0"/>
        <w:ind w:left="284" w:hanging="284"/>
        <w:jc w:val="both"/>
        <w:rPr>
          <w:rFonts w:ascii="Times New Roman" w:eastAsia="Times New Roman" w:hAnsi="Times New Roman"/>
          <w:b/>
          <w:bCs/>
          <w:color w:val="000000"/>
          <w:sz w:val="24"/>
          <w:szCs w:val="24"/>
          <w:lang w:eastAsia="ar-SA"/>
        </w:rPr>
      </w:pPr>
      <w:r w:rsidRPr="00D62592">
        <w:rPr>
          <w:rFonts w:ascii="Times New Roman" w:eastAsia="Times New Roman" w:hAnsi="Times New Roman"/>
          <w:color w:val="000000"/>
          <w:sz w:val="24"/>
          <w:szCs w:val="24"/>
          <w:lang w:eastAsia="ar-SA"/>
        </w:rPr>
        <w:t>Zamawiający dokona zwr</w:t>
      </w:r>
      <w:r w:rsidR="00545E02">
        <w:rPr>
          <w:rFonts w:ascii="Times New Roman" w:eastAsia="Times New Roman" w:hAnsi="Times New Roman"/>
          <w:color w:val="000000"/>
          <w:sz w:val="24"/>
          <w:szCs w:val="24"/>
          <w:lang w:eastAsia="ar-SA"/>
        </w:rPr>
        <w:t xml:space="preserve">otu </w:t>
      </w:r>
      <w:r w:rsidRPr="00D62592">
        <w:rPr>
          <w:rFonts w:ascii="Times New Roman" w:eastAsia="Times New Roman" w:hAnsi="Times New Roman"/>
          <w:color w:val="000000"/>
          <w:sz w:val="24"/>
          <w:szCs w:val="24"/>
          <w:lang w:eastAsia="ar-SA"/>
        </w:rPr>
        <w:t>zabezpieczeni</w:t>
      </w:r>
      <w:r w:rsidR="00AC7E25" w:rsidRPr="00D62592">
        <w:rPr>
          <w:rFonts w:ascii="Times New Roman" w:eastAsia="Times New Roman" w:hAnsi="Times New Roman"/>
          <w:color w:val="000000"/>
          <w:sz w:val="24"/>
          <w:szCs w:val="24"/>
          <w:lang w:eastAsia="ar-SA"/>
        </w:rPr>
        <w:t>e</w:t>
      </w:r>
      <w:r w:rsidRPr="00D62592">
        <w:rPr>
          <w:rFonts w:ascii="Times New Roman" w:eastAsia="Times New Roman" w:hAnsi="Times New Roman"/>
          <w:color w:val="000000"/>
          <w:sz w:val="24"/>
          <w:szCs w:val="24"/>
          <w:lang w:eastAsia="ar-SA"/>
        </w:rPr>
        <w:t xml:space="preserve"> należytego wykonania umowy w terminie 30 dni od dnia wykonania zamówienia i uznania przez Zamawiającego za należycie wykonane</w:t>
      </w:r>
      <w:r w:rsidR="00AC7E25" w:rsidRPr="00D62592">
        <w:rPr>
          <w:rFonts w:ascii="Times New Roman" w:eastAsia="Times New Roman" w:hAnsi="Times New Roman"/>
          <w:color w:val="000000"/>
          <w:sz w:val="24"/>
          <w:szCs w:val="24"/>
          <w:lang w:eastAsia="ar-SA"/>
        </w:rPr>
        <w:t xml:space="preserve"> tj. po podpisaniu protokołu końcowego odbioru robót bez uwag</w:t>
      </w:r>
      <w:r w:rsidR="001F2455" w:rsidRPr="00D62592">
        <w:rPr>
          <w:rFonts w:ascii="Times New Roman" w:eastAsia="Times New Roman" w:hAnsi="Times New Roman"/>
          <w:color w:val="000000"/>
          <w:sz w:val="24"/>
          <w:szCs w:val="24"/>
          <w:lang w:eastAsia="ar-SA"/>
        </w:rPr>
        <w:t>.</w:t>
      </w:r>
    </w:p>
    <w:p w14:paraId="5D29B0DB" w14:textId="3E1E339A" w:rsidR="005700CF" w:rsidRPr="00D62592" w:rsidRDefault="00DB5AA7" w:rsidP="00D62592">
      <w:pPr>
        <w:pStyle w:val="Akapitzlist"/>
        <w:numPr>
          <w:ilvl w:val="0"/>
          <w:numId w:val="17"/>
        </w:numPr>
        <w:ind w:left="284" w:hanging="284"/>
        <w:jc w:val="both"/>
        <w:rPr>
          <w:rFonts w:ascii="Times New Roman" w:eastAsia="Times New Roman" w:hAnsi="Times New Roman"/>
          <w:bCs/>
          <w:sz w:val="24"/>
          <w:szCs w:val="24"/>
          <w:lang w:eastAsia="ar-SA"/>
        </w:rPr>
      </w:pPr>
      <w:r w:rsidRPr="00D62592">
        <w:rPr>
          <w:rFonts w:ascii="Times New Roman" w:eastAsia="Times New Roman" w:hAnsi="Times New Roman"/>
          <w:bCs/>
          <w:sz w:val="24"/>
          <w:szCs w:val="24"/>
          <w:lang w:eastAsia="ar-SA"/>
        </w:rPr>
        <w:t>W sytuacji, gdy wskutek okoliczności, o których mowa w § 1</w:t>
      </w:r>
      <w:r w:rsidR="00084A0E">
        <w:rPr>
          <w:rFonts w:ascii="Times New Roman" w:eastAsia="Times New Roman" w:hAnsi="Times New Roman"/>
          <w:bCs/>
          <w:sz w:val="24"/>
          <w:szCs w:val="24"/>
          <w:lang w:eastAsia="ar-SA"/>
        </w:rPr>
        <w:t>6</w:t>
      </w:r>
      <w:r w:rsidRPr="00D62592">
        <w:rPr>
          <w:rFonts w:ascii="Times New Roman" w:eastAsia="Times New Roman" w:hAnsi="Times New Roman"/>
          <w:bCs/>
          <w:sz w:val="24"/>
          <w:szCs w:val="24"/>
          <w:lang w:eastAsia="ar-SA"/>
        </w:rPr>
        <w:t xml:space="preserve"> ust. 2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58944D14" w14:textId="5690893B"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12</w:t>
      </w:r>
    </w:p>
    <w:p w14:paraId="01ED89C2" w14:textId="7D9CA467" w:rsidR="00562008" w:rsidRPr="00D62592" w:rsidRDefault="00BB7F15" w:rsidP="00D62592">
      <w:pPr>
        <w:suppressAutoHyphens/>
        <w:autoSpaceDE w:val="0"/>
        <w:spacing w:after="0"/>
        <w:jc w:val="center"/>
        <w:rPr>
          <w:rFonts w:ascii="Times New Roman" w:eastAsia="Times New Roman" w:hAnsi="Times New Roman"/>
          <w:b/>
          <w:sz w:val="24"/>
          <w:szCs w:val="24"/>
          <w:lang w:eastAsia="ar-SA"/>
        </w:rPr>
      </w:pPr>
      <w:r w:rsidRPr="00D62592">
        <w:rPr>
          <w:rFonts w:ascii="Times New Roman" w:hAnsi="Times New Roman"/>
          <w:b/>
          <w:sz w:val="24"/>
          <w:szCs w:val="24"/>
          <w:lang w:eastAsia="pl-PL"/>
        </w:rPr>
        <w:t>Zatrudnienie pracowników – umowa o pracę</w:t>
      </w:r>
    </w:p>
    <w:p w14:paraId="78553C14" w14:textId="39FB0469" w:rsidR="00562008" w:rsidRPr="00D62592" w:rsidRDefault="00562008" w:rsidP="00D62592">
      <w:pPr>
        <w:pStyle w:val="Akapitzlist"/>
        <w:widowControl w:val="0"/>
        <w:numPr>
          <w:ilvl w:val="3"/>
          <w:numId w:val="3"/>
        </w:numPr>
        <w:spacing w:after="0"/>
        <w:jc w:val="both"/>
        <w:rPr>
          <w:rFonts w:ascii="Times New Roman" w:hAnsi="Times New Roman"/>
          <w:b/>
          <w:sz w:val="24"/>
          <w:szCs w:val="24"/>
        </w:rPr>
      </w:pPr>
      <w:r w:rsidRPr="00D62592">
        <w:rPr>
          <w:rFonts w:ascii="Times New Roman" w:hAnsi="Times New Roman"/>
          <w:bCs/>
          <w:sz w:val="24"/>
          <w:szCs w:val="24"/>
        </w:rPr>
        <w:t>Zamawiający</w:t>
      </w:r>
      <w:r w:rsidRPr="00D62592">
        <w:rPr>
          <w:rStyle w:val="FontStyle49"/>
          <w:rFonts w:ascii="Times New Roman" w:eastAsia="Arial" w:hAnsi="Times New Roman" w:cs="Times New Roman"/>
          <w:b w:val="0"/>
          <w:color w:val="auto"/>
          <w:sz w:val="24"/>
          <w:szCs w:val="24"/>
        </w:rPr>
        <w:t xml:space="preserve">, stosowanie do art. 95 ustawy Pzp, wymaga zatrudnienia przez Wykonawcę/Podwykonawcę, na podstawie umowy o pracę, osób wykonujących czynności w zakresie realizacji umowy, jeżeli wykonywane przez nie czynności polegają na wykonywaniu pracy, w sposób określony w art. 22 § 1 ustawy z dnia 26 czerwca 1974 r. – Kodeks pracy.  Zamawiający wymaga zatrudnienia na podstawie umowy o pracę </w:t>
      </w:r>
      <w:bookmarkStart w:id="5" w:name="_Hlk99694579"/>
      <w:bookmarkStart w:id="6" w:name="_Hlk94178610"/>
      <w:r w:rsidRPr="00D62592">
        <w:rPr>
          <w:rFonts w:ascii="Times New Roman" w:hAnsi="Times New Roman"/>
          <w:sz w:val="24"/>
          <w:szCs w:val="24"/>
        </w:rPr>
        <w:t xml:space="preserve">pracowników ogólnobudowlanych wykonujących </w:t>
      </w:r>
      <w:r w:rsidRPr="00D62592">
        <w:rPr>
          <w:rStyle w:val="FontStyle14"/>
          <w:color w:val="auto"/>
          <w:sz w:val="24"/>
          <w:szCs w:val="24"/>
        </w:rPr>
        <w:t>prace fizyczne (ręczne)</w:t>
      </w:r>
      <w:r w:rsidRPr="00D62592">
        <w:rPr>
          <w:rFonts w:ascii="Times New Roman" w:hAnsi="Times New Roman"/>
          <w:sz w:val="24"/>
          <w:szCs w:val="24"/>
        </w:rPr>
        <w:t xml:space="preserve">, prace </w:t>
      </w:r>
      <w:r w:rsidRPr="00D62592">
        <w:rPr>
          <w:rStyle w:val="FontStyle14"/>
          <w:color w:val="auto"/>
          <w:sz w:val="24"/>
          <w:szCs w:val="24"/>
        </w:rPr>
        <w:t>związane z robotami przygotowawczymi</w:t>
      </w:r>
      <w:r w:rsidRPr="00D62592">
        <w:rPr>
          <w:rFonts w:ascii="Times New Roman" w:hAnsi="Times New Roman"/>
          <w:sz w:val="24"/>
          <w:szCs w:val="24"/>
        </w:rPr>
        <w:t>,</w:t>
      </w:r>
      <w:r w:rsidR="00982786" w:rsidRPr="00982786">
        <w:t xml:space="preserve"> </w:t>
      </w:r>
      <w:r w:rsidR="00982786" w:rsidRPr="00982786">
        <w:rPr>
          <w:rFonts w:ascii="Times New Roman" w:hAnsi="Times New Roman"/>
          <w:sz w:val="24"/>
          <w:szCs w:val="24"/>
        </w:rPr>
        <w:t>prace robotników budowlanych układających nawierzchnię mineralno-asfaltową</w:t>
      </w:r>
      <w:r w:rsidR="00982786">
        <w:rPr>
          <w:rFonts w:ascii="Times New Roman" w:hAnsi="Times New Roman"/>
          <w:sz w:val="24"/>
          <w:szCs w:val="24"/>
        </w:rPr>
        <w:t>,</w:t>
      </w:r>
      <w:r w:rsidRPr="00D62592">
        <w:rPr>
          <w:rFonts w:ascii="Times New Roman" w:hAnsi="Times New Roman"/>
          <w:sz w:val="24"/>
          <w:szCs w:val="24"/>
        </w:rPr>
        <w:t xml:space="preserve"> operatorów maszyn i urządzeń, oraz  operatorów maszyn i urządzeń </w:t>
      </w:r>
      <w:bookmarkStart w:id="7" w:name="_Hlk99694670"/>
      <w:r w:rsidRPr="00D62592">
        <w:rPr>
          <w:rFonts w:ascii="Times New Roman" w:hAnsi="Times New Roman"/>
          <w:sz w:val="24"/>
          <w:szCs w:val="24"/>
        </w:rPr>
        <w:t xml:space="preserve">oraz </w:t>
      </w:r>
      <w:bookmarkEnd w:id="5"/>
      <w:r w:rsidRPr="00D62592">
        <w:rPr>
          <w:rFonts w:ascii="Times New Roman" w:hAnsi="Times New Roman"/>
          <w:sz w:val="24"/>
          <w:szCs w:val="24"/>
        </w:rPr>
        <w:t xml:space="preserve">innych pracowników, którzy wykonują czynności w zakresie realizacji </w:t>
      </w:r>
      <w:bookmarkStart w:id="8" w:name="_Hlk99694610"/>
      <w:r w:rsidRPr="00D62592">
        <w:rPr>
          <w:rFonts w:ascii="Times New Roman" w:hAnsi="Times New Roman"/>
          <w:sz w:val="24"/>
          <w:szCs w:val="24"/>
        </w:rPr>
        <w:t xml:space="preserve">zamówienia </w:t>
      </w:r>
      <w:bookmarkEnd w:id="8"/>
      <w:r w:rsidRPr="00D62592">
        <w:rPr>
          <w:rFonts w:ascii="Times New Roman" w:hAnsi="Times New Roman"/>
          <w:sz w:val="24"/>
          <w:szCs w:val="24"/>
        </w:rPr>
        <w:t xml:space="preserve">w rozumieniu art. 22 ustawy z dnia 26 czerwca 1974r.- Kodeks Pracy. </w:t>
      </w:r>
    </w:p>
    <w:bookmarkEnd w:id="6"/>
    <w:bookmarkEnd w:id="7"/>
    <w:p w14:paraId="78EECBEA" w14:textId="05647BCC" w:rsidR="00562008" w:rsidRPr="00D62592" w:rsidRDefault="00562008" w:rsidP="00D62592">
      <w:pPr>
        <w:pStyle w:val="Akapitzlist"/>
        <w:numPr>
          <w:ilvl w:val="3"/>
          <w:numId w:val="3"/>
        </w:numPr>
        <w:spacing w:after="0"/>
        <w:jc w:val="both"/>
        <w:rPr>
          <w:rFonts w:ascii="Times New Roman" w:hAnsi="Times New Roman"/>
          <w:bCs/>
          <w:sz w:val="24"/>
          <w:szCs w:val="24"/>
        </w:rPr>
      </w:pPr>
      <w:r w:rsidRPr="00D62592">
        <w:rPr>
          <w:rFonts w:ascii="Times New Roman" w:hAnsi="Times New Roman"/>
          <w:bCs/>
          <w:sz w:val="24"/>
          <w:szCs w:val="24"/>
        </w:rPr>
        <w:t xml:space="preserve">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[art. 438 ust. 1 ustawy Pzp], w szczególności: </w:t>
      </w:r>
    </w:p>
    <w:p w14:paraId="7C11D71A" w14:textId="77777777" w:rsidR="00562008" w:rsidRPr="00D62592" w:rsidRDefault="00562008" w:rsidP="00D62592">
      <w:pPr>
        <w:spacing w:after="0"/>
        <w:ind w:firstLine="454"/>
        <w:jc w:val="both"/>
        <w:rPr>
          <w:rFonts w:ascii="Times New Roman" w:hAnsi="Times New Roman"/>
          <w:bCs/>
          <w:sz w:val="24"/>
          <w:szCs w:val="24"/>
        </w:rPr>
      </w:pPr>
      <w:r w:rsidRPr="00D62592">
        <w:rPr>
          <w:rFonts w:ascii="Times New Roman" w:hAnsi="Times New Roman"/>
          <w:bCs/>
          <w:sz w:val="24"/>
          <w:szCs w:val="24"/>
        </w:rPr>
        <w:t>1) oświadczenia zatrudnionego pracownika,</w:t>
      </w:r>
    </w:p>
    <w:p w14:paraId="5375ED77" w14:textId="77777777" w:rsidR="00562008" w:rsidRPr="00D62592" w:rsidRDefault="00562008" w:rsidP="00D62592">
      <w:pPr>
        <w:spacing w:after="0"/>
        <w:ind w:left="454"/>
        <w:jc w:val="both"/>
        <w:rPr>
          <w:rFonts w:ascii="Times New Roman" w:hAnsi="Times New Roman"/>
          <w:bCs/>
          <w:sz w:val="24"/>
          <w:szCs w:val="24"/>
        </w:rPr>
      </w:pPr>
      <w:r w:rsidRPr="00D62592">
        <w:rPr>
          <w:rFonts w:ascii="Times New Roman" w:hAnsi="Times New Roman"/>
          <w:bCs/>
          <w:sz w:val="24"/>
          <w:szCs w:val="24"/>
        </w:rPr>
        <w:t>2) oświadczenia wykonawcy lub podwykonawcy o zatrudnieniu pracownika na podstawie umowy o pracę,</w:t>
      </w:r>
    </w:p>
    <w:p w14:paraId="6E23D328" w14:textId="77777777" w:rsidR="00562008" w:rsidRPr="00D62592" w:rsidRDefault="00562008" w:rsidP="00D62592">
      <w:pPr>
        <w:spacing w:after="0"/>
        <w:ind w:left="454"/>
        <w:jc w:val="both"/>
        <w:rPr>
          <w:rFonts w:ascii="Times New Roman" w:hAnsi="Times New Roman"/>
          <w:bCs/>
          <w:sz w:val="24"/>
          <w:szCs w:val="24"/>
        </w:rPr>
      </w:pPr>
      <w:r w:rsidRPr="00D62592">
        <w:rPr>
          <w:rFonts w:ascii="Times New Roman" w:hAnsi="Times New Roman"/>
          <w:bCs/>
          <w:sz w:val="24"/>
          <w:szCs w:val="24"/>
        </w:rPr>
        <w:t>3) poświadczonej za zgodność z oryginałem kopii umowy o pracę zatrudnionego pracownika,</w:t>
      </w:r>
    </w:p>
    <w:p w14:paraId="6F689911" w14:textId="77777777" w:rsidR="00562008" w:rsidRPr="00D62592" w:rsidRDefault="00562008" w:rsidP="00D62592">
      <w:pPr>
        <w:spacing w:after="0"/>
        <w:ind w:firstLine="454"/>
        <w:jc w:val="both"/>
        <w:rPr>
          <w:rFonts w:ascii="Times New Roman" w:hAnsi="Times New Roman"/>
          <w:bCs/>
          <w:sz w:val="24"/>
          <w:szCs w:val="24"/>
        </w:rPr>
      </w:pPr>
      <w:r w:rsidRPr="00D62592">
        <w:rPr>
          <w:rFonts w:ascii="Times New Roman" w:hAnsi="Times New Roman"/>
          <w:bCs/>
          <w:sz w:val="24"/>
          <w:szCs w:val="24"/>
        </w:rPr>
        <w:t>4) innych dokumentów</w:t>
      </w:r>
    </w:p>
    <w:p w14:paraId="1AC524FA" w14:textId="77777777" w:rsidR="00562008" w:rsidRPr="00D62592" w:rsidRDefault="00562008" w:rsidP="00D62592">
      <w:pPr>
        <w:spacing w:after="0"/>
        <w:ind w:left="454"/>
        <w:jc w:val="both"/>
        <w:rPr>
          <w:rFonts w:ascii="Times New Roman" w:hAnsi="Times New Roman"/>
          <w:bCs/>
          <w:sz w:val="24"/>
          <w:szCs w:val="24"/>
        </w:rPr>
      </w:pPr>
      <w:r w:rsidRPr="00D62592">
        <w:rPr>
          <w:rFonts w:ascii="Times New Roman" w:hAnsi="Times New Roman"/>
          <w:bCs/>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2851C8" w14:textId="11016108" w:rsidR="00562008" w:rsidRPr="00D62592" w:rsidRDefault="00562008" w:rsidP="00D62592">
      <w:pPr>
        <w:pStyle w:val="Akapitzlist"/>
        <w:numPr>
          <w:ilvl w:val="3"/>
          <w:numId w:val="3"/>
        </w:numPr>
        <w:spacing w:after="0"/>
        <w:jc w:val="both"/>
        <w:rPr>
          <w:rFonts w:ascii="Times New Roman" w:hAnsi="Times New Roman"/>
          <w:bCs/>
          <w:sz w:val="24"/>
          <w:szCs w:val="24"/>
        </w:rPr>
      </w:pPr>
      <w:r w:rsidRPr="00D62592">
        <w:rPr>
          <w:rFonts w:ascii="Times New Roman" w:hAnsi="Times New Roman"/>
          <w:bCs/>
          <w:sz w:val="24"/>
          <w:szCs w:val="24"/>
        </w:rPr>
        <w:t xml:space="preserve">W przypadku konieczności zmiany – w okresie trwania niniejszej umowy – osób wykonujących w ramach umowy czynności o których mowa w ust. 1 niniejszej umowy, Wykonawca zobowiązany </w:t>
      </w:r>
      <w:r w:rsidRPr="00D62592">
        <w:rPr>
          <w:rFonts w:ascii="Times New Roman" w:hAnsi="Times New Roman"/>
          <w:bCs/>
          <w:sz w:val="24"/>
          <w:szCs w:val="24"/>
        </w:rPr>
        <w:lastRenderedPageBreak/>
        <w:t>jest do przekazania Zamawiającemu dowodów/dokumentów to potwierdzających. Obowiązek ten Wykonawca realizuje w terminie 5 dni od dokonania przedmiotowej zmiany.</w:t>
      </w:r>
    </w:p>
    <w:p w14:paraId="5DD619A8" w14:textId="03E942F4" w:rsidR="00562008" w:rsidRPr="00D62592" w:rsidRDefault="00562008" w:rsidP="00D62592">
      <w:pPr>
        <w:pStyle w:val="Akapitzlist"/>
        <w:numPr>
          <w:ilvl w:val="3"/>
          <w:numId w:val="3"/>
        </w:numPr>
        <w:spacing w:after="0"/>
        <w:jc w:val="both"/>
        <w:rPr>
          <w:rFonts w:ascii="Times New Roman" w:hAnsi="Times New Roman"/>
          <w:bCs/>
          <w:sz w:val="24"/>
          <w:szCs w:val="24"/>
        </w:rPr>
      </w:pPr>
      <w:r w:rsidRPr="00D62592">
        <w:rPr>
          <w:rFonts w:ascii="Times New Roman" w:hAnsi="Times New Roman"/>
          <w:bCs/>
          <w:sz w:val="24"/>
          <w:szCs w:val="24"/>
        </w:rPr>
        <w:t>Zamawiający zastrzega sobie prawo kontroli zatrudnienia osób wykonujących czynności opisane w ust. 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14:paraId="79A31E1D" w14:textId="562B5D94" w:rsidR="00562008" w:rsidRPr="00D62592" w:rsidRDefault="00562008" w:rsidP="00D62592">
      <w:pPr>
        <w:pStyle w:val="Akapitzlist"/>
        <w:numPr>
          <w:ilvl w:val="3"/>
          <w:numId w:val="3"/>
        </w:numPr>
        <w:spacing w:after="0"/>
        <w:jc w:val="both"/>
        <w:rPr>
          <w:rFonts w:ascii="Times New Roman" w:hAnsi="Times New Roman"/>
          <w:bCs/>
          <w:sz w:val="24"/>
          <w:szCs w:val="24"/>
        </w:rPr>
      </w:pPr>
      <w:r w:rsidRPr="00D62592">
        <w:rPr>
          <w:rFonts w:ascii="Times New Roman" w:hAnsi="Times New Roman"/>
          <w:bCs/>
          <w:sz w:val="24"/>
          <w:szCs w:val="24"/>
        </w:rPr>
        <w:t>Nieprzedłożenie przez Wykonawcę/Podwykonawcę/dalszego Podwykonawcę, dowodów/ dokumentów o których mowa w  ust. 2 lub 4, będzie traktowane jako niewypełnienie obowiązku zatrudnienia pracowników na umowie o pracę i będzie podstawą do naliczenia kar umownych w wysokości określonej w §10 niniejszej umowy,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14:paraId="087468DD" w14:textId="77777777" w:rsidR="00562008" w:rsidRPr="00D62592" w:rsidRDefault="00562008" w:rsidP="00D62592">
      <w:pPr>
        <w:suppressAutoHyphens/>
        <w:autoSpaceDE w:val="0"/>
        <w:spacing w:after="0"/>
        <w:jc w:val="center"/>
        <w:rPr>
          <w:rFonts w:ascii="Times New Roman" w:eastAsia="Times New Roman" w:hAnsi="Times New Roman"/>
          <w:b/>
          <w:bCs/>
          <w:color w:val="000000"/>
          <w:sz w:val="24"/>
          <w:szCs w:val="24"/>
          <w:lang w:eastAsia="ar-SA"/>
        </w:rPr>
      </w:pPr>
    </w:p>
    <w:p w14:paraId="4555A369" w14:textId="0E986C03" w:rsidR="00562008" w:rsidRPr="00D62592" w:rsidRDefault="005620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13</w:t>
      </w:r>
    </w:p>
    <w:p w14:paraId="4C5DF013"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Siła wyższa</w:t>
      </w:r>
    </w:p>
    <w:p w14:paraId="4ACFF3C0" w14:textId="77777777" w:rsidR="00E73508" w:rsidRPr="00D62592" w:rsidRDefault="00E73508" w:rsidP="00D62592">
      <w:pPr>
        <w:numPr>
          <w:ilvl w:val="0"/>
          <w:numId w:val="18"/>
        </w:numPr>
        <w:spacing w:after="0"/>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Przez okoliczność siły wyższej Strony rozumieją zdarzenie zewnętrzne o charakterze nadzwyczajnym, którego nie można było ani przewidzieć ani mu zapobiec (w szczególności powódź, trzęsienie ziemi, tornado).</w:t>
      </w:r>
    </w:p>
    <w:p w14:paraId="7B480824" w14:textId="5F3D8C1B" w:rsidR="00657964" w:rsidRPr="00DE5CC5" w:rsidRDefault="00E73508" w:rsidP="00DE5CC5">
      <w:pPr>
        <w:numPr>
          <w:ilvl w:val="0"/>
          <w:numId w:val="18"/>
        </w:numPr>
        <w:spacing w:after="0"/>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 xml:space="preserve">Jeżeli wskutek okoliczności siły wyższej Strona nie będzie mogła wykonywać swoich obowiązków umownych w całości lub w części, niezwłocznie powiadomi o tym drugą Stronę nie później niż w terminie 3 dni od powstania okoliczności siły wyższej, pod rygorem utraty prawa powoływania się na taką okoliczność. W takim przypadku uzgodniony zostanie sposób i zasady dalszego wykonywania Umowy. </w:t>
      </w:r>
    </w:p>
    <w:p w14:paraId="37A5BF3C" w14:textId="04A1D31D" w:rsidR="00E73508" w:rsidRPr="00D62592" w:rsidRDefault="00E73508" w:rsidP="00D62592">
      <w:pPr>
        <w:spacing w:after="0"/>
        <w:ind w:left="227"/>
        <w:jc w:val="center"/>
        <w:rPr>
          <w:rFonts w:ascii="Times New Roman" w:hAnsi="Times New Roman"/>
          <w:b/>
          <w:color w:val="000000"/>
          <w:sz w:val="24"/>
          <w:szCs w:val="24"/>
        </w:rPr>
      </w:pPr>
      <w:r w:rsidRPr="00D62592">
        <w:rPr>
          <w:rFonts w:ascii="Times New Roman" w:hAnsi="Times New Roman"/>
          <w:b/>
          <w:color w:val="000000"/>
          <w:sz w:val="24"/>
          <w:szCs w:val="24"/>
        </w:rPr>
        <w:t>§ 1</w:t>
      </w:r>
      <w:r w:rsidR="001D3E8A">
        <w:rPr>
          <w:rFonts w:ascii="Times New Roman" w:hAnsi="Times New Roman"/>
          <w:b/>
          <w:color w:val="000000"/>
          <w:sz w:val="24"/>
          <w:szCs w:val="24"/>
        </w:rPr>
        <w:t>4</w:t>
      </w:r>
      <w:r w:rsidRPr="00D62592">
        <w:rPr>
          <w:rFonts w:ascii="Times New Roman" w:hAnsi="Times New Roman"/>
          <w:b/>
          <w:color w:val="000000"/>
          <w:sz w:val="24"/>
          <w:szCs w:val="24"/>
        </w:rPr>
        <w:t>**</w:t>
      </w:r>
    </w:p>
    <w:p w14:paraId="6CA63756" w14:textId="77777777" w:rsidR="00E73508" w:rsidRPr="00D62592" w:rsidRDefault="00E73508" w:rsidP="00D62592">
      <w:pPr>
        <w:spacing w:after="0"/>
        <w:ind w:left="227"/>
        <w:jc w:val="center"/>
        <w:rPr>
          <w:rFonts w:ascii="Times New Roman" w:eastAsia="Times New Roman" w:hAnsi="Times New Roman"/>
          <w:sz w:val="24"/>
          <w:szCs w:val="24"/>
          <w:lang w:eastAsia="ar-SA"/>
        </w:rPr>
      </w:pPr>
      <w:r w:rsidRPr="00D62592">
        <w:rPr>
          <w:rFonts w:ascii="Times New Roman" w:hAnsi="Times New Roman"/>
          <w:b/>
          <w:color w:val="000000"/>
          <w:sz w:val="24"/>
          <w:szCs w:val="24"/>
        </w:rPr>
        <w:t>Wykonawcy wspólnie realizujący zamówienie</w:t>
      </w:r>
    </w:p>
    <w:p w14:paraId="3FA5D694" w14:textId="672CF319" w:rsidR="00E73508" w:rsidRPr="00D62592" w:rsidRDefault="00E73508" w:rsidP="00D62592">
      <w:pPr>
        <w:pStyle w:val="Akapitzlist"/>
        <w:numPr>
          <w:ilvl w:val="0"/>
          <w:numId w:val="24"/>
        </w:numPr>
        <w:tabs>
          <w:tab w:val="left" w:pos="284"/>
        </w:tabs>
        <w:jc w:val="both"/>
        <w:rPr>
          <w:rFonts w:ascii="Times New Roman" w:hAnsi="Times New Roman"/>
          <w:color w:val="000000"/>
          <w:sz w:val="24"/>
          <w:szCs w:val="24"/>
        </w:rPr>
      </w:pPr>
      <w:r w:rsidRPr="00D62592">
        <w:rPr>
          <w:rFonts w:ascii="Times New Roman" w:hAnsi="Times New Roman"/>
          <w:color w:val="000000"/>
          <w:sz w:val="24"/>
          <w:szCs w:val="24"/>
        </w:rPr>
        <w:t xml:space="preserve">Wykonawcy realizujący wspólnie </w:t>
      </w:r>
      <w:r w:rsidR="0020743F" w:rsidRPr="00D62592">
        <w:rPr>
          <w:rFonts w:ascii="Times New Roman" w:hAnsi="Times New Roman"/>
          <w:color w:val="000000"/>
          <w:sz w:val="24"/>
          <w:szCs w:val="24"/>
        </w:rPr>
        <w:t>u</w:t>
      </w:r>
      <w:r w:rsidRPr="00D62592">
        <w:rPr>
          <w:rFonts w:ascii="Times New Roman" w:hAnsi="Times New Roman"/>
          <w:color w:val="000000"/>
          <w:sz w:val="24"/>
          <w:szCs w:val="24"/>
        </w:rPr>
        <w:t>mowę pozostają solidarnie odpowiedzialni prawnie wobec Zamawiającego za jej wykonanie.</w:t>
      </w:r>
    </w:p>
    <w:p w14:paraId="5825BAD0" w14:textId="77777777" w:rsidR="00E73508" w:rsidRPr="00D62592" w:rsidRDefault="00E73508" w:rsidP="00D62592">
      <w:pPr>
        <w:pStyle w:val="Akapitzlist"/>
        <w:numPr>
          <w:ilvl w:val="0"/>
          <w:numId w:val="24"/>
        </w:numPr>
        <w:tabs>
          <w:tab w:val="left" w:pos="284"/>
        </w:tabs>
        <w:jc w:val="both"/>
        <w:rPr>
          <w:rFonts w:ascii="Times New Roman" w:hAnsi="Times New Roman"/>
          <w:color w:val="000000"/>
          <w:sz w:val="24"/>
          <w:szCs w:val="24"/>
        </w:rPr>
      </w:pPr>
      <w:r w:rsidRPr="00D62592">
        <w:rPr>
          <w:rFonts w:ascii="Times New Roman" w:hAnsi="Times New Roman"/>
          <w:color w:val="000000"/>
          <w:sz w:val="24"/>
          <w:szCs w:val="24"/>
        </w:rPr>
        <w:t>Postanowienia Umowy dotyczące Wykonawcy stosuje się odpowiednio do Wykonawców realizujących wspólnie Umowę.</w:t>
      </w:r>
    </w:p>
    <w:p w14:paraId="3A7CAF9B" w14:textId="77777777" w:rsidR="00E73508" w:rsidRPr="00D62592" w:rsidRDefault="00E73508" w:rsidP="00D62592">
      <w:pPr>
        <w:pStyle w:val="Akapitzlist"/>
        <w:numPr>
          <w:ilvl w:val="0"/>
          <w:numId w:val="24"/>
        </w:numPr>
        <w:tabs>
          <w:tab w:val="left" w:pos="284"/>
        </w:tabs>
        <w:jc w:val="both"/>
        <w:rPr>
          <w:rFonts w:ascii="Times New Roman" w:hAnsi="Times New Roman"/>
          <w:color w:val="000000"/>
          <w:sz w:val="24"/>
          <w:szCs w:val="24"/>
        </w:rPr>
      </w:pPr>
      <w:r w:rsidRPr="00D62592">
        <w:rPr>
          <w:rFonts w:ascii="Times New Roman" w:hAnsi="Times New Roman"/>
          <w:color w:val="000000"/>
          <w:sz w:val="24"/>
          <w:szCs w:val="24"/>
        </w:rPr>
        <w:t>W przypadku Wykonawców realizujących wspólnie umowę, załącznik do niniejszej Umowy stanowi umowa zawarta pomiędzy nimi określająca strony umowy, cel gospodarczy do realizacji, którego się zobowiązali, sposób ich współdziałania oraz zakres prac przewidzianych do wykonania każdemu z nich.</w:t>
      </w:r>
    </w:p>
    <w:p w14:paraId="076326FC" w14:textId="22E452BC" w:rsidR="00BA7E6A" w:rsidRPr="00D62592" w:rsidRDefault="00E73508" w:rsidP="00D62592">
      <w:pPr>
        <w:tabs>
          <w:tab w:val="left" w:pos="15"/>
        </w:tabs>
        <w:spacing w:after="60"/>
        <w:jc w:val="both"/>
        <w:rPr>
          <w:rFonts w:ascii="Times New Roman" w:hAnsi="Times New Roman"/>
          <w:b/>
          <w:i/>
          <w:iCs/>
          <w:color w:val="000000"/>
          <w:sz w:val="24"/>
          <w:szCs w:val="24"/>
        </w:rPr>
      </w:pPr>
      <w:r w:rsidRPr="00D62592">
        <w:rPr>
          <w:rFonts w:ascii="Times New Roman" w:hAnsi="Times New Roman"/>
          <w:b/>
          <w:i/>
          <w:iCs/>
          <w:color w:val="000000"/>
          <w:sz w:val="24"/>
          <w:szCs w:val="24"/>
        </w:rPr>
        <w:t>** dotyczy sytuacji, gdy oferta zostanie złożona przez Wykonawców realiz</w:t>
      </w:r>
      <w:r w:rsidR="002B3186" w:rsidRPr="00D62592">
        <w:rPr>
          <w:rFonts w:ascii="Times New Roman" w:hAnsi="Times New Roman"/>
          <w:b/>
          <w:i/>
          <w:iCs/>
          <w:color w:val="000000"/>
          <w:sz w:val="24"/>
          <w:szCs w:val="24"/>
        </w:rPr>
        <w:t>ujących wspólnie umowę.</w:t>
      </w:r>
    </w:p>
    <w:p w14:paraId="0E037A1E" w14:textId="77777777" w:rsidR="00287C14" w:rsidRDefault="00287C14" w:rsidP="00D62592">
      <w:pPr>
        <w:suppressAutoHyphens/>
        <w:autoSpaceDE w:val="0"/>
        <w:spacing w:after="0"/>
        <w:rPr>
          <w:rFonts w:ascii="Times New Roman" w:eastAsia="Times New Roman" w:hAnsi="Times New Roman"/>
          <w:b/>
          <w:bCs/>
          <w:color w:val="000000"/>
          <w:sz w:val="24"/>
          <w:szCs w:val="24"/>
          <w:lang w:eastAsia="ar-SA"/>
        </w:rPr>
      </w:pPr>
    </w:p>
    <w:p w14:paraId="31C0235C" w14:textId="77777777" w:rsidR="00C01B1B" w:rsidRPr="00D62592" w:rsidRDefault="00C01B1B" w:rsidP="00D62592">
      <w:pPr>
        <w:suppressAutoHyphens/>
        <w:autoSpaceDE w:val="0"/>
        <w:spacing w:after="0"/>
        <w:rPr>
          <w:rFonts w:ascii="Times New Roman" w:eastAsia="Times New Roman" w:hAnsi="Times New Roman"/>
          <w:b/>
          <w:bCs/>
          <w:color w:val="000000"/>
          <w:sz w:val="24"/>
          <w:szCs w:val="24"/>
          <w:lang w:eastAsia="ar-SA"/>
        </w:rPr>
      </w:pPr>
    </w:p>
    <w:p w14:paraId="591F126E" w14:textId="73EBEDA2" w:rsidR="00E73508" w:rsidRPr="00D62592" w:rsidRDefault="00B22B4E" w:rsidP="001D3E8A">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1</w:t>
      </w:r>
      <w:r w:rsidR="001D3E8A">
        <w:rPr>
          <w:rFonts w:ascii="Times New Roman" w:eastAsia="Times New Roman" w:hAnsi="Times New Roman"/>
          <w:b/>
          <w:bCs/>
          <w:color w:val="000000"/>
          <w:sz w:val="24"/>
          <w:szCs w:val="24"/>
          <w:lang w:eastAsia="ar-SA"/>
        </w:rPr>
        <w:t>5</w:t>
      </w:r>
    </w:p>
    <w:p w14:paraId="1812DA1C"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Odst</w:t>
      </w:r>
      <w:r w:rsidRPr="00D62592">
        <w:rPr>
          <w:rFonts w:ascii="Times New Roman" w:eastAsia="Times New Roman" w:hAnsi="Times New Roman"/>
          <w:b/>
          <w:color w:val="000000"/>
          <w:sz w:val="24"/>
          <w:szCs w:val="24"/>
          <w:lang w:eastAsia="ar-SA"/>
        </w:rPr>
        <w:t>ą</w:t>
      </w:r>
      <w:r w:rsidRPr="00D62592">
        <w:rPr>
          <w:rFonts w:ascii="Times New Roman" w:eastAsia="Times New Roman" w:hAnsi="Times New Roman"/>
          <w:b/>
          <w:bCs/>
          <w:color w:val="000000"/>
          <w:sz w:val="24"/>
          <w:szCs w:val="24"/>
          <w:lang w:eastAsia="ar-SA"/>
        </w:rPr>
        <w:t>pienie od umowy</w:t>
      </w:r>
    </w:p>
    <w:p w14:paraId="264616FA" w14:textId="77777777" w:rsidR="00E73508" w:rsidRPr="00D62592" w:rsidRDefault="00E73508" w:rsidP="00D62592">
      <w:pPr>
        <w:numPr>
          <w:ilvl w:val="0"/>
          <w:numId w:val="22"/>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lastRenderedPageBreak/>
        <w:t>Prawo odstąpienia od umowy, oprócz przypadków przewidzianych przepisami Kodeksu cywilnego i prawa zamówień publicznych, przysługuje w następujących sytuacjach:</w:t>
      </w:r>
    </w:p>
    <w:p w14:paraId="69EC2E23" w14:textId="77777777" w:rsidR="00E73508" w:rsidRPr="00D62592" w:rsidRDefault="00E73508" w:rsidP="00D62592">
      <w:pPr>
        <w:numPr>
          <w:ilvl w:val="1"/>
          <w:numId w:val="22"/>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Zamawiającemu przysługuje prawo odstąpienia od umowy, gdy:</w:t>
      </w:r>
    </w:p>
    <w:p w14:paraId="24B2F332" w14:textId="77777777" w:rsidR="00E73508" w:rsidRPr="00D62592" w:rsidRDefault="00E73508" w:rsidP="00D62592">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wystąpi istotna zmiana okoliczności powodująca, że wykonanie umowy nie leży w interesie publicznym, czego nie można było przewidzieć w chwili zawierania umowy; odstąpienie od umowy w tym przypadku może nastąpić w terminie 30 dni od powzięcia wiadomości o powyższych okolicznościach. W powyższym przypadku, Wykonawcy nie przysługuje roszczenie o zapłatę kary umownej lub odszkodowania; może on żądać jedynie części wynagrodzenia odpowiadającego wartości dotychczas wykonanego prawidłowo i bez zastrzeżeń ze strony Zamawiającego przedmiotu umowy.</w:t>
      </w:r>
    </w:p>
    <w:p w14:paraId="00289006" w14:textId="77777777" w:rsidR="00E73508" w:rsidRPr="00D62592" w:rsidRDefault="00E73508" w:rsidP="00D62592">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Wykonawca bez uzasadnionych przyczyn nie rozpoczął prac w terminie określonym w umowie oraz nie podjął ich pomimo wezwania Zamawiającego złożonego na piśmie,</w:t>
      </w:r>
    </w:p>
    <w:p w14:paraId="2F29D4E7" w14:textId="77777777" w:rsidR="00E73508" w:rsidRPr="00D62592" w:rsidRDefault="00E73508" w:rsidP="00D62592">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Wykonawca przerwał realizację prac i przerwa ta trwa dłużej niż 14 dni,</w:t>
      </w:r>
    </w:p>
    <w:p w14:paraId="72D96786" w14:textId="03116F10" w:rsidR="00E73508" w:rsidRPr="00D62592" w:rsidRDefault="00E73508" w:rsidP="00D62592">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Wykonawca wykonuje prace niezgodnie ze sztuką budowlaną lub przepisami powszechnie obowiązującymi, w tym bezpieczeństwa pracy</w:t>
      </w:r>
      <w:r w:rsidR="0095306D" w:rsidRPr="00D62592">
        <w:rPr>
          <w:rFonts w:ascii="Times New Roman" w:eastAsia="Times New Roman" w:hAnsi="Times New Roman"/>
          <w:color w:val="000000"/>
          <w:sz w:val="24"/>
          <w:szCs w:val="24"/>
          <w:lang w:eastAsia="ar-SA"/>
        </w:rPr>
        <w:t>,</w:t>
      </w:r>
    </w:p>
    <w:p w14:paraId="19658475" w14:textId="10EB07FD" w:rsidR="00E73508" w:rsidRPr="00D62592" w:rsidRDefault="00E73508" w:rsidP="00D62592">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wystąpi konieczność wielokrotnego dokonywania bezpośredniej zapłaty podwykonawcy lub dalszemu podwykonawcy, który zawarł zaakceptowaną przez Zamawiającego umowę o podwykonawstwo lub konieczność dokonania bezpośrednich zapłat na sumę większa niż 5% wartości umowy</w:t>
      </w:r>
      <w:r w:rsidR="00BA7E6A" w:rsidRPr="00D62592">
        <w:rPr>
          <w:rFonts w:ascii="Times New Roman" w:eastAsia="Times New Roman" w:hAnsi="Times New Roman"/>
          <w:color w:val="000000"/>
          <w:sz w:val="24"/>
          <w:szCs w:val="24"/>
          <w:lang w:eastAsia="ar-SA"/>
        </w:rPr>
        <w:t>,</w:t>
      </w:r>
    </w:p>
    <w:p w14:paraId="009C1776" w14:textId="03F3817D" w:rsidR="00DB5AA7" w:rsidRPr="00D62592" w:rsidRDefault="00DB5AA7" w:rsidP="00D62592">
      <w:pPr>
        <w:numPr>
          <w:ilvl w:val="2"/>
          <w:numId w:val="22"/>
        </w:numPr>
        <w:suppressAutoHyphens/>
        <w:autoSpaceDE w:val="0"/>
        <w:spacing w:after="0"/>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w przypadku wykonywania przez Wykonawcę robót budowlanych o złej jakości pomimo wcześniejszych bezskutecznych wezwań Przedstawiciela Zamawiającego do ich poprawy</w:t>
      </w:r>
      <w:r w:rsidR="00BA7E6A" w:rsidRPr="00D62592">
        <w:rPr>
          <w:rFonts w:ascii="Times New Roman" w:eastAsia="Times New Roman" w:hAnsi="Times New Roman"/>
          <w:sz w:val="24"/>
          <w:szCs w:val="24"/>
          <w:lang w:eastAsia="ar-SA"/>
        </w:rPr>
        <w:t>,</w:t>
      </w:r>
    </w:p>
    <w:p w14:paraId="76F99E79" w14:textId="2FBB44B2" w:rsidR="00DB5AA7" w:rsidRPr="00D62592" w:rsidRDefault="00603E0E" w:rsidP="00D62592">
      <w:pPr>
        <w:numPr>
          <w:ilvl w:val="2"/>
          <w:numId w:val="22"/>
        </w:numPr>
        <w:suppressAutoHyphens/>
        <w:autoSpaceDE w:val="0"/>
        <w:spacing w:after="0"/>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w</w:t>
      </w:r>
      <w:r w:rsidR="00DB5AA7" w:rsidRPr="00D62592">
        <w:rPr>
          <w:rFonts w:ascii="Times New Roman" w:eastAsia="Times New Roman" w:hAnsi="Times New Roman"/>
          <w:sz w:val="24"/>
          <w:szCs w:val="24"/>
          <w:lang w:eastAsia="ar-SA"/>
        </w:rPr>
        <w:t xml:space="preserve"> przypadku  gdy zaniechanie w posiadaniu ubezpieczenia OC wynosi więcej niż 7 dni</w:t>
      </w:r>
      <w:r w:rsidR="00BA7E6A" w:rsidRPr="00D62592">
        <w:rPr>
          <w:rFonts w:ascii="Times New Roman" w:eastAsia="Times New Roman" w:hAnsi="Times New Roman"/>
          <w:sz w:val="24"/>
          <w:szCs w:val="24"/>
          <w:lang w:eastAsia="ar-SA"/>
        </w:rPr>
        <w:t>.</w:t>
      </w:r>
    </w:p>
    <w:p w14:paraId="66972AE2" w14:textId="77777777" w:rsidR="00E73508" w:rsidRPr="00D62592" w:rsidRDefault="00E73508" w:rsidP="00D62592">
      <w:pPr>
        <w:pStyle w:val="Akapitzlist"/>
        <w:numPr>
          <w:ilvl w:val="1"/>
          <w:numId w:val="22"/>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Wykonawcy przysługuje prawo do odstąpienia od umowy, gdy Zamawiający odmawia bez uzasadnionej przyczyny odbioru prac lub bez uzasadnionej przyczyny odmawia podpisania protokołu odbioru.</w:t>
      </w:r>
    </w:p>
    <w:p w14:paraId="05476448" w14:textId="77777777" w:rsidR="00BA7E6A" w:rsidRPr="00D62592" w:rsidRDefault="00DB5AA7" w:rsidP="00D62592">
      <w:pPr>
        <w:pStyle w:val="Akapitzlist"/>
        <w:numPr>
          <w:ilvl w:val="1"/>
          <w:numId w:val="22"/>
        </w:numPr>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wyłączenie wynagrodzenia należnego z tytułu wykonania części umowy. </w:t>
      </w:r>
    </w:p>
    <w:p w14:paraId="6C5DCE4B" w14:textId="0DFFFACC" w:rsidR="007C1E28" w:rsidRPr="00D62592" w:rsidRDefault="00E73508" w:rsidP="00D62592">
      <w:pPr>
        <w:pStyle w:val="Akapitzlist"/>
        <w:numPr>
          <w:ilvl w:val="0"/>
          <w:numId w:val="23"/>
        </w:numPr>
        <w:jc w:val="both"/>
        <w:rPr>
          <w:rFonts w:ascii="Times New Roman" w:eastAsia="Times New Roman" w:hAnsi="Times New Roman"/>
          <w:color w:val="FF0000"/>
          <w:sz w:val="24"/>
          <w:szCs w:val="24"/>
          <w:lang w:eastAsia="ar-SA"/>
        </w:rPr>
      </w:pPr>
      <w:r w:rsidRPr="00D62592">
        <w:rPr>
          <w:rFonts w:ascii="Times New Roman" w:hAnsi="Times New Roman"/>
          <w:color w:val="000000"/>
          <w:sz w:val="24"/>
          <w:szCs w:val="24"/>
        </w:rPr>
        <w:t xml:space="preserve">Odstąpienie od umowy powinno nastąpić w formie pisemnej pod rygorem nieważności i powinno zawierać uzasadnienie, zaś oświadczenie o odstąpieniu powinno być złożone w terminie </w:t>
      </w:r>
      <w:r w:rsidR="00D45CA4" w:rsidRPr="00D62592">
        <w:rPr>
          <w:rFonts w:ascii="Times New Roman" w:hAnsi="Times New Roman"/>
          <w:color w:val="000000"/>
          <w:sz w:val="24"/>
          <w:szCs w:val="24"/>
        </w:rPr>
        <w:t>3</w:t>
      </w:r>
      <w:r w:rsidRPr="00D62592">
        <w:rPr>
          <w:rFonts w:ascii="Times New Roman" w:hAnsi="Times New Roman"/>
          <w:color w:val="000000"/>
          <w:sz w:val="24"/>
          <w:szCs w:val="24"/>
        </w:rPr>
        <w:t>0 dni od dnia uzyskania przez Zamawiającego informacji o zaistnieniu któregokolwiek ze zdar</w:t>
      </w:r>
      <w:r w:rsidR="00D45CA4" w:rsidRPr="00D62592">
        <w:rPr>
          <w:rFonts w:ascii="Times New Roman" w:hAnsi="Times New Roman"/>
          <w:color w:val="000000"/>
          <w:sz w:val="24"/>
          <w:szCs w:val="24"/>
        </w:rPr>
        <w:t xml:space="preserve">zeń uzasadniających </w:t>
      </w:r>
      <w:r w:rsidR="00D45CA4" w:rsidRPr="00D62592">
        <w:rPr>
          <w:rFonts w:ascii="Times New Roman" w:hAnsi="Times New Roman"/>
          <w:sz w:val="24"/>
          <w:szCs w:val="24"/>
        </w:rPr>
        <w:t>odstąpienie</w:t>
      </w:r>
      <w:r w:rsidR="003E2052">
        <w:rPr>
          <w:rFonts w:ascii="Times New Roman" w:hAnsi="Times New Roman"/>
          <w:sz w:val="24"/>
          <w:szCs w:val="24"/>
        </w:rPr>
        <w:t>.</w:t>
      </w:r>
      <w:r w:rsidR="003E2052">
        <w:rPr>
          <w:rFonts w:ascii="Times New Roman" w:eastAsia="Times New Roman" w:hAnsi="Times New Roman"/>
          <w:sz w:val="24"/>
          <w:szCs w:val="24"/>
          <w:lang w:eastAsia="ar-SA"/>
        </w:rPr>
        <w:t xml:space="preserve"> </w:t>
      </w:r>
      <w:r w:rsidR="007C1E28" w:rsidRPr="00D62592">
        <w:rPr>
          <w:rFonts w:ascii="Times New Roman" w:eastAsia="Times New Roman" w:hAnsi="Times New Roman"/>
          <w:sz w:val="24"/>
          <w:szCs w:val="24"/>
          <w:lang w:eastAsia="ar-SA"/>
        </w:rPr>
        <w:t>Przypadki odstąpienia od umowy określone umownie powyżej nie wykluczają odstąpienia od umowy na mocy przepisów Kodeksu cywilnego.</w:t>
      </w:r>
    </w:p>
    <w:p w14:paraId="0B577132" w14:textId="77777777" w:rsidR="0083231D" w:rsidRPr="00D62592" w:rsidRDefault="00E73508" w:rsidP="00D62592">
      <w:pPr>
        <w:pStyle w:val="Akapitzlist"/>
        <w:numPr>
          <w:ilvl w:val="0"/>
          <w:numId w:val="23"/>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W przypadku odstąpienia od umowy Wykonawcę i Zamawiającego obciążają następujące obowiązki szczegółowe:</w:t>
      </w:r>
    </w:p>
    <w:p w14:paraId="578AB52B" w14:textId="77777777" w:rsidR="00762A52" w:rsidRPr="00D62592" w:rsidRDefault="00E73508" w:rsidP="00D62592">
      <w:pPr>
        <w:pStyle w:val="Akapitzlist"/>
        <w:numPr>
          <w:ilvl w:val="1"/>
          <w:numId w:val="23"/>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w terminie 7 dni od daty odstąpienia od umowy Wykonawca przy udziale Zamawiającego sporządzi szczegółowy protokół inwentaryzacji przedmiotu umowy w toku, według stanu na dzień odstąpienia,</w:t>
      </w:r>
    </w:p>
    <w:p w14:paraId="1012F5CF" w14:textId="77777777" w:rsidR="00762A52" w:rsidRPr="00D62592" w:rsidRDefault="00E73508" w:rsidP="00D62592">
      <w:pPr>
        <w:pStyle w:val="Akapitzlist"/>
        <w:numPr>
          <w:ilvl w:val="1"/>
          <w:numId w:val="23"/>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lastRenderedPageBreak/>
        <w:t>w terminie 14 dni od daty odstąpienia od umowy Wykonawca zabezpieczy przerwany przedmiot umowy w zakresie obustronnie uzgodnionym na koszt tej strony, po której leży przyczyna odstąpienia od umowy,</w:t>
      </w:r>
    </w:p>
    <w:p w14:paraId="15C7714B" w14:textId="77777777" w:rsidR="00762A52" w:rsidRPr="00D62592" w:rsidRDefault="00E73508" w:rsidP="00D62592">
      <w:pPr>
        <w:pStyle w:val="Akapitzlist"/>
        <w:numPr>
          <w:ilvl w:val="1"/>
          <w:numId w:val="23"/>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1E3E847" w14:textId="77777777" w:rsidR="00762A52" w:rsidRPr="00D62592" w:rsidRDefault="00E73508" w:rsidP="00D62592">
      <w:pPr>
        <w:pStyle w:val="Akapitzlist"/>
        <w:numPr>
          <w:ilvl w:val="1"/>
          <w:numId w:val="23"/>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Wykonawca w terminie 14 dni od daty odstąpienia od umowy usunie z terenu budowy urządzenia zaplecza przez niego dostarczone lub wzniesione,</w:t>
      </w:r>
    </w:p>
    <w:p w14:paraId="63ECE4CC" w14:textId="77777777" w:rsidR="00762A52" w:rsidRPr="00D62592" w:rsidRDefault="00E73508" w:rsidP="00D62592">
      <w:pPr>
        <w:pStyle w:val="Akapitzlist"/>
        <w:numPr>
          <w:ilvl w:val="1"/>
          <w:numId w:val="23"/>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Zamawiający w razie odstąpienia od umowy z przyczyn, za które Wykonawca nie odpowiada, zobowiązany jest do:</w:t>
      </w:r>
    </w:p>
    <w:p w14:paraId="25C5054E" w14:textId="77777777" w:rsidR="00762A52" w:rsidRPr="00D62592" w:rsidRDefault="00E73508" w:rsidP="00D62592">
      <w:pPr>
        <w:pStyle w:val="Akapitzlist"/>
        <w:numPr>
          <w:ilvl w:val="2"/>
          <w:numId w:val="23"/>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dokonania odbioru przedmiotu umowy przerwanego oraz do zapłaty wynagrodzenia za przedmiot umowy, który został wykonany prawidłowo i bez zastrzeżeń ze strony Zamawiającego do dnia odstąpienia,</w:t>
      </w:r>
    </w:p>
    <w:p w14:paraId="67F38433" w14:textId="1DB43795" w:rsidR="00E73508" w:rsidRPr="00D62592" w:rsidRDefault="00E73508" w:rsidP="00D62592">
      <w:pPr>
        <w:pStyle w:val="Akapitzlist"/>
        <w:numPr>
          <w:ilvl w:val="2"/>
          <w:numId w:val="23"/>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przejęcia od Wykonawcy pod swój dozór terenu budowy.</w:t>
      </w:r>
    </w:p>
    <w:p w14:paraId="0EDCA4A1" w14:textId="6F26F3CF" w:rsidR="001D3E8A" w:rsidRPr="001D3E8A" w:rsidRDefault="00F351BC" w:rsidP="001D3E8A">
      <w:pPr>
        <w:pStyle w:val="Akapitzlist"/>
        <w:widowControl w:val="0"/>
        <w:numPr>
          <w:ilvl w:val="0"/>
          <w:numId w:val="23"/>
        </w:numPr>
        <w:tabs>
          <w:tab w:val="left" w:pos="641"/>
        </w:tabs>
        <w:autoSpaceDE w:val="0"/>
        <w:autoSpaceDN w:val="0"/>
        <w:spacing w:before="32" w:after="0"/>
        <w:ind w:right="171"/>
        <w:contextualSpacing w:val="0"/>
        <w:jc w:val="both"/>
        <w:rPr>
          <w:rFonts w:ascii="Times New Roman" w:hAnsi="Times New Roman"/>
          <w:sz w:val="24"/>
          <w:szCs w:val="24"/>
        </w:rPr>
      </w:pPr>
      <w:r w:rsidRPr="00D62592">
        <w:rPr>
          <w:rFonts w:ascii="Times New Roman" w:hAnsi="Times New Roman"/>
          <w:sz w:val="24"/>
          <w:szCs w:val="24"/>
        </w:rPr>
        <w:t>Zamawiający może odstąpić od umowy w przypadkach określonych w art. 456 ustawy Prawo zamówień publicznych. W takim przypadku wykonawca może żądać wyłącznie wynagrodzenia należnego z tytułu wykonania części umowy zgodnie z art. 456 ust 3 ustawy Prawo zamówień publicznych.</w:t>
      </w:r>
    </w:p>
    <w:p w14:paraId="5A71C932" w14:textId="77777777" w:rsidR="001D3E8A" w:rsidRPr="00D62592" w:rsidRDefault="001D3E8A" w:rsidP="00D62592">
      <w:pPr>
        <w:suppressAutoHyphens/>
        <w:autoSpaceDE w:val="0"/>
        <w:spacing w:after="0"/>
        <w:jc w:val="center"/>
        <w:rPr>
          <w:rFonts w:ascii="Times New Roman" w:eastAsia="Times New Roman" w:hAnsi="Times New Roman"/>
          <w:b/>
          <w:bCs/>
          <w:color w:val="000000"/>
          <w:sz w:val="24"/>
          <w:szCs w:val="24"/>
          <w:lang w:eastAsia="ar-SA"/>
        </w:rPr>
      </w:pPr>
    </w:p>
    <w:p w14:paraId="6400571B" w14:textId="156D565A"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1</w:t>
      </w:r>
      <w:r w:rsidR="00017958" w:rsidRPr="00D62592">
        <w:rPr>
          <w:rFonts w:ascii="Times New Roman" w:eastAsia="Times New Roman" w:hAnsi="Times New Roman"/>
          <w:b/>
          <w:bCs/>
          <w:color w:val="000000"/>
          <w:sz w:val="24"/>
          <w:szCs w:val="24"/>
          <w:lang w:eastAsia="ar-SA"/>
        </w:rPr>
        <w:t>6</w:t>
      </w:r>
    </w:p>
    <w:p w14:paraId="7C1A8909"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Zmiana umowy</w:t>
      </w:r>
    </w:p>
    <w:p w14:paraId="2F68007D" w14:textId="67E1B54E" w:rsidR="00601D9F" w:rsidRPr="00D62592" w:rsidRDefault="00603E0E" w:rsidP="00D62592">
      <w:pPr>
        <w:numPr>
          <w:ilvl w:val="0"/>
          <w:numId w:val="26"/>
        </w:numPr>
        <w:suppressAutoHyphens/>
        <w:spacing w:after="0"/>
        <w:jc w:val="both"/>
        <w:rPr>
          <w:rFonts w:ascii="Times New Roman" w:eastAsia="Times New Roman" w:hAnsi="Times New Roman"/>
          <w:sz w:val="24"/>
          <w:szCs w:val="24"/>
          <w:lang w:eastAsia="ar-SA"/>
        </w:rPr>
      </w:pPr>
      <w:bookmarkStart w:id="9" w:name="_Hlk74266879"/>
      <w:bookmarkStart w:id="10" w:name="_Hlk56506399"/>
      <w:r w:rsidRPr="00D62592">
        <w:rPr>
          <w:rFonts w:ascii="Times New Roman" w:eastAsia="Times New Roman" w:hAnsi="Times New Roman"/>
          <w:sz w:val="24"/>
          <w:szCs w:val="24"/>
          <w:lang w:eastAsia="ar-SA"/>
        </w:rPr>
        <w:t>Stosownie do art.</w:t>
      </w:r>
      <w:r w:rsidR="0083231D" w:rsidRPr="00D62592">
        <w:rPr>
          <w:rFonts w:ascii="Times New Roman" w:eastAsia="Times New Roman" w:hAnsi="Times New Roman"/>
          <w:sz w:val="24"/>
          <w:szCs w:val="24"/>
          <w:lang w:eastAsia="ar-SA"/>
        </w:rPr>
        <w:t xml:space="preserve"> </w:t>
      </w:r>
      <w:r w:rsidRPr="00D62592">
        <w:rPr>
          <w:rFonts w:ascii="Times New Roman" w:eastAsia="Times New Roman" w:hAnsi="Times New Roman"/>
          <w:sz w:val="24"/>
          <w:szCs w:val="24"/>
          <w:lang w:eastAsia="ar-SA"/>
        </w:rPr>
        <w:t xml:space="preserve">455 ustawy Prawo zamówień publicznych </w:t>
      </w:r>
      <w:r w:rsidRPr="00D62592">
        <w:rPr>
          <w:rFonts w:ascii="Times New Roman" w:eastAsia="Times New Roman" w:hAnsi="Times New Roman"/>
          <w:color w:val="000000"/>
          <w:sz w:val="24"/>
          <w:szCs w:val="24"/>
          <w:lang w:eastAsia="ar-SA"/>
        </w:rPr>
        <w:t>z</w:t>
      </w:r>
      <w:r w:rsidR="00601D9F" w:rsidRPr="00D62592">
        <w:rPr>
          <w:rFonts w:ascii="Times New Roman" w:eastAsia="Times New Roman" w:hAnsi="Times New Roman"/>
          <w:color w:val="000000"/>
          <w:sz w:val="24"/>
          <w:szCs w:val="24"/>
          <w:lang w:eastAsia="ar-SA"/>
        </w:rPr>
        <w:t>miana postanowień umowy może nastąpić za zgodą obu stron wyrażoną na piśmie pod rygorem nieważności i może być dokonana wyłącznie w formie aneksu do umowy.</w:t>
      </w:r>
    </w:p>
    <w:p w14:paraId="26E54375" w14:textId="77777777" w:rsidR="00601D9F" w:rsidRPr="00D62592" w:rsidRDefault="00601D9F" w:rsidP="00D62592">
      <w:pPr>
        <w:numPr>
          <w:ilvl w:val="0"/>
          <w:numId w:val="26"/>
        </w:numPr>
        <w:suppressAutoHyphens/>
        <w:spacing w:after="0"/>
        <w:jc w:val="both"/>
        <w:rPr>
          <w:rFonts w:ascii="Times New Roman" w:eastAsia="Times New Roman" w:hAnsi="Times New Roman"/>
          <w:sz w:val="24"/>
          <w:szCs w:val="24"/>
          <w:lang w:eastAsia="ar-SA"/>
        </w:rPr>
      </w:pPr>
      <w:r w:rsidRPr="00D62592">
        <w:rPr>
          <w:rFonts w:ascii="Times New Roman" w:hAnsi="Times New Roman"/>
          <w:color w:val="000000"/>
          <w:sz w:val="24"/>
          <w:szCs w:val="24"/>
        </w:rPr>
        <w:t>Zmianie mogą ulec terminy realizacji przedmiotu umowy, o których mowa w § 2, wyłącznie z przyczyn niezależnych od Wykonawcy, mających wpływ na wykonanie przedmiotu umowy lub poszczególnych etapów umowy o czas trwania wskazanych poniżej okoliczności, w następujących przypadkach:</w:t>
      </w:r>
    </w:p>
    <w:p w14:paraId="4459AAA8" w14:textId="12694154" w:rsidR="00601D9F" w:rsidRPr="00D62592" w:rsidRDefault="00601D9F" w:rsidP="00D62592">
      <w:pPr>
        <w:numPr>
          <w:ilvl w:val="1"/>
          <w:numId w:val="26"/>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t>wystąpienia robót dodatkowych, od wykonania których uzależnione jest wykonanie zamówienia podstawowego,</w:t>
      </w:r>
    </w:p>
    <w:p w14:paraId="3EF4CFFD" w14:textId="1D0A2E09" w:rsidR="00601D9F" w:rsidRPr="00D62592" w:rsidRDefault="00601D9F" w:rsidP="00D62592">
      <w:pPr>
        <w:numPr>
          <w:ilvl w:val="1"/>
          <w:numId w:val="26"/>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t>wystąpienia konieczności wykonania robót zamiennych, wstrzymujących lub opóźniających realizację robót będących przedmiotem Umowy, przy zastrzeżeniu braku zmiany wynagrodzenia ryczałtowego, określonego w §</w:t>
      </w:r>
      <w:r w:rsidR="008222D2" w:rsidRPr="00D62592">
        <w:rPr>
          <w:rFonts w:ascii="Times New Roman" w:hAnsi="Times New Roman"/>
          <w:color w:val="000000"/>
          <w:sz w:val="24"/>
          <w:szCs w:val="24"/>
        </w:rPr>
        <w:t xml:space="preserve"> </w:t>
      </w:r>
      <w:r w:rsidRPr="00D62592">
        <w:rPr>
          <w:rFonts w:ascii="Times New Roman" w:hAnsi="Times New Roman"/>
          <w:color w:val="000000"/>
          <w:sz w:val="24"/>
          <w:szCs w:val="24"/>
        </w:rPr>
        <w:t>3,</w:t>
      </w:r>
    </w:p>
    <w:p w14:paraId="50DBF866" w14:textId="7C7FC0C7" w:rsidR="00601D9F" w:rsidRPr="00D62592" w:rsidRDefault="00601D9F" w:rsidP="00D62592">
      <w:pPr>
        <w:numPr>
          <w:ilvl w:val="1"/>
          <w:numId w:val="26"/>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t xml:space="preserve">wystąpienia konieczności ograniczenia zakresu rzeczowego przedmiotu zamówienia. W takim przypadku Zamawiający odpowiednio obniży wynagrodzenie wykonawcy o wartość ograniczonego zakresu rzeczowego, </w:t>
      </w:r>
    </w:p>
    <w:p w14:paraId="21D53294" w14:textId="77777777" w:rsidR="00601D9F" w:rsidRPr="00D62592" w:rsidRDefault="00601D9F" w:rsidP="00D62592">
      <w:pPr>
        <w:numPr>
          <w:ilvl w:val="1"/>
          <w:numId w:val="26"/>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t>przestojów spowodowanych koniecznością usuwania nieumyślnych uszkodzeń istniejących urządzeń, nieoznaczonych w dokumentacji projektowej,</w:t>
      </w:r>
    </w:p>
    <w:p w14:paraId="0B022339" w14:textId="77777777" w:rsidR="00601D9F" w:rsidRPr="00D62592" w:rsidRDefault="00601D9F" w:rsidP="00D62592">
      <w:pPr>
        <w:numPr>
          <w:ilvl w:val="1"/>
          <w:numId w:val="26"/>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t>wstrzymania robót przez uprawnione organy, z przyczyn nie wynikających z winy Stron umowy,</w:t>
      </w:r>
    </w:p>
    <w:p w14:paraId="6C0DF1CF" w14:textId="77777777" w:rsidR="00601D9F" w:rsidRPr="00D62592" w:rsidRDefault="00601D9F" w:rsidP="00D62592">
      <w:pPr>
        <w:numPr>
          <w:ilvl w:val="1"/>
          <w:numId w:val="26"/>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t xml:space="preserve">wystąpienia opóźnienia w dokonaniu określonych czynności lub ich zaniechania przez właściwe organy administracji państwowej, które nie są następstwem okoliczności, za które Wykonawca ponosi odpowiedzialność, </w:t>
      </w:r>
    </w:p>
    <w:p w14:paraId="6E028390" w14:textId="77777777" w:rsidR="00601D9F" w:rsidRPr="00D62592" w:rsidRDefault="00601D9F" w:rsidP="00D62592">
      <w:pPr>
        <w:numPr>
          <w:ilvl w:val="1"/>
          <w:numId w:val="26"/>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lastRenderedPageBreak/>
        <w:t>zaistnienia innych okoliczności prawnych, ekonomicznych lub technicznych, skutkujących niemożliwością wykonania lub należytego wykonania Umowy zgodnie z jej postanowieniami,</w:t>
      </w:r>
    </w:p>
    <w:p w14:paraId="717E24C5" w14:textId="77777777" w:rsidR="00601D9F" w:rsidRPr="00D62592" w:rsidRDefault="00601D9F" w:rsidP="00D62592">
      <w:pPr>
        <w:numPr>
          <w:ilvl w:val="1"/>
          <w:numId w:val="26"/>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t>wystąpienia siły wyższej uniemożliwiającej wykonanie przedmiotu Umowy, zgodnie z jej postanowieniami,</w:t>
      </w:r>
    </w:p>
    <w:p w14:paraId="0F558458" w14:textId="77777777" w:rsidR="00601D9F" w:rsidRPr="00D62592" w:rsidRDefault="00601D9F" w:rsidP="00D62592">
      <w:pPr>
        <w:numPr>
          <w:ilvl w:val="1"/>
          <w:numId w:val="26"/>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t>wystąpienia wad dokumentacji projektowej skutkującej koniecznością dokonania poprawek lub uzupełnień, jeżeli uniemożliwia to lub wstrzymuje realizację określonego rodzaju robót mających wpływ na termin wykonania Umowy, przy zastrzeżeniu braku zmiany wynagrodzenia ryczałtowego, określonego w niniejszej umowie,</w:t>
      </w:r>
    </w:p>
    <w:p w14:paraId="5EC2D14C" w14:textId="77777777" w:rsidR="00601D9F" w:rsidRPr="00D62592" w:rsidRDefault="00601D9F" w:rsidP="00D62592">
      <w:pPr>
        <w:numPr>
          <w:ilvl w:val="1"/>
          <w:numId w:val="26"/>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t xml:space="preserve">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14:paraId="72E44CB0" w14:textId="77777777" w:rsidR="00601D9F" w:rsidRPr="00D62592" w:rsidRDefault="00601D9F" w:rsidP="00D62592">
      <w:pPr>
        <w:numPr>
          <w:ilvl w:val="1"/>
          <w:numId w:val="26"/>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t>niemożności wykonywania robót, gdy obowiązujące przepisy nie dopuszczają do wykonania robót lub nakazują wstrzymanie robót z przyczyn niezawinionych przez Wykonawcę.</w:t>
      </w:r>
    </w:p>
    <w:p w14:paraId="3B5EF459" w14:textId="786ADD97" w:rsidR="00601D9F" w:rsidRPr="00D62592" w:rsidRDefault="00601D9F" w:rsidP="00D62592">
      <w:pPr>
        <w:pStyle w:val="Akapitzlist"/>
        <w:numPr>
          <w:ilvl w:val="0"/>
          <w:numId w:val="26"/>
        </w:numPr>
        <w:tabs>
          <w:tab w:val="left" w:pos="7668"/>
          <w:tab w:val="left" w:pos="9088"/>
        </w:tabs>
        <w:jc w:val="both"/>
        <w:rPr>
          <w:rFonts w:ascii="Times New Roman" w:hAnsi="Times New Roman"/>
          <w:color w:val="000000"/>
          <w:sz w:val="24"/>
          <w:szCs w:val="24"/>
        </w:rPr>
      </w:pPr>
      <w:r w:rsidRPr="00D62592">
        <w:rPr>
          <w:rFonts w:ascii="Times New Roman" w:hAnsi="Times New Roman"/>
          <w:color w:val="000000"/>
          <w:sz w:val="24"/>
          <w:szCs w:val="24"/>
        </w:rPr>
        <w:t>Decyzja o konieczności wstrzymania robót powinna zostać uzgodniona z Inspektorem nadzoru inwestorskiego oraz Zamawiającym. O wstrzymaniu robót budowlanych Wykonawca powinien każdorazowo powiadomić Zamawiającego.</w:t>
      </w:r>
    </w:p>
    <w:p w14:paraId="44D0D046" w14:textId="77777777" w:rsidR="00601D9F" w:rsidRPr="00D62592" w:rsidRDefault="00601D9F" w:rsidP="00D62592">
      <w:pPr>
        <w:pStyle w:val="Akapitzlist"/>
        <w:numPr>
          <w:ilvl w:val="0"/>
          <w:numId w:val="26"/>
        </w:numPr>
        <w:tabs>
          <w:tab w:val="left" w:pos="7668"/>
          <w:tab w:val="left" w:pos="9088"/>
        </w:tabs>
        <w:jc w:val="both"/>
        <w:rPr>
          <w:rFonts w:ascii="Times New Roman" w:hAnsi="Times New Roman"/>
          <w:color w:val="000000"/>
          <w:sz w:val="24"/>
          <w:szCs w:val="24"/>
        </w:rPr>
      </w:pPr>
      <w:r w:rsidRPr="00D62592">
        <w:rPr>
          <w:rFonts w:ascii="Times New Roman" w:hAnsi="Times New Roman"/>
          <w:color w:val="000000"/>
          <w:sz w:val="24"/>
          <w:szCs w:val="24"/>
        </w:rPr>
        <w:t>Dopuszcza się możliwość zmniejszenia przedmiotu zmówienia, pod warunkiem, że z niemożliwych do przewidzenia na etapie planowania inwestycji przyczyn, wykonanie całości przedmiotu zamówienia napotyka istotne trudności, których przezwyciężenie wymagałoby poniesienia niewspółmiernie wysokich kosztów. Rozliczenie inwestycji nastąpi wówczas na podstawie i do wysokości wynagrodzenia za faktycznie wykonane prace.</w:t>
      </w:r>
    </w:p>
    <w:p w14:paraId="19D2F462" w14:textId="7577A4A9" w:rsidR="00601D9F" w:rsidRPr="00D62592" w:rsidRDefault="00601D9F" w:rsidP="00D62592">
      <w:pPr>
        <w:pStyle w:val="Akapitzlist"/>
        <w:numPr>
          <w:ilvl w:val="0"/>
          <w:numId w:val="26"/>
        </w:numPr>
        <w:tabs>
          <w:tab w:val="left" w:pos="7668"/>
          <w:tab w:val="left" w:pos="9088"/>
        </w:tabs>
        <w:jc w:val="both"/>
        <w:rPr>
          <w:rFonts w:ascii="Times New Roman" w:hAnsi="Times New Roman"/>
          <w:sz w:val="24"/>
          <w:szCs w:val="24"/>
        </w:rPr>
      </w:pPr>
      <w:r w:rsidRPr="00D62592">
        <w:rPr>
          <w:rFonts w:ascii="Times New Roman" w:hAnsi="Times New Roman"/>
          <w:color w:val="000000"/>
          <w:sz w:val="24"/>
          <w:szCs w:val="24"/>
        </w:rPr>
        <w:t>Dopuszcza się zmianę osób sprawujących funkcje, o których mowa w § 6</w:t>
      </w:r>
      <w:r w:rsidR="006D392E">
        <w:rPr>
          <w:rFonts w:ascii="Times New Roman" w:hAnsi="Times New Roman"/>
          <w:color w:val="000000"/>
          <w:sz w:val="24"/>
          <w:szCs w:val="24"/>
        </w:rPr>
        <w:t xml:space="preserve"> ust.</w:t>
      </w:r>
      <w:r w:rsidR="006B2534">
        <w:rPr>
          <w:rFonts w:ascii="Times New Roman" w:hAnsi="Times New Roman"/>
          <w:color w:val="000000"/>
          <w:sz w:val="24"/>
          <w:szCs w:val="24"/>
        </w:rPr>
        <w:t xml:space="preserve"> </w:t>
      </w:r>
      <w:r w:rsidR="006D392E">
        <w:rPr>
          <w:rFonts w:ascii="Times New Roman" w:hAnsi="Times New Roman"/>
          <w:color w:val="000000"/>
          <w:sz w:val="24"/>
          <w:szCs w:val="24"/>
        </w:rPr>
        <w:t xml:space="preserve">3 </w:t>
      </w:r>
      <w:r w:rsidRPr="00D62592">
        <w:rPr>
          <w:rFonts w:ascii="Times New Roman" w:hAnsi="Times New Roman"/>
          <w:color w:val="000000"/>
          <w:sz w:val="24"/>
          <w:szCs w:val="24"/>
        </w:rPr>
        <w:t xml:space="preserve">, jedynie w przypadku gdy nowe osoby powołane do pełnienia ww. funkcji będą spełniały wymagania Zamawiającego </w:t>
      </w:r>
      <w:r w:rsidRPr="00D62592">
        <w:rPr>
          <w:rFonts w:ascii="Times New Roman" w:hAnsi="Times New Roman"/>
          <w:sz w:val="24"/>
          <w:szCs w:val="24"/>
        </w:rPr>
        <w:t>określone w specyfikacji warunków zamówienia.</w:t>
      </w:r>
    </w:p>
    <w:p w14:paraId="4CF61D1B" w14:textId="12D6CFEC" w:rsidR="00601D9F" w:rsidRPr="00D62592" w:rsidRDefault="00601D9F" w:rsidP="00D62592">
      <w:pPr>
        <w:pStyle w:val="Akapitzlist"/>
        <w:numPr>
          <w:ilvl w:val="0"/>
          <w:numId w:val="26"/>
        </w:numPr>
        <w:tabs>
          <w:tab w:val="left" w:pos="7668"/>
          <w:tab w:val="left" w:pos="9088"/>
        </w:tabs>
        <w:jc w:val="both"/>
        <w:rPr>
          <w:rFonts w:ascii="Times New Roman" w:hAnsi="Times New Roman"/>
          <w:sz w:val="24"/>
          <w:szCs w:val="24"/>
        </w:rPr>
      </w:pPr>
      <w:r w:rsidRPr="00D62592">
        <w:rPr>
          <w:rFonts w:ascii="Times New Roman" w:hAnsi="Times New Roman"/>
          <w:sz w:val="24"/>
          <w:szCs w:val="24"/>
          <w:lang w:eastAsia="hi-IN" w:bidi="hi-IN"/>
        </w:rPr>
        <w:t>Przewiduj</w:t>
      </w:r>
      <w:r w:rsidR="009C60B5" w:rsidRPr="00D62592">
        <w:rPr>
          <w:rFonts w:ascii="Times New Roman" w:hAnsi="Times New Roman"/>
          <w:sz w:val="24"/>
          <w:szCs w:val="24"/>
          <w:lang w:eastAsia="hi-IN" w:bidi="hi-IN"/>
        </w:rPr>
        <w:t>e</w:t>
      </w:r>
      <w:r w:rsidRPr="00D62592">
        <w:rPr>
          <w:rFonts w:ascii="Times New Roman" w:hAnsi="Times New Roman"/>
          <w:sz w:val="24"/>
          <w:szCs w:val="24"/>
          <w:lang w:eastAsia="hi-IN" w:bidi="hi-IN"/>
        </w:rPr>
        <w:t xml:space="preserve"> się możliwość zmiany umowy w</w:t>
      </w:r>
      <w:r w:rsidR="008222D2" w:rsidRPr="00D62592">
        <w:rPr>
          <w:rFonts w:ascii="Times New Roman" w:hAnsi="Times New Roman"/>
          <w:sz w:val="24"/>
          <w:szCs w:val="24"/>
          <w:lang w:eastAsia="hi-IN" w:bidi="hi-IN"/>
        </w:rPr>
        <w:t xml:space="preserve"> zakresie wynagrodzenia w</w:t>
      </w:r>
      <w:r w:rsidRPr="00D62592">
        <w:rPr>
          <w:rFonts w:ascii="Times New Roman" w:hAnsi="Times New Roman"/>
          <w:sz w:val="24"/>
          <w:szCs w:val="24"/>
          <w:lang w:eastAsia="hi-IN" w:bidi="hi-IN"/>
        </w:rPr>
        <w:t xml:space="preserve"> przypadku:</w:t>
      </w:r>
    </w:p>
    <w:p w14:paraId="18C775EB" w14:textId="77777777" w:rsidR="00601D9F" w:rsidRPr="00D62592" w:rsidRDefault="00601D9F" w:rsidP="00D62592">
      <w:pPr>
        <w:pStyle w:val="Akapitzlist"/>
        <w:numPr>
          <w:ilvl w:val="0"/>
          <w:numId w:val="28"/>
        </w:numPr>
        <w:tabs>
          <w:tab w:val="left" w:pos="7668"/>
          <w:tab w:val="left" w:pos="9088"/>
        </w:tabs>
        <w:jc w:val="both"/>
        <w:rPr>
          <w:rFonts w:ascii="Times New Roman" w:hAnsi="Times New Roman"/>
          <w:sz w:val="24"/>
          <w:szCs w:val="24"/>
        </w:rPr>
      </w:pPr>
      <w:r w:rsidRPr="00D62592">
        <w:rPr>
          <w:rFonts w:ascii="Times New Roman" w:hAnsi="Times New Roman"/>
          <w:sz w:val="24"/>
          <w:szCs w:val="24"/>
          <w:lang w:eastAsia="pl-PL"/>
        </w:rPr>
        <w:t>zmiany stawki podatku od towarów i usług,</w:t>
      </w:r>
    </w:p>
    <w:p w14:paraId="7B1C65D8" w14:textId="57BD7CF8" w:rsidR="00601D9F" w:rsidRPr="00D62592" w:rsidRDefault="00601D9F" w:rsidP="00D62592">
      <w:pPr>
        <w:pStyle w:val="Akapitzlist"/>
        <w:tabs>
          <w:tab w:val="left" w:pos="7668"/>
          <w:tab w:val="left" w:pos="9088"/>
        </w:tabs>
        <w:ind w:left="454"/>
        <w:jc w:val="both"/>
        <w:rPr>
          <w:rFonts w:ascii="Times New Roman" w:hAnsi="Times New Roman"/>
          <w:sz w:val="24"/>
          <w:szCs w:val="24"/>
        </w:rPr>
      </w:pPr>
      <w:r w:rsidRPr="00D62592">
        <w:rPr>
          <w:rFonts w:ascii="Times New Roman" w:eastAsia="Arial Unicode MS" w:hAnsi="Times New Roman"/>
          <w:kern w:val="1"/>
          <w:sz w:val="24"/>
          <w:szCs w:val="24"/>
          <w:lang w:eastAsia="hi-IN" w:bidi="hi-IN"/>
        </w:rPr>
        <w:t xml:space="preserve">Zmiana umowy w zakresie zmiany wynagrodzenia z przyczyn określonych w </w:t>
      </w:r>
      <w:r w:rsidR="006D392E">
        <w:rPr>
          <w:rFonts w:ascii="Times New Roman" w:eastAsia="Arial Unicode MS" w:hAnsi="Times New Roman"/>
          <w:kern w:val="1"/>
          <w:sz w:val="24"/>
          <w:szCs w:val="24"/>
          <w:lang w:eastAsia="hi-IN" w:bidi="hi-IN"/>
        </w:rPr>
        <w:t xml:space="preserve">§ 3 </w:t>
      </w:r>
      <w:r w:rsidRPr="00D62592">
        <w:rPr>
          <w:rFonts w:ascii="Times New Roman" w:eastAsia="Arial Unicode MS" w:hAnsi="Times New Roman"/>
          <w:kern w:val="1"/>
          <w:sz w:val="24"/>
          <w:szCs w:val="24"/>
          <w:lang w:eastAsia="hi-IN" w:bidi="hi-IN"/>
        </w:rPr>
        <w:t xml:space="preserve">ust. </w:t>
      </w:r>
      <w:r w:rsidR="008222D2" w:rsidRPr="00D62592">
        <w:rPr>
          <w:rFonts w:ascii="Times New Roman" w:eastAsia="Arial Unicode MS" w:hAnsi="Times New Roman"/>
          <w:kern w:val="1"/>
          <w:sz w:val="24"/>
          <w:szCs w:val="24"/>
          <w:lang w:eastAsia="hi-IN" w:bidi="hi-IN"/>
        </w:rPr>
        <w:t>6</w:t>
      </w:r>
      <w:r w:rsidRPr="00D62592">
        <w:rPr>
          <w:rFonts w:ascii="Times New Roman" w:eastAsia="Arial Unicode MS" w:hAnsi="Times New Roman"/>
          <w:kern w:val="1"/>
          <w:sz w:val="24"/>
          <w:szCs w:val="24"/>
          <w:lang w:eastAsia="hi-IN" w:bidi="hi-IN"/>
        </w:rPr>
        <w:t xml:space="preserve"> </w:t>
      </w:r>
      <w:r w:rsidR="00D73DA1" w:rsidRPr="00D62592">
        <w:rPr>
          <w:rFonts w:ascii="Times New Roman" w:eastAsia="Arial Unicode MS" w:hAnsi="Times New Roman"/>
          <w:kern w:val="1"/>
          <w:sz w:val="24"/>
          <w:szCs w:val="24"/>
          <w:lang w:eastAsia="hi-IN" w:bidi="hi-IN"/>
        </w:rPr>
        <w:t xml:space="preserve"> </w:t>
      </w:r>
      <w:r w:rsidRPr="00D62592">
        <w:rPr>
          <w:rFonts w:ascii="Times New Roman" w:eastAsia="Arial Unicode MS" w:hAnsi="Times New Roman"/>
          <w:kern w:val="1"/>
          <w:sz w:val="24"/>
          <w:szCs w:val="24"/>
          <w:lang w:eastAsia="hi-IN" w:bidi="hi-IN"/>
        </w:rPr>
        <w:t>obejmować będzie wyłącznie płatności za prace, których w dniu zmiany stawki podatku VAT, jeszcze nie wykonano.</w:t>
      </w:r>
    </w:p>
    <w:p w14:paraId="0B7BF886" w14:textId="77777777" w:rsidR="00601D9F" w:rsidRPr="00D62592" w:rsidRDefault="00601D9F" w:rsidP="00D62592">
      <w:pPr>
        <w:pStyle w:val="Akapitzlist"/>
        <w:numPr>
          <w:ilvl w:val="0"/>
          <w:numId w:val="26"/>
        </w:numPr>
        <w:tabs>
          <w:tab w:val="left" w:pos="7668"/>
          <w:tab w:val="left" w:pos="9088"/>
        </w:tabs>
        <w:jc w:val="both"/>
        <w:rPr>
          <w:rFonts w:ascii="Times New Roman" w:hAnsi="Times New Roman"/>
          <w:color w:val="000000"/>
          <w:sz w:val="24"/>
          <w:szCs w:val="24"/>
        </w:rPr>
      </w:pPr>
      <w:r w:rsidRPr="00D62592">
        <w:rPr>
          <w:rFonts w:ascii="Times New Roman" w:hAnsi="Times New Roman"/>
          <w:color w:val="000000"/>
          <w:sz w:val="24"/>
          <w:szCs w:val="24"/>
        </w:rPr>
        <w:t>W przypadku, gdy wystąpi konieczność wykonania robót dodatkowych/zamiennych niezbędnych do wykonania przedmiotu niniejszej umowy, roboty te rozliczone będą na podstawie aneksu do umowy wg następujących zasad: kosztorysem różnicowym na podstawie cen jednostkowych wynikających z oferty na dzień złożenia oferty (zgodnie z kosztorysem ofertowym), natomiast gdy roboty te nie występują w ofercie rozliczone będą w oparciu o ceny czynników produkcji:</w:t>
      </w:r>
    </w:p>
    <w:p w14:paraId="2DF9D345" w14:textId="77777777" w:rsidR="00601D9F" w:rsidRPr="00D62592" w:rsidRDefault="00601D9F" w:rsidP="00D62592">
      <w:pPr>
        <w:pStyle w:val="Akapitzlist"/>
        <w:numPr>
          <w:ilvl w:val="1"/>
          <w:numId w:val="26"/>
        </w:numPr>
        <w:tabs>
          <w:tab w:val="left" w:pos="7668"/>
          <w:tab w:val="left" w:pos="9088"/>
        </w:tabs>
        <w:jc w:val="both"/>
        <w:rPr>
          <w:rFonts w:ascii="Times New Roman" w:hAnsi="Times New Roman"/>
          <w:color w:val="000000"/>
          <w:sz w:val="24"/>
          <w:szCs w:val="24"/>
        </w:rPr>
      </w:pPr>
      <w:r w:rsidRPr="00D62592">
        <w:rPr>
          <w:rFonts w:ascii="Times New Roman" w:hAnsi="Times New Roman"/>
          <w:color w:val="000000"/>
          <w:sz w:val="24"/>
          <w:szCs w:val="24"/>
        </w:rPr>
        <w:t>R (koszty bezpośrednie robocizny), Kp (koszty pośrednie), Kz (koszty zakupu, doliczane do cen jednostkowych M), Z (zysk kalkulacyjny) zostaną przyjęte z zeszytów SEKOCENBUD Warszawa według kwartału obowiązującego, w którym zaszła konieczność wykonania robót zamiennych (jako średnie dla województwa warmińsko-mazurskiego w podziale na poszczególne rodzaje robót) za okres ich wbudowania,</w:t>
      </w:r>
    </w:p>
    <w:p w14:paraId="642AC672" w14:textId="77777777" w:rsidR="00601D9F" w:rsidRPr="00D62592" w:rsidRDefault="00601D9F" w:rsidP="00D62592">
      <w:pPr>
        <w:pStyle w:val="Akapitzlist"/>
        <w:numPr>
          <w:ilvl w:val="1"/>
          <w:numId w:val="26"/>
        </w:numPr>
        <w:tabs>
          <w:tab w:val="left" w:pos="7668"/>
          <w:tab w:val="left" w:pos="9088"/>
        </w:tabs>
        <w:jc w:val="both"/>
        <w:rPr>
          <w:rFonts w:ascii="Times New Roman" w:hAnsi="Times New Roman"/>
          <w:color w:val="000000"/>
          <w:sz w:val="24"/>
          <w:szCs w:val="24"/>
        </w:rPr>
      </w:pPr>
      <w:r w:rsidRPr="00D62592">
        <w:rPr>
          <w:rFonts w:ascii="Times New Roman" w:hAnsi="Times New Roman"/>
          <w:color w:val="000000"/>
          <w:sz w:val="24"/>
          <w:szCs w:val="24"/>
        </w:rPr>
        <w:t xml:space="preserve">M (koszty bezpośrednie materiałów), S (koszty bezpośrednie pracy maszyn i sprzętu budowlanego) zostaną przyjęte z zeszytów SEKOCENBUD Warszawa według kwartału </w:t>
      </w:r>
      <w:r w:rsidRPr="00D62592">
        <w:rPr>
          <w:rFonts w:ascii="Times New Roman" w:hAnsi="Times New Roman"/>
          <w:color w:val="000000"/>
          <w:sz w:val="24"/>
          <w:szCs w:val="24"/>
        </w:rPr>
        <w:lastRenderedPageBreak/>
        <w:t>obowiązującego, w którym zaszła konieczność wykonania robót zamiennych (jako średnie dla województwa warmińsko-mazurskiego) za okres ich wbudowania.</w:t>
      </w:r>
    </w:p>
    <w:p w14:paraId="580BEF16" w14:textId="77777777" w:rsidR="00601D9F" w:rsidRPr="00D62592" w:rsidRDefault="00601D9F" w:rsidP="00D62592">
      <w:pPr>
        <w:pStyle w:val="Akapitzlist"/>
        <w:numPr>
          <w:ilvl w:val="1"/>
          <w:numId w:val="26"/>
        </w:numPr>
        <w:tabs>
          <w:tab w:val="left" w:pos="7668"/>
          <w:tab w:val="left" w:pos="9088"/>
        </w:tabs>
        <w:jc w:val="both"/>
        <w:rPr>
          <w:rFonts w:ascii="Times New Roman" w:hAnsi="Times New Roman"/>
          <w:color w:val="000000"/>
          <w:sz w:val="24"/>
          <w:szCs w:val="24"/>
        </w:rPr>
      </w:pPr>
      <w:r w:rsidRPr="00D62592">
        <w:rPr>
          <w:rFonts w:ascii="Times New Roman" w:hAnsi="Times New Roman"/>
          <w:color w:val="000000"/>
          <w:sz w:val="24"/>
          <w:szCs w:val="24"/>
        </w:rPr>
        <w:t>Podstawą do określenia nakładów rzeczowych będą normy zawarte w odpowiednich pozycjach KNR-ów. W przypadku braku odpowiednich pozycji w KNR-ach, podstawą tę będą stanowić normy zawarte w KNR – ach, a następnie wycena indywidualna Wykonawcy zatwierdzona przez Zamawiającego.</w:t>
      </w:r>
    </w:p>
    <w:p w14:paraId="5CDFF981" w14:textId="218547FE" w:rsidR="00601D9F" w:rsidRPr="00D62592" w:rsidRDefault="00601D9F" w:rsidP="00D62592">
      <w:pPr>
        <w:pStyle w:val="Akapitzlist"/>
        <w:numPr>
          <w:ilvl w:val="0"/>
          <w:numId w:val="26"/>
        </w:numPr>
        <w:tabs>
          <w:tab w:val="left" w:pos="7668"/>
          <w:tab w:val="left" w:pos="9088"/>
        </w:tabs>
        <w:jc w:val="both"/>
        <w:rPr>
          <w:rFonts w:ascii="Times New Roman" w:hAnsi="Times New Roman"/>
          <w:color w:val="000000"/>
          <w:sz w:val="24"/>
          <w:szCs w:val="24"/>
        </w:rPr>
      </w:pPr>
      <w:r w:rsidRPr="00D62592">
        <w:rPr>
          <w:rFonts w:ascii="Times New Roman" w:hAnsi="Times New Roman"/>
          <w:color w:val="000000"/>
          <w:sz w:val="24"/>
          <w:szCs w:val="24"/>
        </w:rPr>
        <w:t>Przed zawarciem aneksu na roboty dodatkowe/zamienne zostanie sporządzony protokół konieczności.</w:t>
      </w:r>
    </w:p>
    <w:p w14:paraId="2A43491D" w14:textId="3B3AE0AD" w:rsidR="008A0819" w:rsidRPr="00D62592" w:rsidRDefault="000032A1" w:rsidP="00D62592">
      <w:pPr>
        <w:pStyle w:val="Akapitzlist"/>
        <w:numPr>
          <w:ilvl w:val="0"/>
          <w:numId w:val="26"/>
        </w:numPr>
        <w:tabs>
          <w:tab w:val="left" w:pos="7668"/>
          <w:tab w:val="left" w:pos="9088"/>
        </w:tabs>
        <w:jc w:val="both"/>
        <w:rPr>
          <w:rFonts w:ascii="Times New Roman" w:hAnsi="Times New Roman"/>
          <w:sz w:val="24"/>
          <w:szCs w:val="24"/>
        </w:rPr>
      </w:pPr>
      <w:r w:rsidRPr="00D62592">
        <w:rPr>
          <w:rFonts w:ascii="Times New Roman" w:hAnsi="Times New Roman"/>
          <w:sz w:val="24"/>
          <w:szCs w:val="24"/>
        </w:rPr>
        <w:t xml:space="preserve">Niezależnie od okoliczności wymienionych w ust. 2 -8  Zamawiający ma prawo dokonywać zmian umowy dotyczących w szczególności: zmian regulacji prawnych obowiązujących w dniu podpisania umowy, a mających wpływ na wykonanie niniejszej umowy. </w:t>
      </w:r>
    </w:p>
    <w:p w14:paraId="1BA83652" w14:textId="4E1C034A" w:rsidR="00F351BC" w:rsidRPr="00D62592" w:rsidRDefault="000032A1" w:rsidP="00D62592">
      <w:pPr>
        <w:pStyle w:val="Akapitzlist"/>
        <w:numPr>
          <w:ilvl w:val="0"/>
          <w:numId w:val="26"/>
        </w:numPr>
        <w:rPr>
          <w:rFonts w:ascii="Times New Roman" w:hAnsi="Times New Roman"/>
          <w:sz w:val="24"/>
          <w:szCs w:val="24"/>
        </w:rPr>
      </w:pPr>
      <w:r w:rsidRPr="00D62592">
        <w:rPr>
          <w:rFonts w:ascii="Times New Roman" w:hAnsi="Times New Roman"/>
          <w:sz w:val="24"/>
          <w:szCs w:val="24"/>
        </w:rPr>
        <w:t xml:space="preserve"> Zmiana niniejszej umowy jest możliwa jeżeli łączna wartość  zmian jest mniejsza niż  progi unijne oraz jest niższa</w:t>
      </w:r>
      <w:r w:rsidR="009354AF">
        <w:rPr>
          <w:rFonts w:ascii="Times New Roman" w:hAnsi="Times New Roman"/>
          <w:sz w:val="24"/>
          <w:szCs w:val="24"/>
        </w:rPr>
        <w:t xml:space="preserve"> </w:t>
      </w:r>
      <w:r w:rsidRPr="00D62592">
        <w:rPr>
          <w:rFonts w:ascii="Times New Roman" w:hAnsi="Times New Roman"/>
          <w:sz w:val="24"/>
          <w:szCs w:val="24"/>
        </w:rPr>
        <w:t xml:space="preserve">niż 15% wartości pierwotnej umowy. </w:t>
      </w:r>
    </w:p>
    <w:p w14:paraId="1773B3E4" w14:textId="5E8982DD" w:rsidR="00601D9F" w:rsidRPr="00D62592" w:rsidRDefault="00601D9F" w:rsidP="00D62592">
      <w:pPr>
        <w:pStyle w:val="Akapitzlist"/>
        <w:numPr>
          <w:ilvl w:val="0"/>
          <w:numId w:val="26"/>
        </w:numPr>
        <w:tabs>
          <w:tab w:val="left" w:pos="7668"/>
          <w:tab w:val="left" w:pos="9088"/>
        </w:tabs>
        <w:jc w:val="both"/>
        <w:rPr>
          <w:rFonts w:ascii="Times New Roman" w:hAnsi="Times New Roman"/>
          <w:color w:val="000000"/>
          <w:sz w:val="24"/>
          <w:szCs w:val="24"/>
        </w:rPr>
      </w:pPr>
      <w:r w:rsidRPr="00D62592">
        <w:rPr>
          <w:rFonts w:ascii="Times New Roman" w:hAnsi="Times New Roman"/>
          <w:sz w:val="24"/>
          <w:szCs w:val="24"/>
          <w:lang w:eastAsia="hi-IN" w:bidi="hi-IN"/>
        </w:rPr>
        <w:t xml:space="preserve">Nie stanowi zmiany umowy w rozumieniu ustawy Pzp: </w:t>
      </w:r>
    </w:p>
    <w:p w14:paraId="4CC8E621" w14:textId="77777777" w:rsidR="00601D9F" w:rsidRPr="00D62592" w:rsidRDefault="00601D9F" w:rsidP="00D62592">
      <w:pPr>
        <w:pStyle w:val="Akapitzlist"/>
        <w:numPr>
          <w:ilvl w:val="0"/>
          <w:numId w:val="27"/>
        </w:numPr>
        <w:tabs>
          <w:tab w:val="left" w:pos="7668"/>
          <w:tab w:val="left" w:pos="9088"/>
        </w:tabs>
        <w:jc w:val="both"/>
        <w:rPr>
          <w:rFonts w:ascii="Times New Roman" w:hAnsi="Times New Roman"/>
          <w:color w:val="000000"/>
          <w:sz w:val="24"/>
          <w:szCs w:val="24"/>
        </w:rPr>
      </w:pPr>
      <w:r w:rsidRPr="00D62592">
        <w:rPr>
          <w:rFonts w:ascii="Times New Roman" w:eastAsia="Arial Unicode MS" w:hAnsi="Times New Roman"/>
          <w:kern w:val="1"/>
          <w:sz w:val="24"/>
          <w:szCs w:val="24"/>
          <w:lang w:eastAsia="hi-IN" w:bidi="hi-IN"/>
        </w:rPr>
        <w:t>zmiana danych związanych z obsługą administracyjno-organizacyjną umowy (np. zmiana rachunku bankowego),</w:t>
      </w:r>
    </w:p>
    <w:p w14:paraId="52315196" w14:textId="77777777" w:rsidR="00601D9F" w:rsidRPr="00D62592" w:rsidRDefault="00601D9F" w:rsidP="00D62592">
      <w:pPr>
        <w:pStyle w:val="Akapitzlist"/>
        <w:numPr>
          <w:ilvl w:val="0"/>
          <w:numId w:val="27"/>
        </w:numPr>
        <w:tabs>
          <w:tab w:val="left" w:pos="7668"/>
          <w:tab w:val="left" w:pos="9088"/>
        </w:tabs>
        <w:jc w:val="both"/>
        <w:rPr>
          <w:rFonts w:ascii="Times New Roman" w:hAnsi="Times New Roman"/>
          <w:color w:val="000000"/>
          <w:sz w:val="24"/>
          <w:szCs w:val="24"/>
        </w:rPr>
      </w:pPr>
      <w:r w:rsidRPr="00D62592">
        <w:rPr>
          <w:rFonts w:ascii="Times New Roman" w:eastAsia="Arial Unicode MS" w:hAnsi="Times New Roman"/>
          <w:kern w:val="1"/>
          <w:sz w:val="24"/>
          <w:szCs w:val="24"/>
          <w:lang w:eastAsia="hi-IN" w:bidi="hi-IN"/>
        </w:rPr>
        <w:t>zmiana danych teleadresowych,</w:t>
      </w:r>
    </w:p>
    <w:p w14:paraId="6F4AABC5" w14:textId="35CBBB60" w:rsidR="009C60B5" w:rsidRPr="00D62592" w:rsidRDefault="00601D9F" w:rsidP="00D62592">
      <w:pPr>
        <w:pStyle w:val="Akapitzlist"/>
        <w:numPr>
          <w:ilvl w:val="0"/>
          <w:numId w:val="27"/>
        </w:numPr>
        <w:tabs>
          <w:tab w:val="left" w:pos="7668"/>
          <w:tab w:val="left" w:pos="9088"/>
        </w:tabs>
        <w:jc w:val="both"/>
        <w:rPr>
          <w:rFonts w:ascii="Times New Roman" w:hAnsi="Times New Roman"/>
          <w:color w:val="000000"/>
          <w:sz w:val="24"/>
          <w:szCs w:val="24"/>
        </w:rPr>
      </w:pPr>
      <w:r w:rsidRPr="00D62592">
        <w:rPr>
          <w:rFonts w:ascii="Times New Roman" w:eastAsia="Arial Unicode MS" w:hAnsi="Times New Roman"/>
          <w:kern w:val="1"/>
          <w:sz w:val="24"/>
          <w:szCs w:val="24"/>
          <w:lang w:eastAsia="hi-IN" w:bidi="hi-IN"/>
        </w:rPr>
        <w:t>zmiana osób odpowiedzialnych za kontakty i nadzór nad przedmiotem zamówieni</w:t>
      </w:r>
      <w:r w:rsidR="009C60B5" w:rsidRPr="00D62592">
        <w:rPr>
          <w:rFonts w:ascii="Times New Roman" w:eastAsia="Arial Unicode MS" w:hAnsi="Times New Roman"/>
          <w:kern w:val="1"/>
          <w:sz w:val="24"/>
          <w:szCs w:val="24"/>
          <w:lang w:eastAsia="hi-IN" w:bidi="hi-IN"/>
        </w:rPr>
        <w:t>a</w:t>
      </w:r>
      <w:r w:rsidRPr="00D62592">
        <w:rPr>
          <w:rFonts w:ascii="Times New Roman" w:eastAsia="Arial Unicode MS" w:hAnsi="Times New Roman"/>
          <w:kern w:val="1"/>
          <w:sz w:val="24"/>
          <w:szCs w:val="24"/>
          <w:lang w:eastAsia="hi-IN" w:bidi="hi-IN"/>
        </w:rPr>
        <w:t>.</w:t>
      </w:r>
      <w:bookmarkEnd w:id="9"/>
      <w:r w:rsidRPr="00D62592">
        <w:rPr>
          <w:rFonts w:ascii="Times New Roman" w:eastAsia="Arial Unicode MS" w:hAnsi="Times New Roman"/>
          <w:kern w:val="1"/>
          <w:sz w:val="24"/>
          <w:szCs w:val="24"/>
          <w:lang w:eastAsia="hi-IN" w:bidi="hi-IN"/>
        </w:rPr>
        <w:t xml:space="preserve"> </w:t>
      </w:r>
      <w:bookmarkEnd w:id="10"/>
    </w:p>
    <w:p w14:paraId="4AC7A8FE" w14:textId="0AB46F2E" w:rsidR="00FA0B4D"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1</w:t>
      </w:r>
      <w:r w:rsidR="00017958" w:rsidRPr="00D62592">
        <w:rPr>
          <w:rFonts w:ascii="Times New Roman" w:eastAsia="Times New Roman" w:hAnsi="Times New Roman"/>
          <w:b/>
          <w:bCs/>
          <w:color w:val="000000"/>
          <w:sz w:val="24"/>
          <w:szCs w:val="24"/>
          <w:lang w:eastAsia="ar-SA"/>
        </w:rPr>
        <w:t>7</w:t>
      </w:r>
    </w:p>
    <w:p w14:paraId="79E42EEF" w14:textId="3E387270" w:rsidR="00FA0B4D" w:rsidRPr="00D62592" w:rsidRDefault="00FA0B4D" w:rsidP="00D62592">
      <w:pPr>
        <w:pStyle w:val="Akapitzlist"/>
        <w:suppressAutoHyphens/>
        <w:autoSpaceDE w:val="0"/>
        <w:spacing w:after="0"/>
        <w:ind w:left="680"/>
        <w:jc w:val="center"/>
        <w:rPr>
          <w:rFonts w:ascii="Times New Roman" w:eastAsia="Times New Roman" w:hAnsi="Times New Roman"/>
          <w:b/>
          <w:bCs/>
          <w:sz w:val="24"/>
          <w:szCs w:val="24"/>
          <w:lang w:eastAsia="ar-SA"/>
        </w:rPr>
      </w:pPr>
      <w:r w:rsidRPr="00D62592">
        <w:rPr>
          <w:rFonts w:ascii="Times New Roman" w:eastAsia="Times New Roman" w:hAnsi="Times New Roman"/>
          <w:b/>
          <w:bCs/>
          <w:sz w:val="24"/>
          <w:szCs w:val="24"/>
          <w:lang w:eastAsia="ar-SA"/>
        </w:rPr>
        <w:t xml:space="preserve"> KLAUZULA SALWATORYJNA</w:t>
      </w:r>
    </w:p>
    <w:p w14:paraId="41E9768B" w14:textId="77777777" w:rsidR="00FA0B4D" w:rsidRPr="00D62592" w:rsidRDefault="00FA0B4D" w:rsidP="00D62592">
      <w:pPr>
        <w:suppressAutoHyphens/>
        <w:autoSpaceDE w:val="0"/>
        <w:spacing w:after="0"/>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1.</w:t>
      </w:r>
      <w:r w:rsidRPr="00D62592">
        <w:rPr>
          <w:rFonts w:ascii="Times New Roman" w:eastAsia="Times New Roman" w:hAnsi="Times New Roman"/>
          <w:sz w:val="24"/>
          <w:szCs w:val="24"/>
          <w:lang w:eastAsia="ar-SA"/>
        </w:rPr>
        <w:tab/>
        <w:t xml:space="preserve">Strony oświadczają iż w przypadku, gdy którekolwiek z postanowień niniejszej Umowy, z mocy prawa lub ostatecznego albo prawomocnego orzeczenia jakiegokolwiek organu administracji publicznej lub sądu, zostaną uznane za nieważne lub nieskuteczne, pozostałe postanowienia niniejszej umowy zachowują pełną moc i skuteczność. </w:t>
      </w:r>
    </w:p>
    <w:p w14:paraId="08495D99" w14:textId="7FDD5607" w:rsidR="00FA0B4D" w:rsidRPr="00D62592" w:rsidRDefault="00FA0B4D" w:rsidP="00D62592">
      <w:pPr>
        <w:suppressAutoHyphens/>
        <w:autoSpaceDE w:val="0"/>
        <w:spacing w:after="0"/>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2.</w:t>
      </w:r>
      <w:r w:rsidRPr="00D62592">
        <w:rPr>
          <w:rFonts w:ascii="Times New Roman" w:eastAsia="Times New Roman" w:hAnsi="Times New Roman"/>
          <w:sz w:val="24"/>
          <w:szCs w:val="24"/>
          <w:lang w:eastAsia="ar-SA"/>
        </w:rPr>
        <w:tab/>
        <w:t>Postanowienia niniejszej Umowy nieważne lub nieskuteczne, zgodnie z ust 1 zostaną zastąpione  na mocy niniejszej umowy, postanowieniami ważnymi w świetle prawa i w pełni skutecznymi, które wywołają skutki prawne zapewniające możliwie zbliżone do pierwotnych korzyści gospodarczych dla każdej ze Stron.</w:t>
      </w:r>
    </w:p>
    <w:p w14:paraId="50E15F55" w14:textId="77777777" w:rsidR="00FA0B4D" w:rsidRPr="00D62592" w:rsidRDefault="00FA0B4D" w:rsidP="00D62592">
      <w:pPr>
        <w:suppressAutoHyphens/>
        <w:autoSpaceDE w:val="0"/>
        <w:spacing w:after="0"/>
        <w:jc w:val="center"/>
        <w:rPr>
          <w:rFonts w:ascii="Times New Roman" w:eastAsia="Times New Roman" w:hAnsi="Times New Roman"/>
          <w:b/>
          <w:bCs/>
          <w:color w:val="000000"/>
          <w:sz w:val="24"/>
          <w:szCs w:val="24"/>
          <w:lang w:eastAsia="ar-SA"/>
        </w:rPr>
      </w:pPr>
    </w:p>
    <w:p w14:paraId="30C1AD54" w14:textId="71BF0721" w:rsidR="00762A52" w:rsidRPr="00D62592" w:rsidRDefault="00762A52"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1</w:t>
      </w:r>
      <w:r w:rsidR="00017958" w:rsidRPr="00D62592">
        <w:rPr>
          <w:rFonts w:ascii="Times New Roman" w:eastAsia="Times New Roman" w:hAnsi="Times New Roman"/>
          <w:b/>
          <w:bCs/>
          <w:color w:val="000000"/>
          <w:sz w:val="24"/>
          <w:szCs w:val="24"/>
          <w:lang w:eastAsia="ar-SA"/>
        </w:rPr>
        <w:t>8</w:t>
      </w:r>
    </w:p>
    <w:p w14:paraId="4E60CC20"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Postanowienia ko</w:t>
      </w:r>
      <w:r w:rsidRPr="00D62592">
        <w:rPr>
          <w:rFonts w:ascii="Times New Roman" w:eastAsia="Times New Roman" w:hAnsi="Times New Roman"/>
          <w:b/>
          <w:color w:val="000000"/>
          <w:sz w:val="24"/>
          <w:szCs w:val="24"/>
          <w:lang w:eastAsia="ar-SA"/>
        </w:rPr>
        <w:t>ń</w:t>
      </w:r>
      <w:r w:rsidRPr="00D62592">
        <w:rPr>
          <w:rFonts w:ascii="Times New Roman" w:eastAsia="Times New Roman" w:hAnsi="Times New Roman"/>
          <w:b/>
          <w:bCs/>
          <w:color w:val="000000"/>
          <w:sz w:val="24"/>
          <w:szCs w:val="24"/>
          <w:lang w:eastAsia="ar-SA"/>
        </w:rPr>
        <w:t>cowe</w:t>
      </w:r>
    </w:p>
    <w:p w14:paraId="7283CC2D" w14:textId="77777777" w:rsidR="00E73508" w:rsidRPr="00D62592" w:rsidRDefault="00E73508" w:rsidP="00D62592">
      <w:pPr>
        <w:numPr>
          <w:ilvl w:val="0"/>
          <w:numId w:val="19"/>
        </w:numPr>
        <w:suppressAutoHyphens/>
        <w:spacing w:after="0"/>
        <w:jc w:val="both"/>
        <w:rPr>
          <w:rFonts w:ascii="Times New Roman" w:eastAsia="Times New Roman" w:hAnsi="Times New Roman"/>
          <w:spacing w:val="-2"/>
          <w:sz w:val="24"/>
          <w:szCs w:val="24"/>
          <w:lang w:eastAsia="ar-SA"/>
        </w:rPr>
      </w:pPr>
      <w:r w:rsidRPr="00D62592">
        <w:rPr>
          <w:rFonts w:ascii="Times New Roman" w:eastAsia="Times New Roman" w:hAnsi="Times New Roman"/>
          <w:sz w:val="24"/>
          <w:szCs w:val="24"/>
          <w:lang w:eastAsia="ar-SA"/>
        </w:rPr>
        <w:t xml:space="preserve">Integralną część niniejszej Umowy stanowią następujące załączniki: </w:t>
      </w:r>
    </w:p>
    <w:p w14:paraId="046694AA" w14:textId="7F79D91F" w:rsidR="001B0F6C" w:rsidRDefault="001B0F6C" w:rsidP="00D62592">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Zabezpieczenie należytego wykonania umowy </w:t>
      </w:r>
    </w:p>
    <w:p w14:paraId="5CAFB9A4" w14:textId="1184397E" w:rsidR="001E3B7C" w:rsidRDefault="001E3B7C" w:rsidP="00D62592">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Kosztorys</w:t>
      </w:r>
    </w:p>
    <w:p w14:paraId="1FD5B606" w14:textId="36BB765D" w:rsidR="001B0F6C" w:rsidRPr="005D2765" w:rsidRDefault="00B92A7C" w:rsidP="005D2765">
      <w:pPr>
        <w:numPr>
          <w:ilvl w:val="0"/>
          <w:numId w:val="20"/>
        </w:numPr>
        <w:suppressAutoHyphens/>
        <w:spacing w:after="0"/>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Dokumentacja techniczna</w:t>
      </w:r>
      <w:r w:rsidR="005D2765">
        <w:rPr>
          <w:rFonts w:ascii="Times New Roman" w:eastAsia="Times New Roman" w:hAnsi="Times New Roman"/>
          <w:sz w:val="24"/>
          <w:szCs w:val="24"/>
          <w:lang w:eastAsia="ar-SA"/>
        </w:rPr>
        <w:t xml:space="preserve">, </w:t>
      </w:r>
      <w:r w:rsidR="005D2765" w:rsidRPr="005D2765">
        <w:rPr>
          <w:rFonts w:ascii="Times New Roman" w:eastAsia="Times New Roman" w:hAnsi="Times New Roman"/>
          <w:sz w:val="24"/>
          <w:szCs w:val="24"/>
          <w:lang w:eastAsia="ar-SA"/>
        </w:rPr>
        <w:t>specyfikacja techniczna</w:t>
      </w:r>
      <w:r w:rsidR="005D2765">
        <w:rPr>
          <w:rFonts w:ascii="Times New Roman" w:eastAsia="Times New Roman" w:hAnsi="Times New Roman"/>
          <w:sz w:val="24"/>
          <w:szCs w:val="24"/>
          <w:lang w:eastAsia="ar-SA"/>
        </w:rPr>
        <w:t xml:space="preserve"> </w:t>
      </w:r>
      <w:r w:rsidR="005D2765" w:rsidRPr="005D2765">
        <w:rPr>
          <w:rFonts w:ascii="Times New Roman" w:eastAsia="Times New Roman" w:hAnsi="Times New Roman"/>
          <w:sz w:val="24"/>
          <w:szCs w:val="24"/>
          <w:lang w:eastAsia="ar-SA"/>
        </w:rPr>
        <w:t>wykonania i odbioru robót</w:t>
      </w:r>
    </w:p>
    <w:p w14:paraId="2CF61C70" w14:textId="7FDBBB2C" w:rsidR="001B0F6C" w:rsidRPr="001B0F6C" w:rsidRDefault="001B0F6C" w:rsidP="001B0F6C">
      <w:pPr>
        <w:numPr>
          <w:ilvl w:val="0"/>
          <w:numId w:val="20"/>
        </w:numPr>
        <w:suppressAutoHyphens/>
        <w:spacing w:after="0"/>
        <w:jc w:val="both"/>
        <w:rPr>
          <w:rFonts w:ascii="Times New Roman" w:eastAsia="Times New Roman" w:hAnsi="Times New Roman"/>
          <w:sz w:val="24"/>
          <w:szCs w:val="24"/>
          <w:lang w:eastAsia="ar-SA"/>
        </w:rPr>
      </w:pPr>
      <w:r w:rsidRPr="001B0F6C">
        <w:rPr>
          <w:rFonts w:ascii="Times New Roman" w:eastAsia="Times New Roman" w:hAnsi="Times New Roman"/>
          <w:sz w:val="24"/>
          <w:szCs w:val="24"/>
          <w:lang w:eastAsia="ar-SA"/>
        </w:rPr>
        <w:t>Załącznik nr 1 - Specyfikacja Warunków Zamówienia (SWZ)</w:t>
      </w:r>
    </w:p>
    <w:p w14:paraId="3BACE32A" w14:textId="2BA88A69" w:rsidR="001B0F6C" w:rsidRPr="001E3B7C" w:rsidRDefault="001B0F6C" w:rsidP="001E3B7C">
      <w:pPr>
        <w:numPr>
          <w:ilvl w:val="0"/>
          <w:numId w:val="20"/>
        </w:numPr>
        <w:suppressAutoHyphens/>
        <w:spacing w:after="0"/>
        <w:jc w:val="both"/>
        <w:rPr>
          <w:rFonts w:ascii="Times New Roman" w:eastAsia="Times New Roman" w:hAnsi="Times New Roman"/>
          <w:sz w:val="24"/>
          <w:szCs w:val="24"/>
          <w:lang w:eastAsia="ar-SA"/>
        </w:rPr>
      </w:pPr>
      <w:r w:rsidRPr="001B0F6C">
        <w:rPr>
          <w:rFonts w:ascii="Times New Roman" w:eastAsia="Times New Roman" w:hAnsi="Times New Roman"/>
          <w:sz w:val="24"/>
          <w:szCs w:val="24"/>
          <w:lang w:eastAsia="ar-SA"/>
        </w:rPr>
        <w:t>Załącznik nr 2 - Oferta Wykonawcy</w:t>
      </w:r>
    </w:p>
    <w:p w14:paraId="553AD982" w14:textId="77777777" w:rsidR="00E73508" w:rsidRPr="00D62592" w:rsidRDefault="00E73508" w:rsidP="00D62592">
      <w:pPr>
        <w:numPr>
          <w:ilvl w:val="0"/>
          <w:numId w:val="21"/>
        </w:numPr>
        <w:suppressAutoHyphens/>
        <w:spacing w:after="0"/>
        <w:jc w:val="both"/>
        <w:rPr>
          <w:rFonts w:ascii="Times New Roman" w:eastAsia="Times New Roman" w:hAnsi="Times New Roman"/>
          <w:sz w:val="24"/>
          <w:szCs w:val="24"/>
          <w:lang w:eastAsia="ar-SA"/>
        </w:rPr>
      </w:pPr>
      <w:r w:rsidRPr="00D62592">
        <w:rPr>
          <w:rFonts w:ascii="Times New Roman" w:eastAsia="Times New Roman" w:hAnsi="Times New Roman"/>
          <w:color w:val="000000"/>
          <w:sz w:val="24"/>
          <w:szCs w:val="24"/>
          <w:lang w:eastAsia="ar-SA"/>
        </w:rPr>
        <w:t>Umowa została sporządzona w języku polskim. Język polski jest językiem obowiązującym podczas wykonywania przedmiotu umowy.</w:t>
      </w:r>
    </w:p>
    <w:p w14:paraId="4DB723FF" w14:textId="77777777" w:rsidR="00E73508" w:rsidRPr="00D62592" w:rsidRDefault="00E73508" w:rsidP="00D62592">
      <w:pPr>
        <w:numPr>
          <w:ilvl w:val="0"/>
          <w:numId w:val="21"/>
        </w:numPr>
        <w:suppressAutoHyphens/>
        <w:spacing w:after="0"/>
        <w:jc w:val="both"/>
        <w:rPr>
          <w:rFonts w:ascii="Times New Roman" w:eastAsia="Times New Roman" w:hAnsi="Times New Roman"/>
          <w:sz w:val="24"/>
          <w:szCs w:val="24"/>
          <w:lang w:eastAsia="ar-SA"/>
        </w:rPr>
      </w:pPr>
      <w:r w:rsidRPr="00D62592">
        <w:rPr>
          <w:rFonts w:ascii="Times New Roman" w:eastAsia="Times New Roman" w:hAnsi="Times New Roman"/>
          <w:color w:val="000000"/>
          <w:sz w:val="24"/>
          <w:szCs w:val="24"/>
          <w:lang w:eastAsia="ar-SA"/>
        </w:rPr>
        <w:t>Prawem właściwym dla interpretacji postanowień umowy jest prawo polskie.</w:t>
      </w:r>
    </w:p>
    <w:p w14:paraId="5FF85AC7" w14:textId="0D52375F" w:rsidR="00F55991" w:rsidRPr="00D62592" w:rsidRDefault="00E73508" w:rsidP="00D62592">
      <w:pPr>
        <w:numPr>
          <w:ilvl w:val="0"/>
          <w:numId w:val="21"/>
        </w:numPr>
        <w:suppressAutoHyphens/>
        <w:spacing w:after="0"/>
        <w:jc w:val="both"/>
        <w:rPr>
          <w:rFonts w:ascii="Times New Roman" w:eastAsia="Times New Roman" w:hAnsi="Times New Roman"/>
          <w:sz w:val="24"/>
          <w:szCs w:val="24"/>
          <w:lang w:eastAsia="ar-SA"/>
        </w:rPr>
      </w:pPr>
      <w:r w:rsidRPr="00D62592">
        <w:rPr>
          <w:rFonts w:ascii="Times New Roman" w:eastAsia="Times New Roman" w:hAnsi="Times New Roman"/>
          <w:color w:val="000000"/>
          <w:sz w:val="24"/>
          <w:szCs w:val="24"/>
          <w:lang w:eastAsia="ar-SA"/>
        </w:rPr>
        <w:lastRenderedPageBreak/>
        <w:t>Wykonawca ma obowiązek informowania Zamawiającego o wszelkich zmianach statusu prawnego swojej firmy, a także o wszczęciu postępowania upadłościowego, układowego, likwidacyjnego.</w:t>
      </w:r>
    </w:p>
    <w:p w14:paraId="69661C22" w14:textId="77777777" w:rsidR="00D87760" w:rsidRPr="00D62592" w:rsidRDefault="00D87760" w:rsidP="00D62592">
      <w:pPr>
        <w:suppressAutoHyphens/>
        <w:spacing w:after="0"/>
        <w:ind w:left="227"/>
        <w:jc w:val="both"/>
        <w:rPr>
          <w:rFonts w:ascii="Times New Roman" w:eastAsia="Times New Roman" w:hAnsi="Times New Roman"/>
          <w:sz w:val="24"/>
          <w:szCs w:val="24"/>
          <w:lang w:eastAsia="ar-SA"/>
        </w:rPr>
      </w:pPr>
    </w:p>
    <w:p w14:paraId="681AA013" w14:textId="29D4FC2C"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1</w:t>
      </w:r>
      <w:r w:rsidR="00017958" w:rsidRPr="00D62592">
        <w:rPr>
          <w:rFonts w:ascii="Times New Roman" w:eastAsia="Times New Roman" w:hAnsi="Times New Roman"/>
          <w:b/>
          <w:bCs/>
          <w:color w:val="000000"/>
          <w:sz w:val="24"/>
          <w:szCs w:val="24"/>
          <w:lang w:eastAsia="ar-SA"/>
        </w:rPr>
        <w:t>9</w:t>
      </w:r>
    </w:p>
    <w:p w14:paraId="29891D2B" w14:textId="13A61C95" w:rsidR="00240B43" w:rsidRPr="00D62592" w:rsidRDefault="00E73508" w:rsidP="00D62592">
      <w:p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Do spraw nieuregulowanych niniejszą umową mają zastosowanie przepisy Kodeksu cywilnego, Prawa zamówień publicznych, Prawa budowlanego, inne przepisy powszechnie obowiązujące, mające zastosowanie przy wykonaniu niniejszej umowy.</w:t>
      </w:r>
    </w:p>
    <w:p w14:paraId="66A32B49" w14:textId="77777777" w:rsidR="00EA6212" w:rsidRPr="00D62592" w:rsidRDefault="00EA6212" w:rsidP="00D62592">
      <w:pPr>
        <w:suppressAutoHyphens/>
        <w:autoSpaceDE w:val="0"/>
        <w:spacing w:after="0"/>
        <w:jc w:val="both"/>
        <w:rPr>
          <w:rFonts w:ascii="Times New Roman" w:eastAsia="Times New Roman" w:hAnsi="Times New Roman"/>
          <w:color w:val="000000"/>
          <w:sz w:val="24"/>
          <w:szCs w:val="24"/>
          <w:lang w:eastAsia="ar-SA"/>
        </w:rPr>
      </w:pPr>
    </w:p>
    <w:p w14:paraId="53053752" w14:textId="67881D54"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xml:space="preserve">§ </w:t>
      </w:r>
      <w:r w:rsidR="00017958" w:rsidRPr="00D62592">
        <w:rPr>
          <w:rFonts w:ascii="Times New Roman" w:eastAsia="Times New Roman" w:hAnsi="Times New Roman"/>
          <w:b/>
          <w:bCs/>
          <w:color w:val="000000"/>
          <w:sz w:val="24"/>
          <w:szCs w:val="24"/>
          <w:lang w:eastAsia="ar-SA"/>
        </w:rPr>
        <w:t>20</w:t>
      </w:r>
    </w:p>
    <w:p w14:paraId="3E56B742" w14:textId="375C5D6F" w:rsidR="00240B43" w:rsidRPr="00D62592" w:rsidRDefault="00E73508" w:rsidP="00D62592">
      <w:pPr>
        <w:pStyle w:val="Akapitzlist"/>
        <w:numPr>
          <w:ilvl w:val="3"/>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Wszelkie spory na tle stosowania niniejszej umowy rozstrzygać będzie właściwy sąd powszechny według siedziby Zamawiającego.</w:t>
      </w:r>
    </w:p>
    <w:p w14:paraId="6D79398C" w14:textId="462B9A26" w:rsidR="0020743F" w:rsidRPr="00D62592" w:rsidRDefault="008850FE" w:rsidP="00D62592">
      <w:pPr>
        <w:pStyle w:val="Akapitzlist"/>
        <w:numPr>
          <w:ilvl w:val="3"/>
          <w:numId w:val="3"/>
        </w:numPr>
        <w:suppressAutoHyphens/>
        <w:autoSpaceDE w:val="0"/>
        <w:spacing w:after="0"/>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Strony</w:t>
      </w:r>
      <w:r w:rsidR="0020743F" w:rsidRPr="00D62592">
        <w:rPr>
          <w:rFonts w:ascii="Times New Roman" w:eastAsia="Times New Roman" w:hAnsi="Times New Roman"/>
          <w:sz w:val="24"/>
          <w:szCs w:val="24"/>
          <w:lang w:eastAsia="ar-SA"/>
        </w:rPr>
        <w:t xml:space="preserve"> zobowiązuj</w:t>
      </w:r>
      <w:r w:rsidRPr="00D62592">
        <w:rPr>
          <w:rFonts w:ascii="Times New Roman" w:eastAsia="Times New Roman" w:hAnsi="Times New Roman"/>
          <w:sz w:val="24"/>
          <w:szCs w:val="24"/>
          <w:lang w:eastAsia="ar-SA"/>
        </w:rPr>
        <w:t>ą</w:t>
      </w:r>
      <w:r w:rsidR="0020743F" w:rsidRPr="00D62592">
        <w:rPr>
          <w:rFonts w:ascii="Times New Roman" w:eastAsia="Times New Roman" w:hAnsi="Times New Roman"/>
          <w:sz w:val="24"/>
          <w:szCs w:val="24"/>
          <w:lang w:eastAsia="ar-SA"/>
        </w:rPr>
        <w:t xml:space="preserve"> się do poddania ewentualnych sporów w relacjach </w:t>
      </w:r>
      <w:r w:rsidR="00BD315C" w:rsidRPr="00D62592">
        <w:rPr>
          <w:rFonts w:ascii="Times New Roman" w:eastAsia="Times New Roman" w:hAnsi="Times New Roman"/>
          <w:sz w:val="24"/>
          <w:szCs w:val="24"/>
          <w:lang w:eastAsia="ar-SA"/>
        </w:rPr>
        <w:t>o roszczenia cywilnoprawne w sprawach, w których zawarcie ugody jest dopuszczalne, mediacjom lub innemu polubownemu rozwiązaniu sporu przed Sądem Polubownym przy Prokuratorii Generalnej Rzeczypospolitej Polskiej</w:t>
      </w:r>
      <w:r w:rsidRPr="00D62592">
        <w:rPr>
          <w:rFonts w:ascii="Times New Roman" w:eastAsia="Times New Roman" w:hAnsi="Times New Roman"/>
          <w:sz w:val="24"/>
          <w:szCs w:val="24"/>
          <w:lang w:eastAsia="ar-SA"/>
        </w:rPr>
        <w:t>, wybranym mediatorem albo osobą prowadzącą inne polubowne rozwiązanie sporu.</w:t>
      </w:r>
    </w:p>
    <w:p w14:paraId="11C581D8" w14:textId="6112ED5F" w:rsidR="00BC0AEB" w:rsidRPr="00D62592" w:rsidRDefault="00BC0AEB" w:rsidP="00D62592">
      <w:pPr>
        <w:pStyle w:val="Akapitzlist"/>
        <w:suppressAutoHyphens/>
        <w:autoSpaceDE w:val="0"/>
        <w:spacing w:after="0"/>
        <w:ind w:left="680"/>
        <w:jc w:val="both"/>
        <w:rPr>
          <w:rFonts w:ascii="Times New Roman" w:eastAsia="Times New Roman" w:hAnsi="Times New Roman"/>
          <w:sz w:val="24"/>
          <w:szCs w:val="24"/>
          <w:lang w:eastAsia="ar-SA"/>
        </w:rPr>
      </w:pPr>
    </w:p>
    <w:p w14:paraId="417C2907" w14:textId="4BC332BC"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xml:space="preserve">§ </w:t>
      </w:r>
      <w:r w:rsidR="00F55991" w:rsidRPr="00D62592">
        <w:rPr>
          <w:rFonts w:ascii="Times New Roman" w:eastAsia="Times New Roman" w:hAnsi="Times New Roman"/>
          <w:b/>
          <w:bCs/>
          <w:color w:val="000000"/>
          <w:sz w:val="24"/>
          <w:szCs w:val="24"/>
          <w:lang w:eastAsia="ar-SA"/>
        </w:rPr>
        <w:t>2</w:t>
      </w:r>
      <w:r w:rsidR="00FA0B4D" w:rsidRPr="00D62592">
        <w:rPr>
          <w:rFonts w:ascii="Times New Roman" w:eastAsia="Times New Roman" w:hAnsi="Times New Roman"/>
          <w:b/>
          <w:bCs/>
          <w:color w:val="000000"/>
          <w:sz w:val="24"/>
          <w:szCs w:val="24"/>
          <w:lang w:eastAsia="ar-SA"/>
        </w:rPr>
        <w:t>1</w:t>
      </w:r>
    </w:p>
    <w:p w14:paraId="451A89A8" w14:textId="28F146E8" w:rsidR="00240B43" w:rsidRPr="00D62592" w:rsidRDefault="00E73508" w:rsidP="00D62592">
      <w:p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Umowę sporządzono w </w:t>
      </w:r>
      <w:r w:rsidR="00B70E24" w:rsidRPr="00D62592">
        <w:rPr>
          <w:rFonts w:ascii="Times New Roman" w:eastAsia="Times New Roman" w:hAnsi="Times New Roman"/>
          <w:color w:val="000000"/>
          <w:sz w:val="24"/>
          <w:szCs w:val="24"/>
          <w:lang w:eastAsia="ar-SA"/>
        </w:rPr>
        <w:t>czterech</w:t>
      </w:r>
      <w:r w:rsidRPr="00D62592">
        <w:rPr>
          <w:rFonts w:ascii="Times New Roman" w:eastAsia="Times New Roman" w:hAnsi="Times New Roman"/>
          <w:color w:val="000000"/>
          <w:sz w:val="24"/>
          <w:szCs w:val="24"/>
          <w:lang w:eastAsia="ar-SA"/>
        </w:rPr>
        <w:t xml:space="preserve"> jednobrzmiących egzemplarzach, z czego jeden egzemplarz otrzymuje Wykonawca, a </w:t>
      </w:r>
      <w:r w:rsidR="00B70E24" w:rsidRPr="00D62592">
        <w:rPr>
          <w:rFonts w:ascii="Times New Roman" w:eastAsia="Times New Roman" w:hAnsi="Times New Roman"/>
          <w:color w:val="000000"/>
          <w:sz w:val="24"/>
          <w:szCs w:val="24"/>
          <w:lang w:eastAsia="ar-SA"/>
        </w:rPr>
        <w:t>trzy</w:t>
      </w:r>
      <w:r w:rsidRPr="00D62592">
        <w:rPr>
          <w:rFonts w:ascii="Times New Roman" w:eastAsia="Times New Roman" w:hAnsi="Times New Roman"/>
          <w:color w:val="000000"/>
          <w:sz w:val="24"/>
          <w:szCs w:val="24"/>
          <w:lang w:eastAsia="ar-SA"/>
        </w:rPr>
        <w:t xml:space="preserve"> egzemplarze otrzymuje Zamawiający.</w:t>
      </w:r>
    </w:p>
    <w:p w14:paraId="0FD8E5AD" w14:textId="77777777" w:rsidR="00DA7FAB" w:rsidRPr="00E339D3" w:rsidRDefault="00DA7FAB" w:rsidP="00B8256F">
      <w:pPr>
        <w:autoSpaceDE w:val="0"/>
        <w:jc w:val="both"/>
        <w:rPr>
          <w:rFonts w:ascii="Times New Roman" w:eastAsia="Times New Roman" w:hAnsi="Times New Roman"/>
          <w:b/>
          <w:bCs/>
          <w:color w:val="000000"/>
          <w:sz w:val="24"/>
          <w:szCs w:val="24"/>
          <w:lang w:eastAsia="ar-SA"/>
        </w:rPr>
      </w:pPr>
    </w:p>
    <w:p w14:paraId="5DF46F4D" w14:textId="4DFA0D1E" w:rsidR="00240B43" w:rsidRPr="00E339D3" w:rsidRDefault="009C60B5" w:rsidP="00240B43">
      <w:pPr>
        <w:autoSpaceDE w:val="0"/>
        <w:ind w:firstLine="227"/>
        <w:jc w:val="both"/>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xml:space="preserve"> </w:t>
      </w:r>
      <w:r w:rsidR="00F16E02" w:rsidRPr="00E339D3">
        <w:rPr>
          <w:rFonts w:ascii="Times New Roman" w:eastAsia="Times New Roman" w:hAnsi="Times New Roman"/>
          <w:b/>
          <w:bCs/>
          <w:color w:val="000000"/>
          <w:sz w:val="24"/>
          <w:szCs w:val="24"/>
          <w:lang w:eastAsia="ar-SA"/>
        </w:rPr>
        <w:t xml:space="preserve">             </w:t>
      </w:r>
      <w:r w:rsidR="00E73508" w:rsidRPr="00E339D3">
        <w:rPr>
          <w:rFonts w:ascii="Times New Roman" w:eastAsia="Times New Roman" w:hAnsi="Times New Roman"/>
          <w:b/>
          <w:bCs/>
          <w:color w:val="000000"/>
          <w:sz w:val="24"/>
          <w:szCs w:val="24"/>
          <w:lang w:eastAsia="ar-SA"/>
        </w:rPr>
        <w:t>ZAMAWIAJĄCY:</w:t>
      </w:r>
      <w:r w:rsidRPr="00E339D3">
        <w:rPr>
          <w:rFonts w:ascii="Times New Roman" w:eastAsia="Times New Roman" w:hAnsi="Times New Roman"/>
          <w:b/>
          <w:bCs/>
          <w:color w:val="000000"/>
          <w:sz w:val="24"/>
          <w:szCs w:val="24"/>
          <w:lang w:eastAsia="ar-SA"/>
        </w:rPr>
        <w:t xml:space="preserve"> </w:t>
      </w:r>
      <w:r w:rsidRPr="00E339D3">
        <w:rPr>
          <w:rFonts w:ascii="Times New Roman" w:eastAsia="Times New Roman" w:hAnsi="Times New Roman"/>
          <w:b/>
          <w:bCs/>
          <w:color w:val="000000"/>
          <w:sz w:val="24"/>
          <w:szCs w:val="24"/>
          <w:lang w:eastAsia="ar-SA"/>
        </w:rPr>
        <w:tab/>
      </w:r>
      <w:r w:rsidRPr="00E339D3">
        <w:rPr>
          <w:rFonts w:ascii="Times New Roman" w:eastAsia="Times New Roman" w:hAnsi="Times New Roman"/>
          <w:b/>
          <w:bCs/>
          <w:color w:val="000000"/>
          <w:sz w:val="24"/>
          <w:szCs w:val="24"/>
          <w:lang w:eastAsia="ar-SA"/>
        </w:rPr>
        <w:tab/>
      </w:r>
      <w:r w:rsidRPr="00E339D3">
        <w:rPr>
          <w:rFonts w:ascii="Times New Roman" w:eastAsia="Times New Roman" w:hAnsi="Times New Roman"/>
          <w:b/>
          <w:bCs/>
          <w:color w:val="000000"/>
          <w:sz w:val="24"/>
          <w:szCs w:val="24"/>
          <w:lang w:eastAsia="ar-SA"/>
        </w:rPr>
        <w:tab/>
      </w:r>
      <w:r w:rsidRPr="00E339D3">
        <w:rPr>
          <w:rFonts w:ascii="Times New Roman" w:eastAsia="Times New Roman" w:hAnsi="Times New Roman"/>
          <w:b/>
          <w:bCs/>
          <w:color w:val="000000"/>
          <w:sz w:val="24"/>
          <w:szCs w:val="24"/>
          <w:lang w:eastAsia="ar-SA"/>
        </w:rPr>
        <w:tab/>
      </w:r>
      <w:r w:rsidRPr="00E339D3">
        <w:rPr>
          <w:rFonts w:ascii="Times New Roman" w:eastAsia="Times New Roman" w:hAnsi="Times New Roman"/>
          <w:b/>
          <w:bCs/>
          <w:color w:val="000000"/>
          <w:sz w:val="24"/>
          <w:szCs w:val="24"/>
          <w:lang w:eastAsia="ar-SA"/>
        </w:rPr>
        <w:tab/>
      </w:r>
      <w:r w:rsidR="00F16E02" w:rsidRPr="00E339D3">
        <w:rPr>
          <w:rFonts w:ascii="Times New Roman" w:eastAsia="Times New Roman" w:hAnsi="Times New Roman"/>
          <w:b/>
          <w:bCs/>
          <w:color w:val="000000"/>
          <w:sz w:val="24"/>
          <w:szCs w:val="24"/>
          <w:lang w:eastAsia="ar-SA"/>
        </w:rPr>
        <w:t xml:space="preserve">           </w:t>
      </w:r>
      <w:r w:rsidRPr="00E339D3">
        <w:rPr>
          <w:rFonts w:ascii="Times New Roman" w:eastAsia="Times New Roman" w:hAnsi="Times New Roman"/>
          <w:b/>
          <w:bCs/>
          <w:color w:val="000000"/>
          <w:sz w:val="24"/>
          <w:szCs w:val="24"/>
          <w:lang w:eastAsia="ar-SA"/>
        </w:rPr>
        <w:t>WYKONAWCA:</w:t>
      </w:r>
      <w:r w:rsidR="00E73508" w:rsidRPr="00E339D3">
        <w:rPr>
          <w:rFonts w:ascii="Times New Roman" w:eastAsia="Times New Roman" w:hAnsi="Times New Roman"/>
          <w:b/>
          <w:bCs/>
          <w:color w:val="000000"/>
          <w:sz w:val="24"/>
          <w:szCs w:val="24"/>
          <w:lang w:eastAsia="ar-SA"/>
        </w:rPr>
        <w:tab/>
      </w:r>
    </w:p>
    <w:p w14:paraId="627DBB1F" w14:textId="381021FB" w:rsidR="009C7181" w:rsidRPr="00E339D3" w:rsidRDefault="00E73508" w:rsidP="00240B43">
      <w:pPr>
        <w:autoSpaceDE w:val="0"/>
        <w:ind w:firstLine="227"/>
        <w:jc w:val="both"/>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ab/>
      </w:r>
    </w:p>
    <w:p w14:paraId="0429201D" w14:textId="0CC7C22D" w:rsidR="00E73508" w:rsidRPr="00E339D3" w:rsidRDefault="00F16E02" w:rsidP="00E73508">
      <w:p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 xml:space="preserve">            </w:t>
      </w:r>
      <w:r w:rsidR="00E73508" w:rsidRPr="00E339D3">
        <w:rPr>
          <w:rFonts w:ascii="Times New Roman" w:eastAsia="Times New Roman" w:hAnsi="Times New Roman"/>
          <w:color w:val="000000"/>
          <w:sz w:val="24"/>
          <w:szCs w:val="24"/>
          <w:lang w:eastAsia="ar-SA"/>
        </w:rPr>
        <w:t>..............................................</w:t>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t>..................................................</w:t>
      </w:r>
    </w:p>
    <w:p w14:paraId="7858679D" w14:textId="77777777" w:rsidR="00E73508" w:rsidRPr="00E339D3"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p>
    <w:p w14:paraId="377C9C90" w14:textId="77777777" w:rsidR="009C7181" w:rsidRPr="00E339D3" w:rsidRDefault="009C7181" w:rsidP="00116EC9">
      <w:pPr>
        <w:suppressAutoHyphens/>
        <w:autoSpaceDE w:val="0"/>
        <w:spacing w:after="0"/>
        <w:jc w:val="both"/>
        <w:rPr>
          <w:rFonts w:ascii="Times New Roman" w:eastAsia="Times New Roman" w:hAnsi="Times New Roman"/>
          <w:color w:val="000000"/>
          <w:sz w:val="24"/>
          <w:szCs w:val="24"/>
          <w:lang w:eastAsia="ar-SA"/>
        </w:rPr>
      </w:pPr>
    </w:p>
    <w:p w14:paraId="4D3A5BAA" w14:textId="49A463BC" w:rsidR="0021113F" w:rsidRPr="00E339D3" w:rsidRDefault="00F16E02" w:rsidP="00116EC9">
      <w:p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 xml:space="preserve">            </w:t>
      </w:r>
      <w:r w:rsidR="00E73508" w:rsidRPr="00E339D3">
        <w:rPr>
          <w:rFonts w:ascii="Times New Roman" w:eastAsia="Times New Roman" w:hAnsi="Times New Roman"/>
          <w:color w:val="000000"/>
          <w:sz w:val="24"/>
          <w:szCs w:val="24"/>
          <w:lang w:eastAsia="ar-SA"/>
        </w:rPr>
        <w:t>..............................................</w:t>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t>..................................................</w:t>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p>
    <w:sectPr w:rsidR="0021113F" w:rsidRPr="00E339D3" w:rsidSect="000032A1">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5D7B" w14:textId="77777777" w:rsidR="00E2643B" w:rsidRDefault="00E2643B">
      <w:pPr>
        <w:spacing w:after="0" w:line="240" w:lineRule="auto"/>
      </w:pPr>
      <w:r>
        <w:separator/>
      </w:r>
    </w:p>
  </w:endnote>
  <w:endnote w:type="continuationSeparator" w:id="0">
    <w:p w14:paraId="5614104E" w14:textId="77777777" w:rsidR="00E2643B" w:rsidRDefault="00E2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OldStyle">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E16C" w14:textId="77777777" w:rsidR="00CB49CF" w:rsidRDefault="00CB49CF">
    <w:pPr>
      <w:pStyle w:val="Stopka"/>
      <w:jc w:val="right"/>
    </w:pPr>
    <w:r>
      <w:fldChar w:fldCharType="begin"/>
    </w:r>
    <w:r>
      <w:instrText>PAGE   \* MERGEFORMAT</w:instrText>
    </w:r>
    <w:r>
      <w:fldChar w:fldCharType="separate"/>
    </w:r>
    <w:r>
      <w:rPr>
        <w:noProof/>
      </w:rPr>
      <w:t>16</w:t>
    </w:r>
    <w:r>
      <w:fldChar w:fldCharType="end"/>
    </w:r>
  </w:p>
  <w:p w14:paraId="71C1B07E" w14:textId="77777777" w:rsidR="00CB49CF" w:rsidRDefault="00CB49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1FA8" w14:textId="77777777" w:rsidR="00E2643B" w:rsidRDefault="00E2643B">
      <w:pPr>
        <w:spacing w:after="0" w:line="240" w:lineRule="auto"/>
      </w:pPr>
      <w:r>
        <w:separator/>
      </w:r>
    </w:p>
  </w:footnote>
  <w:footnote w:type="continuationSeparator" w:id="0">
    <w:p w14:paraId="0B04E404" w14:textId="77777777" w:rsidR="00E2643B" w:rsidRDefault="00E26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B8BB" w14:textId="702C202E" w:rsidR="00CB49CF" w:rsidRDefault="00CB49CF" w:rsidP="00D53356">
    <w:pPr>
      <w:pStyle w:val="Nagwek"/>
      <w:jc w:val="right"/>
    </w:pPr>
    <w:r w:rsidRPr="00820353">
      <w:rPr>
        <w:noProof/>
      </w:rPr>
      <w:drawing>
        <wp:inline distT="0" distB="0" distL="0" distR="0" wp14:anchorId="67DB7134" wp14:editId="6892D8B1">
          <wp:extent cx="1731234" cy="548640"/>
          <wp:effectExtent l="0" t="0" r="254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153" cy="582840"/>
                  </a:xfrm>
                  <a:prstGeom prst="rect">
                    <a:avLst/>
                  </a:prstGeom>
                  <a:noFill/>
                  <a:ln>
                    <a:noFill/>
                  </a:ln>
                </pic:spPr>
              </pic:pic>
            </a:graphicData>
          </a:graphic>
        </wp:inline>
      </w:drawing>
    </w:r>
  </w:p>
  <w:p w14:paraId="612D87BE" w14:textId="77777777" w:rsidR="00CB49CF" w:rsidRDefault="00CB49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A71"/>
    <w:multiLevelType w:val="hybridMultilevel"/>
    <w:tmpl w:val="60F02D46"/>
    <w:lvl w:ilvl="0" w:tplc="4EC44CF6">
      <w:start w:val="21"/>
      <w:numFmt w:val="decimal"/>
      <w:lvlText w:val="%1."/>
      <w:lvlJc w:val="left"/>
      <w:pPr>
        <w:ind w:left="355"/>
      </w:pPr>
      <w:rPr>
        <w:rFonts w:ascii="Times New Roman" w:eastAsia="Palatino Linotype"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B48B5E">
      <w:start w:val="1"/>
      <w:numFmt w:val="lowerLetter"/>
      <w:lvlText w:val="%2)"/>
      <w:lvlJc w:val="left"/>
      <w:pPr>
        <w:ind w:left="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F8A3B2">
      <w:start w:val="1"/>
      <w:numFmt w:val="lowerRoman"/>
      <w:lvlText w:val="%3"/>
      <w:lvlJc w:val="left"/>
      <w:pPr>
        <w:ind w:left="1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C2AD2C">
      <w:start w:val="1"/>
      <w:numFmt w:val="decimal"/>
      <w:lvlText w:val="%4"/>
      <w:lvlJc w:val="left"/>
      <w:pPr>
        <w:ind w:left="2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860C2A">
      <w:start w:val="1"/>
      <w:numFmt w:val="lowerLetter"/>
      <w:lvlText w:val="%5"/>
      <w:lvlJc w:val="left"/>
      <w:pPr>
        <w:ind w:left="3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7EF464">
      <w:start w:val="1"/>
      <w:numFmt w:val="lowerRoman"/>
      <w:lvlText w:val="%6"/>
      <w:lvlJc w:val="left"/>
      <w:pPr>
        <w:ind w:left="3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DE172A">
      <w:start w:val="1"/>
      <w:numFmt w:val="decimal"/>
      <w:lvlText w:val="%7"/>
      <w:lvlJc w:val="left"/>
      <w:pPr>
        <w:ind w:left="4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66B0AE">
      <w:start w:val="1"/>
      <w:numFmt w:val="lowerLetter"/>
      <w:lvlText w:val="%8"/>
      <w:lvlJc w:val="left"/>
      <w:pPr>
        <w:ind w:left="5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D03400">
      <w:start w:val="1"/>
      <w:numFmt w:val="lowerRoman"/>
      <w:lvlText w:val="%9"/>
      <w:lvlJc w:val="left"/>
      <w:pPr>
        <w:ind w:left="6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AE29B5"/>
    <w:multiLevelType w:val="hybridMultilevel"/>
    <w:tmpl w:val="94480CD8"/>
    <w:lvl w:ilvl="0" w:tplc="108E535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F48B8"/>
    <w:multiLevelType w:val="hybridMultilevel"/>
    <w:tmpl w:val="077A3694"/>
    <w:lvl w:ilvl="0" w:tplc="9A367996">
      <w:start w:val="1"/>
      <w:numFmt w:val="decimal"/>
      <w:suff w:val="space"/>
      <w:lvlText w:val="%1)"/>
      <w:lvlJc w:val="left"/>
      <w:pPr>
        <w:ind w:left="51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FB3230"/>
    <w:multiLevelType w:val="hybridMultilevel"/>
    <w:tmpl w:val="1AD2711C"/>
    <w:lvl w:ilvl="0" w:tplc="D794D872">
      <w:start w:val="9"/>
      <w:numFmt w:val="decimal"/>
      <w:lvlText w:val="%1."/>
      <w:lvlJc w:val="left"/>
      <w:pPr>
        <w:ind w:left="372"/>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4B94DF78">
      <w:start w:val="1"/>
      <w:numFmt w:val="lowerLetter"/>
      <w:lvlText w:val="%2"/>
      <w:lvlJc w:val="left"/>
      <w:pPr>
        <w:ind w:left="10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999A4290">
      <w:start w:val="1"/>
      <w:numFmt w:val="lowerRoman"/>
      <w:lvlText w:val="%3"/>
      <w:lvlJc w:val="left"/>
      <w:pPr>
        <w:ind w:left="180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EE2A3FE0">
      <w:start w:val="1"/>
      <w:numFmt w:val="decimal"/>
      <w:lvlText w:val="%4"/>
      <w:lvlJc w:val="left"/>
      <w:pPr>
        <w:ind w:left="252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E909818">
      <w:start w:val="1"/>
      <w:numFmt w:val="lowerLetter"/>
      <w:lvlText w:val="%5"/>
      <w:lvlJc w:val="left"/>
      <w:pPr>
        <w:ind w:left="324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475AD922">
      <w:start w:val="1"/>
      <w:numFmt w:val="lowerRoman"/>
      <w:lvlText w:val="%6"/>
      <w:lvlJc w:val="left"/>
      <w:pPr>
        <w:ind w:left="39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B05C5F48">
      <w:start w:val="1"/>
      <w:numFmt w:val="decimal"/>
      <w:lvlText w:val="%7"/>
      <w:lvlJc w:val="left"/>
      <w:pPr>
        <w:ind w:left="46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C07014FC">
      <w:start w:val="1"/>
      <w:numFmt w:val="lowerLetter"/>
      <w:lvlText w:val="%8"/>
      <w:lvlJc w:val="left"/>
      <w:pPr>
        <w:ind w:left="540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53160702">
      <w:start w:val="1"/>
      <w:numFmt w:val="lowerRoman"/>
      <w:lvlText w:val="%9"/>
      <w:lvlJc w:val="left"/>
      <w:pPr>
        <w:ind w:left="612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C977FA"/>
    <w:multiLevelType w:val="hybridMultilevel"/>
    <w:tmpl w:val="5E708816"/>
    <w:lvl w:ilvl="0" w:tplc="EB329222">
      <w:start w:val="1"/>
      <w:numFmt w:val="decimal"/>
      <w:suff w:val="space"/>
      <w:lvlText w:val="%1."/>
      <w:lvlJc w:val="left"/>
      <w:pPr>
        <w:ind w:left="227" w:hanging="227"/>
      </w:pPr>
      <w:rPr>
        <w:rFonts w:hint="default"/>
      </w:rPr>
    </w:lvl>
    <w:lvl w:ilvl="1" w:tplc="04150011">
      <w:start w:val="1"/>
      <w:numFmt w:val="decimal"/>
      <w:lvlText w:val="%2)"/>
      <w:lvlJc w:val="left"/>
      <w:pPr>
        <w:ind w:left="454" w:hanging="227"/>
      </w:pPr>
      <w:rPr>
        <w:rFonts w:hint="default"/>
      </w:rPr>
    </w:lvl>
    <w:lvl w:ilvl="2" w:tplc="2ABA77B8">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0314E"/>
    <w:multiLevelType w:val="hybridMultilevel"/>
    <w:tmpl w:val="3FF8948E"/>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6" w15:restartNumberingAfterBreak="0">
    <w:nsid w:val="1ECF359A"/>
    <w:multiLevelType w:val="hybridMultilevel"/>
    <w:tmpl w:val="A87E63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507FCF"/>
    <w:multiLevelType w:val="hybridMultilevel"/>
    <w:tmpl w:val="512EB970"/>
    <w:lvl w:ilvl="0" w:tplc="80A2466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4423A8"/>
    <w:multiLevelType w:val="hybridMultilevel"/>
    <w:tmpl w:val="0C80D4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80E61F1"/>
    <w:multiLevelType w:val="hybridMultilevel"/>
    <w:tmpl w:val="6B30A0A8"/>
    <w:lvl w:ilvl="0" w:tplc="EBF80DB6">
      <w:start w:val="1"/>
      <w:numFmt w:val="decimal"/>
      <w:suff w:val="space"/>
      <w:lvlText w:val="%1."/>
      <w:lvlJc w:val="left"/>
      <w:pPr>
        <w:ind w:left="510"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0828E6"/>
    <w:multiLevelType w:val="hybridMultilevel"/>
    <w:tmpl w:val="1B9CA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847BA4"/>
    <w:multiLevelType w:val="hybridMultilevel"/>
    <w:tmpl w:val="FCE69420"/>
    <w:lvl w:ilvl="0" w:tplc="A93CF900">
      <w:start w:val="1"/>
      <w:numFmt w:val="lowerLetter"/>
      <w:suff w:val="space"/>
      <w:lvlText w:val="%1)"/>
      <w:lvlJc w:val="left"/>
      <w:pPr>
        <w:ind w:left="22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0B2B9A"/>
    <w:multiLevelType w:val="hybridMultilevel"/>
    <w:tmpl w:val="11541938"/>
    <w:lvl w:ilvl="0" w:tplc="C7A0F194">
      <w:start w:val="1"/>
      <w:numFmt w:val="decimal"/>
      <w:lvlText w:val="%1."/>
      <w:lvlJc w:val="left"/>
      <w:pPr>
        <w:ind w:left="34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CBE52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9297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1894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F89F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8A62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1E798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F2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C289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F10E67"/>
    <w:multiLevelType w:val="hybridMultilevel"/>
    <w:tmpl w:val="3A042758"/>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15:restartNumberingAfterBreak="0">
    <w:nsid w:val="38387F3B"/>
    <w:multiLevelType w:val="hybridMultilevel"/>
    <w:tmpl w:val="92400E24"/>
    <w:lvl w:ilvl="0" w:tplc="FBC8BFE8">
      <w:start w:val="1"/>
      <w:numFmt w:val="decimal"/>
      <w:lvlText w:val="%1)"/>
      <w:lvlJc w:val="left"/>
      <w:pPr>
        <w:ind w:left="644"/>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BD528AC2">
      <w:start w:val="1"/>
      <w:numFmt w:val="lowerLetter"/>
      <w:lvlText w:val="%2"/>
      <w:lvlJc w:val="left"/>
      <w:pPr>
        <w:ind w:left="144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C5C4A45C">
      <w:start w:val="1"/>
      <w:numFmt w:val="lowerRoman"/>
      <w:lvlText w:val="%3"/>
      <w:lvlJc w:val="left"/>
      <w:pPr>
        <w:ind w:left="21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C9FAF178">
      <w:start w:val="1"/>
      <w:numFmt w:val="decimal"/>
      <w:lvlText w:val="%4"/>
      <w:lvlJc w:val="left"/>
      <w:pPr>
        <w:ind w:left="28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3174AB14">
      <w:start w:val="1"/>
      <w:numFmt w:val="lowerLetter"/>
      <w:lvlText w:val="%5"/>
      <w:lvlJc w:val="left"/>
      <w:pPr>
        <w:ind w:left="360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AC5A6560">
      <w:start w:val="1"/>
      <w:numFmt w:val="lowerRoman"/>
      <w:lvlText w:val="%6"/>
      <w:lvlJc w:val="left"/>
      <w:pPr>
        <w:ind w:left="432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7810958E">
      <w:start w:val="1"/>
      <w:numFmt w:val="decimal"/>
      <w:lvlText w:val="%7"/>
      <w:lvlJc w:val="left"/>
      <w:pPr>
        <w:ind w:left="504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3561CA8">
      <w:start w:val="1"/>
      <w:numFmt w:val="lowerLetter"/>
      <w:lvlText w:val="%8"/>
      <w:lvlJc w:val="left"/>
      <w:pPr>
        <w:ind w:left="57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DCA89B54">
      <w:start w:val="1"/>
      <w:numFmt w:val="lowerRoman"/>
      <w:lvlText w:val="%9"/>
      <w:lvlJc w:val="left"/>
      <w:pPr>
        <w:ind w:left="64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89268F2"/>
    <w:multiLevelType w:val="hybridMultilevel"/>
    <w:tmpl w:val="38E04F92"/>
    <w:lvl w:ilvl="0" w:tplc="EB329222">
      <w:start w:val="1"/>
      <w:numFmt w:val="decimal"/>
      <w:suff w:val="space"/>
      <w:lvlText w:val="%1."/>
      <w:lvlJc w:val="left"/>
      <w:pPr>
        <w:ind w:left="227" w:hanging="227"/>
      </w:pPr>
      <w:rPr>
        <w:rFonts w:hint="default"/>
      </w:rPr>
    </w:lvl>
    <w:lvl w:ilvl="1" w:tplc="B91E5B7C">
      <w:start w:val="1"/>
      <w:numFmt w:val="decimal"/>
      <w:suff w:val="space"/>
      <w:lvlText w:val="%2)"/>
      <w:lvlJc w:val="left"/>
      <w:pPr>
        <w:ind w:left="454" w:hanging="227"/>
      </w:pPr>
      <w:rPr>
        <w:rFonts w:hint="default"/>
        <w:i w:val="0"/>
        <w:iCs/>
      </w:rPr>
    </w:lvl>
    <w:lvl w:ilvl="2" w:tplc="9FBA264A">
      <w:start w:val="1"/>
      <w:numFmt w:val="lowerRoman"/>
      <w:suff w:val="space"/>
      <w:lvlText w:val="%3."/>
      <w:lvlJc w:val="right"/>
      <w:pPr>
        <w:ind w:left="680" w:firstLine="0"/>
      </w:pPr>
      <w:rPr>
        <w:rFonts w:hint="default"/>
      </w:rPr>
    </w:lvl>
    <w:lvl w:ilvl="3" w:tplc="488A4FFE">
      <w:start w:val="1"/>
      <w:numFmt w:val="decimal"/>
      <w:suff w:val="space"/>
      <w:lvlText w:val="%4."/>
      <w:lvlJc w:val="left"/>
      <w:pPr>
        <w:ind w:left="227" w:hanging="22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E72FF8"/>
    <w:multiLevelType w:val="hybridMultilevel"/>
    <w:tmpl w:val="7F9ABA86"/>
    <w:lvl w:ilvl="0" w:tplc="60CE2D80">
      <w:start w:val="1"/>
      <w:numFmt w:val="decimal"/>
      <w:pStyle w:val="Bezodstpw"/>
      <w:suff w:val="space"/>
      <w:lvlText w:val="%1."/>
      <w:lvlJc w:val="left"/>
      <w:pPr>
        <w:ind w:left="227" w:hanging="227"/>
      </w:pPr>
      <w:rPr>
        <w:rFonts w:ascii="Times New Roman" w:eastAsia="SimSun" w:hAnsi="Times New Roman" w:cs="Tahoma" w:hint="default"/>
        <w:b w:val="0"/>
        <w:bCs/>
        <w:spacing w:val="-3"/>
        <w:w w:val="100"/>
        <w:sz w:val="24"/>
        <w:szCs w:val="24"/>
      </w:rPr>
    </w:lvl>
    <w:lvl w:ilvl="1" w:tplc="BF48C574">
      <w:start w:val="1"/>
      <w:numFmt w:val="decimal"/>
      <w:suff w:val="space"/>
      <w:lvlText w:val="%2)"/>
      <w:lvlJc w:val="left"/>
      <w:pPr>
        <w:ind w:left="454" w:hanging="227"/>
      </w:pPr>
      <w:rPr>
        <w:rFonts w:ascii="Calibri" w:eastAsia="Calibri" w:hAnsi="Calibri"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3D67B6"/>
    <w:multiLevelType w:val="hybridMultilevel"/>
    <w:tmpl w:val="93302BD8"/>
    <w:lvl w:ilvl="0" w:tplc="A3ECFF58">
      <w:start w:val="2"/>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0F4086"/>
    <w:multiLevelType w:val="hybridMultilevel"/>
    <w:tmpl w:val="6840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EB2F4C"/>
    <w:multiLevelType w:val="hybridMultilevel"/>
    <w:tmpl w:val="0AB2D172"/>
    <w:lvl w:ilvl="0" w:tplc="CE786AA4">
      <w:start w:val="1"/>
      <w:numFmt w:val="decimal"/>
      <w:suff w:val="space"/>
      <w:lvlText w:val="%1."/>
      <w:lvlJc w:val="left"/>
      <w:pPr>
        <w:ind w:left="227" w:hanging="227"/>
      </w:pPr>
      <w:rPr>
        <w:rFonts w:hint="default"/>
      </w:rPr>
    </w:lvl>
    <w:lvl w:ilvl="1" w:tplc="989E5710" w:tentative="1">
      <w:start w:val="1"/>
      <w:numFmt w:val="lowerLetter"/>
      <w:lvlText w:val="%2."/>
      <w:lvlJc w:val="left"/>
      <w:pPr>
        <w:ind w:left="1440" w:hanging="360"/>
      </w:pPr>
    </w:lvl>
    <w:lvl w:ilvl="2" w:tplc="57364A60" w:tentative="1">
      <w:start w:val="1"/>
      <w:numFmt w:val="lowerRoman"/>
      <w:lvlText w:val="%3."/>
      <w:lvlJc w:val="right"/>
      <w:pPr>
        <w:ind w:left="2160" w:hanging="180"/>
      </w:pPr>
    </w:lvl>
    <w:lvl w:ilvl="3" w:tplc="ACF02998" w:tentative="1">
      <w:start w:val="1"/>
      <w:numFmt w:val="decimal"/>
      <w:lvlText w:val="%4."/>
      <w:lvlJc w:val="left"/>
      <w:pPr>
        <w:ind w:left="2880" w:hanging="360"/>
      </w:pPr>
    </w:lvl>
    <w:lvl w:ilvl="4" w:tplc="F476DA2E" w:tentative="1">
      <w:start w:val="1"/>
      <w:numFmt w:val="lowerLetter"/>
      <w:lvlText w:val="%5."/>
      <w:lvlJc w:val="left"/>
      <w:pPr>
        <w:ind w:left="3600" w:hanging="360"/>
      </w:pPr>
    </w:lvl>
    <w:lvl w:ilvl="5" w:tplc="9B6E3A72" w:tentative="1">
      <w:start w:val="1"/>
      <w:numFmt w:val="lowerRoman"/>
      <w:lvlText w:val="%6."/>
      <w:lvlJc w:val="right"/>
      <w:pPr>
        <w:ind w:left="4320" w:hanging="180"/>
      </w:pPr>
    </w:lvl>
    <w:lvl w:ilvl="6" w:tplc="7AC66F06" w:tentative="1">
      <w:start w:val="1"/>
      <w:numFmt w:val="decimal"/>
      <w:lvlText w:val="%7."/>
      <w:lvlJc w:val="left"/>
      <w:pPr>
        <w:ind w:left="5040" w:hanging="360"/>
      </w:pPr>
    </w:lvl>
    <w:lvl w:ilvl="7" w:tplc="D3A4D95A" w:tentative="1">
      <w:start w:val="1"/>
      <w:numFmt w:val="lowerLetter"/>
      <w:lvlText w:val="%8."/>
      <w:lvlJc w:val="left"/>
      <w:pPr>
        <w:ind w:left="5760" w:hanging="360"/>
      </w:pPr>
    </w:lvl>
    <w:lvl w:ilvl="8" w:tplc="0DD87106" w:tentative="1">
      <w:start w:val="1"/>
      <w:numFmt w:val="lowerRoman"/>
      <w:lvlText w:val="%9."/>
      <w:lvlJc w:val="right"/>
      <w:pPr>
        <w:ind w:left="6480" w:hanging="180"/>
      </w:pPr>
    </w:lvl>
  </w:abstractNum>
  <w:abstractNum w:abstractNumId="20" w15:restartNumberingAfterBreak="0">
    <w:nsid w:val="41E4076B"/>
    <w:multiLevelType w:val="hybridMultilevel"/>
    <w:tmpl w:val="A37C797A"/>
    <w:lvl w:ilvl="0" w:tplc="C58ABB46">
      <w:start w:val="1"/>
      <w:numFmt w:val="decimal"/>
      <w:suff w:val="space"/>
      <w:lvlText w:val="%1."/>
      <w:lvlJc w:val="left"/>
      <w:pPr>
        <w:ind w:left="227" w:hanging="227"/>
      </w:pPr>
      <w:rPr>
        <w:rFonts w:ascii="Times New Roman" w:eastAsia="Times New Roman" w:hAnsi="Times New Roman" w:hint="default"/>
        <w:b w:val="0"/>
        <w:bCs w:val="0"/>
        <w:color w:val="000000"/>
        <w:sz w:val="24"/>
      </w:rPr>
    </w:lvl>
    <w:lvl w:ilvl="1" w:tplc="8CA2C1DC">
      <w:start w:val="1"/>
      <w:numFmt w:val="lowerLetter"/>
      <w:suff w:val="space"/>
      <w:lvlText w:val="%2)"/>
      <w:lvlJc w:val="left"/>
      <w:pPr>
        <w:ind w:left="680" w:hanging="22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2501EF"/>
    <w:multiLevelType w:val="hybridMultilevel"/>
    <w:tmpl w:val="C6DEC5E4"/>
    <w:lvl w:ilvl="0" w:tplc="55562210">
      <w:start w:val="1"/>
      <w:numFmt w:val="decimal"/>
      <w:suff w:val="space"/>
      <w:lvlText w:val="%1."/>
      <w:lvlJc w:val="left"/>
      <w:pPr>
        <w:ind w:left="227" w:hanging="227"/>
      </w:pPr>
      <w:rPr>
        <w:rFonts w:hint="default"/>
      </w:rPr>
    </w:lvl>
    <w:lvl w:ilvl="1" w:tplc="3022DF5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7B5D0F"/>
    <w:multiLevelType w:val="hybridMultilevel"/>
    <w:tmpl w:val="F56CB8FE"/>
    <w:lvl w:ilvl="0" w:tplc="59E66210">
      <w:start w:val="1"/>
      <w:numFmt w:val="decimal"/>
      <w:suff w:val="space"/>
      <w:lvlText w:val="%1)"/>
      <w:lvlJc w:val="left"/>
      <w:pPr>
        <w:ind w:left="510"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AB706F"/>
    <w:multiLevelType w:val="hybridMultilevel"/>
    <w:tmpl w:val="4D622574"/>
    <w:name w:val="WW8Num1422"/>
    <w:lvl w:ilvl="0" w:tplc="99D6301E">
      <w:start w:val="1"/>
      <w:numFmt w:val="decimal"/>
      <w:suff w:val="space"/>
      <w:lvlText w:val="%1)"/>
      <w:lvlJc w:val="left"/>
      <w:pPr>
        <w:ind w:left="227" w:hanging="227"/>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1E5477"/>
    <w:multiLevelType w:val="hybridMultilevel"/>
    <w:tmpl w:val="F0EE5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8F5794"/>
    <w:multiLevelType w:val="hybridMultilevel"/>
    <w:tmpl w:val="FECEA7FA"/>
    <w:lvl w:ilvl="0" w:tplc="AA421366">
      <w:start w:val="1"/>
      <w:numFmt w:val="decimal"/>
      <w:lvlText w:val="%1."/>
      <w:lvlJc w:val="left"/>
      <w:pPr>
        <w:ind w:left="345"/>
      </w:pPr>
      <w:rPr>
        <w:rFonts w:ascii="Times New Roman" w:eastAsia="Palatino Linotype"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F40512">
      <w:start w:val="1"/>
      <w:numFmt w:val="lowerLetter"/>
      <w:lvlText w:val="%2"/>
      <w:lvlJc w:val="left"/>
      <w:pPr>
        <w:ind w:left="10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C546BB4">
      <w:start w:val="1"/>
      <w:numFmt w:val="lowerRoman"/>
      <w:lvlText w:val="%3"/>
      <w:lvlJc w:val="left"/>
      <w:pPr>
        <w:ind w:left="180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5B507336">
      <w:start w:val="1"/>
      <w:numFmt w:val="decimal"/>
      <w:lvlText w:val="%4"/>
      <w:lvlJc w:val="left"/>
      <w:pPr>
        <w:ind w:left="252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6EAA08E4">
      <w:start w:val="1"/>
      <w:numFmt w:val="lowerLetter"/>
      <w:lvlText w:val="%5"/>
      <w:lvlJc w:val="left"/>
      <w:pPr>
        <w:ind w:left="324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52980E92">
      <w:start w:val="1"/>
      <w:numFmt w:val="lowerRoman"/>
      <w:lvlText w:val="%6"/>
      <w:lvlJc w:val="left"/>
      <w:pPr>
        <w:ind w:left="39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6CB859BC">
      <w:start w:val="1"/>
      <w:numFmt w:val="decimal"/>
      <w:lvlText w:val="%7"/>
      <w:lvlJc w:val="left"/>
      <w:pPr>
        <w:ind w:left="46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11F894BA">
      <w:start w:val="1"/>
      <w:numFmt w:val="lowerLetter"/>
      <w:lvlText w:val="%8"/>
      <w:lvlJc w:val="left"/>
      <w:pPr>
        <w:ind w:left="540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4198E08E">
      <w:start w:val="1"/>
      <w:numFmt w:val="lowerRoman"/>
      <w:lvlText w:val="%9"/>
      <w:lvlJc w:val="left"/>
      <w:pPr>
        <w:ind w:left="612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02B3517"/>
    <w:multiLevelType w:val="hybridMultilevel"/>
    <w:tmpl w:val="0CE043D4"/>
    <w:lvl w:ilvl="0" w:tplc="458206E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480A30"/>
    <w:multiLevelType w:val="hybridMultilevel"/>
    <w:tmpl w:val="EC30A55A"/>
    <w:lvl w:ilvl="0" w:tplc="ABC07912">
      <w:start w:val="1"/>
      <w:numFmt w:val="lowerLetter"/>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4D0808"/>
    <w:multiLevelType w:val="hybridMultilevel"/>
    <w:tmpl w:val="2084A85E"/>
    <w:lvl w:ilvl="0" w:tplc="CD0491EE">
      <w:start w:val="1"/>
      <w:numFmt w:val="decimal"/>
      <w:suff w:val="space"/>
      <w:lvlText w:val="%1."/>
      <w:lvlJc w:val="left"/>
      <w:pPr>
        <w:ind w:left="227" w:hanging="227"/>
      </w:pPr>
      <w:rPr>
        <w:rFonts w:hint="default"/>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764277"/>
    <w:multiLevelType w:val="hybridMultilevel"/>
    <w:tmpl w:val="9FE0F93A"/>
    <w:lvl w:ilvl="0" w:tplc="B28EA146">
      <w:start w:val="32"/>
      <w:numFmt w:val="decimal"/>
      <w:lvlText w:val="%1."/>
      <w:lvlJc w:val="left"/>
      <w:pPr>
        <w:ind w:left="947" w:hanging="360"/>
      </w:pPr>
      <w:rPr>
        <w:rFonts w:hint="default"/>
        <w:b w:val="0"/>
        <w:bCs w:val="0"/>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0" w15:restartNumberingAfterBreak="0">
    <w:nsid w:val="5B5A47BC"/>
    <w:multiLevelType w:val="hybridMultilevel"/>
    <w:tmpl w:val="81EC9F18"/>
    <w:lvl w:ilvl="0" w:tplc="35C05F54">
      <w:start w:val="9"/>
      <w:numFmt w:val="decimal"/>
      <w:lvlText w:val="%1."/>
      <w:lvlJc w:val="left"/>
      <w:pPr>
        <w:ind w:left="720" w:hanging="360"/>
      </w:pPr>
      <w:rPr>
        <w:rFonts w:hint="default"/>
      </w:rPr>
    </w:lvl>
    <w:lvl w:ilvl="1" w:tplc="038A471E">
      <w:start w:val="1"/>
      <w:numFmt w:val="lowerLetter"/>
      <w:suff w:val="space"/>
      <w:lvlText w:val="%2)"/>
      <w:lvlJc w:val="left"/>
      <w:pPr>
        <w:ind w:left="454" w:hanging="227"/>
      </w:pPr>
      <w:rPr>
        <w:rFonts w:hint="default"/>
      </w:rPr>
    </w:lvl>
    <w:lvl w:ilvl="2" w:tplc="FF982DE8">
      <w:start w:val="1"/>
      <w:numFmt w:val="decimal"/>
      <w:suff w:val="space"/>
      <w:lvlText w:val="%3)"/>
      <w:lvlJc w:val="left"/>
      <w:pPr>
        <w:ind w:left="454" w:hanging="227"/>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6605D8"/>
    <w:multiLevelType w:val="hybridMultilevel"/>
    <w:tmpl w:val="9602776E"/>
    <w:lvl w:ilvl="0" w:tplc="5E1A64FE">
      <w:start w:val="2"/>
      <w:numFmt w:val="decimal"/>
      <w:suff w:val="space"/>
      <w:lvlText w:val="%1."/>
      <w:lvlJc w:val="left"/>
      <w:pPr>
        <w:ind w:left="227" w:hanging="227"/>
      </w:pPr>
      <w:rPr>
        <w:rFonts w:hint="default"/>
        <w:color w:val="auto"/>
      </w:rPr>
    </w:lvl>
    <w:lvl w:ilvl="1" w:tplc="28D4CDA8">
      <w:start w:val="1"/>
      <w:numFmt w:val="decimal"/>
      <w:suff w:val="space"/>
      <w:lvlText w:val="%2)"/>
      <w:lvlJc w:val="left"/>
      <w:pPr>
        <w:ind w:left="454" w:hanging="227"/>
      </w:pPr>
      <w:rPr>
        <w:rFonts w:hint="default"/>
        <w:color w:val="auto"/>
      </w:rPr>
    </w:lvl>
    <w:lvl w:ilvl="2" w:tplc="301C09BA">
      <w:start w:val="1"/>
      <w:numFmt w:val="lowerLetter"/>
      <w:suff w:val="space"/>
      <w:lvlText w:val="%3)"/>
      <w:lvlJc w:val="left"/>
      <w:pPr>
        <w:ind w:left="680" w:hanging="226"/>
      </w:pPr>
      <w:rPr>
        <w:rFonts w:hint="default"/>
        <w:color w:val="auto"/>
      </w:rPr>
    </w:lvl>
    <w:lvl w:ilvl="3" w:tplc="D7322DEE" w:tentative="1">
      <w:start w:val="1"/>
      <w:numFmt w:val="decimal"/>
      <w:lvlText w:val="%4."/>
      <w:lvlJc w:val="left"/>
      <w:pPr>
        <w:ind w:left="2880" w:hanging="360"/>
      </w:pPr>
    </w:lvl>
    <w:lvl w:ilvl="4" w:tplc="78BC2EAE" w:tentative="1">
      <w:start w:val="1"/>
      <w:numFmt w:val="lowerLetter"/>
      <w:lvlText w:val="%5."/>
      <w:lvlJc w:val="left"/>
      <w:pPr>
        <w:ind w:left="3600" w:hanging="360"/>
      </w:pPr>
    </w:lvl>
    <w:lvl w:ilvl="5" w:tplc="28A2274C" w:tentative="1">
      <w:start w:val="1"/>
      <w:numFmt w:val="lowerRoman"/>
      <w:lvlText w:val="%6."/>
      <w:lvlJc w:val="right"/>
      <w:pPr>
        <w:ind w:left="4320" w:hanging="180"/>
      </w:pPr>
    </w:lvl>
    <w:lvl w:ilvl="6" w:tplc="DBCCC9BE" w:tentative="1">
      <w:start w:val="1"/>
      <w:numFmt w:val="decimal"/>
      <w:lvlText w:val="%7."/>
      <w:lvlJc w:val="left"/>
      <w:pPr>
        <w:ind w:left="5040" w:hanging="360"/>
      </w:pPr>
    </w:lvl>
    <w:lvl w:ilvl="7" w:tplc="38163476" w:tentative="1">
      <w:start w:val="1"/>
      <w:numFmt w:val="lowerLetter"/>
      <w:lvlText w:val="%8."/>
      <w:lvlJc w:val="left"/>
      <w:pPr>
        <w:ind w:left="5760" w:hanging="360"/>
      </w:pPr>
    </w:lvl>
    <w:lvl w:ilvl="8" w:tplc="F2A08A74" w:tentative="1">
      <w:start w:val="1"/>
      <w:numFmt w:val="lowerRoman"/>
      <w:lvlText w:val="%9."/>
      <w:lvlJc w:val="right"/>
      <w:pPr>
        <w:ind w:left="6480" w:hanging="180"/>
      </w:pPr>
    </w:lvl>
  </w:abstractNum>
  <w:abstractNum w:abstractNumId="32" w15:restartNumberingAfterBreak="0">
    <w:nsid w:val="65AA70EA"/>
    <w:multiLevelType w:val="hybridMultilevel"/>
    <w:tmpl w:val="C7C43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B80433"/>
    <w:multiLevelType w:val="hybridMultilevel"/>
    <w:tmpl w:val="A8ECD07A"/>
    <w:lvl w:ilvl="0" w:tplc="61AC9838">
      <w:start w:val="3"/>
      <w:numFmt w:val="decimal"/>
      <w:suff w:val="space"/>
      <w:lvlText w:val="%1."/>
      <w:lvlJc w:val="left"/>
      <w:pPr>
        <w:ind w:left="227" w:hanging="227"/>
      </w:pPr>
      <w:rPr>
        <w:rFonts w:hint="default"/>
        <w:color w:val="auto"/>
      </w:rPr>
    </w:lvl>
    <w:lvl w:ilvl="1" w:tplc="04150011" w:tentative="1">
      <w:start w:val="1"/>
      <w:numFmt w:val="lowerLetter"/>
      <w:lvlText w:val="%2."/>
      <w:lvlJc w:val="left"/>
      <w:pPr>
        <w:ind w:left="1440" w:hanging="360"/>
      </w:pPr>
    </w:lvl>
    <w:lvl w:ilvl="2" w:tplc="C3F8BD0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947237"/>
    <w:multiLevelType w:val="hybridMultilevel"/>
    <w:tmpl w:val="46FA38E4"/>
    <w:lvl w:ilvl="0" w:tplc="06E4B0C2">
      <w:start w:val="13"/>
      <w:numFmt w:val="decimal"/>
      <w:lvlText w:val="%1."/>
      <w:lvlJc w:val="left"/>
      <w:pPr>
        <w:ind w:left="470"/>
      </w:pPr>
      <w:rPr>
        <w:rFonts w:ascii="Times New Roman" w:eastAsia="Palatino Linotype"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1088BE2">
      <w:start w:val="1"/>
      <w:numFmt w:val="lowerLetter"/>
      <w:lvlText w:val="%2"/>
      <w:lvlJc w:val="left"/>
      <w:pPr>
        <w:ind w:left="10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C58C0ECE">
      <w:start w:val="1"/>
      <w:numFmt w:val="lowerRoman"/>
      <w:lvlText w:val="%3"/>
      <w:lvlJc w:val="left"/>
      <w:pPr>
        <w:ind w:left="180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56B23CA8">
      <w:start w:val="1"/>
      <w:numFmt w:val="decimal"/>
      <w:lvlText w:val="%4"/>
      <w:lvlJc w:val="left"/>
      <w:pPr>
        <w:ind w:left="252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508EAEE0">
      <w:start w:val="1"/>
      <w:numFmt w:val="lowerLetter"/>
      <w:lvlText w:val="%5"/>
      <w:lvlJc w:val="left"/>
      <w:pPr>
        <w:ind w:left="324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75049EDA">
      <w:start w:val="1"/>
      <w:numFmt w:val="lowerRoman"/>
      <w:lvlText w:val="%6"/>
      <w:lvlJc w:val="left"/>
      <w:pPr>
        <w:ind w:left="39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78F03438">
      <w:start w:val="1"/>
      <w:numFmt w:val="decimal"/>
      <w:lvlText w:val="%7"/>
      <w:lvlJc w:val="left"/>
      <w:pPr>
        <w:ind w:left="46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D6249AF6">
      <w:start w:val="1"/>
      <w:numFmt w:val="lowerLetter"/>
      <w:lvlText w:val="%8"/>
      <w:lvlJc w:val="left"/>
      <w:pPr>
        <w:ind w:left="540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7F1AA7BA">
      <w:start w:val="1"/>
      <w:numFmt w:val="lowerRoman"/>
      <w:lvlText w:val="%9"/>
      <w:lvlJc w:val="left"/>
      <w:pPr>
        <w:ind w:left="612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85F5C4E"/>
    <w:multiLevelType w:val="multilevel"/>
    <w:tmpl w:val="564E86D0"/>
    <w:styleLink w:val="Calibri"/>
    <w:lvl w:ilvl="0">
      <w:start w:val="1"/>
      <w:numFmt w:val="decimal"/>
      <w:lvlText w:val="%1."/>
      <w:lvlJc w:val="left"/>
      <w:pPr>
        <w:ind w:left="567" w:hanging="567"/>
      </w:pPr>
      <w:rPr>
        <w:rFonts w:ascii="Calibri" w:hAnsi="Calibri" w:cs="Times New Roman" w:hint="default"/>
        <w:sz w:val="20"/>
      </w:rPr>
    </w:lvl>
    <w:lvl w:ilvl="1">
      <w:start w:val="1"/>
      <w:numFmt w:val="lowerLetter"/>
      <w:lvlText w:val="%2)"/>
      <w:lvlJc w:val="left"/>
      <w:pPr>
        <w:ind w:left="1134" w:hanging="567"/>
      </w:pPr>
      <w:rPr>
        <w:rFonts w:ascii="Calibri" w:hAnsi="Calibri" w:cs="Times New Roman" w:hint="default"/>
        <w:sz w:val="20"/>
      </w:rPr>
    </w:lvl>
    <w:lvl w:ilvl="2">
      <w:start w:val="1"/>
      <w:numFmt w:val="lowerRoman"/>
      <w:lvlText w:val="%3."/>
      <w:lvlJc w:val="left"/>
      <w:pPr>
        <w:ind w:left="1701" w:hanging="567"/>
      </w:pPr>
      <w:rPr>
        <w:rFonts w:ascii="Calibri" w:hAnsi="Calibri" w:cs="Times New Roman" w:hint="default"/>
        <w:sz w:val="20"/>
      </w:rPr>
    </w:lvl>
    <w:lvl w:ilvl="3">
      <w:start w:val="1"/>
      <w:numFmt w:val="decimal"/>
      <w:lvlText w:val="(%4)"/>
      <w:lvlJc w:val="left"/>
      <w:pPr>
        <w:ind w:left="2268" w:hanging="567"/>
      </w:pPr>
      <w:rPr>
        <w:rFonts w:ascii="Calibri" w:hAnsi="Calibri" w:cs="Times New Roman" w:hint="default"/>
        <w:sz w:val="20"/>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6" w15:restartNumberingAfterBreak="0">
    <w:nsid w:val="6B3361E0"/>
    <w:multiLevelType w:val="hybridMultilevel"/>
    <w:tmpl w:val="7B7CA352"/>
    <w:lvl w:ilvl="0" w:tplc="A216C5BC">
      <w:start w:val="2"/>
      <w:numFmt w:val="decimal"/>
      <w:suff w:val="space"/>
      <w:lvlText w:val="%1."/>
      <w:lvlJc w:val="left"/>
      <w:pPr>
        <w:ind w:left="227" w:hanging="227"/>
      </w:pPr>
      <w:rPr>
        <w:rFonts w:hint="default"/>
      </w:rPr>
    </w:lvl>
    <w:lvl w:ilvl="1" w:tplc="78A6DB06" w:tentative="1">
      <w:start w:val="1"/>
      <w:numFmt w:val="lowerLetter"/>
      <w:lvlText w:val="%2."/>
      <w:lvlJc w:val="left"/>
      <w:pPr>
        <w:ind w:left="1440" w:hanging="360"/>
      </w:pPr>
    </w:lvl>
    <w:lvl w:ilvl="2" w:tplc="FA868032" w:tentative="1">
      <w:start w:val="1"/>
      <w:numFmt w:val="lowerRoman"/>
      <w:lvlText w:val="%3."/>
      <w:lvlJc w:val="right"/>
      <w:pPr>
        <w:ind w:left="2160" w:hanging="180"/>
      </w:pPr>
    </w:lvl>
    <w:lvl w:ilvl="3" w:tplc="9C4EF0F8" w:tentative="1">
      <w:start w:val="1"/>
      <w:numFmt w:val="decimal"/>
      <w:lvlText w:val="%4."/>
      <w:lvlJc w:val="left"/>
      <w:pPr>
        <w:ind w:left="2880" w:hanging="360"/>
      </w:pPr>
    </w:lvl>
    <w:lvl w:ilvl="4" w:tplc="E8EC4AF6" w:tentative="1">
      <w:start w:val="1"/>
      <w:numFmt w:val="lowerLetter"/>
      <w:lvlText w:val="%5."/>
      <w:lvlJc w:val="left"/>
      <w:pPr>
        <w:ind w:left="3600" w:hanging="360"/>
      </w:pPr>
    </w:lvl>
    <w:lvl w:ilvl="5" w:tplc="1AA44C86" w:tentative="1">
      <w:start w:val="1"/>
      <w:numFmt w:val="lowerRoman"/>
      <w:lvlText w:val="%6."/>
      <w:lvlJc w:val="right"/>
      <w:pPr>
        <w:ind w:left="4320" w:hanging="180"/>
      </w:pPr>
    </w:lvl>
    <w:lvl w:ilvl="6" w:tplc="092AFD78" w:tentative="1">
      <w:start w:val="1"/>
      <w:numFmt w:val="decimal"/>
      <w:lvlText w:val="%7."/>
      <w:lvlJc w:val="left"/>
      <w:pPr>
        <w:ind w:left="5040" w:hanging="360"/>
      </w:pPr>
    </w:lvl>
    <w:lvl w:ilvl="7" w:tplc="8F202A40" w:tentative="1">
      <w:start w:val="1"/>
      <w:numFmt w:val="lowerLetter"/>
      <w:lvlText w:val="%8."/>
      <w:lvlJc w:val="left"/>
      <w:pPr>
        <w:ind w:left="5760" w:hanging="360"/>
      </w:pPr>
    </w:lvl>
    <w:lvl w:ilvl="8" w:tplc="5476A398" w:tentative="1">
      <w:start w:val="1"/>
      <w:numFmt w:val="lowerRoman"/>
      <w:lvlText w:val="%9."/>
      <w:lvlJc w:val="right"/>
      <w:pPr>
        <w:ind w:left="6480" w:hanging="180"/>
      </w:pPr>
    </w:lvl>
  </w:abstractNum>
  <w:abstractNum w:abstractNumId="37" w15:restartNumberingAfterBreak="0">
    <w:nsid w:val="6BA26E70"/>
    <w:multiLevelType w:val="hybridMultilevel"/>
    <w:tmpl w:val="24FC5306"/>
    <w:lvl w:ilvl="0" w:tplc="BFE43CD0">
      <w:start w:val="1"/>
      <w:numFmt w:val="decimal"/>
      <w:suff w:val="space"/>
      <w:lvlText w:val="%1."/>
      <w:lvlJc w:val="left"/>
      <w:pPr>
        <w:ind w:left="227" w:hanging="227"/>
      </w:pPr>
      <w:rPr>
        <w:rFonts w:hint="default"/>
      </w:rPr>
    </w:lvl>
    <w:lvl w:ilvl="1" w:tplc="D78C9E48">
      <w:start w:val="1"/>
      <w:numFmt w:val="decimal"/>
      <w:suff w:val="space"/>
      <w:lvlText w:val="%2)"/>
      <w:lvlJc w:val="left"/>
      <w:pPr>
        <w:ind w:left="454" w:hanging="227"/>
      </w:pPr>
      <w:rPr>
        <w:rFonts w:hint="default"/>
        <w:sz w:val="24"/>
      </w:rPr>
    </w:lvl>
    <w:lvl w:ilvl="2" w:tplc="0415001B">
      <w:start w:val="1"/>
      <w:numFmt w:val="lowerLetter"/>
      <w:suff w:val="space"/>
      <w:lvlText w:val="%3)"/>
      <w:lvlJc w:val="left"/>
      <w:pPr>
        <w:ind w:left="680" w:hanging="226"/>
      </w:pPr>
      <w:rPr>
        <w:rFonts w:hint="default"/>
      </w:rPr>
    </w:lvl>
    <w:lvl w:ilvl="3" w:tplc="61BE0FBC">
      <w:start w:val="1"/>
      <w:numFmt w:val="decimal"/>
      <w:suff w:val="space"/>
      <w:lvlText w:val="%4."/>
      <w:lvlJc w:val="left"/>
      <w:pPr>
        <w:ind w:left="227" w:hanging="227"/>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A71143"/>
    <w:multiLevelType w:val="hybridMultilevel"/>
    <w:tmpl w:val="6DFCF6FE"/>
    <w:lvl w:ilvl="0" w:tplc="F8D80EAC">
      <w:start w:val="1"/>
      <w:numFmt w:val="decimal"/>
      <w:lvlText w:val="%1)"/>
      <w:lvlJc w:val="left"/>
      <w:pPr>
        <w:ind w:left="355"/>
      </w:pPr>
      <w:rPr>
        <w:rFonts w:ascii="Times New Roman" w:eastAsia="Palatino Linotype"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55260E78">
      <w:start w:val="1"/>
      <w:numFmt w:val="lowerLetter"/>
      <w:lvlText w:val="%2"/>
      <w:lvlJc w:val="left"/>
      <w:pPr>
        <w:ind w:left="108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2" w:tplc="925C6358">
      <w:start w:val="1"/>
      <w:numFmt w:val="lowerRoman"/>
      <w:lvlText w:val="%3"/>
      <w:lvlJc w:val="left"/>
      <w:pPr>
        <w:ind w:left="180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3" w:tplc="C6EE51FE">
      <w:start w:val="1"/>
      <w:numFmt w:val="decimal"/>
      <w:lvlText w:val="%4"/>
      <w:lvlJc w:val="left"/>
      <w:pPr>
        <w:ind w:left="252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4" w:tplc="16B22A5C">
      <w:start w:val="1"/>
      <w:numFmt w:val="lowerLetter"/>
      <w:lvlText w:val="%5"/>
      <w:lvlJc w:val="left"/>
      <w:pPr>
        <w:ind w:left="324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5" w:tplc="8E886766">
      <w:start w:val="1"/>
      <w:numFmt w:val="lowerRoman"/>
      <w:lvlText w:val="%6"/>
      <w:lvlJc w:val="left"/>
      <w:pPr>
        <w:ind w:left="396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6" w:tplc="145439F4">
      <w:start w:val="1"/>
      <w:numFmt w:val="decimal"/>
      <w:lvlText w:val="%7"/>
      <w:lvlJc w:val="left"/>
      <w:pPr>
        <w:ind w:left="468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7" w:tplc="BFA6CD54">
      <w:start w:val="1"/>
      <w:numFmt w:val="lowerLetter"/>
      <w:lvlText w:val="%8"/>
      <w:lvlJc w:val="left"/>
      <w:pPr>
        <w:ind w:left="540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8" w:tplc="A568FB80">
      <w:start w:val="1"/>
      <w:numFmt w:val="lowerRoman"/>
      <w:lvlText w:val="%9"/>
      <w:lvlJc w:val="left"/>
      <w:pPr>
        <w:ind w:left="612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EFE4373"/>
    <w:multiLevelType w:val="hybridMultilevel"/>
    <w:tmpl w:val="44E2FA6C"/>
    <w:lvl w:ilvl="0" w:tplc="9BB055CE">
      <w:start w:val="1"/>
      <w:numFmt w:val="decimal"/>
      <w:suff w:val="space"/>
      <w:lvlText w:val="%1."/>
      <w:lvlJc w:val="left"/>
      <w:pPr>
        <w:ind w:left="227" w:hanging="227"/>
      </w:pPr>
      <w:rPr>
        <w:rFonts w:hint="default"/>
        <w:color w:val="auto"/>
      </w:rPr>
    </w:lvl>
    <w:lvl w:ilvl="1" w:tplc="703AC15E">
      <w:start w:val="1"/>
      <w:numFmt w:val="lowerLetter"/>
      <w:suff w:val="space"/>
      <w:lvlText w:val="%2)"/>
      <w:lvlJc w:val="left"/>
      <w:pPr>
        <w:ind w:left="454" w:hanging="227"/>
      </w:pPr>
      <w:rPr>
        <w:rFonts w:hint="default"/>
      </w:rPr>
    </w:lvl>
    <w:lvl w:ilvl="2" w:tplc="805475B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9854B1"/>
    <w:multiLevelType w:val="hybridMultilevel"/>
    <w:tmpl w:val="C540B720"/>
    <w:lvl w:ilvl="0" w:tplc="27D20A5A">
      <w:start w:val="31"/>
      <w:numFmt w:val="decimal"/>
      <w:lvlText w:val="%1."/>
      <w:lvlJc w:val="left"/>
      <w:pPr>
        <w:ind w:left="715"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AE10A9"/>
    <w:multiLevelType w:val="hybridMultilevel"/>
    <w:tmpl w:val="8252E1FA"/>
    <w:lvl w:ilvl="0" w:tplc="25B275B6">
      <w:start w:val="1"/>
      <w:numFmt w:val="decimal"/>
      <w:suff w:val="space"/>
      <w:lvlText w:val="%1."/>
      <w:lvlJc w:val="left"/>
      <w:pPr>
        <w:ind w:left="227" w:hanging="227"/>
      </w:pPr>
      <w:rPr>
        <w:rFonts w:hint="default"/>
      </w:rPr>
    </w:lvl>
    <w:lvl w:ilvl="1" w:tplc="091AA2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E26B18"/>
    <w:multiLevelType w:val="hybridMultilevel"/>
    <w:tmpl w:val="8F32FCC6"/>
    <w:lvl w:ilvl="0" w:tplc="E57A0AB8">
      <w:start w:val="1"/>
      <w:numFmt w:val="decimal"/>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755569"/>
    <w:multiLevelType w:val="hybridMultilevel"/>
    <w:tmpl w:val="5D863E2A"/>
    <w:lvl w:ilvl="0" w:tplc="04150011">
      <w:start w:val="4"/>
      <w:numFmt w:val="decimal"/>
      <w:suff w:val="space"/>
      <w:lvlText w:val="%1."/>
      <w:lvlJc w:val="left"/>
      <w:pPr>
        <w:ind w:left="227" w:hanging="227"/>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4" w15:restartNumberingAfterBreak="0">
    <w:nsid w:val="7586741F"/>
    <w:multiLevelType w:val="hybridMultilevel"/>
    <w:tmpl w:val="A2D2CCFE"/>
    <w:lvl w:ilvl="0" w:tplc="7FA2035A">
      <w:start w:val="1"/>
      <w:numFmt w:val="decimal"/>
      <w:suff w:val="space"/>
      <w:lvlText w:val="%1)"/>
      <w:lvlJc w:val="left"/>
      <w:pPr>
        <w:ind w:left="454" w:hanging="227"/>
      </w:pPr>
      <w:rPr>
        <w:rFonts w:hint="default"/>
      </w:rPr>
    </w:lvl>
    <w:lvl w:ilvl="1" w:tplc="02AA8FD8" w:tentative="1">
      <w:start w:val="1"/>
      <w:numFmt w:val="lowerLetter"/>
      <w:lvlText w:val="%2."/>
      <w:lvlJc w:val="left"/>
      <w:pPr>
        <w:ind w:left="1307" w:hanging="360"/>
      </w:pPr>
    </w:lvl>
    <w:lvl w:ilvl="2" w:tplc="C9CE73F4" w:tentative="1">
      <w:start w:val="1"/>
      <w:numFmt w:val="lowerRoman"/>
      <w:lvlText w:val="%3."/>
      <w:lvlJc w:val="right"/>
      <w:pPr>
        <w:ind w:left="2027" w:hanging="180"/>
      </w:pPr>
    </w:lvl>
    <w:lvl w:ilvl="3" w:tplc="F738E138" w:tentative="1">
      <w:start w:val="1"/>
      <w:numFmt w:val="decimal"/>
      <w:lvlText w:val="%4."/>
      <w:lvlJc w:val="left"/>
      <w:pPr>
        <w:ind w:left="2747" w:hanging="360"/>
      </w:pPr>
    </w:lvl>
    <w:lvl w:ilvl="4" w:tplc="9ED86BB4" w:tentative="1">
      <w:start w:val="1"/>
      <w:numFmt w:val="lowerLetter"/>
      <w:lvlText w:val="%5."/>
      <w:lvlJc w:val="left"/>
      <w:pPr>
        <w:ind w:left="3467" w:hanging="360"/>
      </w:pPr>
    </w:lvl>
    <w:lvl w:ilvl="5" w:tplc="57223D1E" w:tentative="1">
      <w:start w:val="1"/>
      <w:numFmt w:val="lowerRoman"/>
      <w:lvlText w:val="%6."/>
      <w:lvlJc w:val="right"/>
      <w:pPr>
        <w:ind w:left="4187" w:hanging="180"/>
      </w:pPr>
    </w:lvl>
    <w:lvl w:ilvl="6" w:tplc="F51CD55E" w:tentative="1">
      <w:start w:val="1"/>
      <w:numFmt w:val="decimal"/>
      <w:lvlText w:val="%7."/>
      <w:lvlJc w:val="left"/>
      <w:pPr>
        <w:ind w:left="4907" w:hanging="360"/>
      </w:pPr>
    </w:lvl>
    <w:lvl w:ilvl="7" w:tplc="11E838D8" w:tentative="1">
      <w:start w:val="1"/>
      <w:numFmt w:val="lowerLetter"/>
      <w:lvlText w:val="%8."/>
      <w:lvlJc w:val="left"/>
      <w:pPr>
        <w:ind w:left="5627" w:hanging="360"/>
      </w:pPr>
    </w:lvl>
    <w:lvl w:ilvl="8" w:tplc="25D49A2A" w:tentative="1">
      <w:start w:val="1"/>
      <w:numFmt w:val="lowerRoman"/>
      <w:lvlText w:val="%9."/>
      <w:lvlJc w:val="right"/>
      <w:pPr>
        <w:ind w:left="6347" w:hanging="180"/>
      </w:pPr>
    </w:lvl>
  </w:abstractNum>
  <w:abstractNum w:abstractNumId="45" w15:restartNumberingAfterBreak="0">
    <w:nsid w:val="76EF0D55"/>
    <w:multiLevelType w:val="hybridMultilevel"/>
    <w:tmpl w:val="FDA432FE"/>
    <w:lvl w:ilvl="0" w:tplc="8CB2051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3D2EC7"/>
    <w:multiLevelType w:val="hybridMultilevel"/>
    <w:tmpl w:val="0BBA24CA"/>
    <w:lvl w:ilvl="0" w:tplc="A3E059C2">
      <w:start w:val="2"/>
      <w:numFmt w:val="decimal"/>
      <w:suff w:val="space"/>
      <w:lvlText w:val="%1."/>
      <w:lvlJc w:val="left"/>
      <w:pPr>
        <w:ind w:left="227" w:hanging="227"/>
      </w:pPr>
      <w:rPr>
        <w:rFonts w:hint="default"/>
        <w:b w:val="0"/>
        <w:sz w:val="24"/>
        <w:szCs w:val="24"/>
      </w:rPr>
    </w:lvl>
    <w:lvl w:ilvl="1" w:tplc="04150019">
      <w:start w:val="1"/>
      <w:numFmt w:val="decimal"/>
      <w:lvlText w:val="%2)"/>
      <w:lvlJc w:val="left"/>
      <w:pPr>
        <w:ind w:left="454" w:hanging="227"/>
      </w:pPr>
      <w:rPr>
        <w:rFonts w:hint="default"/>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5B0197"/>
    <w:multiLevelType w:val="hybridMultilevel"/>
    <w:tmpl w:val="AED25C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2B4EC8"/>
    <w:multiLevelType w:val="hybridMultilevel"/>
    <w:tmpl w:val="34E0D7F4"/>
    <w:lvl w:ilvl="0" w:tplc="6A7EFF26">
      <w:start w:val="1"/>
      <w:numFmt w:val="lowerLetter"/>
      <w:lvlText w:val="%1)"/>
      <w:lvlJc w:val="left"/>
      <w:pPr>
        <w:ind w:left="326"/>
      </w:pPr>
      <w:rPr>
        <w:rFonts w:ascii="Times New Roman" w:eastAsia="Palatino Linotype"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3DE5BFE">
      <w:start w:val="1"/>
      <w:numFmt w:val="lowerLetter"/>
      <w:lvlText w:val="%2"/>
      <w:lvlJc w:val="left"/>
      <w:pPr>
        <w:ind w:left="10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A3685068">
      <w:start w:val="1"/>
      <w:numFmt w:val="lowerRoman"/>
      <w:lvlText w:val="%3"/>
      <w:lvlJc w:val="left"/>
      <w:pPr>
        <w:ind w:left="180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1F36D76C">
      <w:start w:val="1"/>
      <w:numFmt w:val="decimal"/>
      <w:lvlText w:val="%4"/>
      <w:lvlJc w:val="left"/>
      <w:pPr>
        <w:ind w:left="252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B52579A">
      <w:start w:val="1"/>
      <w:numFmt w:val="lowerLetter"/>
      <w:lvlText w:val="%5"/>
      <w:lvlJc w:val="left"/>
      <w:pPr>
        <w:ind w:left="324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279E5C22">
      <w:start w:val="1"/>
      <w:numFmt w:val="lowerRoman"/>
      <w:lvlText w:val="%6"/>
      <w:lvlJc w:val="left"/>
      <w:pPr>
        <w:ind w:left="39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D9EE0736">
      <w:start w:val="1"/>
      <w:numFmt w:val="decimal"/>
      <w:lvlText w:val="%7"/>
      <w:lvlJc w:val="left"/>
      <w:pPr>
        <w:ind w:left="46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B34A886">
      <w:start w:val="1"/>
      <w:numFmt w:val="lowerLetter"/>
      <w:lvlText w:val="%8"/>
      <w:lvlJc w:val="left"/>
      <w:pPr>
        <w:ind w:left="540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B4B03EBC">
      <w:start w:val="1"/>
      <w:numFmt w:val="lowerRoman"/>
      <w:lvlText w:val="%9"/>
      <w:lvlJc w:val="left"/>
      <w:pPr>
        <w:ind w:left="612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F867CAA"/>
    <w:multiLevelType w:val="hybridMultilevel"/>
    <w:tmpl w:val="274E4A38"/>
    <w:lvl w:ilvl="0" w:tplc="9856A3EC">
      <w:start w:val="4"/>
      <w:numFmt w:val="decimal"/>
      <w:lvlText w:val="%1."/>
      <w:lvlJc w:val="left"/>
      <w:pPr>
        <w:ind w:left="424"/>
      </w:pPr>
      <w:rPr>
        <w:rFonts w:ascii="Times New Roman" w:eastAsia="Palatino Linotype"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192B79E">
      <w:start w:val="1"/>
      <w:numFmt w:val="lowerLetter"/>
      <w:lvlText w:val="%2"/>
      <w:lvlJc w:val="left"/>
      <w:pPr>
        <w:ind w:left="10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D854B3E6">
      <w:start w:val="1"/>
      <w:numFmt w:val="lowerRoman"/>
      <w:lvlText w:val="%3"/>
      <w:lvlJc w:val="left"/>
      <w:pPr>
        <w:ind w:left="180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300A4350">
      <w:start w:val="1"/>
      <w:numFmt w:val="decimal"/>
      <w:lvlText w:val="%4"/>
      <w:lvlJc w:val="left"/>
      <w:pPr>
        <w:ind w:left="252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C7CA4B72">
      <w:start w:val="1"/>
      <w:numFmt w:val="lowerLetter"/>
      <w:lvlText w:val="%5"/>
      <w:lvlJc w:val="left"/>
      <w:pPr>
        <w:ind w:left="324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828FC82">
      <w:start w:val="1"/>
      <w:numFmt w:val="lowerRoman"/>
      <w:lvlText w:val="%6"/>
      <w:lvlJc w:val="left"/>
      <w:pPr>
        <w:ind w:left="39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D366AE06">
      <w:start w:val="1"/>
      <w:numFmt w:val="decimal"/>
      <w:lvlText w:val="%7"/>
      <w:lvlJc w:val="left"/>
      <w:pPr>
        <w:ind w:left="46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BEA68714">
      <w:start w:val="1"/>
      <w:numFmt w:val="lowerLetter"/>
      <w:lvlText w:val="%8"/>
      <w:lvlJc w:val="left"/>
      <w:pPr>
        <w:ind w:left="540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B1C7A00">
      <w:start w:val="1"/>
      <w:numFmt w:val="lowerRoman"/>
      <w:lvlText w:val="%9"/>
      <w:lvlJc w:val="left"/>
      <w:pPr>
        <w:ind w:left="612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num w:numId="1" w16cid:durableId="1075516431">
    <w:abstractNumId w:val="20"/>
  </w:num>
  <w:num w:numId="2" w16cid:durableId="1690182305">
    <w:abstractNumId w:val="41"/>
  </w:num>
  <w:num w:numId="3" w16cid:durableId="315690343">
    <w:abstractNumId w:val="37"/>
  </w:num>
  <w:num w:numId="4" w16cid:durableId="604505062">
    <w:abstractNumId w:val="5"/>
  </w:num>
  <w:num w:numId="5" w16cid:durableId="1426998713">
    <w:abstractNumId w:val="19"/>
  </w:num>
  <w:num w:numId="6" w16cid:durableId="2114394454">
    <w:abstractNumId w:val="17"/>
  </w:num>
  <w:num w:numId="7" w16cid:durableId="1336877240">
    <w:abstractNumId w:val="43"/>
  </w:num>
  <w:num w:numId="8" w16cid:durableId="1448083555">
    <w:abstractNumId w:val="28"/>
  </w:num>
  <w:num w:numId="9" w16cid:durableId="1224558114">
    <w:abstractNumId w:val="30"/>
  </w:num>
  <w:num w:numId="10" w16cid:durableId="361900310">
    <w:abstractNumId w:val="26"/>
  </w:num>
  <w:num w:numId="11" w16cid:durableId="351611579">
    <w:abstractNumId w:val="11"/>
  </w:num>
  <w:num w:numId="12" w16cid:durableId="304240004">
    <w:abstractNumId w:val="46"/>
  </w:num>
  <w:num w:numId="13" w16cid:durableId="1292592759">
    <w:abstractNumId w:val="39"/>
  </w:num>
  <w:num w:numId="14" w16cid:durableId="1720131025">
    <w:abstractNumId w:val="21"/>
  </w:num>
  <w:num w:numId="15" w16cid:durableId="516308577">
    <w:abstractNumId w:val="22"/>
  </w:num>
  <w:num w:numId="16" w16cid:durableId="1638602253">
    <w:abstractNumId w:val="33"/>
  </w:num>
  <w:num w:numId="17" w16cid:durableId="214973324">
    <w:abstractNumId w:val="9"/>
  </w:num>
  <w:num w:numId="18" w16cid:durableId="1260479935">
    <w:abstractNumId w:val="7"/>
  </w:num>
  <w:num w:numId="19" w16cid:durableId="1501237939">
    <w:abstractNumId w:val="45"/>
  </w:num>
  <w:num w:numId="20" w16cid:durableId="345596124">
    <w:abstractNumId w:val="2"/>
  </w:num>
  <w:num w:numId="21" w16cid:durableId="1349599937">
    <w:abstractNumId w:val="36"/>
  </w:num>
  <w:num w:numId="22" w16cid:durableId="1311592167">
    <w:abstractNumId w:val="4"/>
  </w:num>
  <w:num w:numId="23" w16cid:durableId="522982101">
    <w:abstractNumId w:val="31"/>
  </w:num>
  <w:num w:numId="24" w16cid:durableId="1816409319">
    <w:abstractNumId w:val="1"/>
  </w:num>
  <w:num w:numId="25" w16cid:durableId="185756214">
    <w:abstractNumId w:val="27"/>
  </w:num>
  <w:num w:numId="26" w16cid:durableId="925113033">
    <w:abstractNumId w:val="15"/>
  </w:num>
  <w:num w:numId="27" w16cid:durableId="1368287689">
    <w:abstractNumId w:val="13"/>
  </w:num>
  <w:num w:numId="28" w16cid:durableId="845100402">
    <w:abstractNumId w:val="42"/>
  </w:num>
  <w:num w:numId="29" w16cid:durableId="1274436494">
    <w:abstractNumId w:val="44"/>
  </w:num>
  <w:num w:numId="30" w16cid:durableId="1532497362">
    <w:abstractNumId w:val="35"/>
  </w:num>
  <w:num w:numId="31" w16cid:durableId="1604805029">
    <w:abstractNumId w:val="16"/>
  </w:num>
  <w:num w:numId="32" w16cid:durableId="1651055765">
    <w:abstractNumId w:val="8"/>
  </w:num>
  <w:num w:numId="33" w16cid:durableId="1983652721">
    <w:abstractNumId w:val="18"/>
  </w:num>
  <w:num w:numId="34" w16cid:durableId="1287469482">
    <w:abstractNumId w:val="47"/>
  </w:num>
  <w:num w:numId="35" w16cid:durableId="632558683">
    <w:abstractNumId w:val="6"/>
  </w:num>
  <w:num w:numId="36" w16cid:durableId="820997459">
    <w:abstractNumId w:val="32"/>
  </w:num>
  <w:num w:numId="37" w16cid:durableId="1817139829">
    <w:abstractNumId w:val="24"/>
  </w:num>
  <w:num w:numId="38" w16cid:durableId="1117136046">
    <w:abstractNumId w:val="10"/>
  </w:num>
  <w:num w:numId="39" w16cid:durableId="1323968654">
    <w:abstractNumId w:val="25"/>
  </w:num>
  <w:num w:numId="40" w16cid:durableId="458644279">
    <w:abstractNumId w:val="3"/>
  </w:num>
  <w:num w:numId="41" w16cid:durableId="82379507">
    <w:abstractNumId w:val="12"/>
  </w:num>
  <w:num w:numId="42" w16cid:durableId="1328288216">
    <w:abstractNumId w:val="38"/>
  </w:num>
  <w:num w:numId="43" w16cid:durableId="810250882">
    <w:abstractNumId w:val="49"/>
  </w:num>
  <w:num w:numId="44" w16cid:durableId="582836948">
    <w:abstractNumId w:val="34"/>
  </w:num>
  <w:num w:numId="45" w16cid:durableId="567881386">
    <w:abstractNumId w:val="48"/>
  </w:num>
  <w:num w:numId="46" w16cid:durableId="1513452931">
    <w:abstractNumId w:val="0"/>
  </w:num>
  <w:num w:numId="47" w16cid:durableId="1761635567">
    <w:abstractNumId w:val="14"/>
  </w:num>
  <w:num w:numId="48" w16cid:durableId="1436944360">
    <w:abstractNumId w:val="29"/>
  </w:num>
  <w:num w:numId="49" w16cid:durableId="1200167056">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08"/>
    <w:rsid w:val="000032A1"/>
    <w:rsid w:val="0000369B"/>
    <w:rsid w:val="00005D22"/>
    <w:rsid w:val="0001703E"/>
    <w:rsid w:val="00017958"/>
    <w:rsid w:val="0002437C"/>
    <w:rsid w:val="0004207B"/>
    <w:rsid w:val="00044198"/>
    <w:rsid w:val="00051F38"/>
    <w:rsid w:val="00055AA5"/>
    <w:rsid w:val="0005630A"/>
    <w:rsid w:val="0006058F"/>
    <w:rsid w:val="00067832"/>
    <w:rsid w:val="000830DB"/>
    <w:rsid w:val="00083D7D"/>
    <w:rsid w:val="00084951"/>
    <w:rsid w:val="00084A0E"/>
    <w:rsid w:val="000865F7"/>
    <w:rsid w:val="000A4F0C"/>
    <w:rsid w:val="000A5E42"/>
    <w:rsid w:val="000A7FE7"/>
    <w:rsid w:val="000B0107"/>
    <w:rsid w:val="000B4CE0"/>
    <w:rsid w:val="000B798C"/>
    <w:rsid w:val="000C3983"/>
    <w:rsid w:val="000D0319"/>
    <w:rsid w:val="000D0B1A"/>
    <w:rsid w:val="000E148D"/>
    <w:rsid w:val="000E3E28"/>
    <w:rsid w:val="000E623C"/>
    <w:rsid w:val="000F2A7C"/>
    <w:rsid w:val="000F4E01"/>
    <w:rsid w:val="0011532E"/>
    <w:rsid w:val="00115CD7"/>
    <w:rsid w:val="00116EC9"/>
    <w:rsid w:val="0012473F"/>
    <w:rsid w:val="00146163"/>
    <w:rsid w:val="00162DB8"/>
    <w:rsid w:val="0017340D"/>
    <w:rsid w:val="001826A2"/>
    <w:rsid w:val="001867AD"/>
    <w:rsid w:val="00190229"/>
    <w:rsid w:val="00195452"/>
    <w:rsid w:val="001A0BE7"/>
    <w:rsid w:val="001B0648"/>
    <w:rsid w:val="001B0F6C"/>
    <w:rsid w:val="001B27A7"/>
    <w:rsid w:val="001B63BD"/>
    <w:rsid w:val="001C115E"/>
    <w:rsid w:val="001C22C1"/>
    <w:rsid w:val="001C4EAD"/>
    <w:rsid w:val="001C5B30"/>
    <w:rsid w:val="001D3E8A"/>
    <w:rsid w:val="001E0DFB"/>
    <w:rsid w:val="001E3B7C"/>
    <w:rsid w:val="001F0109"/>
    <w:rsid w:val="001F2455"/>
    <w:rsid w:val="002012B2"/>
    <w:rsid w:val="0020743F"/>
    <w:rsid w:val="0021113F"/>
    <w:rsid w:val="00222E96"/>
    <w:rsid w:val="00233923"/>
    <w:rsid w:val="00235ABC"/>
    <w:rsid w:val="00235BF3"/>
    <w:rsid w:val="00240B43"/>
    <w:rsid w:val="002425B9"/>
    <w:rsid w:val="00242E3D"/>
    <w:rsid w:val="002466DF"/>
    <w:rsid w:val="00255180"/>
    <w:rsid w:val="00275AD9"/>
    <w:rsid w:val="00287C14"/>
    <w:rsid w:val="00295F0E"/>
    <w:rsid w:val="002A54CC"/>
    <w:rsid w:val="002A6307"/>
    <w:rsid w:val="002A741F"/>
    <w:rsid w:val="002B3186"/>
    <w:rsid w:val="002B53D0"/>
    <w:rsid w:val="002B76BE"/>
    <w:rsid w:val="002C2934"/>
    <w:rsid w:val="002C526C"/>
    <w:rsid w:val="002C6E5A"/>
    <w:rsid w:val="002C6F1C"/>
    <w:rsid w:val="002D7A8A"/>
    <w:rsid w:val="002E1004"/>
    <w:rsid w:val="002E20A5"/>
    <w:rsid w:val="002E4CC6"/>
    <w:rsid w:val="002E6C1E"/>
    <w:rsid w:val="002F06C1"/>
    <w:rsid w:val="00301CC0"/>
    <w:rsid w:val="00302EC7"/>
    <w:rsid w:val="003101DC"/>
    <w:rsid w:val="00312EFE"/>
    <w:rsid w:val="00313746"/>
    <w:rsid w:val="00321CEB"/>
    <w:rsid w:val="003220C0"/>
    <w:rsid w:val="003257BD"/>
    <w:rsid w:val="00331CB8"/>
    <w:rsid w:val="00335A89"/>
    <w:rsid w:val="0033747D"/>
    <w:rsid w:val="003404BD"/>
    <w:rsid w:val="00345467"/>
    <w:rsid w:val="00345CAC"/>
    <w:rsid w:val="00354769"/>
    <w:rsid w:val="00370F2D"/>
    <w:rsid w:val="003714A3"/>
    <w:rsid w:val="003848A6"/>
    <w:rsid w:val="0039009E"/>
    <w:rsid w:val="003905A6"/>
    <w:rsid w:val="003A1614"/>
    <w:rsid w:val="003A3C9A"/>
    <w:rsid w:val="003D1ABD"/>
    <w:rsid w:val="003D2FF1"/>
    <w:rsid w:val="003D4F83"/>
    <w:rsid w:val="003D765E"/>
    <w:rsid w:val="003E2052"/>
    <w:rsid w:val="003E780E"/>
    <w:rsid w:val="00404554"/>
    <w:rsid w:val="00412E2F"/>
    <w:rsid w:val="004162B9"/>
    <w:rsid w:val="00421C52"/>
    <w:rsid w:val="004336FA"/>
    <w:rsid w:val="004354D3"/>
    <w:rsid w:val="00437076"/>
    <w:rsid w:val="004402C8"/>
    <w:rsid w:val="00440D11"/>
    <w:rsid w:val="00441E56"/>
    <w:rsid w:val="004505F1"/>
    <w:rsid w:val="00451A05"/>
    <w:rsid w:val="00461822"/>
    <w:rsid w:val="00463887"/>
    <w:rsid w:val="004642FE"/>
    <w:rsid w:val="0046748D"/>
    <w:rsid w:val="00474A4B"/>
    <w:rsid w:val="00486305"/>
    <w:rsid w:val="004865FD"/>
    <w:rsid w:val="004871BA"/>
    <w:rsid w:val="004875A9"/>
    <w:rsid w:val="004A1306"/>
    <w:rsid w:val="004A54CA"/>
    <w:rsid w:val="004B063B"/>
    <w:rsid w:val="004B5471"/>
    <w:rsid w:val="004C0281"/>
    <w:rsid w:val="0051011A"/>
    <w:rsid w:val="005115B3"/>
    <w:rsid w:val="00520CE2"/>
    <w:rsid w:val="00524E9B"/>
    <w:rsid w:val="00532D77"/>
    <w:rsid w:val="00533CB6"/>
    <w:rsid w:val="00545E02"/>
    <w:rsid w:val="00561331"/>
    <w:rsid w:val="00562008"/>
    <w:rsid w:val="0056528A"/>
    <w:rsid w:val="00567C10"/>
    <w:rsid w:val="005700CF"/>
    <w:rsid w:val="005748E9"/>
    <w:rsid w:val="005A2B98"/>
    <w:rsid w:val="005A441C"/>
    <w:rsid w:val="005B059E"/>
    <w:rsid w:val="005B5B7A"/>
    <w:rsid w:val="005D2765"/>
    <w:rsid w:val="005D35BC"/>
    <w:rsid w:val="005D4F23"/>
    <w:rsid w:val="005D5262"/>
    <w:rsid w:val="005E0AB0"/>
    <w:rsid w:val="005E0D49"/>
    <w:rsid w:val="005E6B61"/>
    <w:rsid w:val="005F0DBA"/>
    <w:rsid w:val="005F2962"/>
    <w:rsid w:val="00600D52"/>
    <w:rsid w:val="00601D9F"/>
    <w:rsid w:val="00602A2C"/>
    <w:rsid w:val="00603E0E"/>
    <w:rsid w:val="0061078F"/>
    <w:rsid w:val="00611475"/>
    <w:rsid w:val="00611B4B"/>
    <w:rsid w:val="006209F6"/>
    <w:rsid w:val="0063037A"/>
    <w:rsid w:val="00631BF0"/>
    <w:rsid w:val="00634650"/>
    <w:rsid w:val="00644509"/>
    <w:rsid w:val="00651B7D"/>
    <w:rsid w:val="00652106"/>
    <w:rsid w:val="00654476"/>
    <w:rsid w:val="00657964"/>
    <w:rsid w:val="006603AE"/>
    <w:rsid w:val="00670B1F"/>
    <w:rsid w:val="00683246"/>
    <w:rsid w:val="00695AEC"/>
    <w:rsid w:val="006A02EF"/>
    <w:rsid w:val="006A2938"/>
    <w:rsid w:val="006B17C6"/>
    <w:rsid w:val="006B2534"/>
    <w:rsid w:val="006C0ABD"/>
    <w:rsid w:val="006D392E"/>
    <w:rsid w:val="006D3C63"/>
    <w:rsid w:val="006E53DD"/>
    <w:rsid w:val="006E7CA3"/>
    <w:rsid w:val="006F26F3"/>
    <w:rsid w:val="006F799B"/>
    <w:rsid w:val="00706B34"/>
    <w:rsid w:val="00706D7A"/>
    <w:rsid w:val="00711C2D"/>
    <w:rsid w:val="007137EE"/>
    <w:rsid w:val="0072063F"/>
    <w:rsid w:val="007246EF"/>
    <w:rsid w:val="00730290"/>
    <w:rsid w:val="00730ED5"/>
    <w:rsid w:val="0073134E"/>
    <w:rsid w:val="0073676E"/>
    <w:rsid w:val="007542B8"/>
    <w:rsid w:val="00755D59"/>
    <w:rsid w:val="00756321"/>
    <w:rsid w:val="00757836"/>
    <w:rsid w:val="00761CFF"/>
    <w:rsid w:val="00762A52"/>
    <w:rsid w:val="007662D7"/>
    <w:rsid w:val="00770187"/>
    <w:rsid w:val="0077112D"/>
    <w:rsid w:val="00774494"/>
    <w:rsid w:val="00774972"/>
    <w:rsid w:val="00775E24"/>
    <w:rsid w:val="0078082E"/>
    <w:rsid w:val="00780C02"/>
    <w:rsid w:val="00790071"/>
    <w:rsid w:val="007932BC"/>
    <w:rsid w:val="00793A6B"/>
    <w:rsid w:val="007A7477"/>
    <w:rsid w:val="007A7AF5"/>
    <w:rsid w:val="007B30EE"/>
    <w:rsid w:val="007C1C3A"/>
    <w:rsid w:val="007C1E28"/>
    <w:rsid w:val="007C289C"/>
    <w:rsid w:val="007C29D0"/>
    <w:rsid w:val="00804D12"/>
    <w:rsid w:val="008051D0"/>
    <w:rsid w:val="0081061A"/>
    <w:rsid w:val="00810901"/>
    <w:rsid w:val="008222D2"/>
    <w:rsid w:val="0083231D"/>
    <w:rsid w:val="008332D6"/>
    <w:rsid w:val="00834761"/>
    <w:rsid w:val="00842AA5"/>
    <w:rsid w:val="008449FB"/>
    <w:rsid w:val="00846CF9"/>
    <w:rsid w:val="00853B5F"/>
    <w:rsid w:val="00863DE3"/>
    <w:rsid w:val="0086670A"/>
    <w:rsid w:val="00870E66"/>
    <w:rsid w:val="008850FE"/>
    <w:rsid w:val="00886718"/>
    <w:rsid w:val="00894184"/>
    <w:rsid w:val="008A0732"/>
    <w:rsid w:val="008A0819"/>
    <w:rsid w:val="008A22E7"/>
    <w:rsid w:val="008A2F50"/>
    <w:rsid w:val="008A4792"/>
    <w:rsid w:val="008A7C98"/>
    <w:rsid w:val="008B3D3A"/>
    <w:rsid w:val="008B5A80"/>
    <w:rsid w:val="008C507E"/>
    <w:rsid w:val="008D6A25"/>
    <w:rsid w:val="008E2AFE"/>
    <w:rsid w:val="008F065C"/>
    <w:rsid w:val="008F6B2E"/>
    <w:rsid w:val="0090507E"/>
    <w:rsid w:val="00910480"/>
    <w:rsid w:val="0091102C"/>
    <w:rsid w:val="009207A9"/>
    <w:rsid w:val="009279A0"/>
    <w:rsid w:val="009354AF"/>
    <w:rsid w:val="00936BD1"/>
    <w:rsid w:val="00944AF3"/>
    <w:rsid w:val="00944B3F"/>
    <w:rsid w:val="0095306D"/>
    <w:rsid w:val="00957B6C"/>
    <w:rsid w:val="00967A32"/>
    <w:rsid w:val="00975738"/>
    <w:rsid w:val="00980867"/>
    <w:rsid w:val="00982786"/>
    <w:rsid w:val="009A478F"/>
    <w:rsid w:val="009B1063"/>
    <w:rsid w:val="009B1C01"/>
    <w:rsid w:val="009C60B5"/>
    <w:rsid w:val="009C7181"/>
    <w:rsid w:val="009E0C81"/>
    <w:rsid w:val="009E52FB"/>
    <w:rsid w:val="009E5A78"/>
    <w:rsid w:val="009E5BBB"/>
    <w:rsid w:val="009E5FED"/>
    <w:rsid w:val="009F1CA1"/>
    <w:rsid w:val="009F4E7F"/>
    <w:rsid w:val="00A044D3"/>
    <w:rsid w:val="00A12454"/>
    <w:rsid w:val="00A16028"/>
    <w:rsid w:val="00A17CB0"/>
    <w:rsid w:val="00A271B5"/>
    <w:rsid w:val="00A27524"/>
    <w:rsid w:val="00A30D5B"/>
    <w:rsid w:val="00A343D9"/>
    <w:rsid w:val="00A364EA"/>
    <w:rsid w:val="00A45DE6"/>
    <w:rsid w:val="00A50BF8"/>
    <w:rsid w:val="00A51E59"/>
    <w:rsid w:val="00A67348"/>
    <w:rsid w:val="00A71737"/>
    <w:rsid w:val="00A91487"/>
    <w:rsid w:val="00A952B5"/>
    <w:rsid w:val="00AA08D8"/>
    <w:rsid w:val="00AA2516"/>
    <w:rsid w:val="00AA4B8A"/>
    <w:rsid w:val="00AA6E0B"/>
    <w:rsid w:val="00AB125E"/>
    <w:rsid w:val="00AB1600"/>
    <w:rsid w:val="00AB3B71"/>
    <w:rsid w:val="00AC02E7"/>
    <w:rsid w:val="00AC2720"/>
    <w:rsid w:val="00AC7E25"/>
    <w:rsid w:val="00AD2B9B"/>
    <w:rsid w:val="00AD45A9"/>
    <w:rsid w:val="00AE3722"/>
    <w:rsid w:val="00AF0FD9"/>
    <w:rsid w:val="00B0481E"/>
    <w:rsid w:val="00B05E9A"/>
    <w:rsid w:val="00B16BB4"/>
    <w:rsid w:val="00B16E09"/>
    <w:rsid w:val="00B22A2B"/>
    <w:rsid w:val="00B22B4E"/>
    <w:rsid w:val="00B239AB"/>
    <w:rsid w:val="00B30027"/>
    <w:rsid w:val="00B30864"/>
    <w:rsid w:val="00B31635"/>
    <w:rsid w:val="00B41E81"/>
    <w:rsid w:val="00B424F6"/>
    <w:rsid w:val="00B44149"/>
    <w:rsid w:val="00B45EE7"/>
    <w:rsid w:val="00B5447F"/>
    <w:rsid w:val="00B56CE3"/>
    <w:rsid w:val="00B70E24"/>
    <w:rsid w:val="00B8256F"/>
    <w:rsid w:val="00B85A0C"/>
    <w:rsid w:val="00B86FFD"/>
    <w:rsid w:val="00B92A7C"/>
    <w:rsid w:val="00B94A26"/>
    <w:rsid w:val="00BA04FD"/>
    <w:rsid w:val="00BA32CE"/>
    <w:rsid w:val="00BA76CD"/>
    <w:rsid w:val="00BA7E6A"/>
    <w:rsid w:val="00BB2F4E"/>
    <w:rsid w:val="00BB51DA"/>
    <w:rsid w:val="00BB5AD0"/>
    <w:rsid w:val="00BB7F15"/>
    <w:rsid w:val="00BC0AEB"/>
    <w:rsid w:val="00BC32B8"/>
    <w:rsid w:val="00BC6F10"/>
    <w:rsid w:val="00BD2D72"/>
    <w:rsid w:val="00BD315C"/>
    <w:rsid w:val="00BD3648"/>
    <w:rsid w:val="00BE4F1F"/>
    <w:rsid w:val="00C01B1B"/>
    <w:rsid w:val="00C1305B"/>
    <w:rsid w:val="00C25BEE"/>
    <w:rsid w:val="00C25DDA"/>
    <w:rsid w:val="00C267A3"/>
    <w:rsid w:val="00C37DC1"/>
    <w:rsid w:val="00C40DC2"/>
    <w:rsid w:val="00C41BE0"/>
    <w:rsid w:val="00C424EF"/>
    <w:rsid w:val="00C45513"/>
    <w:rsid w:val="00C46619"/>
    <w:rsid w:val="00C55D1D"/>
    <w:rsid w:val="00C63951"/>
    <w:rsid w:val="00C66BDD"/>
    <w:rsid w:val="00C67246"/>
    <w:rsid w:val="00C70047"/>
    <w:rsid w:val="00C72178"/>
    <w:rsid w:val="00C83BF9"/>
    <w:rsid w:val="00C856CF"/>
    <w:rsid w:val="00C8607A"/>
    <w:rsid w:val="00CA4CD1"/>
    <w:rsid w:val="00CB2017"/>
    <w:rsid w:val="00CB3ED3"/>
    <w:rsid w:val="00CB49CF"/>
    <w:rsid w:val="00CB6075"/>
    <w:rsid w:val="00CC144D"/>
    <w:rsid w:val="00CC2C66"/>
    <w:rsid w:val="00CD7521"/>
    <w:rsid w:val="00CE3826"/>
    <w:rsid w:val="00CE44D4"/>
    <w:rsid w:val="00CE4AF8"/>
    <w:rsid w:val="00CF31F1"/>
    <w:rsid w:val="00D02031"/>
    <w:rsid w:val="00D03804"/>
    <w:rsid w:val="00D050D5"/>
    <w:rsid w:val="00D064AC"/>
    <w:rsid w:val="00D10FE9"/>
    <w:rsid w:val="00D20D3C"/>
    <w:rsid w:val="00D21624"/>
    <w:rsid w:val="00D40FEF"/>
    <w:rsid w:val="00D4210A"/>
    <w:rsid w:val="00D45CA4"/>
    <w:rsid w:val="00D53356"/>
    <w:rsid w:val="00D56DDD"/>
    <w:rsid w:val="00D5770B"/>
    <w:rsid w:val="00D62592"/>
    <w:rsid w:val="00D73AE3"/>
    <w:rsid w:val="00D73DA1"/>
    <w:rsid w:val="00D809DB"/>
    <w:rsid w:val="00D81060"/>
    <w:rsid w:val="00D87760"/>
    <w:rsid w:val="00DA2EFD"/>
    <w:rsid w:val="00DA3C1F"/>
    <w:rsid w:val="00DA7FAB"/>
    <w:rsid w:val="00DB00AD"/>
    <w:rsid w:val="00DB5AA7"/>
    <w:rsid w:val="00DC10FD"/>
    <w:rsid w:val="00DC11A0"/>
    <w:rsid w:val="00DC6EF0"/>
    <w:rsid w:val="00DD5F41"/>
    <w:rsid w:val="00DE5CC5"/>
    <w:rsid w:val="00DE6982"/>
    <w:rsid w:val="00DE7F68"/>
    <w:rsid w:val="00DF0569"/>
    <w:rsid w:val="00DF1942"/>
    <w:rsid w:val="00DF3C44"/>
    <w:rsid w:val="00DF5B70"/>
    <w:rsid w:val="00E028F4"/>
    <w:rsid w:val="00E02F45"/>
    <w:rsid w:val="00E0439C"/>
    <w:rsid w:val="00E06147"/>
    <w:rsid w:val="00E167F2"/>
    <w:rsid w:val="00E213C9"/>
    <w:rsid w:val="00E2643B"/>
    <w:rsid w:val="00E319F2"/>
    <w:rsid w:val="00E32BFE"/>
    <w:rsid w:val="00E337C7"/>
    <w:rsid w:val="00E339D3"/>
    <w:rsid w:val="00E33A9E"/>
    <w:rsid w:val="00E34FBD"/>
    <w:rsid w:val="00E3530D"/>
    <w:rsid w:val="00E35A13"/>
    <w:rsid w:val="00E401ED"/>
    <w:rsid w:val="00E40BA2"/>
    <w:rsid w:val="00E43C82"/>
    <w:rsid w:val="00E447A8"/>
    <w:rsid w:val="00E46201"/>
    <w:rsid w:val="00E5120F"/>
    <w:rsid w:val="00E53D84"/>
    <w:rsid w:val="00E61989"/>
    <w:rsid w:val="00E61F3B"/>
    <w:rsid w:val="00E67ED9"/>
    <w:rsid w:val="00E734A6"/>
    <w:rsid w:val="00E73508"/>
    <w:rsid w:val="00E74E22"/>
    <w:rsid w:val="00E845B2"/>
    <w:rsid w:val="00E86180"/>
    <w:rsid w:val="00E9668F"/>
    <w:rsid w:val="00EA168D"/>
    <w:rsid w:val="00EA6212"/>
    <w:rsid w:val="00EA7FAE"/>
    <w:rsid w:val="00EB2298"/>
    <w:rsid w:val="00EC078F"/>
    <w:rsid w:val="00EC7A15"/>
    <w:rsid w:val="00ED7CE2"/>
    <w:rsid w:val="00EE49EC"/>
    <w:rsid w:val="00EF03F5"/>
    <w:rsid w:val="00EF3372"/>
    <w:rsid w:val="00EF3968"/>
    <w:rsid w:val="00F03F78"/>
    <w:rsid w:val="00F07BB5"/>
    <w:rsid w:val="00F1456E"/>
    <w:rsid w:val="00F14C9C"/>
    <w:rsid w:val="00F16E02"/>
    <w:rsid w:val="00F16F48"/>
    <w:rsid w:val="00F2778A"/>
    <w:rsid w:val="00F351BC"/>
    <w:rsid w:val="00F373B9"/>
    <w:rsid w:val="00F373D6"/>
    <w:rsid w:val="00F4393F"/>
    <w:rsid w:val="00F55991"/>
    <w:rsid w:val="00F55A19"/>
    <w:rsid w:val="00F612C0"/>
    <w:rsid w:val="00F83D11"/>
    <w:rsid w:val="00F8405F"/>
    <w:rsid w:val="00F86494"/>
    <w:rsid w:val="00FA0B4D"/>
    <w:rsid w:val="00FA737F"/>
    <w:rsid w:val="00FB3140"/>
    <w:rsid w:val="00FB439C"/>
    <w:rsid w:val="00FB7B51"/>
    <w:rsid w:val="00FC092A"/>
    <w:rsid w:val="00FC2E64"/>
    <w:rsid w:val="00FC5651"/>
    <w:rsid w:val="00FD1A81"/>
    <w:rsid w:val="00FD29CC"/>
    <w:rsid w:val="00FE1F4A"/>
    <w:rsid w:val="00FE2E3B"/>
    <w:rsid w:val="00FF1C49"/>
    <w:rsid w:val="00FF1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32B8"/>
  <w15:docId w15:val="{EABC49C1-E35A-4EA8-8AC1-E5B2D126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508"/>
    <w:pPr>
      <w:spacing w:after="200" w:line="276" w:lineRule="auto"/>
    </w:pPr>
    <w:rPr>
      <w:rFonts w:ascii="Calibri" w:hAnsi="Calibri"/>
      <w:sz w:val="22"/>
      <w:szCs w:val="22"/>
      <w:lang w:eastAsia="en-US"/>
    </w:rPr>
  </w:style>
  <w:style w:type="paragraph" w:styleId="Nagwek1">
    <w:name w:val="heading 1"/>
    <w:basedOn w:val="Normalny"/>
    <w:next w:val="Normalny"/>
    <w:link w:val="Nagwek1Znak"/>
    <w:autoRedefine/>
    <w:qFormat/>
    <w:rsid w:val="00EF3968"/>
    <w:pPr>
      <w:keepNext/>
      <w:keepLines/>
      <w:tabs>
        <w:tab w:val="center" w:pos="4536"/>
        <w:tab w:val="left" w:pos="7125"/>
      </w:tabs>
      <w:spacing w:before="160" w:after="80" w:line="240" w:lineRule="auto"/>
      <w:ind w:left="357"/>
      <w:jc w:val="center"/>
      <w:outlineLvl w:val="0"/>
    </w:pPr>
    <w:rPr>
      <w:rFonts w:ascii="Calibri Light" w:hAnsi="Calibri Light" w:cs="Arial"/>
      <w:b/>
      <w:bCs/>
      <w:sz w:val="24"/>
      <w:lang w:eastAsia="pl-PL"/>
    </w:rPr>
  </w:style>
  <w:style w:type="paragraph" w:styleId="Nagwek2">
    <w:name w:val="heading 2"/>
    <w:basedOn w:val="Normalny"/>
    <w:next w:val="Normalny"/>
    <w:link w:val="Nagwek2Znak"/>
    <w:uiPriority w:val="9"/>
    <w:semiHidden/>
    <w:unhideWhenUsed/>
    <w:qFormat/>
    <w:rsid w:val="00EA16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F55991"/>
    <w:pPr>
      <w:numPr>
        <w:numId w:val="31"/>
      </w:numPr>
      <w:suppressAutoHyphens/>
      <w:spacing w:line="276" w:lineRule="auto"/>
      <w:jc w:val="both"/>
    </w:pPr>
    <w:rPr>
      <w:rFonts w:eastAsia="SimSun" w:cs="Tahoma"/>
      <w:kern w:val="1"/>
      <w:sz w:val="24"/>
      <w:szCs w:val="22"/>
      <w:lang w:eastAsia="ar-SA"/>
    </w:rPr>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34"/>
    <w:qFormat/>
    <w:rsid w:val="00E73508"/>
    <w:pPr>
      <w:ind w:left="720"/>
      <w:contextualSpacing/>
    </w:pPr>
  </w:style>
  <w:style w:type="paragraph" w:styleId="Tekstpodstawowy">
    <w:name w:val="Body Text"/>
    <w:basedOn w:val="Normalny"/>
    <w:link w:val="TekstpodstawowyZnak"/>
    <w:rsid w:val="00E73508"/>
    <w:pPr>
      <w:widowControl w:val="0"/>
      <w:suppressAutoHyphens/>
      <w:spacing w:after="120" w:line="240" w:lineRule="auto"/>
    </w:pPr>
    <w:rPr>
      <w:rFonts w:ascii="Times New Roman" w:eastAsia="Arial Unicode MS" w:hAnsi="Times New Roman"/>
      <w:kern w:val="1"/>
      <w:sz w:val="24"/>
      <w:szCs w:val="24"/>
      <w:lang w:eastAsia="zh-CN"/>
    </w:rPr>
  </w:style>
  <w:style w:type="character" w:customStyle="1" w:styleId="TekstpodstawowyZnak">
    <w:name w:val="Tekst podstawowy Znak"/>
    <w:basedOn w:val="Domylnaczcionkaakapitu"/>
    <w:link w:val="Tekstpodstawowy"/>
    <w:rsid w:val="00E73508"/>
    <w:rPr>
      <w:rFonts w:eastAsia="Arial Unicode MS"/>
      <w:kern w:val="1"/>
      <w:sz w:val="24"/>
      <w:szCs w:val="24"/>
      <w:lang w:eastAsia="zh-CN"/>
    </w:rPr>
  </w:style>
  <w:style w:type="character" w:styleId="Hipercze">
    <w:name w:val="Hyperlink"/>
    <w:rsid w:val="00E73508"/>
    <w:rPr>
      <w:color w:val="0000FF"/>
      <w:u w:val="single"/>
    </w:rPr>
  </w:style>
  <w:style w:type="character" w:styleId="Odwoaniedokomentarza">
    <w:name w:val="annotation reference"/>
    <w:uiPriority w:val="99"/>
    <w:semiHidden/>
    <w:unhideWhenUsed/>
    <w:rsid w:val="00E73508"/>
    <w:rPr>
      <w:sz w:val="16"/>
      <w:szCs w:val="16"/>
    </w:rPr>
  </w:style>
  <w:style w:type="paragraph" w:styleId="Tekstkomentarza">
    <w:name w:val="annotation text"/>
    <w:basedOn w:val="Normalny"/>
    <w:link w:val="TekstkomentarzaZnak"/>
    <w:uiPriority w:val="99"/>
    <w:semiHidden/>
    <w:unhideWhenUsed/>
    <w:rsid w:val="00E73508"/>
    <w:rPr>
      <w:sz w:val="20"/>
      <w:szCs w:val="20"/>
    </w:rPr>
  </w:style>
  <w:style w:type="character" w:customStyle="1" w:styleId="TekstkomentarzaZnak">
    <w:name w:val="Tekst komentarza Znak"/>
    <w:basedOn w:val="Domylnaczcionkaakapitu"/>
    <w:link w:val="Tekstkomentarza"/>
    <w:uiPriority w:val="99"/>
    <w:semiHidden/>
    <w:rsid w:val="00E73508"/>
    <w:rPr>
      <w:rFonts w:ascii="Calibri" w:hAnsi="Calibri"/>
      <w:lang w:eastAsia="en-US"/>
    </w:rPr>
  </w:style>
  <w:style w:type="paragraph" w:styleId="Tekstdymka">
    <w:name w:val="Balloon Text"/>
    <w:basedOn w:val="Normalny"/>
    <w:link w:val="TekstdymkaZnak"/>
    <w:uiPriority w:val="99"/>
    <w:semiHidden/>
    <w:unhideWhenUsed/>
    <w:rsid w:val="00E735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08"/>
    <w:rPr>
      <w:rFonts w:ascii="Segoe UI" w:hAnsi="Segoe UI" w:cs="Segoe UI"/>
      <w:sz w:val="18"/>
      <w:szCs w:val="18"/>
      <w:lang w:eastAsia="en-US"/>
    </w:rPr>
  </w:style>
  <w:style w:type="paragraph" w:customStyle="1" w:styleId="Tekstpodstawowy21">
    <w:name w:val="Tekst podstawowy 21"/>
    <w:basedOn w:val="Normalny"/>
    <w:rsid w:val="00E73508"/>
    <w:pPr>
      <w:widowControl w:val="0"/>
      <w:suppressAutoHyphens/>
      <w:spacing w:after="0" w:line="240" w:lineRule="auto"/>
      <w:jc w:val="both"/>
    </w:pPr>
    <w:rPr>
      <w:rFonts w:ascii="Times New Roman" w:eastAsia="Arial Unicode MS" w:hAnsi="Times New Roman"/>
      <w:kern w:val="1"/>
      <w:szCs w:val="24"/>
      <w:lang w:eastAsia="zh-CN"/>
    </w:rPr>
  </w:style>
  <w:style w:type="paragraph" w:customStyle="1" w:styleId="Default">
    <w:name w:val="Default"/>
    <w:basedOn w:val="Normalny"/>
    <w:rsid w:val="00E73508"/>
    <w:pPr>
      <w:widowControl w:val="0"/>
      <w:suppressAutoHyphens/>
      <w:autoSpaceDE w:val="0"/>
      <w:spacing w:after="0" w:line="240" w:lineRule="auto"/>
    </w:pPr>
    <w:rPr>
      <w:rFonts w:ascii="Times New Roman" w:eastAsia="Times New Roman" w:hAnsi="Times New Roman"/>
      <w:color w:val="000000"/>
      <w:kern w:val="1"/>
      <w:sz w:val="24"/>
      <w:szCs w:val="24"/>
      <w:lang w:eastAsia="zh-CN"/>
    </w:rPr>
  </w:style>
  <w:style w:type="paragraph" w:styleId="Nagwek">
    <w:name w:val="header"/>
    <w:basedOn w:val="Normalny"/>
    <w:link w:val="NagwekZnak"/>
    <w:uiPriority w:val="99"/>
    <w:unhideWhenUsed/>
    <w:rsid w:val="00E73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508"/>
    <w:rPr>
      <w:rFonts w:ascii="Calibri" w:hAnsi="Calibri"/>
      <w:sz w:val="22"/>
      <w:szCs w:val="22"/>
      <w:lang w:eastAsia="en-US"/>
    </w:rPr>
  </w:style>
  <w:style w:type="paragraph" w:styleId="Stopka">
    <w:name w:val="footer"/>
    <w:basedOn w:val="Normalny"/>
    <w:link w:val="StopkaZnak"/>
    <w:uiPriority w:val="99"/>
    <w:unhideWhenUsed/>
    <w:rsid w:val="00E73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08"/>
    <w:rPr>
      <w:rFonts w:ascii="Calibri" w:hAnsi="Calibri"/>
      <w:sz w:val="22"/>
      <w:szCs w:val="22"/>
      <w:lang w:eastAsia="en-US"/>
    </w:rPr>
  </w:style>
  <w:style w:type="numbering" w:customStyle="1" w:styleId="Calibri">
    <w:name w:val="Calibri"/>
    <w:rsid w:val="00E73508"/>
    <w:pPr>
      <w:numPr>
        <w:numId w:val="30"/>
      </w:numPr>
    </w:pPr>
  </w:style>
  <w:style w:type="character" w:customStyle="1" w:styleId="Teksttreci2">
    <w:name w:val="Tekst treści (2)_"/>
    <w:basedOn w:val="Domylnaczcionkaakapitu"/>
    <w:link w:val="Teksttreci20"/>
    <w:rsid w:val="00BD2D72"/>
    <w:rPr>
      <w:rFonts w:eastAsia="Times New Roman"/>
      <w:sz w:val="22"/>
      <w:szCs w:val="22"/>
      <w:shd w:val="clear" w:color="auto" w:fill="FFFFFF"/>
    </w:rPr>
  </w:style>
  <w:style w:type="paragraph" w:customStyle="1" w:styleId="Teksttreci20">
    <w:name w:val="Tekst treści (2)"/>
    <w:basedOn w:val="Normalny"/>
    <w:link w:val="Teksttreci2"/>
    <w:rsid w:val="00BD2D72"/>
    <w:pPr>
      <w:widowControl w:val="0"/>
      <w:shd w:val="clear" w:color="auto" w:fill="FFFFFF"/>
      <w:spacing w:before="480" w:after="0" w:line="0" w:lineRule="atLeast"/>
      <w:ind w:hanging="700"/>
    </w:pPr>
    <w:rPr>
      <w:rFonts w:ascii="Times New Roman" w:eastAsia="Times New Roman" w:hAnsi="Times New Roman"/>
      <w:lang w:eastAsia="pl-PL"/>
    </w:r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F351BC"/>
    <w:rPr>
      <w:rFonts w:ascii="Calibri" w:hAnsi="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5E6B61"/>
    <w:pPr>
      <w:spacing w:line="240" w:lineRule="auto"/>
    </w:pPr>
    <w:rPr>
      <w:b/>
      <w:bCs/>
    </w:rPr>
  </w:style>
  <w:style w:type="character" w:customStyle="1" w:styleId="TematkomentarzaZnak">
    <w:name w:val="Temat komentarza Znak"/>
    <w:basedOn w:val="TekstkomentarzaZnak"/>
    <w:link w:val="Tematkomentarza"/>
    <w:uiPriority w:val="99"/>
    <w:semiHidden/>
    <w:rsid w:val="005E6B61"/>
    <w:rPr>
      <w:rFonts w:ascii="Calibri" w:hAnsi="Calibri"/>
      <w:b/>
      <w:bCs/>
      <w:lang w:eastAsia="en-US"/>
    </w:rPr>
  </w:style>
  <w:style w:type="character" w:customStyle="1" w:styleId="Nagwek1Znak">
    <w:name w:val="Nagłówek 1 Znak"/>
    <w:basedOn w:val="Domylnaczcionkaakapitu"/>
    <w:link w:val="Nagwek1"/>
    <w:rsid w:val="00EF3968"/>
    <w:rPr>
      <w:rFonts w:ascii="Calibri Light" w:hAnsi="Calibri Light" w:cs="Arial"/>
      <w:b/>
      <w:bCs/>
      <w:sz w:val="24"/>
      <w:szCs w:val="22"/>
    </w:rPr>
  </w:style>
  <w:style w:type="character" w:customStyle="1" w:styleId="FontStyle14">
    <w:name w:val="Font Style14"/>
    <w:rsid w:val="00634650"/>
    <w:rPr>
      <w:rFonts w:ascii="Times New Roman" w:hAnsi="Times New Roman" w:cs="Times New Roman"/>
      <w:color w:val="000000"/>
      <w:sz w:val="22"/>
      <w:szCs w:val="22"/>
    </w:rPr>
  </w:style>
  <w:style w:type="character" w:customStyle="1" w:styleId="FontStyle49">
    <w:name w:val="Font Style49"/>
    <w:uiPriority w:val="99"/>
    <w:rsid w:val="00634650"/>
    <w:rPr>
      <w:rFonts w:ascii="Arial Unicode MS" w:eastAsia="Times New Roman" w:cs="Arial Unicode MS"/>
      <w:b/>
      <w:bCs/>
      <w:color w:val="000000"/>
      <w:sz w:val="16"/>
      <w:szCs w:val="16"/>
    </w:rPr>
  </w:style>
  <w:style w:type="character" w:customStyle="1" w:styleId="Nagwek2Znak">
    <w:name w:val="Nagłówek 2 Znak"/>
    <w:basedOn w:val="Domylnaczcionkaakapitu"/>
    <w:link w:val="Nagwek2"/>
    <w:uiPriority w:val="9"/>
    <w:semiHidden/>
    <w:rsid w:val="00EA168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9675">
      <w:bodyDiv w:val="1"/>
      <w:marLeft w:val="0"/>
      <w:marRight w:val="0"/>
      <w:marTop w:val="0"/>
      <w:marBottom w:val="0"/>
      <w:divBdr>
        <w:top w:val="none" w:sz="0" w:space="0" w:color="auto"/>
        <w:left w:val="none" w:sz="0" w:space="0" w:color="auto"/>
        <w:bottom w:val="none" w:sz="0" w:space="0" w:color="auto"/>
        <w:right w:val="none" w:sz="0" w:space="0" w:color="auto"/>
      </w:divBdr>
    </w:div>
    <w:div w:id="1047753756">
      <w:bodyDiv w:val="1"/>
      <w:marLeft w:val="0"/>
      <w:marRight w:val="0"/>
      <w:marTop w:val="0"/>
      <w:marBottom w:val="0"/>
      <w:divBdr>
        <w:top w:val="none" w:sz="0" w:space="0" w:color="auto"/>
        <w:left w:val="none" w:sz="0" w:space="0" w:color="auto"/>
        <w:bottom w:val="none" w:sz="0" w:space="0" w:color="auto"/>
        <w:right w:val="none" w:sz="0" w:space="0" w:color="auto"/>
      </w:divBdr>
    </w:div>
    <w:div w:id="1133014909">
      <w:bodyDiv w:val="1"/>
      <w:marLeft w:val="0"/>
      <w:marRight w:val="0"/>
      <w:marTop w:val="0"/>
      <w:marBottom w:val="0"/>
      <w:divBdr>
        <w:top w:val="none" w:sz="0" w:space="0" w:color="auto"/>
        <w:left w:val="none" w:sz="0" w:space="0" w:color="auto"/>
        <w:bottom w:val="none" w:sz="0" w:space="0" w:color="auto"/>
        <w:right w:val="none" w:sz="0" w:space="0" w:color="auto"/>
      </w:divBdr>
      <w:divsChild>
        <w:div w:id="1788308535">
          <w:marLeft w:val="0"/>
          <w:marRight w:val="0"/>
          <w:marTop w:val="0"/>
          <w:marBottom w:val="0"/>
          <w:divBdr>
            <w:top w:val="none" w:sz="0" w:space="0" w:color="auto"/>
            <w:left w:val="none" w:sz="0" w:space="0" w:color="auto"/>
            <w:bottom w:val="none" w:sz="0" w:space="0" w:color="auto"/>
            <w:right w:val="none" w:sz="0" w:space="0" w:color="auto"/>
          </w:divBdr>
        </w:div>
        <w:div w:id="444466330">
          <w:marLeft w:val="0"/>
          <w:marRight w:val="0"/>
          <w:marTop w:val="0"/>
          <w:marBottom w:val="0"/>
          <w:divBdr>
            <w:top w:val="none" w:sz="0" w:space="0" w:color="auto"/>
            <w:left w:val="none" w:sz="0" w:space="0" w:color="auto"/>
            <w:bottom w:val="none" w:sz="0" w:space="0" w:color="auto"/>
            <w:right w:val="none" w:sz="0" w:space="0" w:color="auto"/>
          </w:divBdr>
        </w:div>
        <w:div w:id="388916025">
          <w:marLeft w:val="0"/>
          <w:marRight w:val="0"/>
          <w:marTop w:val="0"/>
          <w:marBottom w:val="0"/>
          <w:divBdr>
            <w:top w:val="none" w:sz="0" w:space="0" w:color="auto"/>
            <w:left w:val="none" w:sz="0" w:space="0" w:color="auto"/>
            <w:bottom w:val="none" w:sz="0" w:space="0" w:color="auto"/>
            <w:right w:val="none" w:sz="0" w:space="0" w:color="auto"/>
          </w:divBdr>
        </w:div>
        <w:div w:id="799760791">
          <w:marLeft w:val="0"/>
          <w:marRight w:val="0"/>
          <w:marTop w:val="0"/>
          <w:marBottom w:val="0"/>
          <w:divBdr>
            <w:top w:val="none" w:sz="0" w:space="0" w:color="auto"/>
            <w:left w:val="none" w:sz="0" w:space="0" w:color="auto"/>
            <w:bottom w:val="none" w:sz="0" w:space="0" w:color="auto"/>
            <w:right w:val="none" w:sz="0" w:space="0" w:color="auto"/>
          </w:divBdr>
        </w:div>
        <w:div w:id="2074040821">
          <w:marLeft w:val="0"/>
          <w:marRight w:val="0"/>
          <w:marTop w:val="0"/>
          <w:marBottom w:val="0"/>
          <w:divBdr>
            <w:top w:val="none" w:sz="0" w:space="0" w:color="auto"/>
            <w:left w:val="none" w:sz="0" w:space="0" w:color="auto"/>
            <w:bottom w:val="none" w:sz="0" w:space="0" w:color="auto"/>
            <w:right w:val="none" w:sz="0" w:space="0" w:color="auto"/>
          </w:divBdr>
        </w:div>
        <w:div w:id="632760674">
          <w:marLeft w:val="0"/>
          <w:marRight w:val="0"/>
          <w:marTop w:val="0"/>
          <w:marBottom w:val="0"/>
          <w:divBdr>
            <w:top w:val="none" w:sz="0" w:space="0" w:color="auto"/>
            <w:left w:val="none" w:sz="0" w:space="0" w:color="auto"/>
            <w:bottom w:val="none" w:sz="0" w:space="0" w:color="auto"/>
            <w:right w:val="none" w:sz="0" w:space="0" w:color="auto"/>
          </w:divBdr>
        </w:div>
        <w:div w:id="594438761">
          <w:marLeft w:val="0"/>
          <w:marRight w:val="0"/>
          <w:marTop w:val="0"/>
          <w:marBottom w:val="0"/>
          <w:divBdr>
            <w:top w:val="none" w:sz="0" w:space="0" w:color="auto"/>
            <w:left w:val="none" w:sz="0" w:space="0" w:color="auto"/>
            <w:bottom w:val="none" w:sz="0" w:space="0" w:color="auto"/>
            <w:right w:val="none" w:sz="0" w:space="0" w:color="auto"/>
          </w:divBdr>
        </w:div>
        <w:div w:id="1480000191">
          <w:marLeft w:val="0"/>
          <w:marRight w:val="0"/>
          <w:marTop w:val="0"/>
          <w:marBottom w:val="0"/>
          <w:divBdr>
            <w:top w:val="none" w:sz="0" w:space="0" w:color="auto"/>
            <w:left w:val="none" w:sz="0" w:space="0" w:color="auto"/>
            <w:bottom w:val="none" w:sz="0" w:space="0" w:color="auto"/>
            <w:right w:val="none" w:sz="0" w:space="0" w:color="auto"/>
          </w:divBdr>
        </w:div>
        <w:div w:id="1535773842">
          <w:marLeft w:val="0"/>
          <w:marRight w:val="0"/>
          <w:marTop w:val="0"/>
          <w:marBottom w:val="0"/>
          <w:divBdr>
            <w:top w:val="none" w:sz="0" w:space="0" w:color="auto"/>
            <w:left w:val="none" w:sz="0" w:space="0" w:color="auto"/>
            <w:bottom w:val="none" w:sz="0" w:space="0" w:color="auto"/>
            <w:right w:val="none" w:sz="0" w:space="0" w:color="auto"/>
          </w:divBdr>
        </w:div>
        <w:div w:id="995301592">
          <w:marLeft w:val="0"/>
          <w:marRight w:val="0"/>
          <w:marTop w:val="0"/>
          <w:marBottom w:val="0"/>
          <w:divBdr>
            <w:top w:val="none" w:sz="0" w:space="0" w:color="auto"/>
            <w:left w:val="none" w:sz="0" w:space="0" w:color="auto"/>
            <w:bottom w:val="none" w:sz="0" w:space="0" w:color="auto"/>
            <w:right w:val="none" w:sz="0" w:space="0" w:color="auto"/>
          </w:divBdr>
        </w:div>
        <w:div w:id="405305787">
          <w:marLeft w:val="0"/>
          <w:marRight w:val="0"/>
          <w:marTop w:val="0"/>
          <w:marBottom w:val="0"/>
          <w:divBdr>
            <w:top w:val="none" w:sz="0" w:space="0" w:color="auto"/>
            <w:left w:val="none" w:sz="0" w:space="0" w:color="auto"/>
            <w:bottom w:val="none" w:sz="0" w:space="0" w:color="auto"/>
            <w:right w:val="none" w:sz="0" w:space="0" w:color="auto"/>
          </w:divBdr>
        </w:div>
        <w:div w:id="574170972">
          <w:marLeft w:val="0"/>
          <w:marRight w:val="0"/>
          <w:marTop w:val="0"/>
          <w:marBottom w:val="0"/>
          <w:divBdr>
            <w:top w:val="none" w:sz="0" w:space="0" w:color="auto"/>
            <w:left w:val="none" w:sz="0" w:space="0" w:color="auto"/>
            <w:bottom w:val="none" w:sz="0" w:space="0" w:color="auto"/>
            <w:right w:val="none" w:sz="0" w:space="0" w:color="auto"/>
          </w:divBdr>
        </w:div>
        <w:div w:id="42604658">
          <w:marLeft w:val="0"/>
          <w:marRight w:val="0"/>
          <w:marTop w:val="0"/>
          <w:marBottom w:val="0"/>
          <w:divBdr>
            <w:top w:val="none" w:sz="0" w:space="0" w:color="auto"/>
            <w:left w:val="none" w:sz="0" w:space="0" w:color="auto"/>
            <w:bottom w:val="none" w:sz="0" w:space="0" w:color="auto"/>
            <w:right w:val="none" w:sz="0" w:space="0" w:color="auto"/>
          </w:divBdr>
        </w:div>
        <w:div w:id="1464153386">
          <w:marLeft w:val="0"/>
          <w:marRight w:val="0"/>
          <w:marTop w:val="0"/>
          <w:marBottom w:val="0"/>
          <w:divBdr>
            <w:top w:val="none" w:sz="0" w:space="0" w:color="auto"/>
            <w:left w:val="none" w:sz="0" w:space="0" w:color="auto"/>
            <w:bottom w:val="none" w:sz="0" w:space="0" w:color="auto"/>
            <w:right w:val="none" w:sz="0" w:space="0" w:color="auto"/>
          </w:divBdr>
        </w:div>
        <w:div w:id="406809277">
          <w:marLeft w:val="0"/>
          <w:marRight w:val="0"/>
          <w:marTop w:val="0"/>
          <w:marBottom w:val="0"/>
          <w:divBdr>
            <w:top w:val="none" w:sz="0" w:space="0" w:color="auto"/>
            <w:left w:val="none" w:sz="0" w:space="0" w:color="auto"/>
            <w:bottom w:val="none" w:sz="0" w:space="0" w:color="auto"/>
            <w:right w:val="none" w:sz="0" w:space="0" w:color="auto"/>
          </w:divBdr>
        </w:div>
        <w:div w:id="1909611776">
          <w:marLeft w:val="0"/>
          <w:marRight w:val="0"/>
          <w:marTop w:val="0"/>
          <w:marBottom w:val="0"/>
          <w:divBdr>
            <w:top w:val="none" w:sz="0" w:space="0" w:color="auto"/>
            <w:left w:val="none" w:sz="0" w:space="0" w:color="auto"/>
            <w:bottom w:val="none" w:sz="0" w:space="0" w:color="auto"/>
            <w:right w:val="none" w:sz="0" w:space="0" w:color="auto"/>
          </w:divBdr>
        </w:div>
        <w:div w:id="1901357838">
          <w:marLeft w:val="0"/>
          <w:marRight w:val="0"/>
          <w:marTop w:val="0"/>
          <w:marBottom w:val="0"/>
          <w:divBdr>
            <w:top w:val="none" w:sz="0" w:space="0" w:color="auto"/>
            <w:left w:val="none" w:sz="0" w:space="0" w:color="auto"/>
            <w:bottom w:val="none" w:sz="0" w:space="0" w:color="auto"/>
            <w:right w:val="none" w:sz="0" w:space="0" w:color="auto"/>
          </w:divBdr>
        </w:div>
        <w:div w:id="290944621">
          <w:marLeft w:val="0"/>
          <w:marRight w:val="0"/>
          <w:marTop w:val="0"/>
          <w:marBottom w:val="0"/>
          <w:divBdr>
            <w:top w:val="none" w:sz="0" w:space="0" w:color="auto"/>
            <w:left w:val="none" w:sz="0" w:space="0" w:color="auto"/>
            <w:bottom w:val="none" w:sz="0" w:space="0" w:color="auto"/>
            <w:right w:val="none" w:sz="0" w:space="0" w:color="auto"/>
          </w:divBdr>
        </w:div>
        <w:div w:id="1587612604">
          <w:marLeft w:val="0"/>
          <w:marRight w:val="0"/>
          <w:marTop w:val="0"/>
          <w:marBottom w:val="0"/>
          <w:divBdr>
            <w:top w:val="none" w:sz="0" w:space="0" w:color="auto"/>
            <w:left w:val="none" w:sz="0" w:space="0" w:color="auto"/>
            <w:bottom w:val="none" w:sz="0" w:space="0" w:color="auto"/>
            <w:right w:val="none" w:sz="0" w:space="0" w:color="auto"/>
          </w:divBdr>
        </w:div>
        <w:div w:id="725377854">
          <w:marLeft w:val="0"/>
          <w:marRight w:val="0"/>
          <w:marTop w:val="0"/>
          <w:marBottom w:val="0"/>
          <w:divBdr>
            <w:top w:val="none" w:sz="0" w:space="0" w:color="auto"/>
            <w:left w:val="none" w:sz="0" w:space="0" w:color="auto"/>
            <w:bottom w:val="none" w:sz="0" w:space="0" w:color="auto"/>
            <w:right w:val="none" w:sz="0" w:space="0" w:color="auto"/>
          </w:divBdr>
        </w:div>
        <w:div w:id="1500997785">
          <w:marLeft w:val="0"/>
          <w:marRight w:val="0"/>
          <w:marTop w:val="0"/>
          <w:marBottom w:val="0"/>
          <w:divBdr>
            <w:top w:val="none" w:sz="0" w:space="0" w:color="auto"/>
            <w:left w:val="none" w:sz="0" w:space="0" w:color="auto"/>
            <w:bottom w:val="none" w:sz="0" w:space="0" w:color="auto"/>
            <w:right w:val="none" w:sz="0" w:space="0" w:color="auto"/>
          </w:divBdr>
        </w:div>
        <w:div w:id="1861894740">
          <w:marLeft w:val="0"/>
          <w:marRight w:val="0"/>
          <w:marTop w:val="0"/>
          <w:marBottom w:val="0"/>
          <w:divBdr>
            <w:top w:val="none" w:sz="0" w:space="0" w:color="auto"/>
            <w:left w:val="none" w:sz="0" w:space="0" w:color="auto"/>
            <w:bottom w:val="none" w:sz="0" w:space="0" w:color="auto"/>
            <w:right w:val="none" w:sz="0" w:space="0" w:color="auto"/>
          </w:divBdr>
        </w:div>
        <w:div w:id="779954116">
          <w:marLeft w:val="0"/>
          <w:marRight w:val="0"/>
          <w:marTop w:val="0"/>
          <w:marBottom w:val="0"/>
          <w:divBdr>
            <w:top w:val="none" w:sz="0" w:space="0" w:color="auto"/>
            <w:left w:val="none" w:sz="0" w:space="0" w:color="auto"/>
            <w:bottom w:val="none" w:sz="0" w:space="0" w:color="auto"/>
            <w:right w:val="none" w:sz="0" w:space="0" w:color="auto"/>
          </w:divBdr>
        </w:div>
        <w:div w:id="361128822">
          <w:marLeft w:val="0"/>
          <w:marRight w:val="0"/>
          <w:marTop w:val="0"/>
          <w:marBottom w:val="0"/>
          <w:divBdr>
            <w:top w:val="none" w:sz="0" w:space="0" w:color="auto"/>
            <w:left w:val="none" w:sz="0" w:space="0" w:color="auto"/>
            <w:bottom w:val="none" w:sz="0" w:space="0" w:color="auto"/>
            <w:right w:val="none" w:sz="0" w:space="0" w:color="auto"/>
          </w:divBdr>
        </w:div>
        <w:div w:id="1316454165">
          <w:marLeft w:val="0"/>
          <w:marRight w:val="0"/>
          <w:marTop w:val="0"/>
          <w:marBottom w:val="0"/>
          <w:divBdr>
            <w:top w:val="none" w:sz="0" w:space="0" w:color="auto"/>
            <w:left w:val="none" w:sz="0" w:space="0" w:color="auto"/>
            <w:bottom w:val="none" w:sz="0" w:space="0" w:color="auto"/>
            <w:right w:val="none" w:sz="0" w:space="0" w:color="auto"/>
          </w:divBdr>
        </w:div>
        <w:div w:id="1708097294">
          <w:marLeft w:val="0"/>
          <w:marRight w:val="0"/>
          <w:marTop w:val="0"/>
          <w:marBottom w:val="0"/>
          <w:divBdr>
            <w:top w:val="none" w:sz="0" w:space="0" w:color="auto"/>
            <w:left w:val="none" w:sz="0" w:space="0" w:color="auto"/>
            <w:bottom w:val="none" w:sz="0" w:space="0" w:color="auto"/>
            <w:right w:val="none" w:sz="0" w:space="0" w:color="auto"/>
          </w:divBdr>
        </w:div>
        <w:div w:id="1709598512">
          <w:marLeft w:val="0"/>
          <w:marRight w:val="0"/>
          <w:marTop w:val="0"/>
          <w:marBottom w:val="0"/>
          <w:divBdr>
            <w:top w:val="none" w:sz="0" w:space="0" w:color="auto"/>
            <w:left w:val="none" w:sz="0" w:space="0" w:color="auto"/>
            <w:bottom w:val="none" w:sz="0" w:space="0" w:color="auto"/>
            <w:right w:val="none" w:sz="0" w:space="0" w:color="auto"/>
          </w:divBdr>
        </w:div>
        <w:div w:id="996108043">
          <w:marLeft w:val="0"/>
          <w:marRight w:val="0"/>
          <w:marTop w:val="0"/>
          <w:marBottom w:val="0"/>
          <w:divBdr>
            <w:top w:val="none" w:sz="0" w:space="0" w:color="auto"/>
            <w:left w:val="none" w:sz="0" w:space="0" w:color="auto"/>
            <w:bottom w:val="none" w:sz="0" w:space="0" w:color="auto"/>
            <w:right w:val="none" w:sz="0" w:space="0" w:color="auto"/>
          </w:divBdr>
        </w:div>
        <w:div w:id="1148980932">
          <w:marLeft w:val="0"/>
          <w:marRight w:val="0"/>
          <w:marTop w:val="0"/>
          <w:marBottom w:val="0"/>
          <w:divBdr>
            <w:top w:val="none" w:sz="0" w:space="0" w:color="auto"/>
            <w:left w:val="none" w:sz="0" w:space="0" w:color="auto"/>
            <w:bottom w:val="none" w:sz="0" w:space="0" w:color="auto"/>
            <w:right w:val="none" w:sz="0" w:space="0" w:color="auto"/>
          </w:divBdr>
        </w:div>
        <w:div w:id="106320671">
          <w:marLeft w:val="0"/>
          <w:marRight w:val="0"/>
          <w:marTop w:val="0"/>
          <w:marBottom w:val="0"/>
          <w:divBdr>
            <w:top w:val="none" w:sz="0" w:space="0" w:color="auto"/>
            <w:left w:val="none" w:sz="0" w:space="0" w:color="auto"/>
            <w:bottom w:val="none" w:sz="0" w:space="0" w:color="auto"/>
            <w:right w:val="none" w:sz="0" w:space="0" w:color="auto"/>
          </w:divBdr>
        </w:div>
        <w:div w:id="1600064884">
          <w:marLeft w:val="0"/>
          <w:marRight w:val="0"/>
          <w:marTop w:val="0"/>
          <w:marBottom w:val="0"/>
          <w:divBdr>
            <w:top w:val="none" w:sz="0" w:space="0" w:color="auto"/>
            <w:left w:val="none" w:sz="0" w:space="0" w:color="auto"/>
            <w:bottom w:val="none" w:sz="0" w:space="0" w:color="auto"/>
            <w:right w:val="none" w:sz="0" w:space="0" w:color="auto"/>
          </w:divBdr>
        </w:div>
        <w:div w:id="681855002">
          <w:marLeft w:val="0"/>
          <w:marRight w:val="0"/>
          <w:marTop w:val="0"/>
          <w:marBottom w:val="0"/>
          <w:divBdr>
            <w:top w:val="none" w:sz="0" w:space="0" w:color="auto"/>
            <w:left w:val="none" w:sz="0" w:space="0" w:color="auto"/>
            <w:bottom w:val="none" w:sz="0" w:space="0" w:color="auto"/>
            <w:right w:val="none" w:sz="0" w:space="0" w:color="auto"/>
          </w:divBdr>
        </w:div>
        <w:div w:id="955791798">
          <w:marLeft w:val="0"/>
          <w:marRight w:val="0"/>
          <w:marTop w:val="0"/>
          <w:marBottom w:val="0"/>
          <w:divBdr>
            <w:top w:val="none" w:sz="0" w:space="0" w:color="auto"/>
            <w:left w:val="none" w:sz="0" w:space="0" w:color="auto"/>
            <w:bottom w:val="none" w:sz="0" w:space="0" w:color="auto"/>
            <w:right w:val="none" w:sz="0" w:space="0" w:color="auto"/>
          </w:divBdr>
        </w:div>
        <w:div w:id="166218031">
          <w:marLeft w:val="0"/>
          <w:marRight w:val="0"/>
          <w:marTop w:val="0"/>
          <w:marBottom w:val="0"/>
          <w:divBdr>
            <w:top w:val="none" w:sz="0" w:space="0" w:color="auto"/>
            <w:left w:val="none" w:sz="0" w:space="0" w:color="auto"/>
            <w:bottom w:val="none" w:sz="0" w:space="0" w:color="auto"/>
            <w:right w:val="none" w:sz="0" w:space="0" w:color="auto"/>
          </w:divBdr>
        </w:div>
        <w:div w:id="1031875570">
          <w:marLeft w:val="0"/>
          <w:marRight w:val="0"/>
          <w:marTop w:val="0"/>
          <w:marBottom w:val="0"/>
          <w:divBdr>
            <w:top w:val="none" w:sz="0" w:space="0" w:color="auto"/>
            <w:left w:val="none" w:sz="0" w:space="0" w:color="auto"/>
            <w:bottom w:val="none" w:sz="0" w:space="0" w:color="auto"/>
            <w:right w:val="none" w:sz="0" w:space="0" w:color="auto"/>
          </w:divBdr>
        </w:div>
        <w:div w:id="174152106">
          <w:marLeft w:val="0"/>
          <w:marRight w:val="0"/>
          <w:marTop w:val="0"/>
          <w:marBottom w:val="0"/>
          <w:divBdr>
            <w:top w:val="none" w:sz="0" w:space="0" w:color="auto"/>
            <w:left w:val="none" w:sz="0" w:space="0" w:color="auto"/>
            <w:bottom w:val="none" w:sz="0" w:space="0" w:color="auto"/>
            <w:right w:val="none" w:sz="0" w:space="0" w:color="auto"/>
          </w:divBdr>
        </w:div>
        <w:div w:id="47924548">
          <w:marLeft w:val="0"/>
          <w:marRight w:val="0"/>
          <w:marTop w:val="0"/>
          <w:marBottom w:val="0"/>
          <w:divBdr>
            <w:top w:val="none" w:sz="0" w:space="0" w:color="auto"/>
            <w:left w:val="none" w:sz="0" w:space="0" w:color="auto"/>
            <w:bottom w:val="none" w:sz="0" w:space="0" w:color="auto"/>
            <w:right w:val="none" w:sz="0" w:space="0" w:color="auto"/>
          </w:divBdr>
        </w:div>
        <w:div w:id="1573270692">
          <w:marLeft w:val="0"/>
          <w:marRight w:val="0"/>
          <w:marTop w:val="0"/>
          <w:marBottom w:val="0"/>
          <w:divBdr>
            <w:top w:val="none" w:sz="0" w:space="0" w:color="auto"/>
            <w:left w:val="none" w:sz="0" w:space="0" w:color="auto"/>
            <w:bottom w:val="none" w:sz="0" w:space="0" w:color="auto"/>
            <w:right w:val="none" w:sz="0" w:space="0" w:color="auto"/>
          </w:divBdr>
        </w:div>
        <w:div w:id="437071191">
          <w:marLeft w:val="0"/>
          <w:marRight w:val="0"/>
          <w:marTop w:val="0"/>
          <w:marBottom w:val="0"/>
          <w:divBdr>
            <w:top w:val="none" w:sz="0" w:space="0" w:color="auto"/>
            <w:left w:val="none" w:sz="0" w:space="0" w:color="auto"/>
            <w:bottom w:val="none" w:sz="0" w:space="0" w:color="auto"/>
            <w:right w:val="none" w:sz="0" w:space="0" w:color="auto"/>
          </w:divBdr>
        </w:div>
        <w:div w:id="1896817586">
          <w:marLeft w:val="0"/>
          <w:marRight w:val="0"/>
          <w:marTop w:val="0"/>
          <w:marBottom w:val="0"/>
          <w:divBdr>
            <w:top w:val="none" w:sz="0" w:space="0" w:color="auto"/>
            <w:left w:val="none" w:sz="0" w:space="0" w:color="auto"/>
            <w:bottom w:val="none" w:sz="0" w:space="0" w:color="auto"/>
            <w:right w:val="none" w:sz="0" w:space="0" w:color="auto"/>
          </w:divBdr>
        </w:div>
        <w:div w:id="1797337181">
          <w:marLeft w:val="0"/>
          <w:marRight w:val="0"/>
          <w:marTop w:val="0"/>
          <w:marBottom w:val="0"/>
          <w:divBdr>
            <w:top w:val="none" w:sz="0" w:space="0" w:color="auto"/>
            <w:left w:val="none" w:sz="0" w:space="0" w:color="auto"/>
            <w:bottom w:val="none" w:sz="0" w:space="0" w:color="auto"/>
            <w:right w:val="none" w:sz="0" w:space="0" w:color="auto"/>
          </w:divBdr>
        </w:div>
        <w:div w:id="1854492370">
          <w:marLeft w:val="0"/>
          <w:marRight w:val="0"/>
          <w:marTop w:val="0"/>
          <w:marBottom w:val="0"/>
          <w:divBdr>
            <w:top w:val="none" w:sz="0" w:space="0" w:color="auto"/>
            <w:left w:val="none" w:sz="0" w:space="0" w:color="auto"/>
            <w:bottom w:val="none" w:sz="0" w:space="0" w:color="auto"/>
            <w:right w:val="none" w:sz="0" w:space="0" w:color="auto"/>
          </w:divBdr>
        </w:div>
        <w:div w:id="1666006186">
          <w:marLeft w:val="0"/>
          <w:marRight w:val="0"/>
          <w:marTop w:val="0"/>
          <w:marBottom w:val="0"/>
          <w:divBdr>
            <w:top w:val="none" w:sz="0" w:space="0" w:color="auto"/>
            <w:left w:val="none" w:sz="0" w:space="0" w:color="auto"/>
            <w:bottom w:val="none" w:sz="0" w:space="0" w:color="auto"/>
            <w:right w:val="none" w:sz="0" w:space="0" w:color="auto"/>
          </w:divBdr>
        </w:div>
        <w:div w:id="1323696294">
          <w:marLeft w:val="0"/>
          <w:marRight w:val="0"/>
          <w:marTop w:val="0"/>
          <w:marBottom w:val="0"/>
          <w:divBdr>
            <w:top w:val="none" w:sz="0" w:space="0" w:color="auto"/>
            <w:left w:val="none" w:sz="0" w:space="0" w:color="auto"/>
            <w:bottom w:val="none" w:sz="0" w:space="0" w:color="auto"/>
            <w:right w:val="none" w:sz="0" w:space="0" w:color="auto"/>
          </w:divBdr>
        </w:div>
        <w:div w:id="2049988999">
          <w:marLeft w:val="0"/>
          <w:marRight w:val="0"/>
          <w:marTop w:val="0"/>
          <w:marBottom w:val="0"/>
          <w:divBdr>
            <w:top w:val="none" w:sz="0" w:space="0" w:color="auto"/>
            <w:left w:val="none" w:sz="0" w:space="0" w:color="auto"/>
            <w:bottom w:val="none" w:sz="0" w:space="0" w:color="auto"/>
            <w:right w:val="none" w:sz="0" w:space="0" w:color="auto"/>
          </w:divBdr>
        </w:div>
        <w:div w:id="1063528323">
          <w:marLeft w:val="0"/>
          <w:marRight w:val="0"/>
          <w:marTop w:val="0"/>
          <w:marBottom w:val="0"/>
          <w:divBdr>
            <w:top w:val="none" w:sz="0" w:space="0" w:color="auto"/>
            <w:left w:val="none" w:sz="0" w:space="0" w:color="auto"/>
            <w:bottom w:val="none" w:sz="0" w:space="0" w:color="auto"/>
            <w:right w:val="none" w:sz="0" w:space="0" w:color="auto"/>
          </w:divBdr>
        </w:div>
        <w:div w:id="1295139642">
          <w:marLeft w:val="0"/>
          <w:marRight w:val="0"/>
          <w:marTop w:val="0"/>
          <w:marBottom w:val="0"/>
          <w:divBdr>
            <w:top w:val="none" w:sz="0" w:space="0" w:color="auto"/>
            <w:left w:val="none" w:sz="0" w:space="0" w:color="auto"/>
            <w:bottom w:val="none" w:sz="0" w:space="0" w:color="auto"/>
            <w:right w:val="none" w:sz="0" w:space="0" w:color="auto"/>
          </w:divBdr>
        </w:div>
        <w:div w:id="683243022">
          <w:marLeft w:val="0"/>
          <w:marRight w:val="0"/>
          <w:marTop w:val="0"/>
          <w:marBottom w:val="0"/>
          <w:divBdr>
            <w:top w:val="none" w:sz="0" w:space="0" w:color="auto"/>
            <w:left w:val="none" w:sz="0" w:space="0" w:color="auto"/>
            <w:bottom w:val="none" w:sz="0" w:space="0" w:color="auto"/>
            <w:right w:val="none" w:sz="0" w:space="0" w:color="auto"/>
          </w:divBdr>
        </w:div>
        <w:div w:id="867330988">
          <w:marLeft w:val="0"/>
          <w:marRight w:val="0"/>
          <w:marTop w:val="0"/>
          <w:marBottom w:val="0"/>
          <w:divBdr>
            <w:top w:val="none" w:sz="0" w:space="0" w:color="auto"/>
            <w:left w:val="none" w:sz="0" w:space="0" w:color="auto"/>
            <w:bottom w:val="none" w:sz="0" w:space="0" w:color="auto"/>
            <w:right w:val="none" w:sz="0" w:space="0" w:color="auto"/>
          </w:divBdr>
        </w:div>
        <w:div w:id="1426658335">
          <w:marLeft w:val="0"/>
          <w:marRight w:val="0"/>
          <w:marTop w:val="0"/>
          <w:marBottom w:val="0"/>
          <w:divBdr>
            <w:top w:val="none" w:sz="0" w:space="0" w:color="auto"/>
            <w:left w:val="none" w:sz="0" w:space="0" w:color="auto"/>
            <w:bottom w:val="none" w:sz="0" w:space="0" w:color="auto"/>
            <w:right w:val="none" w:sz="0" w:space="0" w:color="auto"/>
          </w:divBdr>
        </w:div>
        <w:div w:id="161749957">
          <w:marLeft w:val="0"/>
          <w:marRight w:val="0"/>
          <w:marTop w:val="0"/>
          <w:marBottom w:val="0"/>
          <w:divBdr>
            <w:top w:val="none" w:sz="0" w:space="0" w:color="auto"/>
            <w:left w:val="none" w:sz="0" w:space="0" w:color="auto"/>
            <w:bottom w:val="none" w:sz="0" w:space="0" w:color="auto"/>
            <w:right w:val="none" w:sz="0" w:space="0" w:color="auto"/>
          </w:divBdr>
        </w:div>
        <w:div w:id="1663000934">
          <w:marLeft w:val="0"/>
          <w:marRight w:val="0"/>
          <w:marTop w:val="0"/>
          <w:marBottom w:val="0"/>
          <w:divBdr>
            <w:top w:val="none" w:sz="0" w:space="0" w:color="auto"/>
            <w:left w:val="none" w:sz="0" w:space="0" w:color="auto"/>
            <w:bottom w:val="none" w:sz="0" w:space="0" w:color="auto"/>
            <w:right w:val="none" w:sz="0" w:space="0" w:color="auto"/>
          </w:divBdr>
        </w:div>
        <w:div w:id="589775628">
          <w:marLeft w:val="0"/>
          <w:marRight w:val="0"/>
          <w:marTop w:val="0"/>
          <w:marBottom w:val="0"/>
          <w:divBdr>
            <w:top w:val="none" w:sz="0" w:space="0" w:color="auto"/>
            <w:left w:val="none" w:sz="0" w:space="0" w:color="auto"/>
            <w:bottom w:val="none" w:sz="0" w:space="0" w:color="auto"/>
            <w:right w:val="none" w:sz="0" w:space="0" w:color="auto"/>
          </w:divBdr>
        </w:div>
        <w:div w:id="853567463">
          <w:marLeft w:val="0"/>
          <w:marRight w:val="0"/>
          <w:marTop w:val="0"/>
          <w:marBottom w:val="0"/>
          <w:divBdr>
            <w:top w:val="none" w:sz="0" w:space="0" w:color="auto"/>
            <w:left w:val="none" w:sz="0" w:space="0" w:color="auto"/>
            <w:bottom w:val="none" w:sz="0" w:space="0" w:color="auto"/>
            <w:right w:val="none" w:sz="0" w:space="0" w:color="auto"/>
          </w:divBdr>
        </w:div>
        <w:div w:id="645744345">
          <w:marLeft w:val="0"/>
          <w:marRight w:val="0"/>
          <w:marTop w:val="0"/>
          <w:marBottom w:val="0"/>
          <w:divBdr>
            <w:top w:val="none" w:sz="0" w:space="0" w:color="auto"/>
            <w:left w:val="none" w:sz="0" w:space="0" w:color="auto"/>
            <w:bottom w:val="none" w:sz="0" w:space="0" w:color="auto"/>
            <w:right w:val="none" w:sz="0" w:space="0" w:color="auto"/>
          </w:divBdr>
        </w:div>
        <w:div w:id="183835809">
          <w:marLeft w:val="0"/>
          <w:marRight w:val="0"/>
          <w:marTop w:val="0"/>
          <w:marBottom w:val="0"/>
          <w:divBdr>
            <w:top w:val="none" w:sz="0" w:space="0" w:color="auto"/>
            <w:left w:val="none" w:sz="0" w:space="0" w:color="auto"/>
            <w:bottom w:val="none" w:sz="0" w:space="0" w:color="auto"/>
            <w:right w:val="none" w:sz="0" w:space="0" w:color="auto"/>
          </w:divBdr>
        </w:div>
        <w:div w:id="1372143894">
          <w:marLeft w:val="0"/>
          <w:marRight w:val="0"/>
          <w:marTop w:val="0"/>
          <w:marBottom w:val="0"/>
          <w:divBdr>
            <w:top w:val="none" w:sz="0" w:space="0" w:color="auto"/>
            <w:left w:val="none" w:sz="0" w:space="0" w:color="auto"/>
            <w:bottom w:val="none" w:sz="0" w:space="0" w:color="auto"/>
            <w:right w:val="none" w:sz="0" w:space="0" w:color="auto"/>
          </w:divBdr>
        </w:div>
        <w:div w:id="154885598">
          <w:marLeft w:val="0"/>
          <w:marRight w:val="0"/>
          <w:marTop w:val="0"/>
          <w:marBottom w:val="0"/>
          <w:divBdr>
            <w:top w:val="none" w:sz="0" w:space="0" w:color="auto"/>
            <w:left w:val="none" w:sz="0" w:space="0" w:color="auto"/>
            <w:bottom w:val="none" w:sz="0" w:space="0" w:color="auto"/>
            <w:right w:val="none" w:sz="0" w:space="0" w:color="auto"/>
          </w:divBdr>
        </w:div>
        <w:div w:id="772364798">
          <w:marLeft w:val="0"/>
          <w:marRight w:val="0"/>
          <w:marTop w:val="0"/>
          <w:marBottom w:val="0"/>
          <w:divBdr>
            <w:top w:val="none" w:sz="0" w:space="0" w:color="auto"/>
            <w:left w:val="none" w:sz="0" w:space="0" w:color="auto"/>
            <w:bottom w:val="none" w:sz="0" w:space="0" w:color="auto"/>
            <w:right w:val="none" w:sz="0" w:space="0" w:color="auto"/>
          </w:divBdr>
        </w:div>
        <w:div w:id="2077891652">
          <w:marLeft w:val="0"/>
          <w:marRight w:val="0"/>
          <w:marTop w:val="0"/>
          <w:marBottom w:val="0"/>
          <w:divBdr>
            <w:top w:val="none" w:sz="0" w:space="0" w:color="auto"/>
            <w:left w:val="none" w:sz="0" w:space="0" w:color="auto"/>
            <w:bottom w:val="none" w:sz="0" w:space="0" w:color="auto"/>
            <w:right w:val="none" w:sz="0" w:space="0" w:color="auto"/>
          </w:divBdr>
        </w:div>
        <w:div w:id="2007129151">
          <w:marLeft w:val="0"/>
          <w:marRight w:val="0"/>
          <w:marTop w:val="0"/>
          <w:marBottom w:val="0"/>
          <w:divBdr>
            <w:top w:val="none" w:sz="0" w:space="0" w:color="auto"/>
            <w:left w:val="none" w:sz="0" w:space="0" w:color="auto"/>
            <w:bottom w:val="none" w:sz="0" w:space="0" w:color="auto"/>
            <w:right w:val="none" w:sz="0" w:space="0" w:color="auto"/>
          </w:divBdr>
        </w:div>
        <w:div w:id="1863397333">
          <w:marLeft w:val="0"/>
          <w:marRight w:val="0"/>
          <w:marTop w:val="0"/>
          <w:marBottom w:val="0"/>
          <w:divBdr>
            <w:top w:val="none" w:sz="0" w:space="0" w:color="auto"/>
            <w:left w:val="none" w:sz="0" w:space="0" w:color="auto"/>
            <w:bottom w:val="none" w:sz="0" w:space="0" w:color="auto"/>
            <w:right w:val="none" w:sz="0" w:space="0" w:color="auto"/>
          </w:divBdr>
        </w:div>
        <w:div w:id="385760526">
          <w:marLeft w:val="0"/>
          <w:marRight w:val="0"/>
          <w:marTop w:val="0"/>
          <w:marBottom w:val="0"/>
          <w:divBdr>
            <w:top w:val="none" w:sz="0" w:space="0" w:color="auto"/>
            <w:left w:val="none" w:sz="0" w:space="0" w:color="auto"/>
            <w:bottom w:val="none" w:sz="0" w:space="0" w:color="auto"/>
            <w:right w:val="none" w:sz="0" w:space="0" w:color="auto"/>
          </w:divBdr>
        </w:div>
        <w:div w:id="1720977688">
          <w:marLeft w:val="0"/>
          <w:marRight w:val="0"/>
          <w:marTop w:val="0"/>
          <w:marBottom w:val="0"/>
          <w:divBdr>
            <w:top w:val="none" w:sz="0" w:space="0" w:color="auto"/>
            <w:left w:val="none" w:sz="0" w:space="0" w:color="auto"/>
            <w:bottom w:val="none" w:sz="0" w:space="0" w:color="auto"/>
            <w:right w:val="none" w:sz="0" w:space="0" w:color="auto"/>
          </w:divBdr>
        </w:div>
        <w:div w:id="1942566857">
          <w:marLeft w:val="0"/>
          <w:marRight w:val="0"/>
          <w:marTop w:val="0"/>
          <w:marBottom w:val="0"/>
          <w:divBdr>
            <w:top w:val="none" w:sz="0" w:space="0" w:color="auto"/>
            <w:left w:val="none" w:sz="0" w:space="0" w:color="auto"/>
            <w:bottom w:val="none" w:sz="0" w:space="0" w:color="auto"/>
            <w:right w:val="none" w:sz="0" w:space="0" w:color="auto"/>
          </w:divBdr>
        </w:div>
        <w:div w:id="582227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08A8-C37D-426C-974E-CF5ECCA6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24</Pages>
  <Words>9608</Words>
  <Characters>57653</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 Chyliński</dc:creator>
  <cp:lastModifiedBy>Paulina Wiśniewska</cp:lastModifiedBy>
  <cp:revision>130</cp:revision>
  <cp:lastPrinted>2023-04-26T14:17:00Z</cp:lastPrinted>
  <dcterms:created xsi:type="dcterms:W3CDTF">2023-04-16T09:27:00Z</dcterms:created>
  <dcterms:modified xsi:type="dcterms:W3CDTF">2023-04-26T14:19:00Z</dcterms:modified>
</cp:coreProperties>
</file>