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05" w:rsidRPr="009601D5" w:rsidRDefault="00C02FDB" w:rsidP="002C7205">
      <w:pPr>
        <w:jc w:val="right"/>
        <w:rPr>
          <w:rFonts w:ascii="Arial" w:hAnsi="Arial" w:cs="Arial"/>
          <w:sz w:val="20"/>
        </w:rPr>
      </w:pPr>
      <w:r w:rsidRPr="009601D5">
        <w:rPr>
          <w:rFonts w:ascii="Arial" w:hAnsi="Arial" w:cs="Arial"/>
          <w:sz w:val="20"/>
        </w:rPr>
        <w:t xml:space="preserve">Załącznik nr </w:t>
      </w:r>
      <w:r w:rsidR="00A24402">
        <w:rPr>
          <w:rFonts w:ascii="Arial" w:hAnsi="Arial" w:cs="Arial"/>
          <w:sz w:val="20"/>
        </w:rPr>
        <w:t>8</w:t>
      </w:r>
      <w:r w:rsidRPr="009601D5">
        <w:rPr>
          <w:rFonts w:ascii="Arial" w:hAnsi="Arial" w:cs="Arial"/>
          <w:sz w:val="20"/>
        </w:rPr>
        <w:t xml:space="preserve"> </w:t>
      </w:r>
      <w:r w:rsidR="00286E34" w:rsidRPr="009601D5">
        <w:rPr>
          <w:rFonts w:ascii="Arial" w:hAnsi="Arial" w:cs="Arial"/>
          <w:sz w:val="20"/>
        </w:rPr>
        <w:t>do SWZ</w:t>
      </w:r>
    </w:p>
    <w:p w:rsidR="002C7205" w:rsidRPr="009601D5" w:rsidRDefault="002C7205" w:rsidP="004B5717">
      <w:pPr>
        <w:spacing w:after="0"/>
        <w:ind w:left="4248" w:firstLine="708"/>
        <w:jc w:val="center"/>
        <w:rPr>
          <w:rFonts w:ascii="Arial" w:eastAsia="Calibri" w:hAnsi="Arial" w:cs="Arial"/>
          <w:b/>
          <w:lang w:eastAsia="en-US"/>
        </w:rPr>
      </w:pPr>
      <w:r w:rsidRPr="009601D5">
        <w:rPr>
          <w:rFonts w:ascii="Arial" w:eastAsia="Calibri" w:hAnsi="Arial" w:cs="Arial"/>
          <w:b/>
          <w:lang w:eastAsia="en-US"/>
        </w:rPr>
        <w:t>Zamawiający:</w:t>
      </w:r>
    </w:p>
    <w:p w:rsidR="002C7205" w:rsidRPr="009601D5" w:rsidRDefault="002C7205" w:rsidP="004B5717">
      <w:pPr>
        <w:spacing w:after="0" w:line="240" w:lineRule="auto"/>
        <w:ind w:left="5954"/>
        <w:jc w:val="center"/>
        <w:rPr>
          <w:rFonts w:ascii="Arial" w:eastAsia="Calibri" w:hAnsi="Arial" w:cs="Arial"/>
          <w:lang w:eastAsia="en-US"/>
        </w:rPr>
      </w:pPr>
      <w:r w:rsidRPr="009601D5">
        <w:rPr>
          <w:rFonts w:ascii="Arial" w:eastAsia="Calibri" w:hAnsi="Arial" w:cs="Arial"/>
          <w:lang w:eastAsia="en-US"/>
        </w:rPr>
        <w:t>Gmina Zakrzew</w:t>
      </w:r>
    </w:p>
    <w:p w:rsidR="002C7205" w:rsidRPr="009601D5" w:rsidRDefault="002C7205" w:rsidP="004B5717">
      <w:pPr>
        <w:spacing w:after="0" w:line="240" w:lineRule="auto"/>
        <w:ind w:left="5954"/>
        <w:jc w:val="center"/>
        <w:rPr>
          <w:rFonts w:ascii="Arial" w:eastAsia="Calibri" w:hAnsi="Arial" w:cs="Arial"/>
          <w:lang w:eastAsia="en-US"/>
        </w:rPr>
      </w:pPr>
      <w:r w:rsidRPr="009601D5">
        <w:rPr>
          <w:rFonts w:ascii="Arial" w:eastAsia="Calibri" w:hAnsi="Arial" w:cs="Arial"/>
          <w:lang w:eastAsia="en-US"/>
        </w:rPr>
        <w:t>Zakrzew 51</w:t>
      </w:r>
    </w:p>
    <w:p w:rsidR="002C7205" w:rsidRPr="009601D5" w:rsidRDefault="002C7205" w:rsidP="004B5717">
      <w:pPr>
        <w:spacing w:after="0" w:line="240" w:lineRule="auto"/>
        <w:ind w:left="5954"/>
        <w:jc w:val="center"/>
        <w:rPr>
          <w:rFonts w:ascii="Arial" w:eastAsia="Calibri" w:hAnsi="Arial" w:cs="Arial"/>
          <w:i/>
          <w:lang w:eastAsia="en-US"/>
        </w:rPr>
      </w:pPr>
      <w:r w:rsidRPr="009601D5">
        <w:rPr>
          <w:rFonts w:ascii="Arial" w:eastAsia="Calibri" w:hAnsi="Arial" w:cs="Arial"/>
          <w:lang w:eastAsia="en-US"/>
        </w:rPr>
        <w:t>26-652 Zakrzew</w:t>
      </w:r>
    </w:p>
    <w:p w:rsidR="00A9704A" w:rsidRPr="009601D5" w:rsidRDefault="00A9704A" w:rsidP="00A9704A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1D5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A9704A" w:rsidRPr="009601D5" w:rsidRDefault="00A9704A" w:rsidP="00A9704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9601D5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A9704A" w:rsidRPr="009601D5" w:rsidRDefault="00A9704A" w:rsidP="00A9704A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601D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</w:t>
      </w:r>
      <w:r w:rsidR="004B31D7" w:rsidRPr="009601D5">
        <w:rPr>
          <w:rFonts w:ascii="Arial" w:eastAsia="Calibri" w:hAnsi="Arial" w:cs="Arial"/>
          <w:i/>
          <w:sz w:val="16"/>
          <w:szCs w:val="16"/>
          <w:lang w:eastAsia="en-US"/>
        </w:rPr>
        <w:t>, w zależności od podmiotu: NIP</w:t>
      </w:r>
      <w:r w:rsidR="001C39AB" w:rsidRPr="009601D5">
        <w:rPr>
          <w:rFonts w:ascii="Arial" w:eastAsia="Calibri" w:hAnsi="Arial" w:cs="Arial"/>
          <w:i/>
          <w:sz w:val="16"/>
          <w:szCs w:val="16"/>
          <w:lang w:eastAsia="en-US"/>
        </w:rPr>
        <w:t>/Pesel</w:t>
      </w:r>
      <w:r w:rsidRPr="009601D5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9704A" w:rsidRPr="009601D5" w:rsidRDefault="00A9704A" w:rsidP="00A9704A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9601D5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A9704A" w:rsidRPr="009601D5" w:rsidRDefault="00A9704A" w:rsidP="00A9704A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9601D5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A9704A" w:rsidRPr="009601D5" w:rsidRDefault="00A9704A" w:rsidP="00A9704A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601D5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C7205" w:rsidRPr="009601D5" w:rsidRDefault="002C7205" w:rsidP="009A629F">
      <w:pPr>
        <w:spacing w:after="0"/>
        <w:jc w:val="center"/>
        <w:rPr>
          <w:rFonts w:ascii="Arial" w:hAnsi="Arial" w:cs="Arial"/>
          <w:b/>
        </w:rPr>
      </w:pPr>
    </w:p>
    <w:p w:rsidR="002C7205" w:rsidRPr="009601D5" w:rsidRDefault="002C7205" w:rsidP="009A629F">
      <w:pPr>
        <w:spacing w:after="0"/>
        <w:jc w:val="center"/>
        <w:rPr>
          <w:rFonts w:ascii="Arial" w:hAnsi="Arial" w:cs="Arial"/>
          <w:b/>
        </w:rPr>
      </w:pPr>
    </w:p>
    <w:p w:rsidR="009A629F" w:rsidRPr="009601D5" w:rsidRDefault="00A14897" w:rsidP="009A629F">
      <w:pPr>
        <w:spacing w:after="0"/>
        <w:jc w:val="center"/>
        <w:rPr>
          <w:rFonts w:ascii="Arial" w:hAnsi="Arial" w:cs="Arial"/>
          <w:b/>
        </w:rPr>
      </w:pPr>
      <w:r w:rsidRPr="009601D5">
        <w:rPr>
          <w:rFonts w:ascii="Arial" w:hAnsi="Arial" w:cs="Arial"/>
          <w:b/>
        </w:rPr>
        <w:t>OŚWIADCZENIE WYKONAWCY</w:t>
      </w:r>
    </w:p>
    <w:p w:rsidR="009A629F" w:rsidRPr="009601D5" w:rsidRDefault="00A14897" w:rsidP="009A629F">
      <w:pPr>
        <w:spacing w:after="0"/>
        <w:jc w:val="center"/>
        <w:rPr>
          <w:rFonts w:ascii="Arial" w:hAnsi="Arial" w:cs="Arial"/>
          <w:b/>
        </w:rPr>
      </w:pPr>
      <w:r w:rsidRPr="009601D5">
        <w:rPr>
          <w:rFonts w:ascii="Arial" w:hAnsi="Arial" w:cs="Arial"/>
          <w:b/>
        </w:rPr>
        <w:t xml:space="preserve"> </w:t>
      </w:r>
      <w:r w:rsidR="009A629F" w:rsidRPr="009601D5">
        <w:rPr>
          <w:rFonts w:ascii="Arial" w:hAnsi="Arial" w:cs="Arial"/>
          <w:b/>
        </w:rPr>
        <w:t>o</w:t>
      </w:r>
      <w:r w:rsidRPr="009601D5">
        <w:rPr>
          <w:rFonts w:ascii="Arial" w:hAnsi="Arial" w:cs="Arial"/>
          <w:b/>
        </w:rPr>
        <w:t xml:space="preserve"> </w:t>
      </w:r>
      <w:r w:rsidR="009A629F" w:rsidRPr="009601D5">
        <w:rPr>
          <w:rFonts w:ascii="Arial" w:hAnsi="Arial" w:cs="Arial"/>
          <w:b/>
        </w:rPr>
        <w:t>aktualności informacji zawartych w oświadczeniu z art. 125 ust. 1.</w:t>
      </w:r>
    </w:p>
    <w:p w:rsidR="00A14897" w:rsidRPr="009601D5" w:rsidRDefault="009A629F" w:rsidP="009A629F">
      <w:pPr>
        <w:spacing w:after="0"/>
        <w:jc w:val="center"/>
        <w:rPr>
          <w:rFonts w:ascii="Arial" w:hAnsi="Arial" w:cs="Arial"/>
          <w:b/>
        </w:rPr>
      </w:pPr>
      <w:r w:rsidRPr="009601D5">
        <w:rPr>
          <w:rFonts w:ascii="Arial" w:hAnsi="Arial" w:cs="Arial"/>
          <w:b/>
        </w:rPr>
        <w:t xml:space="preserve"> ustawy Prawo zamówień publicznych</w:t>
      </w:r>
    </w:p>
    <w:p w:rsidR="00A14897" w:rsidRPr="009601D5" w:rsidRDefault="00A14897" w:rsidP="00A14897">
      <w:pPr>
        <w:spacing w:after="0" w:line="260" w:lineRule="atLeast"/>
        <w:jc w:val="both"/>
        <w:rPr>
          <w:rFonts w:ascii="Arial" w:hAnsi="Arial" w:cs="Arial"/>
        </w:rPr>
      </w:pPr>
    </w:p>
    <w:p w:rsidR="006533BD" w:rsidRPr="009601D5" w:rsidRDefault="006533BD" w:rsidP="00877FF9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9601D5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9601D5">
        <w:rPr>
          <w:rFonts w:ascii="Arial" w:eastAsia="Calibri" w:hAnsi="Arial" w:cs="Arial"/>
          <w:bCs/>
          <w:color w:val="000000"/>
          <w:lang w:eastAsia="en-US"/>
        </w:rPr>
        <w:t>na</w:t>
      </w:r>
      <w:r w:rsidRPr="009601D5">
        <w:rPr>
          <w:rFonts w:ascii="Arial" w:eastAsia="Calibri" w:hAnsi="Arial" w:cs="Arial"/>
          <w:color w:val="000000"/>
          <w:lang w:eastAsia="en-US"/>
        </w:rPr>
        <w:t xml:space="preserve"> </w:t>
      </w:r>
      <w:r w:rsidR="003E061A" w:rsidRPr="009601D5">
        <w:rPr>
          <w:rFonts w:ascii="Arial" w:hAnsi="Arial" w:cs="Arial"/>
          <w:b/>
        </w:rPr>
        <w:t>„</w:t>
      </w:r>
      <w:r w:rsidR="00951994" w:rsidRPr="00951994">
        <w:rPr>
          <w:rFonts w:ascii="Arial" w:hAnsi="Arial" w:cs="Arial"/>
          <w:b/>
        </w:rPr>
        <w:t>Rozbudowa drogi gminnej nr 351338W w miejscowości Dąbrówka Nagórna</w:t>
      </w:r>
      <w:r w:rsidR="003E061A" w:rsidRPr="009601D5">
        <w:rPr>
          <w:rFonts w:ascii="Arial" w:hAnsi="Arial" w:cs="Arial"/>
          <w:b/>
        </w:rPr>
        <w:t>”</w:t>
      </w:r>
      <w:r w:rsidRPr="009601D5">
        <w:rPr>
          <w:rFonts w:ascii="Arial" w:hAnsi="Arial" w:cs="Arial"/>
          <w:i/>
          <w:iCs/>
          <w:color w:val="000000"/>
        </w:rPr>
        <w:t xml:space="preserve">, </w:t>
      </w:r>
      <w:r w:rsidRPr="009601D5">
        <w:rPr>
          <w:rFonts w:ascii="Arial" w:hAnsi="Arial" w:cs="Arial"/>
          <w:color w:val="000000"/>
        </w:rPr>
        <w:t>stosownie do treści art. 125 ust. 1 ustawy z dnia 11 września 2019r</w:t>
      </w:r>
      <w:r w:rsidR="00095CDB" w:rsidRPr="009601D5">
        <w:rPr>
          <w:rFonts w:ascii="Arial" w:hAnsi="Arial" w:cs="Arial"/>
          <w:color w:val="000000"/>
        </w:rPr>
        <w:t xml:space="preserve">. - Prawo zamówień publicznych </w:t>
      </w:r>
      <w:r w:rsidRPr="009601D5">
        <w:rPr>
          <w:rFonts w:ascii="Arial" w:hAnsi="Arial" w:cs="Arial"/>
          <w:color w:val="000000"/>
        </w:rPr>
        <w:t xml:space="preserve"> – dalej „ustawa </w:t>
      </w:r>
      <w:proofErr w:type="spellStart"/>
      <w:r w:rsidRPr="009601D5">
        <w:rPr>
          <w:rFonts w:ascii="Arial" w:hAnsi="Arial" w:cs="Arial"/>
          <w:color w:val="000000"/>
        </w:rPr>
        <w:t>Pzp</w:t>
      </w:r>
      <w:proofErr w:type="spellEnd"/>
      <w:r w:rsidRPr="009601D5">
        <w:rPr>
          <w:rFonts w:ascii="Arial" w:hAnsi="Arial" w:cs="Arial"/>
          <w:color w:val="000000"/>
        </w:rPr>
        <w:t xml:space="preserve">” </w:t>
      </w:r>
      <w:r w:rsidRPr="009601D5">
        <w:rPr>
          <w:rFonts w:ascii="Arial" w:hAnsi="Arial" w:cs="Arial"/>
          <w:b/>
          <w:bCs/>
          <w:color w:val="000000"/>
        </w:rPr>
        <w:t>oświadczam, że informacje zawarte w oświadczeniu</w:t>
      </w:r>
      <w:r w:rsidRPr="009601D5">
        <w:rPr>
          <w:rFonts w:ascii="Arial" w:hAnsi="Arial" w:cs="Arial"/>
          <w:bCs/>
          <w:color w:val="000000"/>
        </w:rPr>
        <w:t xml:space="preserve">, o którym mowa w art. 125 ust. 1 ustawy </w:t>
      </w:r>
      <w:proofErr w:type="spellStart"/>
      <w:r w:rsidRPr="009601D5">
        <w:rPr>
          <w:rFonts w:ascii="Arial" w:hAnsi="Arial" w:cs="Arial"/>
          <w:bCs/>
          <w:color w:val="000000"/>
        </w:rPr>
        <w:t>Pzp</w:t>
      </w:r>
      <w:proofErr w:type="spellEnd"/>
      <w:r w:rsidRPr="009601D5">
        <w:rPr>
          <w:rFonts w:ascii="Arial" w:hAnsi="Arial" w:cs="Arial"/>
          <w:bCs/>
          <w:color w:val="000000"/>
        </w:rPr>
        <w:t xml:space="preserve"> w zakresie podstaw wykluczenia z postępowania wskazanych przez zamawiającego, o których mowa </w:t>
      </w:r>
      <w:r w:rsidRPr="009601D5">
        <w:rPr>
          <w:rFonts w:ascii="Arial" w:hAnsi="Arial" w:cs="Arial"/>
          <w:color w:val="000000"/>
        </w:rPr>
        <w:t>w:</w:t>
      </w:r>
      <w:r w:rsidRPr="009601D5">
        <w:rPr>
          <w:rFonts w:ascii="Arial" w:hAnsi="Arial" w:cs="Arial"/>
          <w:bCs/>
          <w:color w:val="000000"/>
        </w:rPr>
        <w:t xml:space="preserve"> </w:t>
      </w:r>
    </w:p>
    <w:p w:rsidR="00095CDB" w:rsidRPr="009601D5" w:rsidRDefault="00C7283F" w:rsidP="00877FF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601D5">
        <w:rPr>
          <w:rFonts w:ascii="Arial" w:hAnsi="Arial" w:cs="Arial"/>
          <w:color w:val="000000" w:themeColor="text1"/>
        </w:rPr>
        <w:t xml:space="preserve">art. 108 ust. 1 </w:t>
      </w:r>
      <w:r w:rsidR="00095CDB" w:rsidRPr="009601D5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095CDB" w:rsidRPr="009601D5">
        <w:rPr>
          <w:rFonts w:ascii="Arial" w:hAnsi="Arial" w:cs="Arial"/>
          <w:color w:val="000000" w:themeColor="text1"/>
        </w:rPr>
        <w:t>Pzp</w:t>
      </w:r>
      <w:proofErr w:type="spellEnd"/>
      <w:r w:rsidR="00095CDB" w:rsidRPr="009601D5">
        <w:rPr>
          <w:rFonts w:ascii="Arial" w:hAnsi="Arial" w:cs="Arial"/>
          <w:color w:val="000000" w:themeColor="text1"/>
        </w:rPr>
        <w:t xml:space="preserve"> </w:t>
      </w:r>
    </w:p>
    <w:p w:rsidR="00095CDB" w:rsidRPr="009601D5" w:rsidRDefault="00095CDB" w:rsidP="00877FF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9601D5">
        <w:rPr>
          <w:rFonts w:ascii="Arial" w:hAnsi="Arial" w:cs="Arial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narodowego.</w:t>
      </w:r>
    </w:p>
    <w:p w:rsidR="00095CDB" w:rsidRPr="009601D5" w:rsidRDefault="00095CDB" w:rsidP="00095CDB">
      <w:pPr>
        <w:pStyle w:val="Akapitzlist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6533BD" w:rsidRPr="009601D5" w:rsidRDefault="006533BD" w:rsidP="008C1387">
      <w:pPr>
        <w:tabs>
          <w:tab w:val="left" w:pos="3312"/>
        </w:tabs>
        <w:spacing w:after="0"/>
        <w:jc w:val="both"/>
        <w:rPr>
          <w:rFonts w:ascii="Arial" w:hAnsi="Arial" w:cs="Arial"/>
          <w:i/>
          <w:iCs/>
        </w:rPr>
      </w:pPr>
      <w:r w:rsidRPr="009601D5">
        <w:rPr>
          <w:rFonts w:ascii="Arial" w:hAnsi="Arial" w:cs="Arial"/>
          <w:b/>
          <w:bCs/>
        </w:rPr>
        <w:t xml:space="preserve">są: </w:t>
      </w:r>
    </w:p>
    <w:p w:rsidR="006533BD" w:rsidRPr="009601D5" w:rsidRDefault="0019781E" w:rsidP="008C1387">
      <w:pPr>
        <w:tabs>
          <w:tab w:val="left" w:pos="3312"/>
        </w:tabs>
        <w:spacing w:after="0" w:line="360" w:lineRule="auto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5327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10B" w:rsidRPr="009601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533BD" w:rsidRPr="009601D5">
        <w:rPr>
          <w:rFonts w:ascii="Arial" w:hAnsi="Arial" w:cs="Arial"/>
          <w:b/>
          <w:bCs/>
        </w:rPr>
        <w:t xml:space="preserve"> aktualne</w:t>
      </w:r>
    </w:p>
    <w:p w:rsidR="006533BD" w:rsidRPr="009601D5" w:rsidRDefault="0019781E" w:rsidP="008C1387">
      <w:pPr>
        <w:tabs>
          <w:tab w:val="left" w:pos="3312"/>
        </w:tabs>
        <w:spacing w:after="0"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13489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3BD" w:rsidRPr="009601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533BD" w:rsidRPr="009601D5">
        <w:rPr>
          <w:rFonts w:ascii="Arial" w:hAnsi="Arial" w:cs="Arial"/>
          <w:b/>
          <w:bCs/>
        </w:rPr>
        <w:t xml:space="preserve"> nieaktualne</w:t>
      </w:r>
    </w:p>
    <w:p w:rsidR="006533BD" w:rsidRPr="009601D5" w:rsidRDefault="006533BD" w:rsidP="008C1387">
      <w:pPr>
        <w:spacing w:after="0"/>
        <w:jc w:val="both"/>
        <w:rPr>
          <w:rFonts w:ascii="Arial" w:hAnsi="Arial" w:cs="Arial"/>
          <w:b/>
          <w:u w:val="single"/>
        </w:rPr>
      </w:pPr>
      <w:r w:rsidRPr="009601D5">
        <w:rPr>
          <w:rFonts w:ascii="Arial" w:hAnsi="Arial" w:cs="Arial"/>
          <w:b/>
          <w:u w:val="single"/>
        </w:rPr>
        <w:t>należy zaznaczyć właściwe</w:t>
      </w:r>
    </w:p>
    <w:p w:rsidR="009C5D35" w:rsidRPr="009601D5" w:rsidRDefault="009C5D35" w:rsidP="009C5D3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9C5D35" w:rsidRPr="009601D5" w:rsidRDefault="009C5D35" w:rsidP="009C5D3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601D5">
        <w:rPr>
          <w:rFonts w:ascii="Arial" w:hAnsi="Arial" w:cs="Arial"/>
          <w:sz w:val="21"/>
          <w:szCs w:val="21"/>
        </w:rPr>
        <w:tab/>
      </w:r>
      <w:r w:rsidRPr="009601D5">
        <w:rPr>
          <w:rFonts w:ascii="Arial" w:hAnsi="Arial" w:cs="Arial"/>
          <w:sz w:val="21"/>
          <w:szCs w:val="21"/>
        </w:rPr>
        <w:tab/>
      </w:r>
      <w:r w:rsidRPr="009601D5">
        <w:rPr>
          <w:rFonts w:ascii="Arial" w:hAnsi="Arial" w:cs="Arial"/>
          <w:sz w:val="21"/>
          <w:szCs w:val="21"/>
        </w:rPr>
        <w:tab/>
      </w:r>
      <w:r w:rsidRPr="009601D5">
        <w:rPr>
          <w:rFonts w:ascii="Arial" w:hAnsi="Arial" w:cs="Arial"/>
          <w:i/>
          <w:sz w:val="21"/>
          <w:szCs w:val="21"/>
        </w:rPr>
        <w:tab/>
      </w:r>
      <w:r w:rsidRPr="009601D5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2317F" w:rsidRPr="009601D5" w:rsidRDefault="00F2317F" w:rsidP="00F2317F">
      <w:pPr>
        <w:jc w:val="right"/>
        <w:rPr>
          <w:rFonts w:ascii="Arial" w:hAnsi="Arial" w:cs="Arial"/>
        </w:rPr>
      </w:pPr>
      <w:r w:rsidRPr="009601D5">
        <w:rPr>
          <w:rFonts w:ascii="Arial" w:hAnsi="Arial" w:cs="Arial"/>
          <w:b/>
          <w:bCs/>
          <w:i/>
          <w:iCs/>
          <w:color w:val="000000"/>
        </w:rPr>
        <w:tab/>
      </w:r>
      <w:r w:rsidRPr="009601D5">
        <w:rPr>
          <w:rFonts w:ascii="Arial" w:hAnsi="Arial" w:cs="Arial"/>
          <w:b/>
          <w:bCs/>
          <w:i/>
          <w:iCs/>
          <w:color w:val="000000"/>
        </w:rPr>
        <w:tab/>
      </w:r>
      <w:r w:rsidRPr="009601D5">
        <w:rPr>
          <w:rFonts w:ascii="Arial" w:hAnsi="Arial" w:cs="Arial"/>
          <w:b/>
          <w:bCs/>
          <w:i/>
          <w:iCs/>
          <w:color w:val="000000"/>
        </w:rPr>
        <w:tab/>
      </w:r>
      <w:r w:rsidRPr="009601D5">
        <w:rPr>
          <w:rFonts w:ascii="Arial" w:hAnsi="Arial" w:cs="Arial"/>
          <w:b/>
          <w:bCs/>
          <w:i/>
          <w:iCs/>
          <w:color w:val="000000"/>
        </w:rPr>
        <w:tab/>
      </w:r>
    </w:p>
    <w:p w:rsidR="00BE5989" w:rsidRPr="009601D5" w:rsidRDefault="00BE5989" w:rsidP="00BE5989">
      <w:pPr>
        <w:spacing w:after="0" w:line="240" w:lineRule="auto"/>
        <w:ind w:left="2832"/>
        <w:jc w:val="both"/>
        <w:rPr>
          <w:rFonts w:ascii="Arial" w:hAnsi="Arial" w:cs="Arial"/>
          <w:bCs/>
          <w:i/>
          <w:iCs/>
          <w:color w:val="000000"/>
          <w:sz w:val="20"/>
        </w:rPr>
      </w:pPr>
    </w:p>
    <w:p w:rsidR="00C1610B" w:rsidRPr="009601D5" w:rsidRDefault="009601D5" w:rsidP="007959F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601D5">
        <w:rPr>
          <w:rFonts w:ascii="Arial" w:hAnsi="Arial" w:cs="Arial"/>
          <w:bCs/>
          <w:i/>
          <w:iCs/>
          <w:sz w:val="20"/>
        </w:rPr>
        <w:t>Oświadczenie należy złożyć na wezwanie</w:t>
      </w:r>
    </w:p>
    <w:p w:rsidR="00672AA5" w:rsidRPr="009601D5" w:rsidRDefault="00672AA5" w:rsidP="00C1610B">
      <w:pPr>
        <w:ind w:left="4248"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672AA5" w:rsidRPr="009601D5" w:rsidSect="00D55E58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1E" w:rsidRDefault="0019781E" w:rsidP="00A14897">
      <w:pPr>
        <w:spacing w:after="0" w:line="240" w:lineRule="auto"/>
      </w:pPr>
      <w:r>
        <w:separator/>
      </w:r>
    </w:p>
  </w:endnote>
  <w:endnote w:type="continuationSeparator" w:id="0">
    <w:p w:rsidR="0019781E" w:rsidRDefault="0019781E" w:rsidP="00A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1E" w:rsidRDefault="0019781E" w:rsidP="00A14897">
      <w:pPr>
        <w:spacing w:after="0" w:line="240" w:lineRule="auto"/>
      </w:pPr>
      <w:r>
        <w:separator/>
      </w:r>
    </w:p>
  </w:footnote>
  <w:footnote w:type="continuationSeparator" w:id="0">
    <w:p w:rsidR="0019781E" w:rsidRDefault="0019781E" w:rsidP="00A1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E" w:rsidRPr="00E0641E" w:rsidRDefault="00E0641E">
    <w:pPr>
      <w:pStyle w:val="Nagwek"/>
      <w:rPr>
        <w:u w:val="single"/>
      </w:rPr>
    </w:pPr>
    <w:r w:rsidRPr="00E0641E">
      <w:rPr>
        <w:u w:val="single"/>
      </w:rPr>
      <w:t>Gmina Zakrzew</w:t>
    </w:r>
    <w:r w:rsidRPr="00E0641E">
      <w:rPr>
        <w:u w:val="single"/>
      </w:rPr>
      <w:tab/>
    </w:r>
    <w:r w:rsidRPr="00E0641E">
      <w:rPr>
        <w:u w:val="single"/>
      </w:rPr>
      <w:tab/>
    </w:r>
    <w:r w:rsidR="004B31D7">
      <w:rPr>
        <w:u w:val="single"/>
      </w:rPr>
      <w:t xml:space="preserve">     ZP.271.</w:t>
    </w:r>
    <w:r w:rsidR="00951994">
      <w:rPr>
        <w:u w:val="single"/>
      </w:rPr>
      <w:t>4</w:t>
    </w:r>
    <w:r w:rsidRPr="00E0641E">
      <w:rPr>
        <w:u w:val="single"/>
      </w:rPr>
      <w:t>.202</w:t>
    </w:r>
    <w:r w:rsidR="004B31D7">
      <w:rPr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8EE783C"/>
    <w:multiLevelType w:val="hybridMultilevel"/>
    <w:tmpl w:val="AFE68526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4391"/>
    <w:multiLevelType w:val="hybridMultilevel"/>
    <w:tmpl w:val="8FEA68FC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34D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E9C"/>
    <w:multiLevelType w:val="hybridMultilevel"/>
    <w:tmpl w:val="D716E7F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0"/>
    <w:rsid w:val="00041CBA"/>
    <w:rsid w:val="00066A96"/>
    <w:rsid w:val="0009366F"/>
    <w:rsid w:val="00095CDB"/>
    <w:rsid w:val="000A2EFA"/>
    <w:rsid w:val="000D135A"/>
    <w:rsid w:val="00135B9D"/>
    <w:rsid w:val="00167227"/>
    <w:rsid w:val="0018139D"/>
    <w:rsid w:val="0019781E"/>
    <w:rsid w:val="001C294B"/>
    <w:rsid w:val="001C39AB"/>
    <w:rsid w:val="001D4A81"/>
    <w:rsid w:val="001D68D5"/>
    <w:rsid w:val="0022021B"/>
    <w:rsid w:val="002468A0"/>
    <w:rsid w:val="00266BAE"/>
    <w:rsid w:val="00283150"/>
    <w:rsid w:val="00286E34"/>
    <w:rsid w:val="00290A44"/>
    <w:rsid w:val="00291774"/>
    <w:rsid w:val="002C1240"/>
    <w:rsid w:val="002C7205"/>
    <w:rsid w:val="00326351"/>
    <w:rsid w:val="003A33FA"/>
    <w:rsid w:val="003E061A"/>
    <w:rsid w:val="0040540E"/>
    <w:rsid w:val="004056B4"/>
    <w:rsid w:val="00422110"/>
    <w:rsid w:val="00490402"/>
    <w:rsid w:val="004B31D7"/>
    <w:rsid w:val="004B5717"/>
    <w:rsid w:val="004C11D4"/>
    <w:rsid w:val="004D1B78"/>
    <w:rsid w:val="00522A71"/>
    <w:rsid w:val="005348E4"/>
    <w:rsid w:val="005438C3"/>
    <w:rsid w:val="0056160A"/>
    <w:rsid w:val="00577A0B"/>
    <w:rsid w:val="005B63B1"/>
    <w:rsid w:val="005C315F"/>
    <w:rsid w:val="005D26A1"/>
    <w:rsid w:val="005E1FEC"/>
    <w:rsid w:val="005E764A"/>
    <w:rsid w:val="006533BD"/>
    <w:rsid w:val="00672AA5"/>
    <w:rsid w:val="0068660C"/>
    <w:rsid w:val="00753F36"/>
    <w:rsid w:val="007959FB"/>
    <w:rsid w:val="007C0289"/>
    <w:rsid w:val="008078B7"/>
    <w:rsid w:val="00851ABA"/>
    <w:rsid w:val="00877FF9"/>
    <w:rsid w:val="008A061A"/>
    <w:rsid w:val="008C1387"/>
    <w:rsid w:val="008D3B42"/>
    <w:rsid w:val="008D63E6"/>
    <w:rsid w:val="008E2AFC"/>
    <w:rsid w:val="009369B1"/>
    <w:rsid w:val="00951994"/>
    <w:rsid w:val="00956935"/>
    <w:rsid w:val="009601D5"/>
    <w:rsid w:val="00995246"/>
    <w:rsid w:val="009A629F"/>
    <w:rsid w:val="009C5D35"/>
    <w:rsid w:val="00A14897"/>
    <w:rsid w:val="00A1702A"/>
    <w:rsid w:val="00A24402"/>
    <w:rsid w:val="00A4302D"/>
    <w:rsid w:val="00A448F1"/>
    <w:rsid w:val="00A56519"/>
    <w:rsid w:val="00A9704A"/>
    <w:rsid w:val="00B5030F"/>
    <w:rsid w:val="00B65708"/>
    <w:rsid w:val="00BE5989"/>
    <w:rsid w:val="00C02FDB"/>
    <w:rsid w:val="00C1610B"/>
    <w:rsid w:val="00C25BD6"/>
    <w:rsid w:val="00C36E52"/>
    <w:rsid w:val="00C562CC"/>
    <w:rsid w:val="00C70065"/>
    <w:rsid w:val="00C7283F"/>
    <w:rsid w:val="00C82111"/>
    <w:rsid w:val="00C950FB"/>
    <w:rsid w:val="00CD4E16"/>
    <w:rsid w:val="00D16D0E"/>
    <w:rsid w:val="00D55E58"/>
    <w:rsid w:val="00D95564"/>
    <w:rsid w:val="00DB3F5C"/>
    <w:rsid w:val="00E0641E"/>
    <w:rsid w:val="00E152B6"/>
    <w:rsid w:val="00E51A8D"/>
    <w:rsid w:val="00E55AAB"/>
    <w:rsid w:val="00E56F6E"/>
    <w:rsid w:val="00E707F8"/>
    <w:rsid w:val="00EC6DA6"/>
    <w:rsid w:val="00EF4B66"/>
    <w:rsid w:val="00F11D65"/>
    <w:rsid w:val="00F2317F"/>
    <w:rsid w:val="00F33492"/>
    <w:rsid w:val="00F55688"/>
    <w:rsid w:val="00F94358"/>
    <w:rsid w:val="00FD5475"/>
    <w:rsid w:val="00FD7569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DC2B0-28D0-4A9D-832C-C5C9DFA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7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Nagłówek mój"/>
    <w:basedOn w:val="Normalny"/>
    <w:next w:val="Normalny"/>
    <w:link w:val="Nagwek1Znak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Bezodstpw">
    <w:name w:val="No Spacing"/>
    <w:qFormat/>
    <w:rsid w:val="00A1489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Akapit z listą BS,Kolorowa lista — akcent 11,T_SZ_List Paragraph,normalny tekst,Colorful List Accent 1,Akapit z listą4,sw tekst"/>
    <w:basedOn w:val="Normalny"/>
    <w:link w:val="AkapitzlistZnak"/>
    <w:uiPriority w:val="99"/>
    <w:qFormat/>
    <w:rsid w:val="00A1489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Akapit z listą BS Znak,Kolorowa lista — akcent 11 Znak,T_SZ_List Paragraph Znak"/>
    <w:link w:val="Akapitzlist"/>
    <w:uiPriority w:val="99"/>
    <w:qFormat/>
    <w:rsid w:val="00A1489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8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897"/>
    <w:rPr>
      <w:rFonts w:ascii="Calibri" w:eastAsia="Times New Roman" w:hAnsi="Calibri" w:cs="Times New Roman"/>
      <w:lang w:eastAsia="pl-PL"/>
    </w:rPr>
  </w:style>
  <w:style w:type="paragraph" w:customStyle="1" w:styleId="Znak1ZnakZnakZnakZnakZnakZnak">
    <w:name w:val="Znak1 Znak Znak Znak Znak Znak Znak"/>
    <w:basedOn w:val="Normalny"/>
    <w:rsid w:val="006533B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D6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72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1610B"/>
    <w:rPr>
      <w:vertAlign w:val="superscript"/>
    </w:rPr>
  </w:style>
  <w:style w:type="character" w:styleId="Odwoanieprzypisudolnego">
    <w:name w:val="footnote reference"/>
    <w:rsid w:val="00C1610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1610B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10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52</cp:revision>
  <cp:lastPrinted>2023-01-25T07:00:00Z</cp:lastPrinted>
  <dcterms:created xsi:type="dcterms:W3CDTF">2021-03-18T08:57:00Z</dcterms:created>
  <dcterms:modified xsi:type="dcterms:W3CDTF">2023-02-13T14:00:00Z</dcterms:modified>
</cp:coreProperties>
</file>