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4841" w14:textId="77777777" w:rsidR="0082030E" w:rsidRDefault="0082030E">
      <w:pPr>
        <w:pStyle w:val="Textbody"/>
        <w:jc w:val="right"/>
        <w:rPr>
          <w:b/>
          <w:sz w:val="22"/>
        </w:rPr>
      </w:pPr>
    </w:p>
    <w:p w14:paraId="5652A99B" w14:textId="77777777" w:rsidR="0029153C" w:rsidRDefault="0029153C">
      <w:pPr>
        <w:pStyle w:val="Textbody"/>
        <w:jc w:val="right"/>
        <w:rPr>
          <w:rFonts w:ascii="Arial" w:hAnsi="Arial" w:cs="Arial"/>
          <w:b/>
          <w:sz w:val="20"/>
          <w:szCs w:val="20"/>
        </w:rPr>
      </w:pPr>
    </w:p>
    <w:p w14:paraId="3610E124" w14:textId="77777777" w:rsidR="0029153C" w:rsidRDefault="0029153C">
      <w:pPr>
        <w:pStyle w:val="Textbody"/>
        <w:jc w:val="right"/>
        <w:rPr>
          <w:rFonts w:ascii="Arial" w:hAnsi="Arial" w:cs="Arial"/>
          <w:b/>
          <w:sz w:val="20"/>
          <w:szCs w:val="20"/>
        </w:rPr>
      </w:pPr>
    </w:p>
    <w:p w14:paraId="6F734BC1" w14:textId="77777777" w:rsidR="0029153C" w:rsidRDefault="0029153C">
      <w:pPr>
        <w:pStyle w:val="Textbody"/>
        <w:jc w:val="right"/>
        <w:rPr>
          <w:rFonts w:ascii="Arial" w:hAnsi="Arial" w:cs="Arial"/>
          <w:b/>
          <w:sz w:val="20"/>
          <w:szCs w:val="20"/>
        </w:rPr>
      </w:pPr>
    </w:p>
    <w:p w14:paraId="58ECC0D3" w14:textId="4FEAF95E" w:rsidR="00116A5F" w:rsidRDefault="00116A5F" w:rsidP="00116A5F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 do SWZ/</w:t>
      </w:r>
      <w:r>
        <w:rPr>
          <w:b/>
          <w:sz w:val="22"/>
        </w:rPr>
        <w:br/>
        <w:t xml:space="preserve">Załącznik nr </w:t>
      </w:r>
      <w:r w:rsidR="00B8448D">
        <w:rPr>
          <w:b/>
          <w:sz w:val="22"/>
        </w:rPr>
        <w:t>3</w:t>
      </w:r>
      <w:r>
        <w:rPr>
          <w:b/>
          <w:sz w:val="22"/>
        </w:rPr>
        <w:t xml:space="preserve"> do umowy</w:t>
      </w:r>
    </w:p>
    <w:p w14:paraId="0DAE3439" w14:textId="1D818A33" w:rsidR="00116A5F" w:rsidRPr="000B316F" w:rsidRDefault="00116A5F" w:rsidP="00116A5F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>
        <w:rPr>
          <w:b/>
          <w:sz w:val="20"/>
          <w:szCs w:val="20"/>
        </w:rPr>
        <w:t>130/24</w:t>
      </w:r>
    </w:p>
    <w:p w14:paraId="6F1632D0" w14:textId="77777777" w:rsidR="00116A5F" w:rsidRDefault="00116A5F" w:rsidP="00116A5F">
      <w:pPr>
        <w:pStyle w:val="Textbody"/>
        <w:jc w:val="right"/>
      </w:pPr>
    </w:p>
    <w:p w14:paraId="41A85A09" w14:textId="77777777" w:rsidR="00116A5F" w:rsidRDefault="00116A5F" w:rsidP="00116A5F">
      <w:pPr>
        <w:pStyle w:val="Textbody"/>
      </w:pPr>
    </w:p>
    <w:p w14:paraId="7292EA80" w14:textId="77777777" w:rsidR="00116A5F" w:rsidRDefault="00116A5F" w:rsidP="00116A5F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4375082C" w14:textId="77777777" w:rsidR="00116A5F" w:rsidRDefault="000525EA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rFonts w:ascii="Arial" w:eastAsia="Andale Sans UI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D</w:t>
      </w:r>
      <w:r w:rsidR="00F61267" w:rsidRPr="003604FF">
        <w:rPr>
          <w:rFonts w:ascii="Arial" w:eastAsia="Andale Sans UI" w:hAnsi="Arial" w:cs="Arial"/>
          <w:spacing w:val="-2"/>
          <w:sz w:val="20"/>
          <w:szCs w:val="20"/>
        </w:rPr>
        <w:t>ostaw</w:t>
      </w:r>
      <w:r w:rsidR="00F61267">
        <w:rPr>
          <w:rFonts w:ascii="Arial" w:eastAsia="Andale Sans UI" w:hAnsi="Arial" w:cs="Arial"/>
          <w:spacing w:val="-2"/>
          <w:sz w:val="20"/>
          <w:szCs w:val="20"/>
        </w:rPr>
        <w:t>a</w:t>
      </w:r>
      <w:r w:rsidR="00F61267" w:rsidRPr="003604FF">
        <w:rPr>
          <w:rFonts w:ascii="Arial" w:eastAsia="Andale Sans UI" w:hAnsi="Arial" w:cs="Arial"/>
          <w:spacing w:val="-2"/>
          <w:sz w:val="20"/>
          <w:szCs w:val="20"/>
        </w:rPr>
        <w:t xml:space="preserve"> fabrycznie nowego sprzętu tj.: aparatów telefonicznych</w:t>
      </w:r>
      <w:r w:rsidR="003C1228">
        <w:rPr>
          <w:rFonts w:ascii="Arial" w:eastAsia="Andale Sans UI" w:hAnsi="Arial" w:cs="Arial"/>
          <w:spacing w:val="-2"/>
          <w:sz w:val="20"/>
          <w:szCs w:val="20"/>
        </w:rPr>
        <w:t xml:space="preserve"> wraz z licencjami</w:t>
      </w:r>
      <w:r w:rsidR="00F61267" w:rsidRPr="003604FF">
        <w:rPr>
          <w:rFonts w:ascii="Arial" w:eastAsia="Andale Sans UI" w:hAnsi="Arial" w:cs="Arial"/>
          <w:spacing w:val="-2"/>
          <w:sz w:val="20"/>
          <w:szCs w:val="20"/>
        </w:rPr>
        <w:t xml:space="preserve"> i modułów </w:t>
      </w:r>
    </w:p>
    <w:p w14:paraId="1CFC6B33" w14:textId="2DB63DFE" w:rsidR="001F67D5" w:rsidRPr="00002CBC" w:rsidRDefault="00F61267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rFonts w:ascii="Arial" w:hAnsi="Arial" w:cs="Arial"/>
          <w:b/>
          <w:bCs/>
          <w:color w:val="FF0066"/>
          <w:spacing w:val="-2"/>
          <w:sz w:val="20"/>
          <w:szCs w:val="20"/>
        </w:rPr>
      </w:pPr>
      <w:r w:rsidRPr="003604FF">
        <w:rPr>
          <w:rFonts w:ascii="Arial" w:eastAsia="Andale Sans UI" w:hAnsi="Arial" w:cs="Arial"/>
          <w:spacing w:val="-2"/>
          <w:sz w:val="20"/>
          <w:szCs w:val="20"/>
        </w:rPr>
        <w:t>rozszerzających do aparatów telefonicznych</w:t>
      </w:r>
      <w:r>
        <w:rPr>
          <w:rFonts w:ascii="Arial" w:eastAsia="Andale Sans UI" w:hAnsi="Arial" w:cs="Arial"/>
          <w:spacing w:val="-2"/>
          <w:sz w:val="20"/>
          <w:szCs w:val="20"/>
        </w:rPr>
        <w:t>.</w:t>
      </w:r>
    </w:p>
    <w:p w14:paraId="1AA94997" w14:textId="77777777" w:rsidR="001F67D5" w:rsidRPr="00002CBC" w:rsidRDefault="00062619">
      <w:pPr>
        <w:pStyle w:val="Textbody"/>
        <w:jc w:val="center"/>
        <w:rPr>
          <w:rFonts w:ascii="Arial" w:hAnsi="Arial" w:cs="Arial"/>
          <w:sz w:val="20"/>
          <w:szCs w:val="20"/>
        </w:rPr>
      </w:pPr>
      <w:r w:rsidRPr="00002CBC">
        <w:rPr>
          <w:rFonts w:ascii="Arial" w:hAnsi="Arial" w:cs="Arial"/>
          <w:b/>
          <w:color w:val="FF0000"/>
          <w:sz w:val="20"/>
          <w:szCs w:val="20"/>
        </w:rPr>
        <w:t>[p</w:t>
      </w:r>
      <w:r w:rsidR="00122F02" w:rsidRPr="00002CBC">
        <w:rPr>
          <w:rFonts w:ascii="Arial" w:hAnsi="Arial" w:cs="Arial"/>
          <w:b/>
          <w:color w:val="FF0000"/>
          <w:sz w:val="20"/>
          <w:szCs w:val="20"/>
        </w:rPr>
        <w:t>roszę wypełnić kolumny 3, 5, 6</w:t>
      </w:r>
      <w:r w:rsidRPr="00002CBC">
        <w:rPr>
          <w:rFonts w:ascii="Arial" w:hAnsi="Arial" w:cs="Arial"/>
          <w:b/>
          <w:color w:val="FF0000"/>
          <w:sz w:val="20"/>
          <w:szCs w:val="20"/>
        </w:rPr>
        <w:t>]</w:t>
      </w:r>
    </w:p>
    <w:p w14:paraId="6B78D2F6" w14:textId="77777777" w:rsidR="001F67D5" w:rsidRPr="00002CBC" w:rsidRDefault="001F67D5">
      <w:pPr>
        <w:pStyle w:val="Textbody"/>
        <w:jc w:val="center"/>
        <w:rPr>
          <w:rFonts w:ascii="Arial" w:hAnsi="Arial" w:cs="Arial"/>
          <w:b/>
          <w:strike/>
          <w:color w:val="FF0000"/>
          <w:sz w:val="20"/>
          <w:szCs w:val="20"/>
        </w:rPr>
      </w:pPr>
    </w:p>
    <w:p w14:paraId="15420E8C" w14:textId="77777777" w:rsidR="001F67D5" w:rsidRPr="00002CBC" w:rsidRDefault="001F67D5">
      <w:pPr>
        <w:pStyle w:val="TableContents"/>
        <w:rPr>
          <w:rFonts w:ascii="Arial" w:hAnsi="Arial" w:cs="Arial"/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382"/>
        <w:gridCol w:w="2552"/>
        <w:gridCol w:w="850"/>
        <w:gridCol w:w="1560"/>
        <w:gridCol w:w="1844"/>
      </w:tblGrid>
      <w:tr w:rsidR="00122F02" w:rsidRPr="00002CBC" w14:paraId="3BE2C825" w14:textId="77777777" w:rsidTr="00116A5F">
        <w:trPr>
          <w:trHeight w:val="1144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4C8FC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20E5" w14:textId="3C3857E9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zgodnie z OPZ załącznik nr 1 do wniosku</w:t>
            </w:r>
          </w:p>
          <w:p w14:paraId="056DD79F" w14:textId="77777777" w:rsidR="00122F02" w:rsidRPr="00002CBC" w:rsidRDefault="00122F02">
            <w:pPr>
              <w:pStyle w:val="TableContents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5ADD9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  <w:p w14:paraId="291B5BCA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(producent, model)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D14D3" w14:textId="64B9C508" w:rsidR="00122F02" w:rsidRPr="00002CBC" w:rsidRDefault="009253F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  <w:r w:rsidR="00122F02" w:rsidRPr="00002C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  <w:r w:rsidR="00122F02"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9E39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 [zł]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6B3B2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Wartość brutto [zł]</w:t>
            </w:r>
          </w:p>
          <w:p w14:paraId="094875FB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sz w:val="20"/>
                <w:szCs w:val="20"/>
              </w:rPr>
              <w:t>(kolumna 4x5)</w:t>
            </w:r>
          </w:p>
        </w:tc>
      </w:tr>
      <w:tr w:rsidR="00122F02" w:rsidRPr="00002CBC" w14:paraId="6AF7BE08" w14:textId="77777777" w:rsidTr="00116A5F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5027F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D6773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69226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1A0CE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2F958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47E22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122F02" w:rsidRPr="00002CBC" w14:paraId="6260186D" w14:textId="77777777" w:rsidTr="00116A5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23763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C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39BD2" w14:textId="0E4D1773" w:rsidR="00122F02" w:rsidRPr="00002CBC" w:rsidRDefault="00002CBC">
            <w:pPr>
              <w:pStyle w:val="TableContents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 xml:space="preserve">Aparat telefoniczny </w:t>
            </w:r>
            <w:r w:rsidR="001814E1">
              <w:rPr>
                <w:rFonts w:ascii="Arial" w:hAnsi="Arial" w:cs="Arial"/>
                <w:kern w:val="0"/>
                <w:sz w:val="20"/>
                <w:szCs w:val="20"/>
              </w:rPr>
              <w:t xml:space="preserve">Cisco </w:t>
            </w: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>CP-7821-K9</w:t>
            </w:r>
            <w:r w:rsidR="005929ED">
              <w:rPr>
                <w:rFonts w:ascii="Arial" w:hAnsi="Arial" w:cs="Arial"/>
                <w:kern w:val="0"/>
                <w:sz w:val="20"/>
                <w:szCs w:val="20"/>
              </w:rPr>
              <w:t xml:space="preserve"> wraz z licencją na 36 m-cy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D8C60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F047B" w14:textId="2B11D5D9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002CBC" w:rsidRPr="00002C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BD913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36115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F02" w:rsidRPr="00002CBC" w14:paraId="7B2E9C65" w14:textId="77777777" w:rsidTr="00116A5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602FA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C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CE5DE" w14:textId="1FB3D795" w:rsidR="00122F02" w:rsidRPr="00002CBC" w:rsidRDefault="00002CBC">
            <w:pPr>
              <w:pStyle w:val="TableContents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 xml:space="preserve">Aparat telefoniczny </w:t>
            </w:r>
            <w:r w:rsidR="001814E1">
              <w:rPr>
                <w:rFonts w:ascii="Arial" w:hAnsi="Arial" w:cs="Arial"/>
                <w:kern w:val="0"/>
                <w:sz w:val="20"/>
                <w:szCs w:val="20"/>
              </w:rPr>
              <w:t xml:space="preserve">Cisco </w:t>
            </w: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>CP-8865-K9</w:t>
            </w:r>
            <w:r w:rsidR="005929ED">
              <w:rPr>
                <w:rFonts w:ascii="Arial" w:hAnsi="Arial" w:cs="Arial"/>
                <w:kern w:val="0"/>
                <w:sz w:val="20"/>
                <w:szCs w:val="20"/>
              </w:rPr>
              <w:t xml:space="preserve"> wraz z licencją na 36 m-cy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B6690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A9840" w14:textId="78756FA1" w:rsidR="00122F02" w:rsidRPr="00002CBC" w:rsidRDefault="00002CBC">
            <w:pPr>
              <w:pStyle w:val="TableContents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FA557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6EF7F" w14:textId="77777777" w:rsidR="00122F02" w:rsidRPr="00002CBC" w:rsidRDefault="00122F02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CBC" w:rsidRPr="00002CBC" w14:paraId="2F27CB6F" w14:textId="77777777" w:rsidTr="00116A5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B7029" w14:textId="5B1F127B" w:rsidR="00002CBC" w:rsidRPr="00002CBC" w:rsidRDefault="00002CB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C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ABDA6" w14:textId="27B5B52A" w:rsidR="00002CBC" w:rsidRPr="00002CBC" w:rsidRDefault="00002CBC">
            <w:pPr>
              <w:pStyle w:val="TableContents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 xml:space="preserve">Moduł rozszerzający aparatu telefonicznego </w:t>
            </w:r>
            <w:r w:rsidR="001814E1">
              <w:rPr>
                <w:rFonts w:ascii="Arial" w:hAnsi="Arial" w:cs="Arial"/>
                <w:kern w:val="0"/>
                <w:sz w:val="20"/>
                <w:szCs w:val="20"/>
              </w:rPr>
              <w:t xml:space="preserve">Cisco </w:t>
            </w:r>
            <w:r w:rsidRPr="00002CBC">
              <w:rPr>
                <w:rFonts w:ascii="Arial" w:hAnsi="Arial" w:cs="Arial"/>
                <w:kern w:val="0"/>
                <w:sz w:val="20"/>
                <w:szCs w:val="20"/>
              </w:rPr>
              <w:t>CP-8800-V-KEM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A3A3C" w14:textId="77777777" w:rsidR="00002CBC" w:rsidRPr="00002CBC" w:rsidRDefault="00002CB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8DABB" w14:textId="07B723FF" w:rsidR="00002CBC" w:rsidRPr="00002CBC" w:rsidRDefault="00002CBC">
            <w:pPr>
              <w:pStyle w:val="TableContents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2C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BDD9F" w14:textId="77777777" w:rsidR="00002CBC" w:rsidRPr="00002CBC" w:rsidRDefault="00002CB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2049D" w14:textId="77777777" w:rsidR="00002CBC" w:rsidRPr="00002CBC" w:rsidRDefault="00002CB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7D5" w:rsidRPr="00002CBC" w14:paraId="63C711B7" w14:textId="77777777" w:rsidTr="00116A5F">
        <w:tc>
          <w:tcPr>
            <w:tcW w:w="7794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2D6E9" w14:textId="6CD33113" w:rsidR="001F67D5" w:rsidRPr="00002CBC" w:rsidRDefault="00530280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oferty brutto</w:t>
            </w:r>
            <w:r w:rsidR="006F4841" w:rsidRPr="00002CBC">
              <w:rPr>
                <w:rFonts w:ascii="Arial" w:hAnsi="Arial" w:cs="Arial"/>
                <w:sz w:val="20"/>
                <w:szCs w:val="20"/>
              </w:rPr>
              <w:t xml:space="preserve"> [suma poz. 1-</w:t>
            </w:r>
            <w:r w:rsidR="00002CBC">
              <w:rPr>
                <w:rFonts w:ascii="Arial" w:hAnsi="Arial" w:cs="Arial"/>
                <w:sz w:val="20"/>
                <w:szCs w:val="20"/>
              </w:rPr>
              <w:t>3</w:t>
            </w:r>
            <w:r w:rsidR="006F4841" w:rsidRPr="00002CBC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B8B2D" w14:textId="77777777" w:rsidR="001F67D5" w:rsidRPr="00002CBC" w:rsidRDefault="001F67D5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7D5" w:rsidRPr="00002CBC" w14:paraId="3EFB50BC" w14:textId="77777777" w:rsidTr="00116A5F">
        <w:tc>
          <w:tcPr>
            <w:tcW w:w="77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F878C" w14:textId="77777777" w:rsidR="001F67D5" w:rsidRPr="00002CBC" w:rsidRDefault="00062619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02CBC">
              <w:rPr>
                <w:rFonts w:ascii="Arial" w:hAnsi="Arial" w:cs="Arial"/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FFF8A" w14:textId="77777777" w:rsidR="001F67D5" w:rsidRPr="00002CBC" w:rsidRDefault="001F67D5">
            <w:pPr>
              <w:pStyle w:val="TableContents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40E528" w14:textId="77777777" w:rsidR="001F67D5" w:rsidRPr="00002CBC" w:rsidRDefault="001F67D5">
      <w:pPr>
        <w:pStyle w:val="Standarduser"/>
        <w:tabs>
          <w:tab w:val="left" w:pos="4462"/>
        </w:tabs>
        <w:spacing w:before="113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</w:p>
    <w:p w14:paraId="2090915E" w14:textId="77777777" w:rsidR="00A06DCB" w:rsidRDefault="00A06DCB" w:rsidP="00A06DCB">
      <w:pPr>
        <w:pStyle w:val="Standarduser"/>
        <w:tabs>
          <w:tab w:val="left" w:pos="4462"/>
        </w:tabs>
        <w:spacing w:before="113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>
        <w:rPr>
          <w:rFonts w:ascii="Arial" w:eastAsia="Calibri" w:hAnsi="Arial" w:cs="Arial"/>
          <w:sz w:val="20"/>
          <w:szCs w:val="20"/>
          <w:lang w:eastAsia="ar-SA" w:bidi="ar-SA"/>
        </w:rPr>
        <w:t>Ponadto oświadczam, że:</w:t>
      </w:r>
    </w:p>
    <w:p w14:paraId="652592A5" w14:textId="77777777" w:rsidR="00A06DCB" w:rsidRPr="00852B65" w:rsidRDefault="00A06DCB" w:rsidP="00A06DCB">
      <w:pPr>
        <w:pStyle w:val="Standarduser"/>
        <w:numPr>
          <w:ilvl w:val="0"/>
          <w:numId w:val="2"/>
        </w:numPr>
        <w:tabs>
          <w:tab w:val="left" w:pos="4462"/>
        </w:tabs>
        <w:jc w:val="both"/>
        <w:rPr>
          <w:rFonts w:ascii="Arial" w:hAnsi="Arial" w:cs="Arial"/>
          <w:sz w:val="20"/>
          <w:szCs w:val="20"/>
        </w:rPr>
      </w:pPr>
      <w:r w:rsidRPr="00002CBC">
        <w:rPr>
          <w:rFonts w:ascii="Arial" w:eastAsia="Calibri" w:hAnsi="Arial" w:cs="Arial"/>
          <w:sz w:val="20"/>
          <w:szCs w:val="20"/>
          <w:lang w:eastAsia="ar-SA" w:bidi="ar-SA"/>
        </w:rPr>
        <w:t xml:space="preserve">urządzenia dostarczone w ramach realizacji zamówienia będą fabrycznie nowe, wyprodukowane nie wcześniej </w:t>
      </w:r>
      <w:r w:rsidRPr="00DE5773">
        <w:rPr>
          <w:rFonts w:ascii="Arial" w:eastAsia="Calibri" w:hAnsi="Arial" w:cs="Arial"/>
          <w:sz w:val="20"/>
          <w:szCs w:val="20"/>
          <w:lang w:eastAsia="ar-SA" w:bidi="ar-SA"/>
        </w:rPr>
        <w:t>niż 12 miesiące przed</w:t>
      </w:r>
      <w:r w:rsidRPr="00002CBC">
        <w:rPr>
          <w:rFonts w:ascii="Arial" w:eastAsia="Calibri" w:hAnsi="Arial" w:cs="Arial"/>
          <w:sz w:val="20"/>
          <w:szCs w:val="20"/>
          <w:lang w:eastAsia="ar-SA" w:bidi="ar-SA"/>
        </w:rPr>
        <w:t xml:space="preserve"> datą składania oferty, a także że sprzęt i oprogramowanie pochodzić będą z legalnego kanału dystrybucji na rynek Polski lub Unii Europejskiej danego producenta.</w:t>
      </w:r>
    </w:p>
    <w:p w14:paraId="6D77B96D" w14:textId="77777777" w:rsidR="00A06DCB" w:rsidRPr="00852B65" w:rsidRDefault="00A06DCB" w:rsidP="00A06DCB">
      <w:pPr>
        <w:pStyle w:val="Standarduser"/>
        <w:numPr>
          <w:ilvl w:val="0"/>
          <w:numId w:val="2"/>
        </w:numPr>
        <w:tabs>
          <w:tab w:val="left" w:pos="4462"/>
        </w:tabs>
        <w:jc w:val="both"/>
        <w:rPr>
          <w:rFonts w:ascii="Arial" w:hAnsi="Arial" w:cs="Arial"/>
          <w:sz w:val="20"/>
          <w:szCs w:val="20"/>
        </w:rPr>
      </w:pPr>
      <w:r w:rsidRPr="00852B65">
        <w:rPr>
          <w:rFonts w:ascii="Arial" w:hAnsi="Arial" w:cs="Arial"/>
          <w:color w:val="000000"/>
          <w:sz w:val="20"/>
          <w:szCs w:val="20"/>
        </w:rPr>
        <w:t>oferowana cena obejmuje wszystkie koszty związane z wykonaniem zamówienia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511839C" w14:textId="77777777" w:rsidR="00A06DCB" w:rsidRPr="00852B65" w:rsidRDefault="00A06DCB" w:rsidP="00A06DCB">
      <w:pPr>
        <w:pStyle w:val="Textbody"/>
        <w:numPr>
          <w:ilvl w:val="0"/>
          <w:numId w:val="2"/>
        </w:numPr>
        <w:spacing w:after="100" w:afterAutospacing="1"/>
        <w:jc w:val="both"/>
        <w:textAlignment w:val="auto"/>
        <w:rPr>
          <w:rStyle w:val="Domylnaczcionkaakapitu2"/>
          <w:rFonts w:ascii="Arial" w:hAnsi="Arial" w:cs="Arial"/>
          <w:color w:val="000000"/>
          <w:sz w:val="20"/>
          <w:szCs w:val="20"/>
        </w:rPr>
      </w:pPr>
      <w:r w:rsidRPr="00852B65">
        <w:rPr>
          <w:rFonts w:ascii="Arial" w:hAnsi="Arial" w:cs="Arial"/>
          <w:color w:val="000000"/>
          <w:sz w:val="20"/>
          <w:szCs w:val="20"/>
        </w:rPr>
        <w:t>zapoznałem się ze Specyfikacją warunków zamówienia i nie wnoszę do niej zastrzeżeń oraz zdobyłem konieczne informacje do przygotowania oferty.</w:t>
      </w:r>
    </w:p>
    <w:p w14:paraId="1DA429BE" w14:textId="703AF331" w:rsidR="001F67D5" w:rsidRPr="00002CBC" w:rsidRDefault="001F67D5">
      <w:pPr>
        <w:pStyle w:val="Standarduser"/>
        <w:tabs>
          <w:tab w:val="left" w:pos="4462"/>
        </w:tabs>
        <w:spacing w:before="113"/>
        <w:jc w:val="both"/>
        <w:rPr>
          <w:rFonts w:ascii="Arial" w:hAnsi="Arial" w:cs="Arial"/>
          <w:sz w:val="20"/>
          <w:szCs w:val="20"/>
        </w:rPr>
      </w:pPr>
    </w:p>
    <w:p w14:paraId="1A5E0153" w14:textId="77777777" w:rsidR="000B7290" w:rsidRDefault="000B7290" w:rsidP="000B7290">
      <w:pPr>
        <w:pStyle w:val="Standard"/>
        <w:jc w:val="right"/>
        <w:rPr>
          <w:rFonts w:ascii="Arial" w:hAnsi="Arial" w:cs="Arial"/>
          <w:color w:val="FF0000"/>
          <w:sz w:val="20"/>
          <w:szCs w:val="20"/>
        </w:rPr>
      </w:pPr>
    </w:p>
    <w:p w14:paraId="36D8691D" w14:textId="59DD504A" w:rsidR="000B7290" w:rsidRDefault="00062619" w:rsidP="000B7290">
      <w:pPr>
        <w:pStyle w:val="Standard"/>
        <w:jc w:val="right"/>
        <w:rPr>
          <w:rFonts w:ascii="Arial" w:hAnsi="Arial" w:cs="Arial"/>
          <w:color w:val="FF0000"/>
          <w:sz w:val="20"/>
          <w:szCs w:val="20"/>
        </w:rPr>
      </w:pPr>
      <w:r w:rsidRPr="00002CBC">
        <w:rPr>
          <w:rFonts w:ascii="Arial" w:hAnsi="Arial" w:cs="Arial"/>
          <w:color w:val="FF0000"/>
          <w:sz w:val="20"/>
          <w:szCs w:val="20"/>
        </w:rPr>
        <w:tab/>
      </w:r>
      <w:r w:rsidRPr="00002CBC">
        <w:rPr>
          <w:rFonts w:ascii="Arial" w:hAnsi="Arial" w:cs="Arial"/>
          <w:color w:val="FF0000"/>
          <w:sz w:val="20"/>
          <w:szCs w:val="20"/>
        </w:rPr>
        <w:tab/>
      </w:r>
      <w:r w:rsidRPr="00002CBC">
        <w:rPr>
          <w:rFonts w:ascii="Arial" w:hAnsi="Arial" w:cs="Arial"/>
          <w:color w:val="FF0000"/>
          <w:sz w:val="20"/>
          <w:szCs w:val="20"/>
        </w:rPr>
        <w:tab/>
      </w:r>
      <w:r w:rsidRPr="00002CBC">
        <w:rPr>
          <w:rFonts w:ascii="Arial" w:hAnsi="Arial" w:cs="Arial"/>
          <w:color w:val="FF0000"/>
          <w:sz w:val="20"/>
          <w:szCs w:val="20"/>
        </w:rPr>
        <w:tab/>
      </w:r>
    </w:p>
    <w:p w14:paraId="4FC7FA0D" w14:textId="2F5D2D8E" w:rsidR="001F67D5" w:rsidRPr="00002CBC" w:rsidRDefault="00062619" w:rsidP="000B7290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002CBC"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</w:p>
    <w:p w14:paraId="78002D32" w14:textId="031BE7BC" w:rsidR="00FD4D59" w:rsidRPr="00DA0872" w:rsidRDefault="00FD4D59" w:rsidP="00FD4D59">
      <w:pPr>
        <w:spacing w:line="360" w:lineRule="auto"/>
        <w:ind w:left="5672" w:firstLine="4"/>
        <w:jc w:val="center"/>
        <w:rPr>
          <w:i/>
          <w:sz w:val="18"/>
          <w:szCs w:val="18"/>
        </w:rPr>
      </w:pPr>
      <w:r w:rsidRPr="00DA0872">
        <w:rPr>
          <w:i/>
          <w:sz w:val="18"/>
          <w:szCs w:val="18"/>
        </w:rPr>
        <w:t xml:space="preserve">Podpis kwalifikowany </w:t>
      </w:r>
      <w:r w:rsidRPr="00186983">
        <w:rPr>
          <w:i/>
          <w:sz w:val="18"/>
          <w:szCs w:val="18"/>
        </w:rPr>
        <w:t>lub zaufany lub osobisty</w:t>
      </w:r>
      <w:r w:rsidRPr="00DA0872">
        <w:rPr>
          <w:i/>
          <w:sz w:val="18"/>
          <w:szCs w:val="18"/>
        </w:rPr>
        <w:t xml:space="preserve">                </w:t>
      </w:r>
      <w:r>
        <w:rPr>
          <w:i/>
          <w:sz w:val="18"/>
          <w:szCs w:val="18"/>
        </w:rPr>
        <w:t xml:space="preserve">  </w:t>
      </w:r>
      <w:r w:rsidRPr="00DA0872">
        <w:rPr>
          <w:i/>
          <w:sz w:val="18"/>
          <w:szCs w:val="18"/>
        </w:rPr>
        <w:t>(zaawansowany podpis elektroniczny)</w:t>
      </w:r>
    </w:p>
    <w:p w14:paraId="45D09DAA" w14:textId="39D2C815" w:rsidR="001F67D5" w:rsidRPr="00002CBC" w:rsidRDefault="001F67D5">
      <w:pPr>
        <w:spacing w:line="360" w:lineRule="auto"/>
        <w:ind w:left="3600"/>
        <w:jc w:val="center"/>
        <w:rPr>
          <w:rFonts w:ascii="Arial" w:hAnsi="Arial" w:cs="Arial"/>
          <w:sz w:val="20"/>
          <w:szCs w:val="20"/>
        </w:rPr>
      </w:pPr>
    </w:p>
    <w:sectPr w:rsidR="001F67D5" w:rsidRPr="00002CBC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0450F" w14:textId="77777777" w:rsidR="00166B70" w:rsidRDefault="00166B70">
      <w:r>
        <w:separator/>
      </w:r>
    </w:p>
  </w:endnote>
  <w:endnote w:type="continuationSeparator" w:id="0">
    <w:p w14:paraId="38B5C607" w14:textId="77777777" w:rsidR="00166B70" w:rsidRDefault="0016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E84C0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A7DCA" w14:textId="77777777" w:rsidR="00166B70" w:rsidRDefault="00166B70">
      <w:r>
        <w:rPr>
          <w:color w:val="000000"/>
        </w:rPr>
        <w:separator/>
      </w:r>
    </w:p>
  </w:footnote>
  <w:footnote w:type="continuationSeparator" w:id="0">
    <w:p w14:paraId="74AA7E19" w14:textId="77777777" w:rsidR="00166B70" w:rsidRDefault="00166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C4587"/>
    <w:multiLevelType w:val="hybridMultilevel"/>
    <w:tmpl w:val="11AEA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 w16cid:durableId="430322405">
    <w:abstractNumId w:val="1"/>
  </w:num>
  <w:num w:numId="2" w16cid:durableId="574512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02CBC"/>
    <w:rsid w:val="000525EA"/>
    <w:rsid w:val="00062619"/>
    <w:rsid w:val="00085A15"/>
    <w:rsid w:val="000A79EB"/>
    <w:rsid w:val="000B7290"/>
    <w:rsid w:val="00116A5F"/>
    <w:rsid w:val="00122F02"/>
    <w:rsid w:val="00166B70"/>
    <w:rsid w:val="001814E1"/>
    <w:rsid w:val="00186983"/>
    <w:rsid w:val="001C307C"/>
    <w:rsid w:val="001E4E84"/>
    <w:rsid w:val="001F67D5"/>
    <w:rsid w:val="0029153C"/>
    <w:rsid w:val="002D6686"/>
    <w:rsid w:val="002F1CE4"/>
    <w:rsid w:val="00321226"/>
    <w:rsid w:val="00347CA0"/>
    <w:rsid w:val="003C1228"/>
    <w:rsid w:val="00494B09"/>
    <w:rsid w:val="00530280"/>
    <w:rsid w:val="005617AC"/>
    <w:rsid w:val="005813D4"/>
    <w:rsid w:val="005929ED"/>
    <w:rsid w:val="005A2028"/>
    <w:rsid w:val="005B05FB"/>
    <w:rsid w:val="005C28B4"/>
    <w:rsid w:val="00626E59"/>
    <w:rsid w:val="00654477"/>
    <w:rsid w:val="00691FFC"/>
    <w:rsid w:val="006B3D64"/>
    <w:rsid w:val="006F4841"/>
    <w:rsid w:val="00707DB4"/>
    <w:rsid w:val="0071374E"/>
    <w:rsid w:val="0074306B"/>
    <w:rsid w:val="00774092"/>
    <w:rsid w:val="00784881"/>
    <w:rsid w:val="007D13C0"/>
    <w:rsid w:val="0082030E"/>
    <w:rsid w:val="00822683"/>
    <w:rsid w:val="00862811"/>
    <w:rsid w:val="008B2F43"/>
    <w:rsid w:val="009253F6"/>
    <w:rsid w:val="00A06DCB"/>
    <w:rsid w:val="00A80ECB"/>
    <w:rsid w:val="00AC7474"/>
    <w:rsid w:val="00B63458"/>
    <w:rsid w:val="00B8448D"/>
    <w:rsid w:val="00BA6DCE"/>
    <w:rsid w:val="00BB5CEC"/>
    <w:rsid w:val="00C12614"/>
    <w:rsid w:val="00C94233"/>
    <w:rsid w:val="00CA738D"/>
    <w:rsid w:val="00CF122B"/>
    <w:rsid w:val="00EE52E8"/>
    <w:rsid w:val="00EF32BC"/>
    <w:rsid w:val="00F0043A"/>
    <w:rsid w:val="00F61267"/>
    <w:rsid w:val="00FC5A04"/>
    <w:rsid w:val="00FD4D59"/>
    <w:rsid w:val="00FD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D8BC7"/>
  <w15:docId w15:val="{1AAA2AA0-C6DA-4C81-B393-A2D57FBA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character" w:customStyle="1" w:styleId="Domylnaczcionkaakapitu2">
    <w:name w:val="Domyślna czcionka akapitu2"/>
    <w:rsid w:val="00A06DCB"/>
  </w:style>
  <w:style w:type="character" w:customStyle="1" w:styleId="NagwekZnak">
    <w:name w:val="Nagłówek Znak"/>
    <w:basedOn w:val="Domylnaczcionkaakapitu"/>
    <w:link w:val="Nagwek"/>
    <w:uiPriority w:val="99"/>
    <w:rsid w:val="00116A5F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Anna Gulbinowicz</cp:lastModifiedBy>
  <cp:revision>3</cp:revision>
  <cp:lastPrinted>2024-11-13T07:25:00Z</cp:lastPrinted>
  <dcterms:created xsi:type="dcterms:W3CDTF">2024-12-04T10:47:00Z</dcterms:created>
  <dcterms:modified xsi:type="dcterms:W3CDTF">2024-12-05T13:04:00Z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