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EB02FD"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ZAMAWIAJĄ</w:t>
      </w:r>
      <w:r w:rsidR="0092114C" w:rsidRPr="009F6DDC">
        <w:rPr>
          <w:rFonts w:ascii="Times New Roman" w:eastAsia="Times New Roman" w:hAnsi="Times New Roman" w:cs="Times New Roman"/>
          <w:b/>
          <w:color w:val="000000" w:themeColor="text1"/>
          <w:sz w:val="24"/>
          <w:szCs w:val="24"/>
          <w:lang w:eastAsia="ar-SA"/>
        </w:rPr>
        <w:t>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0E6436" w:rsidRPr="00147D12" w:rsidRDefault="00147D12" w:rsidP="000E6436">
      <w:pPr>
        <w:widowControl w:val="0"/>
        <w:tabs>
          <w:tab w:val="left" w:pos="360"/>
        </w:tabs>
        <w:spacing w:after="0" w:line="360" w:lineRule="atLeast"/>
        <w:ind w:left="720"/>
        <w:jc w:val="center"/>
        <w:rPr>
          <w:rFonts w:ascii="Times New Roman" w:eastAsia="Times New Roman" w:hAnsi="Times New Roman" w:cs="Times New Roman"/>
          <w:b/>
          <w:color w:val="000000"/>
          <w:sz w:val="24"/>
          <w:szCs w:val="24"/>
          <w:lang w:val="x-none" w:eastAsia="x-none"/>
        </w:rPr>
      </w:pPr>
      <w:r>
        <w:rPr>
          <w:rFonts w:ascii="Times New Roman" w:hAnsi="Times New Roman" w:cs="Times New Roman"/>
          <w:b/>
          <w:sz w:val="24"/>
          <w:szCs w:val="24"/>
        </w:rPr>
        <w:t>D</w:t>
      </w:r>
      <w:r w:rsidRPr="00147D12">
        <w:rPr>
          <w:rFonts w:ascii="Times New Roman" w:hAnsi="Times New Roman" w:cs="Times New Roman"/>
          <w:b/>
          <w:sz w:val="24"/>
          <w:szCs w:val="24"/>
        </w:rPr>
        <w:t>ostawy kawy, herbaty, sosów, zup, przypraw przetworzonych i napojów bezalkoholowych do 6 WOG Ustka w 2025 roku.</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(Dz. U. z 202</w:t>
      </w:r>
      <w:r w:rsidR="006E3AC8">
        <w:rPr>
          <w:rFonts w:ascii="Times New Roman" w:eastAsia="Times New Roman" w:hAnsi="Times New Roman" w:cs="Times New Roman"/>
          <w:bCs/>
          <w:color w:val="000000"/>
          <w:sz w:val="24"/>
          <w:szCs w:val="24"/>
          <w:lang w:eastAsia="ar-SA"/>
        </w:rPr>
        <w:t>4</w:t>
      </w:r>
      <w:r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F30D80">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t.j.</w:t>
      </w:r>
      <w:r w:rsidR="00116E8A" w:rsidRPr="009F6DDC">
        <w:rPr>
          <w:rFonts w:ascii="Times New Roman" w:eastAsia="Times New Roman" w:hAnsi="Times New Roman" w:cs="Times New Roman"/>
          <w:bCs/>
          <w:color w:val="000000"/>
          <w:sz w:val="24"/>
          <w:szCs w:val="24"/>
          <w:lang w:eastAsia="ar-SA"/>
        </w:rPr>
        <w:t xml:space="preserve"> z późn. zm.</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7953AF" w:rsidRPr="009F6DDC"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635978" w:rsidRDefault="00635978" w:rsidP="00635978">
      <w:pPr>
        <w:widowControl w:val="0"/>
        <w:autoSpaceDE w:val="0"/>
        <w:autoSpaceDN w:val="0"/>
        <w:spacing w:after="0" w:line="276" w:lineRule="auto"/>
        <w:rPr>
          <w:rFonts w:ascii="Times New Roman" w:eastAsia="Times New Roman" w:hAnsi="Times New Roman" w:cs="Times New Roman"/>
          <w:b/>
          <w:color w:val="000000" w:themeColor="text1"/>
          <w:sz w:val="24"/>
          <w:szCs w:val="24"/>
          <w:u w:val="single"/>
          <w:lang w:eastAsia="pl-PL" w:bidi="pl-PL"/>
        </w:rPr>
      </w:pPr>
    </w:p>
    <w:p w:rsidR="00635978" w:rsidRPr="000A6EBC" w:rsidRDefault="00635978" w:rsidP="00635978">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261524" w:rsidRDefault="00261524"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KIEROWNIK ZAMAWIAJĄCEGO </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Pr="009F6DDC" w:rsidRDefault="00EE18B0" w:rsidP="00EE18B0">
      <w:pPr>
        <w:widowControl w:val="0"/>
        <w:autoSpaceDE w:val="0"/>
        <w:autoSpaceDN w:val="0"/>
        <w:spacing w:after="0" w:line="240" w:lineRule="auto"/>
        <w:ind w:left="3544" w:firstLine="1701"/>
        <w:rPr>
          <w:rFonts w:ascii="Times New Roman" w:eastAsia="Times New Roman" w:hAnsi="Times New Roman" w:cs="Times New Roman"/>
          <w:color w:val="000000" w:themeColor="text1"/>
          <w:sz w:val="24"/>
          <w:szCs w:val="24"/>
          <w:highlight w:val="yellow"/>
          <w:lang w:eastAsia="pl-PL" w:bidi="pl-PL"/>
        </w:rPr>
      </w:pPr>
      <w:r>
        <w:rPr>
          <w:rFonts w:ascii="Times New Roman" w:eastAsia="Times New Roman" w:hAnsi="Times New Roman" w:cs="Times New Roman"/>
          <w:sz w:val="24"/>
          <w:szCs w:val="24"/>
          <w:lang w:eastAsia="pl-PL" w:bidi="pl-PL"/>
        </w:rPr>
        <w:t xml:space="preserve">    </w:t>
      </w:r>
      <w:r w:rsidR="00A64819">
        <w:rPr>
          <w:rFonts w:ascii="Times New Roman" w:eastAsia="Times New Roman" w:hAnsi="Times New Roman" w:cs="Times New Roman"/>
          <w:sz w:val="24"/>
          <w:szCs w:val="24"/>
          <w:lang w:eastAsia="pl-PL" w:bidi="pl-PL"/>
        </w:rPr>
        <w:t xml:space="preserve"> </w:t>
      </w:r>
      <w:r w:rsidR="000E6436">
        <w:rPr>
          <w:rFonts w:ascii="Times New Roman" w:eastAsia="Times New Roman" w:hAnsi="Times New Roman" w:cs="Times New Roman"/>
          <w:sz w:val="24"/>
          <w:szCs w:val="24"/>
          <w:lang w:eastAsia="pl-PL" w:bidi="pl-PL"/>
        </w:rPr>
        <w:t>płk Bogusław ŚLIWIŃSKI</w:t>
      </w: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A360F3"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A360F3">
        <w:rPr>
          <w:rFonts w:ascii="Times New Roman" w:eastAsia="Times New Roman" w:hAnsi="Times New Roman" w:cs="Times New Roman"/>
          <w:sz w:val="24"/>
          <w:szCs w:val="24"/>
          <w:lang w:eastAsia="ar-SA"/>
        </w:rPr>
        <w:t xml:space="preserve">Dnia, </w:t>
      </w:r>
      <w:r w:rsidR="004151CA">
        <w:rPr>
          <w:rFonts w:ascii="Times New Roman" w:eastAsia="Times New Roman" w:hAnsi="Times New Roman" w:cs="Times New Roman"/>
          <w:sz w:val="24"/>
          <w:szCs w:val="24"/>
          <w:lang w:eastAsia="ar-SA"/>
        </w:rPr>
        <w:t>20</w:t>
      </w:r>
      <w:r w:rsidR="00F63CF6" w:rsidRPr="00A360F3">
        <w:rPr>
          <w:rFonts w:ascii="Times New Roman" w:eastAsia="Times New Roman" w:hAnsi="Times New Roman" w:cs="Times New Roman"/>
          <w:sz w:val="24"/>
          <w:szCs w:val="24"/>
          <w:lang w:eastAsia="ar-SA"/>
        </w:rPr>
        <w:t>.</w:t>
      </w:r>
      <w:r w:rsidR="000E6436">
        <w:rPr>
          <w:rFonts w:ascii="Times New Roman" w:eastAsia="Times New Roman" w:hAnsi="Times New Roman" w:cs="Times New Roman"/>
          <w:sz w:val="24"/>
          <w:szCs w:val="24"/>
          <w:lang w:eastAsia="ar-SA"/>
        </w:rPr>
        <w:t>11</w:t>
      </w:r>
      <w:r w:rsidR="00A360F3" w:rsidRPr="00A360F3">
        <w:rPr>
          <w:rFonts w:ascii="Times New Roman" w:eastAsia="Times New Roman" w:hAnsi="Times New Roman" w:cs="Times New Roman"/>
          <w:sz w:val="24"/>
          <w:szCs w:val="24"/>
          <w:lang w:eastAsia="ar-SA"/>
        </w:rPr>
        <w:t xml:space="preserve">.2024 r. </w:t>
      </w:r>
    </w:p>
    <w:p w:rsidR="00D47F22" w:rsidRPr="00D47F22" w:rsidRDefault="00D47F22" w:rsidP="008E29F3">
      <w:pPr>
        <w:suppressAutoHyphens/>
        <w:spacing w:after="0" w:line="276" w:lineRule="auto"/>
        <w:jc w:val="both"/>
        <w:rPr>
          <w:rFonts w:ascii="Times New Roman" w:eastAsia="Times New Roman" w:hAnsi="Times New Roman" w:cs="Times New Roman"/>
          <w:sz w:val="24"/>
          <w:szCs w:val="24"/>
          <w:lang w:eastAsia="ar-SA"/>
        </w:rPr>
      </w:pP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635978" w:rsidRDefault="00635978"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B02FD" w:rsidRDefault="00EB02FD"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5C06FB" w:rsidRDefault="005C06FB"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E18B0" w:rsidRDefault="00EE18B0"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635978">
        <w:rPr>
          <w:rFonts w:ascii="Times New Roman" w:eastAsia="Times New Roman" w:hAnsi="Times New Roman" w:cs="Times New Roman"/>
          <w:bCs/>
          <w:color w:val="000000" w:themeColor="text1"/>
          <w:sz w:val="24"/>
          <w:szCs w:val="24"/>
          <w:lang w:eastAsia="ar-SA"/>
        </w:rPr>
        <w:t xml:space="preserve"> </w:t>
      </w:r>
      <w:r w:rsidR="00635978">
        <w:rPr>
          <w:rFonts w:ascii="Times New Roman" w:eastAsia="Times New Roman" w:hAnsi="Times New Roman" w:cs="Times New Roman"/>
          <w:bCs/>
          <w:color w:val="000000" w:themeColor="text1"/>
          <w:sz w:val="24"/>
          <w:szCs w:val="24"/>
          <w:lang w:eastAsia="ar-SA"/>
        </w:rPr>
        <w:tab/>
      </w:r>
      <w:r w:rsidR="00635978">
        <w:rPr>
          <w:rFonts w:ascii="Times New Roman" w:eastAsia="Times New Roman" w:hAnsi="Times New Roman" w:cs="Times New Roman"/>
          <w:bCs/>
          <w:color w:val="000000" w:themeColor="text1"/>
          <w:sz w:val="24"/>
          <w:szCs w:val="24"/>
          <w:lang w:eastAsia="ar-SA"/>
        </w:rPr>
        <w:tab/>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6E3AC8" w:rsidRPr="003B4D18">
          <w:rPr>
            <w:rStyle w:val="Hipercze"/>
            <w:rFonts w:ascii="Times New Roman" w:hAnsi="Times New Roman" w:cs="Times New Roman"/>
            <w:sz w:val="20"/>
            <w:szCs w:val="20"/>
          </w:rPr>
          <w:t>https://platformazakupowa.pl/pn/6wog</w:t>
        </w:r>
      </w:hyperlink>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EC60C3" w:rsidRDefault="006E3AC8" w:rsidP="00EC60C3">
      <w:pPr>
        <w:suppressAutoHyphens/>
        <w:spacing w:after="0" w:line="276" w:lineRule="auto"/>
        <w:jc w:val="both"/>
        <w:rPr>
          <w:rStyle w:val="Hipercze"/>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Style w:val="Hipercze"/>
          <w:rFonts w:ascii="Times New Roman" w:eastAsia="Times New Roman" w:hAnsi="Times New Roman" w:cs="Times New Roman"/>
          <w:bCs/>
          <w:i/>
          <w:sz w:val="24"/>
          <w:szCs w:val="24"/>
          <w:lang w:eastAsia="ar-SA"/>
        </w:rPr>
        <w:t>.</w:t>
      </w:r>
    </w:p>
    <w:p w:rsidR="006E3AC8" w:rsidRPr="00C2582F" w:rsidRDefault="006E3AC8" w:rsidP="00EC60C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102026" w:rsidRPr="009F6DDC" w:rsidRDefault="00AB1312"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Systemu:</w:t>
      </w:r>
    </w:p>
    <w:p w:rsidR="00EC60C3" w:rsidRPr="00C2582F" w:rsidRDefault="00D86447" w:rsidP="00EC60C3">
      <w:pPr>
        <w:suppressAutoHyphens/>
        <w:spacing w:after="0" w:line="276" w:lineRule="auto"/>
        <w:jc w:val="both"/>
        <w:rPr>
          <w:rFonts w:ascii="Times New Roman" w:eastAsia="Times New Roman" w:hAnsi="Times New Roman" w:cs="Times New Roman"/>
          <w:bCs/>
          <w:color w:val="0070C0"/>
          <w:sz w:val="24"/>
          <w:szCs w:val="24"/>
          <w:u w:val="single"/>
          <w:lang w:eastAsia="ar-SA"/>
        </w:rPr>
      </w:pPr>
      <w:hyperlink r:id="rId14" w:history="1">
        <w:r w:rsidR="006E3AC8" w:rsidRPr="00934CA1">
          <w:rPr>
            <w:rStyle w:val="Hipercze"/>
            <w:rFonts w:ascii="Times New Roman" w:hAnsi="Times New Roman" w:cs="Times New Roman"/>
            <w:sz w:val="24"/>
            <w:szCs w:val="24"/>
          </w:rPr>
          <w:t>https://platformazakupowa.pl/pn/6wog</w:t>
        </w:r>
      </w:hyperlink>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 xml:space="preserve">(Dz. U. z </w:t>
      </w:r>
      <w:r w:rsidR="00FF0DD5" w:rsidRPr="009F6DDC">
        <w:rPr>
          <w:rFonts w:ascii="Times New Roman" w:eastAsia="Times New Roman" w:hAnsi="Times New Roman" w:cs="Times New Roman"/>
          <w:bCs/>
          <w:color w:val="000000"/>
          <w:sz w:val="24"/>
          <w:szCs w:val="24"/>
          <w:lang w:eastAsia="ar-SA"/>
        </w:rPr>
        <w:t>202</w:t>
      </w:r>
      <w:r w:rsidR="006E3AC8">
        <w:rPr>
          <w:rFonts w:ascii="Times New Roman" w:eastAsia="Times New Roman" w:hAnsi="Times New Roman" w:cs="Times New Roman"/>
          <w:bCs/>
          <w:color w:val="000000"/>
          <w:sz w:val="24"/>
          <w:szCs w:val="24"/>
          <w:lang w:eastAsia="ar-SA"/>
        </w:rPr>
        <w:t>4</w:t>
      </w:r>
      <w:r w:rsidR="00C37D66"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C37D66" w:rsidRPr="009F6DDC">
        <w:rPr>
          <w:rFonts w:ascii="Times New Roman" w:eastAsia="Times New Roman" w:hAnsi="Times New Roman" w:cs="Times New Roman"/>
          <w:bCs/>
          <w:color w:val="000000"/>
          <w:sz w:val="24"/>
          <w:szCs w:val="24"/>
          <w:lang w:eastAsia="ar-SA"/>
        </w:rPr>
        <w:t xml:space="preserve"> t.j.</w:t>
      </w:r>
      <w:r w:rsidR="00BA4212" w:rsidRPr="009F6DDC">
        <w:rPr>
          <w:rFonts w:ascii="Times New Roman" w:eastAsia="Times New Roman" w:hAnsi="Times New Roman" w:cs="Times New Roman"/>
          <w:bCs/>
          <w:color w:val="000000"/>
          <w:sz w:val="24"/>
          <w:szCs w:val="24"/>
          <w:lang w:eastAsia="ar-SA"/>
        </w:rPr>
        <w:t xml:space="preserve"> </w:t>
      </w:r>
      <w:r w:rsidR="00A13AE7" w:rsidRPr="009F6DDC">
        <w:rPr>
          <w:rFonts w:ascii="Times New Roman" w:eastAsia="Times New Roman" w:hAnsi="Times New Roman" w:cs="Times New Roman"/>
          <w:bCs/>
          <w:color w:val="000000"/>
          <w:sz w:val="24"/>
          <w:szCs w:val="24"/>
          <w:lang w:eastAsia="ar-SA"/>
        </w:rPr>
        <w:t>z póź.zm.</w:t>
      </w:r>
      <w:r w:rsidR="00C37D66" w:rsidRPr="009F6DDC">
        <w:rPr>
          <w:rFonts w:ascii="Times New Roman" w:eastAsia="Times New Roman" w:hAnsi="Times New Roman" w:cs="Times New Roman"/>
          <w:bCs/>
          <w:color w:val="000000"/>
          <w:sz w:val="24"/>
          <w:szCs w:val="24"/>
          <w:lang w:eastAsia="ar-SA"/>
        </w:rPr>
        <w:t>) zwanej dalej także „pzp”.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Pr>
          <w:rFonts w:ascii="Times New Roman" w:eastAsia="Times New Roman" w:hAnsi="Times New Roman" w:cs="Times New Roman"/>
          <w:bCs/>
          <w:color w:val="000000"/>
          <w:sz w:val="24"/>
          <w:szCs w:val="24"/>
          <w:lang w:eastAsia="ar-SA"/>
        </w:rPr>
        <w:tab/>
      </w:r>
      <w:r w:rsidR="00C37D66" w:rsidRPr="009F6DDC">
        <w:rPr>
          <w:rFonts w:ascii="Times New Roman" w:eastAsia="Times New Roman" w:hAnsi="Times New Roman" w:cs="Times New Roman"/>
          <w:bCs/>
          <w:color w:val="000000"/>
          <w:sz w:val="24"/>
          <w:szCs w:val="24"/>
          <w:lang w:eastAsia="ar-SA"/>
        </w:rPr>
        <w:t xml:space="preserve">Zamawiający stosuje </w:t>
      </w:r>
      <w:r w:rsidR="00C37D66" w:rsidRPr="009F6DDC">
        <w:rPr>
          <w:rFonts w:ascii="Times New Roman" w:eastAsia="Times New Roman" w:hAnsi="Times New Roman" w:cs="Times New Roman"/>
          <w:b/>
          <w:bCs/>
          <w:color w:val="000000"/>
          <w:sz w:val="24"/>
          <w:szCs w:val="24"/>
          <w:lang w:eastAsia="ar-SA"/>
        </w:rPr>
        <w:t>procedurę odwróconą</w:t>
      </w:r>
      <w:r w:rsidR="00C37D66"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00C37D66"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 xml:space="preserve">w zakresie braku podstaw wykluczenia oraz spełniania warunków udziału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w postępowaniu.</w:t>
      </w:r>
    </w:p>
    <w:p w:rsidR="00425841" w:rsidRDefault="00C37D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3. </w:t>
      </w:r>
      <w:r w:rsidR="00C51E5A">
        <w:rPr>
          <w:rFonts w:ascii="Times New Roman" w:eastAsia="Times New Roman" w:hAnsi="Times New Roman" w:cs="Times New Roman"/>
          <w:bCs/>
          <w:color w:val="000000"/>
          <w:sz w:val="24"/>
          <w:szCs w:val="24"/>
          <w:lang w:eastAsia="ar-SA"/>
        </w:rPr>
        <w:tab/>
      </w:r>
      <w:r w:rsidRPr="009F6DDC">
        <w:rPr>
          <w:rFonts w:ascii="Times New Roman" w:eastAsia="Times New Roman" w:hAnsi="Times New Roman" w:cs="Times New Roman"/>
          <w:bCs/>
          <w:color w:val="000000"/>
          <w:sz w:val="24"/>
          <w:szCs w:val="24"/>
          <w:lang w:eastAsia="ar-SA"/>
        </w:rPr>
        <w:t>Do udzielenia zamówienia będącego przedmiotem zamówienia stosuje się przepisy Ustawy Pzp oraz akty wykonawcze wydane na jej podstawie, a w sprawach nieuregulowanych ustawą – przepisy ustawy z dnia 23 kwietnia 1964</w:t>
      </w:r>
      <w:r w:rsidR="00233469">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EC60C3" w:rsidRPr="00C2582F" w:rsidRDefault="00EC60C3"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0E6436" w:rsidRDefault="000E6436" w:rsidP="000E6436">
      <w:pPr>
        <w:widowControl w:val="0"/>
        <w:tabs>
          <w:tab w:val="left" w:pos="360"/>
        </w:tabs>
        <w:spacing w:line="360" w:lineRule="atLeast"/>
        <w:jc w:val="both"/>
        <w:rPr>
          <w:rFonts w:ascii="Times New Roman" w:eastAsia="Times New Roman" w:hAnsi="Times New Roman" w:cs="Times New Roman"/>
          <w:sz w:val="24"/>
          <w:szCs w:val="24"/>
          <w:lang w:eastAsia="pl-PL"/>
        </w:rPr>
      </w:pPr>
      <w:r w:rsidRPr="00EF7282">
        <w:rPr>
          <w:rFonts w:ascii="Times New Roman" w:eastAsia="Times New Roman" w:hAnsi="Times New Roman" w:cs="Times New Roman"/>
          <w:sz w:val="24"/>
          <w:szCs w:val="24"/>
          <w:lang w:eastAsia="pl-PL"/>
        </w:rPr>
        <w:t xml:space="preserve">Przedmiotem niniejszego zamówienia </w:t>
      </w:r>
      <w:r w:rsidR="00147D12">
        <w:rPr>
          <w:rFonts w:ascii="Times New Roman" w:eastAsia="Times New Roman" w:hAnsi="Times New Roman" w:cs="Times New Roman"/>
          <w:sz w:val="24"/>
          <w:szCs w:val="24"/>
          <w:lang w:eastAsia="pl-PL"/>
        </w:rPr>
        <w:t>są</w:t>
      </w:r>
      <w:r w:rsidRPr="00EF7282">
        <w:rPr>
          <w:rFonts w:ascii="Times New Roman" w:eastAsia="Times New Roman" w:hAnsi="Times New Roman" w:cs="Times New Roman"/>
          <w:sz w:val="24"/>
          <w:szCs w:val="24"/>
          <w:lang w:eastAsia="pl-PL"/>
        </w:rPr>
        <w:t xml:space="preserve"> </w:t>
      </w:r>
      <w:r w:rsidR="00147D12" w:rsidRPr="00147D12">
        <w:rPr>
          <w:rFonts w:ascii="Times New Roman" w:hAnsi="Times New Roman" w:cs="Times New Roman"/>
          <w:b/>
          <w:szCs w:val="24"/>
        </w:rPr>
        <w:t>dostawy kawy, herbaty, sosów, zup, przypraw przetworzonych i</w:t>
      </w:r>
      <w:r w:rsidR="00147D12" w:rsidRPr="00147D12">
        <w:rPr>
          <w:rFonts w:ascii="Times New Roman" w:hAnsi="Times New Roman" w:cs="Times New Roman"/>
          <w:szCs w:val="24"/>
        </w:rPr>
        <w:t xml:space="preserve"> </w:t>
      </w:r>
      <w:r w:rsidR="00147D12" w:rsidRPr="00147D12">
        <w:rPr>
          <w:rFonts w:ascii="Times New Roman" w:hAnsi="Times New Roman" w:cs="Times New Roman"/>
          <w:b/>
          <w:szCs w:val="24"/>
        </w:rPr>
        <w:t>napojów bezalkoholowych do 6 WOG Ustka</w:t>
      </w:r>
      <w:r w:rsidR="00147D12" w:rsidRPr="00147D12">
        <w:rPr>
          <w:rFonts w:ascii="Times New Roman" w:hAnsi="Times New Roman" w:cs="Times New Roman"/>
          <w:szCs w:val="24"/>
        </w:rPr>
        <w:t xml:space="preserve"> </w:t>
      </w:r>
      <w:r w:rsidR="00147D12" w:rsidRPr="00147D12">
        <w:rPr>
          <w:rFonts w:ascii="Times New Roman" w:hAnsi="Times New Roman" w:cs="Times New Roman"/>
          <w:b/>
          <w:szCs w:val="24"/>
        </w:rPr>
        <w:t>w 2025 roku</w:t>
      </w:r>
      <w:r w:rsidRPr="00CC4ABB">
        <w:rPr>
          <w:rFonts w:ascii="Times New Roman" w:eastAsia="Times New Roman" w:hAnsi="Times New Roman" w:cs="Times New Roman"/>
          <w:sz w:val="24"/>
          <w:szCs w:val="24"/>
          <w:lang w:eastAsia="pl-PL"/>
        </w:rPr>
        <w:t>, opisana szczegółowo w opisach przedmiotu z</w:t>
      </w:r>
      <w:r>
        <w:rPr>
          <w:rFonts w:ascii="Times New Roman" w:eastAsia="Times New Roman" w:hAnsi="Times New Roman" w:cs="Times New Roman"/>
          <w:sz w:val="24"/>
          <w:szCs w:val="24"/>
          <w:lang w:eastAsia="pl-PL"/>
        </w:rPr>
        <w:t>amówienia</w:t>
      </w:r>
      <w:r w:rsidR="00147D12">
        <w:rPr>
          <w:rFonts w:ascii="Times New Roman" w:eastAsia="Times New Roman" w:hAnsi="Times New Roman" w:cs="Times New Roman"/>
          <w:sz w:val="24"/>
          <w:szCs w:val="24"/>
          <w:lang w:eastAsia="pl-PL"/>
        </w:rPr>
        <w:t xml:space="preserve"> (OPZ)</w:t>
      </w:r>
      <w:r>
        <w:rPr>
          <w:rFonts w:ascii="Times New Roman" w:eastAsia="Times New Roman" w:hAnsi="Times New Roman" w:cs="Times New Roman"/>
          <w:sz w:val="24"/>
          <w:szCs w:val="24"/>
          <w:lang w:eastAsia="pl-PL"/>
        </w:rPr>
        <w:t xml:space="preserve"> dla każdego zadania oddzielnie – </w:t>
      </w:r>
      <w:r w:rsidRPr="00ED78D9">
        <w:rPr>
          <w:rFonts w:ascii="Times New Roman" w:eastAsia="Times New Roman" w:hAnsi="Times New Roman" w:cs="Times New Roman"/>
          <w:sz w:val="24"/>
          <w:szCs w:val="24"/>
          <w:lang w:eastAsia="pl-PL"/>
        </w:rPr>
        <w:t>załącznik  do SWZ</w:t>
      </w:r>
      <w:r>
        <w:rPr>
          <w:rFonts w:ascii="Times New Roman" w:eastAsia="Times New Roman" w:hAnsi="Times New Roman" w:cs="Times New Roman"/>
          <w:sz w:val="24"/>
          <w:szCs w:val="24"/>
          <w:lang w:eastAsia="pl-PL"/>
        </w:rPr>
        <w:t>:</w:t>
      </w:r>
    </w:p>
    <w:p w:rsidR="000E6436" w:rsidRDefault="000E6436" w:rsidP="000E6436">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 – załącznik nr 3 a</w:t>
      </w:r>
    </w:p>
    <w:p w:rsidR="000E6436" w:rsidRDefault="000E6436" w:rsidP="000E6436">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II – załącznik nr 3 b</w:t>
      </w:r>
    </w:p>
    <w:p w:rsidR="000E6436" w:rsidRDefault="000E6436" w:rsidP="000E6436">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III – załącznik nr 3 c</w:t>
      </w:r>
    </w:p>
    <w:p w:rsidR="000E6436" w:rsidRPr="00EF7282" w:rsidRDefault="000E6436" w:rsidP="000E6436">
      <w:pPr>
        <w:spacing w:after="0" w:line="276" w:lineRule="auto"/>
        <w:jc w:val="both"/>
        <w:rPr>
          <w:rFonts w:ascii="Times New Roman" w:eastAsia="Times New Roman" w:hAnsi="Times New Roman" w:cs="Times New Roman"/>
          <w:sz w:val="24"/>
          <w:szCs w:val="24"/>
          <w:lang w:eastAsia="pl-PL"/>
        </w:rPr>
      </w:pPr>
      <w:r w:rsidRPr="00EF7282">
        <w:rPr>
          <w:rFonts w:ascii="Times New Roman" w:eastAsia="Times New Roman" w:hAnsi="Times New Roman" w:cs="Times New Roman"/>
          <w:b/>
          <w:sz w:val="24"/>
          <w:szCs w:val="24"/>
          <w:lang w:eastAsia="pl-PL"/>
        </w:rPr>
        <w:t xml:space="preserve">Postępowanie składa się z trzech zadań </w:t>
      </w:r>
      <w:r w:rsidRPr="00EF7282">
        <w:rPr>
          <w:rFonts w:ascii="Times New Roman" w:eastAsia="Times New Roman" w:hAnsi="Times New Roman" w:cs="Times New Roman"/>
          <w:sz w:val="24"/>
          <w:szCs w:val="24"/>
          <w:lang w:eastAsia="pl-PL"/>
        </w:rPr>
        <w:t>a</w:t>
      </w:r>
      <w:r w:rsidRPr="00EF7282">
        <w:rPr>
          <w:rFonts w:ascii="Times New Roman" w:eastAsia="Times New Roman" w:hAnsi="Times New Roman" w:cs="Times New Roman"/>
          <w:b/>
          <w:sz w:val="24"/>
          <w:szCs w:val="24"/>
          <w:lang w:eastAsia="pl-PL"/>
        </w:rPr>
        <w:t xml:space="preserve"> </w:t>
      </w:r>
      <w:r w:rsidRPr="00EF7282">
        <w:rPr>
          <w:rFonts w:ascii="Times New Roman" w:eastAsia="Times New Roman" w:hAnsi="Times New Roman" w:cs="Times New Roman"/>
          <w:sz w:val="24"/>
          <w:szCs w:val="24"/>
          <w:lang w:eastAsia="pl-PL"/>
        </w:rPr>
        <w:t>Wykonawca może złożyć ofertę na jedno lub więcej zadań.</w:t>
      </w:r>
    </w:p>
    <w:p w:rsidR="000E6436" w:rsidRPr="00EF7282" w:rsidRDefault="000E6436" w:rsidP="000E6436">
      <w:pPr>
        <w:spacing w:after="0" w:line="240" w:lineRule="auto"/>
        <w:ind w:left="709"/>
        <w:jc w:val="both"/>
        <w:rPr>
          <w:rFonts w:ascii="Times New Roman" w:eastAsia="Times New Roman" w:hAnsi="Times New Roman" w:cs="Times New Roman"/>
          <w:b/>
          <w:sz w:val="24"/>
          <w:szCs w:val="24"/>
          <w:lang w:eastAsia="pl-PL"/>
        </w:rPr>
      </w:pPr>
    </w:p>
    <w:p w:rsidR="00147D12" w:rsidRPr="00147D12" w:rsidRDefault="00147D12" w:rsidP="00147D12">
      <w:pPr>
        <w:widowControl w:val="0"/>
        <w:tabs>
          <w:tab w:val="left" w:pos="360"/>
        </w:tabs>
        <w:suppressAutoHyphens/>
        <w:spacing w:after="0" w:line="360" w:lineRule="atLeast"/>
        <w:jc w:val="both"/>
        <w:rPr>
          <w:rFonts w:ascii="Times New Roman" w:eastAsia="Times New Roman" w:hAnsi="Times New Roman" w:cs="Times New Roman"/>
          <w:b/>
          <w:color w:val="000000"/>
          <w:sz w:val="24"/>
          <w:szCs w:val="24"/>
          <w:lang w:eastAsia="x-none"/>
        </w:rPr>
      </w:pPr>
      <w:r w:rsidRPr="00147D12">
        <w:rPr>
          <w:rFonts w:ascii="Times New Roman" w:eastAsia="Times New Roman" w:hAnsi="Times New Roman" w:cs="Times New Roman"/>
          <w:b/>
          <w:sz w:val="24"/>
          <w:szCs w:val="20"/>
          <w:lang w:eastAsia="pl-PL"/>
        </w:rPr>
        <w:t>Zadanie I –</w:t>
      </w:r>
      <w:r w:rsidRPr="00147D12">
        <w:rPr>
          <w:rFonts w:ascii="Times New Roman" w:eastAsia="Times New Roman" w:hAnsi="Times New Roman" w:cs="Times New Roman"/>
          <w:b/>
          <w:color w:val="000000"/>
          <w:sz w:val="24"/>
          <w:szCs w:val="20"/>
          <w:lang w:eastAsia="x-none"/>
        </w:rPr>
        <w:t xml:space="preserve"> </w:t>
      </w:r>
      <w:r w:rsidRPr="00147D12">
        <w:rPr>
          <w:rFonts w:ascii="Times New Roman" w:eastAsia="Times New Roman" w:hAnsi="Times New Roman" w:cs="Times New Roman"/>
          <w:b/>
          <w:color w:val="000000"/>
          <w:sz w:val="24"/>
          <w:szCs w:val="24"/>
          <w:lang w:eastAsia="x-none"/>
        </w:rPr>
        <w:t>Dostawy</w:t>
      </w:r>
      <w:r w:rsidRPr="00147D12">
        <w:rPr>
          <w:rFonts w:ascii="Times New Roman" w:eastAsia="Times New Roman" w:hAnsi="Times New Roman" w:cs="Times New Roman"/>
          <w:sz w:val="24"/>
          <w:szCs w:val="24"/>
          <w:lang w:eastAsia="ar-SA"/>
        </w:rPr>
        <w:t xml:space="preserve"> </w:t>
      </w:r>
      <w:r w:rsidRPr="00147D12">
        <w:rPr>
          <w:rFonts w:ascii="Times New Roman" w:eastAsia="Times New Roman" w:hAnsi="Times New Roman" w:cs="Times New Roman"/>
          <w:b/>
          <w:sz w:val="24"/>
          <w:szCs w:val="24"/>
          <w:lang w:eastAsia="ar-SA"/>
        </w:rPr>
        <w:t>kawy, herbaty do 6 WOG Ustka</w:t>
      </w:r>
      <w:r w:rsidRPr="00147D12">
        <w:rPr>
          <w:rFonts w:ascii="Times New Roman" w:eastAsia="Times New Roman" w:hAnsi="Times New Roman" w:cs="Times New Roman"/>
          <w:sz w:val="24"/>
          <w:szCs w:val="24"/>
          <w:lang w:eastAsia="ar-SA"/>
        </w:rPr>
        <w:t xml:space="preserve"> </w:t>
      </w:r>
      <w:r w:rsidRPr="00147D12">
        <w:rPr>
          <w:rFonts w:ascii="Times New Roman" w:eastAsia="Times New Roman" w:hAnsi="Times New Roman" w:cs="Times New Roman"/>
          <w:b/>
          <w:sz w:val="24"/>
          <w:szCs w:val="24"/>
          <w:lang w:eastAsia="ar-SA"/>
        </w:rPr>
        <w:t>w 2025 roku</w:t>
      </w:r>
      <w:r w:rsidRPr="00147D12">
        <w:rPr>
          <w:rFonts w:ascii="Times New Roman" w:eastAsia="Times New Roman" w:hAnsi="Times New Roman" w:cs="Times New Roman"/>
          <w:b/>
          <w:color w:val="000000"/>
          <w:sz w:val="24"/>
          <w:szCs w:val="24"/>
          <w:lang w:eastAsia="x-none"/>
        </w:rPr>
        <w:t>;</w:t>
      </w:r>
    </w:p>
    <w:p w:rsidR="00147D12" w:rsidRDefault="00147D12" w:rsidP="00147D12">
      <w:pPr>
        <w:spacing w:after="0" w:line="240" w:lineRule="auto"/>
        <w:jc w:val="both"/>
        <w:rPr>
          <w:rFonts w:ascii="Times New Roman" w:eastAsia="Times New Roman" w:hAnsi="Times New Roman" w:cs="Times New Roman"/>
          <w:bCs/>
          <w:i/>
          <w:lang w:eastAsia="pl-PL"/>
        </w:rPr>
      </w:pPr>
      <w:r w:rsidRPr="00147D12">
        <w:rPr>
          <w:rFonts w:ascii="Times New Roman" w:eastAsia="Times New Roman" w:hAnsi="Times New Roman" w:cs="Times New Roman"/>
          <w:i/>
          <w:lang w:eastAsia="pl-PL"/>
        </w:rPr>
        <w:t xml:space="preserve">Kod CPV: </w:t>
      </w:r>
      <w:r w:rsidRPr="00147D12">
        <w:rPr>
          <w:rFonts w:ascii="Times New Roman" w:eastAsia="Times New Roman" w:hAnsi="Times New Roman" w:cs="Times New Roman"/>
          <w:bCs/>
          <w:i/>
          <w:lang w:eastAsia="pl-PL"/>
        </w:rPr>
        <w:t>15860000-4 – kawa, herbata i podobne produkty;</w:t>
      </w:r>
    </w:p>
    <w:p w:rsidR="00147D12" w:rsidRPr="00147D12" w:rsidRDefault="00147D12" w:rsidP="00147D12">
      <w:pPr>
        <w:spacing w:after="0" w:line="240" w:lineRule="auto"/>
        <w:jc w:val="both"/>
        <w:rPr>
          <w:rFonts w:ascii="Times New Roman" w:eastAsia="Times New Roman" w:hAnsi="Times New Roman" w:cs="Times New Roman"/>
          <w:bCs/>
          <w:i/>
          <w:lang w:eastAsia="pl-PL"/>
        </w:rPr>
      </w:pPr>
    </w:p>
    <w:p w:rsidR="00147D12" w:rsidRPr="00147D12" w:rsidRDefault="00147D12" w:rsidP="00147D12">
      <w:pPr>
        <w:widowControl w:val="0"/>
        <w:tabs>
          <w:tab w:val="left" w:pos="360"/>
        </w:tabs>
        <w:suppressAutoHyphens/>
        <w:spacing w:after="0" w:line="360" w:lineRule="atLeast"/>
        <w:jc w:val="both"/>
        <w:rPr>
          <w:rFonts w:ascii="Times New Roman" w:eastAsia="Times New Roman" w:hAnsi="Times New Roman" w:cs="Times New Roman"/>
          <w:b/>
          <w:color w:val="000000"/>
          <w:sz w:val="24"/>
          <w:szCs w:val="24"/>
          <w:lang w:eastAsia="x-none"/>
        </w:rPr>
      </w:pPr>
      <w:r w:rsidRPr="00147D12">
        <w:rPr>
          <w:rFonts w:ascii="Times New Roman" w:eastAsia="Times New Roman" w:hAnsi="Times New Roman" w:cs="Times New Roman"/>
          <w:b/>
          <w:sz w:val="24"/>
          <w:szCs w:val="24"/>
          <w:lang w:eastAsia="pl-PL"/>
        </w:rPr>
        <w:t xml:space="preserve">Zadanie II – </w:t>
      </w:r>
      <w:r w:rsidRPr="00147D12">
        <w:rPr>
          <w:rFonts w:ascii="Times New Roman" w:eastAsia="Times New Roman" w:hAnsi="Times New Roman" w:cs="Times New Roman"/>
          <w:b/>
          <w:color w:val="000000"/>
          <w:sz w:val="24"/>
          <w:szCs w:val="24"/>
          <w:lang w:eastAsia="x-none"/>
        </w:rPr>
        <w:t>Dostawy</w:t>
      </w:r>
      <w:r w:rsidRPr="00147D12">
        <w:rPr>
          <w:rFonts w:ascii="Times New Roman" w:eastAsia="Times New Roman" w:hAnsi="Times New Roman" w:cs="Times New Roman"/>
          <w:sz w:val="24"/>
          <w:szCs w:val="24"/>
          <w:lang w:eastAsia="ar-SA"/>
        </w:rPr>
        <w:t xml:space="preserve"> </w:t>
      </w:r>
      <w:r w:rsidRPr="00147D12">
        <w:rPr>
          <w:rFonts w:ascii="Times New Roman" w:eastAsia="Times New Roman" w:hAnsi="Times New Roman" w:cs="Times New Roman"/>
          <w:b/>
          <w:sz w:val="24"/>
          <w:szCs w:val="24"/>
          <w:lang w:eastAsia="ar-SA"/>
        </w:rPr>
        <w:t>sosów, zup, przypraw przetworzonych</w:t>
      </w:r>
      <w:r w:rsidRPr="00147D12">
        <w:rPr>
          <w:rFonts w:ascii="Times New Roman" w:eastAsia="Times New Roman" w:hAnsi="Times New Roman" w:cs="Times New Roman"/>
          <w:b/>
          <w:sz w:val="24"/>
          <w:szCs w:val="24"/>
          <w:lang w:eastAsia="ar-SA"/>
        </w:rPr>
        <w:br/>
        <w:t>do 6 WOG Ustka</w:t>
      </w:r>
      <w:r w:rsidRPr="00147D12">
        <w:rPr>
          <w:rFonts w:ascii="Times New Roman" w:eastAsia="Times New Roman" w:hAnsi="Times New Roman" w:cs="Times New Roman"/>
          <w:sz w:val="24"/>
          <w:szCs w:val="24"/>
          <w:lang w:eastAsia="ar-SA"/>
        </w:rPr>
        <w:t xml:space="preserve"> </w:t>
      </w:r>
      <w:r w:rsidRPr="00147D12">
        <w:rPr>
          <w:rFonts w:ascii="Times New Roman" w:eastAsia="Times New Roman" w:hAnsi="Times New Roman" w:cs="Times New Roman"/>
          <w:b/>
          <w:sz w:val="24"/>
          <w:szCs w:val="24"/>
          <w:lang w:eastAsia="ar-SA"/>
        </w:rPr>
        <w:t>w 2025 roku</w:t>
      </w:r>
      <w:r w:rsidRPr="00147D12">
        <w:rPr>
          <w:rFonts w:ascii="Times New Roman" w:eastAsia="Times New Roman" w:hAnsi="Times New Roman" w:cs="Times New Roman"/>
          <w:b/>
          <w:sz w:val="24"/>
          <w:szCs w:val="24"/>
          <w:lang w:eastAsia="pl-PL"/>
        </w:rPr>
        <w:t>;</w:t>
      </w:r>
    </w:p>
    <w:p w:rsidR="00147D12" w:rsidRPr="00147D12" w:rsidRDefault="00147D12" w:rsidP="00147D12">
      <w:pPr>
        <w:spacing w:after="0" w:line="240" w:lineRule="auto"/>
        <w:jc w:val="both"/>
        <w:rPr>
          <w:rFonts w:ascii="Times New Roman" w:eastAsia="Times New Roman" w:hAnsi="Times New Roman" w:cs="Times New Roman"/>
          <w:bCs/>
          <w:i/>
          <w:lang w:eastAsia="pl-PL"/>
        </w:rPr>
      </w:pPr>
      <w:r w:rsidRPr="00147D12">
        <w:rPr>
          <w:rFonts w:ascii="Times New Roman" w:eastAsia="Times New Roman" w:hAnsi="Times New Roman" w:cs="Times New Roman"/>
          <w:i/>
          <w:lang w:eastAsia="pl-PL"/>
        </w:rPr>
        <w:t>Kod CPV:</w:t>
      </w:r>
      <w:r w:rsidRPr="00147D12">
        <w:rPr>
          <w:rFonts w:ascii="Times New Roman" w:eastAsia="Times New Roman" w:hAnsi="Times New Roman" w:cs="Times New Roman"/>
          <w:bCs/>
          <w:i/>
          <w:lang w:eastAsia="pl-PL"/>
        </w:rPr>
        <w:t xml:space="preserve"> 15871000-4 – ocet, sosy, mieszanki przypraw, mąka i mączka z gorczycy, gotowa musztarda;</w:t>
      </w:r>
    </w:p>
    <w:p w:rsidR="000E6436" w:rsidRPr="00EF7282" w:rsidRDefault="000E6436" w:rsidP="000E6436">
      <w:pPr>
        <w:spacing w:after="0" w:line="240" w:lineRule="auto"/>
        <w:jc w:val="both"/>
        <w:rPr>
          <w:rFonts w:ascii="Times New Roman" w:eastAsia="Times New Roman" w:hAnsi="Times New Roman" w:cs="Times New Roman"/>
          <w:b/>
          <w:sz w:val="24"/>
          <w:szCs w:val="24"/>
          <w:lang w:eastAsia="pl-PL"/>
        </w:rPr>
      </w:pPr>
    </w:p>
    <w:p w:rsidR="00147D12" w:rsidRPr="00147D12" w:rsidRDefault="00147D12" w:rsidP="00147D12">
      <w:pPr>
        <w:widowControl w:val="0"/>
        <w:tabs>
          <w:tab w:val="left" w:pos="360"/>
        </w:tabs>
        <w:suppressAutoHyphens/>
        <w:spacing w:after="0" w:line="360" w:lineRule="atLeast"/>
        <w:jc w:val="both"/>
        <w:rPr>
          <w:rFonts w:ascii="Times New Roman" w:eastAsia="Times New Roman" w:hAnsi="Times New Roman" w:cs="Times New Roman"/>
          <w:b/>
          <w:color w:val="000000"/>
          <w:sz w:val="24"/>
          <w:szCs w:val="24"/>
          <w:lang w:eastAsia="x-none"/>
        </w:rPr>
      </w:pPr>
      <w:r w:rsidRPr="00147D12">
        <w:rPr>
          <w:rFonts w:ascii="Times New Roman" w:eastAsia="Times New Roman" w:hAnsi="Times New Roman" w:cs="Times New Roman"/>
          <w:b/>
          <w:sz w:val="24"/>
          <w:szCs w:val="24"/>
          <w:lang w:eastAsia="pl-PL"/>
        </w:rPr>
        <w:t xml:space="preserve">Zadanie III – </w:t>
      </w:r>
      <w:r w:rsidRPr="00147D12">
        <w:rPr>
          <w:rFonts w:ascii="Times New Roman" w:eastAsia="Times New Roman" w:hAnsi="Times New Roman" w:cs="Times New Roman"/>
          <w:b/>
          <w:color w:val="000000"/>
          <w:sz w:val="24"/>
          <w:szCs w:val="24"/>
          <w:lang w:eastAsia="x-none"/>
        </w:rPr>
        <w:t>Dostawy</w:t>
      </w:r>
      <w:r w:rsidRPr="00147D12">
        <w:rPr>
          <w:rFonts w:ascii="Times New Roman" w:eastAsia="Times New Roman" w:hAnsi="Times New Roman" w:cs="Times New Roman"/>
          <w:sz w:val="24"/>
          <w:szCs w:val="24"/>
          <w:lang w:eastAsia="ar-SA"/>
        </w:rPr>
        <w:t xml:space="preserve"> </w:t>
      </w:r>
      <w:r w:rsidRPr="00147D12">
        <w:rPr>
          <w:rFonts w:ascii="Times New Roman" w:eastAsia="Times New Roman" w:hAnsi="Times New Roman" w:cs="Times New Roman"/>
          <w:b/>
          <w:sz w:val="24"/>
          <w:szCs w:val="24"/>
          <w:lang w:eastAsia="ar-SA"/>
        </w:rPr>
        <w:t>napojów bezalkoholowych do 6 WOG Ustka</w:t>
      </w:r>
      <w:r w:rsidRPr="00147D12">
        <w:rPr>
          <w:rFonts w:ascii="Times New Roman" w:eastAsia="Times New Roman" w:hAnsi="Times New Roman" w:cs="Times New Roman"/>
          <w:sz w:val="24"/>
          <w:szCs w:val="24"/>
          <w:lang w:eastAsia="ar-SA"/>
        </w:rPr>
        <w:t xml:space="preserve"> </w:t>
      </w:r>
      <w:r w:rsidRPr="00147D12">
        <w:rPr>
          <w:rFonts w:ascii="Times New Roman" w:eastAsia="Times New Roman" w:hAnsi="Times New Roman" w:cs="Times New Roman"/>
          <w:b/>
          <w:sz w:val="24"/>
          <w:szCs w:val="24"/>
          <w:lang w:eastAsia="ar-SA"/>
        </w:rPr>
        <w:t>w 2025 roku</w:t>
      </w:r>
      <w:r w:rsidRPr="00147D12">
        <w:rPr>
          <w:rFonts w:ascii="Times New Roman" w:eastAsia="Times New Roman" w:hAnsi="Times New Roman" w:cs="Times New Roman"/>
          <w:b/>
          <w:sz w:val="24"/>
          <w:szCs w:val="24"/>
          <w:lang w:eastAsia="pl-PL"/>
        </w:rPr>
        <w:t xml:space="preserve">;  </w:t>
      </w:r>
    </w:p>
    <w:p w:rsidR="00147D12" w:rsidRPr="00147D12" w:rsidRDefault="00147D12" w:rsidP="00147D12">
      <w:pPr>
        <w:spacing w:after="0" w:line="240" w:lineRule="auto"/>
        <w:jc w:val="both"/>
        <w:rPr>
          <w:rFonts w:ascii="Times New Roman" w:eastAsia="Times New Roman" w:hAnsi="Times New Roman" w:cs="Times New Roman"/>
          <w:i/>
          <w:lang w:eastAsia="pl-PL"/>
        </w:rPr>
      </w:pPr>
      <w:r w:rsidRPr="00147D12">
        <w:rPr>
          <w:rFonts w:ascii="Times New Roman" w:eastAsia="Times New Roman" w:hAnsi="Times New Roman" w:cs="Times New Roman"/>
          <w:i/>
          <w:lang w:eastAsia="pl-PL"/>
        </w:rPr>
        <w:t>Kod CPV: 15320000-7 – soki owocowe i warzywne;</w:t>
      </w:r>
    </w:p>
    <w:p w:rsidR="000E6436" w:rsidRDefault="000E6436" w:rsidP="000E6436">
      <w:pPr>
        <w:spacing w:after="0" w:line="240" w:lineRule="auto"/>
        <w:ind w:left="709"/>
        <w:jc w:val="both"/>
        <w:rPr>
          <w:rFonts w:ascii="Times New Roman" w:eastAsia="Times New Roman" w:hAnsi="Times New Roman" w:cs="Times New Roman"/>
          <w:i/>
          <w:lang w:eastAsia="pl-PL"/>
        </w:rPr>
      </w:pPr>
    </w:p>
    <w:p w:rsidR="00461B17" w:rsidRDefault="00461B17" w:rsidP="00677C87">
      <w:pPr>
        <w:widowControl w:val="0"/>
        <w:tabs>
          <w:tab w:val="left" w:pos="360"/>
        </w:tabs>
        <w:spacing w:after="0" w:line="240" w:lineRule="auto"/>
        <w:jc w:val="both"/>
        <w:rPr>
          <w:rFonts w:ascii="Times New Roman" w:hAnsi="Times New Roman" w:cs="Times New Roman"/>
          <w:bCs/>
          <w:sz w:val="24"/>
          <w:szCs w:val="24"/>
        </w:rPr>
      </w:pPr>
    </w:p>
    <w:p w:rsidR="00147D12" w:rsidRPr="00147D12" w:rsidRDefault="00147D12" w:rsidP="00147D12">
      <w:pPr>
        <w:tabs>
          <w:tab w:val="num" w:pos="2520"/>
        </w:tabs>
        <w:spacing w:after="0" w:line="240" w:lineRule="auto"/>
        <w:jc w:val="both"/>
        <w:rPr>
          <w:rFonts w:ascii="Times New Roman" w:eastAsia="Times New Roman" w:hAnsi="Times New Roman" w:cs="Times New Roman"/>
          <w:bCs/>
          <w:sz w:val="24"/>
          <w:szCs w:val="24"/>
          <w:lang w:eastAsia="pl-PL"/>
        </w:rPr>
      </w:pPr>
      <w:r w:rsidRPr="00147D12">
        <w:rPr>
          <w:rFonts w:ascii="Times New Roman" w:eastAsia="Times New Roman" w:hAnsi="Times New Roman" w:cs="Times New Roman"/>
          <w:sz w:val="24"/>
          <w:szCs w:val="24"/>
          <w:lang w:eastAsia="pl-PL"/>
        </w:rPr>
        <w:t>Przedmiot zamówienia</w:t>
      </w:r>
      <w:r w:rsidRPr="00147D12">
        <w:rPr>
          <w:rFonts w:ascii="Times New Roman" w:eastAsia="Times New Roman" w:hAnsi="Times New Roman" w:cs="Times New Roman"/>
          <w:bCs/>
          <w:sz w:val="24"/>
          <w:szCs w:val="24"/>
          <w:lang w:eastAsia="pl-PL"/>
        </w:rPr>
        <w:t xml:space="preserve"> winien być wytwarzany zgodnie z obowiązującymi przepisami,</w:t>
      </w:r>
      <w:r w:rsidRPr="00147D12">
        <w:rPr>
          <w:rFonts w:ascii="Times New Roman" w:eastAsia="Times New Roman" w:hAnsi="Times New Roman" w:cs="Times New Roman"/>
          <w:bCs/>
          <w:sz w:val="24"/>
          <w:szCs w:val="24"/>
          <w:lang w:eastAsia="pl-PL"/>
        </w:rPr>
        <w:br/>
        <w:t xml:space="preserve"> a w szczególności:</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ustawy z dnia 25 sierpnia 2006 r. o bezpieczeństwie żywności i żywienia  (Dz. U. z 2023,  poz. 1448),</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bCs/>
          <w:sz w:val="24"/>
          <w:szCs w:val="24"/>
          <w:lang w:eastAsia="pl-PL"/>
        </w:rPr>
        <w:t>ustawy z dnia 16 grudnia 2005  r. o produktach pochodzenia zwierzęcego</w:t>
      </w:r>
      <w:r w:rsidRPr="00147D12">
        <w:rPr>
          <w:rFonts w:ascii="Times New Roman" w:eastAsia="Times New Roman" w:hAnsi="Times New Roman" w:cs="Times New Roman"/>
          <w:b/>
          <w:bCs/>
          <w:sz w:val="24"/>
          <w:szCs w:val="24"/>
          <w:lang w:eastAsia="pl-PL"/>
        </w:rPr>
        <w:t xml:space="preserve"> </w:t>
      </w:r>
      <w:r w:rsidRPr="00147D12">
        <w:rPr>
          <w:rFonts w:ascii="Times New Roman" w:eastAsia="Times New Roman" w:hAnsi="Times New Roman" w:cs="Times New Roman"/>
          <w:bCs/>
          <w:sz w:val="24"/>
          <w:szCs w:val="24"/>
          <w:lang w:eastAsia="pl-PL"/>
        </w:rPr>
        <w:t xml:space="preserve">(Dz. U. z 2023 r.  poz. 1980    z póżn zm.), </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ustawy z dnia 21 grudnia 2000 r. o jakości handlowej artykułów rolno – spożywczych. (Dz. U. z 2023 r., poz. 1980 z póżn. zm.),</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rozporządzenia (WE) Nr 178/2002 Parlamentu Europejskiego i Rady Ministra dnia</w:t>
      </w:r>
      <w:r w:rsidRPr="00147D12">
        <w:rPr>
          <w:rFonts w:ascii="Times New Roman" w:eastAsia="Times New Roman" w:hAnsi="Times New Roman" w:cs="Times New Roman"/>
          <w:sz w:val="24"/>
          <w:szCs w:val="24"/>
          <w:lang w:eastAsia="pl-PL"/>
        </w:rPr>
        <w:br/>
        <w:t>28 stycznia 2002 r. ustalające ogólne zasady i wymagania prawa żywnościowego, powołujące Europejski Urząd ds. bezpieczeństwa żywności oraz ustanawiające procedury w zakresie bezpieczeństwa żywności,</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rozporządzenia (WE) Nr 852/2004 Parlamentu Europejskiego i Rady z dnia 29 kwietnia 2004r. w sprawie higieny środków spożywczych,</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rozporządzenia (WE) Nr 853/2004 Parlamentu Europejskiego i Rady z dnia 29 kwietnia 2004 r. ustanawiające szczególne przepisy dotyczące higieny w odniesieniu do żywności pochodzenia zwierzęcego,</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rozporządzenia (WE) 882/2004 Parlamentu Europejskiego i Rady z dnia 29 kwietnia 2004r. w sprawie kontroli urzędowych przeprowadzanych w celu sprawdzenia zgodności z prawem paszowym i żywnościowym oraz regułami dotyczącymi zdrowia zwierząt</w:t>
      </w:r>
      <w:r w:rsidRPr="00147D12">
        <w:rPr>
          <w:rFonts w:ascii="Times New Roman" w:eastAsia="Times New Roman" w:hAnsi="Times New Roman" w:cs="Times New Roman"/>
          <w:sz w:val="24"/>
          <w:szCs w:val="24"/>
          <w:lang w:eastAsia="pl-PL"/>
        </w:rPr>
        <w:br/>
        <w:t>i dobrostanu zwierząt,</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rozporządzenia (WE) Nr 1935/2004 Parlamentu Europejskiego i Rady z dnia</w:t>
      </w:r>
      <w:r w:rsidRPr="00147D12">
        <w:rPr>
          <w:rFonts w:ascii="Times New Roman" w:eastAsia="Times New Roman" w:hAnsi="Times New Roman" w:cs="Times New Roman"/>
          <w:sz w:val="24"/>
          <w:szCs w:val="24"/>
          <w:lang w:eastAsia="pl-PL"/>
        </w:rPr>
        <w:br/>
        <w:t>27 października 2004 r., w sprawie materiałów i wyrobów przeznaczonych do kontaktu</w:t>
      </w:r>
      <w:r w:rsidRPr="00147D12">
        <w:rPr>
          <w:rFonts w:ascii="Times New Roman" w:eastAsia="Times New Roman" w:hAnsi="Times New Roman" w:cs="Times New Roman"/>
          <w:sz w:val="24"/>
          <w:szCs w:val="24"/>
          <w:lang w:eastAsia="pl-PL"/>
        </w:rPr>
        <w:br/>
        <w:t>z żywnością oraz uchylające Dyrektywy 80/590/EWG i 89/109/EWG,</w:t>
      </w:r>
    </w:p>
    <w:p w:rsidR="00147D12" w:rsidRPr="00147D12" w:rsidRDefault="00147D12" w:rsidP="00147D12">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rozporządzenia Ministra Rolnictwa i Rozwoju Wsi z dnia 23 grudnia 2014 r. w sprawie znakowania poszczególnych środków spożywczych (Dz. U. z 2015 r., poz. 29).</w:t>
      </w:r>
    </w:p>
    <w:p w:rsidR="00147D12" w:rsidRPr="00147D12" w:rsidRDefault="00147D12" w:rsidP="00147D12">
      <w:pPr>
        <w:spacing w:after="0" w:line="240" w:lineRule="auto"/>
        <w:ind w:left="720"/>
        <w:contextualSpacing/>
        <w:jc w:val="both"/>
        <w:rPr>
          <w:rFonts w:ascii="Times New Roman" w:eastAsia="Times New Roman" w:hAnsi="Times New Roman" w:cs="Times New Roman"/>
          <w:sz w:val="20"/>
          <w:szCs w:val="20"/>
          <w:lang w:eastAsia="pl-PL"/>
        </w:rPr>
      </w:pPr>
    </w:p>
    <w:p w:rsidR="00147D12" w:rsidRPr="00147D12" w:rsidRDefault="00147D12" w:rsidP="00147D12">
      <w:pPr>
        <w:spacing w:after="0" w:line="240" w:lineRule="auto"/>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 xml:space="preserve">Zamawiający nie dopuszcza podczas realizacji niniejszej umowy stosowania opakowań zastępczych na produkty żywnościowe. </w:t>
      </w:r>
    </w:p>
    <w:p w:rsidR="00147D12" w:rsidRPr="00147D12" w:rsidRDefault="00147D12" w:rsidP="00147D12">
      <w:pPr>
        <w:spacing w:after="0" w:line="240" w:lineRule="auto"/>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Wykonawca dostarczy towar do Odbiorców w ilościach i asortymencie wyszczególnionym</w:t>
      </w:r>
      <w:r w:rsidRPr="00147D12">
        <w:rPr>
          <w:rFonts w:ascii="Times New Roman" w:eastAsia="Times New Roman" w:hAnsi="Times New Roman" w:cs="Times New Roman"/>
          <w:sz w:val="24"/>
          <w:szCs w:val="24"/>
          <w:lang w:eastAsia="pl-PL"/>
        </w:rPr>
        <w:br/>
        <w:t>w formularzu cenowym na poniżej podany adres:</w:t>
      </w:r>
    </w:p>
    <w:p w:rsidR="00147D12" w:rsidRPr="00147D12" w:rsidRDefault="00147D12" w:rsidP="00147D12">
      <w:pPr>
        <w:numPr>
          <w:ilvl w:val="0"/>
          <w:numId w:val="42"/>
        </w:numPr>
        <w:spacing w:after="0" w:line="240" w:lineRule="auto"/>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76-271 Ustka, Oś. Lędowo 1N, tel. 261-231-248, 261-231-318, fax. 261-231-421;</w:t>
      </w:r>
    </w:p>
    <w:p w:rsidR="00147D12" w:rsidRDefault="00147D12" w:rsidP="00147D12">
      <w:pPr>
        <w:tabs>
          <w:tab w:val="num" w:pos="1080"/>
        </w:tabs>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Dostawy realizowane będą 2 razy w miesiącu w dni robocze w godzinach od 07:30 do 11:00</w:t>
      </w:r>
      <w:r w:rsidRPr="00147D12">
        <w:rPr>
          <w:rFonts w:ascii="Times New Roman" w:eastAsia="Times New Roman" w:hAnsi="Times New Roman" w:cs="Times New Roman"/>
          <w:sz w:val="24"/>
          <w:szCs w:val="24"/>
          <w:lang w:eastAsia="pl-PL"/>
        </w:rPr>
        <w:br/>
        <w:t>(za dni robocze uważa się dni od poniedziałku do piątku oprócz dni ustawowo wolnych od pracy).</w:t>
      </w:r>
    </w:p>
    <w:p w:rsidR="00F31E59" w:rsidRPr="00F31E59" w:rsidRDefault="00F31E59" w:rsidP="00F31E59">
      <w:pPr>
        <w:autoSpaceDE w:val="0"/>
        <w:autoSpaceDN w:val="0"/>
        <w:adjustRightInd w:val="0"/>
        <w:spacing w:after="141" w:line="240" w:lineRule="auto"/>
        <w:jc w:val="both"/>
        <w:rPr>
          <w:rFonts w:ascii="Times New Roman" w:eastAsia="Calibri" w:hAnsi="Times New Roman" w:cs="Times New Roman"/>
          <w:sz w:val="24"/>
          <w:szCs w:val="24"/>
        </w:rPr>
      </w:pPr>
      <w:r w:rsidRPr="000E6436">
        <w:rPr>
          <w:rFonts w:ascii="Times New Roman" w:eastAsia="Calibri" w:hAnsi="Times New Roman" w:cs="Times New Roman"/>
          <w:b/>
          <w:sz w:val="24"/>
          <w:szCs w:val="24"/>
        </w:rPr>
        <w:t>UWAGA:</w:t>
      </w:r>
      <w:r w:rsidRPr="000E6436">
        <w:rPr>
          <w:rFonts w:ascii="Times New Roman" w:eastAsia="Calibri" w:hAnsi="Times New Roman" w:cs="Times New Roman"/>
          <w:sz w:val="24"/>
          <w:szCs w:val="24"/>
        </w:rPr>
        <w:t xml:space="preserve"> Zamawiający zastrzega sobie możliwość skorzystania z prawa opcji określonego w art. 441 ustawy Prawo zamówień publicznych. Realizacja prawa opcji polegać będzie na zwiększeniu ilości zamówienia podstawowego zgodnie z formularzem cenowym. Chęć skorzystania z prawa opcji nie będzie wymagać zawarcia aneksu do nn. umowy, odbywać się będzie w oparciu o skierowane do Wykonawcy w formie pisemnej zgłoszenie oraz poprzez formularz zamówienia. W razie nieudzielenia zamówienia opcjonalnego Wykonawcy nie przysługują jakiekolwiek roszczenia z tego tytułu. Zamówienie opcjonalne realizowane będzie na zasadach przewidzianych dla zamówienia podstawowego. </w:t>
      </w: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Ilości towaru i wartości dostaw wraz z zastosowaniem prawa opcji określonymi</w:t>
      </w:r>
      <w:r w:rsidRPr="00147D12">
        <w:rPr>
          <w:rFonts w:ascii="Times New Roman" w:eastAsia="Times New Roman" w:hAnsi="Times New Roman" w:cs="Times New Roman"/>
          <w:sz w:val="24"/>
          <w:szCs w:val="24"/>
          <w:lang w:eastAsia="pl-PL"/>
        </w:rPr>
        <w:br/>
        <w:t>w umowie są ilościami i wartościami planowanymi. Zamawiający zastrzega sobie możliwość zmniejszenia w formie pisemnej przyjętych w umowie ilości, wartości i częstotliwości dostaw</w:t>
      </w:r>
      <w:r w:rsidRPr="00147D12">
        <w:rPr>
          <w:rFonts w:ascii="Times New Roman" w:eastAsia="Times New Roman" w:hAnsi="Times New Roman" w:cs="Times New Roman"/>
          <w:sz w:val="24"/>
          <w:szCs w:val="24"/>
          <w:lang w:eastAsia="pl-PL"/>
        </w:rPr>
        <w:br/>
        <w:t>w sytuacjach których Zamawiający nie mógł przewidzieć w chwili jej zawarcia</w:t>
      </w:r>
      <w:r w:rsidRPr="00147D12">
        <w:rPr>
          <w:rFonts w:ascii="Times New Roman" w:eastAsia="Times New Roman" w:hAnsi="Times New Roman" w:cs="Times New Roman"/>
          <w:sz w:val="24"/>
          <w:szCs w:val="24"/>
          <w:lang w:eastAsia="pl-PL"/>
        </w:rPr>
        <w:br/>
        <w:t xml:space="preserve">(np. restrukturyzacja sił zbrojnych, zmiany ilości żywionych). Wartością umowy będzie wówczas końcowa wartość faktycznie zrealizowanych dostaw. </w:t>
      </w:r>
    </w:p>
    <w:p w:rsidR="00147D12" w:rsidRPr="00147D12" w:rsidRDefault="00147D12" w:rsidP="00147D12">
      <w:pPr>
        <w:tabs>
          <w:tab w:val="num" w:pos="-4500"/>
        </w:tabs>
        <w:spacing w:after="0" w:line="240" w:lineRule="auto"/>
        <w:ind w:left="540" w:right="170"/>
        <w:jc w:val="both"/>
        <w:rPr>
          <w:rFonts w:ascii="Times New Roman" w:eastAsia="Times New Roman" w:hAnsi="Times New Roman" w:cs="Times New Roman"/>
          <w:b/>
          <w:sz w:val="24"/>
          <w:szCs w:val="24"/>
          <w:u w:val="single"/>
          <w:lang w:eastAsia="pl-PL"/>
        </w:rPr>
      </w:pP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Zamawiający nie będzie ponosił ujemnych skutków zmniejszenia ilości i wartości dostaw przewidzianych w umowie</w:t>
      </w:r>
      <w:r w:rsidRPr="00147D12">
        <w:rPr>
          <w:rFonts w:ascii="Times New Roman" w:eastAsia="Times New Roman" w:hAnsi="Times New Roman" w:cs="Times New Roman"/>
          <w:sz w:val="20"/>
          <w:szCs w:val="20"/>
          <w:lang w:eastAsia="pl-PL"/>
        </w:rPr>
        <w:t>.</w:t>
      </w: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Zamawiający zobowiązany jest do składania zamówień i odbioru ich dostaw w ilościach</w:t>
      </w:r>
      <w:r w:rsidRPr="00147D12">
        <w:rPr>
          <w:rFonts w:ascii="Times New Roman" w:eastAsia="Times New Roman" w:hAnsi="Times New Roman" w:cs="Times New Roman"/>
          <w:sz w:val="24"/>
          <w:szCs w:val="24"/>
          <w:lang w:eastAsia="pl-PL"/>
        </w:rPr>
        <w:br/>
        <w:t xml:space="preserve">i asortymencie określonym w formularzu cenowym w kolumnie nazwanej </w:t>
      </w:r>
      <w:r w:rsidRPr="00147D12">
        <w:rPr>
          <w:rFonts w:ascii="Times New Roman" w:eastAsia="Times New Roman" w:hAnsi="Times New Roman" w:cs="Times New Roman"/>
          <w:i/>
          <w:sz w:val="24"/>
          <w:szCs w:val="24"/>
          <w:lang w:eastAsia="pl-PL"/>
        </w:rPr>
        <w:t>„ilość podstawowa”.</w:t>
      </w: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Pozostała ilość niedostarczonych towarów określona w formularzu cenowym w kolumnie nazwanej „</w:t>
      </w:r>
      <w:r w:rsidRPr="00147D12">
        <w:rPr>
          <w:rFonts w:ascii="Times New Roman" w:eastAsia="Times New Roman" w:hAnsi="Times New Roman" w:cs="Times New Roman"/>
          <w:i/>
          <w:sz w:val="24"/>
          <w:szCs w:val="24"/>
          <w:lang w:eastAsia="pl-PL"/>
        </w:rPr>
        <w:t>ilość w opcji”</w:t>
      </w:r>
      <w:r w:rsidRPr="00147D12">
        <w:rPr>
          <w:rFonts w:ascii="Times New Roman" w:eastAsia="Times New Roman" w:hAnsi="Times New Roman" w:cs="Times New Roman"/>
          <w:sz w:val="24"/>
          <w:szCs w:val="24"/>
          <w:lang w:eastAsia="pl-PL"/>
        </w:rPr>
        <w:t xml:space="preserve"> będzie dostarczona przez Wykonawcę w wypadku zaistnienia</w:t>
      </w:r>
      <w:r w:rsidRPr="00147D12">
        <w:rPr>
          <w:rFonts w:ascii="Times New Roman" w:eastAsia="Times New Roman" w:hAnsi="Times New Roman" w:cs="Times New Roman"/>
          <w:sz w:val="24"/>
          <w:szCs w:val="24"/>
          <w:lang w:eastAsia="pl-PL"/>
        </w:rPr>
        <w:br/>
        <w:t>w tym zakresie potrzeb Zamawiającego.</w:t>
      </w:r>
    </w:p>
    <w:p w:rsidR="00147D12" w:rsidRPr="00147D12" w:rsidRDefault="00147D12" w:rsidP="00147D12">
      <w:pPr>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 xml:space="preserve">Po realizacji dostaw w ilościach i asortymencie określonym formularzu cenowym w kolumnie nazwanej </w:t>
      </w:r>
      <w:r w:rsidRPr="00147D12">
        <w:rPr>
          <w:rFonts w:ascii="Times New Roman" w:eastAsia="Times New Roman" w:hAnsi="Times New Roman" w:cs="Times New Roman"/>
          <w:i/>
          <w:sz w:val="24"/>
          <w:szCs w:val="24"/>
          <w:lang w:eastAsia="pl-PL"/>
        </w:rPr>
        <w:t>„ilość podstawowa</w:t>
      </w:r>
      <w:r w:rsidRPr="00147D12">
        <w:rPr>
          <w:rFonts w:ascii="Times New Roman" w:eastAsia="Times New Roman" w:hAnsi="Times New Roman" w:cs="Times New Roman"/>
          <w:sz w:val="24"/>
          <w:szCs w:val="24"/>
          <w:lang w:eastAsia="pl-PL"/>
        </w:rPr>
        <w:t xml:space="preserve">, Zamawiający niezwłocznie powiadomi pisemnie Wykonawcę czy będzie żądał realizacji dostaw w pozostałym niezrealizowanym zakresie (w całości lub określonej części) określonym w formularzu cenowym w kolumnie nazwanej </w:t>
      </w:r>
      <w:r w:rsidRPr="00147D12">
        <w:rPr>
          <w:rFonts w:ascii="Times New Roman" w:eastAsia="Times New Roman" w:hAnsi="Times New Roman" w:cs="Times New Roman"/>
          <w:i/>
          <w:sz w:val="24"/>
          <w:szCs w:val="24"/>
          <w:lang w:eastAsia="pl-PL"/>
        </w:rPr>
        <w:t>„ilość w opcji”.</w:t>
      </w:r>
      <w:r w:rsidRPr="00147D12">
        <w:rPr>
          <w:rFonts w:ascii="Times New Roman" w:eastAsia="Times New Roman" w:hAnsi="Times New Roman" w:cs="Times New Roman"/>
          <w:sz w:val="24"/>
          <w:szCs w:val="24"/>
          <w:lang w:eastAsia="pl-PL"/>
        </w:rPr>
        <w:t xml:space="preserve"> </w:t>
      </w:r>
    </w:p>
    <w:p w:rsidR="00147D12" w:rsidRPr="00147D12" w:rsidRDefault="00147D12" w:rsidP="00147D12">
      <w:pPr>
        <w:tabs>
          <w:tab w:val="num" w:pos="1080"/>
        </w:tabs>
        <w:spacing w:after="0" w:line="240" w:lineRule="auto"/>
        <w:ind w:right="-2"/>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Wykonawca co do zakresu niezrealizowanych dostaw określonych w formularzu cenowym</w:t>
      </w:r>
      <w:r w:rsidRPr="00147D12">
        <w:rPr>
          <w:rFonts w:ascii="Times New Roman" w:eastAsia="Times New Roman" w:hAnsi="Times New Roman" w:cs="Times New Roman"/>
          <w:sz w:val="24"/>
          <w:szCs w:val="24"/>
          <w:lang w:eastAsia="pl-PL"/>
        </w:rPr>
        <w:br/>
        <w:t xml:space="preserve">w kolumnie nazwanej </w:t>
      </w:r>
      <w:r w:rsidRPr="00147D12">
        <w:rPr>
          <w:rFonts w:ascii="Times New Roman" w:eastAsia="Times New Roman" w:hAnsi="Times New Roman" w:cs="Times New Roman"/>
          <w:i/>
          <w:sz w:val="24"/>
          <w:szCs w:val="24"/>
          <w:lang w:eastAsia="pl-PL"/>
        </w:rPr>
        <w:t xml:space="preserve">„ilość w opcji” </w:t>
      </w:r>
      <w:r w:rsidRPr="00147D12">
        <w:rPr>
          <w:rFonts w:ascii="Times New Roman" w:eastAsia="Times New Roman" w:hAnsi="Times New Roman" w:cs="Times New Roman"/>
          <w:sz w:val="24"/>
          <w:szCs w:val="24"/>
          <w:lang w:eastAsia="pl-PL"/>
        </w:rPr>
        <w:t>nie będzie kierować żadnych roszczeń przeciwko Zamawiającemu.</w:t>
      </w:r>
      <w:r w:rsidRPr="00147D12">
        <w:rPr>
          <w:rFonts w:ascii="Times New Roman" w:eastAsia="Times New Roman" w:hAnsi="Times New Roman" w:cs="Times New Roman"/>
          <w:i/>
          <w:sz w:val="24"/>
          <w:szCs w:val="24"/>
          <w:lang w:eastAsia="pl-PL"/>
        </w:rPr>
        <w:t xml:space="preserve"> </w:t>
      </w:r>
    </w:p>
    <w:p w:rsidR="00147D12" w:rsidRPr="00147D12" w:rsidRDefault="00147D12" w:rsidP="00147D12">
      <w:pPr>
        <w:tabs>
          <w:tab w:val="num" w:pos="1080"/>
        </w:tabs>
        <w:spacing w:after="0" w:line="240" w:lineRule="auto"/>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Zamawiający jest uprawniony do zmiany asortymentów przewidzianych w umowie na inne asortymenty w niej przewidziane  z zastrzeżeniem, że nie może ulec zmianie  wartość całej umowy. Zmiana może dotyczyć rodzaju asortymentu, a także jego ilości.</w:t>
      </w:r>
    </w:p>
    <w:p w:rsidR="00147D12" w:rsidRPr="00147D12" w:rsidRDefault="00147D12" w:rsidP="00147D12">
      <w:pPr>
        <w:tabs>
          <w:tab w:val="num" w:pos="567"/>
        </w:tabs>
        <w:spacing w:after="0" w:line="240" w:lineRule="auto"/>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i częstotliwości dostaw (przy niezmienności wartości umowy) do miejsc stacjonowania jednostek wojskowych oraz innych miejsc wskazanych przez Zamawiającego.</w:t>
      </w:r>
    </w:p>
    <w:p w:rsidR="00147D12" w:rsidRPr="00147D12" w:rsidRDefault="00147D12" w:rsidP="00147D12">
      <w:pPr>
        <w:tabs>
          <w:tab w:val="num" w:pos="567"/>
        </w:tabs>
        <w:spacing w:after="0" w:line="240" w:lineRule="auto"/>
        <w:jc w:val="both"/>
        <w:rPr>
          <w:rFonts w:ascii="Times New Roman" w:eastAsia="Times New Roman" w:hAnsi="Times New Roman" w:cs="Times New Roman"/>
          <w:sz w:val="24"/>
          <w:szCs w:val="24"/>
          <w:lang w:eastAsia="pl-PL"/>
        </w:rPr>
      </w:pPr>
      <w:r w:rsidRPr="00147D12">
        <w:rPr>
          <w:rFonts w:ascii="Times New Roman" w:eastAsia="Times New Roman" w:hAnsi="Times New Roman" w:cs="Times New Roman"/>
          <w:sz w:val="24"/>
          <w:szCs w:val="24"/>
          <w:lang w:eastAsia="pl-PL"/>
        </w:rPr>
        <w:t>Zamawiający powiadomi pisemnie Wykonawcę o zmianach, o których mowa powyżej</w:t>
      </w:r>
      <w:r w:rsidRPr="00147D12">
        <w:rPr>
          <w:rFonts w:ascii="Times New Roman" w:eastAsia="Times New Roman" w:hAnsi="Times New Roman" w:cs="Times New Roman"/>
          <w:color w:val="FF0000"/>
          <w:sz w:val="24"/>
          <w:szCs w:val="24"/>
          <w:lang w:eastAsia="pl-PL"/>
        </w:rPr>
        <w:t xml:space="preserve"> </w:t>
      </w:r>
      <w:r w:rsidRPr="00147D12">
        <w:rPr>
          <w:rFonts w:ascii="Times New Roman" w:eastAsia="Times New Roman" w:hAnsi="Times New Roman" w:cs="Times New Roman"/>
          <w:sz w:val="24"/>
          <w:szCs w:val="24"/>
          <w:lang w:eastAsia="pl-PL"/>
        </w:rPr>
        <w:t>ze wskazaniem ich przyczyny, określeniem wymaganych ilości towaru do poszczególnych Odbiorców, częstotliwości  dostaw oraz wskazaniem ewentualnie nowych Odbiorców,</w:t>
      </w:r>
      <w:r w:rsidRPr="00147D12">
        <w:rPr>
          <w:rFonts w:ascii="Times New Roman" w:eastAsia="Times New Roman" w:hAnsi="Times New Roman" w:cs="Times New Roman"/>
          <w:sz w:val="24"/>
          <w:szCs w:val="24"/>
          <w:lang w:eastAsia="pl-PL"/>
        </w:rPr>
        <w:br/>
        <w:t>z konkretnym wskazaniem dnia do którego będą zmiany obowiązywały.</w:t>
      </w:r>
    </w:p>
    <w:p w:rsidR="00147D12" w:rsidRPr="00147D12" w:rsidRDefault="00147D12" w:rsidP="00147D12">
      <w:pPr>
        <w:spacing w:after="0" w:line="240" w:lineRule="auto"/>
        <w:jc w:val="both"/>
        <w:rPr>
          <w:rFonts w:ascii="Times New Roman" w:eastAsia="Times New Roman" w:hAnsi="Times New Roman" w:cs="Times New Roman"/>
          <w:sz w:val="24"/>
          <w:szCs w:val="24"/>
          <w:lang w:eastAsia="pl-PL"/>
        </w:rPr>
      </w:pPr>
    </w:p>
    <w:p w:rsidR="00147D12" w:rsidRPr="00147D12" w:rsidRDefault="00147D12" w:rsidP="00147D12">
      <w:pPr>
        <w:tabs>
          <w:tab w:val="left" w:pos="-4680"/>
        </w:tabs>
        <w:spacing w:after="0" w:line="240" w:lineRule="auto"/>
        <w:contextualSpacing/>
        <w:jc w:val="both"/>
        <w:rPr>
          <w:rFonts w:ascii="Times New Roman" w:eastAsia="Times New Roman" w:hAnsi="Times New Roman" w:cs="Times New Roman"/>
          <w:b/>
          <w:sz w:val="24"/>
          <w:szCs w:val="24"/>
          <w:u w:val="single"/>
          <w:lang w:eastAsia="pl-PL"/>
        </w:rPr>
      </w:pPr>
      <w:r w:rsidRPr="00147D12">
        <w:rPr>
          <w:rFonts w:ascii="Times New Roman" w:eastAsia="Times New Roman" w:hAnsi="Times New Roman" w:cs="Times New Roman"/>
          <w:sz w:val="24"/>
          <w:szCs w:val="24"/>
          <w:lang w:eastAsia="pl-P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147D12" w:rsidRPr="00147D12" w:rsidRDefault="00147D12" w:rsidP="00147D12">
      <w:pPr>
        <w:tabs>
          <w:tab w:val="left" w:pos="-4680"/>
        </w:tabs>
        <w:spacing w:after="0" w:line="240" w:lineRule="auto"/>
        <w:contextualSpacing/>
        <w:jc w:val="both"/>
        <w:rPr>
          <w:rFonts w:ascii="Times New Roman" w:eastAsia="Times New Roman" w:hAnsi="Times New Roman" w:cs="Times New Roman"/>
          <w:b/>
          <w:sz w:val="24"/>
          <w:szCs w:val="24"/>
          <w:u w:val="single"/>
          <w:lang w:eastAsia="pl-PL"/>
        </w:rPr>
      </w:pPr>
      <w:r w:rsidRPr="00147D12">
        <w:rPr>
          <w:rFonts w:ascii="Times New Roman" w:eastAsia="Times New Roman" w:hAnsi="Times New Roman" w:cs="Times New Roman"/>
          <w:sz w:val="24"/>
          <w:szCs w:val="24"/>
          <w:lang w:eastAsia="pl-PL"/>
        </w:rPr>
        <w:t>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Wykonawca wyraża zgodę, żeby faktura za wykonane badania była wystawiona bezpośrednio na Wykonawcę i zobowiązuję się do jej niezwłocznego uregulowania.</w:t>
      </w:r>
    </w:p>
    <w:p w:rsidR="00147D12" w:rsidRPr="00147D12" w:rsidRDefault="00147D12" w:rsidP="00147D12">
      <w:pPr>
        <w:tabs>
          <w:tab w:val="left" w:pos="-4680"/>
        </w:tabs>
        <w:spacing w:after="0" w:line="240" w:lineRule="auto"/>
        <w:contextualSpacing/>
        <w:jc w:val="both"/>
        <w:rPr>
          <w:rFonts w:ascii="Times New Roman" w:eastAsia="Times New Roman" w:hAnsi="Times New Roman" w:cs="Times New Roman"/>
          <w:b/>
          <w:sz w:val="24"/>
          <w:szCs w:val="24"/>
          <w:u w:val="single"/>
          <w:lang w:eastAsia="pl-PL"/>
        </w:rPr>
      </w:pPr>
      <w:r w:rsidRPr="00147D12">
        <w:rPr>
          <w:rFonts w:ascii="Times New Roman" w:eastAsia="Times New Roman" w:hAnsi="Times New Roman" w:cs="Times New Roman"/>
          <w:sz w:val="24"/>
          <w:szCs w:val="24"/>
          <w:lang w:eastAsia="pl-PL"/>
        </w:rPr>
        <w:t xml:space="preserve">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 </w:t>
      </w:r>
    </w:p>
    <w:p w:rsidR="00147D12" w:rsidRPr="00147D12" w:rsidRDefault="00147D12" w:rsidP="00147D12">
      <w:pPr>
        <w:tabs>
          <w:tab w:val="left" w:pos="-4680"/>
        </w:tabs>
        <w:spacing w:after="0" w:line="240" w:lineRule="auto"/>
        <w:contextualSpacing/>
        <w:jc w:val="both"/>
        <w:rPr>
          <w:rFonts w:ascii="Times New Roman" w:eastAsia="Times New Roman" w:hAnsi="Times New Roman" w:cs="Times New Roman"/>
          <w:b/>
          <w:sz w:val="24"/>
          <w:szCs w:val="24"/>
          <w:u w:val="single"/>
          <w:lang w:eastAsia="pl-PL"/>
        </w:rPr>
      </w:pPr>
      <w:r w:rsidRPr="00147D12">
        <w:rPr>
          <w:rFonts w:ascii="Times New Roman" w:eastAsia="Times New Roman" w:hAnsi="Times New Roman" w:cs="Times New Roman"/>
          <w:sz w:val="24"/>
          <w:szCs w:val="24"/>
          <w:lang w:eastAsia="pl-PL"/>
        </w:rPr>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0E6436" w:rsidRPr="000E6436" w:rsidRDefault="000E6436" w:rsidP="000E6436">
      <w:pPr>
        <w:spacing w:before="120" w:after="0" w:line="240" w:lineRule="auto"/>
        <w:ind w:left="567" w:hanging="567"/>
        <w:jc w:val="both"/>
        <w:rPr>
          <w:rFonts w:ascii="Times New Roman" w:eastAsia="Times New Roman" w:hAnsi="Times New Roman" w:cs="Times New Roman"/>
          <w:b/>
          <w:sz w:val="24"/>
          <w:szCs w:val="24"/>
          <w:lang w:eastAsia="pl-PL"/>
        </w:rPr>
      </w:pPr>
    </w:p>
    <w:p w:rsidR="00456107" w:rsidRDefault="00456107" w:rsidP="00677C87">
      <w:pPr>
        <w:widowControl w:val="0"/>
        <w:tabs>
          <w:tab w:val="left" w:pos="360"/>
        </w:tabs>
        <w:spacing w:after="0" w:line="240" w:lineRule="auto"/>
        <w:jc w:val="both"/>
        <w:rPr>
          <w:rFonts w:ascii="Times New Roman" w:hAnsi="Times New Roman" w:cs="Times New Roman"/>
          <w:bCs/>
          <w:sz w:val="24"/>
          <w:szCs w:val="24"/>
        </w:rPr>
      </w:pPr>
    </w:p>
    <w:p w:rsidR="00057868" w:rsidRDefault="00057868" w:rsidP="00EE18B0">
      <w:pPr>
        <w:tabs>
          <w:tab w:val="left" w:pos="284"/>
        </w:tabs>
        <w:spacing w:after="0" w:line="240" w:lineRule="auto"/>
        <w:jc w:val="both"/>
        <w:rPr>
          <w:rFonts w:ascii="Times New Roman" w:eastAsia="Times New Roman" w:hAnsi="Times New Roman" w:cs="Times New Roman"/>
          <w:sz w:val="24"/>
          <w:szCs w:val="24"/>
          <w:lang w:eastAsia="pl-PL"/>
        </w:rPr>
      </w:pPr>
      <w:r w:rsidRPr="000036D2">
        <w:rPr>
          <w:rFonts w:ascii="Times New Roman" w:eastAsia="Times New Roman" w:hAnsi="Times New Roman" w:cs="Times New Roman"/>
          <w:b/>
          <w:sz w:val="24"/>
          <w:szCs w:val="24"/>
          <w:u w:val="single"/>
          <w:lang w:eastAsia="pl-PL"/>
        </w:rPr>
        <w:t>Rozwiązania równoważne w zakresie oferowanego przedmiotu zamówienia:</w:t>
      </w:r>
      <w:r w:rsidRPr="000036D2">
        <w:rPr>
          <w:rFonts w:ascii="Times New Roman" w:eastAsia="Times New Roman" w:hAnsi="Times New Roman" w:cs="Times New Roman"/>
          <w:sz w:val="24"/>
          <w:szCs w:val="24"/>
          <w:lang w:eastAsia="pl-PL"/>
        </w:rPr>
        <w:br/>
        <w:t>Wykonawca, który powołuje się na zastosowanie rozwiązań równoważnych, jest zobowiązany</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wykazać, że oferowane przez niego dane rozwiązanie spełnia wymagania określone przez</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Zamawiającego w opisie przedmiotu zamówienia. W związku z przywołaniem polskich norm</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 opisie przedmiotu zamówienia, Zamawiający dopuszcza produkty równoważne posiadające cechy</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fizykochemiczne o wyższym lub niższym procencie ich zawartości w produkcie o maksymalną wartość</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+/- 1 %, pod warunkiem, że zapewniają lepszą jakość produktu i bezpieczeństwo jego spożywania.</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 przypadku powołania się Wykonawcy na rozwiązania równoważne, jest on zobowiązany do</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załączenia wraz z ofertą:</w:t>
      </w:r>
      <w:r w:rsidRPr="000036D2">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sym w:font="Symbol" w:char="F02D"/>
      </w:r>
      <w:r w:rsidR="00EE18B0">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wykazu produktów z zastosowanymi rozwiązaniami równoważnymi</w:t>
      </w:r>
      <w:r w:rsidRPr="000036D2">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sym w:font="Symbol" w:char="F02D"/>
      </w:r>
      <w:r w:rsidRPr="000036D2">
        <w:rPr>
          <w:rFonts w:ascii="Times New Roman" w:eastAsia="Times New Roman" w:hAnsi="Times New Roman" w:cs="Times New Roman"/>
          <w:sz w:val="24"/>
          <w:szCs w:val="24"/>
          <w:lang w:eastAsia="pl-PL"/>
        </w:rPr>
        <w:t xml:space="preserve"> opisu rozwiązań równoważnych np. szczegółowa karta produktu, deklaracja zgodności, protokół</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 badań laboratoryjnych, potwierdzający zgodność właściwości fizyko-chemicznych, jakościowych</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danego produktu w stosunku do opisanych przez Zamawiającego.</w:t>
      </w:r>
      <w:r w:rsidRPr="000036D2">
        <w:rPr>
          <w:rFonts w:ascii="Times New Roman" w:eastAsia="Times New Roman" w:hAnsi="Times New Roman" w:cs="Times New Roman"/>
          <w:sz w:val="24"/>
          <w:szCs w:val="24"/>
          <w:lang w:eastAsia="pl-PL"/>
        </w:rPr>
        <w:br/>
        <w:t xml:space="preserve">Wykonawca, który nie oferuje równoważności nie ma obowiązku przedkładania opisów </w:t>
      </w:r>
      <w:r>
        <w:rPr>
          <w:rFonts w:ascii="Times New Roman" w:eastAsia="Times New Roman" w:hAnsi="Times New Roman" w:cs="Times New Roman"/>
          <w:sz w:val="24"/>
          <w:szCs w:val="24"/>
          <w:lang w:eastAsia="pl-PL"/>
        </w:rPr>
        <w:br/>
      </w:r>
      <w:r w:rsidRPr="000036D2">
        <w:rPr>
          <w:rFonts w:ascii="Times New Roman" w:eastAsia="Times New Roman" w:hAnsi="Times New Roman" w:cs="Times New Roman"/>
          <w:sz w:val="24"/>
          <w:szCs w:val="24"/>
          <w:lang w:eastAsia="pl-PL"/>
        </w:rPr>
        <w:t>i materiałów</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jak powyżej. Niezłożenie przez Wykonawcę dokumentów wskazanych powyżej</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tj. potwierdzających, że oferowany przedmiot zamówienia spełnia wymagania określone przez</w:t>
      </w:r>
      <w:r>
        <w:rPr>
          <w:rFonts w:ascii="Times New Roman" w:eastAsia="Times New Roman" w:hAnsi="Times New Roman" w:cs="Times New Roman"/>
          <w:sz w:val="24"/>
          <w:szCs w:val="24"/>
          <w:lang w:eastAsia="pl-PL"/>
        </w:rPr>
        <w:t xml:space="preserve"> </w:t>
      </w:r>
      <w:r w:rsidRPr="000036D2">
        <w:rPr>
          <w:rFonts w:ascii="Times New Roman" w:eastAsia="Times New Roman" w:hAnsi="Times New Roman" w:cs="Times New Roman"/>
          <w:sz w:val="24"/>
          <w:szCs w:val="24"/>
          <w:lang w:eastAsia="pl-PL"/>
        </w:rPr>
        <w:t>Zamawiającego będzie jednoznaczne z zaoferowaniem przedmiotu zamówienia określonego</w:t>
      </w:r>
      <w:r>
        <w:rPr>
          <w:rFonts w:ascii="Times New Roman" w:eastAsia="Times New Roman" w:hAnsi="Times New Roman" w:cs="Times New Roman"/>
          <w:sz w:val="24"/>
          <w:szCs w:val="24"/>
          <w:lang w:eastAsia="pl-PL"/>
        </w:rPr>
        <w:t xml:space="preserve"> przez Zamawiającego.</w:t>
      </w:r>
    </w:p>
    <w:p w:rsidR="00057868" w:rsidRDefault="00057868" w:rsidP="00057868">
      <w:pPr>
        <w:tabs>
          <w:tab w:val="left" w:pos="284"/>
        </w:tabs>
        <w:spacing w:after="0" w:line="240" w:lineRule="auto"/>
        <w:jc w:val="both"/>
        <w:rPr>
          <w:rFonts w:ascii="Times New Roman" w:eastAsia="Times New Roman" w:hAnsi="Times New Roman" w:cs="Times New Roman"/>
          <w:sz w:val="24"/>
          <w:szCs w:val="24"/>
          <w:lang w:eastAsia="pl-PL"/>
        </w:rPr>
      </w:pPr>
    </w:p>
    <w:p w:rsidR="00892EBE" w:rsidRPr="00892EBE" w:rsidRDefault="00892EBE" w:rsidP="00892EBE">
      <w:pPr>
        <w:spacing w:before="120"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p>
    <w:p w:rsidR="00892EBE" w:rsidRPr="00892EBE" w:rsidRDefault="00892EBE" w:rsidP="00892EBE">
      <w:pPr>
        <w:spacing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554701" w:rsidRPr="005876A7" w:rsidRDefault="00554701"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5061FB">
            <w:pPr>
              <w:pStyle w:val="Akapitzlist"/>
              <w:numPr>
                <w:ilvl w:val="0"/>
                <w:numId w:val="17"/>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707190" w:rsidRPr="00AF59E6" w:rsidRDefault="00707190" w:rsidP="00707190">
      <w:pPr>
        <w:suppressAutoHyphens/>
        <w:spacing w:after="120" w:line="240" w:lineRule="auto"/>
        <w:jc w:val="both"/>
        <w:rPr>
          <w:rFonts w:ascii="Times New Roman" w:hAnsi="Times New Roman" w:cs="Times New Roman"/>
          <w:sz w:val="24"/>
          <w:szCs w:val="24"/>
          <w:lang w:eastAsia="pl-PL"/>
        </w:rPr>
      </w:pPr>
      <w:r>
        <w:rPr>
          <w:rFonts w:ascii="Times New Roman" w:hAnsi="Times New Roman" w:cs="Times New Roman"/>
          <w:sz w:val="24"/>
          <w:szCs w:val="24"/>
        </w:rPr>
        <w:t xml:space="preserve">12 miesięcy - </w:t>
      </w:r>
      <w:r w:rsidRPr="00AF59E6">
        <w:rPr>
          <w:rFonts w:ascii="Times New Roman" w:hAnsi="Times New Roman" w:cs="Times New Roman"/>
          <w:sz w:val="24"/>
          <w:szCs w:val="24"/>
        </w:rPr>
        <w:t xml:space="preserve">od dnia </w:t>
      </w:r>
      <w:r w:rsidR="00F31E59">
        <w:rPr>
          <w:rFonts w:ascii="Times New Roman" w:hAnsi="Times New Roman" w:cs="Times New Roman"/>
          <w:sz w:val="24"/>
          <w:szCs w:val="24"/>
        </w:rPr>
        <w:t xml:space="preserve">zawarcia umowy nie dłużej niż </w:t>
      </w:r>
      <w:r>
        <w:rPr>
          <w:rFonts w:ascii="Times New Roman" w:hAnsi="Times New Roman" w:cs="Times New Roman"/>
          <w:sz w:val="24"/>
          <w:szCs w:val="24"/>
          <w:lang w:eastAsia="pl-PL"/>
        </w:rPr>
        <w:t xml:space="preserve">do 31.12.2025 r. </w:t>
      </w:r>
    </w:p>
    <w:p w:rsidR="00EC60C3" w:rsidRPr="00C2582F" w:rsidRDefault="00EC60C3" w:rsidP="00EC60C3">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5061FB">
            <w:pPr>
              <w:pStyle w:val="Akapitzlist"/>
              <w:numPr>
                <w:ilvl w:val="0"/>
                <w:numId w:val="17"/>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5876A7" w:rsidRPr="009F6DDC" w:rsidRDefault="00C47F4D"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005876A7" w:rsidRPr="009F6DDC">
        <w:rPr>
          <w:rFonts w:ascii="Times New Roman" w:hAnsi="Times New Roman" w:cs="Times New Roman"/>
          <w:sz w:val="24"/>
          <w:szCs w:val="24"/>
        </w:rPr>
        <w:t xml:space="preserve">o którym mowa w </w:t>
      </w:r>
      <w:r w:rsidR="005876A7" w:rsidRPr="009F6DDC">
        <w:rPr>
          <w:rFonts w:ascii="Times New Roman" w:hAnsi="Times New Roman" w:cs="Times New Roman"/>
          <w:color w:val="000000" w:themeColor="text1"/>
          <w:sz w:val="24"/>
          <w:szCs w:val="24"/>
        </w:rPr>
        <w:t xml:space="preserve">art. 228-230a, art. 250a Kodeksu karnego, w art. 46-48 ustawy </w:t>
      </w:r>
      <w:r w:rsidR="005876A7" w:rsidRPr="009F6DDC">
        <w:rPr>
          <w:rFonts w:ascii="Times New Roman" w:hAnsi="Times New Roman" w:cs="Times New Roman"/>
          <w:color w:val="000000" w:themeColor="text1"/>
          <w:sz w:val="24"/>
          <w:szCs w:val="24"/>
        </w:rPr>
        <w:br/>
        <w:t>z dnia 25 czerwca 2010 r. o sporcie (Dz. U. z 202</w:t>
      </w:r>
      <w:r w:rsidR="005876A7">
        <w:rPr>
          <w:rFonts w:ascii="Times New Roman" w:hAnsi="Times New Roman" w:cs="Times New Roman"/>
          <w:color w:val="000000" w:themeColor="text1"/>
          <w:sz w:val="24"/>
          <w:szCs w:val="24"/>
        </w:rPr>
        <w:t>2</w:t>
      </w:r>
      <w:r w:rsidR="005876A7" w:rsidRPr="009F6DDC">
        <w:rPr>
          <w:rFonts w:ascii="Times New Roman" w:hAnsi="Times New Roman" w:cs="Times New Roman"/>
          <w:color w:val="000000" w:themeColor="text1"/>
          <w:sz w:val="24"/>
          <w:szCs w:val="24"/>
        </w:rPr>
        <w:t xml:space="preserve"> r. poz. 1</w:t>
      </w:r>
      <w:r w:rsidR="005876A7">
        <w:rPr>
          <w:rFonts w:ascii="Times New Roman" w:hAnsi="Times New Roman" w:cs="Times New Roman"/>
          <w:color w:val="000000" w:themeColor="text1"/>
          <w:sz w:val="24"/>
          <w:szCs w:val="24"/>
        </w:rPr>
        <w:t>599 i 2185</w:t>
      </w:r>
      <w:r w:rsidR="005876A7" w:rsidRPr="009F6DDC">
        <w:rPr>
          <w:rFonts w:ascii="Times New Roman" w:hAnsi="Times New Roman" w:cs="Times New Roman"/>
          <w:color w:val="000000" w:themeColor="text1"/>
          <w:sz w:val="24"/>
          <w:szCs w:val="24"/>
        </w:rPr>
        <w:t>) lub w art. 54 ust. 1-4 ustawy</w:t>
      </w:r>
      <w:r w:rsidR="005876A7">
        <w:rPr>
          <w:rFonts w:ascii="Times New Roman" w:hAnsi="Times New Roman" w:cs="Times New Roman"/>
          <w:sz w:val="24"/>
          <w:szCs w:val="24"/>
        </w:rPr>
        <w:t xml:space="preserve"> z dnia 12 maja 2011 r. </w:t>
      </w:r>
      <w:r w:rsidR="005876A7" w:rsidRPr="009F6DDC">
        <w:rPr>
          <w:rFonts w:ascii="Times New Roman" w:hAnsi="Times New Roman" w:cs="Times New Roman"/>
          <w:sz w:val="24"/>
          <w:szCs w:val="24"/>
        </w:rPr>
        <w:t>o refundacji leków, środków spożywczych specjalnego przeznaczenia żywieniowego oraz wyrobów medycznych (Dz. U. z 202</w:t>
      </w:r>
      <w:r w:rsidR="005876A7">
        <w:rPr>
          <w:rFonts w:ascii="Times New Roman" w:hAnsi="Times New Roman" w:cs="Times New Roman"/>
          <w:sz w:val="24"/>
          <w:szCs w:val="24"/>
        </w:rPr>
        <w:t>3</w:t>
      </w:r>
      <w:r w:rsidR="005876A7" w:rsidRPr="009F6DDC">
        <w:rPr>
          <w:rFonts w:ascii="Times New Roman" w:hAnsi="Times New Roman" w:cs="Times New Roman"/>
          <w:sz w:val="24"/>
          <w:szCs w:val="24"/>
        </w:rPr>
        <w:t xml:space="preserve"> r. poz. </w:t>
      </w:r>
      <w:r w:rsidR="005876A7">
        <w:rPr>
          <w:rFonts w:ascii="Times New Roman" w:hAnsi="Times New Roman" w:cs="Times New Roman"/>
          <w:sz w:val="24"/>
          <w:szCs w:val="24"/>
        </w:rPr>
        <w:t>826</w:t>
      </w:r>
      <w:r w:rsidR="005876A7" w:rsidRPr="009F6DDC">
        <w:rPr>
          <w:rFonts w:ascii="Times New Roman" w:hAnsi="Times New Roman" w:cs="Times New Roman"/>
          <w:sz w:val="24"/>
          <w:szCs w:val="24"/>
        </w:rPr>
        <w:t>),</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00C47F4D"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w:t>
      </w:r>
      <w:r w:rsidR="00255976">
        <w:rPr>
          <w:rFonts w:ascii="Times New Roman" w:eastAsia="Times New Roman" w:hAnsi="Times New Roman" w:cs="Times New Roman"/>
          <w:color w:val="000000" w:themeColor="text1"/>
          <w:sz w:val="24"/>
          <w:szCs w:val="24"/>
          <w:lang w:eastAsia="pl-PL"/>
        </w:rPr>
        <w:t xml:space="preserve">lub ukrywania ich pochodzenia, </w:t>
      </w:r>
      <w:r w:rsidR="00C47F4D" w:rsidRPr="009F6DDC">
        <w:rPr>
          <w:rFonts w:ascii="Times New Roman" w:eastAsia="Times New Roman" w:hAnsi="Times New Roman" w:cs="Times New Roman"/>
          <w:color w:val="000000" w:themeColor="text1"/>
          <w:sz w:val="24"/>
          <w:szCs w:val="24"/>
          <w:lang w:eastAsia="pl-PL"/>
        </w:rPr>
        <w:t xml:space="preserve">o którym mowa w art. 299 Kodeksu karnego, </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e)</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5876A7"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powierzenia wykonywania </w:t>
      </w:r>
      <w:r w:rsidR="00C47F4D" w:rsidRPr="009F6DDC">
        <w:rPr>
          <w:rFonts w:ascii="Times New Roman" w:eastAsia="Times New Roman" w:hAnsi="Times New Roman" w:cs="Times New Roman"/>
          <w:color w:val="000000" w:themeColor="text1"/>
          <w:sz w:val="24"/>
          <w:szCs w:val="24"/>
          <w:lang w:eastAsia="pl-PL"/>
        </w:rPr>
        <w:t>pracy małoletni</w:t>
      </w:r>
      <w:r>
        <w:rPr>
          <w:rFonts w:ascii="Times New Roman" w:eastAsia="Times New Roman" w:hAnsi="Times New Roman" w:cs="Times New Roman"/>
          <w:color w:val="000000" w:themeColor="text1"/>
          <w:sz w:val="24"/>
          <w:szCs w:val="24"/>
          <w:lang w:eastAsia="pl-PL"/>
        </w:rPr>
        <w:t xml:space="preserve">emu </w:t>
      </w:r>
      <w:r w:rsidR="00C47F4D" w:rsidRPr="009F6DDC">
        <w:rPr>
          <w:rFonts w:ascii="Times New Roman" w:eastAsia="Times New Roman" w:hAnsi="Times New Roman" w:cs="Times New Roman"/>
          <w:color w:val="000000" w:themeColor="text1"/>
          <w:sz w:val="24"/>
          <w:szCs w:val="24"/>
          <w:lang w:eastAsia="pl-PL"/>
        </w:rPr>
        <w:t>cudzoziemc</w:t>
      </w:r>
      <w:r>
        <w:rPr>
          <w:rFonts w:ascii="Times New Roman" w:eastAsia="Times New Roman" w:hAnsi="Times New Roman" w:cs="Times New Roman"/>
          <w:color w:val="000000" w:themeColor="text1"/>
          <w:sz w:val="24"/>
          <w:szCs w:val="24"/>
          <w:lang w:eastAsia="pl-PL"/>
        </w:rPr>
        <w:t>owi</w:t>
      </w:r>
      <w:r w:rsidR="00C47F4D" w:rsidRPr="009F6DDC">
        <w:rPr>
          <w:rFonts w:ascii="Times New Roman" w:eastAsia="Times New Roman" w:hAnsi="Times New Roman" w:cs="Times New Roman"/>
          <w:color w:val="000000" w:themeColor="text1"/>
          <w:sz w:val="24"/>
          <w:szCs w:val="24"/>
          <w:lang w:eastAsia="pl-PL"/>
        </w:rPr>
        <w:t xml:space="preserve">, o którym mowa w art. 9 ust. 2 ustawy z dnia 15 czerwca 2012 r. o skutkach powierzania wykonywania pracy cudzoziemcom przebywającym wbrew przepisom na terytorium Rzeczypospolitej Polskiej (Dz. U. poz. 769), </w:t>
      </w:r>
    </w:p>
    <w:p w:rsidR="00C47F4D" w:rsidRPr="009F6DDC" w:rsidRDefault="00C47F4D"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255976">
      <w:pPr>
        <w:numPr>
          <w:ilvl w:val="0"/>
          <w:numId w:val="2"/>
        </w:numPr>
        <w:spacing w:after="12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jeżeli urzędującego członka jego organu zarządzającego lub nadzorczego, wspólnika spółki w spółce jawnej lub partnerskiej albo komplementari</w:t>
      </w:r>
      <w:r w:rsidR="00255976">
        <w:rPr>
          <w:rFonts w:ascii="Times New Roman" w:eastAsia="Times New Roman" w:hAnsi="Times New Roman" w:cs="Times New Roman"/>
          <w:color w:val="000000" w:themeColor="text1"/>
          <w:sz w:val="24"/>
          <w:szCs w:val="24"/>
          <w:lang w:eastAsia="pl-PL"/>
        </w:rPr>
        <w:t xml:space="preserve">usza </w:t>
      </w:r>
      <w:r w:rsidRPr="009F6DDC">
        <w:rPr>
          <w:rFonts w:ascii="Times New Roman" w:eastAsia="Times New Roman" w:hAnsi="Times New Roman" w:cs="Times New Roman"/>
          <w:color w:val="000000" w:themeColor="text1"/>
          <w:sz w:val="24"/>
          <w:szCs w:val="24"/>
          <w:lang w:eastAsia="pl-PL"/>
        </w:rP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255976">
      <w:pPr>
        <w:pStyle w:val="Akapitzlist"/>
        <w:spacing w:after="120" w:line="240" w:lineRule="auto"/>
        <w:ind w:left="851" w:hanging="284"/>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255976"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6)</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jeżeli, w przypadkach, o których mowa w art. 85 ust. 1 pzp, doszło do zakłócenia konkurencji wynikającego z wcześniejszego zaangażowania tego Wykonawcy lub podmiotu, który należy z wykonawcą do tej samej grupy kapitałowej</w:t>
      </w:r>
      <w:r w:rsidR="00C47F4D"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00C47F4D"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00C47F4D"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00C47F4D" w:rsidRPr="009F6DDC">
        <w:rPr>
          <w:rFonts w:ascii="Times New Roman" w:eastAsia="Times New Roman" w:hAnsi="Times New Roman" w:cs="Times New Roman"/>
          <w:color w:val="000000" w:themeColor="text1"/>
          <w:sz w:val="24"/>
          <w:szCs w:val="24"/>
          <w:lang w:eastAsia="pl-PL"/>
        </w:rPr>
        <w:t xml:space="preserve"> przez wykluczenie Wykonawcy z udziału</w:t>
      </w:r>
      <w:r w:rsidR="00C47F4D"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255976">
      <w:pPr>
        <w:spacing w:after="12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o szczególnych rozwiązaniach w zakresie przeciwdziałania wspieraniu agresji na Ukrainę oraz służących ochronie bezpieczeństwa (Dz.U. poz. 835):</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wymienionego w wykazach określonego w rozporządzeniu 765/2006 </w:t>
      </w:r>
      <w:r w:rsidR="00C47F4D"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którego beneficjentem rzeczywistym w rozumieniu ustawy z dnia </w:t>
      </w:r>
      <w:r w:rsidR="00C47F4D"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00C47F4D"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47F4D"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47F4D" w:rsidRPr="009F6DDC">
        <w:rPr>
          <w:rFonts w:ascii="Times New Roman" w:hAnsi="Times New Roman" w:cs="Times New Roman"/>
          <w:sz w:val="24"/>
          <w:szCs w:val="24"/>
        </w:rPr>
        <w:t>wykonawcę, którego jednostką dominującą w rozumieniu art. 3 ust.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r>
        <w:rPr>
          <w:rFonts w:ascii="Times New Roman" w:hAnsi="Times New Roman" w:cs="Times New Roman"/>
          <w:sz w:val="24"/>
          <w:szCs w:val="24"/>
        </w:rPr>
        <w:t>.</w:t>
      </w:r>
    </w:p>
    <w:p w:rsidR="00C47F4D" w:rsidRPr="009F6DDC" w:rsidRDefault="00255976" w:rsidP="00255976">
      <w:pPr>
        <w:pStyle w:val="Default"/>
        <w:spacing w:after="120"/>
        <w:ind w:left="567" w:hanging="567"/>
        <w:jc w:val="both"/>
      </w:pPr>
      <w:r>
        <w:rPr>
          <w:rFonts w:eastAsia="Times New Roman"/>
          <w:color w:val="000000" w:themeColor="text1"/>
          <w:lang w:eastAsia="pl-PL"/>
        </w:rPr>
        <w:t>5.</w:t>
      </w:r>
      <w:r>
        <w:rPr>
          <w:rFonts w:ascii="Arial" w:hAnsi="Arial" w:cs="Arial"/>
        </w:rPr>
        <w:tab/>
      </w:r>
      <w:r w:rsidR="00C47F4D" w:rsidRPr="009F6DDC">
        <w:t xml:space="preserve">Na mocy art. 1 pkt. 23 (art. 5k) rozporządzenia Rady (UE) 2022/576 z dnia 8 kwietnia </w:t>
      </w:r>
      <w:r w:rsidR="00C47F4D"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255976" w:rsidP="00255976">
      <w:pPr>
        <w:pStyle w:val="Default"/>
        <w:ind w:left="851" w:hanging="284"/>
        <w:jc w:val="both"/>
      </w:pPr>
      <w:r>
        <w:t>a)</w:t>
      </w:r>
      <w:r>
        <w:tab/>
      </w:r>
      <w:r w:rsidR="00C47F4D" w:rsidRPr="009F6DDC">
        <w:t xml:space="preserve">obywateli rosyjskich lub osób fizycznych lub prawnych, podmiotów lub organów </w:t>
      </w:r>
      <w:r w:rsidR="00C47F4D" w:rsidRPr="009F6DDC">
        <w:br/>
        <w:t>z siedzibą w Rosji;</w:t>
      </w:r>
    </w:p>
    <w:p w:rsidR="00C47F4D" w:rsidRPr="009F6DDC" w:rsidRDefault="00255976" w:rsidP="00255976">
      <w:pPr>
        <w:pStyle w:val="Default"/>
        <w:ind w:left="851" w:hanging="284"/>
        <w:jc w:val="both"/>
      </w:pPr>
      <w:r>
        <w:t>b)</w:t>
      </w:r>
      <w:r>
        <w:tab/>
      </w:r>
      <w:r w:rsidR="00C47F4D" w:rsidRPr="009F6DDC">
        <w:t>osób prawnych, podmiotów lub organów, do których prawa własności bezpośrednio lub pośrednio w ponad 50% należą do podmiotu, o którym mowa w lit. a), lub</w:t>
      </w:r>
    </w:p>
    <w:p w:rsidR="00C47F4D" w:rsidRPr="009F6DDC" w:rsidRDefault="00255976" w:rsidP="00255976">
      <w:pPr>
        <w:pStyle w:val="Default"/>
        <w:ind w:left="851" w:hanging="284"/>
        <w:jc w:val="both"/>
      </w:pPr>
      <w:r>
        <w:t>c)</w:t>
      </w:r>
      <w:r>
        <w:tab/>
      </w:r>
      <w:r w:rsidR="00C47F4D" w:rsidRPr="009F6DDC">
        <w:t xml:space="preserve">osób fizycznych lub prawnych, podmiotów lub organów działających w imieniu lub pod kierunkiem podmiotu, o którym mowa w lit. a) lub b) niniejszego ustępu, w tym podwykonawców, dostawców lub podmiotów, na których zdolności polega się </w:t>
      </w:r>
      <w:r w:rsidR="00C47F4D"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3B6311" w:rsidRDefault="00C47F4D" w:rsidP="00EC60C3">
      <w:pPr>
        <w:pStyle w:val="Default"/>
        <w:jc w:val="both"/>
      </w:pPr>
      <w:r w:rsidRPr="009F6DDC">
        <w:t>Zamawiający zastrzega możliwość żądania dokumentów, oświadczeń dokumentujących stan faktyczny w zakresie, o którym mowa w pkt</w:t>
      </w:r>
      <w:r w:rsidR="009F6DDC">
        <w:t>.</w:t>
      </w:r>
      <w:r w:rsidRPr="009F6DDC">
        <w:t xml:space="preserve"> a), b), c).</w:t>
      </w:r>
    </w:p>
    <w:p w:rsidR="00EC60C3" w:rsidRPr="005876A7" w:rsidRDefault="00EC60C3" w:rsidP="00EC60C3">
      <w:pPr>
        <w:pStyle w:val="Default"/>
        <w:jc w:val="both"/>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6C1922" w:rsidRDefault="00431D70" w:rsidP="00EC60C3">
      <w:pPr>
        <w:spacing w:after="0" w:line="240" w:lineRule="auto"/>
        <w:jc w:val="both"/>
        <w:rPr>
          <w:rFonts w:ascii="Times New Roman" w:eastAsia="Times New Roman" w:hAnsi="Times New Roman" w:cs="Times New Roman"/>
          <w:sz w:val="24"/>
          <w:szCs w:val="24"/>
          <w:lang w:eastAsia="pl-PL"/>
        </w:rPr>
      </w:pPr>
      <w:r w:rsidRPr="00531212">
        <w:rPr>
          <w:rFonts w:ascii="Times New Roman" w:eastAsia="Times New Roman" w:hAnsi="Times New Roman" w:cs="Times New Roman"/>
          <w:sz w:val="24"/>
          <w:szCs w:val="24"/>
          <w:lang w:eastAsia="pl-PL"/>
        </w:rPr>
        <w:t>Zamawiający przewiduje wykluczeni</w:t>
      </w:r>
      <w:r w:rsidR="002644CB">
        <w:rPr>
          <w:rFonts w:ascii="Times New Roman" w:eastAsia="Times New Roman" w:hAnsi="Times New Roman" w:cs="Times New Roman"/>
          <w:sz w:val="24"/>
          <w:szCs w:val="24"/>
          <w:lang w:eastAsia="pl-PL"/>
        </w:rPr>
        <w:t>e</w:t>
      </w:r>
      <w:r w:rsidRPr="00531212">
        <w:rPr>
          <w:rFonts w:ascii="Times New Roman" w:eastAsia="Times New Roman" w:hAnsi="Times New Roman" w:cs="Times New Roman"/>
          <w:sz w:val="24"/>
          <w:szCs w:val="24"/>
          <w:lang w:eastAsia="pl-PL"/>
        </w:rPr>
        <w:t xml:space="preserve"> W</w:t>
      </w:r>
      <w:r>
        <w:rPr>
          <w:rFonts w:ascii="Times New Roman" w:eastAsia="Times New Roman" w:hAnsi="Times New Roman" w:cs="Times New Roman"/>
          <w:sz w:val="24"/>
          <w:szCs w:val="24"/>
          <w:lang w:eastAsia="pl-PL"/>
        </w:rPr>
        <w:t>ykonawc</w:t>
      </w:r>
      <w:r w:rsidR="002644CB">
        <w:rPr>
          <w:rFonts w:ascii="Times New Roman" w:eastAsia="Times New Roman" w:hAnsi="Times New Roman" w:cs="Times New Roman"/>
          <w:sz w:val="24"/>
          <w:szCs w:val="24"/>
          <w:lang w:eastAsia="pl-PL"/>
        </w:rPr>
        <w:t xml:space="preserve">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D5073D">
        <w:rPr>
          <w:rFonts w:ascii="Times New Roman" w:eastAsia="Times New Roman" w:hAnsi="Times New Roman" w:cs="Times New Roman"/>
          <w:sz w:val="24"/>
          <w:szCs w:val="24"/>
          <w:lang w:eastAsia="pl-PL"/>
        </w:rPr>
        <w:t>miejsca wszczęcia tej procedury.</w:t>
      </w:r>
    </w:p>
    <w:p w:rsidR="00EC60C3" w:rsidRPr="00EC60C3" w:rsidRDefault="00EC60C3" w:rsidP="00EC60C3">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5061FB">
            <w:pPr>
              <w:pStyle w:val="Akapitzlist"/>
              <w:numPr>
                <w:ilvl w:val="0"/>
                <w:numId w:val="17"/>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6C1922" w:rsidRPr="009F6DDC" w:rsidRDefault="006C1922" w:rsidP="00677C87">
      <w:pPr>
        <w:suppressAutoHyphens/>
        <w:spacing w:after="0" w:line="240" w:lineRule="auto"/>
        <w:jc w:val="both"/>
        <w:rPr>
          <w:rFonts w:ascii="Times New Roman" w:hAnsi="Times New Roman" w:cs="Times New Roman"/>
          <w:sz w:val="24"/>
          <w:szCs w:val="24"/>
        </w:rPr>
      </w:pPr>
    </w:p>
    <w:p w:rsidR="00EB29A8" w:rsidRPr="009F6DDC" w:rsidRDefault="004718FF" w:rsidP="005061FB">
      <w:pPr>
        <w:pStyle w:val="Akapitzlist"/>
        <w:numPr>
          <w:ilvl w:val="0"/>
          <w:numId w:val="8"/>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D96AF2" w:rsidRDefault="00D96AF2" w:rsidP="00677C87">
      <w:pPr>
        <w:suppressAutoHyphens/>
        <w:spacing w:after="0" w:line="240" w:lineRule="auto"/>
        <w:jc w:val="both"/>
        <w:rPr>
          <w:rFonts w:ascii="Times New Roman" w:hAnsi="Times New Roman" w:cs="Times New Roman"/>
          <w:i/>
          <w:sz w:val="24"/>
          <w:szCs w:val="24"/>
        </w:rPr>
      </w:pPr>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365B42" w:rsidRDefault="00365B42" w:rsidP="00365B42">
      <w:pPr>
        <w:suppressAutoHyphens/>
        <w:spacing w:after="120" w:line="240" w:lineRule="auto"/>
        <w:jc w:val="both"/>
        <w:rPr>
          <w:rFonts w:ascii="Times New Roman" w:eastAsia="Times New Roman" w:hAnsi="Times New Roman" w:cs="Times New Roman"/>
          <w:sz w:val="24"/>
          <w:szCs w:val="24"/>
          <w:lang w:eastAsia="ar-SA"/>
        </w:rPr>
      </w:pPr>
      <w:r w:rsidRPr="003676A8">
        <w:rPr>
          <w:rFonts w:ascii="Times New Roman" w:eastAsia="Times New Roman" w:hAnsi="Times New Roman" w:cs="Times New Roman"/>
          <w:sz w:val="24"/>
          <w:szCs w:val="24"/>
          <w:u w:val="single"/>
          <w:lang w:eastAsia="ar-SA"/>
        </w:rPr>
        <w:t>Wykonawca spełni warunek jeśli posiada aktualną decyzję administracyjną</w:t>
      </w:r>
      <w:r>
        <w:rPr>
          <w:rFonts w:ascii="Times New Roman" w:eastAsia="Times New Roman" w:hAnsi="Times New Roman" w:cs="Times New Roman"/>
          <w:sz w:val="24"/>
          <w:szCs w:val="24"/>
          <w:lang w:eastAsia="ar-SA"/>
        </w:rPr>
        <w:t>:</w:t>
      </w:r>
    </w:p>
    <w:p w:rsidR="00365B42" w:rsidRPr="005E5E95" w:rsidRDefault="00365B42" w:rsidP="00365B42">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(Dz.U.z 2020 r., poz. 1753 z późn zm.</w:t>
      </w:r>
      <w:r>
        <w:rPr>
          <w:rFonts w:ascii="Times New Roman" w:hAnsi="Times New Roman" w:cs="Times New Roman"/>
          <w:bCs/>
          <w:sz w:val="24"/>
          <w:szCs w:val="24"/>
        </w:rPr>
        <w:t xml:space="preserve">) </w:t>
      </w:r>
    </w:p>
    <w:p w:rsidR="00365B42" w:rsidRPr="005E5E95" w:rsidRDefault="00365B42" w:rsidP="00365B42">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365B42" w:rsidRPr="005E5E95" w:rsidRDefault="00365B42" w:rsidP="00365B42">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365B42" w:rsidRPr="005E5E95" w:rsidRDefault="00365B42" w:rsidP="00365B42">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365B42" w:rsidRDefault="00365B42" w:rsidP="00365B4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Z</w:t>
      </w:r>
      <w:r w:rsidRPr="005E5E95">
        <w:rPr>
          <w:rFonts w:ascii="Times New Roman" w:hAnsi="Times New Roman" w:cs="Times New Roman"/>
          <w:sz w:val="24"/>
          <w:szCs w:val="24"/>
        </w:rPr>
        <w:t>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4718FF" w:rsidRPr="009F6DDC" w:rsidRDefault="004718FF" w:rsidP="005061FB">
      <w:pPr>
        <w:pStyle w:val="Akapitzlist"/>
        <w:numPr>
          <w:ilvl w:val="0"/>
          <w:numId w:val="13"/>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E250F9" w:rsidRPr="009F6DDC" w:rsidRDefault="00E250F9" w:rsidP="00677C87">
      <w:pPr>
        <w:pStyle w:val="Akapitzlist"/>
        <w:suppressAutoHyphens/>
        <w:spacing w:after="0" w:line="240" w:lineRule="auto"/>
        <w:ind w:left="0"/>
        <w:jc w:val="both"/>
        <w:rPr>
          <w:rFonts w:ascii="Times New Roman" w:hAnsi="Times New Roman" w:cs="Times New Roman"/>
          <w:b/>
          <w:sz w:val="24"/>
          <w:szCs w:val="24"/>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Pr="009F6DDC"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DF0195" w:rsidRPr="004A1904" w:rsidRDefault="00DF0195" w:rsidP="00DF0195">
      <w:pPr>
        <w:autoSpaceDE w:val="0"/>
        <w:autoSpaceDN w:val="0"/>
        <w:adjustRightInd w:val="0"/>
        <w:spacing w:after="0" w:line="240" w:lineRule="auto"/>
        <w:jc w:val="both"/>
        <w:rPr>
          <w:rFonts w:ascii="Times New Roman" w:hAnsi="Times New Roman" w:cs="Times New Roman"/>
          <w:b/>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5061FB">
            <w:pPr>
              <w:pStyle w:val="Akapitzlist"/>
              <w:numPr>
                <w:ilvl w:val="0"/>
                <w:numId w:val="17"/>
              </w:numPr>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4F4175" w:rsidP="005061FB">
      <w:pPr>
        <w:pStyle w:val="Akapitzlist"/>
        <w:numPr>
          <w:ilvl w:val="0"/>
          <w:numId w:val="16"/>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D86447"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oraz spełnianie warunków udziału w postępowaniu (w zakresie, w którym każdy z wykonawców wykazuje spełnianie warunków udziału w postępowaniu).</w:t>
      </w:r>
    </w:p>
    <w:p w:rsidR="0047385F" w:rsidRPr="00345863" w:rsidRDefault="00D336D1"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Pr="009F6DDC">
        <w:rPr>
          <w:rFonts w:ascii="Times New Roman" w:eastAsia="Times New Roman" w:hAnsi="Times New Roman" w:cs="Times New Roman"/>
          <w:b/>
          <w:i/>
          <w:sz w:val="24"/>
          <w:szCs w:val="24"/>
          <w:lang w:eastAsia="pl-PL"/>
        </w:rPr>
        <w:t xml:space="preserve">również podmiot udostępniający zasoby. </w:t>
      </w:r>
      <w:r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D336D1" w:rsidRPr="009F6DDC" w:rsidRDefault="00D336D1" w:rsidP="005061FB">
      <w:pPr>
        <w:pStyle w:val="Akapitzlist"/>
        <w:numPr>
          <w:ilvl w:val="0"/>
          <w:numId w:val="9"/>
        </w:numPr>
        <w:spacing w:after="0" w:line="240" w:lineRule="auto"/>
        <w:ind w:left="567" w:hanging="567"/>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D336D1" w:rsidRPr="00834E98" w:rsidRDefault="00D336D1" w:rsidP="005061FB">
      <w:pPr>
        <w:pStyle w:val="Akapitzlist"/>
        <w:numPr>
          <w:ilvl w:val="0"/>
          <w:numId w:val="16"/>
        </w:numPr>
        <w:spacing w:after="120" w:line="240" w:lineRule="auto"/>
        <w:ind w:left="567" w:hanging="567"/>
        <w:contextualSpacing w:val="0"/>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Pozostałe podmiotowe środki dowodowe</w:t>
      </w:r>
      <w:r w:rsidR="00834E98">
        <w:rPr>
          <w:rFonts w:ascii="Times New Roman" w:eastAsia="Times New Roman" w:hAnsi="Times New Roman" w:cs="Times New Roman"/>
          <w:sz w:val="24"/>
          <w:szCs w:val="24"/>
          <w:u w:val="single"/>
          <w:lang w:eastAsia="pl-PL"/>
        </w:rPr>
        <w:t xml:space="preserve"> </w:t>
      </w:r>
      <w:r w:rsidRPr="00834E98">
        <w:rPr>
          <w:rFonts w:ascii="Times New Roman" w:eastAsia="Times New Roman" w:hAnsi="Times New Roman" w:cs="Times New Roman"/>
          <w:sz w:val="24"/>
          <w:szCs w:val="24"/>
          <w:u w:val="single"/>
          <w:lang w:eastAsia="pl-PL"/>
        </w:rPr>
        <w:t xml:space="preserve">na potwierdzenie </w:t>
      </w:r>
      <w:r w:rsidRPr="00834E98">
        <w:rPr>
          <w:rFonts w:ascii="Times New Roman" w:eastAsia="Times New Roman" w:hAnsi="Times New Roman" w:cs="Times New Roman"/>
          <w:b/>
          <w:sz w:val="24"/>
          <w:szCs w:val="24"/>
          <w:u w:val="single"/>
          <w:lang w:eastAsia="pl-PL"/>
        </w:rPr>
        <w:t>braku podstaw</w:t>
      </w:r>
      <w:r w:rsidRPr="00834E98">
        <w:rPr>
          <w:rFonts w:ascii="Times New Roman" w:eastAsia="Times New Roman" w:hAnsi="Times New Roman" w:cs="Times New Roman"/>
          <w:sz w:val="24"/>
          <w:szCs w:val="24"/>
          <w:u w:val="single"/>
          <w:lang w:eastAsia="pl-PL"/>
        </w:rPr>
        <w:t xml:space="preserve"> wykluczenia:</w:t>
      </w:r>
    </w:p>
    <w:p w:rsidR="00D336D1" w:rsidRPr="0068336B"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odpis lub informacje z Krajowego Rejestru Sądow</w:t>
      </w:r>
      <w:r w:rsidR="00D5073D">
        <w:rPr>
          <w:rFonts w:ascii="Times New Roman" w:eastAsia="Times New Roman" w:hAnsi="Times New Roman" w:cs="Times New Roman"/>
          <w:sz w:val="24"/>
          <w:szCs w:val="24"/>
          <w:lang w:eastAsia="pl-PL"/>
        </w:rPr>
        <w:t xml:space="preserve">ego lub z Centralnej Ewidencji </w:t>
      </w:r>
      <w:r w:rsidRPr="009F6DDC">
        <w:rPr>
          <w:rFonts w:ascii="Times New Roman" w:eastAsia="Times New Roman" w:hAnsi="Times New Roman" w:cs="Times New Roman"/>
          <w:sz w:val="24"/>
          <w:szCs w:val="24"/>
          <w:lang w:eastAsia="pl-PL"/>
        </w:rP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5061FB">
      <w:pPr>
        <w:pStyle w:val="Akapitzlist"/>
        <w:numPr>
          <w:ilvl w:val="0"/>
          <w:numId w:val="19"/>
        </w:numPr>
        <w:spacing w:after="120" w:line="240" w:lineRule="auto"/>
        <w:ind w:left="993" w:hanging="426"/>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E6787B">
        <w:rPr>
          <w:rFonts w:ascii="Times New Roman" w:eastAsia="Times New Roman" w:hAnsi="Times New Roman" w:cs="Times New Roman"/>
          <w:sz w:val="24"/>
          <w:szCs w:val="24"/>
          <w:lang w:eastAsia="pl-PL"/>
        </w:rPr>
        <w:t xml:space="preserve"> (załącznik nr </w:t>
      </w:r>
      <w:r w:rsidR="00DF0195">
        <w:rPr>
          <w:rFonts w:ascii="Times New Roman" w:eastAsia="Times New Roman" w:hAnsi="Times New Roman" w:cs="Times New Roman"/>
          <w:sz w:val="24"/>
          <w:szCs w:val="24"/>
          <w:lang w:eastAsia="pl-PL"/>
        </w:rPr>
        <w:t>3</w:t>
      </w:r>
      <w:r w:rsidR="00D5073D">
        <w:rPr>
          <w:rFonts w:ascii="Times New Roman" w:eastAsia="Times New Roman" w:hAnsi="Times New Roman" w:cs="Times New Roman"/>
          <w:sz w:val="24"/>
          <w:szCs w:val="24"/>
          <w:lang w:eastAsia="pl-PL"/>
        </w:rPr>
        <w:t xml:space="preserve"> do SWZ)</w:t>
      </w:r>
      <w:r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i/>
          <w:sz w:val="24"/>
          <w:szCs w:val="24"/>
          <w:lang w:eastAsia="pl-PL"/>
        </w:rPr>
        <w:t xml:space="preserve"> </w:t>
      </w:r>
    </w:p>
    <w:p w:rsidR="009C39EA" w:rsidRPr="009F6DDC" w:rsidRDefault="00D336D1" w:rsidP="005061FB">
      <w:pPr>
        <w:pStyle w:val="Akapitzlist"/>
        <w:numPr>
          <w:ilvl w:val="0"/>
          <w:numId w:val="20"/>
        </w:numPr>
        <w:spacing w:after="120" w:line="240" w:lineRule="auto"/>
        <w:ind w:left="284" w:hanging="284"/>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D336D1" w:rsidP="005061FB">
      <w:pPr>
        <w:pStyle w:val="Akapitzlist"/>
        <w:numPr>
          <w:ilvl w:val="0"/>
          <w:numId w:val="19"/>
        </w:numPr>
        <w:spacing w:after="120" w:line="240" w:lineRule="auto"/>
        <w:ind w:left="993" w:hanging="426"/>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oświadczenia Wykonawcy o aktualności informacji zawartych w oświadczeniu</w:t>
      </w:r>
      <w:r w:rsidR="00E6787B">
        <w:rPr>
          <w:rFonts w:ascii="Times New Roman" w:eastAsia="Calibri" w:hAnsi="Times New Roman" w:cs="Times New Roman"/>
          <w:sz w:val="24"/>
          <w:szCs w:val="24"/>
        </w:rPr>
        <w:t xml:space="preserve"> (załącznik nr </w:t>
      </w:r>
      <w:r w:rsidR="00834E98">
        <w:rPr>
          <w:rFonts w:ascii="Times New Roman" w:eastAsia="Calibri" w:hAnsi="Times New Roman" w:cs="Times New Roman"/>
          <w:sz w:val="24"/>
          <w:szCs w:val="24"/>
        </w:rPr>
        <w:t>4</w:t>
      </w:r>
      <w:r w:rsidR="00D5073D">
        <w:rPr>
          <w:rFonts w:ascii="Times New Roman" w:eastAsia="Calibri" w:hAnsi="Times New Roman" w:cs="Times New Roman"/>
          <w:sz w:val="24"/>
          <w:szCs w:val="24"/>
        </w:rPr>
        <w:t xml:space="preserve"> do SWZ), </w:t>
      </w:r>
      <w:r w:rsidRPr="009F6DDC">
        <w:rPr>
          <w:rFonts w:ascii="Times New Roman" w:eastAsia="Calibri" w:hAnsi="Times New Roman" w:cs="Times New Roman"/>
          <w:sz w:val="24"/>
          <w:szCs w:val="24"/>
        </w:rP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Pr="009F6DDC">
        <w:rPr>
          <w:rFonts w:ascii="Times New Roman" w:eastAsia="Calibri" w:hAnsi="Times New Roman" w:cs="Times New Roman"/>
          <w:sz w:val="24"/>
          <w:szCs w:val="24"/>
        </w:rPr>
        <w:t>z postępowania, o których mowa w:</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art.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5061FB">
      <w:pPr>
        <w:numPr>
          <w:ilvl w:val="0"/>
          <w:numId w:val="21"/>
        </w:numPr>
        <w:spacing w:after="12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911B3" w:rsidP="005061FB">
      <w:pPr>
        <w:pStyle w:val="Tekstpodstawowy"/>
        <w:numPr>
          <w:ilvl w:val="0"/>
          <w:numId w:val="19"/>
        </w:numPr>
        <w:spacing w:line="240" w:lineRule="auto"/>
        <w:ind w:left="993" w:hanging="426"/>
        <w:jc w:val="both"/>
        <w:rPr>
          <w:rFonts w:ascii="Times New Roman" w:hAnsi="Times New Roman"/>
          <w:i/>
          <w:iCs/>
          <w:sz w:val="24"/>
          <w:szCs w:val="24"/>
        </w:rPr>
      </w:pPr>
      <w:r w:rsidRPr="009F6DDC">
        <w:rPr>
          <w:rFonts w:ascii="Times New Roman" w:hAnsi="Times New Roman"/>
          <w:bCs/>
          <w:sz w:val="24"/>
          <w:szCs w:val="24"/>
        </w:rPr>
        <w:t xml:space="preserve">oświadczenia Wykonawcy w zakresie art. 7 ust. 1 ustawy z </w:t>
      </w:r>
      <w:r w:rsidR="00D5073D">
        <w:rPr>
          <w:rFonts w:ascii="Times New Roman" w:hAnsi="Times New Roman"/>
          <w:bCs/>
          <w:sz w:val="24"/>
          <w:szCs w:val="24"/>
        </w:rPr>
        <w:t xml:space="preserve">dnia 13 kwietnia 2022r. </w:t>
      </w:r>
      <w:r w:rsidR="00B70F5C">
        <w:rPr>
          <w:rFonts w:ascii="Times New Roman" w:hAnsi="Times New Roman"/>
          <w:i/>
          <w:iCs/>
          <w:sz w:val="24"/>
          <w:szCs w:val="24"/>
        </w:rPr>
        <w:t>„</w:t>
      </w:r>
      <w:r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Pr="009F6DDC">
        <w:rPr>
          <w:rFonts w:ascii="Times New Roman" w:hAnsi="Times New Roman"/>
          <w:sz w:val="24"/>
          <w:szCs w:val="24"/>
        </w:rPr>
        <w:t xml:space="preserve">zgodnie </w:t>
      </w:r>
      <w:r w:rsidR="00F45BED" w:rsidRPr="00D54A57">
        <w:rPr>
          <w:rFonts w:ascii="Times New Roman" w:hAnsi="Times New Roman"/>
          <w:sz w:val="24"/>
          <w:szCs w:val="24"/>
        </w:rPr>
        <w:t xml:space="preserve">z załącznikiem </w:t>
      </w:r>
      <w:r w:rsidR="00834E98">
        <w:rPr>
          <w:rFonts w:ascii="Times New Roman" w:hAnsi="Times New Roman"/>
          <w:sz w:val="24"/>
          <w:szCs w:val="24"/>
        </w:rPr>
        <w:t>5</w:t>
      </w:r>
      <w:r w:rsidRPr="00D54A57">
        <w:rPr>
          <w:rFonts w:ascii="Times New Roman" w:hAnsi="Times New Roman"/>
          <w:sz w:val="24"/>
          <w:szCs w:val="24"/>
        </w:rPr>
        <w:t xml:space="preserve"> do SWZ</w:t>
      </w:r>
      <w:r w:rsidRPr="009F6DDC">
        <w:rPr>
          <w:rFonts w:ascii="Times New Roman" w:hAnsi="Times New Roman"/>
          <w:i/>
          <w:iCs/>
          <w:sz w:val="24"/>
          <w:szCs w:val="24"/>
        </w:rPr>
        <w:t xml:space="preserve">; </w:t>
      </w:r>
    </w:p>
    <w:p w:rsidR="00AA740D" w:rsidRPr="00955930" w:rsidRDefault="005911B3" w:rsidP="005061FB">
      <w:pPr>
        <w:pStyle w:val="Tekstpodstawowy"/>
        <w:numPr>
          <w:ilvl w:val="0"/>
          <w:numId w:val="19"/>
        </w:numPr>
        <w:spacing w:after="0" w:line="240" w:lineRule="auto"/>
        <w:ind w:left="993" w:hanging="426"/>
        <w:jc w:val="both"/>
        <w:rPr>
          <w:rFonts w:ascii="Times New Roman" w:hAnsi="Times New Roman"/>
          <w:i/>
          <w:iCs/>
          <w:sz w:val="24"/>
          <w:szCs w:val="24"/>
        </w:rPr>
      </w:pPr>
      <w:r w:rsidRPr="00E6787B">
        <w:rPr>
          <w:rFonts w:ascii="Times New Roman" w:hAnsi="Times New Roman"/>
          <w:iCs/>
          <w:sz w:val="24"/>
          <w:szCs w:val="24"/>
        </w:rPr>
        <w:t>oświadczenia Wykonawcy w zakresie art. 5k</w:t>
      </w:r>
      <w:r w:rsidRPr="009F6DDC">
        <w:rPr>
          <w:rFonts w:ascii="Times New Roman" w:hAnsi="Times New Roman"/>
          <w:i/>
          <w:iCs/>
          <w:sz w:val="24"/>
          <w:szCs w:val="24"/>
        </w:rPr>
        <w:t xml:space="preserve">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E6787B">
        <w:rPr>
          <w:rFonts w:ascii="Times New Roman" w:hAnsi="Times New Roman"/>
          <w:iCs/>
          <w:sz w:val="24"/>
          <w:szCs w:val="24"/>
        </w:rPr>
        <w:t xml:space="preserve">zgodnie </w:t>
      </w:r>
      <w:r w:rsidR="00F45BED" w:rsidRPr="00E6787B">
        <w:rPr>
          <w:rFonts w:ascii="Times New Roman" w:hAnsi="Times New Roman"/>
          <w:iCs/>
          <w:sz w:val="24"/>
          <w:szCs w:val="24"/>
        </w:rPr>
        <w:t xml:space="preserve">z załącznikiem </w:t>
      </w:r>
      <w:r w:rsidR="00834E98">
        <w:rPr>
          <w:rFonts w:ascii="Times New Roman" w:hAnsi="Times New Roman"/>
          <w:iCs/>
          <w:sz w:val="24"/>
          <w:szCs w:val="24"/>
        </w:rPr>
        <w:t>5</w:t>
      </w:r>
      <w:r w:rsidRPr="00E6787B">
        <w:rPr>
          <w:rFonts w:ascii="Times New Roman" w:hAnsi="Times New Roman"/>
          <w:iCs/>
          <w:sz w:val="24"/>
          <w:szCs w:val="24"/>
        </w:rPr>
        <w:t xml:space="preserve"> do SWZ</w:t>
      </w:r>
      <w:r w:rsidR="00955930">
        <w:rPr>
          <w:rFonts w:ascii="Times New Roman" w:hAnsi="Times New Roman"/>
          <w:iCs/>
          <w:sz w:val="24"/>
          <w:szCs w:val="24"/>
        </w:rPr>
        <w:t>.</w:t>
      </w:r>
    </w:p>
    <w:p w:rsidR="00955930" w:rsidRPr="003B6311" w:rsidRDefault="00955930" w:rsidP="00955930">
      <w:pPr>
        <w:pStyle w:val="Tekstpodstawowy"/>
        <w:spacing w:after="0" w:line="240" w:lineRule="auto"/>
        <w:ind w:left="993"/>
        <w:jc w:val="both"/>
        <w:rPr>
          <w:rFonts w:ascii="Times New Roman" w:hAnsi="Times New Roman"/>
          <w:i/>
          <w:iCs/>
          <w:sz w:val="24"/>
          <w:szCs w:val="24"/>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00AD2C33">
        <w:rPr>
          <w:rFonts w:ascii="Times New Roman" w:hAnsi="Times New Roman"/>
          <w:b/>
          <w:sz w:val="24"/>
          <w:szCs w:val="24"/>
        </w:rPr>
        <w:t>lit. b</w:t>
      </w:r>
      <w:r w:rsidRPr="009F6DDC">
        <w:rPr>
          <w:rFonts w:ascii="Times New Roman" w:hAnsi="Times New Roman"/>
          <w:sz w:val="24"/>
          <w:szCs w:val="24"/>
        </w:rPr>
        <w:t>, składa dokument lub dokumenty wystawione w kraju, w którym Wykonawca ma siedzibę lub miejsce zamieszkania potwierdzające, że nie otwarto jego likwidacji</w:t>
      </w:r>
      <w:r w:rsidR="00E6787B">
        <w:rPr>
          <w:rFonts w:ascii="Times New Roman" w:hAnsi="Times New Roman"/>
          <w:sz w:val="24"/>
          <w:szCs w:val="24"/>
        </w:rPr>
        <w:t>,</w:t>
      </w:r>
      <w:r w:rsidRPr="009F6DDC">
        <w:rPr>
          <w:rFonts w:ascii="Times New Roman" w:hAnsi="Times New Roman"/>
          <w:sz w:val="24"/>
          <w:szCs w:val="24"/>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w:t>
      </w:r>
      <w:r w:rsidR="00E6787B">
        <w:rPr>
          <w:rFonts w:ascii="Times New Roman" w:hAnsi="Times New Roman"/>
          <w:sz w:val="24"/>
          <w:szCs w:val="24"/>
        </w:rPr>
        <w:t xml:space="preserve"> miesiące przed jego złożeniem).</w:t>
      </w:r>
      <w:r w:rsidRPr="009F6DDC">
        <w:rPr>
          <w:rFonts w:ascii="Times New Roman" w:hAnsi="Times New Roman"/>
          <w:sz w:val="24"/>
          <w:szCs w:val="24"/>
        </w:rPr>
        <w:t xml:space="preserve">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6787B">
        <w:rPr>
          <w:rFonts w:ascii="Times New Roman" w:hAnsi="Times New Roman"/>
          <w:sz w:val="24"/>
          <w:szCs w:val="24"/>
        </w:rPr>
        <w:t>,</w:t>
      </w:r>
      <w:r w:rsidRPr="009F6DDC">
        <w:rPr>
          <w:rFonts w:ascii="Times New Roman" w:hAnsi="Times New Roman"/>
          <w:sz w:val="24"/>
          <w:szCs w:val="24"/>
        </w:rPr>
        <w:t xml:space="preserve"> złożone przed organem sądowym lub administracyjnym, notariuszem, organem samorządu zawodowego lub gospodarczego, właściwym ze względu na siedzibę lub miejsce zamieszkania Wykonawcy. </w:t>
      </w:r>
    </w:p>
    <w:p w:rsidR="00096519" w:rsidRPr="009F6DDC" w:rsidRDefault="00096519" w:rsidP="00677C87">
      <w:pPr>
        <w:pStyle w:val="Tekstpodstawowy"/>
        <w:spacing w:after="0" w:line="240" w:lineRule="auto"/>
        <w:jc w:val="both"/>
        <w:rPr>
          <w:rFonts w:ascii="Times New Roman" w:hAnsi="Times New Roman"/>
          <w:sz w:val="24"/>
          <w:szCs w:val="24"/>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u w:val="single"/>
          <w:lang w:eastAsia="pl-PL"/>
        </w:rPr>
        <w:t xml:space="preserve">na potwierdzenie </w:t>
      </w:r>
      <w:r w:rsidRPr="00464AB0">
        <w:rPr>
          <w:rFonts w:ascii="Times New Roman" w:eastAsia="Times New Roman" w:hAnsi="Times New Roman" w:cs="Times New Roman"/>
          <w:b/>
          <w:sz w:val="24"/>
          <w:szCs w:val="24"/>
          <w:u w:val="single"/>
          <w:lang w:eastAsia="pl-PL"/>
        </w:rPr>
        <w:t>spełniania warunków</w:t>
      </w:r>
      <w:r w:rsidRPr="00464AB0">
        <w:rPr>
          <w:rFonts w:ascii="Times New Roman" w:eastAsia="Times New Roman" w:hAnsi="Times New Roman" w:cs="Times New Roman"/>
          <w:sz w:val="24"/>
          <w:szCs w:val="24"/>
          <w:u w:val="single"/>
          <w:lang w:eastAsia="pl-PL"/>
        </w:rPr>
        <w:t xml:space="preserve"> udziału w postępowaniu</w:t>
      </w:r>
      <w:r w:rsidRPr="00464AB0">
        <w:rPr>
          <w:rFonts w:ascii="Times New Roman" w:eastAsia="Times New Roman" w:hAnsi="Times New Roman" w:cs="Times New Roman"/>
          <w:sz w:val="24"/>
          <w:szCs w:val="24"/>
          <w:lang w:eastAsia="pl-PL"/>
        </w:rPr>
        <w:t>:</w:t>
      </w:r>
    </w:p>
    <w:p w:rsidR="00096519" w:rsidRPr="007E0568"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E0568">
        <w:rPr>
          <w:rFonts w:ascii="Times New Roman" w:eastAsia="Times New Roman" w:hAnsi="Times New Roman" w:cs="Times New Roman"/>
          <w:sz w:val="24"/>
          <w:szCs w:val="24"/>
          <w:lang w:eastAsia="pl-PL"/>
        </w:rPr>
        <w:t>Zamawiający żąda złożenia dokumentów:</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bCs/>
          <w:sz w:val="24"/>
          <w:szCs w:val="24"/>
        </w:rPr>
      </w:pPr>
      <w:r w:rsidRPr="000621F4">
        <w:rPr>
          <w:rFonts w:ascii="Times New Roman" w:hAnsi="Times New Roman" w:cs="Times New Roman"/>
          <w:bCs/>
          <w:sz w:val="24"/>
          <w:szCs w:val="24"/>
          <w:u w:val="single"/>
        </w:rPr>
        <w:t>aktualną decyzję administracyjną</w:t>
      </w:r>
      <w:r w:rsidRPr="000621F4">
        <w:rPr>
          <w:rFonts w:ascii="Times New Roman" w:hAnsi="Times New Roman" w:cs="Times New Roman"/>
          <w:bCs/>
          <w:sz w:val="24"/>
          <w:szCs w:val="24"/>
        </w:rPr>
        <w:t xml:space="preserve"> </w:t>
      </w:r>
      <w:r>
        <w:rPr>
          <w:rFonts w:ascii="Times New Roman" w:hAnsi="Times New Roman" w:cs="Times New Roman"/>
          <w:bCs/>
          <w:sz w:val="24"/>
          <w:szCs w:val="24"/>
        </w:rPr>
        <w:t>w</w:t>
      </w:r>
      <w:r w:rsidRPr="00666067">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 U. z 2020 r., poz. 1753 t.j.),</w:t>
      </w:r>
    </w:p>
    <w:p w:rsidR="00096519" w:rsidRPr="00666067" w:rsidRDefault="00096519" w:rsidP="00096519">
      <w:pPr>
        <w:pStyle w:val="Akapitzlist"/>
        <w:tabs>
          <w:tab w:val="left" w:pos="-4680"/>
        </w:tabs>
        <w:ind w:left="1069"/>
        <w:jc w:val="both"/>
        <w:rPr>
          <w:rFonts w:ascii="Times New Roman" w:hAnsi="Times New Roman" w:cs="Times New Roman"/>
          <w:sz w:val="24"/>
          <w:szCs w:val="24"/>
        </w:rPr>
      </w:pPr>
      <w:r w:rsidRPr="00666067">
        <w:rPr>
          <w:rFonts w:ascii="Times New Roman" w:hAnsi="Times New Roman" w:cs="Times New Roman"/>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sz w:val="24"/>
          <w:szCs w:val="24"/>
        </w:rPr>
      </w:pPr>
      <w:r w:rsidRPr="000621F4">
        <w:rPr>
          <w:rFonts w:ascii="Times New Roman" w:hAnsi="Times New Roman" w:cs="Times New Roman"/>
          <w:sz w:val="24"/>
          <w:szCs w:val="24"/>
          <w:u w:val="single"/>
        </w:rPr>
        <w:t>aktualną decyzję administracyjną</w:t>
      </w:r>
      <w:r w:rsidRPr="000621F4">
        <w:rPr>
          <w:rFonts w:ascii="Times New Roman" w:hAnsi="Times New Roman" w:cs="Times New Roman"/>
          <w:sz w:val="24"/>
          <w:szCs w:val="24"/>
        </w:rPr>
        <w:t xml:space="preserve"> </w:t>
      </w:r>
      <w:r>
        <w:rPr>
          <w:rFonts w:ascii="Times New Roman" w:hAnsi="Times New Roman" w:cs="Times New Roman"/>
          <w:sz w:val="24"/>
          <w:szCs w:val="24"/>
        </w:rPr>
        <w:t>w</w:t>
      </w:r>
      <w:r w:rsidRPr="00666067">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096519" w:rsidRPr="00666067" w:rsidRDefault="00096519" w:rsidP="00096519">
      <w:pPr>
        <w:pStyle w:val="Akapitzlist"/>
        <w:tabs>
          <w:tab w:val="left" w:pos="-4680"/>
        </w:tabs>
        <w:ind w:left="1069"/>
        <w:jc w:val="both"/>
        <w:rPr>
          <w:rFonts w:ascii="Times New Roman" w:hAnsi="Times New Roman" w:cs="Times New Roman"/>
          <w:sz w:val="24"/>
          <w:szCs w:val="24"/>
        </w:rPr>
      </w:pPr>
      <w:r w:rsidRPr="00666067">
        <w:rPr>
          <w:rFonts w:ascii="Times New Roman" w:hAnsi="Times New Roman" w:cs="Times New Roman"/>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iCs/>
          <w:sz w:val="24"/>
          <w:szCs w:val="24"/>
        </w:rPr>
      </w:pPr>
      <w:r w:rsidRPr="00666067">
        <w:rPr>
          <w:rFonts w:ascii="Times New Roman" w:hAnsi="Times New Roman" w:cs="Times New Roman"/>
          <w:sz w:val="24"/>
          <w:szCs w:val="24"/>
        </w:rPr>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ze zm.),</w:t>
      </w:r>
    </w:p>
    <w:p w:rsidR="00096519" w:rsidRPr="007E0568" w:rsidRDefault="00096519" w:rsidP="00096519">
      <w:pPr>
        <w:pStyle w:val="Akapitzlist"/>
        <w:spacing w:after="0" w:line="276" w:lineRule="auto"/>
        <w:ind w:left="1069"/>
        <w:jc w:val="both"/>
        <w:rPr>
          <w:rFonts w:ascii="Times New Roman" w:eastAsia="Times New Roman" w:hAnsi="Times New Roman" w:cs="Times New Roman"/>
          <w:sz w:val="24"/>
          <w:szCs w:val="24"/>
          <w:lang w:eastAsia="pl-PL"/>
        </w:rPr>
      </w:pPr>
      <w:r w:rsidRPr="007E0568">
        <w:rPr>
          <w:rFonts w:ascii="Times New Roman" w:eastAsia="Times New Roman" w:hAnsi="Times New Roman" w:cs="Times New Roman"/>
          <w:sz w:val="24"/>
          <w:szCs w:val="24"/>
          <w:lang w:eastAsia="pl-PL"/>
        </w:rPr>
        <w:t xml:space="preserve"> </w:t>
      </w:r>
    </w:p>
    <w:p w:rsidR="00096519" w:rsidRPr="00713B36"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Pr="00464AB0"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464AB0">
        <w:rPr>
          <w:rFonts w:ascii="Times New Roman" w:eastAsia="Times New Roman" w:hAnsi="Times New Roman" w:cs="Times New Roman"/>
          <w:sz w:val="24"/>
          <w:szCs w:val="24"/>
          <w:lang w:eastAsia="pl-PL"/>
        </w:rPr>
        <w:br/>
        <w:t xml:space="preserve">w szczególności rejestrów publicznych w rozumieniu ustawy z dnia 17 lutego 2005r. </w:t>
      </w:r>
      <w:r w:rsidRPr="00464AB0">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464AB0">
        <w:rPr>
          <w:rFonts w:ascii="Times New Roman" w:eastAsia="Times New Roman" w:hAnsi="Times New Roman" w:cs="Times New Roman"/>
          <w:sz w:val="24"/>
          <w:szCs w:val="24"/>
          <w:lang w:eastAsia="pl-PL"/>
        </w:rPr>
        <w:t xml:space="preserve">Podmiotowe środki dowodowe należy złożyć </w:t>
      </w:r>
      <w:r>
        <w:rPr>
          <w:rFonts w:ascii="Times New Roman" w:eastAsia="Times New Roman" w:hAnsi="Times New Roman" w:cs="Times New Roman"/>
          <w:sz w:val="24"/>
          <w:szCs w:val="24"/>
          <w:lang w:eastAsia="pl-PL"/>
        </w:rPr>
        <w:t>poprzez System</w:t>
      </w:r>
      <w:r w:rsidRPr="00464AB0">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464AB0">
        <w:rPr>
          <w:rFonts w:ascii="Times New Roman" w:eastAsia="Times New Roman" w:hAnsi="Times New Roman" w:cs="Times New Roman"/>
          <w:b/>
          <w:sz w:val="24"/>
          <w:szCs w:val="24"/>
          <w:lang w:eastAsia="pl-PL"/>
        </w:rPr>
        <w:t>w oryginale w formie elektronicznej</w:t>
      </w:r>
      <w:r w:rsidRPr="00464AB0">
        <w:rPr>
          <w:rFonts w:ascii="Times New Roman" w:eastAsia="Times New Roman" w:hAnsi="Times New Roman" w:cs="Times New Roman"/>
          <w:sz w:val="24"/>
          <w:szCs w:val="24"/>
          <w:lang w:eastAsia="pl-PL"/>
        </w:rPr>
        <w:t xml:space="preserve"> lub </w:t>
      </w:r>
      <w:r w:rsidRPr="00464AB0">
        <w:rPr>
          <w:rFonts w:ascii="Times New Roman" w:eastAsia="Times New Roman" w:hAnsi="Times New Roman" w:cs="Times New Roman"/>
          <w:b/>
          <w:sz w:val="24"/>
          <w:szCs w:val="24"/>
          <w:lang w:eastAsia="pl-PL"/>
        </w:rPr>
        <w:t>jako cyfrowe odwzorowanie dokumentu sporządzonego w postaci papierowej i opatrzyć kwalifikowanym podpisem elektronicznym.</w:t>
      </w:r>
    </w:p>
    <w:p w:rsidR="0078787B" w:rsidRPr="0078787B" w:rsidRDefault="0078787B" w:rsidP="00834E98">
      <w:pPr>
        <w:spacing w:after="0" w:line="240" w:lineRule="auto"/>
        <w:jc w:val="both"/>
        <w:rPr>
          <w:rFonts w:ascii="Times New Roman" w:eastAsia="Times New Roman" w:hAnsi="Times New Roman" w:cs="Times New Roman"/>
          <w:sz w:val="24"/>
          <w:szCs w:val="24"/>
          <w:lang w:eastAsia="ar-SA"/>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EC60C3" w:rsidRDefault="00D336D1" w:rsidP="00EC60C3">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9F6DDC">
        <w:rPr>
          <w:rFonts w:ascii="Times New Roman" w:eastAsia="Times New Roman" w:hAnsi="Times New Roman" w:cs="Times New Roman"/>
          <w:b/>
          <w:sz w:val="24"/>
          <w:szCs w:val="24"/>
          <w:lang w:eastAsia="pl-PL"/>
        </w:rPr>
        <w:t>w oryginale 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jako cyfrowe odwzorowanie dokumentu sporządzonego w postaci papierowej i o</w:t>
      </w:r>
      <w:r w:rsidR="00C66156">
        <w:rPr>
          <w:rFonts w:ascii="Times New Roman" w:eastAsia="Times New Roman" w:hAnsi="Times New Roman" w:cs="Times New Roman"/>
          <w:b/>
          <w:sz w:val="24"/>
          <w:szCs w:val="24"/>
          <w:lang w:eastAsia="pl-PL"/>
        </w:rPr>
        <w:t xml:space="preserve">patrzyć kwalifikowanym podpisem </w:t>
      </w:r>
      <w:r w:rsidRPr="009F6DDC">
        <w:rPr>
          <w:rFonts w:ascii="Times New Roman" w:eastAsia="Times New Roman" w:hAnsi="Times New Roman" w:cs="Times New Roman"/>
          <w:b/>
          <w:sz w:val="24"/>
          <w:szCs w:val="24"/>
          <w:lang w:eastAsia="pl-PL"/>
        </w:rPr>
        <w:t>elektronicznym.</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096519" w:rsidTr="00096519">
        <w:tc>
          <w:tcPr>
            <w:tcW w:w="9060" w:type="dxa"/>
            <w:shd w:val="clear" w:color="auto" w:fill="E7E6E6" w:themeFill="background2"/>
          </w:tcPr>
          <w:p w:rsidR="00096519" w:rsidRPr="000A5AC0" w:rsidRDefault="00E068DC" w:rsidP="00096519">
            <w:pPr>
              <w:suppressAutoHyphens/>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X.</w:t>
            </w:r>
            <w:r w:rsidR="00096519">
              <w:rPr>
                <w:rFonts w:ascii="Times New Roman" w:eastAsia="Times New Roman" w:hAnsi="Times New Roman" w:cs="Times New Roman"/>
                <w:b/>
                <w:spacing w:val="-3"/>
                <w:sz w:val="24"/>
                <w:szCs w:val="24"/>
                <w:lang w:eastAsia="pl-PL"/>
              </w:rPr>
              <w:t xml:space="preserve">  </w:t>
            </w:r>
            <w:r w:rsidR="00096519" w:rsidRPr="000A5AC0">
              <w:rPr>
                <w:rFonts w:ascii="Times New Roman" w:eastAsia="Times New Roman" w:hAnsi="Times New Roman" w:cs="Times New Roman"/>
                <w:b/>
                <w:spacing w:val="-3"/>
                <w:sz w:val="24"/>
                <w:szCs w:val="24"/>
                <w:lang w:eastAsia="pl-PL"/>
              </w:rPr>
              <w:t>Informacja o przedmiotowych środkach dowodowych</w:t>
            </w:r>
            <w:r w:rsidR="00096519">
              <w:rPr>
                <w:rFonts w:ascii="Times New Roman" w:eastAsia="Times New Roman" w:hAnsi="Times New Roman" w:cs="Times New Roman"/>
                <w:b/>
                <w:spacing w:val="-3"/>
                <w:sz w:val="24"/>
                <w:szCs w:val="24"/>
                <w:lang w:eastAsia="pl-PL"/>
              </w:rPr>
              <w:t xml:space="preserve"> – składa wraz z ofertą każdy Wykonawca</w:t>
            </w:r>
          </w:p>
        </w:tc>
      </w:tr>
    </w:tbl>
    <w:p w:rsidR="00096519"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102D40">
        <w:rPr>
          <w:rFonts w:ascii="Times New Roman" w:eastAsia="Times New Roman" w:hAnsi="Times New Roman" w:cs="Times New Roman"/>
          <w:sz w:val="24"/>
          <w:szCs w:val="24"/>
          <w:lang w:eastAsia="pl-PL"/>
        </w:rPr>
        <w:t xml:space="preserve">1. Na </w:t>
      </w:r>
      <w:r>
        <w:rPr>
          <w:rFonts w:ascii="Times New Roman" w:eastAsia="Times New Roman" w:hAnsi="Times New Roman" w:cs="Times New Roman"/>
          <w:sz w:val="24"/>
          <w:szCs w:val="24"/>
          <w:lang w:eastAsia="pl-PL"/>
        </w:rPr>
        <w:t>potwierdzenie, że oferowane dostawy spełniają określone przez Zamawiającego wymagania wskazane w opisie przedmiotu zamówienia, Zamawiający żąda od Wykonawcy następującego przedmiotowego środka dowodowego:</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ED78D9">
        <w:rPr>
          <w:rFonts w:ascii="Times New Roman" w:eastAsia="Times New Roman" w:hAnsi="Times New Roman" w:cs="Times New Roman"/>
          <w:sz w:val="24"/>
          <w:szCs w:val="24"/>
          <w:lang w:eastAsia="pl-PL"/>
        </w:rPr>
        <w:t xml:space="preserve">a) </w:t>
      </w:r>
      <w:r w:rsidRPr="0035503A">
        <w:rPr>
          <w:rFonts w:ascii="Times New Roman" w:eastAsia="Times New Roman" w:hAnsi="Times New Roman" w:cs="Times New Roman"/>
          <w:b/>
          <w:sz w:val="24"/>
          <w:szCs w:val="24"/>
          <w:lang w:eastAsia="pl-PL"/>
        </w:rPr>
        <w:t>certyfikatu systemu HACCP</w:t>
      </w:r>
      <w:r w:rsidRPr="00ED78D9">
        <w:rPr>
          <w:rFonts w:ascii="Times New Roman" w:eastAsia="Times New Roman" w:hAnsi="Times New Roman" w:cs="Times New Roman"/>
          <w:sz w:val="24"/>
          <w:szCs w:val="24"/>
          <w:lang w:eastAsia="pl-PL"/>
        </w:rPr>
        <w:t xml:space="preserve"> wydanego przez firmy posiadające akredytacje i uprawnienia Polskiego Centrum Akredytacji z siedzibą w Warszawie lub krajowej organizacji akredytacyjnej dla danego kraju</w:t>
      </w:r>
      <w:r w:rsidRPr="00ED78D9">
        <w:rPr>
          <w:rFonts w:ascii="Times New Roman" w:eastAsia="Times New Roman" w:hAnsi="Times New Roman" w:cs="Times New Roman"/>
          <w:b/>
          <w:sz w:val="24"/>
          <w:szCs w:val="24"/>
          <w:lang w:eastAsia="pl-PL"/>
        </w:rPr>
        <w:t xml:space="preserve"> </w:t>
      </w:r>
    </w:p>
    <w:p w:rsidR="00096519" w:rsidRPr="00ED78D9" w:rsidRDefault="00096519" w:rsidP="00096519">
      <w:pPr>
        <w:spacing w:after="0" w:line="276" w:lineRule="auto"/>
        <w:jc w:val="both"/>
        <w:rPr>
          <w:rFonts w:ascii="Times New Roman" w:eastAsia="Times New Roman" w:hAnsi="Times New Roman" w:cs="Times New Roman"/>
          <w:b/>
          <w:sz w:val="24"/>
          <w:szCs w:val="24"/>
          <w:lang w:eastAsia="pl-PL"/>
        </w:rPr>
      </w:pPr>
      <w:r w:rsidRPr="00ED78D9">
        <w:rPr>
          <w:rFonts w:ascii="Times New Roman" w:eastAsia="Times New Roman" w:hAnsi="Times New Roman" w:cs="Times New Roman"/>
          <w:b/>
          <w:sz w:val="24"/>
          <w:szCs w:val="24"/>
          <w:lang w:eastAsia="pl-PL"/>
        </w:rPr>
        <w:t xml:space="preserve">albo </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35503A">
        <w:rPr>
          <w:rFonts w:ascii="Times New Roman" w:eastAsia="Times New Roman" w:hAnsi="Times New Roman" w:cs="Times New Roman"/>
          <w:b/>
          <w:bCs/>
          <w:sz w:val="24"/>
          <w:szCs w:val="24"/>
          <w:lang w:eastAsia="pl-PL"/>
        </w:rPr>
        <w:t>zaświadczenia właściwego organu</w:t>
      </w:r>
      <w:r w:rsidRPr="00ED78D9">
        <w:rPr>
          <w:rFonts w:ascii="Times New Roman" w:eastAsia="Times New Roman" w:hAnsi="Times New Roman" w:cs="Times New Roman"/>
          <w:bCs/>
          <w:sz w:val="24"/>
          <w:szCs w:val="24"/>
          <w:lang w:eastAsia="pl-PL"/>
        </w:rPr>
        <w:t xml:space="preserve"> Państwowej inspekcji Sanitarnej lub organu Inspekcji Weterynaryjnej o sprawowaniu nadzoru nad stosowaniem wdrożonego systemu HACCP</w:t>
      </w:r>
    </w:p>
    <w:p w:rsidR="00096519" w:rsidRPr="00ED78D9" w:rsidRDefault="007D3170"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096519" w:rsidRPr="00ED78D9">
        <w:rPr>
          <w:rFonts w:ascii="Times New Roman" w:eastAsia="Times New Roman" w:hAnsi="Times New Roman" w:cs="Times New Roman"/>
          <w:sz w:val="24"/>
          <w:szCs w:val="24"/>
          <w:lang w:eastAsia="pl-PL"/>
        </w:rPr>
        <w:t xml:space="preserve">) </w:t>
      </w:r>
      <w:r w:rsidR="00096519" w:rsidRPr="0035503A">
        <w:rPr>
          <w:rFonts w:ascii="Times New Roman" w:eastAsia="Times New Roman" w:hAnsi="Times New Roman" w:cs="Times New Roman"/>
          <w:b/>
          <w:sz w:val="24"/>
          <w:szCs w:val="24"/>
          <w:lang w:eastAsia="pl-PL"/>
        </w:rPr>
        <w:t>przedłożyć oświadczenie</w:t>
      </w:r>
      <w:r w:rsidR="00096519" w:rsidRPr="00ED78D9">
        <w:rPr>
          <w:rFonts w:ascii="Times New Roman" w:eastAsia="Times New Roman" w:hAnsi="Times New Roman" w:cs="Times New Roman"/>
          <w:sz w:val="24"/>
          <w:szCs w:val="24"/>
          <w:lang w:eastAsia="pl-PL"/>
        </w:rPr>
        <w:t xml:space="preserve">, że dostarczany przedmiot zamówienia odpowiada wymaganiom zamieszczonym w ,,opisie przedmiotu zamówienia” – </w:t>
      </w:r>
      <w:r w:rsidR="0093324A">
        <w:rPr>
          <w:rFonts w:ascii="Times New Roman" w:eastAsia="Times New Roman" w:hAnsi="Times New Roman" w:cs="Times New Roman"/>
          <w:sz w:val="24"/>
          <w:szCs w:val="24"/>
          <w:lang w:eastAsia="pl-PL"/>
        </w:rPr>
        <w:t>zał. Nr 7</w:t>
      </w:r>
      <w:r w:rsidR="00096519" w:rsidRPr="00ED78D9">
        <w:rPr>
          <w:rFonts w:ascii="Times New Roman" w:eastAsia="Times New Roman" w:hAnsi="Times New Roman" w:cs="Times New Roman"/>
          <w:sz w:val="24"/>
          <w:szCs w:val="24"/>
          <w:lang w:eastAsia="pl-PL"/>
        </w:rPr>
        <w:t>.</w:t>
      </w:r>
    </w:p>
    <w:p w:rsidR="00096519" w:rsidRDefault="00096519" w:rsidP="00096519">
      <w:pPr>
        <w:spacing w:after="0" w:line="276" w:lineRule="auto"/>
        <w:jc w:val="both"/>
        <w:rPr>
          <w:rFonts w:ascii="Times New Roman" w:eastAsia="Times New Roman" w:hAnsi="Times New Roman" w:cs="Times New Roman"/>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Zamawiający akceptuje równoważne przedmiotowe środki dowodowe, jeśli potwierdzają, </w:t>
      </w:r>
      <w:r>
        <w:rPr>
          <w:rFonts w:ascii="Times New Roman" w:eastAsia="Times New Roman" w:hAnsi="Times New Roman" w:cs="Times New Roman"/>
          <w:sz w:val="24"/>
          <w:szCs w:val="24"/>
          <w:lang w:eastAsia="pl-PL"/>
        </w:rPr>
        <w:br/>
        <w:t xml:space="preserve">że oferowane dostawy spełniają określone przez Zamawiającego wymagania związane </w:t>
      </w:r>
      <w:r>
        <w:rPr>
          <w:rFonts w:ascii="Times New Roman" w:eastAsia="Times New Roman" w:hAnsi="Times New Roman" w:cs="Times New Roman"/>
          <w:sz w:val="24"/>
          <w:szCs w:val="24"/>
          <w:lang w:eastAsia="pl-PL"/>
        </w:rPr>
        <w:br/>
        <w:t>z przedmiotem zamówienia.</w:t>
      </w:r>
    </w:p>
    <w:p w:rsidR="00096519" w:rsidRPr="001C6E03"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6B7DED">
        <w:rPr>
          <w:rFonts w:ascii="Times New Roman" w:eastAsia="Times New Roman" w:hAnsi="Times New Roman" w:cs="Times New Roman"/>
          <w:b/>
          <w:sz w:val="24"/>
          <w:szCs w:val="24"/>
          <w:lang w:eastAsia="pl-PL"/>
        </w:rPr>
        <w:t>Przedmiotowy  środek  dowodowy, o którym  mowa  w  pkt.  1  niniejszego rozdziału SWZ Wykonawca składa wraz z ofertą w formie elektronicznej</w:t>
      </w:r>
      <w:r w:rsidRPr="002937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szczegóły w rozdziale XI</w:t>
      </w:r>
      <w:r w:rsidRPr="00ED78D9">
        <w:rPr>
          <w:rFonts w:ascii="Times New Roman" w:eastAsia="Times New Roman" w:hAnsi="Times New Roman" w:cs="Times New Roman"/>
          <w:sz w:val="24"/>
          <w:szCs w:val="24"/>
          <w:lang w:eastAsia="pl-PL"/>
        </w:rPr>
        <w:t xml:space="preserve"> SWZ.</w:t>
      </w:r>
      <w:r w:rsidRPr="001C6E03">
        <w:rPr>
          <w:rFonts w:ascii="Times New Roman" w:eastAsia="Times New Roman" w:hAnsi="Times New Roman" w:cs="Times New Roman"/>
          <w:sz w:val="24"/>
          <w:szCs w:val="24"/>
          <w:lang w:eastAsia="pl-PL"/>
        </w:rPr>
        <w:t xml:space="preserv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4. Zamawiający  przewiduje  w sytuacji,  jeżeli  Wykonawca  nie  złożył  przedmiotowego  środka  dowodowego</w:t>
      </w:r>
      <w:r>
        <w:rPr>
          <w:rFonts w:ascii="Times New Roman" w:eastAsia="Times New Roman" w:hAnsi="Times New Roman" w:cs="Times New Roman"/>
          <w:sz w:val="24"/>
          <w:szCs w:val="24"/>
          <w:lang w:eastAsia="pl-PL"/>
        </w:rPr>
        <w:t xml:space="preserve">  </w:t>
      </w:r>
      <w:r w:rsidRPr="002937F0">
        <w:rPr>
          <w:rFonts w:ascii="Times New Roman" w:eastAsia="Times New Roman" w:hAnsi="Times New Roman" w:cs="Times New Roman"/>
          <w:sz w:val="24"/>
          <w:szCs w:val="24"/>
          <w:lang w:eastAsia="pl-PL"/>
        </w:rPr>
        <w:t xml:space="preserve">lub  złożony  przedmiotowy  środek  dowodowy  jest  niekompletny,  wezwać  </w:t>
      </w:r>
      <w:r>
        <w:rPr>
          <w:rFonts w:ascii="Times New Roman" w:eastAsia="Times New Roman" w:hAnsi="Times New Roman" w:cs="Times New Roman"/>
          <w:sz w:val="24"/>
          <w:szCs w:val="24"/>
          <w:lang w:eastAsia="pl-PL"/>
        </w:rPr>
        <w:t xml:space="preserve">Wykonawcę  do  jego  złożenia  </w:t>
      </w:r>
      <w:r w:rsidRPr="002937F0">
        <w:rPr>
          <w:rFonts w:ascii="Times New Roman" w:eastAsia="Times New Roman" w:hAnsi="Times New Roman" w:cs="Times New Roman"/>
          <w:sz w:val="24"/>
          <w:szCs w:val="24"/>
          <w:lang w:eastAsia="pl-PL"/>
        </w:rPr>
        <w:t>lub uzupeł</w:t>
      </w:r>
      <w:r>
        <w:rPr>
          <w:rFonts w:ascii="Times New Roman" w:eastAsia="Times New Roman" w:hAnsi="Times New Roman" w:cs="Times New Roman"/>
          <w:sz w:val="24"/>
          <w:szCs w:val="24"/>
          <w:lang w:eastAsia="pl-PL"/>
        </w:rPr>
        <w:t xml:space="preserve">nienia w wyznaczonym terminie.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 xml:space="preserve">5. Postanowienia  pkt.  4  niniejszego  rozdziału  SWZ  nie  stosuje  się,  jeżeli  pomimo  złożenia  </w:t>
      </w:r>
      <w:r>
        <w:rPr>
          <w:rFonts w:ascii="Times New Roman" w:eastAsia="Times New Roman" w:hAnsi="Times New Roman" w:cs="Times New Roman"/>
          <w:sz w:val="24"/>
          <w:szCs w:val="24"/>
          <w:lang w:eastAsia="pl-PL"/>
        </w:rPr>
        <w:t xml:space="preserve">przedmiotowego </w:t>
      </w:r>
      <w:r w:rsidRPr="002937F0">
        <w:rPr>
          <w:rFonts w:ascii="Times New Roman" w:eastAsia="Times New Roman" w:hAnsi="Times New Roman" w:cs="Times New Roman"/>
          <w:sz w:val="24"/>
          <w:szCs w:val="24"/>
          <w:lang w:eastAsia="pl-PL"/>
        </w:rPr>
        <w:t>środka dowodowego, oferta podlega odrzuceniu albo zachodzą przesłank</w:t>
      </w:r>
      <w:r>
        <w:rPr>
          <w:rFonts w:ascii="Times New Roman" w:eastAsia="Times New Roman" w:hAnsi="Times New Roman" w:cs="Times New Roman"/>
          <w:sz w:val="24"/>
          <w:szCs w:val="24"/>
          <w:lang w:eastAsia="pl-PL"/>
        </w:rPr>
        <w:t xml:space="preserve">i unieważnienia postępowania.  </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2937F0">
        <w:rPr>
          <w:rFonts w:ascii="Times New Roman" w:eastAsia="Times New Roman" w:hAnsi="Times New Roman" w:cs="Times New Roman"/>
          <w:sz w:val="24"/>
          <w:szCs w:val="24"/>
          <w:lang w:eastAsia="pl-PL"/>
        </w:rPr>
        <w:t>6.  Zamawiający  może  żądać  od  Wykonawców  wyjaśnień  dotyczących  treści  przedmiotowego środka</w:t>
      </w:r>
      <w:r>
        <w:rPr>
          <w:rFonts w:ascii="Times New Roman" w:eastAsia="Times New Roman" w:hAnsi="Times New Roman" w:cs="Times New Roman"/>
          <w:sz w:val="24"/>
          <w:szCs w:val="24"/>
          <w:lang w:eastAsia="pl-PL"/>
        </w:rPr>
        <w:t xml:space="preserve"> dowodowego.</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955930" w:rsidRPr="00C2582F" w:rsidRDefault="00955930" w:rsidP="00EC60C3">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E068DC" w:rsidRDefault="0095282A" w:rsidP="00E068DC">
            <w:pPr>
              <w:pStyle w:val="Akapitzlist"/>
              <w:numPr>
                <w:ilvl w:val="0"/>
                <w:numId w:val="37"/>
              </w:numPr>
              <w:jc w:val="both"/>
              <w:rPr>
                <w:rFonts w:ascii="Times New Roman" w:eastAsia="Times New Roman" w:hAnsi="Times New Roman" w:cs="Times New Roman"/>
                <w:b/>
                <w:color w:val="000000" w:themeColor="text1"/>
                <w:sz w:val="24"/>
                <w:szCs w:val="24"/>
                <w:lang w:eastAsia="pl-PL"/>
              </w:rPr>
            </w:pPr>
            <w:r w:rsidRPr="00E068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E068DC">
              <w:rPr>
                <w:rFonts w:ascii="Times New Roman" w:eastAsia="Times New Roman" w:hAnsi="Times New Roman" w:cs="Times New Roman"/>
                <w:b/>
                <w:color w:val="000000" w:themeColor="text1"/>
                <w:sz w:val="24"/>
                <w:szCs w:val="24"/>
                <w:lang w:eastAsia="pl-PL"/>
              </w:rPr>
              <w:t xml:space="preserve">w Wykonawcami, oraz informacje </w:t>
            </w:r>
            <w:r w:rsidRPr="00E068DC">
              <w:rPr>
                <w:rFonts w:ascii="Times New Roman" w:eastAsia="Times New Roman" w:hAnsi="Times New Roman" w:cs="Times New Roman"/>
                <w:b/>
                <w:color w:val="000000" w:themeColor="text1"/>
                <w:sz w:val="24"/>
                <w:szCs w:val="24"/>
                <w:lang w:eastAsia="pl-PL"/>
              </w:rPr>
              <w:t>o wymaganiach technicznych i organizac</w:t>
            </w:r>
            <w:r w:rsidR="00602F27" w:rsidRPr="00E068DC">
              <w:rPr>
                <w:rFonts w:ascii="Times New Roman" w:eastAsia="Times New Roman" w:hAnsi="Times New Roman" w:cs="Times New Roman"/>
                <w:b/>
                <w:color w:val="000000" w:themeColor="text1"/>
                <w:sz w:val="24"/>
                <w:szCs w:val="24"/>
                <w:lang w:eastAsia="pl-PL"/>
              </w:rPr>
              <w:t xml:space="preserve">yjnych sporządzania, wysyłania </w:t>
            </w:r>
            <w:r w:rsidRPr="00E068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602F27" w:rsidRPr="009F6DDC" w:rsidRDefault="00602F27" w:rsidP="00677C87">
      <w:pPr>
        <w:spacing w:after="0" w:line="240" w:lineRule="auto"/>
        <w:jc w:val="both"/>
        <w:rPr>
          <w:rFonts w:ascii="Times New Roman" w:hAnsi="Times New Roman" w:cs="Times New Roman"/>
          <w:sz w:val="24"/>
          <w:szCs w:val="24"/>
        </w:rPr>
      </w:pPr>
    </w:p>
    <w:p w:rsidR="005225E3" w:rsidRPr="00D6781A" w:rsidRDefault="00C66156" w:rsidP="005061FB">
      <w:pPr>
        <w:numPr>
          <w:ilvl w:val="0"/>
          <w:numId w:val="28"/>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Pr>
          <w:rFonts w:ascii="Times New Roman" w:hAnsi="Times New Roman" w:cs="Times New Roman"/>
          <w:sz w:val="24"/>
          <w:szCs w:val="24"/>
        </w:rPr>
        <w:tab/>
      </w:r>
      <w:r w:rsidR="005225E3"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005225E3"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005225E3"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005225E3" w:rsidRPr="00D6781A">
          <w:rPr>
            <w:rFonts w:ascii="Times New Roman" w:eastAsia="Times New Roman" w:hAnsi="Times New Roman" w:cs="Times New Roman"/>
            <w:color w:val="1155CC"/>
            <w:sz w:val="24"/>
            <w:szCs w:val="24"/>
            <w:u w:val="single" w:color="1155CC"/>
            <w:lang w:eastAsia="pl-PL"/>
          </w:rPr>
          <w:t xml:space="preserve"> </w:t>
        </w:r>
      </w:hyperlink>
    </w:p>
    <w:p w:rsidR="005225E3" w:rsidRPr="00D3675E" w:rsidRDefault="005225E3" w:rsidP="005061FB">
      <w:pPr>
        <w:numPr>
          <w:ilvl w:val="0"/>
          <w:numId w:val="28"/>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5225E3" w:rsidRPr="00D3675E" w:rsidRDefault="005225E3" w:rsidP="005225E3">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5225E3" w:rsidRPr="0007320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5225E3" w:rsidRPr="00D3675E" w:rsidRDefault="005225E3" w:rsidP="005061FB">
      <w:pPr>
        <w:pStyle w:val="Akapitzlist"/>
        <w:numPr>
          <w:ilvl w:val="0"/>
          <w:numId w:val="30"/>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5225E3" w:rsidRPr="00D3675E" w:rsidRDefault="005225E3" w:rsidP="005061FB">
      <w:pPr>
        <w:pStyle w:val="Akapitzlist"/>
        <w:numPr>
          <w:ilvl w:val="0"/>
          <w:numId w:val="31"/>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5225E3" w:rsidRPr="00D3675E" w:rsidRDefault="005225E3" w:rsidP="005061FB">
      <w:pPr>
        <w:pStyle w:val="Akapitzlist"/>
        <w:numPr>
          <w:ilvl w:val="0"/>
          <w:numId w:val="30"/>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5225E3" w:rsidRPr="00D3675E" w:rsidRDefault="005225E3" w:rsidP="005061FB">
      <w:pPr>
        <w:numPr>
          <w:ilvl w:val="0"/>
          <w:numId w:val="29"/>
        </w:numPr>
        <w:spacing w:after="0" w:line="240" w:lineRule="auto"/>
        <w:ind w:left="709" w:hanging="360"/>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5225E3" w:rsidRPr="00570E16" w:rsidRDefault="005225E3" w:rsidP="005061FB">
      <w:pPr>
        <w:numPr>
          <w:ilvl w:val="0"/>
          <w:numId w:val="29"/>
        </w:numPr>
        <w:spacing w:after="120" w:line="240" w:lineRule="auto"/>
        <w:ind w:left="709" w:hanging="360"/>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5225E3" w:rsidRPr="00E12D7D"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sidR="00F31E59">
        <w:rPr>
          <w:rFonts w:ascii="Times New Roman" w:hAnsi="Times New Roman" w:cs="Times New Roman"/>
          <w:b/>
          <w:sz w:val="24"/>
          <w:szCs w:val="24"/>
          <w:u w:val="single"/>
        </w:rPr>
        <w:t>97</w:t>
      </w:r>
      <w:r w:rsidRPr="00E12D7D">
        <w:rPr>
          <w:rFonts w:ascii="Times New Roman" w:hAnsi="Times New Roman" w:cs="Times New Roman"/>
          <w:b/>
          <w:sz w:val="24"/>
          <w:szCs w:val="24"/>
          <w:u w:val="single"/>
        </w:rPr>
        <w:t>/</w:t>
      </w:r>
      <w:r>
        <w:rPr>
          <w:rFonts w:ascii="Times New Roman" w:hAnsi="Times New Roman" w:cs="Times New Roman"/>
          <w:b/>
          <w:sz w:val="24"/>
          <w:szCs w:val="24"/>
          <w:u w:val="single"/>
        </w:rPr>
        <w:t>WM</w:t>
      </w:r>
      <w:r w:rsidRPr="00E12D7D">
        <w:rPr>
          <w:rFonts w:ascii="Times New Roman" w:hAnsi="Times New Roman" w:cs="Times New Roman"/>
          <w:b/>
          <w:sz w:val="24"/>
          <w:szCs w:val="24"/>
          <w:u w:val="single"/>
        </w:rPr>
        <w:t>/6WOG/2024</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955930" w:rsidRPr="00C2582F" w:rsidRDefault="00955930" w:rsidP="005225E3">
      <w:pPr>
        <w:spacing w:after="0" w:line="240" w:lineRule="auto"/>
        <w:ind w:left="567" w:hanging="567"/>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E068DC">
            <w:pPr>
              <w:pStyle w:val="Akapitzlist"/>
              <w:numPr>
                <w:ilvl w:val="0"/>
                <w:numId w:val="38"/>
              </w:numPr>
              <w:spacing w:line="276"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C207AE" w:rsidRDefault="0086544D" w:rsidP="00EC60C3">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EC60C3" w:rsidRPr="00C2582F" w:rsidRDefault="00EC60C3" w:rsidP="00EC60C3">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E068DC">
            <w:pPr>
              <w:pStyle w:val="Akapitzlist"/>
              <w:numPr>
                <w:ilvl w:val="0"/>
                <w:numId w:val="38"/>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E07D65" w:rsidP="00677C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Sekcja Zamówień Publicznych – </w:t>
      </w:r>
      <w:r w:rsidR="0014387A">
        <w:rPr>
          <w:rFonts w:ascii="Times New Roman" w:eastAsia="Times New Roman" w:hAnsi="Times New Roman" w:cs="Times New Roman"/>
          <w:sz w:val="24"/>
          <w:szCs w:val="24"/>
          <w:lang w:eastAsia="pl-PL"/>
        </w:rPr>
        <w:t>Iwona Małolepsza-Mazur</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5225E3" w:rsidRPr="009F6DDC" w:rsidRDefault="00D86447" w:rsidP="005225E3">
      <w:pPr>
        <w:spacing w:after="0" w:line="240" w:lineRule="auto"/>
        <w:jc w:val="both"/>
        <w:rPr>
          <w:rStyle w:val="Hipercze"/>
          <w:rFonts w:ascii="Times New Roman" w:hAnsi="Times New Roman" w:cs="Times New Roman"/>
          <w:b/>
          <w:sz w:val="24"/>
          <w:szCs w:val="24"/>
        </w:rPr>
      </w:pPr>
      <w:hyperlink r:id="rId36" w:history="1">
        <w:r w:rsidR="005225E3" w:rsidRPr="003A554B">
          <w:rPr>
            <w:rStyle w:val="Hipercze"/>
            <w:rFonts w:ascii="Times New Roman" w:eastAsia="Times New Roman" w:hAnsi="Times New Roman" w:cs="Times New Roman"/>
            <w:sz w:val="24"/>
            <w:szCs w:val="24"/>
            <w:lang w:eastAsia="pl-PL"/>
          </w:rPr>
          <w:t>https://platformazakupowa.pl/pn/6wog</w:t>
        </w:r>
      </w:hyperlink>
    </w:p>
    <w:p w:rsidR="00EC60C3" w:rsidRPr="00C2582F" w:rsidRDefault="00EC60C3" w:rsidP="00EC60C3">
      <w:pPr>
        <w:spacing w:after="0" w:line="240" w:lineRule="auto"/>
        <w:jc w:val="both"/>
        <w:rPr>
          <w:rFonts w:ascii="Times New Roman" w:hAnsi="Times New Roman" w:cs="Times New Roman"/>
          <w:b/>
          <w:color w:val="0563C1" w:themeColor="hyperlink"/>
          <w:sz w:val="24"/>
          <w:szCs w:val="24"/>
          <w:u w:val="single"/>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E068DC">
            <w:pPr>
              <w:pStyle w:val="Akapitzlist"/>
              <w:numPr>
                <w:ilvl w:val="0"/>
                <w:numId w:val="38"/>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FC0D7A"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FC0D7A">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sidRPr="00FC0D7A">
        <w:rPr>
          <w:rFonts w:ascii="Times New Roman" w:eastAsia="Times New Roman" w:hAnsi="Times New Roman" w:cs="Times New Roman"/>
          <w:sz w:val="24"/>
          <w:szCs w:val="24"/>
          <w:lang w:eastAsia="pl-PL"/>
        </w:rPr>
        <w:t xml:space="preserve"> </w:t>
      </w:r>
      <w:r w:rsidRPr="00FC0D7A">
        <w:rPr>
          <w:rFonts w:ascii="Times New Roman" w:eastAsia="Times New Roman" w:hAnsi="Times New Roman" w:cs="Times New Roman"/>
          <w:b/>
          <w:sz w:val="24"/>
          <w:szCs w:val="24"/>
          <w:lang w:eastAsia="pl-PL"/>
        </w:rPr>
        <w:t xml:space="preserve">90 dni, tj. do dnia </w:t>
      </w:r>
      <w:r w:rsidR="00093F40">
        <w:rPr>
          <w:rFonts w:ascii="Times New Roman" w:eastAsia="Times New Roman" w:hAnsi="Times New Roman" w:cs="Times New Roman"/>
          <w:b/>
          <w:sz w:val="24"/>
          <w:szCs w:val="24"/>
          <w:lang w:eastAsia="pl-PL"/>
        </w:rPr>
        <w:t>29</w:t>
      </w:r>
      <w:r w:rsidR="0018232E">
        <w:rPr>
          <w:rFonts w:ascii="Times New Roman" w:eastAsia="Times New Roman" w:hAnsi="Times New Roman" w:cs="Times New Roman"/>
          <w:b/>
          <w:sz w:val="24"/>
          <w:szCs w:val="24"/>
          <w:lang w:eastAsia="pl-PL"/>
        </w:rPr>
        <w:t>.03.2025</w:t>
      </w:r>
      <w:r w:rsidR="00834E98">
        <w:rPr>
          <w:rFonts w:ascii="Times New Roman" w:eastAsia="Times New Roman" w:hAnsi="Times New Roman" w:cs="Times New Roman"/>
          <w:b/>
          <w:sz w:val="24"/>
          <w:szCs w:val="24"/>
          <w:lang w:eastAsia="pl-PL"/>
        </w:rPr>
        <w:t xml:space="preserve"> </w:t>
      </w:r>
      <w:r w:rsidRPr="00FC0D7A">
        <w:rPr>
          <w:rFonts w:ascii="Times New Roman" w:eastAsia="Times New Roman" w:hAnsi="Times New Roman" w:cs="Times New Roman"/>
          <w:b/>
          <w:sz w:val="24"/>
          <w:szCs w:val="24"/>
          <w:lang w:eastAsia="pl-PL"/>
        </w:rPr>
        <w:t>r.</w:t>
      </w:r>
    </w:p>
    <w:p w:rsidR="0036066F" w:rsidRPr="009F6DDC"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C0423E" w:rsidRDefault="0036066F" w:rsidP="00EC60C3">
      <w:pPr>
        <w:numPr>
          <w:ilvl w:val="0"/>
          <w:numId w:val="1"/>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E068DC">
            <w:pPr>
              <w:pStyle w:val="Akapitzlist"/>
              <w:numPr>
                <w:ilvl w:val="0"/>
                <w:numId w:val="38"/>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C0423E" w:rsidRPr="009F6DDC" w:rsidRDefault="00C0423E" w:rsidP="00677C87">
      <w:pPr>
        <w:spacing w:after="0" w:line="240" w:lineRule="auto"/>
        <w:jc w:val="both"/>
        <w:rPr>
          <w:rFonts w:ascii="Times New Roman" w:eastAsia="Times New Roman" w:hAnsi="Times New Roman" w:cs="Times New Roman"/>
          <w:bCs/>
          <w:sz w:val="24"/>
          <w:szCs w:val="24"/>
          <w:lang w:eastAsia="pl-PL"/>
        </w:rPr>
      </w:pPr>
    </w:p>
    <w:p w:rsidR="00521BFE" w:rsidRPr="006B325D" w:rsidRDefault="00521BFE" w:rsidP="00E07D65">
      <w:pPr>
        <w:spacing w:after="120" w:line="240" w:lineRule="auto"/>
        <w:ind w:left="567" w:hanging="567"/>
        <w:jc w:val="both"/>
        <w:rPr>
          <w:rFonts w:ascii="Times New Roman" w:eastAsia="Times New Roman" w:hAnsi="Times New Roman" w:cs="Times New Roman"/>
          <w:b/>
          <w:sz w:val="24"/>
          <w:szCs w:val="24"/>
          <w:u w:val="single"/>
          <w:lang w:eastAsia="pl-PL"/>
        </w:rPr>
      </w:pPr>
      <w:bookmarkStart w:id="0" w:name="_heading=h.1fob9te" w:colFirst="0" w:colLast="0"/>
      <w:bookmarkEnd w:id="0"/>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6B325D">
        <w:rPr>
          <w:rFonts w:ascii="Times New Roman" w:eastAsia="Times New Roman" w:hAnsi="Times New Roman" w:cs="Times New Roman"/>
          <w:b/>
          <w:sz w:val="24"/>
          <w:szCs w:val="24"/>
          <w:u w:val="single"/>
          <w:lang w:eastAsia="pl-PL"/>
        </w:rPr>
        <w:t xml:space="preserve">Dokumenty stanowiące ofertę, które należy złożyć: </w:t>
      </w:r>
    </w:p>
    <w:p w:rsidR="004B407A"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formularz oferta – zał. Nr 1 do SWZ</w:t>
      </w:r>
      <w:r>
        <w:rPr>
          <w:rFonts w:ascii="Times New Roman" w:eastAsia="Times New Roman" w:hAnsi="Times New Roman" w:cs="Times New Roman"/>
          <w:sz w:val="24"/>
          <w:szCs w:val="24"/>
          <w:lang w:eastAsia="pl-PL"/>
        </w:rPr>
        <w:t>;</w:t>
      </w:r>
      <w:r w:rsidRPr="00B91EA2">
        <w:rPr>
          <w:rFonts w:ascii="Times New Roman" w:eastAsia="Times New Roman" w:hAnsi="Times New Roman" w:cs="Times New Roman"/>
          <w:sz w:val="24"/>
          <w:szCs w:val="24"/>
          <w:lang w:eastAsia="pl-PL"/>
        </w:rPr>
        <w:t xml:space="preserve"> </w:t>
      </w:r>
    </w:p>
    <w:p w:rsidR="004B407A" w:rsidRPr="00B91EA2"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 xml:space="preserve">formularz cenowy – </w:t>
      </w:r>
      <w:r>
        <w:rPr>
          <w:rFonts w:ascii="Times New Roman" w:eastAsia="Times New Roman" w:hAnsi="Times New Roman" w:cs="Times New Roman"/>
          <w:sz w:val="24"/>
          <w:szCs w:val="24"/>
          <w:lang w:eastAsia="pl-PL"/>
        </w:rPr>
        <w:t>zał</w:t>
      </w:r>
      <w:r w:rsidR="007664A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nr 2</w:t>
      </w:r>
      <w:r w:rsidR="00093F40">
        <w:rPr>
          <w:rFonts w:ascii="Times New Roman" w:eastAsia="Times New Roman" w:hAnsi="Times New Roman" w:cs="Times New Roman"/>
          <w:sz w:val="24"/>
          <w:szCs w:val="24"/>
          <w:lang w:eastAsia="pl-PL"/>
        </w:rPr>
        <w:t>a, 2b, 2c</w:t>
      </w:r>
      <w:r>
        <w:rPr>
          <w:rFonts w:ascii="Times New Roman" w:eastAsia="Times New Roman" w:hAnsi="Times New Roman" w:cs="Times New Roman"/>
          <w:sz w:val="24"/>
          <w:szCs w:val="24"/>
          <w:lang w:eastAsia="pl-PL"/>
        </w:rPr>
        <w:t xml:space="preserve"> do SWZ;</w:t>
      </w:r>
    </w:p>
    <w:p w:rsidR="004B407A" w:rsidRDefault="004B407A" w:rsidP="004B407A">
      <w:pPr>
        <w:pStyle w:val="Akapitzlist"/>
        <w:numPr>
          <w:ilvl w:val="0"/>
          <w:numId w:val="14"/>
        </w:numPr>
        <w:suppressAutoHyphens/>
        <w:spacing w:after="0" w:line="24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z art. 7 ust.1 – zał. 5 do SWZ;</w:t>
      </w:r>
    </w:p>
    <w:p w:rsidR="00093F40" w:rsidRPr="00093F40" w:rsidRDefault="00093F40" w:rsidP="00093F40">
      <w:pPr>
        <w:pStyle w:val="Akapitzlist"/>
        <w:numPr>
          <w:ilvl w:val="0"/>
          <w:numId w:val="14"/>
        </w:numPr>
        <w:suppressAutoHyphens/>
        <w:spacing w:after="0" w:line="240" w:lineRule="auto"/>
        <w:ind w:hanging="360"/>
        <w:jc w:val="both"/>
        <w:rPr>
          <w:rFonts w:ascii="Times New Roman" w:eastAsia="Times New Roman" w:hAnsi="Times New Roman" w:cs="Times New Roman"/>
          <w:sz w:val="24"/>
          <w:szCs w:val="24"/>
          <w:lang w:eastAsia="pl-PL"/>
        </w:rPr>
      </w:pPr>
      <w:r w:rsidRPr="00093F40">
        <w:rPr>
          <w:rFonts w:ascii="Times New Roman" w:hAnsi="Times New Roman" w:cs="Times New Roman"/>
          <w:sz w:val="24"/>
          <w:szCs w:val="24"/>
          <w:lang w:eastAsia="x-none"/>
        </w:rPr>
        <w:t>oświadczenie o zgodności oferowanego towaru z Minimalnymi Wymaganiami Jakościowymi – zał. 7 do SWZ;</w:t>
      </w:r>
    </w:p>
    <w:p w:rsidR="004B407A" w:rsidRPr="00B62729" w:rsidRDefault="004B407A" w:rsidP="004B407A">
      <w:pPr>
        <w:pStyle w:val="Akapitzlist"/>
        <w:numPr>
          <w:ilvl w:val="0"/>
          <w:numId w:val="14"/>
        </w:numPr>
        <w:spacing w:after="0" w:line="276" w:lineRule="auto"/>
        <w:ind w:hanging="360"/>
        <w:jc w:val="both"/>
        <w:rPr>
          <w:rFonts w:ascii="Times New Roman" w:hAnsi="Times New Roman" w:cs="Times New Roman"/>
          <w:sz w:val="24"/>
          <w:szCs w:val="24"/>
        </w:rPr>
      </w:pPr>
      <w:r w:rsidRPr="00503C36">
        <w:rPr>
          <w:rFonts w:ascii="Times New Roman" w:eastAsia="Times New Roman" w:hAnsi="Times New Roman" w:cs="Times New Roman"/>
          <w:sz w:val="24"/>
          <w:szCs w:val="24"/>
          <w:lang w:eastAsia="pl-PL"/>
        </w:rPr>
        <w:t>zobowiązanie podmiotów udostępniających zasoby – jeżeli dotyczy;</w:t>
      </w:r>
    </w:p>
    <w:p w:rsidR="004B407A" w:rsidRPr="00503C36" w:rsidRDefault="004B407A" w:rsidP="004B407A">
      <w:pPr>
        <w:pStyle w:val="Akapitzlist"/>
        <w:numPr>
          <w:ilvl w:val="0"/>
          <w:numId w:val="14"/>
        </w:numPr>
        <w:spacing w:after="0" w:line="276" w:lineRule="auto"/>
        <w:ind w:hanging="360"/>
        <w:jc w:val="both"/>
        <w:rPr>
          <w:rFonts w:ascii="Times New Roman" w:hAnsi="Times New Roman" w:cs="Times New Roman"/>
          <w:sz w:val="24"/>
          <w:szCs w:val="24"/>
        </w:rPr>
      </w:pPr>
      <w:r w:rsidRPr="0035503A">
        <w:rPr>
          <w:rFonts w:ascii="Times New Roman" w:eastAsia="Times New Roman" w:hAnsi="Times New Roman" w:cs="Times New Roman"/>
          <w:b/>
          <w:sz w:val="24"/>
          <w:szCs w:val="24"/>
          <w:lang w:eastAsia="pl-PL"/>
        </w:rPr>
        <w:t>certyfikatu systemu HACCP</w:t>
      </w:r>
      <w:r>
        <w:rPr>
          <w:rFonts w:ascii="Times New Roman" w:eastAsia="Times New Roman" w:hAnsi="Times New Roman" w:cs="Times New Roman"/>
          <w:b/>
          <w:sz w:val="24"/>
          <w:szCs w:val="24"/>
          <w:lang w:eastAsia="pl-PL"/>
        </w:rPr>
        <w:t xml:space="preserve"> – </w:t>
      </w:r>
      <w:r w:rsidRPr="00B62729">
        <w:rPr>
          <w:rFonts w:ascii="Times New Roman" w:eastAsia="Times New Roman" w:hAnsi="Times New Roman" w:cs="Times New Roman"/>
          <w:sz w:val="24"/>
          <w:szCs w:val="24"/>
          <w:lang w:eastAsia="pl-PL"/>
        </w:rPr>
        <w:t>przedmiotowy środek dowodowy</w:t>
      </w:r>
      <w:r>
        <w:rPr>
          <w:rFonts w:ascii="Times New Roman" w:eastAsia="Times New Roman" w:hAnsi="Times New Roman" w:cs="Times New Roman"/>
          <w:sz w:val="24"/>
          <w:szCs w:val="24"/>
          <w:lang w:eastAsia="pl-PL"/>
        </w:rPr>
        <w:t>.</w:t>
      </w:r>
    </w:p>
    <w:p w:rsidR="00521BFE" w:rsidRPr="009F6DDC" w:rsidRDefault="00521BFE" w:rsidP="005061FB">
      <w:pPr>
        <w:pStyle w:val="Akapitzlist"/>
        <w:numPr>
          <w:ilvl w:val="1"/>
          <w:numId w:val="14"/>
        </w:numPr>
        <w:spacing w:after="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o którym mowa w art. 117 ust. 2 i 3 ustawy Pzp, Wykonawcy </w:t>
      </w:r>
      <w:r w:rsidRPr="009F6DDC">
        <w:rPr>
          <w:rFonts w:ascii="Times New Roman" w:eastAsia="Times New Roman" w:hAnsi="Times New Roman" w:cs="Times New Roman"/>
          <w:b/>
          <w:sz w:val="24"/>
          <w:szCs w:val="24"/>
          <w:lang w:eastAsia="pl-PL"/>
        </w:rPr>
        <w:t>wspólnie ubiegający się o udzielenie zamówienia</w:t>
      </w:r>
      <w:r w:rsidRPr="009F6DDC">
        <w:rPr>
          <w:rFonts w:ascii="Times New Roman" w:eastAsia="Times New Roman" w:hAnsi="Times New Roman" w:cs="Times New Roman"/>
          <w:sz w:val="24"/>
          <w:szCs w:val="24"/>
          <w:lang w:eastAsia="pl-PL"/>
        </w:rPr>
        <w:t xml:space="preserve"> dołączają do oferty oświadczenie z którego wynika, które usługi wykonują poszczególni Wykonawcy (jeżeli dotyczy).</w:t>
      </w:r>
    </w:p>
    <w:p w:rsidR="00521BFE" w:rsidRPr="009F6DDC" w:rsidRDefault="00521BFE" w:rsidP="005061FB">
      <w:pPr>
        <w:numPr>
          <w:ilvl w:val="1"/>
          <w:numId w:val="14"/>
        </w:numPr>
        <w:spacing w:after="100" w:afterAutospacing="1"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521BFE" w:rsidRPr="009F6DDC" w:rsidRDefault="00521BFE" w:rsidP="005061FB">
      <w:pPr>
        <w:numPr>
          <w:ilvl w:val="1"/>
          <w:numId w:val="14"/>
        </w:numPr>
        <w:spacing w:after="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A20548" w:rsidRPr="00EC60C3" w:rsidRDefault="00521BFE" w:rsidP="005061FB">
      <w:pPr>
        <w:numPr>
          <w:ilvl w:val="1"/>
          <w:numId w:val="14"/>
        </w:numPr>
        <w:spacing w:after="120" w:line="240" w:lineRule="auto"/>
        <w:ind w:left="993" w:hanging="426"/>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r w:rsidR="00C0423E">
        <w:rPr>
          <w:rFonts w:ascii="Times New Roman" w:eastAsia="Times New Roman" w:hAnsi="Times New Roman" w:cs="Times New Roman"/>
          <w:sz w:val="24"/>
          <w:szCs w:val="24"/>
          <w:lang w:eastAsia="pl-PL"/>
        </w:rPr>
        <w:t xml:space="preserve">  </w:t>
      </w:r>
    </w:p>
    <w:p w:rsidR="00521BFE" w:rsidRPr="009F6DDC" w:rsidRDefault="00521BFE" w:rsidP="00E07D65">
      <w:pPr>
        <w:spacing w:after="120" w:line="240" w:lineRule="auto"/>
        <w:ind w:left="567" w:hanging="567"/>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33044B" w:rsidRPr="000F44B4" w:rsidRDefault="00521BFE" w:rsidP="0033044B">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0033044B" w:rsidRPr="000F44B4">
        <w:rPr>
          <w:rFonts w:ascii="Times New Roman" w:hAnsi="Times New Roman" w:cs="Times New Roman"/>
          <w:sz w:val="24"/>
          <w:szCs w:val="24"/>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przez osobę/osoby upoważnioną/upoważnione.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 xml:space="preserve">Podpisy kwalifikowane wykorzystywane przez wykonawców do podpisywania wszelkich plików muszą spełniać “Rozporządzenie Parlamentu Europejskiego </w:t>
      </w:r>
      <w:r>
        <w:rPr>
          <w:rFonts w:ascii="Times New Roman" w:hAnsi="Times New Roman" w:cs="Times New Roman"/>
          <w:sz w:val="24"/>
          <w:szCs w:val="24"/>
        </w:rPr>
        <w:br/>
      </w:r>
      <w:r w:rsidRPr="000F44B4">
        <w:rPr>
          <w:rFonts w:ascii="Times New Roman" w:hAnsi="Times New Roman" w:cs="Times New Roman"/>
          <w:sz w:val="24"/>
          <w:szCs w:val="24"/>
        </w:rPr>
        <w:t>i Rady w sprawie identyfikacji elektronicznej i usług zaufania w odniesieniu do transakcji elektronicznych na rynku wewnętrznym (eIDAS) (UE) nr 910/2014 - od 1 lipca 2016 roku”.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33044B" w:rsidRPr="00DD46CE"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9F6DDC">
        <w:rPr>
          <w:rFonts w:ascii="Times New Roman" w:hAnsi="Times New Roman" w:cs="Times New Roman"/>
          <w:sz w:val="24"/>
          <w:szCs w:val="24"/>
        </w:rPr>
        <w:t xml:space="preserve"> </w:t>
      </w:r>
    </w:p>
    <w:p w:rsidR="00EC60C3" w:rsidRPr="00C2582F" w:rsidRDefault="00EC60C3" w:rsidP="0033044B">
      <w:pPr>
        <w:spacing w:after="120" w:line="240" w:lineRule="auto"/>
        <w:ind w:left="993" w:hanging="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723FF" w:rsidRPr="009F6DDC" w:rsidTr="00053B09">
        <w:tc>
          <w:tcPr>
            <w:tcW w:w="9060" w:type="dxa"/>
            <w:shd w:val="clear" w:color="auto" w:fill="E7E6E6" w:themeFill="background2"/>
          </w:tcPr>
          <w:p w:rsidR="001723FF" w:rsidRPr="009F6DDC" w:rsidRDefault="001723FF"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1723FF" w:rsidRPr="009F6DDC" w:rsidRDefault="001723FF" w:rsidP="008E29F3">
      <w:pPr>
        <w:spacing w:after="0" w:line="276" w:lineRule="auto"/>
        <w:jc w:val="both"/>
        <w:rPr>
          <w:rFonts w:ascii="Times New Roman" w:eastAsia="Times New Roman" w:hAnsi="Times New Roman" w:cs="Times New Roman"/>
          <w:sz w:val="24"/>
          <w:szCs w:val="24"/>
          <w:lang w:eastAsia="pl-PL"/>
        </w:rPr>
      </w:pP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093F40">
        <w:rPr>
          <w:rFonts w:ascii="Times New Roman" w:eastAsia="Times New Roman" w:hAnsi="Times New Roman" w:cs="Times New Roman"/>
          <w:b/>
          <w:sz w:val="24"/>
          <w:szCs w:val="24"/>
          <w:lang w:eastAsia="pl-PL"/>
        </w:rPr>
        <w:t>30</w:t>
      </w:r>
      <w:r w:rsidR="0018232E">
        <w:rPr>
          <w:rFonts w:ascii="Times New Roman" w:eastAsia="Times New Roman" w:hAnsi="Times New Roman" w:cs="Times New Roman"/>
          <w:b/>
          <w:sz w:val="24"/>
          <w:szCs w:val="24"/>
          <w:lang w:eastAsia="pl-PL"/>
        </w:rPr>
        <w:t>.12</w:t>
      </w:r>
      <w:r w:rsidRPr="00B40AD9">
        <w:rPr>
          <w:rFonts w:ascii="Times New Roman" w:eastAsia="Times New Roman" w:hAnsi="Times New Roman" w:cs="Times New Roman"/>
          <w:b/>
          <w:sz w:val="24"/>
          <w:szCs w:val="24"/>
          <w:lang w:eastAsia="pl-PL"/>
        </w:rPr>
        <w:t>.2024</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FC3782">
        <w:rPr>
          <w:rFonts w:ascii="Times New Roman" w:eastAsia="Calibri" w:hAnsi="Times New Roman" w:cs="Times New Roman"/>
          <w:sz w:val="24"/>
          <w:szCs w:val="24"/>
        </w:rPr>
        <w:t>Do oferty należy dołączyć wszystkie wymagane w SWZ dokumenty.</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Oferta lub wniosek składana elektronicznie musi zostać podpisana elektro</w:t>
      </w:r>
      <w:r w:rsidR="00724834">
        <w:rPr>
          <w:rFonts w:ascii="Times New Roman" w:eastAsia="Calibri" w:hAnsi="Times New Roman" w:cs="Times New Roman"/>
          <w:sz w:val="24"/>
          <w:szCs w:val="24"/>
        </w:rPr>
        <w:t>nicznym podpisem kwalifikowanym</w:t>
      </w:r>
      <w:r w:rsidRPr="000E75A0">
        <w:rPr>
          <w:rFonts w:ascii="Times New Roman" w:eastAsia="Calibri" w:hAnsi="Times New Roman" w:cs="Times New Roman"/>
          <w:sz w:val="24"/>
          <w:szCs w:val="24"/>
        </w:rPr>
        <w:t xml:space="preserve">.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FC3782" w:rsidRPr="000E75A0" w:rsidRDefault="00FC3782" w:rsidP="005061FB">
      <w:pPr>
        <w:pStyle w:val="Akapitzlist"/>
        <w:numPr>
          <w:ilvl w:val="0"/>
          <w:numId w:val="35"/>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093F40">
        <w:rPr>
          <w:rFonts w:ascii="Times New Roman" w:eastAsia="Calibri" w:hAnsi="Times New Roman" w:cs="Times New Roman"/>
          <w:b/>
          <w:sz w:val="24"/>
          <w:szCs w:val="24"/>
        </w:rPr>
        <w:t>30</w:t>
      </w:r>
      <w:r w:rsidR="0018232E">
        <w:rPr>
          <w:rFonts w:ascii="Times New Roman" w:eastAsia="Calibri" w:hAnsi="Times New Roman" w:cs="Times New Roman"/>
          <w:b/>
          <w:sz w:val="24"/>
          <w:szCs w:val="24"/>
        </w:rPr>
        <w:t>.12.2024 r</w:t>
      </w:r>
      <w:r w:rsidRPr="00B40AD9">
        <w:rPr>
          <w:rFonts w:ascii="Times New Roman" w:eastAsia="Calibri" w:hAnsi="Times New Roman" w:cs="Times New Roman"/>
          <w:b/>
          <w:sz w:val="24"/>
          <w:szCs w:val="24"/>
        </w:rPr>
        <w:t>. o godz. 09:00</w:t>
      </w:r>
      <w:r w:rsidRPr="000E75A0">
        <w:rPr>
          <w:rFonts w:ascii="Times New Roman" w:eastAsia="Times New Roman" w:hAnsi="Times New Roman" w:cs="Times New Roman"/>
          <w:color w:val="000000"/>
          <w:sz w:val="24"/>
          <w:szCs w:val="24"/>
          <w:lang w:eastAsia="pl-PL"/>
        </w:rPr>
        <w:t>;</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FC3782" w:rsidRPr="000E75A0" w:rsidRDefault="00FC3782" w:rsidP="00FC3782">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FC3782" w:rsidRPr="009F6DDC" w:rsidRDefault="00FC3782" w:rsidP="005061FB">
      <w:pPr>
        <w:numPr>
          <w:ilvl w:val="0"/>
          <w:numId w:val="11"/>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EC60C3" w:rsidRPr="00C2582F" w:rsidRDefault="00EC60C3" w:rsidP="00FC3782">
      <w:pPr>
        <w:spacing w:after="0" w:line="240" w:lineRule="auto"/>
        <w:ind w:left="567" w:hanging="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8F18A9" w:rsidRPr="0091284B" w:rsidRDefault="008F18A9" w:rsidP="008F18A9">
      <w:pPr>
        <w:numPr>
          <w:ilvl w:val="0"/>
          <w:numId w:val="3"/>
        </w:numPr>
        <w:tabs>
          <w:tab w:val="num" w:pos="426"/>
        </w:tabs>
        <w:suppressAutoHyphens/>
        <w:spacing w:after="120" w:line="240" w:lineRule="auto"/>
        <w:ind w:left="426" w:hanging="426"/>
        <w:jc w:val="both"/>
        <w:rPr>
          <w:rFonts w:ascii="Times New Roman" w:eastAsia="Times New Roman" w:hAnsi="Times New Roman" w:cs="Times New Roman"/>
          <w:b/>
          <w:bCs/>
          <w:sz w:val="24"/>
          <w:szCs w:val="24"/>
          <w:lang w:eastAsia="ar-SA"/>
        </w:rPr>
      </w:pPr>
      <w:r w:rsidRPr="0091284B">
        <w:rPr>
          <w:rFonts w:ascii="Times New Roman" w:eastAsia="Times New Roman" w:hAnsi="Times New Roman" w:cs="Times New Roman"/>
          <w:bCs/>
          <w:sz w:val="24"/>
          <w:szCs w:val="24"/>
          <w:lang w:eastAsia="ar-SA"/>
        </w:rPr>
        <w:t>W formularzu cenowym,</w:t>
      </w:r>
      <w:r w:rsidRPr="0091284B">
        <w:rPr>
          <w:rFonts w:ascii="Times New Roman" w:eastAsia="Times New Roman" w:hAnsi="Times New Roman" w:cs="Times New Roman"/>
          <w:b/>
          <w:bCs/>
          <w:sz w:val="24"/>
          <w:szCs w:val="24"/>
          <w:lang w:eastAsia="ar-SA"/>
        </w:rPr>
        <w:t xml:space="preserve"> </w:t>
      </w:r>
      <w:r w:rsidRPr="0091284B">
        <w:rPr>
          <w:rFonts w:ascii="Times New Roman" w:eastAsia="Times New Roman" w:hAnsi="Times New Roman" w:cs="Times New Roman"/>
          <w:bCs/>
          <w:sz w:val="24"/>
          <w:szCs w:val="24"/>
          <w:lang w:eastAsia="ar-SA"/>
        </w:rPr>
        <w:t>który stanowi załącznik nr 2</w:t>
      </w:r>
      <w:r>
        <w:rPr>
          <w:rFonts w:ascii="Times New Roman" w:eastAsia="Times New Roman" w:hAnsi="Times New Roman" w:cs="Times New Roman"/>
          <w:bCs/>
          <w:sz w:val="24"/>
          <w:szCs w:val="24"/>
          <w:lang w:eastAsia="ar-SA"/>
        </w:rPr>
        <w:t xml:space="preserve"> </w:t>
      </w:r>
      <w:r w:rsidRPr="0091284B">
        <w:rPr>
          <w:rFonts w:ascii="Times New Roman" w:eastAsia="Times New Roman" w:hAnsi="Times New Roman" w:cs="Times New Roman"/>
          <w:bCs/>
          <w:sz w:val="24"/>
          <w:szCs w:val="24"/>
          <w:lang w:eastAsia="ar-SA"/>
        </w:rPr>
        <w:t xml:space="preserve">do SWZ należy podać ceny jednostkowe poszczególnych pozycji w podstawie i z opcją, wartość netto i brutto każdej pozycji oraz łączną wartość zamówienia – cenę oferty (netto i brutto) z uwzględnieniem wszystkich kosztów związanych z realizacją dostawy. </w:t>
      </w:r>
      <w:r w:rsidRPr="0091284B">
        <w:rPr>
          <w:rFonts w:ascii="Times New Roman" w:eastAsia="Times New Roman" w:hAnsi="Times New Roman" w:cs="Times New Roman"/>
          <w:b/>
          <w:bCs/>
          <w:sz w:val="24"/>
          <w:szCs w:val="24"/>
          <w:lang w:eastAsia="ar-SA"/>
        </w:rPr>
        <w:t xml:space="preserve">Obowiązuje stawka podatku VAT aktualna na dzień składania ofert. </w:t>
      </w:r>
    </w:p>
    <w:p w:rsidR="002064A2" w:rsidRPr="00253886" w:rsidRDefault="002064A2" w:rsidP="00253886">
      <w:pPr>
        <w:numPr>
          <w:ilvl w:val="0"/>
          <w:numId w:val="3"/>
        </w:num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253886">
        <w:rPr>
          <w:rFonts w:ascii="Times New Roman" w:eastAsia="Times New Roman" w:hAnsi="Times New Roman" w:cs="Times New Roman"/>
          <w:bCs/>
          <w:color w:val="000000" w:themeColor="text1"/>
          <w:sz w:val="24"/>
          <w:szCs w:val="24"/>
          <w:lang w:eastAsia="ar-SA"/>
        </w:rPr>
        <w:t>Wartości z formularz</w:t>
      </w:r>
      <w:r w:rsidR="006E5142">
        <w:rPr>
          <w:rFonts w:ascii="Times New Roman" w:eastAsia="Times New Roman" w:hAnsi="Times New Roman" w:cs="Times New Roman"/>
          <w:bCs/>
          <w:color w:val="000000" w:themeColor="text1"/>
          <w:sz w:val="24"/>
          <w:szCs w:val="24"/>
          <w:lang w:eastAsia="ar-SA"/>
        </w:rPr>
        <w:t>y</w:t>
      </w:r>
      <w:r w:rsidRPr="00253886">
        <w:rPr>
          <w:rFonts w:ascii="Times New Roman" w:eastAsia="Times New Roman" w:hAnsi="Times New Roman" w:cs="Times New Roman"/>
          <w:bCs/>
          <w:color w:val="000000" w:themeColor="text1"/>
          <w:sz w:val="24"/>
          <w:szCs w:val="24"/>
          <w:lang w:eastAsia="ar-SA"/>
        </w:rPr>
        <w:t xml:space="preserve"> cenow</w:t>
      </w:r>
      <w:r w:rsidR="006E5142">
        <w:rPr>
          <w:rFonts w:ascii="Times New Roman" w:eastAsia="Times New Roman" w:hAnsi="Times New Roman" w:cs="Times New Roman"/>
          <w:bCs/>
          <w:color w:val="000000" w:themeColor="text1"/>
          <w:sz w:val="24"/>
          <w:szCs w:val="24"/>
          <w:lang w:eastAsia="ar-SA"/>
        </w:rPr>
        <w:t xml:space="preserve">ych </w:t>
      </w:r>
      <w:r w:rsidRPr="00253886">
        <w:rPr>
          <w:rFonts w:ascii="Times New Roman" w:eastAsia="Times New Roman" w:hAnsi="Times New Roman" w:cs="Times New Roman"/>
          <w:bCs/>
          <w:color w:val="000000" w:themeColor="text1"/>
          <w:sz w:val="24"/>
          <w:szCs w:val="24"/>
          <w:lang w:eastAsia="ar-SA"/>
        </w:rPr>
        <w:t>należy</w:t>
      </w:r>
      <w:r w:rsidR="00780846" w:rsidRPr="00253886">
        <w:rPr>
          <w:rFonts w:ascii="Times New Roman" w:eastAsia="Times New Roman" w:hAnsi="Times New Roman" w:cs="Times New Roman"/>
          <w:bCs/>
          <w:color w:val="000000" w:themeColor="text1"/>
          <w:sz w:val="24"/>
          <w:szCs w:val="24"/>
          <w:lang w:eastAsia="ar-SA"/>
        </w:rPr>
        <w:t xml:space="preserve"> wstawić w odpowiednie miejsce </w:t>
      </w:r>
      <w:r w:rsidRPr="00253886">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2.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3. </w:t>
      </w:r>
      <w:r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253886" w:rsidP="00253886">
      <w:pPr>
        <w:pStyle w:val="Tytu"/>
        <w:autoSpaceDE w:val="0"/>
        <w:autoSpaceDN w:val="0"/>
        <w:adjustRightInd w:val="0"/>
        <w:spacing w:after="120"/>
        <w:ind w:left="567" w:hanging="567"/>
        <w:jc w:val="both"/>
        <w:rPr>
          <w:b w:val="0"/>
          <w:sz w:val="24"/>
        </w:rPr>
      </w:pPr>
      <w:r w:rsidRPr="00253886">
        <w:rPr>
          <w:b w:val="0"/>
          <w:bCs w:val="0"/>
          <w:color w:val="000000" w:themeColor="text1"/>
          <w:sz w:val="24"/>
        </w:rPr>
        <w:t>4.</w:t>
      </w:r>
      <w:r>
        <w:rPr>
          <w:bCs w:val="0"/>
          <w:color w:val="000000" w:themeColor="text1"/>
          <w:sz w:val="24"/>
        </w:rPr>
        <w:tab/>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253886">
      <w:pPr>
        <w:pStyle w:val="Podtytu"/>
        <w:spacing w:after="0" w:line="240" w:lineRule="auto"/>
        <w:ind w:left="993" w:hanging="426"/>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253886" w:rsidRDefault="00460DD9" w:rsidP="00EC60C3">
      <w:pPr>
        <w:spacing w:after="0" w:line="276" w:lineRule="auto"/>
        <w:ind w:left="993" w:hanging="426"/>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EC60C3" w:rsidRPr="00253886" w:rsidRDefault="00EC60C3" w:rsidP="00EC60C3">
      <w:pPr>
        <w:spacing w:after="0" w:line="276" w:lineRule="auto"/>
        <w:ind w:left="993" w:hanging="426"/>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E068DC">
            <w:pPr>
              <w:pStyle w:val="Akapitzlist"/>
              <w:numPr>
                <w:ilvl w:val="0"/>
                <w:numId w:val="38"/>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AF1A98" w:rsidRDefault="0028043E" w:rsidP="00ED19DB">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14387A">
        <w:rPr>
          <w:rFonts w:ascii="Times New Roman" w:eastAsia="Times New Roman" w:hAnsi="Times New Roman" w:cs="Times New Roman"/>
          <w:sz w:val="24"/>
          <w:szCs w:val="24"/>
          <w:lang w:eastAsia="pl-PL"/>
        </w:rPr>
        <w:t xml:space="preserve">Kryteria </w:t>
      </w:r>
      <w:r w:rsidR="00AF1A98" w:rsidRPr="0076077F">
        <w:rPr>
          <w:rFonts w:ascii="Times New Roman" w:eastAsia="Times New Roman" w:hAnsi="Times New Roman" w:cs="Times New Roman"/>
          <w:sz w:val="24"/>
          <w:szCs w:val="24"/>
          <w:lang w:eastAsia="pl-PL"/>
        </w:rPr>
        <w:t xml:space="preserve"> którymi Zamawiający będzie s</w:t>
      </w:r>
      <w:r w:rsidR="0014387A">
        <w:rPr>
          <w:rFonts w:ascii="Times New Roman" w:eastAsia="Times New Roman" w:hAnsi="Times New Roman" w:cs="Times New Roman"/>
          <w:sz w:val="24"/>
          <w:szCs w:val="24"/>
          <w:lang w:eastAsia="pl-PL"/>
        </w:rPr>
        <w:t>ię kierował przy wyborze oferty jest cena.</w:t>
      </w:r>
    </w:p>
    <w:p w:rsidR="0028043E" w:rsidRDefault="0028043E" w:rsidP="001D013D">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46"/>
        <w:gridCol w:w="5099"/>
        <w:gridCol w:w="2973"/>
      </w:tblGrid>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Lp.</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Kryterium</w:t>
            </w:r>
          </w:p>
        </w:tc>
        <w:tc>
          <w:tcPr>
            <w:tcW w:w="2973"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Waga kryterium</w:t>
            </w:r>
          </w:p>
        </w:tc>
      </w:tr>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Cena brutto oferty</w:t>
            </w:r>
          </w:p>
        </w:tc>
        <w:tc>
          <w:tcPr>
            <w:tcW w:w="2973" w:type="dxa"/>
            <w:vAlign w:val="center"/>
          </w:tcPr>
          <w:p w:rsidR="00ED19DB" w:rsidRDefault="0014387A"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10</w:t>
            </w:r>
            <w:r w:rsidR="00ED19DB">
              <w:rPr>
                <w:rFonts w:ascii="Times New Roman" w:eastAsia="Times New Roman" w:hAnsi="Times New Roman" w:cs="Times New Roman"/>
                <w:bCs/>
                <w:sz w:val="24"/>
                <w:szCs w:val="24"/>
                <w:lang w:eastAsia="pl-PL"/>
              </w:rPr>
              <w:t xml:space="preserve">0 pkt = </w:t>
            </w:r>
            <w:r>
              <w:rPr>
                <w:rFonts w:ascii="Times New Roman" w:eastAsia="Times New Roman" w:hAnsi="Times New Roman" w:cs="Times New Roman"/>
                <w:bCs/>
                <w:sz w:val="24"/>
                <w:szCs w:val="24"/>
                <w:lang w:eastAsia="pl-PL"/>
              </w:rPr>
              <w:t>100</w:t>
            </w:r>
            <w:r w:rsidR="00ED19DB">
              <w:rPr>
                <w:rFonts w:ascii="Times New Roman" w:eastAsia="Times New Roman" w:hAnsi="Times New Roman" w:cs="Times New Roman"/>
                <w:bCs/>
                <w:sz w:val="24"/>
                <w:szCs w:val="24"/>
                <w:lang w:eastAsia="pl-PL"/>
              </w:rPr>
              <w:t xml:space="preserve"> %</w:t>
            </w:r>
          </w:p>
        </w:tc>
      </w:tr>
    </w:tbl>
    <w:p w:rsidR="00ED19DB" w:rsidRDefault="00ED19DB" w:rsidP="001D013D">
      <w:pPr>
        <w:spacing w:after="0" w:line="240" w:lineRule="auto"/>
        <w:jc w:val="both"/>
        <w:rPr>
          <w:rFonts w:ascii="Times New Roman" w:eastAsia="Times New Roman" w:hAnsi="Times New Roman" w:cs="Times New Roman"/>
          <w:bCs/>
          <w:sz w:val="24"/>
          <w:szCs w:val="24"/>
          <w:lang w:eastAsia="pl-PL"/>
        </w:rPr>
      </w:pPr>
    </w:p>
    <w:p w:rsidR="00AF1A98" w:rsidRPr="0076077F" w:rsidRDefault="00AF1A98" w:rsidP="001D013D">
      <w:pPr>
        <w:spacing w:after="0" w:line="240" w:lineRule="auto"/>
        <w:jc w:val="both"/>
        <w:rPr>
          <w:rFonts w:ascii="Times New Roman" w:eastAsia="Times New Roman" w:hAnsi="Times New Roman" w:cs="Times New Roman"/>
          <w:bCs/>
          <w:sz w:val="24"/>
          <w:szCs w:val="24"/>
          <w:lang w:eastAsia="pl-PL"/>
        </w:rPr>
      </w:pPr>
      <w:r w:rsidRPr="0076077F">
        <w:rPr>
          <w:rFonts w:ascii="Times New Roman" w:eastAsia="Times New Roman" w:hAnsi="Times New Roman" w:cs="Times New Roman"/>
          <w:bCs/>
          <w:sz w:val="24"/>
          <w:szCs w:val="24"/>
          <w:lang w:eastAsia="pl-PL"/>
        </w:rPr>
        <w:t xml:space="preserve">Oferta będzie oceniana wg poniższych wzorów i zasad: </w:t>
      </w:r>
    </w:p>
    <w:p w:rsidR="00955930" w:rsidRPr="0076077F" w:rsidRDefault="00955930"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 xml:space="preserve">Kryterium </w:t>
      </w:r>
      <w:r>
        <w:rPr>
          <w:rFonts w:ascii="Times New Roman" w:eastAsia="Times New Roman" w:hAnsi="Times New Roman" w:cs="Times New Roman"/>
          <w:b/>
          <w:sz w:val="24"/>
          <w:szCs w:val="24"/>
          <w:lang w:eastAsia="pl-PL"/>
        </w:rPr>
        <w:t>1</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00ED19DB">
        <w:rPr>
          <w:rFonts w:ascii="Times New Roman" w:eastAsia="Times New Roman" w:hAnsi="Times New Roman" w:cs="Times New Roman"/>
          <w:b/>
          <w:sz w:val="24"/>
          <w:szCs w:val="24"/>
          <w:lang w:eastAsia="pl-PL"/>
        </w:rPr>
        <w:t xml:space="preserve"> którego waga wynosi </w:t>
      </w:r>
      <w:r w:rsidR="00C2261B">
        <w:rPr>
          <w:rFonts w:ascii="Times New Roman" w:eastAsia="Times New Roman" w:hAnsi="Times New Roman" w:cs="Times New Roman"/>
          <w:b/>
          <w:sz w:val="24"/>
          <w:szCs w:val="24"/>
          <w:lang w:eastAsia="pl-PL"/>
        </w:rPr>
        <w:t>10</w:t>
      </w:r>
      <w:r w:rsidRPr="00604014">
        <w:rPr>
          <w:rFonts w:ascii="Times New Roman" w:eastAsia="Times New Roman" w:hAnsi="Times New Roman" w:cs="Times New Roman"/>
          <w:b/>
          <w:sz w:val="24"/>
          <w:szCs w:val="24"/>
          <w:lang w:eastAsia="pl-PL"/>
        </w:rPr>
        <w:t>0 pkt</w:t>
      </w:r>
      <w:r>
        <w:rPr>
          <w:rFonts w:ascii="Times New Roman" w:eastAsia="Times New Roman" w:hAnsi="Times New Roman" w:cs="Times New Roman"/>
          <w:sz w:val="24"/>
          <w:szCs w:val="24"/>
          <w:lang w:eastAsia="pl-PL"/>
        </w:rPr>
        <w:t xml:space="preserve">. </w:t>
      </w:r>
    </w:p>
    <w:p w:rsidR="00AF1A98" w:rsidRPr="0076077F" w:rsidRDefault="00AF1A98"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AF1A98" w:rsidRPr="0076077F" w:rsidRDefault="00AF1A98" w:rsidP="001D013D">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sidR="0014387A">
        <w:rPr>
          <w:rFonts w:ascii="Times New Roman" w:hAnsi="Times New Roman"/>
          <w:sz w:val="24"/>
          <w:szCs w:val="24"/>
          <w:lang w:val="en-US"/>
        </w:rPr>
        <w:t>10</w:t>
      </w:r>
      <w:r w:rsidRPr="0076077F">
        <w:rPr>
          <w:rFonts w:ascii="Times New Roman" w:hAnsi="Times New Roman"/>
          <w:sz w:val="24"/>
          <w:szCs w:val="24"/>
          <w:lang w:val="en-US"/>
        </w:rPr>
        <w:t>0 pkt.</w:t>
      </w:r>
    </w:p>
    <w:p w:rsidR="00AF1A98"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AF1A98" w:rsidRPr="002A4233" w:rsidRDefault="00AF1A98" w:rsidP="001D013D">
      <w:pPr>
        <w:spacing w:after="0" w:line="240" w:lineRule="auto"/>
        <w:ind w:firstLine="567"/>
        <w:jc w:val="both"/>
        <w:rPr>
          <w:rFonts w:ascii="Times New Roman" w:hAnsi="Times New Roman"/>
          <w:sz w:val="24"/>
          <w:szCs w:val="24"/>
          <w:lang w:val="en-US"/>
        </w:rPr>
      </w:pP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gdzie:</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AF1A98" w:rsidRPr="0076077F" w:rsidRDefault="00AF1A98" w:rsidP="001D013D">
      <w:pPr>
        <w:spacing w:after="0" w:line="240" w:lineRule="auto"/>
        <w:jc w:val="both"/>
        <w:rPr>
          <w:rFonts w:ascii="Times New Roman" w:eastAsia="Times New Roman" w:hAnsi="Times New Roman" w:cs="Times New Roman"/>
          <w:sz w:val="24"/>
          <w:szCs w:val="24"/>
          <w:lang w:eastAsia="pl-PL"/>
        </w:rPr>
      </w:pPr>
    </w:p>
    <w:p w:rsidR="00AF1A98" w:rsidRDefault="00AF1A98" w:rsidP="001D013D">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14387A" w:rsidRDefault="0014387A" w:rsidP="0014387A">
      <w:pPr>
        <w:spacing w:after="0" w:line="276" w:lineRule="auto"/>
        <w:jc w:val="both"/>
        <w:rPr>
          <w:rFonts w:ascii="Times New Roman" w:eastAsia="Times New Roman" w:hAnsi="Times New Roman" w:cs="Times New Roman"/>
          <w:sz w:val="24"/>
          <w:szCs w:val="24"/>
          <w:u w:val="single"/>
          <w:lang w:eastAsia="pl-PL"/>
        </w:rPr>
      </w:pPr>
    </w:p>
    <w:p w:rsidR="0014387A" w:rsidRDefault="0014387A" w:rsidP="0014387A">
      <w:pPr>
        <w:spacing w:after="0" w:line="276" w:lineRule="auto"/>
        <w:jc w:val="both"/>
        <w:rPr>
          <w:rFonts w:ascii="Times New Roman" w:eastAsia="Times New Roman" w:hAnsi="Times New Roman" w:cs="Times New Roman"/>
          <w:sz w:val="24"/>
          <w:szCs w:val="24"/>
          <w:lang w:eastAsia="pl-PL"/>
        </w:rPr>
      </w:pPr>
      <w:r w:rsidRPr="003D3F73">
        <w:rPr>
          <w:rFonts w:ascii="Times New Roman" w:eastAsia="Times New Roman" w:hAnsi="Times New Roman" w:cs="Times New Roman"/>
          <w:sz w:val="24"/>
          <w:szCs w:val="24"/>
          <w:lang w:eastAsia="pl-PL"/>
        </w:rPr>
        <w:t>Za najkorzystniejszą uznana zostanie oferta, która nie podlega odrzuceniu oraz</w:t>
      </w:r>
      <w:r w:rsidRPr="003D3F73">
        <w:rPr>
          <w:rFonts w:ascii="Times New Roman" w:eastAsia="Times New Roman" w:hAnsi="Times New Roman" w:cs="Times New Roman"/>
          <w:sz w:val="24"/>
          <w:szCs w:val="24"/>
          <w:lang w:eastAsia="pl-PL"/>
        </w:rPr>
        <w:br/>
        <w:t>uzyskała najwyższą ilość punktów</w:t>
      </w:r>
      <w:r>
        <w:rPr>
          <w:rFonts w:ascii="Times New Roman" w:eastAsia="Times New Roman" w:hAnsi="Times New Roman" w:cs="Times New Roman"/>
          <w:sz w:val="24"/>
          <w:szCs w:val="24"/>
          <w:lang w:eastAsia="pl-PL"/>
        </w:rPr>
        <w:t>.</w:t>
      </w:r>
      <w:r w:rsidRPr="003D3F73">
        <w:rPr>
          <w:rFonts w:ascii="Times New Roman" w:eastAsia="Times New Roman" w:hAnsi="Times New Roman" w:cs="Times New Roman"/>
          <w:sz w:val="24"/>
          <w:szCs w:val="24"/>
          <w:lang w:eastAsia="pl-PL"/>
        </w:rPr>
        <w:t xml:space="preserve"> </w:t>
      </w:r>
    </w:p>
    <w:p w:rsidR="00EC60C3" w:rsidRPr="00C2582F" w:rsidRDefault="00EC60C3"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E068DC">
            <w:pPr>
              <w:pStyle w:val="Akapitzlist"/>
              <w:numPr>
                <w:ilvl w:val="0"/>
                <w:numId w:val="38"/>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467E5E"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Wskazanie osób reprezentujących Wykonawcę przy podpisywaniu umowy.</w:t>
      </w:r>
    </w:p>
    <w:p w:rsidR="00464AB0"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 xml:space="preserve">Wskazanie banku, w którym Wykonawca posiada rachunek bankowy oraz podanie numeru rachunku bankowego, na który Zamawiający </w:t>
      </w:r>
      <w:r w:rsidRPr="009F6DDC">
        <w:rPr>
          <w:rFonts w:ascii="Times New Roman" w:eastAsia="Times New Roman" w:hAnsi="Times New Roman" w:cs="Times New Roman"/>
          <w:sz w:val="24"/>
          <w:szCs w:val="24"/>
          <w:lang w:eastAsia="pl-PL"/>
        </w:rPr>
        <w:t>będzie dokonywał przelewu wynagrodzenia za zrealizowane zamówienie</w:t>
      </w:r>
      <w:r w:rsidR="00B03DC6" w:rsidRPr="009F6DDC">
        <w:rPr>
          <w:rFonts w:ascii="Times New Roman" w:eastAsia="Times New Roman" w:hAnsi="Times New Roman" w:cs="Times New Roman"/>
          <w:sz w:val="24"/>
          <w:szCs w:val="24"/>
          <w:lang w:eastAsia="pl-PL"/>
        </w:rPr>
        <w:t xml:space="preserve">. </w:t>
      </w:r>
    </w:p>
    <w:p w:rsidR="00CA16B7"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Przed podpisaniem umowy Wykonawcy wspólnie ubiegający się o udzielenie zamówienia (w przypadku wyboru ich oferty jako najkorzystniejszej) </w:t>
      </w:r>
      <w:r w:rsidRPr="009F6DDC">
        <w:rPr>
          <w:rFonts w:ascii="Times New Roman" w:eastAsia="Times New Roman" w:hAnsi="Times New Roman" w:cs="Times New Roman"/>
          <w:b/>
          <w:sz w:val="24"/>
          <w:szCs w:val="24"/>
          <w:lang w:eastAsia="pl-PL"/>
        </w:rPr>
        <w:t xml:space="preserve">przedstawią Zamawiającemu umowę regulującą współpracę tych Wykonawców. </w:t>
      </w:r>
    </w:p>
    <w:p w:rsidR="00464AB0" w:rsidRDefault="00464AB0" w:rsidP="005061FB">
      <w:pPr>
        <w:pStyle w:val="Akapitzlist"/>
        <w:numPr>
          <w:ilvl w:val="0"/>
          <w:numId w:val="18"/>
        </w:numPr>
        <w:spacing w:after="0" w:line="240" w:lineRule="auto"/>
        <w:ind w:left="567" w:hanging="567"/>
        <w:contextualSpacing w:val="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EC60C3" w:rsidRPr="00C2582F" w:rsidRDefault="00EC60C3" w:rsidP="00EC60C3">
      <w:pPr>
        <w:pStyle w:val="Akapitzlist"/>
        <w:spacing w:after="0" w:line="240" w:lineRule="auto"/>
        <w:ind w:left="567"/>
        <w:contextualSpacing w:val="0"/>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C35F7A" w:rsidRDefault="002A7858" w:rsidP="00C35F7A">
      <w:pPr>
        <w:pStyle w:val="Bezodstpw"/>
        <w:spacing w:after="120"/>
        <w:jc w:val="both"/>
        <w:rPr>
          <w:rFonts w:ascii="Times New Roman" w:hAnsi="Times New Roman" w:cs="Times New Roman"/>
          <w:sz w:val="24"/>
          <w:szCs w:val="24"/>
        </w:rPr>
      </w:pPr>
      <w:r w:rsidRPr="007C50CC">
        <w:rPr>
          <w:rFonts w:ascii="Times New Roman" w:hAnsi="Times New Roman" w:cs="Times New Roman"/>
          <w:sz w:val="24"/>
          <w:szCs w:val="24"/>
        </w:rPr>
        <w:t xml:space="preserve">Wszelkie zmiany umowy mogą być dokonywane jedynie za zgodą obu stron, </w:t>
      </w:r>
      <w:r w:rsidRPr="007C50CC">
        <w:rPr>
          <w:rFonts w:ascii="Times New Roman" w:hAnsi="Times New Roman" w:cs="Times New Roman"/>
          <w:sz w:val="24"/>
          <w:szCs w:val="24"/>
        </w:rPr>
        <w:br/>
        <w:t>w formie pisemnego aneksu do umowy pod rygorem nieważności, w granicach umocowania art. 454 oraz 455, ustawy Prawo zamówień publicznych.</w:t>
      </w:r>
    </w:p>
    <w:p w:rsidR="00D67D23" w:rsidRPr="00C35F7A" w:rsidRDefault="00D67D23" w:rsidP="00C35F7A">
      <w:pPr>
        <w:pStyle w:val="Bezodstpw"/>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Zamawiający przewiduje możliwość wprowadzenia istotnych zmian do treści zawartej umowy w stosunku do treści oferty na podstawie, której dokonano wyboru Wykonawcy, jeżeli one dotyczą: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świadczenia Wykonawcy na świadczenie lepszej jakości przy zachowaniu tożsamości przedmiotu zamówienia i norm zgodnych z opisem przedmiotu zamówienia,</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terminu wykonania dostawy z powodu okoliczności niezależnych od</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danych Wykonawcy (np. zmiana siedziby, adresu, nazwy),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ustawowej zmiany przepisów w zakresie stawki podatku VAT w zakresie przedmiotu zamówienia – zostanie zastosowana stawka podatku VAT zgodnie</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obowiązującymi przepisami,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podwykonawcy uczestniczącego w realizacji umowy, w wypadku, kiedy Wykonawca określił go, co do tożsamości w ofercie lub rezygnacji</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podwykonawcy,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udziału podwykonawcy na etapie realizacji umowy w sytuacji, gdy Wykonawca nie przewidział jego udziału w treści oferty,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zakresu podwykonawstwa</w:t>
      </w:r>
      <w:r w:rsidR="00C35F7A">
        <w:rPr>
          <w:rFonts w:ascii="Times New Roman" w:eastAsia="Times New Roman" w:hAnsi="Times New Roman" w:cs="Times New Roman"/>
          <w:sz w:val="24"/>
          <w:szCs w:val="24"/>
          <w:lang w:eastAsia="pl-PL"/>
        </w:rPr>
        <w:t>.</w:t>
      </w:r>
    </w:p>
    <w:p w:rsidR="00D67D23" w:rsidRPr="00605A49" w:rsidRDefault="00D67D23" w:rsidP="00C35F7A">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6A5EFD" w:rsidRPr="006220E0" w:rsidRDefault="006A5EFD" w:rsidP="006A5EFD">
      <w:pPr>
        <w:suppressAutoHyphens/>
        <w:spacing w:after="120" w:line="240" w:lineRule="auto"/>
        <w:ind w:left="426" w:hanging="426"/>
        <w:jc w:val="both"/>
        <w:rPr>
          <w:rFonts w:ascii="Times New Roman" w:hAnsi="Times New Roman" w:cs="Times New Roman"/>
          <w:sz w:val="24"/>
          <w:szCs w:val="24"/>
        </w:rPr>
      </w:pPr>
      <w:r w:rsidRPr="006220E0">
        <w:rPr>
          <w:rFonts w:ascii="Times New Roman" w:hAnsi="Times New Roman" w:cs="Times New Roman"/>
          <w:sz w:val="24"/>
          <w:szCs w:val="24"/>
        </w:rPr>
        <w:t>Oferty składane wspólnie:</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Pr>
          <w:rFonts w:ascii="Times New Roman" w:hAnsi="Times New Roman" w:cs="Times New Roman"/>
          <w:sz w:val="24"/>
          <w:szCs w:val="24"/>
        </w:rPr>
        <w:t xml:space="preserve">Zgodnie z art. 58 ustawy Pzp. </w:t>
      </w:r>
      <w:r w:rsidRPr="00E33808">
        <w:rPr>
          <w:rFonts w:ascii="Times New Roman" w:hAnsi="Times New Roman" w:cs="Times New Roman"/>
          <w:sz w:val="24"/>
          <w:szCs w:val="24"/>
        </w:rPr>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r>
        <w:rPr>
          <w:rFonts w:ascii="Times New Roman" w:hAnsi="Times New Roman" w:cs="Times New Roman"/>
          <w:sz w:val="24"/>
          <w:szCs w:val="24"/>
        </w:rPr>
        <w:t xml:space="preserve"> a pełnomocnictwo dołączają do oferty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6A5EFD"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6A5EFD" w:rsidRPr="00D77DDD" w:rsidRDefault="006A5EFD" w:rsidP="006A5EFD">
      <w:pPr>
        <w:suppressAutoHyphens/>
        <w:spacing w:after="12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6A5EFD" w:rsidRDefault="006A5EFD" w:rsidP="00955930">
      <w:pPr>
        <w:suppressAutoHyphens/>
        <w:spacing w:after="0" w:line="240" w:lineRule="auto"/>
        <w:ind w:left="567" w:hanging="567"/>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6A5EFD" w:rsidRPr="00C2582F" w:rsidRDefault="006A5EFD" w:rsidP="00EC60C3">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467E5E">
              <w:rPr>
                <w:rFonts w:ascii="Times New Roman" w:eastAsia="Times New Roman" w:hAnsi="Times New Roman" w:cs="Times New Roman"/>
                <w:b/>
                <w:spacing w:val="-3"/>
                <w:sz w:val="24"/>
                <w:szCs w:val="24"/>
                <w:lang w:eastAsia="pl-PL"/>
              </w:rPr>
              <w:t xml:space="preserve"> – </w:t>
            </w:r>
            <w:r w:rsidR="006A5EFD">
              <w:rPr>
                <w:rFonts w:ascii="Times New Roman" w:eastAsia="Times New Roman" w:hAnsi="Times New Roman" w:cs="Times New Roman"/>
                <w:b/>
                <w:spacing w:val="-3"/>
                <w:sz w:val="24"/>
                <w:szCs w:val="24"/>
                <w:lang w:eastAsia="pl-PL"/>
              </w:rPr>
              <w:t>jeżeli dotyczy</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7C50C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Pr="009F6DDC">
        <w:rPr>
          <w:rFonts w:ascii="Times New Roman" w:eastAsia="Times New Roman" w:hAnsi="Times New Roman" w:cs="Times New Roman"/>
          <w:bCs/>
          <w:sz w:val="24"/>
          <w:szCs w:val="24"/>
          <w:lang w:eastAsia="pl-PL"/>
        </w:rPr>
        <w:t xml:space="preserve">składa </w:t>
      </w:r>
      <w:r w:rsidRPr="009F6DDC">
        <w:rPr>
          <w:rFonts w:ascii="Times New Roman" w:eastAsia="Times New Roman" w:hAnsi="Times New Roman" w:cs="Times New Roman"/>
          <w:bCs/>
          <w:sz w:val="24"/>
          <w:szCs w:val="24"/>
          <w:u w:val="single"/>
          <w:lang w:eastAsia="pl-PL"/>
        </w:rPr>
        <w:t xml:space="preserve">na wezwanie Zamawiającego dokumenty określone </w:t>
      </w:r>
      <w:r w:rsidRPr="007C50CC">
        <w:rPr>
          <w:rFonts w:ascii="Times New Roman" w:eastAsia="Times New Roman" w:hAnsi="Times New Roman" w:cs="Times New Roman"/>
          <w:sz w:val="24"/>
          <w:szCs w:val="24"/>
          <w:u w:val="single"/>
          <w:lang w:eastAsia="pl-PL"/>
        </w:rPr>
        <w:t xml:space="preserve">w rozdziale </w:t>
      </w:r>
      <w:r w:rsidR="007F63A5" w:rsidRPr="007C50CC">
        <w:rPr>
          <w:rFonts w:ascii="Times New Roman" w:eastAsia="Times New Roman" w:hAnsi="Times New Roman" w:cs="Times New Roman"/>
          <w:sz w:val="24"/>
          <w:szCs w:val="24"/>
          <w:u w:val="single"/>
          <w:lang w:eastAsia="pl-PL"/>
        </w:rPr>
        <w:t>IX</w:t>
      </w:r>
      <w:r w:rsidRPr="007C50CC">
        <w:rPr>
          <w:rFonts w:ascii="Times New Roman" w:eastAsia="Times New Roman" w:hAnsi="Times New Roman" w:cs="Times New Roman"/>
          <w:sz w:val="24"/>
          <w:szCs w:val="24"/>
          <w:u w:val="single"/>
          <w:lang w:eastAsia="pl-PL"/>
        </w:rPr>
        <w:t xml:space="preserve"> pkt</w:t>
      </w:r>
      <w:r w:rsidR="008E2196" w:rsidRPr="007C50CC">
        <w:rPr>
          <w:rFonts w:ascii="Times New Roman" w:eastAsia="Times New Roman" w:hAnsi="Times New Roman" w:cs="Times New Roman"/>
          <w:sz w:val="24"/>
          <w:szCs w:val="24"/>
          <w:u w:val="single"/>
          <w:lang w:eastAsia="pl-PL"/>
        </w:rPr>
        <w:t>.</w:t>
      </w:r>
      <w:r w:rsidRPr="007C50CC">
        <w:rPr>
          <w:rFonts w:ascii="Times New Roman" w:eastAsia="Times New Roman" w:hAnsi="Times New Roman" w:cs="Times New Roman"/>
          <w:sz w:val="24"/>
          <w:szCs w:val="24"/>
          <w:u w:val="single"/>
          <w:lang w:eastAsia="pl-PL"/>
        </w:rPr>
        <w:t xml:space="preserve"> </w:t>
      </w:r>
      <w:r w:rsidR="008E2196" w:rsidRPr="007C50CC">
        <w:rPr>
          <w:rFonts w:ascii="Times New Roman" w:eastAsia="Times New Roman" w:hAnsi="Times New Roman" w:cs="Times New Roman"/>
          <w:sz w:val="24"/>
          <w:szCs w:val="24"/>
          <w:u w:val="single"/>
          <w:lang w:eastAsia="pl-PL"/>
        </w:rPr>
        <w:t>1</w:t>
      </w:r>
      <w:r w:rsidR="00584EA8" w:rsidRPr="007C50CC">
        <w:rPr>
          <w:rFonts w:ascii="Times New Roman" w:eastAsia="Times New Roman" w:hAnsi="Times New Roman" w:cs="Times New Roman"/>
          <w:sz w:val="24"/>
          <w:szCs w:val="24"/>
          <w:u w:val="single"/>
          <w:lang w:eastAsia="pl-PL"/>
        </w:rPr>
        <w:t xml:space="preserve"> i 2</w:t>
      </w:r>
      <w:r w:rsidRPr="007C50C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Default="00464AB0" w:rsidP="00EC60C3">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EC60C3" w:rsidRPr="00C2582F" w:rsidRDefault="00EC60C3" w:rsidP="00EC60C3">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8918"/>
      </w:tblGrid>
      <w:tr w:rsidR="00464AB0" w:rsidRPr="00072121" w:rsidTr="00053B09">
        <w:tc>
          <w:tcPr>
            <w:tcW w:w="9060" w:type="dxa"/>
            <w:shd w:val="clear" w:color="auto" w:fill="E7E6E6" w:themeFill="background2"/>
          </w:tcPr>
          <w:p w:rsidR="00464AB0" w:rsidRPr="00072121"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color w:val="FF0000"/>
                <w:spacing w:val="-3"/>
                <w:sz w:val="24"/>
                <w:szCs w:val="24"/>
                <w:lang w:eastAsia="pl-PL"/>
              </w:rPr>
            </w:pPr>
            <w:r w:rsidRPr="00C92016">
              <w:rPr>
                <w:rFonts w:ascii="Times New Roman" w:eastAsia="Times New Roman" w:hAnsi="Times New Roman" w:cs="Times New Roman"/>
                <w:b/>
                <w:spacing w:val="-3"/>
                <w:sz w:val="24"/>
                <w:szCs w:val="24"/>
                <w:lang w:eastAsia="pl-PL"/>
              </w:rPr>
              <w:t>Podwykonawstwo</w:t>
            </w:r>
            <w:r w:rsidR="00072121" w:rsidRPr="00C92016">
              <w:rPr>
                <w:rFonts w:ascii="Times New Roman" w:eastAsia="Times New Roman" w:hAnsi="Times New Roman" w:cs="Times New Roman"/>
                <w:b/>
                <w:spacing w:val="-3"/>
                <w:sz w:val="24"/>
                <w:szCs w:val="24"/>
                <w:lang w:eastAsia="pl-PL"/>
              </w:rPr>
              <w:t xml:space="preserve"> </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4B55D5" w:rsidRPr="00EC60C3" w:rsidRDefault="006D1AC1"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p w:rsidR="00EC60C3" w:rsidRDefault="006A5EFD" w:rsidP="006A5EFD">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wymaga zatrudnienia na podstawie stosunku pracy.</w:t>
      </w:r>
    </w:p>
    <w:p w:rsidR="006A5EFD" w:rsidRP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C92016">
        <w:tc>
          <w:tcPr>
            <w:tcW w:w="8918" w:type="dxa"/>
            <w:shd w:val="clear" w:color="auto" w:fill="E7E6E6" w:themeFill="background2"/>
          </w:tcPr>
          <w:p w:rsidR="00464AB0" w:rsidRPr="009F6DDC" w:rsidRDefault="00464AB0" w:rsidP="00E068DC">
            <w:pPr>
              <w:pStyle w:val="Akapitzlist"/>
              <w:numPr>
                <w:ilvl w:val="0"/>
                <w:numId w:val="38"/>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C92016" w:rsidRDefault="00C92016" w:rsidP="005E0686">
      <w:pPr>
        <w:spacing w:after="0" w:line="240" w:lineRule="auto"/>
        <w:ind w:left="567" w:hanging="567"/>
        <w:jc w:val="both"/>
        <w:rPr>
          <w:rFonts w:ascii="Times New Roman" w:eastAsia="Times New Roman" w:hAnsi="Times New Roman" w:cs="Times New Roman"/>
          <w:color w:val="000000"/>
          <w:sz w:val="24"/>
          <w:szCs w:val="24"/>
          <w:lang w:eastAsia="pl-PL"/>
        </w:rPr>
      </w:pPr>
    </w:p>
    <w:p w:rsidR="00575259" w:rsidRPr="00091DEC" w:rsidRDefault="00575259" w:rsidP="00575259">
      <w:pPr>
        <w:autoSpaceDE w:val="0"/>
        <w:autoSpaceDN w:val="0"/>
        <w:adjustRightInd w:val="0"/>
        <w:spacing w:after="0" w:line="240" w:lineRule="auto"/>
        <w:jc w:val="both"/>
        <w:rPr>
          <w:rFonts w:ascii="Times New Roman" w:hAnsi="Times New Roman" w:cs="Times New Roman"/>
          <w:sz w:val="24"/>
          <w:szCs w:val="24"/>
        </w:rPr>
      </w:pPr>
    </w:p>
    <w:p w:rsidR="00417EA7" w:rsidRDefault="00575259" w:rsidP="00B32F1C">
      <w:pPr>
        <w:spacing w:after="0" w:line="240" w:lineRule="auto"/>
        <w:ind w:left="567" w:hanging="99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B32F1C">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w:t>
      </w:r>
      <w:r w:rsidR="00B32F1C">
        <w:rPr>
          <w:rFonts w:ascii="Times New Roman" w:eastAsia="Times New Roman" w:hAnsi="Times New Roman" w:cs="Times New Roman"/>
          <w:color w:val="000000"/>
          <w:sz w:val="24"/>
          <w:szCs w:val="24"/>
          <w:lang w:eastAsia="pl-PL"/>
        </w:rPr>
        <w:t xml:space="preserve"> </w:t>
      </w:r>
      <w:r w:rsidRPr="00CA5D64">
        <w:rPr>
          <w:rFonts w:ascii="Times New Roman" w:eastAsia="Times New Roman" w:hAnsi="Times New Roman" w:cs="Times New Roman"/>
          <w:color w:val="000000"/>
          <w:sz w:val="24"/>
          <w:szCs w:val="24"/>
          <w:lang w:eastAsia="pl-PL"/>
        </w:rPr>
        <w:t xml:space="preserve">Każdy Wykonawca przystępujący do przetargu obowiązany jest wnieść wadium przed upływem terminu składania ofert tj. do dnia </w:t>
      </w:r>
      <w:r w:rsidR="00201A42">
        <w:rPr>
          <w:rFonts w:ascii="Times New Roman" w:eastAsia="Times New Roman" w:hAnsi="Times New Roman" w:cs="Times New Roman"/>
          <w:b/>
          <w:sz w:val="24"/>
          <w:szCs w:val="24"/>
          <w:lang w:eastAsia="pl-PL"/>
        </w:rPr>
        <w:t>30</w:t>
      </w:r>
      <w:r w:rsidR="0018232E">
        <w:rPr>
          <w:rFonts w:ascii="Times New Roman" w:eastAsia="Times New Roman" w:hAnsi="Times New Roman" w:cs="Times New Roman"/>
          <w:b/>
          <w:sz w:val="24"/>
          <w:szCs w:val="24"/>
          <w:lang w:eastAsia="pl-PL"/>
        </w:rPr>
        <w:t>.12</w:t>
      </w:r>
      <w:r w:rsidR="00B32F1C">
        <w:rPr>
          <w:rFonts w:ascii="Times New Roman" w:eastAsia="Times New Roman" w:hAnsi="Times New Roman" w:cs="Times New Roman"/>
          <w:b/>
          <w:sz w:val="24"/>
          <w:szCs w:val="24"/>
          <w:lang w:eastAsia="pl-PL"/>
        </w:rPr>
        <w:t>.2024</w:t>
      </w:r>
      <w:r w:rsidRPr="00CA5D64">
        <w:rPr>
          <w:rFonts w:ascii="Times New Roman" w:eastAsia="Times New Roman" w:hAnsi="Times New Roman" w:cs="Times New Roman"/>
          <w:b/>
          <w:sz w:val="24"/>
          <w:szCs w:val="24"/>
          <w:lang w:eastAsia="pl-PL"/>
        </w:rPr>
        <w:t xml:space="preserve"> r. do godz. 8:55</w:t>
      </w:r>
      <w:r w:rsidRPr="00CA5D64">
        <w:rPr>
          <w:rFonts w:ascii="Times New Roman" w:eastAsia="Times New Roman" w:hAnsi="Times New Roman" w:cs="Times New Roman"/>
          <w:sz w:val="24"/>
          <w:szCs w:val="24"/>
          <w:lang w:eastAsia="pl-PL"/>
        </w:rPr>
        <w:t xml:space="preserve"> </w:t>
      </w:r>
      <w:r w:rsidRPr="00CA5D64">
        <w:rPr>
          <w:rFonts w:ascii="Times New Roman" w:eastAsia="Times New Roman" w:hAnsi="Times New Roman" w:cs="Times New Roman"/>
          <w:color w:val="000000"/>
          <w:sz w:val="24"/>
          <w:szCs w:val="24"/>
          <w:lang w:eastAsia="pl-PL"/>
        </w:rPr>
        <w:t>w wysokości</w:t>
      </w:r>
      <w:r w:rsidR="006E2970">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p>
    <w:p w:rsidR="00417EA7" w:rsidRDefault="00417EA7" w:rsidP="00417EA7">
      <w:pPr>
        <w:spacing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Zadanie 1 – </w:t>
      </w:r>
      <w:r w:rsidR="00201A42">
        <w:rPr>
          <w:rFonts w:ascii="Times New Roman" w:eastAsia="Times New Roman" w:hAnsi="Times New Roman" w:cs="Times New Roman"/>
          <w:color w:val="000000"/>
          <w:sz w:val="24"/>
          <w:szCs w:val="24"/>
          <w:lang w:eastAsia="pl-PL"/>
        </w:rPr>
        <w:t>2 000</w:t>
      </w:r>
      <w:r>
        <w:rPr>
          <w:rFonts w:ascii="Times New Roman" w:eastAsia="Times New Roman" w:hAnsi="Times New Roman" w:cs="Times New Roman"/>
          <w:color w:val="000000"/>
          <w:sz w:val="24"/>
          <w:szCs w:val="24"/>
          <w:lang w:eastAsia="pl-PL"/>
        </w:rPr>
        <w:t>,00 zł brutto;</w:t>
      </w:r>
    </w:p>
    <w:p w:rsidR="00417EA7" w:rsidRDefault="00417EA7" w:rsidP="00417EA7">
      <w:pPr>
        <w:spacing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Zadanie 2 – </w:t>
      </w:r>
      <w:r w:rsidR="00201A42">
        <w:rPr>
          <w:rFonts w:ascii="Times New Roman" w:eastAsia="Times New Roman" w:hAnsi="Times New Roman" w:cs="Times New Roman"/>
          <w:color w:val="000000"/>
          <w:sz w:val="24"/>
          <w:szCs w:val="24"/>
          <w:lang w:eastAsia="pl-PL"/>
        </w:rPr>
        <w:t>4 000</w:t>
      </w:r>
      <w:r>
        <w:rPr>
          <w:rFonts w:ascii="Times New Roman" w:eastAsia="Times New Roman" w:hAnsi="Times New Roman" w:cs="Times New Roman"/>
          <w:color w:val="000000"/>
          <w:sz w:val="24"/>
          <w:szCs w:val="24"/>
          <w:lang w:eastAsia="pl-PL"/>
        </w:rPr>
        <w:t>,00 zł brutto;</w:t>
      </w:r>
    </w:p>
    <w:p w:rsidR="00417EA7" w:rsidRDefault="00417EA7" w:rsidP="00417EA7">
      <w:pPr>
        <w:spacing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Zadanie 3 – </w:t>
      </w:r>
      <w:r w:rsidR="00201A42">
        <w:rPr>
          <w:rFonts w:ascii="Times New Roman" w:eastAsia="Times New Roman" w:hAnsi="Times New Roman" w:cs="Times New Roman"/>
          <w:color w:val="000000"/>
          <w:sz w:val="24"/>
          <w:szCs w:val="24"/>
          <w:lang w:eastAsia="pl-PL"/>
        </w:rPr>
        <w:t>6 000</w:t>
      </w:r>
      <w:r>
        <w:rPr>
          <w:rFonts w:ascii="Times New Roman" w:eastAsia="Times New Roman" w:hAnsi="Times New Roman" w:cs="Times New Roman"/>
          <w:color w:val="000000"/>
          <w:sz w:val="24"/>
          <w:szCs w:val="24"/>
          <w:lang w:eastAsia="pl-PL"/>
        </w:rPr>
        <w:t>,00 zł brutto;</w:t>
      </w:r>
    </w:p>
    <w:p w:rsidR="00417EA7" w:rsidRDefault="00417EA7" w:rsidP="00417EA7">
      <w:pPr>
        <w:spacing w:after="0" w:line="240" w:lineRule="auto"/>
        <w:ind w:left="567"/>
        <w:jc w:val="both"/>
        <w:rPr>
          <w:rFonts w:ascii="Times New Roman" w:eastAsia="Times New Roman" w:hAnsi="Times New Roman" w:cs="Times New Roman"/>
          <w:color w:val="000000"/>
          <w:sz w:val="24"/>
          <w:szCs w:val="24"/>
          <w:lang w:eastAsia="pl-PL"/>
        </w:rPr>
      </w:pP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sz w:val="23"/>
          <w:szCs w:val="23"/>
        </w:rPr>
      </w:pPr>
      <w:r w:rsidRPr="00CA5D64">
        <w:rPr>
          <w:rFonts w:ascii="Times New Roman" w:hAnsi="Times New Roman" w:cs="Times New Roman"/>
          <w:color w:val="000000" w:themeColor="text1"/>
          <w:sz w:val="23"/>
          <w:szCs w:val="23"/>
        </w:rPr>
        <w:t>2.</w:t>
      </w:r>
      <w:r w:rsidRPr="00CA5D64">
        <w:rPr>
          <w:rFonts w:ascii="Times New Roman" w:hAnsi="Times New Roman" w:cs="Times New Roman"/>
          <w:color w:val="000000" w:themeColor="text1"/>
          <w:sz w:val="23"/>
          <w:szCs w:val="23"/>
        </w:rPr>
        <w:tab/>
        <w:t xml:space="preserve">Wadium musi obejmować pełen okres związania ofertą </w:t>
      </w:r>
      <w:r w:rsidRPr="00CA5D64">
        <w:rPr>
          <w:rFonts w:ascii="Times New Roman" w:hAnsi="Times New Roman" w:cs="Times New Roman"/>
          <w:sz w:val="23"/>
          <w:szCs w:val="23"/>
        </w:rPr>
        <w:t xml:space="preserve">tj. </w:t>
      </w:r>
      <w:r w:rsidRPr="00CA5D64">
        <w:rPr>
          <w:rFonts w:ascii="Times New Roman" w:hAnsi="Times New Roman" w:cs="Times New Roman"/>
          <w:b/>
          <w:sz w:val="23"/>
          <w:szCs w:val="23"/>
        </w:rPr>
        <w:t xml:space="preserve">do dnia </w:t>
      </w:r>
      <w:r w:rsidR="00201A42">
        <w:rPr>
          <w:rFonts w:ascii="Times New Roman" w:hAnsi="Times New Roman" w:cs="Times New Roman"/>
          <w:b/>
          <w:sz w:val="23"/>
          <w:szCs w:val="23"/>
        </w:rPr>
        <w:t>29</w:t>
      </w:r>
      <w:r w:rsidR="0018232E">
        <w:rPr>
          <w:rFonts w:ascii="Times New Roman" w:hAnsi="Times New Roman" w:cs="Times New Roman"/>
          <w:b/>
          <w:sz w:val="23"/>
          <w:szCs w:val="23"/>
        </w:rPr>
        <w:t>.03</w:t>
      </w:r>
      <w:r>
        <w:rPr>
          <w:rFonts w:ascii="Times New Roman" w:hAnsi="Times New Roman" w:cs="Times New Roman"/>
          <w:b/>
          <w:sz w:val="23"/>
          <w:szCs w:val="23"/>
        </w:rPr>
        <w:t>.202</w:t>
      </w:r>
      <w:r w:rsidR="0018232E">
        <w:rPr>
          <w:rFonts w:ascii="Times New Roman" w:hAnsi="Times New Roman" w:cs="Times New Roman"/>
          <w:b/>
          <w:sz w:val="23"/>
          <w:szCs w:val="23"/>
        </w:rPr>
        <w:t>5</w:t>
      </w:r>
      <w:r w:rsidRPr="00CA5D64">
        <w:rPr>
          <w:rFonts w:ascii="Times New Roman" w:hAnsi="Times New Roman" w:cs="Times New Roman"/>
          <w:b/>
          <w:sz w:val="23"/>
          <w:szCs w:val="23"/>
        </w:rPr>
        <w:t xml:space="preserve"> r.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3.</w:t>
      </w:r>
      <w:r w:rsidRPr="00CA5D64">
        <w:rPr>
          <w:rFonts w:ascii="Times New Roman" w:hAnsi="Times New Roman" w:cs="Times New Roman"/>
          <w:color w:val="000000" w:themeColor="text1"/>
          <w:sz w:val="23"/>
          <w:szCs w:val="23"/>
        </w:rPr>
        <w:tab/>
        <w:t>Wadium może być wniesione w jednej lub kilku formach wskazanych w art. 97 ust. 7 ustawy Pzp.:</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a) pieniądzu; </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b) gwarancjach bankowych;</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c) gwarancjach ubezpieczeniowych;</w:t>
      </w:r>
    </w:p>
    <w:p w:rsidR="00575259" w:rsidRPr="00CA5D64" w:rsidRDefault="00575259" w:rsidP="00575259">
      <w:pPr>
        <w:autoSpaceDE w:val="0"/>
        <w:autoSpaceDN w:val="0"/>
        <w:adjustRightInd w:val="0"/>
        <w:spacing w:after="0" w:line="240" w:lineRule="auto"/>
        <w:ind w:left="851" w:hanging="284"/>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d) poręczeniach udzielanych przez podmioty, o których mowa w art. 6b ust. 5 pkt 2 ustawy z dnia 9 listopada 2000 r. o utworzeniu Polskiej Agencji Rozwoju Przedsiębiorczości (Dz. U. z 2020 r. poz. 299).</w:t>
      </w:r>
    </w:p>
    <w:p w:rsidR="00575259" w:rsidRPr="00201A42" w:rsidRDefault="00575259" w:rsidP="006E2970">
      <w:pPr>
        <w:pStyle w:val="Tekstpodstawowy"/>
        <w:jc w:val="both"/>
        <w:rPr>
          <w:rFonts w:ascii="Times New Roman" w:eastAsia="Times New Roman" w:hAnsi="Times New Roman"/>
          <w:sz w:val="24"/>
          <w:szCs w:val="24"/>
          <w:lang w:eastAsia="pl-PL"/>
        </w:rPr>
      </w:pPr>
      <w:r w:rsidRPr="00CA5D64">
        <w:rPr>
          <w:rFonts w:ascii="Times New Roman" w:hAnsi="Times New Roman"/>
          <w:color w:val="000000" w:themeColor="text1"/>
          <w:sz w:val="23"/>
          <w:szCs w:val="23"/>
        </w:rPr>
        <w:t>4.</w:t>
      </w:r>
      <w:r w:rsidRPr="00CA5D64">
        <w:rPr>
          <w:rFonts w:ascii="Times New Roman" w:hAnsi="Times New Roman"/>
          <w:color w:val="000000" w:themeColor="text1"/>
          <w:sz w:val="23"/>
          <w:szCs w:val="23"/>
        </w:rPr>
        <w:tab/>
        <w:t xml:space="preserve">Wadium wnoszone w pieniądzu należy wpłacić przelewem na rachunek bankowy, numer </w:t>
      </w:r>
      <w:r>
        <w:rPr>
          <w:rFonts w:ascii="Times New Roman" w:hAnsi="Times New Roman"/>
          <w:color w:val="000000" w:themeColor="text1"/>
          <w:sz w:val="23"/>
          <w:szCs w:val="23"/>
        </w:rPr>
        <w:t xml:space="preserve">  </w:t>
      </w:r>
      <w:r w:rsidRPr="00CA5D64">
        <w:rPr>
          <w:rFonts w:ascii="Times New Roman" w:hAnsi="Times New Roman"/>
          <w:color w:val="000000" w:themeColor="text1"/>
          <w:sz w:val="23"/>
          <w:szCs w:val="23"/>
        </w:rPr>
        <w:t xml:space="preserve">rachunku </w:t>
      </w:r>
      <w:r w:rsidRPr="00CA5D64">
        <w:rPr>
          <w:rFonts w:ascii="Times New Roman" w:hAnsi="Times New Roman"/>
          <w:bCs/>
          <w:i/>
          <w:iCs/>
          <w:color w:val="000000" w:themeColor="text1"/>
          <w:sz w:val="23"/>
          <w:szCs w:val="23"/>
          <w:u w:val="single"/>
          <w:lang w:eastAsia="pl-PL"/>
        </w:rPr>
        <w:t xml:space="preserve">30 1010 1140 0183 8213 9120 2000, </w:t>
      </w:r>
      <w:r w:rsidRPr="00CA5D64">
        <w:rPr>
          <w:rFonts w:ascii="Times New Roman" w:hAnsi="Times New Roman"/>
          <w:bCs/>
          <w:i/>
          <w:iCs/>
          <w:color w:val="000000" w:themeColor="text1"/>
          <w:sz w:val="23"/>
          <w:szCs w:val="23"/>
          <w:lang w:eastAsia="pl-PL"/>
        </w:rPr>
        <w:t>prowadzony w Narodowym Banku Polskim Oddział w Gdańsku</w:t>
      </w:r>
      <w:r w:rsidRPr="00CA5D64">
        <w:rPr>
          <w:rFonts w:ascii="Times New Roman" w:hAnsi="Times New Roman"/>
          <w:bCs/>
          <w:color w:val="000000" w:themeColor="text1"/>
          <w:sz w:val="23"/>
          <w:szCs w:val="23"/>
          <w:lang w:eastAsia="pl-PL"/>
        </w:rPr>
        <w:t xml:space="preserve"> z dopiskiem – Wadium na</w:t>
      </w:r>
      <w:r w:rsidRPr="00B52559">
        <w:rPr>
          <w:rFonts w:ascii="Times New Roman" w:hAnsi="Times New Roman"/>
          <w:bCs/>
          <w:color w:val="000000" w:themeColor="text1"/>
          <w:sz w:val="24"/>
          <w:szCs w:val="24"/>
          <w:lang w:eastAsia="pl-PL"/>
        </w:rPr>
        <w:t>:</w:t>
      </w:r>
      <w:r w:rsidRPr="00B52559">
        <w:rPr>
          <w:rFonts w:ascii="Times New Roman" w:eastAsia="Times New Roman" w:hAnsi="Times New Roman"/>
          <w:b/>
          <w:color w:val="000000" w:themeColor="text1"/>
          <w:sz w:val="24"/>
          <w:szCs w:val="24"/>
          <w:lang w:eastAsia="pl-PL"/>
        </w:rPr>
        <w:t xml:space="preserve"> </w:t>
      </w:r>
      <w:r w:rsidRPr="00201A42">
        <w:rPr>
          <w:rFonts w:ascii="Times New Roman" w:eastAsia="Times New Roman" w:hAnsi="Times New Roman"/>
          <w:b/>
          <w:color w:val="000000" w:themeColor="text1"/>
          <w:sz w:val="24"/>
          <w:szCs w:val="24"/>
          <w:lang w:eastAsia="pl-PL" w:bidi="pl-PL"/>
        </w:rPr>
        <w:t>„</w:t>
      </w:r>
      <w:r w:rsidR="00201A42" w:rsidRPr="00201A42">
        <w:rPr>
          <w:rFonts w:ascii="Times New Roman" w:hAnsi="Times New Roman"/>
          <w:b/>
          <w:color w:val="000000"/>
          <w:sz w:val="24"/>
          <w:szCs w:val="24"/>
          <w:lang w:eastAsia="x-none"/>
        </w:rPr>
        <w:t>Dostawy</w:t>
      </w:r>
      <w:r w:rsidR="00201A42" w:rsidRPr="00201A42">
        <w:rPr>
          <w:rFonts w:ascii="Times New Roman" w:hAnsi="Times New Roman"/>
          <w:sz w:val="24"/>
          <w:szCs w:val="24"/>
        </w:rPr>
        <w:t xml:space="preserve"> </w:t>
      </w:r>
      <w:r w:rsidR="00201A42" w:rsidRPr="00201A42">
        <w:rPr>
          <w:rFonts w:ascii="Times New Roman" w:hAnsi="Times New Roman"/>
          <w:b/>
          <w:sz w:val="24"/>
          <w:szCs w:val="24"/>
        </w:rPr>
        <w:t>kawy, herbaty, sosów, zup, przypraw przetworzonych i</w:t>
      </w:r>
      <w:r w:rsidR="00201A42" w:rsidRPr="00201A42">
        <w:rPr>
          <w:rFonts w:ascii="Times New Roman" w:hAnsi="Times New Roman"/>
          <w:sz w:val="24"/>
          <w:szCs w:val="24"/>
        </w:rPr>
        <w:t xml:space="preserve"> </w:t>
      </w:r>
      <w:r w:rsidR="00201A42" w:rsidRPr="00201A42">
        <w:rPr>
          <w:rFonts w:ascii="Times New Roman" w:hAnsi="Times New Roman"/>
          <w:b/>
          <w:sz w:val="24"/>
          <w:szCs w:val="24"/>
        </w:rPr>
        <w:t>napojów bezalkoholowych do 6 WOG Ustka</w:t>
      </w:r>
      <w:r w:rsidR="00201A42" w:rsidRPr="00201A42">
        <w:rPr>
          <w:rFonts w:ascii="Times New Roman" w:hAnsi="Times New Roman"/>
          <w:sz w:val="24"/>
          <w:szCs w:val="24"/>
        </w:rPr>
        <w:t xml:space="preserve"> </w:t>
      </w:r>
      <w:r w:rsidR="00201A42" w:rsidRPr="00201A42">
        <w:rPr>
          <w:rFonts w:ascii="Times New Roman" w:hAnsi="Times New Roman"/>
          <w:b/>
          <w:sz w:val="24"/>
          <w:szCs w:val="24"/>
        </w:rPr>
        <w:t>w 2025 roku</w:t>
      </w:r>
      <w:r w:rsidRPr="00201A42">
        <w:rPr>
          <w:rFonts w:ascii="Times New Roman" w:hAnsi="Times New Roman"/>
          <w:b/>
          <w:sz w:val="24"/>
          <w:szCs w:val="24"/>
          <w:lang w:eastAsia="ar-SA"/>
        </w:rPr>
        <w:t>.</w:t>
      </w:r>
      <w:r w:rsidRPr="00201A42">
        <w:rPr>
          <w:rFonts w:ascii="Times New Roman" w:eastAsia="Times New Roman" w:hAnsi="Times New Roman"/>
          <w:b/>
          <w:color w:val="000000" w:themeColor="text1"/>
          <w:sz w:val="24"/>
          <w:szCs w:val="24"/>
          <w:lang w:eastAsia="pl-PL" w:bidi="pl-PL"/>
        </w:rPr>
        <w:t>”</w:t>
      </w:r>
      <w:r w:rsidRPr="00201A42">
        <w:rPr>
          <w:rFonts w:ascii="Times New Roman" w:hAnsi="Times New Roman"/>
          <w:b/>
          <w:color w:val="000000" w:themeColor="text1"/>
          <w:sz w:val="24"/>
          <w:szCs w:val="24"/>
        </w:rPr>
        <w:t xml:space="preserve">, </w:t>
      </w:r>
      <w:r w:rsidRPr="00201A42">
        <w:rPr>
          <w:rFonts w:ascii="Times New Roman" w:eastAsia="Times New Roman" w:hAnsi="Times New Roman"/>
          <w:b/>
          <w:color w:val="000000" w:themeColor="text1"/>
          <w:sz w:val="24"/>
          <w:szCs w:val="24"/>
          <w:lang w:eastAsia="ar-SA"/>
        </w:rPr>
        <w:t xml:space="preserve">Nr spr. </w:t>
      </w:r>
      <w:r w:rsidR="00201A42">
        <w:rPr>
          <w:rFonts w:ascii="Times New Roman" w:eastAsia="Times New Roman" w:hAnsi="Times New Roman"/>
          <w:b/>
          <w:color w:val="000000" w:themeColor="text1"/>
          <w:sz w:val="24"/>
          <w:szCs w:val="24"/>
          <w:lang w:eastAsia="ar-SA"/>
        </w:rPr>
        <w:t>97</w:t>
      </w:r>
      <w:r w:rsidRPr="00201A42">
        <w:rPr>
          <w:rFonts w:ascii="Times New Roman" w:eastAsia="Times New Roman" w:hAnsi="Times New Roman"/>
          <w:b/>
          <w:color w:val="000000" w:themeColor="text1"/>
          <w:sz w:val="24"/>
          <w:szCs w:val="24"/>
          <w:lang w:eastAsia="ar-SA"/>
        </w:rPr>
        <w:t>/ WM/6WOG/2024</w:t>
      </w:r>
    </w:p>
    <w:p w:rsidR="00575259" w:rsidRPr="00CA5D64" w:rsidRDefault="00575259" w:rsidP="00575259">
      <w:pPr>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eastAsia="Times New Roman" w:hAnsi="Times New Roman" w:cs="Times New Roman"/>
          <w:color w:val="000000" w:themeColor="text1"/>
          <w:sz w:val="23"/>
          <w:szCs w:val="23"/>
          <w:lang w:eastAsia="pl-PL"/>
        </w:rPr>
        <w:t>5.</w:t>
      </w:r>
      <w:r w:rsidRPr="00CA5D64">
        <w:rPr>
          <w:rFonts w:ascii="Times New Roman" w:eastAsia="Times New Roman" w:hAnsi="Times New Roman" w:cs="Times New Roman"/>
          <w:color w:val="000000" w:themeColor="text1"/>
          <w:sz w:val="23"/>
          <w:szCs w:val="23"/>
          <w:lang w:eastAsia="pl-PL"/>
        </w:rPr>
        <w:tab/>
      </w:r>
      <w:r w:rsidRPr="00CA5D64">
        <w:rPr>
          <w:rFonts w:ascii="Times New Roman" w:hAnsi="Times New Roman" w:cs="Times New Roman"/>
          <w:color w:val="000000" w:themeColor="text1"/>
          <w:sz w:val="23"/>
          <w:szCs w:val="23"/>
        </w:rPr>
        <w:t xml:space="preserve">Wadium musi wpłynąć na wskazany rachunek bankowy zamawiającego najpóźniej przed upływem terminu składania ofert (decyduje data wpływu na rachunek bankowy zamawiającego). </w:t>
      </w:r>
    </w:p>
    <w:p w:rsidR="00575259" w:rsidRPr="00CA5D64" w:rsidRDefault="00575259" w:rsidP="00575259">
      <w:pPr>
        <w:spacing w:after="0" w:line="240" w:lineRule="auto"/>
        <w:ind w:left="567" w:hanging="567"/>
        <w:jc w:val="both"/>
        <w:rPr>
          <w:rFonts w:ascii="Times New Roman" w:eastAsia="Times New Roman" w:hAnsi="Times New Roman" w:cs="Times New Roman"/>
          <w:b/>
          <w:color w:val="000000" w:themeColor="text1"/>
          <w:sz w:val="23"/>
          <w:szCs w:val="23"/>
          <w:lang w:eastAsia="pl-PL"/>
        </w:rPr>
      </w:pPr>
      <w:r w:rsidRPr="00CA5D64">
        <w:rPr>
          <w:rFonts w:ascii="Times New Roman" w:hAnsi="Times New Roman" w:cs="Times New Roman"/>
          <w:color w:val="000000" w:themeColor="text1"/>
          <w:sz w:val="23"/>
          <w:szCs w:val="23"/>
        </w:rPr>
        <w:t>6.</w:t>
      </w:r>
      <w:r w:rsidRPr="00CA5D64">
        <w:rPr>
          <w:rFonts w:ascii="Times New Roman" w:hAnsi="Times New Roman" w:cs="Times New Roman"/>
          <w:color w:val="000000" w:themeColor="text1"/>
          <w:sz w:val="23"/>
          <w:szCs w:val="23"/>
        </w:rPr>
        <w:tab/>
        <w:t>Wadium wnoszone w poręczeniach lub gwarancjach należy załączyć do oferty</w:t>
      </w:r>
      <w:r w:rsidRPr="00CA5D64">
        <w:rPr>
          <w:rFonts w:ascii="Times New Roman" w:hAnsi="Times New Roman" w:cs="Times New Roman"/>
          <w:color w:val="000000" w:themeColor="text1"/>
          <w:sz w:val="23"/>
          <w:szCs w:val="23"/>
        </w:rPr>
        <w:br/>
        <w:t xml:space="preserve">w oryginale w postaci dokumentu elektronicznego podpisanego kwalifikowanym podpisem elektronicznym przez wystawcę dokumentu i powinno zawierać następujące elementy: </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nazwę dającego zlecenie (wykonawcy), beneficjenta gwarancji (zamawiającego), gwaranta/poręczyciela oraz wskazanie ich siedzib. Beneficjentem wskazanym w gwarancji lub poręczeniu musi być Zamawiający;</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określenie wierzytelności, która ma być zabezpieczona gwarancją/poręczeniem;</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kwotę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termin ważności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zobowiązanie gwaranta do zapłacenia kwoty gwarancji/poręczenia nieodwołanie </w:t>
      </w:r>
      <w:r w:rsidRPr="00CA5D64">
        <w:rPr>
          <w:rFonts w:ascii="Times New Roman" w:hAnsi="Times New Roman" w:cs="Times New Roman"/>
          <w:color w:val="000000" w:themeColor="text1"/>
          <w:sz w:val="23"/>
          <w:szCs w:val="23"/>
        </w:rPr>
        <w:br/>
        <w:t>i bezwarunkowo, na pierwsze pisemne żądanie zamawiającego, w sytuacjach określonych w art. 98 ust. 6 ustawy Pzp;</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w przypadku Wykonawców wspólnie ubiegających się o udzielenie zamówienia (art. 58 Pzp), Zamawiający wymaga aby poręczenie lub gwarancja obejmowała swą treścią </w:t>
      </w:r>
      <w:r w:rsidRPr="00CA5D64">
        <w:rPr>
          <w:rFonts w:ascii="Times New Roman" w:hAnsi="Times New Roman" w:cs="Times New Roman"/>
          <w:color w:val="000000" w:themeColor="text1"/>
          <w:sz w:val="23"/>
          <w:szCs w:val="23"/>
        </w:rPr>
        <w:br/>
        <w:t>(tj. zobowiązanych z tytułu poręczenia lub gwarancji) wszystkich Wykonawców wspólnie ubiegających się o udzielenie zamówienia lub aby z jej treści wynikało, że zabezpiecza ofertę Wykonawców wspólnie ubiegających sięo udzielenie zamówienia (konsorcjum).</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7.</w:t>
      </w:r>
      <w:r w:rsidRPr="00CA5D64">
        <w:rPr>
          <w:rFonts w:ascii="Times New Roman" w:hAnsi="Times New Roman" w:cs="Times New Roman"/>
          <w:color w:val="000000" w:themeColor="text1"/>
          <w:sz w:val="23"/>
          <w:szCs w:val="23"/>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8.</w:t>
      </w:r>
      <w:r w:rsidRPr="00CA5D64">
        <w:rPr>
          <w:rFonts w:ascii="Times New Roman" w:hAnsi="Times New Roman" w:cs="Times New Roman"/>
          <w:color w:val="000000" w:themeColor="text1"/>
          <w:sz w:val="23"/>
          <w:szCs w:val="23"/>
        </w:rPr>
        <w:tab/>
        <w:t xml:space="preserve">Zamawiający dokona zwrotu wadium na zasadach określonych w art. 98 ust. 1–5 ustawy Pzp. </w:t>
      </w:r>
    </w:p>
    <w:p w:rsidR="00575259" w:rsidRPr="00CA5D64" w:rsidRDefault="00575259" w:rsidP="00575259">
      <w:pPr>
        <w:suppressAutoHyphens/>
        <w:spacing w:after="12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9.</w:t>
      </w:r>
      <w:r w:rsidRPr="00CA5D64">
        <w:rPr>
          <w:rFonts w:ascii="Times New Roman" w:hAnsi="Times New Roman" w:cs="Times New Roman"/>
          <w:color w:val="000000" w:themeColor="text1"/>
          <w:sz w:val="23"/>
          <w:szCs w:val="23"/>
        </w:rPr>
        <w:tab/>
        <w:t>Zamawiający zatrzymuje wadium wraz z odsetkami na podstawie art. 98 ust. 6 ustawy Pzp.</w:t>
      </w:r>
    </w:p>
    <w:p w:rsidR="00EC60C3" w:rsidRPr="00FA0D97" w:rsidRDefault="00EC60C3" w:rsidP="00EC60C3">
      <w:pPr>
        <w:suppressAutoHyphens/>
        <w:spacing w:after="0" w:line="240" w:lineRule="auto"/>
        <w:ind w:left="567" w:hanging="567"/>
        <w:jc w:val="both"/>
        <w:rPr>
          <w:rFonts w:ascii="Times New Roman" w:hAnsi="Times New Roman" w:cs="Times New Roman"/>
          <w:color w:val="000000" w:themeColor="text1"/>
          <w:sz w:val="23"/>
          <w:szCs w:val="23"/>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Default="000B437D" w:rsidP="008E29F3">
      <w:pPr>
        <w:suppressAutoHyphens/>
        <w:spacing w:after="0" w:line="276" w:lineRule="auto"/>
        <w:jc w:val="both"/>
        <w:rPr>
          <w:rFonts w:ascii="Times New Roman" w:eastAsia="Times New Roman" w:hAnsi="Times New Roman" w:cs="Times New Roman"/>
          <w:color w:val="000000"/>
          <w:sz w:val="24"/>
          <w:szCs w:val="24"/>
          <w:lang w:eastAsia="ar-SA"/>
        </w:rPr>
      </w:pP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1. Wykonawca, którego oferta zostanie wybrana jako najkorzystniejsza, zobowiązany będzie do wniesienia zabezpieczenia należytego wykonania umowy</w:t>
      </w:r>
      <w:r>
        <w:rPr>
          <w:rFonts w:ascii="Times New Roman" w:hAnsi="Times New Roman" w:cs="Times New Roman"/>
          <w:sz w:val="24"/>
          <w:szCs w:val="24"/>
        </w:rPr>
        <w:t xml:space="preserve"> </w:t>
      </w:r>
      <w:r w:rsidR="006F6027">
        <w:rPr>
          <w:rFonts w:ascii="Times New Roman" w:hAnsi="Times New Roman" w:cs="Times New Roman"/>
          <w:sz w:val="24"/>
          <w:szCs w:val="24"/>
        </w:rPr>
        <w:t xml:space="preserve">( dla zadania1, 2, 3 oddzielnie) </w:t>
      </w:r>
      <w:r>
        <w:rPr>
          <w:rFonts w:ascii="Times New Roman" w:hAnsi="Times New Roman" w:cs="Times New Roman"/>
          <w:sz w:val="24"/>
          <w:szCs w:val="24"/>
        </w:rPr>
        <w:t xml:space="preserve">najpóźniej </w:t>
      </w:r>
      <w:r w:rsidRPr="009A06E1">
        <w:rPr>
          <w:rFonts w:ascii="Times New Roman" w:hAnsi="Times New Roman" w:cs="Times New Roman"/>
          <w:sz w:val="24"/>
          <w:szCs w:val="24"/>
        </w:rPr>
        <w:t xml:space="preserve">w </w:t>
      </w:r>
      <w:r w:rsidR="006F6027">
        <w:rPr>
          <w:rFonts w:ascii="Times New Roman" w:hAnsi="Times New Roman" w:cs="Times New Roman"/>
          <w:sz w:val="24"/>
          <w:szCs w:val="24"/>
        </w:rPr>
        <w:t>dniu jej zawarcia, w wysokości 3</w:t>
      </w:r>
      <w:r w:rsidRPr="009A06E1">
        <w:rPr>
          <w:rFonts w:ascii="Times New Roman" w:hAnsi="Times New Roman" w:cs="Times New Roman"/>
          <w:bCs/>
          <w:sz w:val="24"/>
          <w:szCs w:val="24"/>
        </w:rPr>
        <w:t xml:space="preserve"> % całkowitej ceny brutto</w:t>
      </w:r>
      <w:r w:rsidRPr="009A06E1">
        <w:rPr>
          <w:rFonts w:ascii="Times New Roman" w:hAnsi="Times New Roman" w:cs="Times New Roman"/>
          <w:b/>
          <w:bCs/>
          <w:sz w:val="24"/>
          <w:szCs w:val="24"/>
        </w:rPr>
        <w:t xml:space="preserve"> </w:t>
      </w:r>
      <w:r w:rsidRPr="009A06E1">
        <w:rPr>
          <w:rFonts w:ascii="Times New Roman" w:hAnsi="Times New Roman" w:cs="Times New Roman"/>
          <w:sz w:val="24"/>
          <w:szCs w:val="24"/>
        </w:rPr>
        <w:t xml:space="preserve">podanej w ofercie.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2. Zabezpieczenie może być wnoszone według wyboru Wykonawcy w jednej lub w kilku następujących formach: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a)  pieniądzu;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b) poręczeniach bankowych lub poręczeniach spółdzielczej kasy oszczędnościowo- kredytowej, z tym że zobowiązanie kasy jest zawsze zobowiązaniem pieniężnym;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c)  gwarancjach bankowych;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d)  gwarancjach ubezpieczeniowych;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3. Zamawiający </w:t>
      </w:r>
      <w:r w:rsidRPr="009A06E1">
        <w:rPr>
          <w:rFonts w:ascii="Times New Roman" w:hAnsi="Times New Roman" w:cs="Times New Roman"/>
          <w:b/>
          <w:bCs/>
          <w:sz w:val="24"/>
          <w:szCs w:val="24"/>
        </w:rPr>
        <w:t xml:space="preserve">nie wyraża </w:t>
      </w:r>
      <w:r w:rsidRPr="009A06E1">
        <w:rPr>
          <w:rFonts w:ascii="Times New Roman" w:hAnsi="Times New Roman" w:cs="Times New Roman"/>
          <w:sz w:val="24"/>
          <w:szCs w:val="24"/>
        </w:rPr>
        <w:t xml:space="preserve">zgody na wniesienie zabezpieczenia w formach określonych </w:t>
      </w:r>
      <w:r w:rsidRPr="009A06E1">
        <w:rPr>
          <w:rFonts w:ascii="Times New Roman" w:hAnsi="Times New Roman" w:cs="Times New Roman"/>
          <w:sz w:val="24"/>
          <w:szCs w:val="24"/>
        </w:rPr>
        <w:br/>
        <w:t xml:space="preserve">w art. 450 ust. 2 ustawy Pzp. </w:t>
      </w:r>
    </w:p>
    <w:p w:rsidR="00575259" w:rsidRPr="008560D4" w:rsidRDefault="00201A42" w:rsidP="00575259">
      <w:pPr>
        <w:numPr>
          <w:ilvl w:val="1"/>
          <w:numId w:val="7"/>
        </w:numPr>
        <w:suppressAutoHyphens/>
        <w:spacing w:after="0" w:line="276" w:lineRule="auto"/>
        <w:ind w:left="142" w:hanging="142"/>
        <w:jc w:val="both"/>
        <w:rPr>
          <w:rFonts w:ascii="Times New Roman" w:hAnsi="Times New Roman" w:cs="Times New Roman"/>
          <w:b/>
          <w:sz w:val="24"/>
          <w:szCs w:val="24"/>
        </w:rPr>
      </w:pPr>
      <w:r>
        <w:rPr>
          <w:rFonts w:ascii="Times New Roman" w:hAnsi="Times New Roman" w:cs="Times New Roman"/>
          <w:sz w:val="24"/>
          <w:szCs w:val="24"/>
        </w:rPr>
        <w:t xml:space="preserve"> </w:t>
      </w:r>
      <w:r w:rsidR="00575259" w:rsidRPr="009A06E1">
        <w:rPr>
          <w:rFonts w:ascii="Times New Roman" w:hAnsi="Times New Roman" w:cs="Times New Roman"/>
          <w:sz w:val="24"/>
          <w:szCs w:val="24"/>
        </w:rPr>
        <w:t xml:space="preserve">Zabezpieczenie należytego wykonania umowy wnoszone w formie pieniężnej powinno zostać wpłacone na </w:t>
      </w:r>
      <w:r w:rsidR="00575259" w:rsidRPr="009A06E1">
        <w:rPr>
          <w:rFonts w:ascii="Times New Roman" w:hAnsi="Times New Roman" w:cs="Times New Roman"/>
          <w:b/>
          <w:sz w:val="24"/>
          <w:szCs w:val="24"/>
        </w:rPr>
        <w:t xml:space="preserve">rachunek bankowy Zamawiającego nr: 64 1010 1140 0183 8213 9120 1000 </w:t>
      </w:r>
      <w:r w:rsidR="00575259" w:rsidRPr="009A06E1">
        <w:rPr>
          <w:rFonts w:ascii="Times New Roman" w:hAnsi="Times New Roman" w:cs="Times New Roman"/>
          <w:sz w:val="24"/>
          <w:szCs w:val="24"/>
        </w:rPr>
        <w:t xml:space="preserve">z dopiskiem: Nr spr. </w:t>
      </w:r>
      <w:r>
        <w:rPr>
          <w:rFonts w:ascii="Times New Roman" w:hAnsi="Times New Roman" w:cs="Times New Roman"/>
          <w:sz w:val="24"/>
          <w:szCs w:val="24"/>
        </w:rPr>
        <w:t>97</w:t>
      </w:r>
      <w:r w:rsidR="00575259">
        <w:rPr>
          <w:rFonts w:ascii="Times New Roman" w:hAnsi="Times New Roman" w:cs="Times New Roman"/>
          <w:sz w:val="24"/>
          <w:szCs w:val="24"/>
        </w:rPr>
        <w:t>/WM/6WOG/2023</w:t>
      </w:r>
      <w:r w:rsidR="00575259" w:rsidRPr="009A06E1">
        <w:rPr>
          <w:rFonts w:ascii="Times New Roman" w:hAnsi="Times New Roman" w:cs="Times New Roman"/>
          <w:sz w:val="24"/>
          <w:szCs w:val="24"/>
        </w:rPr>
        <w:t>, nazwa postępowania</w:t>
      </w:r>
      <w:r w:rsidR="008560D4">
        <w:rPr>
          <w:rFonts w:ascii="Times New Roman" w:hAnsi="Times New Roman" w:cs="Times New Roman"/>
          <w:sz w:val="24"/>
          <w:szCs w:val="24"/>
        </w:rPr>
        <w:t>:</w:t>
      </w:r>
      <w:r w:rsidR="008560D4" w:rsidRPr="008560D4">
        <w:rPr>
          <w:b/>
          <w:color w:val="000000"/>
          <w:lang w:eastAsia="x-none"/>
        </w:rPr>
        <w:t xml:space="preserve"> </w:t>
      </w:r>
      <w:r w:rsidR="008560D4" w:rsidRPr="008560D4">
        <w:rPr>
          <w:rFonts w:ascii="Times New Roman" w:hAnsi="Times New Roman" w:cs="Times New Roman"/>
          <w:b/>
          <w:color w:val="000000"/>
          <w:sz w:val="24"/>
          <w:szCs w:val="24"/>
          <w:lang w:eastAsia="x-none"/>
        </w:rPr>
        <w:t>Dostawy</w:t>
      </w:r>
      <w:r w:rsidR="008560D4" w:rsidRPr="008560D4">
        <w:rPr>
          <w:rFonts w:ascii="Times New Roman" w:hAnsi="Times New Roman" w:cs="Times New Roman"/>
          <w:sz w:val="24"/>
          <w:szCs w:val="24"/>
        </w:rPr>
        <w:t xml:space="preserve"> </w:t>
      </w:r>
      <w:r w:rsidR="008560D4" w:rsidRPr="008560D4">
        <w:rPr>
          <w:rFonts w:ascii="Times New Roman" w:hAnsi="Times New Roman" w:cs="Times New Roman"/>
          <w:b/>
          <w:sz w:val="24"/>
          <w:szCs w:val="24"/>
        </w:rPr>
        <w:t>kawy, herbaty, sosów, zup, przypraw przetworzonych</w:t>
      </w:r>
      <w:r w:rsidR="008560D4">
        <w:rPr>
          <w:rFonts w:ascii="Times New Roman" w:hAnsi="Times New Roman" w:cs="Times New Roman"/>
          <w:b/>
          <w:sz w:val="24"/>
          <w:szCs w:val="24"/>
        </w:rPr>
        <w:t xml:space="preserve"> </w:t>
      </w:r>
      <w:r w:rsidR="008560D4" w:rsidRPr="008560D4">
        <w:rPr>
          <w:rFonts w:ascii="Times New Roman" w:hAnsi="Times New Roman" w:cs="Times New Roman"/>
          <w:b/>
          <w:sz w:val="24"/>
          <w:szCs w:val="24"/>
        </w:rPr>
        <w:t>i</w:t>
      </w:r>
      <w:r w:rsidR="008560D4" w:rsidRPr="008560D4">
        <w:rPr>
          <w:rFonts w:ascii="Times New Roman" w:hAnsi="Times New Roman" w:cs="Times New Roman"/>
          <w:sz w:val="24"/>
          <w:szCs w:val="24"/>
        </w:rPr>
        <w:t xml:space="preserve"> </w:t>
      </w:r>
      <w:r w:rsidR="008560D4" w:rsidRPr="008560D4">
        <w:rPr>
          <w:rFonts w:ascii="Times New Roman" w:hAnsi="Times New Roman" w:cs="Times New Roman"/>
          <w:b/>
          <w:sz w:val="24"/>
          <w:szCs w:val="24"/>
        </w:rPr>
        <w:t>napojów bezalkoholowych do 6 WOG Ustka</w:t>
      </w:r>
      <w:r w:rsidR="008560D4" w:rsidRPr="008560D4">
        <w:rPr>
          <w:rFonts w:ascii="Times New Roman" w:hAnsi="Times New Roman" w:cs="Times New Roman"/>
          <w:sz w:val="24"/>
          <w:szCs w:val="24"/>
        </w:rPr>
        <w:t xml:space="preserve"> </w:t>
      </w:r>
      <w:r w:rsidR="008560D4" w:rsidRPr="008560D4">
        <w:rPr>
          <w:rFonts w:ascii="Times New Roman" w:hAnsi="Times New Roman" w:cs="Times New Roman"/>
          <w:b/>
          <w:sz w:val="24"/>
          <w:szCs w:val="24"/>
        </w:rPr>
        <w:t>w 2025 roku</w:t>
      </w:r>
      <w:r w:rsidR="008560D4">
        <w:rPr>
          <w:rFonts w:ascii="Times New Roman" w:hAnsi="Times New Roman" w:cs="Times New Roman"/>
          <w:b/>
          <w:sz w:val="24"/>
          <w:szCs w:val="24"/>
        </w:rPr>
        <w:t xml:space="preserve"> – zad. …..</w:t>
      </w:r>
      <w:r w:rsidR="00575259" w:rsidRPr="008560D4">
        <w:rPr>
          <w:rFonts w:ascii="Times New Roman" w:hAnsi="Times New Roman" w:cs="Times New Roman"/>
          <w:sz w:val="24"/>
          <w:szCs w:val="24"/>
        </w:rPr>
        <w:t>.</w:t>
      </w:r>
    </w:p>
    <w:p w:rsidR="00575259" w:rsidRPr="009A06E1" w:rsidRDefault="00575259" w:rsidP="00575259">
      <w:pPr>
        <w:spacing w:after="0"/>
        <w:jc w:val="both"/>
        <w:rPr>
          <w:rFonts w:ascii="Times New Roman" w:hAnsi="Times New Roman" w:cs="Times New Roman"/>
          <w:sz w:val="24"/>
          <w:szCs w:val="24"/>
        </w:rPr>
      </w:pPr>
      <w:r w:rsidRPr="009A06E1">
        <w:rPr>
          <w:rFonts w:ascii="Times New Roman" w:hAnsi="Times New Roman" w:cs="Times New Roman"/>
          <w:sz w:val="24"/>
          <w:szCs w:val="24"/>
        </w:rPr>
        <w:t>5.</w:t>
      </w:r>
      <w:r w:rsidRPr="009A06E1">
        <w:rPr>
          <w:rFonts w:ascii="Times New Roman" w:hAnsi="Times New Roman" w:cs="Times New Roman"/>
          <w:b/>
          <w:sz w:val="24"/>
          <w:szCs w:val="24"/>
        </w:rPr>
        <w:t xml:space="preserve"> </w:t>
      </w:r>
      <w:r w:rsidRPr="009A06E1">
        <w:rPr>
          <w:rFonts w:ascii="Times New Roman" w:hAnsi="Times New Roman" w:cs="Times New Roman"/>
          <w:sz w:val="24"/>
          <w:szCs w:val="24"/>
        </w:rPr>
        <w:t>W przypadku wniesienia zabezpieczenia w formie pieniężnej Zamawiający przechowa je na oprocentowanym rachunku bankowym.</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6. Z treści zabezpieczenia przedstawionego w formie gwarancji/poręczenia winno wynikać, że bank, ubezpieczyciel, poręczyciel zapłaci, na rzecz Zamawiającego </w:t>
      </w:r>
      <w:r w:rsidRPr="009A06E1">
        <w:rPr>
          <w:rFonts w:ascii="Times New Roman" w:hAnsi="Times New Roman" w:cs="Times New Roman"/>
          <w:sz w:val="24"/>
          <w:szCs w:val="24"/>
        </w:rPr>
        <w:br/>
        <w:t xml:space="preserve">w terminie maksymalnie 30 dni od pisemnego żądania kwotę zabezpieczenia, </w:t>
      </w:r>
      <w:r w:rsidRPr="009A06E1">
        <w:rPr>
          <w:rFonts w:ascii="Times New Roman" w:hAnsi="Times New Roman" w:cs="Times New Roman"/>
          <w:sz w:val="24"/>
          <w:szCs w:val="24"/>
        </w:rPr>
        <w:br/>
        <w:t xml:space="preserve">na pierwsze wezwanie Zamawiającego, bez odwołania, bez warunku, </w:t>
      </w:r>
      <w:r w:rsidRPr="009A06E1">
        <w:rPr>
          <w:rFonts w:ascii="Times New Roman" w:hAnsi="Times New Roman" w:cs="Times New Roman"/>
          <w:sz w:val="24"/>
          <w:szCs w:val="24"/>
        </w:rPr>
        <w:br/>
        <w:t xml:space="preserve">niezależnie od kwestionowania czy zastrzeżeń Wykonawcy i bez dochodzenia </w:t>
      </w:r>
      <w:r w:rsidRPr="009A06E1">
        <w:rPr>
          <w:rFonts w:ascii="Times New Roman" w:hAnsi="Times New Roman" w:cs="Times New Roman"/>
          <w:sz w:val="24"/>
          <w:szCs w:val="24"/>
        </w:rPr>
        <w:br/>
        <w:t>czy wezwanie Zamawiającego jest uzasadnione czy nie.</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7. W przypadku, gdy zabezpieczenie, będzie wnoszone w formie innej niż pieniądz, Zamawiający zastrzega sobie prawo do akceptacji projektu ww. dokumentu.</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8. W trakcie realizacji umowy wykonawca może dokonać zmiany formy zabezpieczenia na </w:t>
      </w:r>
      <w:r w:rsidRPr="00AB64C8">
        <w:rPr>
          <w:rFonts w:ascii="Times New Roman" w:hAnsi="Times New Roman" w:cs="Times New Roman"/>
          <w:sz w:val="24"/>
          <w:szCs w:val="24"/>
        </w:rPr>
        <w:t>jedną lub kilka form, o których mowa w art. 450 ust. 1 stawy Pzp.</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AB64C8">
        <w:rPr>
          <w:rFonts w:ascii="Times New Roman" w:hAnsi="Times New Roman" w:cs="Times New Roman"/>
          <w:sz w:val="24"/>
          <w:szCs w:val="24"/>
        </w:rPr>
        <w:t xml:space="preserve">9. Zamawiający zwraca zabezpieczenie na zasadach określonych w art. 453 ustawy Pzp. </w:t>
      </w:r>
    </w:p>
    <w:p w:rsidR="006A5EFD" w:rsidRPr="00AB64C8" w:rsidRDefault="006A5EFD" w:rsidP="006A5EFD">
      <w:pPr>
        <w:spacing w:after="0" w:line="240" w:lineRule="auto"/>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5E0686">
      <w:pPr>
        <w:numPr>
          <w:ilvl w:val="0"/>
          <w:numId w:val="4"/>
        </w:numPr>
        <w:spacing w:after="12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5E0686">
      <w:pPr>
        <w:pStyle w:val="Akapitzlist"/>
        <w:numPr>
          <w:ilvl w:val="1"/>
          <w:numId w:val="4"/>
        </w:numPr>
        <w:spacing w:after="5"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5E0686">
      <w:pPr>
        <w:numPr>
          <w:ilvl w:val="1"/>
          <w:numId w:val="4"/>
        </w:numPr>
        <w:spacing w:after="120"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w:t>
      </w:r>
      <w:r w:rsidR="00724834">
        <w:rPr>
          <w:rFonts w:ascii="Times New Roman" w:eastAsia="Times New Roman" w:hAnsi="Times New Roman" w:cs="Times New Roman"/>
          <w:color w:val="000000"/>
          <w:sz w:val="24"/>
          <w:szCs w:val="24"/>
          <w:lang w:eastAsia="pl-PL"/>
        </w:rPr>
        <w:t>kwalifikowanym</w:t>
      </w:r>
      <w:r w:rsidRPr="009F6DDC">
        <w:rPr>
          <w:rFonts w:ascii="Times New Roman" w:eastAsia="Times New Roman" w:hAnsi="Times New Roman" w:cs="Times New Roman"/>
          <w:color w:val="000000"/>
          <w:sz w:val="24"/>
          <w:szCs w:val="24"/>
          <w:lang w:eastAsia="pl-PL"/>
        </w:rPr>
        <w:t xml:space="preserve">.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64AB0" w:rsidRDefault="004F3EDA" w:rsidP="00EC60C3">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EC60C3" w:rsidRPr="00C2582F" w:rsidRDefault="00EC60C3" w:rsidP="00EC60C3">
      <w:pPr>
        <w:spacing w:after="0" w:line="240" w:lineRule="auto"/>
        <w:ind w:left="567"/>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E068DC">
            <w:pPr>
              <w:pStyle w:val="Akapitzlist"/>
              <w:numPr>
                <w:ilvl w:val="0"/>
                <w:numId w:val="38"/>
              </w:numPr>
              <w:spacing w:line="276" w:lineRule="auto"/>
              <w:ind w:left="734" w:firstLine="0"/>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1D4443">
      <w:pPr>
        <w:suppressAutoHyphens/>
        <w:spacing w:after="12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5061FB">
      <w:pPr>
        <w:numPr>
          <w:ilvl w:val="0"/>
          <w:numId w:val="15"/>
        </w:numPr>
        <w:tabs>
          <w:tab w:val="left" w:pos="567"/>
        </w:tabs>
        <w:spacing w:after="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1D4443">
      <w:pPr>
        <w:tabs>
          <w:tab w:val="left" w:pos="567"/>
        </w:tabs>
        <w:spacing w:after="12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6A5EFD">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0B437D">
        <w:rPr>
          <w:rFonts w:ascii="Times New Roman" w:eastAsia="Times New Roman" w:hAnsi="Times New Roman" w:cs="Times New Roman"/>
          <w:sz w:val="24"/>
          <w:szCs w:val="24"/>
          <w:lang w:eastAsia="pl-PL"/>
        </w:rPr>
        <w:t>6</w:t>
      </w:r>
      <w:r w:rsidR="006A5EFD">
        <w:rPr>
          <w:rFonts w:ascii="Times New Roman" w:eastAsia="Times New Roman" w:hAnsi="Times New Roman" w:cs="Times New Roman"/>
          <w:sz w:val="24"/>
          <w:szCs w:val="24"/>
          <w:lang w:eastAsia="pl-PL"/>
        </w:rPr>
        <w:t>01</w:t>
      </w:r>
      <w:r w:rsidRPr="009F6DDC">
        <w:rPr>
          <w:rFonts w:ascii="Times New Roman" w:eastAsia="Times New Roman" w:hAnsi="Times New Roman" w:cs="Times New Roman"/>
          <w:sz w:val="24"/>
          <w:szCs w:val="24"/>
          <w:lang w:eastAsia="pl-PL"/>
        </w:rPr>
        <w:t>;</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201A42">
        <w:rPr>
          <w:rFonts w:ascii="Times New Roman" w:eastAsia="Times New Roman" w:hAnsi="Times New Roman" w:cs="Times New Roman"/>
          <w:sz w:val="24"/>
          <w:szCs w:val="24"/>
          <w:lang w:eastAsia="pl-PL"/>
        </w:rPr>
        <w:t>97</w:t>
      </w:r>
      <w:r w:rsidR="00B61689" w:rsidRPr="009F6DDC">
        <w:rPr>
          <w:rFonts w:ascii="Times New Roman" w:eastAsia="Times New Roman" w:hAnsi="Times New Roman" w:cs="Times New Roman"/>
          <w:sz w:val="24"/>
          <w:szCs w:val="24"/>
          <w:lang w:eastAsia="pl-PL"/>
        </w:rPr>
        <w:t>/</w:t>
      </w:r>
      <w:r w:rsidR="007664AD">
        <w:rPr>
          <w:rFonts w:ascii="Times New Roman" w:eastAsia="Times New Roman" w:hAnsi="Times New Roman" w:cs="Times New Roman"/>
          <w:sz w:val="24"/>
          <w:szCs w:val="24"/>
          <w:lang w:eastAsia="pl-PL"/>
        </w:rPr>
        <w:t>WM</w:t>
      </w:r>
      <w:r w:rsidR="00FA0D97">
        <w:rPr>
          <w:rFonts w:ascii="Times New Roman" w:eastAsia="Times New Roman" w:hAnsi="Times New Roman" w:cs="Times New Roman"/>
          <w:sz w:val="24"/>
          <w:szCs w:val="24"/>
          <w:lang w:eastAsia="pl-PL"/>
        </w:rPr>
        <w:t>/6WOG/202</w:t>
      </w:r>
      <w:r w:rsidR="006A5EFD">
        <w:rPr>
          <w:rFonts w:ascii="Times New Roman" w:eastAsia="Times New Roman" w:hAnsi="Times New Roman" w:cs="Times New Roman"/>
          <w:sz w:val="24"/>
          <w:szCs w:val="24"/>
          <w:lang w:eastAsia="pl-PL"/>
        </w:rPr>
        <w:t>4</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w:t>
      </w:r>
      <w:r w:rsidR="00E320B7">
        <w:rPr>
          <w:rFonts w:ascii="Times New Roman" w:eastAsia="Times New Roman" w:hAnsi="Times New Roman" w:cs="Times New Roman"/>
          <w:sz w:val="24"/>
          <w:szCs w:val="24"/>
          <w:lang w:eastAsia="pl-PL"/>
        </w:rPr>
        <w:t>ówień publicznych (Dz. U. z 2024</w:t>
      </w:r>
      <w:r w:rsidRPr="009F6DDC">
        <w:rPr>
          <w:rFonts w:ascii="Times New Roman" w:eastAsia="Times New Roman" w:hAnsi="Times New Roman" w:cs="Times New Roman"/>
          <w:sz w:val="24"/>
          <w:szCs w:val="24"/>
          <w:lang w:eastAsia="pl-PL"/>
        </w:rPr>
        <w:t>.1</w:t>
      </w:r>
      <w:r w:rsidR="00E320B7">
        <w:rPr>
          <w:rFonts w:ascii="Times New Roman" w:eastAsia="Times New Roman" w:hAnsi="Times New Roman" w:cs="Times New Roman"/>
          <w:sz w:val="24"/>
          <w:szCs w:val="24"/>
          <w:lang w:eastAsia="pl-PL"/>
        </w:rPr>
        <w:t>320</w:t>
      </w:r>
      <w:r w:rsidRPr="009F6DDC">
        <w:rPr>
          <w:rFonts w:ascii="Times New Roman" w:eastAsia="Times New Roman" w:hAnsi="Times New Roman" w:cs="Times New Roman"/>
          <w:sz w:val="24"/>
          <w:szCs w:val="24"/>
          <w:lang w:eastAsia="pl-PL"/>
        </w:rPr>
        <w:t xml:space="preserve">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2522A">
      <w:pPr>
        <w:numPr>
          <w:ilvl w:val="0"/>
          <w:numId w:val="5"/>
        </w:numPr>
        <w:spacing w:after="12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957864" w:rsidRPr="00EC60C3" w:rsidRDefault="008030EA" w:rsidP="00EC60C3">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EC60C3" w:rsidRPr="00C2582F" w:rsidRDefault="00EC60C3" w:rsidP="00EC60C3">
      <w:pPr>
        <w:spacing w:after="0" w:line="240" w:lineRule="auto"/>
        <w:ind w:left="993"/>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D9721A" w:rsidRDefault="00464AB0" w:rsidP="008E29F3">
      <w:pPr>
        <w:tabs>
          <w:tab w:val="left" w:pos="426"/>
        </w:tabs>
        <w:spacing w:after="0" w:line="276" w:lineRule="auto"/>
        <w:jc w:val="both"/>
        <w:rPr>
          <w:rFonts w:ascii="Times New Roman" w:hAnsi="Times New Roman" w:cs="Times New Roman"/>
          <w:color w:val="FF0000"/>
          <w:sz w:val="24"/>
          <w:szCs w:val="24"/>
        </w:rPr>
      </w:pPr>
    </w:p>
    <w:p w:rsidR="00464AB0" w:rsidRPr="00D9721A" w:rsidRDefault="00D30B41"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 xml:space="preserve">1. </w:t>
      </w:r>
      <w:r w:rsidR="00F734F1" w:rsidRPr="00D9721A">
        <w:rPr>
          <w:rFonts w:ascii="Times New Roman" w:hAnsi="Times New Roman" w:cs="Times New Roman"/>
          <w:sz w:val="24"/>
          <w:szCs w:val="24"/>
        </w:rPr>
        <w:tab/>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dopuszcza możliwości złożenia oferty wariantowej, o której mowa </w:t>
      </w:r>
      <w:r w:rsidR="00464AB0" w:rsidRPr="00D9721A">
        <w:rPr>
          <w:rFonts w:ascii="Times New Roman" w:hAnsi="Times New Roman" w:cs="Times New Roman"/>
          <w:sz w:val="24"/>
          <w:szCs w:val="24"/>
        </w:rPr>
        <w:br/>
        <w:t>w art. 92 ustawy Pzp tzn. oferty przewidującej odmienny sposób wykonania zamówienia niż określony w niniejszej SWZ.</w:t>
      </w:r>
    </w:p>
    <w:p w:rsidR="00464AB0" w:rsidRPr="00D9721A" w:rsidRDefault="00D9721A"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2</w:t>
      </w:r>
      <w:r w:rsidR="00464AB0" w:rsidRPr="00D9721A">
        <w:rPr>
          <w:rFonts w:ascii="Times New Roman" w:hAnsi="Times New Roman" w:cs="Times New Roman"/>
          <w:sz w:val="24"/>
          <w:szCs w:val="24"/>
        </w:rPr>
        <w:t xml:space="preserve">. </w:t>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zastrzega możliwości ubiegania się o udzielenie zamówienia wyłącznie przez Wykonawców, o których mowa w art. 94 Pzp. </w:t>
      </w:r>
    </w:p>
    <w:p w:rsidR="002574B6" w:rsidRDefault="00D9721A" w:rsidP="00D9721A">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4B6" w:rsidRPr="000E378B">
        <w:rPr>
          <w:rFonts w:ascii="Times New Roman" w:hAnsi="Times New Roman" w:cs="Times New Roman"/>
          <w:sz w:val="24"/>
          <w:szCs w:val="24"/>
        </w:rPr>
        <w:t>Zamawiający dokonuje podziału zamówienia n</w:t>
      </w:r>
      <w:r w:rsidR="00BE3630">
        <w:rPr>
          <w:rFonts w:ascii="Times New Roman" w:hAnsi="Times New Roman" w:cs="Times New Roman"/>
          <w:sz w:val="24"/>
          <w:szCs w:val="24"/>
        </w:rPr>
        <w:t>a części. Tym samym zamawiający</w:t>
      </w:r>
      <w:r w:rsidR="00F734F1">
        <w:rPr>
          <w:rFonts w:ascii="Times New Roman" w:hAnsi="Times New Roman" w:cs="Times New Roman"/>
          <w:sz w:val="24"/>
          <w:szCs w:val="24"/>
        </w:rPr>
        <w:t xml:space="preserve"> </w:t>
      </w:r>
      <w:bookmarkStart w:id="1" w:name="_GoBack"/>
      <w:bookmarkEnd w:id="1"/>
      <w:r w:rsidR="002574B6" w:rsidRPr="000E378B">
        <w:rPr>
          <w:rFonts w:ascii="Times New Roman" w:hAnsi="Times New Roman" w:cs="Times New Roman"/>
          <w:sz w:val="24"/>
          <w:szCs w:val="24"/>
        </w:rPr>
        <w:t>dopuszcza składani</w:t>
      </w:r>
      <w:r w:rsidR="00BE3630">
        <w:rPr>
          <w:rFonts w:ascii="Times New Roman" w:hAnsi="Times New Roman" w:cs="Times New Roman"/>
          <w:sz w:val="24"/>
          <w:szCs w:val="24"/>
        </w:rPr>
        <w:t>e</w:t>
      </w:r>
      <w:r w:rsidR="002574B6" w:rsidRPr="000E378B">
        <w:rPr>
          <w:rFonts w:ascii="Times New Roman" w:hAnsi="Times New Roman" w:cs="Times New Roman"/>
          <w:sz w:val="24"/>
          <w:szCs w:val="24"/>
        </w:rPr>
        <w:t xml:space="preserve"> ofert częściowych, o których mowa w art. 7 pkt 15 ustawy Pzp.</w:t>
      </w:r>
    </w:p>
    <w:p w:rsidR="00554701" w:rsidRPr="00554701" w:rsidRDefault="00554701" w:rsidP="00554701">
      <w:pPr>
        <w:tabs>
          <w:tab w:val="left" w:pos="567"/>
        </w:tabs>
        <w:spacing w:after="0" w:line="240" w:lineRule="auto"/>
        <w:jc w:val="both"/>
        <w:rPr>
          <w:rFonts w:ascii="Times New Roman" w:hAnsi="Times New Roman" w:cs="Times New Roman"/>
          <w:sz w:val="24"/>
          <w:szCs w:val="24"/>
        </w:rPr>
      </w:pPr>
    </w:p>
    <w:p w:rsidR="002574B6" w:rsidRDefault="002574B6" w:rsidP="007664AD">
      <w:pPr>
        <w:rPr>
          <w:rFonts w:ascii="Times New Roman" w:hAnsi="Times New Roman" w:cs="Times New Roman"/>
          <w:sz w:val="24"/>
          <w:szCs w:val="24"/>
        </w:rPr>
      </w:pPr>
    </w:p>
    <w:sectPr w:rsidR="002574B6"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447" w:rsidRDefault="00D86447" w:rsidP="0092114C">
      <w:pPr>
        <w:spacing w:after="0" w:line="240" w:lineRule="auto"/>
      </w:pPr>
      <w:r>
        <w:separator/>
      </w:r>
    </w:p>
  </w:endnote>
  <w:endnote w:type="continuationSeparator" w:id="0">
    <w:p w:rsidR="00D86447" w:rsidRDefault="00D86447"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147D12" w:rsidRDefault="00147D12">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D86447">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D86447">
              <w:rPr>
                <w:rFonts w:ascii="Times New Roman" w:hAnsi="Times New Roman" w:cs="Times New Roman"/>
                <w:b/>
                <w:bCs/>
                <w:noProof/>
                <w:sz w:val="18"/>
                <w:szCs w:val="18"/>
              </w:rPr>
              <w:t>1</w:t>
            </w:r>
            <w:r w:rsidRPr="00226F99">
              <w:rPr>
                <w:rFonts w:ascii="Times New Roman" w:hAnsi="Times New Roman" w:cs="Times New Roman"/>
                <w:b/>
                <w:bCs/>
                <w:sz w:val="18"/>
                <w:szCs w:val="18"/>
              </w:rPr>
              <w:fldChar w:fldCharType="end"/>
            </w:r>
          </w:p>
        </w:sdtContent>
      </w:sdt>
    </w:sdtContent>
  </w:sdt>
  <w:p w:rsidR="00147D12" w:rsidRDefault="00147D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447" w:rsidRDefault="00D86447" w:rsidP="0092114C">
      <w:pPr>
        <w:spacing w:after="0" w:line="240" w:lineRule="auto"/>
      </w:pPr>
      <w:r>
        <w:separator/>
      </w:r>
    </w:p>
  </w:footnote>
  <w:footnote w:type="continuationSeparator" w:id="0">
    <w:p w:rsidR="00D86447" w:rsidRDefault="00D86447"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D12" w:rsidRPr="0000632D" w:rsidRDefault="00147D12"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97/WM/6WOG/2024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singleLevel"/>
    <w:tmpl w:val="205606AE"/>
    <w:name w:val="WW8Num22"/>
    <w:lvl w:ilvl="0">
      <w:start w:val="1"/>
      <w:numFmt w:val="decimal"/>
      <w:lvlText w:val="%1."/>
      <w:lvlJc w:val="left"/>
      <w:pPr>
        <w:tabs>
          <w:tab w:val="num" w:pos="360"/>
        </w:tabs>
        <w:ind w:left="360" w:hanging="360"/>
      </w:pPr>
      <w:rPr>
        <w:b w:val="0"/>
        <w:sz w:val="23"/>
        <w:szCs w:val="23"/>
      </w:r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 w15:restartNumberingAfterBreak="0">
    <w:nsid w:val="083A5982"/>
    <w:multiLevelType w:val="hybridMultilevel"/>
    <w:tmpl w:val="0FCA0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358EE"/>
    <w:multiLevelType w:val="hybridMultilevel"/>
    <w:tmpl w:val="D758D256"/>
    <w:lvl w:ilvl="0" w:tplc="A2E25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440B9"/>
    <w:multiLevelType w:val="multilevel"/>
    <w:tmpl w:val="4C7CC410"/>
    <w:styleLink w:val="WW8Num29"/>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13B2E10"/>
    <w:multiLevelType w:val="hybridMultilevel"/>
    <w:tmpl w:val="2B5E0054"/>
    <w:lvl w:ilvl="0" w:tplc="B78E46A8">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7BD6517"/>
    <w:multiLevelType w:val="hybridMultilevel"/>
    <w:tmpl w:val="0230427A"/>
    <w:lvl w:ilvl="0" w:tplc="9A8214F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1F745430"/>
    <w:multiLevelType w:val="hybridMultilevel"/>
    <w:tmpl w:val="1C14A46A"/>
    <w:lvl w:ilvl="0" w:tplc="0415000F">
      <w:start w:val="1"/>
      <w:numFmt w:val="decimal"/>
      <w:lvlText w:val="%1."/>
      <w:lvlJc w:val="left"/>
      <w:pPr>
        <w:ind w:left="720" w:hanging="360"/>
      </w:pPr>
    </w:lvl>
    <w:lvl w:ilvl="1" w:tplc="CA246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593A04"/>
    <w:multiLevelType w:val="hybridMultilevel"/>
    <w:tmpl w:val="EFD0932E"/>
    <w:lvl w:ilvl="0" w:tplc="71FADF5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122250"/>
    <w:multiLevelType w:val="hybridMultilevel"/>
    <w:tmpl w:val="37288252"/>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0279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8E53C21"/>
    <w:multiLevelType w:val="hybridMultilevel"/>
    <w:tmpl w:val="51688050"/>
    <w:lvl w:ilvl="0" w:tplc="FE605D3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FA36A47"/>
    <w:multiLevelType w:val="hybridMultilevel"/>
    <w:tmpl w:val="C68A4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7363A"/>
    <w:multiLevelType w:val="multilevel"/>
    <w:tmpl w:val="4F142F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3004D4C"/>
    <w:multiLevelType w:val="hybridMultilevel"/>
    <w:tmpl w:val="496410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6D24402A"/>
    <w:multiLevelType w:val="hybridMultilevel"/>
    <w:tmpl w:val="B57CF19E"/>
    <w:lvl w:ilvl="0" w:tplc="7880623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6E1869FD"/>
    <w:multiLevelType w:val="hybridMultilevel"/>
    <w:tmpl w:val="642E8F00"/>
    <w:lvl w:ilvl="0" w:tplc="9FA62D70">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8C4421"/>
    <w:multiLevelType w:val="multilevel"/>
    <w:tmpl w:val="ADE84DBC"/>
    <w:styleLink w:val="WW8Num9"/>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772A6A8B"/>
    <w:multiLevelType w:val="hybridMultilevel"/>
    <w:tmpl w:val="34A4C61C"/>
    <w:lvl w:ilvl="0" w:tplc="0B341A1C">
      <w:start w:val="12"/>
      <w:numFmt w:val="upperRoman"/>
      <w:lvlText w:val="%1."/>
      <w:lvlJc w:val="righ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17"/>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9"/>
  </w:num>
  <w:num w:numId="10">
    <w:abstractNumId w:val="30"/>
  </w:num>
  <w:num w:numId="11">
    <w:abstractNumId w:val="20"/>
  </w:num>
  <w:num w:numId="12">
    <w:abstractNumId w:val="38"/>
  </w:num>
  <w:num w:numId="13">
    <w:abstractNumId w:val="25"/>
  </w:num>
  <w:num w:numId="14">
    <w:abstractNumId w:val="24"/>
  </w:num>
  <w:num w:numId="15">
    <w:abstractNumId w:val="36"/>
  </w:num>
  <w:num w:numId="16">
    <w:abstractNumId w:val="35"/>
  </w:num>
  <w:num w:numId="17">
    <w:abstractNumId w:val="44"/>
  </w:num>
  <w:num w:numId="18">
    <w:abstractNumId w:val="8"/>
  </w:num>
  <w:num w:numId="19">
    <w:abstractNumId w:val="27"/>
  </w:num>
  <w:num w:numId="20">
    <w:abstractNumId w:val="11"/>
  </w:num>
  <w:num w:numId="21">
    <w:abstractNumId w:val="39"/>
  </w:num>
  <w:num w:numId="22">
    <w:abstractNumId w:val="45"/>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5"/>
  </w:num>
  <w:num w:numId="27">
    <w:abstractNumId w:val="43"/>
  </w:num>
  <w:num w:numId="28">
    <w:abstractNumId w:val="29"/>
  </w:num>
  <w:num w:numId="29">
    <w:abstractNumId w:val="28"/>
  </w:num>
  <w:num w:numId="30">
    <w:abstractNumId w:val="34"/>
  </w:num>
  <w:num w:numId="31">
    <w:abstractNumId w:val="40"/>
  </w:num>
  <w:num w:numId="32">
    <w:abstractNumId w:val="23"/>
  </w:num>
  <w:num w:numId="33">
    <w:abstractNumId w:val="41"/>
  </w:num>
  <w:num w:numId="34">
    <w:abstractNumId w:val="16"/>
  </w:num>
  <w:num w:numId="35">
    <w:abstractNumId w:val="21"/>
  </w:num>
  <w:num w:numId="36">
    <w:abstractNumId w:val="6"/>
  </w:num>
  <w:num w:numId="37">
    <w:abstractNumId w:val="10"/>
  </w:num>
  <w:num w:numId="38">
    <w:abstractNumId w:val="46"/>
  </w:num>
  <w:num w:numId="39">
    <w:abstractNumId w:val="12"/>
  </w:num>
  <w:num w:numId="40">
    <w:abstractNumId w:val="14"/>
  </w:num>
  <w:num w:numId="41">
    <w:abstractNumId w:val="32"/>
  </w:num>
  <w:num w:numId="42">
    <w:abstractNumId w:val="31"/>
  </w:num>
  <w:num w:numId="43">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3D6"/>
    <w:rsid w:val="00003F5C"/>
    <w:rsid w:val="00005C63"/>
    <w:rsid w:val="0000632D"/>
    <w:rsid w:val="000106A4"/>
    <w:rsid w:val="00012BE0"/>
    <w:rsid w:val="000141B6"/>
    <w:rsid w:val="000211F6"/>
    <w:rsid w:val="00023730"/>
    <w:rsid w:val="00025A1D"/>
    <w:rsid w:val="00027595"/>
    <w:rsid w:val="00027EC5"/>
    <w:rsid w:val="000328F5"/>
    <w:rsid w:val="00033EC1"/>
    <w:rsid w:val="000350F8"/>
    <w:rsid w:val="0003540C"/>
    <w:rsid w:val="00044A47"/>
    <w:rsid w:val="00045041"/>
    <w:rsid w:val="00045ED8"/>
    <w:rsid w:val="0004619E"/>
    <w:rsid w:val="00046269"/>
    <w:rsid w:val="00046678"/>
    <w:rsid w:val="00046C98"/>
    <w:rsid w:val="00047D22"/>
    <w:rsid w:val="000519D8"/>
    <w:rsid w:val="000523F3"/>
    <w:rsid w:val="000526F4"/>
    <w:rsid w:val="00053B09"/>
    <w:rsid w:val="000540EA"/>
    <w:rsid w:val="0005538A"/>
    <w:rsid w:val="00057868"/>
    <w:rsid w:val="000602DF"/>
    <w:rsid w:val="0006041A"/>
    <w:rsid w:val="0006043C"/>
    <w:rsid w:val="0006205F"/>
    <w:rsid w:val="0006267A"/>
    <w:rsid w:val="00064867"/>
    <w:rsid w:val="000651C7"/>
    <w:rsid w:val="000655F3"/>
    <w:rsid w:val="00065B57"/>
    <w:rsid w:val="0006601A"/>
    <w:rsid w:val="000663AF"/>
    <w:rsid w:val="000665FF"/>
    <w:rsid w:val="00067BCA"/>
    <w:rsid w:val="000701DA"/>
    <w:rsid w:val="00071B51"/>
    <w:rsid w:val="00072121"/>
    <w:rsid w:val="00072C4E"/>
    <w:rsid w:val="000749E9"/>
    <w:rsid w:val="000805D1"/>
    <w:rsid w:val="00083CC6"/>
    <w:rsid w:val="000872A1"/>
    <w:rsid w:val="00087CF2"/>
    <w:rsid w:val="00090E9B"/>
    <w:rsid w:val="00093F40"/>
    <w:rsid w:val="000945C7"/>
    <w:rsid w:val="00094C6A"/>
    <w:rsid w:val="00094F0C"/>
    <w:rsid w:val="00096519"/>
    <w:rsid w:val="000A038E"/>
    <w:rsid w:val="000A48C9"/>
    <w:rsid w:val="000A5A8B"/>
    <w:rsid w:val="000A66AE"/>
    <w:rsid w:val="000A7D19"/>
    <w:rsid w:val="000B2BC8"/>
    <w:rsid w:val="000B3321"/>
    <w:rsid w:val="000B41DF"/>
    <w:rsid w:val="000B437D"/>
    <w:rsid w:val="000B4444"/>
    <w:rsid w:val="000B61D8"/>
    <w:rsid w:val="000B6694"/>
    <w:rsid w:val="000B743B"/>
    <w:rsid w:val="000B7B2F"/>
    <w:rsid w:val="000C4233"/>
    <w:rsid w:val="000C50DA"/>
    <w:rsid w:val="000C672E"/>
    <w:rsid w:val="000C6EE7"/>
    <w:rsid w:val="000D4024"/>
    <w:rsid w:val="000D46C4"/>
    <w:rsid w:val="000D4818"/>
    <w:rsid w:val="000D4DBE"/>
    <w:rsid w:val="000D6D16"/>
    <w:rsid w:val="000D7F30"/>
    <w:rsid w:val="000E1090"/>
    <w:rsid w:val="000E2BB5"/>
    <w:rsid w:val="000E378B"/>
    <w:rsid w:val="000E3799"/>
    <w:rsid w:val="000E6436"/>
    <w:rsid w:val="000E6A95"/>
    <w:rsid w:val="000F0B93"/>
    <w:rsid w:val="000F21E7"/>
    <w:rsid w:val="000F5681"/>
    <w:rsid w:val="000F6CBF"/>
    <w:rsid w:val="000F77C0"/>
    <w:rsid w:val="00102026"/>
    <w:rsid w:val="001030BF"/>
    <w:rsid w:val="001043D3"/>
    <w:rsid w:val="001068F7"/>
    <w:rsid w:val="00106ADB"/>
    <w:rsid w:val="001107BA"/>
    <w:rsid w:val="00112E50"/>
    <w:rsid w:val="00113587"/>
    <w:rsid w:val="001138B3"/>
    <w:rsid w:val="00114177"/>
    <w:rsid w:val="00115606"/>
    <w:rsid w:val="00115938"/>
    <w:rsid w:val="001168F0"/>
    <w:rsid w:val="00116E8A"/>
    <w:rsid w:val="001213B9"/>
    <w:rsid w:val="001217B2"/>
    <w:rsid w:val="00126315"/>
    <w:rsid w:val="00126C7E"/>
    <w:rsid w:val="001272F7"/>
    <w:rsid w:val="001305FF"/>
    <w:rsid w:val="00130F49"/>
    <w:rsid w:val="0013143D"/>
    <w:rsid w:val="00135BC5"/>
    <w:rsid w:val="00136654"/>
    <w:rsid w:val="00137ECA"/>
    <w:rsid w:val="0014387A"/>
    <w:rsid w:val="00145ABA"/>
    <w:rsid w:val="001467AB"/>
    <w:rsid w:val="00147D12"/>
    <w:rsid w:val="001500F1"/>
    <w:rsid w:val="00152BE9"/>
    <w:rsid w:val="00155B0A"/>
    <w:rsid w:val="001562FB"/>
    <w:rsid w:val="0016069E"/>
    <w:rsid w:val="0016465A"/>
    <w:rsid w:val="00164AD4"/>
    <w:rsid w:val="0016532F"/>
    <w:rsid w:val="001661EB"/>
    <w:rsid w:val="001663CE"/>
    <w:rsid w:val="00171E5D"/>
    <w:rsid w:val="001722AD"/>
    <w:rsid w:val="001723FF"/>
    <w:rsid w:val="001756D2"/>
    <w:rsid w:val="00177441"/>
    <w:rsid w:val="00180B45"/>
    <w:rsid w:val="001811B0"/>
    <w:rsid w:val="0018232E"/>
    <w:rsid w:val="0018259F"/>
    <w:rsid w:val="00183593"/>
    <w:rsid w:val="00184A51"/>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013D"/>
    <w:rsid w:val="001D10AD"/>
    <w:rsid w:val="001D1BC2"/>
    <w:rsid w:val="001D4443"/>
    <w:rsid w:val="001D55B0"/>
    <w:rsid w:val="001D5E6A"/>
    <w:rsid w:val="001D71CC"/>
    <w:rsid w:val="001E1507"/>
    <w:rsid w:val="001E1A66"/>
    <w:rsid w:val="001E4B24"/>
    <w:rsid w:val="001E775A"/>
    <w:rsid w:val="001E7A07"/>
    <w:rsid w:val="001F00C0"/>
    <w:rsid w:val="001F288B"/>
    <w:rsid w:val="001F44FE"/>
    <w:rsid w:val="001F5133"/>
    <w:rsid w:val="00200327"/>
    <w:rsid w:val="00201A42"/>
    <w:rsid w:val="00203505"/>
    <w:rsid w:val="0020618F"/>
    <w:rsid w:val="002064A2"/>
    <w:rsid w:val="00206DAB"/>
    <w:rsid w:val="00207390"/>
    <w:rsid w:val="0021173E"/>
    <w:rsid w:val="0021237C"/>
    <w:rsid w:val="00213F0A"/>
    <w:rsid w:val="0021400A"/>
    <w:rsid w:val="00220365"/>
    <w:rsid w:val="00221E74"/>
    <w:rsid w:val="00226F99"/>
    <w:rsid w:val="002279C8"/>
    <w:rsid w:val="00230C91"/>
    <w:rsid w:val="00230DA4"/>
    <w:rsid w:val="00231E2F"/>
    <w:rsid w:val="00231F53"/>
    <w:rsid w:val="00233469"/>
    <w:rsid w:val="00240852"/>
    <w:rsid w:val="0024483F"/>
    <w:rsid w:val="00245301"/>
    <w:rsid w:val="00246359"/>
    <w:rsid w:val="0025145D"/>
    <w:rsid w:val="00253886"/>
    <w:rsid w:val="00255976"/>
    <w:rsid w:val="002563D3"/>
    <w:rsid w:val="0025742A"/>
    <w:rsid w:val="002574B6"/>
    <w:rsid w:val="00257EA8"/>
    <w:rsid w:val="002602E9"/>
    <w:rsid w:val="00260AD6"/>
    <w:rsid w:val="00261524"/>
    <w:rsid w:val="00261B98"/>
    <w:rsid w:val="00264113"/>
    <w:rsid w:val="002644CB"/>
    <w:rsid w:val="00271E56"/>
    <w:rsid w:val="00273AEC"/>
    <w:rsid w:val="002741B9"/>
    <w:rsid w:val="00276D48"/>
    <w:rsid w:val="0028043E"/>
    <w:rsid w:val="00280D70"/>
    <w:rsid w:val="00282934"/>
    <w:rsid w:val="0028453D"/>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632"/>
    <w:rsid w:val="002B18EC"/>
    <w:rsid w:val="002B21C2"/>
    <w:rsid w:val="002B2572"/>
    <w:rsid w:val="002B2DFD"/>
    <w:rsid w:val="002B32DB"/>
    <w:rsid w:val="002B4DAA"/>
    <w:rsid w:val="002B74F6"/>
    <w:rsid w:val="002B790B"/>
    <w:rsid w:val="002C047E"/>
    <w:rsid w:val="002C3120"/>
    <w:rsid w:val="002C52F1"/>
    <w:rsid w:val="002C5AE0"/>
    <w:rsid w:val="002C735F"/>
    <w:rsid w:val="002C7B3D"/>
    <w:rsid w:val="002D0E26"/>
    <w:rsid w:val="002D2348"/>
    <w:rsid w:val="002D4B88"/>
    <w:rsid w:val="002D52F3"/>
    <w:rsid w:val="002E05E8"/>
    <w:rsid w:val="002E15A3"/>
    <w:rsid w:val="002E21D1"/>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858"/>
    <w:rsid w:val="00312E49"/>
    <w:rsid w:val="00316823"/>
    <w:rsid w:val="00322235"/>
    <w:rsid w:val="00322304"/>
    <w:rsid w:val="00322763"/>
    <w:rsid w:val="00322E03"/>
    <w:rsid w:val="0033044B"/>
    <w:rsid w:val="003320C8"/>
    <w:rsid w:val="00333529"/>
    <w:rsid w:val="003351C3"/>
    <w:rsid w:val="00335B0A"/>
    <w:rsid w:val="0033648C"/>
    <w:rsid w:val="00336D84"/>
    <w:rsid w:val="00337CBF"/>
    <w:rsid w:val="00340598"/>
    <w:rsid w:val="00343A3D"/>
    <w:rsid w:val="003442DB"/>
    <w:rsid w:val="003443D7"/>
    <w:rsid w:val="00345648"/>
    <w:rsid w:val="00345863"/>
    <w:rsid w:val="00345FD9"/>
    <w:rsid w:val="00346FE9"/>
    <w:rsid w:val="003473C3"/>
    <w:rsid w:val="00353C71"/>
    <w:rsid w:val="00355427"/>
    <w:rsid w:val="00355E08"/>
    <w:rsid w:val="00356D89"/>
    <w:rsid w:val="0036038E"/>
    <w:rsid w:val="0036066F"/>
    <w:rsid w:val="00365B42"/>
    <w:rsid w:val="00367085"/>
    <w:rsid w:val="00370050"/>
    <w:rsid w:val="00372CC8"/>
    <w:rsid w:val="0037499A"/>
    <w:rsid w:val="0037710F"/>
    <w:rsid w:val="00380171"/>
    <w:rsid w:val="00383400"/>
    <w:rsid w:val="00385977"/>
    <w:rsid w:val="00386671"/>
    <w:rsid w:val="0038674D"/>
    <w:rsid w:val="0038726D"/>
    <w:rsid w:val="00394CE5"/>
    <w:rsid w:val="003A0870"/>
    <w:rsid w:val="003A153F"/>
    <w:rsid w:val="003A42D9"/>
    <w:rsid w:val="003A44C7"/>
    <w:rsid w:val="003B54FC"/>
    <w:rsid w:val="003B5C78"/>
    <w:rsid w:val="003B6311"/>
    <w:rsid w:val="003C0983"/>
    <w:rsid w:val="003C2925"/>
    <w:rsid w:val="003C2B75"/>
    <w:rsid w:val="003C448E"/>
    <w:rsid w:val="003C4F4A"/>
    <w:rsid w:val="003C50CE"/>
    <w:rsid w:val="003D072D"/>
    <w:rsid w:val="003D08FD"/>
    <w:rsid w:val="003D42AC"/>
    <w:rsid w:val="003D493C"/>
    <w:rsid w:val="003D50C8"/>
    <w:rsid w:val="003D5E14"/>
    <w:rsid w:val="003D6775"/>
    <w:rsid w:val="003E13BF"/>
    <w:rsid w:val="003E1B1D"/>
    <w:rsid w:val="003E3EF1"/>
    <w:rsid w:val="003E5315"/>
    <w:rsid w:val="003E5E34"/>
    <w:rsid w:val="003F054C"/>
    <w:rsid w:val="003F5864"/>
    <w:rsid w:val="003F5A9E"/>
    <w:rsid w:val="003F5DFB"/>
    <w:rsid w:val="003F69D4"/>
    <w:rsid w:val="004032A9"/>
    <w:rsid w:val="00403C97"/>
    <w:rsid w:val="0040526E"/>
    <w:rsid w:val="004052D5"/>
    <w:rsid w:val="004059CF"/>
    <w:rsid w:val="0041059E"/>
    <w:rsid w:val="0041228F"/>
    <w:rsid w:val="0041362C"/>
    <w:rsid w:val="0041394F"/>
    <w:rsid w:val="004149FD"/>
    <w:rsid w:val="004151CA"/>
    <w:rsid w:val="00415D01"/>
    <w:rsid w:val="00416202"/>
    <w:rsid w:val="004175DA"/>
    <w:rsid w:val="00417EA7"/>
    <w:rsid w:val="0042159C"/>
    <w:rsid w:val="00421AFA"/>
    <w:rsid w:val="00424289"/>
    <w:rsid w:val="00425841"/>
    <w:rsid w:val="00427F2F"/>
    <w:rsid w:val="00431D70"/>
    <w:rsid w:val="0043383C"/>
    <w:rsid w:val="0044044C"/>
    <w:rsid w:val="004420BD"/>
    <w:rsid w:val="00444176"/>
    <w:rsid w:val="00446C10"/>
    <w:rsid w:val="0045135C"/>
    <w:rsid w:val="00452D6B"/>
    <w:rsid w:val="00454A1E"/>
    <w:rsid w:val="00456107"/>
    <w:rsid w:val="00460DD9"/>
    <w:rsid w:val="00461620"/>
    <w:rsid w:val="00461B17"/>
    <w:rsid w:val="004637C0"/>
    <w:rsid w:val="00464A39"/>
    <w:rsid w:val="00464AB0"/>
    <w:rsid w:val="0046564E"/>
    <w:rsid w:val="004673F8"/>
    <w:rsid w:val="00467E5E"/>
    <w:rsid w:val="00467F1C"/>
    <w:rsid w:val="00467F5F"/>
    <w:rsid w:val="00470E60"/>
    <w:rsid w:val="004718FF"/>
    <w:rsid w:val="00472CA6"/>
    <w:rsid w:val="0047385F"/>
    <w:rsid w:val="004763AA"/>
    <w:rsid w:val="00476B60"/>
    <w:rsid w:val="004772D6"/>
    <w:rsid w:val="00481A17"/>
    <w:rsid w:val="0048284B"/>
    <w:rsid w:val="00486134"/>
    <w:rsid w:val="00486A5A"/>
    <w:rsid w:val="00492431"/>
    <w:rsid w:val="00493206"/>
    <w:rsid w:val="00494DB0"/>
    <w:rsid w:val="004A1012"/>
    <w:rsid w:val="004A1904"/>
    <w:rsid w:val="004A235D"/>
    <w:rsid w:val="004A2532"/>
    <w:rsid w:val="004A4FB2"/>
    <w:rsid w:val="004A55E9"/>
    <w:rsid w:val="004A6274"/>
    <w:rsid w:val="004B1F31"/>
    <w:rsid w:val="004B407A"/>
    <w:rsid w:val="004B55D5"/>
    <w:rsid w:val="004B7A4B"/>
    <w:rsid w:val="004B7B6D"/>
    <w:rsid w:val="004C1BDE"/>
    <w:rsid w:val="004C5D04"/>
    <w:rsid w:val="004D1262"/>
    <w:rsid w:val="004D305D"/>
    <w:rsid w:val="004D3EC6"/>
    <w:rsid w:val="004D575B"/>
    <w:rsid w:val="004E0655"/>
    <w:rsid w:val="004E1FAA"/>
    <w:rsid w:val="004E3D79"/>
    <w:rsid w:val="004E41A1"/>
    <w:rsid w:val="004E4D78"/>
    <w:rsid w:val="004E587E"/>
    <w:rsid w:val="004E6A13"/>
    <w:rsid w:val="004E7880"/>
    <w:rsid w:val="004E7EB1"/>
    <w:rsid w:val="004F2D6E"/>
    <w:rsid w:val="004F33C5"/>
    <w:rsid w:val="004F3EDA"/>
    <w:rsid w:val="004F4175"/>
    <w:rsid w:val="004F519B"/>
    <w:rsid w:val="004F5432"/>
    <w:rsid w:val="00503C36"/>
    <w:rsid w:val="005040B9"/>
    <w:rsid w:val="00505210"/>
    <w:rsid w:val="005061FB"/>
    <w:rsid w:val="00507BD4"/>
    <w:rsid w:val="00510AA9"/>
    <w:rsid w:val="00510B59"/>
    <w:rsid w:val="00511874"/>
    <w:rsid w:val="00515251"/>
    <w:rsid w:val="0051582B"/>
    <w:rsid w:val="00515990"/>
    <w:rsid w:val="0051791E"/>
    <w:rsid w:val="00517FD5"/>
    <w:rsid w:val="00520CF3"/>
    <w:rsid w:val="005211D2"/>
    <w:rsid w:val="00521BFE"/>
    <w:rsid w:val="005225E3"/>
    <w:rsid w:val="0052318D"/>
    <w:rsid w:val="00524D57"/>
    <w:rsid w:val="00527084"/>
    <w:rsid w:val="00527215"/>
    <w:rsid w:val="0053058C"/>
    <w:rsid w:val="005337A4"/>
    <w:rsid w:val="00535515"/>
    <w:rsid w:val="00535697"/>
    <w:rsid w:val="0053608E"/>
    <w:rsid w:val="00536EC5"/>
    <w:rsid w:val="00537D92"/>
    <w:rsid w:val="00540FC4"/>
    <w:rsid w:val="00543F47"/>
    <w:rsid w:val="00545074"/>
    <w:rsid w:val="00547FEA"/>
    <w:rsid w:val="00552379"/>
    <w:rsid w:val="00552435"/>
    <w:rsid w:val="00554701"/>
    <w:rsid w:val="00561D38"/>
    <w:rsid w:val="00562AAA"/>
    <w:rsid w:val="005647B2"/>
    <w:rsid w:val="00565948"/>
    <w:rsid w:val="005668DB"/>
    <w:rsid w:val="00567FD1"/>
    <w:rsid w:val="00571751"/>
    <w:rsid w:val="005721B2"/>
    <w:rsid w:val="0057342D"/>
    <w:rsid w:val="00575259"/>
    <w:rsid w:val="00575D99"/>
    <w:rsid w:val="00577967"/>
    <w:rsid w:val="00577971"/>
    <w:rsid w:val="00581C6B"/>
    <w:rsid w:val="005822C3"/>
    <w:rsid w:val="00584460"/>
    <w:rsid w:val="00584905"/>
    <w:rsid w:val="00584A04"/>
    <w:rsid w:val="00584EA8"/>
    <w:rsid w:val="005852FB"/>
    <w:rsid w:val="005876A7"/>
    <w:rsid w:val="00591011"/>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465A"/>
    <w:rsid w:val="005B4704"/>
    <w:rsid w:val="005B5936"/>
    <w:rsid w:val="005B6468"/>
    <w:rsid w:val="005B6536"/>
    <w:rsid w:val="005B6D9A"/>
    <w:rsid w:val="005B7864"/>
    <w:rsid w:val="005B7B7B"/>
    <w:rsid w:val="005C06FB"/>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0686"/>
    <w:rsid w:val="005E4CB7"/>
    <w:rsid w:val="005E56B1"/>
    <w:rsid w:val="005E663C"/>
    <w:rsid w:val="005E79DC"/>
    <w:rsid w:val="005F0CAD"/>
    <w:rsid w:val="005F1411"/>
    <w:rsid w:val="005F14E0"/>
    <w:rsid w:val="005F176E"/>
    <w:rsid w:val="005F1E78"/>
    <w:rsid w:val="005F29D1"/>
    <w:rsid w:val="005F4A66"/>
    <w:rsid w:val="00602F27"/>
    <w:rsid w:val="0060533C"/>
    <w:rsid w:val="00605A49"/>
    <w:rsid w:val="0060634A"/>
    <w:rsid w:val="0060683E"/>
    <w:rsid w:val="00606D13"/>
    <w:rsid w:val="00607A1D"/>
    <w:rsid w:val="00610C00"/>
    <w:rsid w:val="00610F76"/>
    <w:rsid w:val="00611360"/>
    <w:rsid w:val="006116D4"/>
    <w:rsid w:val="00612707"/>
    <w:rsid w:val="00613D82"/>
    <w:rsid w:val="006152BA"/>
    <w:rsid w:val="00615A10"/>
    <w:rsid w:val="00617F50"/>
    <w:rsid w:val="006240C8"/>
    <w:rsid w:val="00624AD2"/>
    <w:rsid w:val="0062569F"/>
    <w:rsid w:val="00630BE0"/>
    <w:rsid w:val="00630C12"/>
    <w:rsid w:val="006311D5"/>
    <w:rsid w:val="0063333B"/>
    <w:rsid w:val="00634754"/>
    <w:rsid w:val="00635978"/>
    <w:rsid w:val="0063599B"/>
    <w:rsid w:val="00635DEE"/>
    <w:rsid w:val="006401C1"/>
    <w:rsid w:val="00642EFA"/>
    <w:rsid w:val="0064787C"/>
    <w:rsid w:val="0065091F"/>
    <w:rsid w:val="006528E0"/>
    <w:rsid w:val="00661A27"/>
    <w:rsid w:val="0066258F"/>
    <w:rsid w:val="0066289B"/>
    <w:rsid w:val="0067527D"/>
    <w:rsid w:val="00677C87"/>
    <w:rsid w:val="00680377"/>
    <w:rsid w:val="00681CE8"/>
    <w:rsid w:val="00681E07"/>
    <w:rsid w:val="0068336B"/>
    <w:rsid w:val="00683CDB"/>
    <w:rsid w:val="00683D86"/>
    <w:rsid w:val="0068552E"/>
    <w:rsid w:val="00691E7C"/>
    <w:rsid w:val="00693095"/>
    <w:rsid w:val="006947E3"/>
    <w:rsid w:val="0069596B"/>
    <w:rsid w:val="006A2970"/>
    <w:rsid w:val="006A2D6A"/>
    <w:rsid w:val="006A496E"/>
    <w:rsid w:val="006A4EB6"/>
    <w:rsid w:val="006A582E"/>
    <w:rsid w:val="006A5EFD"/>
    <w:rsid w:val="006A6ABA"/>
    <w:rsid w:val="006A7091"/>
    <w:rsid w:val="006A7AB7"/>
    <w:rsid w:val="006B1A71"/>
    <w:rsid w:val="006B325D"/>
    <w:rsid w:val="006B5B56"/>
    <w:rsid w:val="006C1922"/>
    <w:rsid w:val="006C4248"/>
    <w:rsid w:val="006C4390"/>
    <w:rsid w:val="006C43CA"/>
    <w:rsid w:val="006C49AF"/>
    <w:rsid w:val="006C6450"/>
    <w:rsid w:val="006D17DE"/>
    <w:rsid w:val="006D1AC1"/>
    <w:rsid w:val="006D4512"/>
    <w:rsid w:val="006E2970"/>
    <w:rsid w:val="006E3AC8"/>
    <w:rsid w:val="006E456C"/>
    <w:rsid w:val="006E4670"/>
    <w:rsid w:val="006E5142"/>
    <w:rsid w:val="006E53E6"/>
    <w:rsid w:val="006F0224"/>
    <w:rsid w:val="006F085D"/>
    <w:rsid w:val="006F09C1"/>
    <w:rsid w:val="006F0E96"/>
    <w:rsid w:val="006F14D0"/>
    <w:rsid w:val="006F1606"/>
    <w:rsid w:val="006F30D2"/>
    <w:rsid w:val="006F3CEB"/>
    <w:rsid w:val="006F5CCF"/>
    <w:rsid w:val="006F6027"/>
    <w:rsid w:val="006F7862"/>
    <w:rsid w:val="007016C0"/>
    <w:rsid w:val="007031A7"/>
    <w:rsid w:val="00703E08"/>
    <w:rsid w:val="0070463C"/>
    <w:rsid w:val="00705680"/>
    <w:rsid w:val="0070672B"/>
    <w:rsid w:val="00706DD6"/>
    <w:rsid w:val="00707190"/>
    <w:rsid w:val="00710C72"/>
    <w:rsid w:val="00712DED"/>
    <w:rsid w:val="00713B36"/>
    <w:rsid w:val="00715A6C"/>
    <w:rsid w:val="00715D95"/>
    <w:rsid w:val="00716976"/>
    <w:rsid w:val="00717713"/>
    <w:rsid w:val="00720D7E"/>
    <w:rsid w:val="00722398"/>
    <w:rsid w:val="007224E3"/>
    <w:rsid w:val="00723681"/>
    <w:rsid w:val="00723DDC"/>
    <w:rsid w:val="00723F80"/>
    <w:rsid w:val="00724834"/>
    <w:rsid w:val="0072522A"/>
    <w:rsid w:val="00726895"/>
    <w:rsid w:val="00726A8F"/>
    <w:rsid w:val="00726B02"/>
    <w:rsid w:val="007305C3"/>
    <w:rsid w:val="00732985"/>
    <w:rsid w:val="007350E9"/>
    <w:rsid w:val="0073614A"/>
    <w:rsid w:val="00740AB5"/>
    <w:rsid w:val="007423A2"/>
    <w:rsid w:val="00742E28"/>
    <w:rsid w:val="00746B63"/>
    <w:rsid w:val="007518CB"/>
    <w:rsid w:val="007523C0"/>
    <w:rsid w:val="00752A78"/>
    <w:rsid w:val="00753CF6"/>
    <w:rsid w:val="00753E9B"/>
    <w:rsid w:val="00756BF4"/>
    <w:rsid w:val="00760B65"/>
    <w:rsid w:val="007618C5"/>
    <w:rsid w:val="00763240"/>
    <w:rsid w:val="007653A0"/>
    <w:rsid w:val="007664AD"/>
    <w:rsid w:val="007664DA"/>
    <w:rsid w:val="007667AD"/>
    <w:rsid w:val="007674C8"/>
    <w:rsid w:val="007675E1"/>
    <w:rsid w:val="00767704"/>
    <w:rsid w:val="00767C67"/>
    <w:rsid w:val="00770835"/>
    <w:rsid w:val="00770A5E"/>
    <w:rsid w:val="00770FAF"/>
    <w:rsid w:val="007724FF"/>
    <w:rsid w:val="00772E97"/>
    <w:rsid w:val="0077323E"/>
    <w:rsid w:val="00777F81"/>
    <w:rsid w:val="00780846"/>
    <w:rsid w:val="00780C81"/>
    <w:rsid w:val="0078787B"/>
    <w:rsid w:val="00791939"/>
    <w:rsid w:val="00791F31"/>
    <w:rsid w:val="00793F7B"/>
    <w:rsid w:val="0079501D"/>
    <w:rsid w:val="007953AF"/>
    <w:rsid w:val="00796B0B"/>
    <w:rsid w:val="0079792C"/>
    <w:rsid w:val="007979FE"/>
    <w:rsid w:val="007A0E47"/>
    <w:rsid w:val="007A106F"/>
    <w:rsid w:val="007A4E0C"/>
    <w:rsid w:val="007A6922"/>
    <w:rsid w:val="007B07DA"/>
    <w:rsid w:val="007B1CCD"/>
    <w:rsid w:val="007B31C2"/>
    <w:rsid w:val="007B4B4F"/>
    <w:rsid w:val="007B4DA5"/>
    <w:rsid w:val="007B51F7"/>
    <w:rsid w:val="007B5B02"/>
    <w:rsid w:val="007B6192"/>
    <w:rsid w:val="007B725B"/>
    <w:rsid w:val="007C0137"/>
    <w:rsid w:val="007C13B0"/>
    <w:rsid w:val="007C50CC"/>
    <w:rsid w:val="007C5811"/>
    <w:rsid w:val="007C7083"/>
    <w:rsid w:val="007D3170"/>
    <w:rsid w:val="007D325F"/>
    <w:rsid w:val="007D517A"/>
    <w:rsid w:val="007D62F5"/>
    <w:rsid w:val="007D7D16"/>
    <w:rsid w:val="007D7D52"/>
    <w:rsid w:val="007E0B3A"/>
    <w:rsid w:val="007E1A6D"/>
    <w:rsid w:val="007E282A"/>
    <w:rsid w:val="007E285F"/>
    <w:rsid w:val="007E61CC"/>
    <w:rsid w:val="007E7499"/>
    <w:rsid w:val="007E78B2"/>
    <w:rsid w:val="007F63A5"/>
    <w:rsid w:val="0080031A"/>
    <w:rsid w:val="00801DCB"/>
    <w:rsid w:val="008030EA"/>
    <w:rsid w:val="00804392"/>
    <w:rsid w:val="008064DD"/>
    <w:rsid w:val="00806E48"/>
    <w:rsid w:val="008107C6"/>
    <w:rsid w:val="00811A28"/>
    <w:rsid w:val="008135B7"/>
    <w:rsid w:val="0081648C"/>
    <w:rsid w:val="0082070E"/>
    <w:rsid w:val="008221D0"/>
    <w:rsid w:val="008228B9"/>
    <w:rsid w:val="0082578C"/>
    <w:rsid w:val="0083010A"/>
    <w:rsid w:val="00831097"/>
    <w:rsid w:val="0083206D"/>
    <w:rsid w:val="00834E98"/>
    <w:rsid w:val="008355FC"/>
    <w:rsid w:val="00837173"/>
    <w:rsid w:val="00837657"/>
    <w:rsid w:val="0084281D"/>
    <w:rsid w:val="008432A0"/>
    <w:rsid w:val="00843A53"/>
    <w:rsid w:val="00844027"/>
    <w:rsid w:val="00844C6D"/>
    <w:rsid w:val="00846130"/>
    <w:rsid w:val="00847C68"/>
    <w:rsid w:val="00847D57"/>
    <w:rsid w:val="0085007F"/>
    <w:rsid w:val="00850D21"/>
    <w:rsid w:val="008524BC"/>
    <w:rsid w:val="00854CB3"/>
    <w:rsid w:val="008560D4"/>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292B"/>
    <w:rsid w:val="008740B2"/>
    <w:rsid w:val="00874443"/>
    <w:rsid w:val="00876471"/>
    <w:rsid w:val="00877421"/>
    <w:rsid w:val="008801F8"/>
    <w:rsid w:val="008872FC"/>
    <w:rsid w:val="0089290D"/>
    <w:rsid w:val="00892EBE"/>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AF2"/>
    <w:rsid w:val="008C3D95"/>
    <w:rsid w:val="008D5A31"/>
    <w:rsid w:val="008D6034"/>
    <w:rsid w:val="008E0975"/>
    <w:rsid w:val="008E1A53"/>
    <w:rsid w:val="008E2196"/>
    <w:rsid w:val="008E25D1"/>
    <w:rsid w:val="008E29F3"/>
    <w:rsid w:val="008E4D0A"/>
    <w:rsid w:val="008E638B"/>
    <w:rsid w:val="008E79A5"/>
    <w:rsid w:val="008F18A9"/>
    <w:rsid w:val="008F3B4D"/>
    <w:rsid w:val="008F46BD"/>
    <w:rsid w:val="008F4E69"/>
    <w:rsid w:val="009006FD"/>
    <w:rsid w:val="009021DC"/>
    <w:rsid w:val="00903319"/>
    <w:rsid w:val="00905555"/>
    <w:rsid w:val="00905714"/>
    <w:rsid w:val="0090727B"/>
    <w:rsid w:val="009079E7"/>
    <w:rsid w:val="00907A9F"/>
    <w:rsid w:val="00910DC5"/>
    <w:rsid w:val="0091450C"/>
    <w:rsid w:val="00916604"/>
    <w:rsid w:val="00920B38"/>
    <w:rsid w:val="0092114C"/>
    <w:rsid w:val="00922459"/>
    <w:rsid w:val="00923037"/>
    <w:rsid w:val="00923CCE"/>
    <w:rsid w:val="00924F0C"/>
    <w:rsid w:val="0092528A"/>
    <w:rsid w:val="009255E7"/>
    <w:rsid w:val="00926449"/>
    <w:rsid w:val="00930778"/>
    <w:rsid w:val="00931C72"/>
    <w:rsid w:val="0093324A"/>
    <w:rsid w:val="00933F87"/>
    <w:rsid w:val="00935FD2"/>
    <w:rsid w:val="009367E2"/>
    <w:rsid w:val="009379E6"/>
    <w:rsid w:val="00940213"/>
    <w:rsid w:val="0094130B"/>
    <w:rsid w:val="00941930"/>
    <w:rsid w:val="00942D57"/>
    <w:rsid w:val="009447CC"/>
    <w:rsid w:val="00945A3F"/>
    <w:rsid w:val="00951E5B"/>
    <w:rsid w:val="0095282A"/>
    <w:rsid w:val="00954F2F"/>
    <w:rsid w:val="00955930"/>
    <w:rsid w:val="00956613"/>
    <w:rsid w:val="0095680E"/>
    <w:rsid w:val="00956B15"/>
    <w:rsid w:val="00957864"/>
    <w:rsid w:val="00960B08"/>
    <w:rsid w:val="009634AB"/>
    <w:rsid w:val="00963CFF"/>
    <w:rsid w:val="009640D3"/>
    <w:rsid w:val="009646EC"/>
    <w:rsid w:val="00966061"/>
    <w:rsid w:val="00967228"/>
    <w:rsid w:val="009674C6"/>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61A4"/>
    <w:rsid w:val="009A78BD"/>
    <w:rsid w:val="009B0C1E"/>
    <w:rsid w:val="009B1DFD"/>
    <w:rsid w:val="009B1FBA"/>
    <w:rsid w:val="009B24FA"/>
    <w:rsid w:val="009B3DB1"/>
    <w:rsid w:val="009B6091"/>
    <w:rsid w:val="009B6E96"/>
    <w:rsid w:val="009C39EA"/>
    <w:rsid w:val="009C4A97"/>
    <w:rsid w:val="009D198F"/>
    <w:rsid w:val="009D35D5"/>
    <w:rsid w:val="009E0712"/>
    <w:rsid w:val="009E35BE"/>
    <w:rsid w:val="009E46D0"/>
    <w:rsid w:val="009E54B1"/>
    <w:rsid w:val="009F2632"/>
    <w:rsid w:val="009F335E"/>
    <w:rsid w:val="009F347A"/>
    <w:rsid w:val="009F6DDC"/>
    <w:rsid w:val="00A000BA"/>
    <w:rsid w:val="00A02EE1"/>
    <w:rsid w:val="00A03A8E"/>
    <w:rsid w:val="00A0549A"/>
    <w:rsid w:val="00A07880"/>
    <w:rsid w:val="00A10672"/>
    <w:rsid w:val="00A13AE7"/>
    <w:rsid w:val="00A1478A"/>
    <w:rsid w:val="00A16D81"/>
    <w:rsid w:val="00A20548"/>
    <w:rsid w:val="00A21593"/>
    <w:rsid w:val="00A23201"/>
    <w:rsid w:val="00A24371"/>
    <w:rsid w:val="00A2587D"/>
    <w:rsid w:val="00A26998"/>
    <w:rsid w:val="00A26BC2"/>
    <w:rsid w:val="00A320DC"/>
    <w:rsid w:val="00A33140"/>
    <w:rsid w:val="00A338B8"/>
    <w:rsid w:val="00A3464B"/>
    <w:rsid w:val="00A34FA3"/>
    <w:rsid w:val="00A35B75"/>
    <w:rsid w:val="00A360F3"/>
    <w:rsid w:val="00A363D9"/>
    <w:rsid w:val="00A37C1B"/>
    <w:rsid w:val="00A40022"/>
    <w:rsid w:val="00A46E28"/>
    <w:rsid w:val="00A477C1"/>
    <w:rsid w:val="00A52047"/>
    <w:rsid w:val="00A54591"/>
    <w:rsid w:val="00A54628"/>
    <w:rsid w:val="00A54B71"/>
    <w:rsid w:val="00A55B01"/>
    <w:rsid w:val="00A62A28"/>
    <w:rsid w:val="00A63E16"/>
    <w:rsid w:val="00A63E9B"/>
    <w:rsid w:val="00A64819"/>
    <w:rsid w:val="00A65866"/>
    <w:rsid w:val="00A67AB4"/>
    <w:rsid w:val="00A67B38"/>
    <w:rsid w:val="00A70718"/>
    <w:rsid w:val="00A70A5B"/>
    <w:rsid w:val="00A71387"/>
    <w:rsid w:val="00A71436"/>
    <w:rsid w:val="00A71C5D"/>
    <w:rsid w:val="00A7441B"/>
    <w:rsid w:val="00A765D1"/>
    <w:rsid w:val="00A76C6A"/>
    <w:rsid w:val="00A827B2"/>
    <w:rsid w:val="00A8474F"/>
    <w:rsid w:val="00A85BC9"/>
    <w:rsid w:val="00A925CD"/>
    <w:rsid w:val="00A946CE"/>
    <w:rsid w:val="00A951F9"/>
    <w:rsid w:val="00A965D0"/>
    <w:rsid w:val="00A96863"/>
    <w:rsid w:val="00A97750"/>
    <w:rsid w:val="00AA10E2"/>
    <w:rsid w:val="00AA37BB"/>
    <w:rsid w:val="00AA740D"/>
    <w:rsid w:val="00AA7BFC"/>
    <w:rsid w:val="00AB0EDE"/>
    <w:rsid w:val="00AB1312"/>
    <w:rsid w:val="00AB1494"/>
    <w:rsid w:val="00AB64C8"/>
    <w:rsid w:val="00AB73DA"/>
    <w:rsid w:val="00AC0E6C"/>
    <w:rsid w:val="00AC1BE8"/>
    <w:rsid w:val="00AC21BB"/>
    <w:rsid w:val="00AC3506"/>
    <w:rsid w:val="00AC568B"/>
    <w:rsid w:val="00AD14E6"/>
    <w:rsid w:val="00AD1557"/>
    <w:rsid w:val="00AD2C33"/>
    <w:rsid w:val="00AD3BBB"/>
    <w:rsid w:val="00AD5798"/>
    <w:rsid w:val="00AD6D0C"/>
    <w:rsid w:val="00AD7A79"/>
    <w:rsid w:val="00AE2DB2"/>
    <w:rsid w:val="00AE4570"/>
    <w:rsid w:val="00AE599F"/>
    <w:rsid w:val="00AF1A98"/>
    <w:rsid w:val="00AF202A"/>
    <w:rsid w:val="00AF6BB3"/>
    <w:rsid w:val="00AF7074"/>
    <w:rsid w:val="00AF7D8C"/>
    <w:rsid w:val="00B00DA9"/>
    <w:rsid w:val="00B018F5"/>
    <w:rsid w:val="00B03DC6"/>
    <w:rsid w:val="00B067EA"/>
    <w:rsid w:val="00B07EA5"/>
    <w:rsid w:val="00B10E03"/>
    <w:rsid w:val="00B128B7"/>
    <w:rsid w:val="00B130E3"/>
    <w:rsid w:val="00B13602"/>
    <w:rsid w:val="00B146AE"/>
    <w:rsid w:val="00B14741"/>
    <w:rsid w:val="00B21EC1"/>
    <w:rsid w:val="00B24755"/>
    <w:rsid w:val="00B267FF"/>
    <w:rsid w:val="00B27B34"/>
    <w:rsid w:val="00B31525"/>
    <w:rsid w:val="00B3193F"/>
    <w:rsid w:val="00B32F1C"/>
    <w:rsid w:val="00B333B8"/>
    <w:rsid w:val="00B33C5F"/>
    <w:rsid w:val="00B34911"/>
    <w:rsid w:val="00B35D56"/>
    <w:rsid w:val="00B35DEF"/>
    <w:rsid w:val="00B41392"/>
    <w:rsid w:val="00B46324"/>
    <w:rsid w:val="00B47742"/>
    <w:rsid w:val="00B53159"/>
    <w:rsid w:val="00B549D4"/>
    <w:rsid w:val="00B54F31"/>
    <w:rsid w:val="00B57796"/>
    <w:rsid w:val="00B61689"/>
    <w:rsid w:val="00B64EAC"/>
    <w:rsid w:val="00B70F5C"/>
    <w:rsid w:val="00B71070"/>
    <w:rsid w:val="00B72359"/>
    <w:rsid w:val="00B73ADF"/>
    <w:rsid w:val="00B74073"/>
    <w:rsid w:val="00B741F0"/>
    <w:rsid w:val="00B74D70"/>
    <w:rsid w:val="00B752AA"/>
    <w:rsid w:val="00B8008F"/>
    <w:rsid w:val="00B820E4"/>
    <w:rsid w:val="00B84B75"/>
    <w:rsid w:val="00B84D8D"/>
    <w:rsid w:val="00B86E30"/>
    <w:rsid w:val="00B901E3"/>
    <w:rsid w:val="00B9193E"/>
    <w:rsid w:val="00B91EA2"/>
    <w:rsid w:val="00B9319A"/>
    <w:rsid w:val="00B9371F"/>
    <w:rsid w:val="00B9399C"/>
    <w:rsid w:val="00B95AA9"/>
    <w:rsid w:val="00B972A4"/>
    <w:rsid w:val="00B972D6"/>
    <w:rsid w:val="00BA0787"/>
    <w:rsid w:val="00BA27A2"/>
    <w:rsid w:val="00BA4212"/>
    <w:rsid w:val="00BA51A4"/>
    <w:rsid w:val="00BA5E2A"/>
    <w:rsid w:val="00BA5E85"/>
    <w:rsid w:val="00BA6D09"/>
    <w:rsid w:val="00BA6F80"/>
    <w:rsid w:val="00BA70AD"/>
    <w:rsid w:val="00BB041E"/>
    <w:rsid w:val="00BB1415"/>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3630"/>
    <w:rsid w:val="00BE4820"/>
    <w:rsid w:val="00BE6734"/>
    <w:rsid w:val="00BE765B"/>
    <w:rsid w:val="00BF2B74"/>
    <w:rsid w:val="00BF2EA5"/>
    <w:rsid w:val="00BF53B9"/>
    <w:rsid w:val="00BF6E4D"/>
    <w:rsid w:val="00C0323D"/>
    <w:rsid w:val="00C0423E"/>
    <w:rsid w:val="00C04ADD"/>
    <w:rsid w:val="00C059F6"/>
    <w:rsid w:val="00C05F8A"/>
    <w:rsid w:val="00C073FF"/>
    <w:rsid w:val="00C11DC0"/>
    <w:rsid w:val="00C11FF5"/>
    <w:rsid w:val="00C1426F"/>
    <w:rsid w:val="00C178B4"/>
    <w:rsid w:val="00C207AE"/>
    <w:rsid w:val="00C21403"/>
    <w:rsid w:val="00C2176F"/>
    <w:rsid w:val="00C2261B"/>
    <w:rsid w:val="00C2582F"/>
    <w:rsid w:val="00C25D12"/>
    <w:rsid w:val="00C27988"/>
    <w:rsid w:val="00C30EA2"/>
    <w:rsid w:val="00C3104A"/>
    <w:rsid w:val="00C33A4B"/>
    <w:rsid w:val="00C35F7A"/>
    <w:rsid w:val="00C3782E"/>
    <w:rsid w:val="00C37D66"/>
    <w:rsid w:val="00C37E1F"/>
    <w:rsid w:val="00C400AA"/>
    <w:rsid w:val="00C402F5"/>
    <w:rsid w:val="00C40400"/>
    <w:rsid w:val="00C413C3"/>
    <w:rsid w:val="00C42656"/>
    <w:rsid w:val="00C45C02"/>
    <w:rsid w:val="00C474FA"/>
    <w:rsid w:val="00C47F4D"/>
    <w:rsid w:val="00C51E5A"/>
    <w:rsid w:val="00C5263B"/>
    <w:rsid w:val="00C539CD"/>
    <w:rsid w:val="00C54D4B"/>
    <w:rsid w:val="00C56BF6"/>
    <w:rsid w:val="00C603D7"/>
    <w:rsid w:val="00C613F4"/>
    <w:rsid w:val="00C66156"/>
    <w:rsid w:val="00C672E3"/>
    <w:rsid w:val="00C677E2"/>
    <w:rsid w:val="00C67BFD"/>
    <w:rsid w:val="00C7028C"/>
    <w:rsid w:val="00C72C33"/>
    <w:rsid w:val="00C75CF1"/>
    <w:rsid w:val="00C77A63"/>
    <w:rsid w:val="00C801E2"/>
    <w:rsid w:val="00C87850"/>
    <w:rsid w:val="00C92016"/>
    <w:rsid w:val="00C96636"/>
    <w:rsid w:val="00C970F8"/>
    <w:rsid w:val="00CA16B7"/>
    <w:rsid w:val="00CA2690"/>
    <w:rsid w:val="00CA4941"/>
    <w:rsid w:val="00CA677C"/>
    <w:rsid w:val="00CA711F"/>
    <w:rsid w:val="00CA727A"/>
    <w:rsid w:val="00CA79AA"/>
    <w:rsid w:val="00CA79FD"/>
    <w:rsid w:val="00CB023D"/>
    <w:rsid w:val="00CB109A"/>
    <w:rsid w:val="00CB2997"/>
    <w:rsid w:val="00CB731D"/>
    <w:rsid w:val="00CC147A"/>
    <w:rsid w:val="00CC2409"/>
    <w:rsid w:val="00CC2B0B"/>
    <w:rsid w:val="00CC2F2B"/>
    <w:rsid w:val="00CD3583"/>
    <w:rsid w:val="00CD5271"/>
    <w:rsid w:val="00CD725E"/>
    <w:rsid w:val="00CD7762"/>
    <w:rsid w:val="00CE03CC"/>
    <w:rsid w:val="00CE0557"/>
    <w:rsid w:val="00CE11C1"/>
    <w:rsid w:val="00CE1407"/>
    <w:rsid w:val="00CE15DF"/>
    <w:rsid w:val="00CE26C1"/>
    <w:rsid w:val="00CE2D1C"/>
    <w:rsid w:val="00CE43BE"/>
    <w:rsid w:val="00CE7B99"/>
    <w:rsid w:val="00CF0AE1"/>
    <w:rsid w:val="00CF3C99"/>
    <w:rsid w:val="00CF3E0C"/>
    <w:rsid w:val="00CF3F59"/>
    <w:rsid w:val="00CF4EAC"/>
    <w:rsid w:val="00CF4FD5"/>
    <w:rsid w:val="00CF758F"/>
    <w:rsid w:val="00D00562"/>
    <w:rsid w:val="00D0213D"/>
    <w:rsid w:val="00D0215C"/>
    <w:rsid w:val="00D0343C"/>
    <w:rsid w:val="00D03F52"/>
    <w:rsid w:val="00D07790"/>
    <w:rsid w:val="00D1072A"/>
    <w:rsid w:val="00D10D42"/>
    <w:rsid w:val="00D15EF4"/>
    <w:rsid w:val="00D1763E"/>
    <w:rsid w:val="00D236FA"/>
    <w:rsid w:val="00D26730"/>
    <w:rsid w:val="00D27F6D"/>
    <w:rsid w:val="00D30B41"/>
    <w:rsid w:val="00D30E51"/>
    <w:rsid w:val="00D32ACD"/>
    <w:rsid w:val="00D33336"/>
    <w:rsid w:val="00D336D1"/>
    <w:rsid w:val="00D34397"/>
    <w:rsid w:val="00D404CA"/>
    <w:rsid w:val="00D41F4F"/>
    <w:rsid w:val="00D428D7"/>
    <w:rsid w:val="00D4367A"/>
    <w:rsid w:val="00D43C31"/>
    <w:rsid w:val="00D44BCB"/>
    <w:rsid w:val="00D47F22"/>
    <w:rsid w:val="00D5073D"/>
    <w:rsid w:val="00D51C1D"/>
    <w:rsid w:val="00D52CAE"/>
    <w:rsid w:val="00D53B2E"/>
    <w:rsid w:val="00D53B48"/>
    <w:rsid w:val="00D54A57"/>
    <w:rsid w:val="00D54DA1"/>
    <w:rsid w:val="00D55FC8"/>
    <w:rsid w:val="00D600DC"/>
    <w:rsid w:val="00D61879"/>
    <w:rsid w:val="00D62A80"/>
    <w:rsid w:val="00D632EC"/>
    <w:rsid w:val="00D635B4"/>
    <w:rsid w:val="00D6489B"/>
    <w:rsid w:val="00D65146"/>
    <w:rsid w:val="00D65295"/>
    <w:rsid w:val="00D6710A"/>
    <w:rsid w:val="00D67D23"/>
    <w:rsid w:val="00D67D7F"/>
    <w:rsid w:val="00D70914"/>
    <w:rsid w:val="00D72829"/>
    <w:rsid w:val="00D72F68"/>
    <w:rsid w:val="00D739C2"/>
    <w:rsid w:val="00D73E66"/>
    <w:rsid w:val="00D74BD0"/>
    <w:rsid w:val="00D75F1A"/>
    <w:rsid w:val="00D76318"/>
    <w:rsid w:val="00D7693D"/>
    <w:rsid w:val="00D77075"/>
    <w:rsid w:val="00D77CAC"/>
    <w:rsid w:val="00D8016C"/>
    <w:rsid w:val="00D86447"/>
    <w:rsid w:val="00D873BC"/>
    <w:rsid w:val="00D87AD6"/>
    <w:rsid w:val="00D91C23"/>
    <w:rsid w:val="00D92238"/>
    <w:rsid w:val="00D93290"/>
    <w:rsid w:val="00D96AF2"/>
    <w:rsid w:val="00D9721A"/>
    <w:rsid w:val="00D97257"/>
    <w:rsid w:val="00D972FF"/>
    <w:rsid w:val="00D9785A"/>
    <w:rsid w:val="00DA07E9"/>
    <w:rsid w:val="00DA0DE8"/>
    <w:rsid w:val="00DA20B0"/>
    <w:rsid w:val="00DA2A4F"/>
    <w:rsid w:val="00DA2C6A"/>
    <w:rsid w:val="00DA3802"/>
    <w:rsid w:val="00DA5748"/>
    <w:rsid w:val="00DB1856"/>
    <w:rsid w:val="00DB1C3B"/>
    <w:rsid w:val="00DB488D"/>
    <w:rsid w:val="00DB505C"/>
    <w:rsid w:val="00DB67C6"/>
    <w:rsid w:val="00DC0B5D"/>
    <w:rsid w:val="00DC18A3"/>
    <w:rsid w:val="00DC6CEF"/>
    <w:rsid w:val="00DD054B"/>
    <w:rsid w:val="00DD3B82"/>
    <w:rsid w:val="00DD3CB8"/>
    <w:rsid w:val="00DD6249"/>
    <w:rsid w:val="00DD6DAC"/>
    <w:rsid w:val="00DE20A1"/>
    <w:rsid w:val="00DE22EF"/>
    <w:rsid w:val="00DE257B"/>
    <w:rsid w:val="00DE4DBD"/>
    <w:rsid w:val="00DE73FF"/>
    <w:rsid w:val="00DE7B89"/>
    <w:rsid w:val="00DF0195"/>
    <w:rsid w:val="00DF13C6"/>
    <w:rsid w:val="00DF3AF5"/>
    <w:rsid w:val="00DF4360"/>
    <w:rsid w:val="00DF5779"/>
    <w:rsid w:val="00E015EC"/>
    <w:rsid w:val="00E033B9"/>
    <w:rsid w:val="00E068DC"/>
    <w:rsid w:val="00E07D65"/>
    <w:rsid w:val="00E1007C"/>
    <w:rsid w:val="00E12131"/>
    <w:rsid w:val="00E12767"/>
    <w:rsid w:val="00E12DD7"/>
    <w:rsid w:val="00E13D45"/>
    <w:rsid w:val="00E14047"/>
    <w:rsid w:val="00E15F83"/>
    <w:rsid w:val="00E16277"/>
    <w:rsid w:val="00E1642A"/>
    <w:rsid w:val="00E210E0"/>
    <w:rsid w:val="00E21300"/>
    <w:rsid w:val="00E22CE1"/>
    <w:rsid w:val="00E236F8"/>
    <w:rsid w:val="00E23A1A"/>
    <w:rsid w:val="00E250F9"/>
    <w:rsid w:val="00E256D7"/>
    <w:rsid w:val="00E26FB6"/>
    <w:rsid w:val="00E320B7"/>
    <w:rsid w:val="00E32F2F"/>
    <w:rsid w:val="00E3559F"/>
    <w:rsid w:val="00E36587"/>
    <w:rsid w:val="00E417C0"/>
    <w:rsid w:val="00E447DB"/>
    <w:rsid w:val="00E502F6"/>
    <w:rsid w:val="00E51E35"/>
    <w:rsid w:val="00E52724"/>
    <w:rsid w:val="00E52CA5"/>
    <w:rsid w:val="00E54D3C"/>
    <w:rsid w:val="00E5566F"/>
    <w:rsid w:val="00E563F1"/>
    <w:rsid w:val="00E569BF"/>
    <w:rsid w:val="00E571ED"/>
    <w:rsid w:val="00E578E5"/>
    <w:rsid w:val="00E579BC"/>
    <w:rsid w:val="00E57F1B"/>
    <w:rsid w:val="00E60CE2"/>
    <w:rsid w:val="00E61215"/>
    <w:rsid w:val="00E66014"/>
    <w:rsid w:val="00E662E8"/>
    <w:rsid w:val="00E6787B"/>
    <w:rsid w:val="00E71210"/>
    <w:rsid w:val="00E73170"/>
    <w:rsid w:val="00E73F1F"/>
    <w:rsid w:val="00E77EEC"/>
    <w:rsid w:val="00E80829"/>
    <w:rsid w:val="00E82927"/>
    <w:rsid w:val="00E8350F"/>
    <w:rsid w:val="00E83F7E"/>
    <w:rsid w:val="00E91647"/>
    <w:rsid w:val="00E916BE"/>
    <w:rsid w:val="00E928E9"/>
    <w:rsid w:val="00E94B70"/>
    <w:rsid w:val="00E95FB3"/>
    <w:rsid w:val="00E9757B"/>
    <w:rsid w:val="00EA0427"/>
    <w:rsid w:val="00EA0D47"/>
    <w:rsid w:val="00EA1ED6"/>
    <w:rsid w:val="00EA202A"/>
    <w:rsid w:val="00EA4409"/>
    <w:rsid w:val="00EA762A"/>
    <w:rsid w:val="00EB02FD"/>
    <w:rsid w:val="00EB0EF1"/>
    <w:rsid w:val="00EB1D26"/>
    <w:rsid w:val="00EB29A8"/>
    <w:rsid w:val="00EB37E2"/>
    <w:rsid w:val="00EB7062"/>
    <w:rsid w:val="00EC1544"/>
    <w:rsid w:val="00EC2E6A"/>
    <w:rsid w:val="00EC3644"/>
    <w:rsid w:val="00EC4700"/>
    <w:rsid w:val="00EC57E9"/>
    <w:rsid w:val="00EC60C3"/>
    <w:rsid w:val="00EC7ECA"/>
    <w:rsid w:val="00ED168A"/>
    <w:rsid w:val="00ED19DB"/>
    <w:rsid w:val="00ED1B9C"/>
    <w:rsid w:val="00ED7124"/>
    <w:rsid w:val="00ED719A"/>
    <w:rsid w:val="00ED7904"/>
    <w:rsid w:val="00ED7B2E"/>
    <w:rsid w:val="00EE095C"/>
    <w:rsid w:val="00EE18B0"/>
    <w:rsid w:val="00EE3D2C"/>
    <w:rsid w:val="00EE58CD"/>
    <w:rsid w:val="00EE5E1B"/>
    <w:rsid w:val="00EF02F3"/>
    <w:rsid w:val="00EF33C7"/>
    <w:rsid w:val="00EF478E"/>
    <w:rsid w:val="00EF6576"/>
    <w:rsid w:val="00EF7BC5"/>
    <w:rsid w:val="00F0081A"/>
    <w:rsid w:val="00F00ED5"/>
    <w:rsid w:val="00F036B0"/>
    <w:rsid w:val="00F03EF7"/>
    <w:rsid w:val="00F049A3"/>
    <w:rsid w:val="00F061AF"/>
    <w:rsid w:val="00F06373"/>
    <w:rsid w:val="00F064DF"/>
    <w:rsid w:val="00F078D9"/>
    <w:rsid w:val="00F15805"/>
    <w:rsid w:val="00F162AE"/>
    <w:rsid w:val="00F224B7"/>
    <w:rsid w:val="00F23F65"/>
    <w:rsid w:val="00F26855"/>
    <w:rsid w:val="00F26B49"/>
    <w:rsid w:val="00F30D80"/>
    <w:rsid w:val="00F314E5"/>
    <w:rsid w:val="00F31E59"/>
    <w:rsid w:val="00F40DD2"/>
    <w:rsid w:val="00F40FAE"/>
    <w:rsid w:val="00F4212C"/>
    <w:rsid w:val="00F45BED"/>
    <w:rsid w:val="00F46029"/>
    <w:rsid w:val="00F4708F"/>
    <w:rsid w:val="00F50A59"/>
    <w:rsid w:val="00F524CC"/>
    <w:rsid w:val="00F53716"/>
    <w:rsid w:val="00F57B47"/>
    <w:rsid w:val="00F637BE"/>
    <w:rsid w:val="00F63CF6"/>
    <w:rsid w:val="00F64225"/>
    <w:rsid w:val="00F648C9"/>
    <w:rsid w:val="00F652EA"/>
    <w:rsid w:val="00F65F78"/>
    <w:rsid w:val="00F66D0B"/>
    <w:rsid w:val="00F670A0"/>
    <w:rsid w:val="00F674B4"/>
    <w:rsid w:val="00F67764"/>
    <w:rsid w:val="00F7075B"/>
    <w:rsid w:val="00F70895"/>
    <w:rsid w:val="00F734F1"/>
    <w:rsid w:val="00F759AC"/>
    <w:rsid w:val="00F775EF"/>
    <w:rsid w:val="00F81BB7"/>
    <w:rsid w:val="00F846EC"/>
    <w:rsid w:val="00F84906"/>
    <w:rsid w:val="00F86763"/>
    <w:rsid w:val="00F8702D"/>
    <w:rsid w:val="00F900CB"/>
    <w:rsid w:val="00F90248"/>
    <w:rsid w:val="00F906C8"/>
    <w:rsid w:val="00F906EC"/>
    <w:rsid w:val="00F91A51"/>
    <w:rsid w:val="00F93569"/>
    <w:rsid w:val="00F97B43"/>
    <w:rsid w:val="00F97CFB"/>
    <w:rsid w:val="00FA06A3"/>
    <w:rsid w:val="00FA08A2"/>
    <w:rsid w:val="00FA0D97"/>
    <w:rsid w:val="00FA131F"/>
    <w:rsid w:val="00FA31D2"/>
    <w:rsid w:val="00FA36C7"/>
    <w:rsid w:val="00FB11BA"/>
    <w:rsid w:val="00FB2190"/>
    <w:rsid w:val="00FB21B3"/>
    <w:rsid w:val="00FB2479"/>
    <w:rsid w:val="00FB4148"/>
    <w:rsid w:val="00FB522C"/>
    <w:rsid w:val="00FB531F"/>
    <w:rsid w:val="00FB6FDB"/>
    <w:rsid w:val="00FC0D7A"/>
    <w:rsid w:val="00FC17C6"/>
    <w:rsid w:val="00FC3782"/>
    <w:rsid w:val="00FC4655"/>
    <w:rsid w:val="00FC468F"/>
    <w:rsid w:val="00FC6D77"/>
    <w:rsid w:val="00FC6E53"/>
    <w:rsid w:val="00FD15B6"/>
    <w:rsid w:val="00FD2E5B"/>
    <w:rsid w:val="00FD4D20"/>
    <w:rsid w:val="00FD4FF4"/>
    <w:rsid w:val="00FD78CC"/>
    <w:rsid w:val="00FD7C06"/>
    <w:rsid w:val="00FE033D"/>
    <w:rsid w:val="00FE08D1"/>
    <w:rsid w:val="00FE2508"/>
    <w:rsid w:val="00FE3543"/>
    <w:rsid w:val="00FE3D29"/>
    <w:rsid w:val="00FE4E04"/>
    <w:rsid w:val="00FE570C"/>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AF5E8"/>
  <w15:docId w15:val="{47F1821E-5266-4CDA-9849-4DFF7E16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numbering" w:customStyle="1" w:styleId="WW8Num9">
    <w:name w:val="WW8Num9"/>
    <w:basedOn w:val="Bezlisty"/>
    <w:rsid w:val="005B465A"/>
    <w:pPr>
      <w:numPr>
        <w:numId w:val="22"/>
      </w:numPr>
    </w:pPr>
  </w:style>
  <w:style w:type="numbering" w:customStyle="1" w:styleId="WW8Num29">
    <w:name w:val="WW8Num29"/>
    <w:basedOn w:val="Bezlisty"/>
    <w:rsid w:val="005B465A"/>
    <w:pPr>
      <w:numPr>
        <w:numId w:val="23"/>
      </w:numPr>
    </w:pPr>
  </w:style>
  <w:style w:type="character" w:customStyle="1" w:styleId="markedcontent">
    <w:name w:val="markedcontent"/>
    <w:basedOn w:val="Domylnaczcionkaakapitu"/>
    <w:rsid w:val="002644CB"/>
  </w:style>
  <w:style w:type="character" w:styleId="Pogrubienie">
    <w:name w:val="Strong"/>
    <w:uiPriority w:val="22"/>
    <w:qFormat/>
    <w:rsid w:val="0025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8121">
      <w:bodyDiv w:val="1"/>
      <w:marLeft w:val="0"/>
      <w:marRight w:val="0"/>
      <w:marTop w:val="0"/>
      <w:marBottom w:val="0"/>
      <w:divBdr>
        <w:top w:val="none" w:sz="0" w:space="0" w:color="auto"/>
        <w:left w:val="none" w:sz="0" w:space="0" w:color="auto"/>
        <w:bottom w:val="none" w:sz="0" w:space="0" w:color="auto"/>
        <w:right w:val="none" w:sz="0" w:space="0" w:color="auto"/>
      </w:divBdr>
    </w:div>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B39A-D6B3-40FF-9FF0-4F915FD8C7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43E1DA-ABD3-4AE1-A73F-DA987114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26</Pages>
  <Words>10595</Words>
  <Characters>63571</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Małolepsza Mazur Iwona</cp:lastModifiedBy>
  <cp:revision>36</cp:revision>
  <cp:lastPrinted>2024-11-19T09:52:00Z</cp:lastPrinted>
  <dcterms:created xsi:type="dcterms:W3CDTF">2024-04-09T09:06:00Z</dcterms:created>
  <dcterms:modified xsi:type="dcterms:W3CDTF">2024-11-20T09:04:00Z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6e9fe5aa-0fa6-40eb-8123-a17374936065</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