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2" w:rsidRPr="00344595" w:rsidRDefault="00027702" w:rsidP="00027702">
      <w:pPr>
        <w:spacing w:after="120" w:line="360" w:lineRule="auto"/>
        <w:rPr>
          <w:b/>
          <w:bCs/>
        </w:rPr>
      </w:pPr>
    </w:p>
    <w:p w:rsidR="00027702" w:rsidRPr="00344595" w:rsidRDefault="00027702" w:rsidP="00027702">
      <w:pPr>
        <w:widowControl w:val="0"/>
        <w:tabs>
          <w:tab w:val="right" w:pos="8953"/>
        </w:tabs>
        <w:autoSpaceDE w:val="0"/>
        <w:autoSpaceDN w:val="0"/>
        <w:adjustRightInd w:val="0"/>
        <w:spacing w:before="144"/>
        <w:rPr>
          <w:i/>
          <w:iCs/>
          <w:sz w:val="22"/>
        </w:rPr>
      </w:pPr>
      <w:r w:rsidRPr="00344595">
        <w:rPr>
          <w:i/>
          <w:iCs/>
          <w:sz w:val="22"/>
          <w:vertAlign w:val="subscript"/>
        </w:rPr>
        <w:t xml:space="preserve">............................................................                                                                                                                         ............................................................  </w:t>
      </w:r>
    </w:p>
    <w:p w:rsidR="00027702" w:rsidRPr="00344595" w:rsidRDefault="00027702" w:rsidP="00027702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rPr>
          <w:i/>
          <w:iCs/>
        </w:rPr>
      </w:pPr>
      <w:r w:rsidRPr="00344595">
        <w:rPr>
          <w:i/>
          <w:iCs/>
        </w:rPr>
        <w:t xml:space="preserve">        </w:t>
      </w:r>
      <w:r w:rsidRPr="00344595">
        <w:rPr>
          <w:i/>
          <w:iCs/>
          <w:vertAlign w:val="superscript"/>
        </w:rPr>
        <w:t>(pieczęć firmy)</w:t>
      </w:r>
      <w:r w:rsidRPr="00344595">
        <w:rPr>
          <w:i/>
          <w:iCs/>
        </w:rPr>
        <w:t xml:space="preserve">                                                                                           </w:t>
      </w:r>
      <w:r w:rsidRPr="00344595">
        <w:rPr>
          <w:i/>
          <w:iCs/>
          <w:vertAlign w:val="superscript"/>
        </w:rPr>
        <w:t>(miejscowość i data)</w:t>
      </w:r>
    </w:p>
    <w:p w:rsidR="00027702" w:rsidRPr="00344595" w:rsidRDefault="00027702" w:rsidP="00027702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rPr>
          <w:sz w:val="22"/>
        </w:rPr>
      </w:pPr>
    </w:p>
    <w:p w:rsidR="00027702" w:rsidRPr="00344595" w:rsidRDefault="00027702" w:rsidP="00027702">
      <w:pPr>
        <w:jc w:val="center"/>
      </w:pPr>
    </w:p>
    <w:p w:rsidR="00027702" w:rsidRPr="00344595" w:rsidRDefault="00027702" w:rsidP="00027702">
      <w:pPr>
        <w:jc w:val="center"/>
      </w:pPr>
      <w:r w:rsidRPr="00344595">
        <w:t>OŚWIADCZENIE</w:t>
      </w:r>
      <w:bookmarkStart w:id="0" w:name="_GoBack"/>
      <w:bookmarkEnd w:id="0"/>
    </w:p>
    <w:p w:rsidR="00027702" w:rsidRPr="00344595" w:rsidRDefault="00027702" w:rsidP="00027702">
      <w:pPr>
        <w:keepNext/>
        <w:jc w:val="center"/>
        <w:outlineLvl w:val="1"/>
        <w:rPr>
          <w:b/>
          <w:u w:val="single"/>
        </w:rPr>
      </w:pPr>
    </w:p>
    <w:p w:rsidR="00027702" w:rsidRPr="00344595" w:rsidRDefault="00027702" w:rsidP="00027702">
      <w:pPr>
        <w:jc w:val="both"/>
      </w:pPr>
      <w:r w:rsidRPr="00344595">
        <w:t xml:space="preserve">Przystępując do udziału w postępowaniu ofertowym </w:t>
      </w:r>
      <w:bookmarkStart w:id="1" w:name="_Hlk12974089"/>
      <w:r w:rsidRPr="00344595">
        <w:t>na dostawę wyposażenia meblowego wraz z usługą wniesienia i montażu do obiektu hotelowego „Stare Łazienki” w Nałęczowie</w:t>
      </w:r>
      <w:bookmarkEnd w:id="1"/>
    </w:p>
    <w:p w:rsidR="00027702" w:rsidRPr="00344595" w:rsidRDefault="00027702" w:rsidP="00027702">
      <w:pPr>
        <w:jc w:val="both"/>
      </w:pPr>
    </w:p>
    <w:p w:rsidR="00027702" w:rsidRPr="00344595" w:rsidRDefault="00027702" w:rsidP="00027702">
      <w:pPr>
        <w:jc w:val="both"/>
      </w:pPr>
      <w:r w:rsidRPr="00344595">
        <w:t>w imieniu reprezentowanej przeze mnie firmy:</w:t>
      </w:r>
    </w:p>
    <w:p w:rsidR="00027702" w:rsidRPr="00344595" w:rsidRDefault="00027702" w:rsidP="00027702">
      <w:pPr>
        <w:jc w:val="both"/>
      </w:pPr>
    </w:p>
    <w:p w:rsidR="00027702" w:rsidRPr="00344595" w:rsidRDefault="00027702" w:rsidP="00027702">
      <w:pPr>
        <w:spacing w:before="120"/>
        <w:jc w:val="both"/>
        <w:rPr>
          <w:b/>
          <w:vertAlign w:val="subscript"/>
        </w:rPr>
      </w:pPr>
      <w:r w:rsidRPr="00344595">
        <w:rPr>
          <w:b/>
          <w:vertAlign w:val="subscript"/>
        </w:rPr>
        <w:t>…………………………………………………………………………………………………………………………………………………….</w:t>
      </w:r>
    </w:p>
    <w:p w:rsidR="00027702" w:rsidRPr="00344595" w:rsidRDefault="00027702" w:rsidP="00027702">
      <w:pPr>
        <w:spacing w:after="120"/>
        <w:jc w:val="center"/>
        <w:rPr>
          <w:i/>
          <w:iCs/>
          <w:sz w:val="20"/>
          <w:szCs w:val="20"/>
          <w:vertAlign w:val="superscript"/>
        </w:rPr>
      </w:pPr>
      <w:r w:rsidRPr="00344595">
        <w:rPr>
          <w:i/>
          <w:iCs/>
          <w:sz w:val="20"/>
          <w:szCs w:val="20"/>
        </w:rPr>
        <w:t xml:space="preserve"> </w:t>
      </w:r>
      <w:r w:rsidRPr="00344595">
        <w:rPr>
          <w:i/>
          <w:iCs/>
          <w:sz w:val="20"/>
          <w:szCs w:val="20"/>
          <w:vertAlign w:val="superscript"/>
        </w:rPr>
        <w:t>(nazwa i adres firmy; NIP)</w:t>
      </w:r>
    </w:p>
    <w:p w:rsidR="00027702" w:rsidRPr="00344595" w:rsidRDefault="00027702" w:rsidP="00027702">
      <w:pPr>
        <w:spacing w:after="120" w:line="360" w:lineRule="auto"/>
        <w:rPr>
          <w:b/>
          <w:bCs/>
        </w:rPr>
      </w:pPr>
    </w:p>
    <w:p w:rsidR="00027702" w:rsidRPr="00344595" w:rsidRDefault="00027702" w:rsidP="00027702">
      <w:pPr>
        <w:spacing w:after="120" w:line="360" w:lineRule="auto"/>
        <w:rPr>
          <w:b/>
          <w:bCs/>
        </w:rPr>
      </w:pPr>
    </w:p>
    <w:p w:rsidR="00027702" w:rsidRPr="00344595" w:rsidRDefault="00027702" w:rsidP="00027702">
      <w:pPr>
        <w:spacing w:after="120" w:line="360" w:lineRule="auto"/>
      </w:pPr>
      <w:r w:rsidRPr="00344595">
        <w:rPr>
          <w:b/>
          <w:bCs/>
        </w:rPr>
        <w:t>Oświadczam, że</w:t>
      </w:r>
      <w:r w:rsidRPr="00344595">
        <w:t xml:space="preserve"> :</w:t>
      </w:r>
    </w:p>
    <w:p w:rsidR="00027702" w:rsidRPr="00344595" w:rsidRDefault="00027702" w:rsidP="00027702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>w/w firma jest uprawniona do występowania w obrocie prawnym, zgodnie z</w:t>
      </w:r>
      <w:r w:rsidR="008C31BE" w:rsidRPr="00344595">
        <w:t> </w:t>
      </w:r>
      <w:r w:rsidRPr="00344595">
        <w:t>wymaganiami ustawowymi,</w:t>
      </w:r>
    </w:p>
    <w:p w:rsidR="00027702" w:rsidRPr="00344595" w:rsidRDefault="00027702" w:rsidP="00027702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>w/w firma posiada uprawnienia niezbędne do wykonania określonych w przedmiocie zamówienia prac i czynności,</w:t>
      </w:r>
    </w:p>
    <w:p w:rsidR="00027702" w:rsidRPr="00344595" w:rsidRDefault="00027702" w:rsidP="00027702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>w/w firma posiada niezbędną wiedzę i doświadczenie, potencjał ekonomiczny i techniczny, a także pracowników zdolnych do wykonania zamówienia,</w:t>
      </w:r>
    </w:p>
    <w:p w:rsidR="00027702" w:rsidRPr="00344595" w:rsidRDefault="00027702" w:rsidP="00027702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 xml:space="preserve">w/w firma znajduje się w sytuacji finansowej zapewniającej wykonanie zamówienia, </w:t>
      </w:r>
    </w:p>
    <w:p w:rsidR="008C31BE" w:rsidRPr="00344595" w:rsidRDefault="00027702" w:rsidP="008C31BE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 xml:space="preserve">w/w firma </w:t>
      </w:r>
      <w:r w:rsidRPr="00344595">
        <w:rPr>
          <w:szCs w:val="20"/>
        </w:rPr>
        <w:t>nie zalega z płatnościami wobec Zakładu Ubezpieczeń Społecznych i Urzędu Skarbowego</w:t>
      </w:r>
    </w:p>
    <w:p w:rsidR="008C31BE" w:rsidRPr="00344595" w:rsidRDefault="008C31BE" w:rsidP="008C31BE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344595">
        <w:t xml:space="preserve">w/w firma </w:t>
      </w:r>
      <w:r w:rsidRPr="00344595">
        <w:rPr>
          <w:szCs w:val="20"/>
        </w:rPr>
        <w:t>jest</w:t>
      </w:r>
      <w:r w:rsidRPr="00344595">
        <w:rPr>
          <w:szCs w:val="20"/>
        </w:rPr>
        <w:t>/nie jest</w:t>
      </w:r>
      <w:r w:rsidRPr="00344595">
        <w:rPr>
          <w:rStyle w:val="Odwoanieprzypisudolnego"/>
          <w:szCs w:val="20"/>
        </w:rPr>
        <w:footnoteReference w:id="1"/>
      </w:r>
      <w:r w:rsidRPr="00344595">
        <w:rPr>
          <w:szCs w:val="20"/>
        </w:rPr>
        <w:t xml:space="preserve"> </w:t>
      </w:r>
      <w:r w:rsidRPr="00344595">
        <w:rPr>
          <w:szCs w:val="20"/>
        </w:rPr>
        <w:t>zarejestrowana jako czynny podatnik VAT,</w:t>
      </w:r>
    </w:p>
    <w:p w:rsidR="008C31BE" w:rsidRPr="00344595" w:rsidRDefault="008C31BE" w:rsidP="008C31BE">
      <w:pPr>
        <w:widowControl w:val="0"/>
        <w:tabs>
          <w:tab w:val="right" w:pos="-2520"/>
        </w:tabs>
        <w:autoSpaceDE w:val="0"/>
        <w:autoSpaceDN w:val="0"/>
        <w:adjustRightInd w:val="0"/>
        <w:spacing w:after="120"/>
        <w:ind w:left="567"/>
        <w:jc w:val="both"/>
      </w:pPr>
    </w:p>
    <w:p w:rsidR="00027702" w:rsidRPr="00344595" w:rsidRDefault="00027702" w:rsidP="00027702">
      <w:pPr>
        <w:tabs>
          <w:tab w:val="num" w:pos="-1620"/>
        </w:tabs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027702" w:rsidRPr="00344595" w:rsidRDefault="00027702" w:rsidP="00027702">
      <w:pPr>
        <w:spacing w:line="360" w:lineRule="atLeast"/>
        <w:ind w:left="5664"/>
        <w:jc w:val="both"/>
        <w:rPr>
          <w:szCs w:val="20"/>
        </w:rPr>
      </w:pPr>
      <w:r w:rsidRPr="00344595">
        <w:rPr>
          <w:szCs w:val="20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027702" w:rsidRPr="00344595" w:rsidTr="0084615E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027702" w:rsidRPr="00344595" w:rsidRDefault="00027702" w:rsidP="0084615E">
            <w:pPr>
              <w:spacing w:line="360" w:lineRule="atLeast"/>
              <w:rPr>
                <w:rFonts w:eastAsia="Calibri"/>
                <w:sz w:val="22"/>
                <w:szCs w:val="20"/>
              </w:rPr>
            </w:pPr>
          </w:p>
          <w:p w:rsidR="00027702" w:rsidRPr="00344595" w:rsidRDefault="00027702" w:rsidP="0084615E">
            <w:pPr>
              <w:spacing w:line="360" w:lineRule="atLeast"/>
              <w:rPr>
                <w:rFonts w:eastAsia="Calibri"/>
                <w:sz w:val="22"/>
                <w:szCs w:val="20"/>
              </w:rPr>
            </w:pPr>
          </w:p>
          <w:p w:rsidR="00027702" w:rsidRPr="00344595" w:rsidRDefault="00027702" w:rsidP="0084615E">
            <w:pPr>
              <w:spacing w:line="360" w:lineRule="atLeast"/>
              <w:rPr>
                <w:rFonts w:eastAsia="Calibri"/>
                <w:sz w:val="22"/>
                <w:szCs w:val="20"/>
              </w:rPr>
            </w:pPr>
          </w:p>
          <w:p w:rsidR="00027702" w:rsidRPr="00344595" w:rsidRDefault="00027702" w:rsidP="0084615E">
            <w:pPr>
              <w:spacing w:line="360" w:lineRule="atLeast"/>
              <w:rPr>
                <w:rFonts w:eastAsia="Calibri"/>
                <w:sz w:val="22"/>
                <w:szCs w:val="20"/>
              </w:rPr>
            </w:pPr>
          </w:p>
        </w:tc>
      </w:tr>
      <w:tr w:rsidR="00027702" w:rsidRPr="00344595" w:rsidTr="0084615E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027702" w:rsidRPr="00344595" w:rsidRDefault="00027702" w:rsidP="0084615E">
            <w:pPr>
              <w:rPr>
                <w:rFonts w:eastAsia="Calibri"/>
                <w:sz w:val="18"/>
                <w:szCs w:val="18"/>
              </w:rPr>
            </w:pPr>
            <w:r w:rsidRPr="00344595">
              <w:rPr>
                <w:rFonts w:eastAsia="Calibri"/>
                <w:sz w:val="18"/>
                <w:szCs w:val="18"/>
              </w:rPr>
              <w:t>podpis osoby/osób upoważnionych do reprezentowania Oferenta</w:t>
            </w:r>
          </w:p>
        </w:tc>
      </w:tr>
    </w:tbl>
    <w:p w:rsidR="00027702" w:rsidRPr="00344595" w:rsidRDefault="00027702" w:rsidP="00027702"/>
    <w:p w:rsidR="00027702" w:rsidRPr="00344595" w:rsidRDefault="00027702" w:rsidP="00027702"/>
    <w:p w:rsidR="00167376" w:rsidRPr="00344595" w:rsidRDefault="00167376"/>
    <w:sectPr w:rsidR="00167376" w:rsidRPr="0034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B4" w:rsidRDefault="00A523B4" w:rsidP="008C31BE">
      <w:r>
        <w:separator/>
      </w:r>
    </w:p>
  </w:endnote>
  <w:endnote w:type="continuationSeparator" w:id="0">
    <w:p w:rsidR="00A523B4" w:rsidRDefault="00A523B4" w:rsidP="008C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B4" w:rsidRDefault="00A523B4" w:rsidP="008C31BE">
      <w:r>
        <w:separator/>
      </w:r>
    </w:p>
  </w:footnote>
  <w:footnote w:type="continuationSeparator" w:id="0">
    <w:p w:rsidR="00A523B4" w:rsidRDefault="00A523B4" w:rsidP="008C31BE">
      <w:r>
        <w:continuationSeparator/>
      </w:r>
    </w:p>
  </w:footnote>
  <w:footnote w:id="1">
    <w:p w:rsidR="008C31BE" w:rsidRDefault="008C31BE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2"/>
    <w:rsid w:val="00027702"/>
    <w:rsid w:val="00167376"/>
    <w:rsid w:val="00344595"/>
    <w:rsid w:val="00730840"/>
    <w:rsid w:val="008C31BE"/>
    <w:rsid w:val="00A523B4"/>
    <w:rsid w:val="00C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6641"/>
  <w15:chartTrackingRefBased/>
  <w15:docId w15:val="{448375EC-DEAE-42A1-8C39-7B8A9BC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D97A-5C74-497F-AAE4-0473C61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Gołofit</dc:creator>
  <cp:keywords/>
  <dc:description/>
  <cp:lastModifiedBy>Małgorzata Gołofit</cp:lastModifiedBy>
  <cp:revision>3</cp:revision>
  <dcterms:created xsi:type="dcterms:W3CDTF">2019-07-15T13:01:00Z</dcterms:created>
  <dcterms:modified xsi:type="dcterms:W3CDTF">2019-07-16T11:02:00Z</dcterms:modified>
</cp:coreProperties>
</file>