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F04B" w14:textId="0A422F30" w:rsidR="00871CAF" w:rsidRPr="00CD497D" w:rsidRDefault="00871CAF" w:rsidP="00CD497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97D">
        <w:rPr>
          <w:rFonts w:ascii="Times New Roman" w:hAnsi="Times New Roman" w:cs="Times New Roman"/>
          <w:bCs/>
          <w:sz w:val="28"/>
          <w:szCs w:val="28"/>
        </w:rPr>
        <w:t>Opis Przedmiotu Zamówienia (OPZ)</w:t>
      </w:r>
    </w:p>
    <w:p w14:paraId="3D11F315" w14:textId="77777777" w:rsidR="00260FA8" w:rsidRPr="00CD497D" w:rsidRDefault="00260FA8" w:rsidP="00CD497D">
      <w:pPr>
        <w:spacing w:after="120" w:line="240" w:lineRule="auto"/>
        <w:ind w:left="0" w:firstLine="0"/>
        <w:jc w:val="center"/>
        <w:rPr>
          <w:rFonts w:ascii="Times New Roman" w:hAnsi="Times New Roman" w:cs="Times New Roman"/>
          <w:bCs/>
          <w:szCs w:val="24"/>
        </w:rPr>
      </w:pPr>
    </w:p>
    <w:p w14:paraId="2943E688" w14:textId="6806D8B7" w:rsidR="005F4F36" w:rsidRPr="0065378A" w:rsidRDefault="009F5CE0" w:rsidP="00CD497D">
      <w:pPr>
        <w:numPr>
          <w:ilvl w:val="0"/>
          <w:numId w:val="1"/>
        </w:numPr>
        <w:spacing w:after="12" w:line="240" w:lineRule="auto"/>
        <w:ind w:right="783" w:hanging="242"/>
        <w:rPr>
          <w:rFonts w:ascii="Times New Roman" w:hAnsi="Times New Roman" w:cs="Times New Roman"/>
          <w:b/>
          <w:szCs w:val="24"/>
        </w:rPr>
      </w:pPr>
      <w:r w:rsidRPr="0065378A">
        <w:rPr>
          <w:rFonts w:ascii="Times New Roman" w:hAnsi="Times New Roman" w:cs="Times New Roman"/>
          <w:b/>
          <w:szCs w:val="24"/>
        </w:rPr>
        <w:t xml:space="preserve">Przedmiotem zamówienia jest:  </w:t>
      </w:r>
    </w:p>
    <w:p w14:paraId="02CF4CAE" w14:textId="39BFA9E5" w:rsidR="005F4F36" w:rsidRDefault="009F5CE0" w:rsidP="00CD497D">
      <w:pPr>
        <w:spacing w:after="0" w:line="240" w:lineRule="auto"/>
        <w:ind w:left="-6" w:hanging="11"/>
        <w:jc w:val="both"/>
        <w:rPr>
          <w:rFonts w:ascii="Times New Roman" w:hAnsi="Times New Roman" w:cs="Times New Roman"/>
          <w:szCs w:val="24"/>
        </w:rPr>
      </w:pPr>
      <w:bookmarkStart w:id="0" w:name="_Hlk161223931"/>
      <w:r w:rsidRPr="00CD497D">
        <w:rPr>
          <w:rFonts w:ascii="Times New Roman" w:hAnsi="Times New Roman" w:cs="Times New Roman"/>
          <w:szCs w:val="24"/>
        </w:rPr>
        <w:t xml:space="preserve">Zakup i dostawa </w:t>
      </w:r>
      <w:r w:rsidR="00786BD1">
        <w:rPr>
          <w:rFonts w:ascii="Times New Roman" w:hAnsi="Times New Roman" w:cs="Times New Roman"/>
          <w:szCs w:val="24"/>
        </w:rPr>
        <w:t>zamiatarki elewatorowej dostosowanej do współpracy z ciągnikiem rolniczym.</w:t>
      </w:r>
    </w:p>
    <w:p w14:paraId="695ADE25" w14:textId="77777777" w:rsidR="00CD497D" w:rsidRPr="00CD497D" w:rsidRDefault="00CD497D" w:rsidP="00CD497D">
      <w:pPr>
        <w:spacing w:after="0" w:line="240" w:lineRule="auto"/>
        <w:ind w:left="-6" w:hanging="11"/>
        <w:jc w:val="both"/>
        <w:rPr>
          <w:rFonts w:ascii="Times New Roman" w:hAnsi="Times New Roman" w:cs="Times New Roman"/>
          <w:szCs w:val="24"/>
        </w:rPr>
      </w:pPr>
    </w:p>
    <w:bookmarkEnd w:id="0"/>
    <w:p w14:paraId="011C0950" w14:textId="137B71D3" w:rsidR="00786BD1" w:rsidRPr="0065378A" w:rsidRDefault="009F5CE0" w:rsidP="00786BD1">
      <w:pPr>
        <w:numPr>
          <w:ilvl w:val="0"/>
          <w:numId w:val="1"/>
        </w:numPr>
        <w:spacing w:after="12" w:line="360" w:lineRule="auto"/>
        <w:ind w:right="-142" w:hanging="242"/>
        <w:rPr>
          <w:rFonts w:ascii="Times New Roman" w:hAnsi="Times New Roman" w:cs="Times New Roman"/>
          <w:bCs/>
          <w:szCs w:val="24"/>
        </w:rPr>
      </w:pPr>
      <w:r w:rsidRPr="0065378A">
        <w:rPr>
          <w:rFonts w:ascii="Times New Roman" w:hAnsi="Times New Roman" w:cs="Times New Roman"/>
          <w:bCs/>
          <w:szCs w:val="24"/>
        </w:rPr>
        <w:t xml:space="preserve">Wymagania minimalne Zamawiającego dla zakupu i dostawy </w:t>
      </w:r>
      <w:r w:rsidR="00786BD1" w:rsidRPr="0065378A">
        <w:rPr>
          <w:rFonts w:ascii="Times New Roman" w:hAnsi="Times New Roman" w:cs="Times New Roman"/>
          <w:bCs/>
          <w:szCs w:val="24"/>
        </w:rPr>
        <w:t xml:space="preserve">zamiatarki elewatorowej </w:t>
      </w:r>
    </w:p>
    <w:p w14:paraId="0B1E983C" w14:textId="34CA386B" w:rsidR="005F4F36" w:rsidRDefault="009F5CE0" w:rsidP="00786BD1">
      <w:pPr>
        <w:numPr>
          <w:ilvl w:val="0"/>
          <w:numId w:val="2"/>
        </w:numPr>
        <w:spacing w:after="0" w:line="36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rok produkcji – nie starsza niż 202</w:t>
      </w:r>
      <w:r w:rsidR="00871CAF" w:rsidRPr="00CD497D">
        <w:rPr>
          <w:rFonts w:ascii="Times New Roman" w:hAnsi="Times New Roman" w:cs="Times New Roman"/>
          <w:szCs w:val="24"/>
        </w:rPr>
        <w:t>3</w:t>
      </w:r>
      <w:r w:rsidRPr="00CD497D">
        <w:rPr>
          <w:rFonts w:ascii="Times New Roman" w:hAnsi="Times New Roman" w:cs="Times New Roman"/>
          <w:szCs w:val="24"/>
        </w:rPr>
        <w:t xml:space="preserve"> r. (fabrycznie nowa);  </w:t>
      </w:r>
    </w:p>
    <w:p w14:paraId="6061B6F9" w14:textId="788B6A0A" w:rsidR="00094D28" w:rsidRDefault="00094D28" w:rsidP="00786BD1">
      <w:pPr>
        <w:numPr>
          <w:ilvl w:val="0"/>
          <w:numId w:val="2"/>
        </w:numPr>
        <w:spacing w:after="0" w:line="36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masa: do 3500 kg</w:t>
      </w:r>
      <w:r w:rsidR="0065378A">
        <w:rPr>
          <w:rFonts w:ascii="Times New Roman" w:hAnsi="Times New Roman" w:cs="Times New Roman"/>
          <w:szCs w:val="24"/>
        </w:rPr>
        <w:t>;</w:t>
      </w:r>
    </w:p>
    <w:p w14:paraId="39EE0BEE" w14:textId="2FC3396C" w:rsidR="00786BD1" w:rsidRDefault="00786BD1" w:rsidP="00786BD1">
      <w:pPr>
        <w:numPr>
          <w:ilvl w:val="0"/>
          <w:numId w:val="2"/>
        </w:numPr>
        <w:spacing w:after="0" w:line="36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szerokość robocza: 24</w:t>
      </w:r>
      <w:r w:rsidR="0065378A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0-2700 mm</w:t>
      </w:r>
      <w:r w:rsidR="0065378A">
        <w:rPr>
          <w:rFonts w:ascii="Times New Roman" w:hAnsi="Times New Roman" w:cs="Times New Roman"/>
          <w:szCs w:val="24"/>
        </w:rPr>
        <w:t>;</w:t>
      </w:r>
    </w:p>
    <w:p w14:paraId="0C992653" w14:textId="6E63E803" w:rsidR="00094D28" w:rsidRDefault="00094D28" w:rsidP="00786BD1">
      <w:pPr>
        <w:numPr>
          <w:ilvl w:val="0"/>
          <w:numId w:val="2"/>
        </w:numPr>
        <w:spacing w:after="0" w:line="36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zasilanie: napędzana wałem przegubowym od WOM ciągnika</w:t>
      </w:r>
      <w:r w:rsidR="0065378A">
        <w:rPr>
          <w:rFonts w:ascii="Times New Roman" w:hAnsi="Times New Roman" w:cs="Times New Roman"/>
          <w:szCs w:val="24"/>
        </w:rPr>
        <w:t>;</w:t>
      </w:r>
    </w:p>
    <w:p w14:paraId="356D6C2F" w14:textId="09C8BA8C" w:rsidR="00094D28" w:rsidRDefault="00094D28" w:rsidP="00786BD1">
      <w:pPr>
        <w:numPr>
          <w:ilvl w:val="0"/>
          <w:numId w:val="2"/>
        </w:numPr>
        <w:spacing w:after="0" w:line="36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pojemność zbiornika wody: 1000 – 1200 dm</w:t>
      </w:r>
      <w:r w:rsidR="00786BD1">
        <w:rPr>
          <w:rFonts w:ascii="Times New Roman" w:hAnsi="Times New Roman" w:cs="Times New Roman"/>
          <w:szCs w:val="24"/>
        </w:rPr>
        <w:t>³</w:t>
      </w:r>
      <w:r w:rsidR="0065378A">
        <w:rPr>
          <w:rFonts w:ascii="Times New Roman" w:hAnsi="Times New Roman" w:cs="Times New Roman"/>
          <w:szCs w:val="24"/>
        </w:rPr>
        <w:t>;</w:t>
      </w:r>
    </w:p>
    <w:p w14:paraId="16E6ECB0" w14:textId="74A93F49" w:rsidR="00094D28" w:rsidRDefault="00094D28" w:rsidP="00786BD1">
      <w:pPr>
        <w:numPr>
          <w:ilvl w:val="0"/>
          <w:numId w:val="2"/>
        </w:numPr>
        <w:spacing w:after="0" w:line="36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pojemność zbiornika na śmieci: min. 3 m</w:t>
      </w:r>
      <w:r w:rsidR="00786BD1">
        <w:rPr>
          <w:rFonts w:ascii="Times New Roman" w:hAnsi="Times New Roman" w:cs="Times New Roman"/>
          <w:szCs w:val="24"/>
        </w:rPr>
        <w:t>³</w:t>
      </w:r>
      <w:r w:rsidR="0065378A">
        <w:rPr>
          <w:rFonts w:ascii="Times New Roman" w:hAnsi="Times New Roman" w:cs="Times New Roman"/>
          <w:szCs w:val="24"/>
        </w:rPr>
        <w:t>;</w:t>
      </w:r>
    </w:p>
    <w:p w14:paraId="5D74590E" w14:textId="1BEDB6BA" w:rsidR="00094D28" w:rsidRDefault="00094D28" w:rsidP="00786BD1">
      <w:pPr>
        <w:numPr>
          <w:ilvl w:val="0"/>
          <w:numId w:val="2"/>
        </w:numPr>
        <w:spacing w:after="0" w:line="36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wysokość wyładunku śmieci: min. 2200 mm </w:t>
      </w:r>
      <w:r w:rsidR="0065378A">
        <w:rPr>
          <w:rFonts w:ascii="Times New Roman" w:hAnsi="Times New Roman" w:cs="Times New Roman"/>
          <w:szCs w:val="24"/>
        </w:rPr>
        <w:t>;</w:t>
      </w:r>
    </w:p>
    <w:p w14:paraId="0C0BB471" w14:textId="04EAEC21" w:rsidR="0065378A" w:rsidRDefault="0065378A" w:rsidP="0065378A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zespół zamiatający </w:t>
      </w:r>
      <w:r w:rsidR="0016019B" w:rsidRPr="0016019B">
        <w:rPr>
          <w:rFonts w:ascii="Times New Roman" w:hAnsi="Times New Roman" w:cs="Times New Roman"/>
        </w:rPr>
        <w:t>3 szczotki: jedna walcowa min. dł.1100 mm i dwie szczotki talerzowe o średnicy min</w:t>
      </w:r>
      <w:r w:rsidR="00786BD1">
        <w:rPr>
          <w:rFonts w:ascii="Times New Roman" w:hAnsi="Times New Roman" w:cs="Times New Roman"/>
        </w:rPr>
        <w:t>.</w:t>
      </w:r>
      <w:r w:rsidR="0016019B" w:rsidRPr="0016019B">
        <w:rPr>
          <w:rFonts w:ascii="Times New Roman" w:hAnsi="Times New Roman" w:cs="Times New Roman"/>
        </w:rPr>
        <w:t xml:space="preserve"> 1100 mm;</w:t>
      </w:r>
    </w:p>
    <w:p w14:paraId="132389DF" w14:textId="38744A71" w:rsidR="0065378A" w:rsidRPr="0065378A" w:rsidRDefault="0065378A" w:rsidP="0065378A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65378A">
        <w:rPr>
          <w:rFonts w:ascii="Times New Roman" w:hAnsi="Times New Roman" w:cs="Times New Roman"/>
          <w:szCs w:val="24"/>
        </w:rPr>
        <w:t>dodatkowa szczotka boczna (wysuwana z prawej strony)</w:t>
      </w:r>
      <w:r>
        <w:rPr>
          <w:rFonts w:ascii="Times New Roman" w:hAnsi="Times New Roman" w:cs="Times New Roman"/>
          <w:szCs w:val="24"/>
        </w:rPr>
        <w:t>;</w:t>
      </w:r>
    </w:p>
    <w:p w14:paraId="799B3787" w14:textId="3E3F0F26" w:rsidR="0016019B" w:rsidRDefault="0016019B" w:rsidP="00786BD1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6019B">
        <w:rPr>
          <w:rFonts w:ascii="Times New Roman" w:hAnsi="Times New Roman" w:cs="Times New Roman"/>
        </w:rPr>
        <w:t>układ zraszania z pompą i zbiornikiem wody z dyszami zraszającymi umieszczonymi przed szczotkami talerzowymi, szczotką walcową i nad przenośnikiem zapobiegając przez to pyleniu podczas pracy;</w:t>
      </w:r>
    </w:p>
    <w:p w14:paraId="033B3ED1" w14:textId="4E2BAE7B" w:rsidR="0016019B" w:rsidRPr="00786BD1" w:rsidRDefault="0016019B" w:rsidP="00786BD1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6019B">
        <w:rPr>
          <w:rFonts w:ascii="Times New Roman" w:hAnsi="Times New Roman" w:cs="Times New Roman"/>
        </w:rPr>
        <w:t>panel sterowniczy umieszczony w kabinie operatora umożliwiający sterowanie funkcjami zamiatarki takimi jak: włączanie i wyłączanie zamiatania, zmiana prędkości obrotowej szczotek, ustawienie docisku do podłoża szczotek, otwieranie i zamykanie zbiornika, włączanie i wyłączanie zraszania, regulacja pochylenia prawej szczotki talerzowej, uruchomienie wstecznego ruchu przenośnika</w:t>
      </w:r>
      <w:r w:rsidR="0065378A">
        <w:rPr>
          <w:rFonts w:ascii="Times New Roman" w:hAnsi="Times New Roman" w:cs="Times New Roman"/>
        </w:rPr>
        <w:t>;</w:t>
      </w:r>
    </w:p>
    <w:p w14:paraId="0FCF90D0" w14:textId="272F2BF9" w:rsidR="0065378A" w:rsidRPr="0065378A" w:rsidRDefault="00786BD1" w:rsidP="0065378A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Konieczne wyposażenie dodatkowe zamiatarki:</w:t>
      </w:r>
    </w:p>
    <w:p w14:paraId="182A733E" w14:textId="188ADBFF" w:rsidR="0065378A" w:rsidRPr="0065378A" w:rsidRDefault="0065378A" w:rsidP="0065378A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rPr>
          <w:rFonts w:ascii="Times New Roman" w:hAnsi="Times New Roman" w:cs="Times New Roman"/>
          <w:szCs w:val="24"/>
        </w:rPr>
      </w:pPr>
      <w:r w:rsidRPr="0065378A">
        <w:rPr>
          <w:rFonts w:ascii="Times New Roman" w:hAnsi="Times New Roman" w:cs="Times New Roman"/>
          <w:szCs w:val="24"/>
        </w:rPr>
        <w:t>myjka ciśnieniowa , ciśnienie min. 150 bar;</w:t>
      </w:r>
    </w:p>
    <w:p w14:paraId="5D5A3807" w14:textId="57B6BAD5" w:rsidR="00786BD1" w:rsidRDefault="00786BD1" w:rsidP="0065378A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rPr>
          <w:rFonts w:ascii="Times New Roman" w:hAnsi="Times New Roman" w:cs="Times New Roman"/>
          <w:szCs w:val="24"/>
        </w:rPr>
      </w:pPr>
      <w:r w:rsidRPr="00786BD1">
        <w:rPr>
          <w:rFonts w:ascii="Times New Roman" w:hAnsi="Times New Roman" w:cs="Times New Roman"/>
          <w:szCs w:val="24"/>
        </w:rPr>
        <w:t>wał przegubowo-teleskopowy</w:t>
      </w:r>
      <w:r w:rsidR="0065378A">
        <w:rPr>
          <w:rFonts w:ascii="Times New Roman" w:hAnsi="Times New Roman" w:cs="Times New Roman"/>
          <w:szCs w:val="24"/>
        </w:rPr>
        <w:t>,</w:t>
      </w:r>
    </w:p>
    <w:p w14:paraId="51F170A0" w14:textId="31A6993B" w:rsidR="00786BD1" w:rsidRPr="00786BD1" w:rsidRDefault="00786BD1" w:rsidP="0065378A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rPr>
          <w:rFonts w:ascii="Times New Roman" w:hAnsi="Times New Roman" w:cs="Times New Roman"/>
          <w:szCs w:val="24"/>
        </w:rPr>
      </w:pPr>
      <w:r w:rsidRPr="00786BD1">
        <w:rPr>
          <w:rFonts w:ascii="Times New Roman" w:hAnsi="Times New Roman" w:cs="Times New Roman"/>
          <w:szCs w:val="24"/>
        </w:rPr>
        <w:t xml:space="preserve">dodatkowe </w:t>
      </w:r>
      <w:r w:rsidRPr="00786BD1">
        <w:rPr>
          <w:rFonts w:ascii="Times New Roman" w:hAnsi="Times New Roman" w:cs="Times New Roman"/>
        </w:rPr>
        <w:t>oświetlenie ostrzegawcze</w:t>
      </w:r>
      <w:r w:rsidR="0065378A">
        <w:rPr>
          <w:rFonts w:ascii="Times New Roman" w:hAnsi="Times New Roman" w:cs="Times New Roman"/>
        </w:rPr>
        <w:t>,</w:t>
      </w:r>
    </w:p>
    <w:p w14:paraId="7DDCA207" w14:textId="758456A9" w:rsidR="00D70BAD" w:rsidRPr="00D70BAD" w:rsidRDefault="00D70BAD" w:rsidP="00D70BAD">
      <w:pPr>
        <w:numPr>
          <w:ilvl w:val="0"/>
          <w:numId w:val="10"/>
        </w:numPr>
        <w:spacing w:after="0" w:line="360" w:lineRule="auto"/>
        <w:ind w:right="138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hydrauliczne pochylenie szczotki lewej,</w:t>
      </w:r>
    </w:p>
    <w:p w14:paraId="32037E89" w14:textId="08B99FBA" w:rsidR="00786BD1" w:rsidRPr="002A0837" w:rsidRDefault="00786BD1" w:rsidP="0065378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wspornik tablicy rejestracyjnej wraz z jej oświetleniem </w:t>
      </w:r>
    </w:p>
    <w:p w14:paraId="69FB3466" w14:textId="45E0D202" w:rsidR="00094D28" w:rsidRPr="002A0837" w:rsidRDefault="002A0837" w:rsidP="002A083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układ wibratora ułatwiający opróżnianie zbiornika  </w:t>
      </w:r>
    </w:p>
    <w:p w14:paraId="76FE2527" w14:textId="4E314E4E" w:rsidR="005F4F36" w:rsidRPr="00CD497D" w:rsidRDefault="009F5CE0" w:rsidP="00CD497D">
      <w:pPr>
        <w:spacing w:after="0" w:line="240" w:lineRule="auto"/>
        <w:ind w:left="-6" w:right="782" w:hanging="11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b/>
          <w:szCs w:val="24"/>
        </w:rPr>
        <w:t xml:space="preserve">3. </w:t>
      </w:r>
      <w:r w:rsidR="00CD497D">
        <w:rPr>
          <w:rFonts w:ascii="Times New Roman" w:hAnsi="Times New Roman" w:cs="Times New Roman"/>
          <w:bCs/>
          <w:szCs w:val="24"/>
        </w:rPr>
        <w:t>W</w:t>
      </w:r>
      <w:r w:rsidRPr="00CD497D">
        <w:rPr>
          <w:rFonts w:ascii="Times New Roman" w:hAnsi="Times New Roman" w:cs="Times New Roman"/>
          <w:bCs/>
          <w:szCs w:val="24"/>
        </w:rPr>
        <w:t xml:space="preserve">ykonawca w dniu przekazania przedmiotu zamówienia dostarczy Zamawiającemu:  </w:t>
      </w:r>
    </w:p>
    <w:p w14:paraId="0EE43EE2" w14:textId="77777777" w:rsidR="005F4F36" w:rsidRPr="00CD497D" w:rsidRDefault="009F5CE0" w:rsidP="00CD497D">
      <w:pPr>
        <w:numPr>
          <w:ilvl w:val="0"/>
          <w:numId w:val="4"/>
        </w:numPr>
        <w:spacing w:after="0" w:line="240" w:lineRule="auto"/>
        <w:ind w:left="567" w:right="1389" w:hanging="283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instrukcję w języku polskim; </w:t>
      </w:r>
    </w:p>
    <w:p w14:paraId="654D255D" w14:textId="77777777" w:rsidR="005F4F36" w:rsidRPr="00CD497D" w:rsidRDefault="009F5CE0" w:rsidP="00094D28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katalog części zamiennych w formie obrazkowo-numerycznej jako katalog książkowy bądź w formie elektronicznej, na nośniku cyfrowym lub na portalu Wykonawcy; </w:t>
      </w:r>
    </w:p>
    <w:p w14:paraId="5B9F42A4" w14:textId="77777777" w:rsidR="005F4F36" w:rsidRPr="00CD497D" w:rsidRDefault="009F5CE0" w:rsidP="00CD497D">
      <w:pPr>
        <w:numPr>
          <w:ilvl w:val="0"/>
          <w:numId w:val="4"/>
        </w:numPr>
        <w:spacing w:after="0" w:line="240" w:lineRule="auto"/>
        <w:ind w:left="567" w:right="1389" w:hanging="283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kartę gwarancyjną; </w:t>
      </w:r>
    </w:p>
    <w:p w14:paraId="798CFE0E" w14:textId="668BB3BB" w:rsidR="00260FA8" w:rsidRDefault="009F5CE0" w:rsidP="00094D28">
      <w:pPr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lastRenderedPageBreak/>
        <w:t>dokumenty umożliwiające poruszanie się pojazdu po drogach</w:t>
      </w:r>
      <w:r w:rsidR="00094D28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 xml:space="preserve">publicznych. </w:t>
      </w:r>
    </w:p>
    <w:p w14:paraId="48BD35A9" w14:textId="77777777" w:rsidR="00CD497D" w:rsidRPr="00CD497D" w:rsidRDefault="00CD497D" w:rsidP="00CD497D">
      <w:pPr>
        <w:spacing w:after="0" w:line="240" w:lineRule="auto"/>
        <w:ind w:left="568" w:right="1389" w:firstLine="0"/>
        <w:rPr>
          <w:rFonts w:ascii="Times New Roman" w:hAnsi="Times New Roman" w:cs="Times New Roman"/>
          <w:szCs w:val="24"/>
        </w:rPr>
      </w:pPr>
    </w:p>
    <w:p w14:paraId="67238FCE" w14:textId="0BDDF2AA" w:rsidR="005F4F36" w:rsidRPr="00CD497D" w:rsidRDefault="009F5CE0" w:rsidP="00CD497D">
      <w:pPr>
        <w:spacing w:after="0" w:line="240" w:lineRule="auto"/>
        <w:ind w:left="-6" w:right="1400" w:hanging="11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b/>
          <w:szCs w:val="24"/>
        </w:rPr>
        <w:t>4.</w:t>
      </w:r>
      <w:r w:rsidRPr="00CD497D">
        <w:rPr>
          <w:rFonts w:ascii="Times New Roman" w:hAnsi="Times New Roman" w:cs="Times New Roman"/>
          <w:szCs w:val="24"/>
        </w:rPr>
        <w:t xml:space="preserve"> Wykonawca zapewni serwis w okresie gwarancyjnym i pogwarancyjnym. </w:t>
      </w:r>
    </w:p>
    <w:p w14:paraId="0F6B6BAC" w14:textId="189EF2E4" w:rsidR="005F4F36" w:rsidRDefault="009F5CE0" w:rsidP="00CD497D">
      <w:pPr>
        <w:spacing w:after="0" w:line="240" w:lineRule="auto"/>
        <w:ind w:left="284" w:firstLine="0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Serwis dokonywany będzie w siedzibie Zamawiającego w terminie </w:t>
      </w:r>
      <w:r w:rsidR="002F3B55" w:rsidRPr="00CD497D">
        <w:rPr>
          <w:rFonts w:ascii="Times New Roman" w:hAnsi="Times New Roman" w:cs="Times New Roman"/>
          <w:szCs w:val="24"/>
        </w:rPr>
        <w:t>14</w:t>
      </w:r>
      <w:r w:rsidRPr="00CD497D">
        <w:rPr>
          <w:rFonts w:ascii="Times New Roman" w:hAnsi="Times New Roman" w:cs="Times New Roman"/>
          <w:szCs w:val="24"/>
        </w:rPr>
        <w:t xml:space="preserve"> dni </w:t>
      </w:r>
      <w:r w:rsidR="0063699B" w:rsidRPr="00CD497D">
        <w:rPr>
          <w:rFonts w:ascii="Times New Roman" w:hAnsi="Times New Roman" w:cs="Times New Roman"/>
          <w:szCs w:val="24"/>
        </w:rPr>
        <w:t xml:space="preserve"> </w:t>
      </w:r>
      <w:r w:rsidR="00906115" w:rsidRPr="00CD497D">
        <w:rPr>
          <w:rFonts w:ascii="Times New Roman" w:hAnsi="Times New Roman" w:cs="Times New Roman"/>
          <w:szCs w:val="24"/>
        </w:rPr>
        <w:t xml:space="preserve">roboczych </w:t>
      </w:r>
      <w:r w:rsidR="00906115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>od momentu zgłoszenia przez Zamawiającego potrzeby wykonania jakichkolwiek napraw lub innych czynności serwisowych, a zakończenie naprawy nastąpi maksymalnie w terminie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="00CD497D" w:rsidRPr="00CD497D">
        <w:rPr>
          <w:rFonts w:ascii="Times New Roman" w:hAnsi="Times New Roman" w:cs="Times New Roman"/>
          <w:szCs w:val="24"/>
        </w:rPr>
        <w:t>30</w:t>
      </w:r>
      <w:r w:rsidRPr="00CD497D">
        <w:rPr>
          <w:rFonts w:ascii="Times New Roman" w:hAnsi="Times New Roman" w:cs="Times New Roman"/>
          <w:szCs w:val="24"/>
        </w:rPr>
        <w:t xml:space="preserve"> dni od dnia jej rozpoczęcia.</w:t>
      </w:r>
    </w:p>
    <w:p w14:paraId="3F6C4864" w14:textId="77777777" w:rsidR="00CD497D" w:rsidRPr="00CD497D" w:rsidRDefault="00CD497D" w:rsidP="00CD49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D3858BD" w14:textId="70AFF60B" w:rsidR="00906115" w:rsidRDefault="00906115" w:rsidP="00CD49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Zamawiający nie dopuszcza możliwości składania zgłoszeń usterek lub wad i przeglądów do różnych podmiotów. Do przyjmowania zgłoszeń usterek</w:t>
      </w:r>
      <w:r w:rsidR="00CD497D" w:rsidRPr="00CD497D">
        <w:rPr>
          <w:rFonts w:ascii="Times New Roman" w:hAnsi="Times New Roman" w:cs="Times New Roman"/>
          <w:szCs w:val="24"/>
        </w:rPr>
        <w:t>, wad, czy przeglądów</w:t>
      </w:r>
      <w:r w:rsidR="00CD497D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 xml:space="preserve">i nadzorowania realizacji ich usuwania zobowiązany jest wyłącznie Wykonawca. </w:t>
      </w:r>
    </w:p>
    <w:p w14:paraId="16B0BB2A" w14:textId="77777777" w:rsidR="00CD497D" w:rsidRPr="00CD497D" w:rsidRDefault="00CD497D" w:rsidP="00CD497D">
      <w:pPr>
        <w:pStyle w:val="Akapitzlist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6AF1BB7" w14:textId="53CB154A" w:rsidR="00906115" w:rsidRDefault="009F5CE0" w:rsidP="00CD49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Wykonawca w dniu przekazania przedmiotu zamówienia zobowiązany będzie</w:t>
      </w:r>
      <w:r w:rsidR="00400D48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>do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 xml:space="preserve">przeprowadzenia nieodpłatnego szkolenia kierowców oraz pracowników obsługi </w:t>
      </w:r>
      <w:r w:rsidR="00260FA8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 xml:space="preserve">z zakresu obsługi i eksploatacji zamiatarki oraz zainstalowanych w niej urządzeń, </w:t>
      </w:r>
      <w:r w:rsidR="00682E7A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>co zostanie potwierdzone wydaniem stosownych certyfikatów (zaświadczeń)</w:t>
      </w:r>
      <w:r w:rsidR="00260FA8" w:rsidRPr="00CD497D">
        <w:rPr>
          <w:rFonts w:ascii="Times New Roman" w:hAnsi="Times New Roman" w:cs="Times New Roman"/>
          <w:szCs w:val="24"/>
        </w:rPr>
        <w:t>.</w:t>
      </w:r>
    </w:p>
    <w:p w14:paraId="23E2A80B" w14:textId="77777777" w:rsidR="00CD497D" w:rsidRPr="00CD497D" w:rsidRDefault="00CD497D" w:rsidP="00CD497D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5FFC12B8" w14:textId="69594BE7" w:rsidR="006B62AA" w:rsidRDefault="009F5CE0" w:rsidP="00CD49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Wszystkie pozostałe zapisy dotyczące ww. przedmiotu zamówienia, zostały szczegółowo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 xml:space="preserve">określone w </w:t>
      </w:r>
      <w:r w:rsidR="00094D28">
        <w:rPr>
          <w:rFonts w:ascii="Times New Roman" w:hAnsi="Times New Roman" w:cs="Times New Roman"/>
          <w:szCs w:val="24"/>
        </w:rPr>
        <w:t>Istotnych</w:t>
      </w:r>
      <w:r w:rsidRPr="00CD497D">
        <w:rPr>
          <w:rFonts w:ascii="Times New Roman" w:hAnsi="Times New Roman" w:cs="Times New Roman"/>
          <w:szCs w:val="24"/>
        </w:rPr>
        <w:t xml:space="preserve"> Postanowieniach Umowy (wzór Umowy)</w:t>
      </w:r>
      <w:r w:rsidR="00906115" w:rsidRPr="00CD497D">
        <w:rPr>
          <w:rFonts w:ascii="Times New Roman" w:hAnsi="Times New Roman" w:cs="Times New Roman"/>
          <w:szCs w:val="24"/>
        </w:rPr>
        <w:t>.</w:t>
      </w:r>
    </w:p>
    <w:p w14:paraId="021B8E5D" w14:textId="77777777" w:rsidR="009F5CE0" w:rsidRDefault="009F5CE0" w:rsidP="009F5CE0">
      <w:pPr>
        <w:pStyle w:val="Akapitzlist"/>
        <w:rPr>
          <w:rFonts w:ascii="Times New Roman" w:hAnsi="Times New Roman" w:cs="Times New Roman"/>
          <w:szCs w:val="24"/>
        </w:rPr>
      </w:pPr>
    </w:p>
    <w:p w14:paraId="51AD5826" w14:textId="77777777" w:rsidR="009F5CE0" w:rsidRDefault="009F5CE0" w:rsidP="009F5CE0">
      <w:pPr>
        <w:spacing w:after="0" w:line="240" w:lineRule="auto"/>
        <w:ind w:left="284" w:firstLine="0"/>
        <w:jc w:val="both"/>
        <w:rPr>
          <w:rFonts w:ascii="Times New Roman" w:hAnsi="Times New Roman" w:cs="Times New Roman"/>
          <w:szCs w:val="24"/>
        </w:rPr>
      </w:pPr>
    </w:p>
    <w:p w14:paraId="43A6CF67" w14:textId="77777777" w:rsidR="00CD497D" w:rsidRPr="00CD497D" w:rsidRDefault="00CD497D" w:rsidP="00CD497D">
      <w:pPr>
        <w:spacing w:after="0" w:line="240" w:lineRule="auto"/>
        <w:ind w:left="284" w:firstLine="0"/>
        <w:jc w:val="both"/>
        <w:rPr>
          <w:rFonts w:ascii="Times New Roman" w:hAnsi="Times New Roman" w:cs="Times New Roman"/>
          <w:szCs w:val="24"/>
        </w:rPr>
      </w:pPr>
    </w:p>
    <w:p w14:paraId="1C33A61B" w14:textId="7260E8B1" w:rsidR="005F4F36" w:rsidRPr="00CD497D" w:rsidRDefault="009F5CE0" w:rsidP="00CD497D">
      <w:pPr>
        <w:spacing w:after="120" w:line="240" w:lineRule="auto"/>
        <w:ind w:left="-6" w:hanging="11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b/>
          <w:szCs w:val="24"/>
        </w:rPr>
        <w:t>Ważne:</w:t>
      </w:r>
      <w:r w:rsidRPr="00CD497D">
        <w:rPr>
          <w:rFonts w:ascii="Times New Roman" w:hAnsi="Times New Roman" w:cs="Times New Roman"/>
          <w:szCs w:val="24"/>
        </w:rPr>
        <w:t xml:space="preserve"> Zamawiający dopuszcza rozwiązania równoważne opisywanym. Za równoważny uważa się taki produkt, materiał czy system o parametrach technicznych, funkcjonalnych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="00906115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>i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 xml:space="preserve">jakościowych nie gorszych niż wymienione w Opisie Przedmiotu Zamówienia (OPZ). </w:t>
      </w:r>
    </w:p>
    <w:p w14:paraId="24828F4A" w14:textId="1FCA7D14" w:rsidR="00CD497D" w:rsidRDefault="009F5CE0" w:rsidP="00CD497D">
      <w:pPr>
        <w:spacing w:after="120" w:line="240" w:lineRule="auto"/>
        <w:ind w:left="-6" w:hanging="11"/>
        <w:jc w:val="both"/>
        <w:rPr>
          <w:rFonts w:ascii="Times New Roman" w:hAnsi="Times New Roman" w:cs="Times New Roman"/>
          <w:b/>
          <w:szCs w:val="24"/>
        </w:rPr>
      </w:pPr>
      <w:r w:rsidRPr="00CD497D">
        <w:rPr>
          <w:rFonts w:ascii="Times New Roman" w:hAnsi="Times New Roman" w:cs="Times New Roman"/>
          <w:szCs w:val="24"/>
        </w:rPr>
        <w:t>Wykonawca jest zobowiązany do złożenia wraz z formularzem oferty, wypełnionych wymagań minimalnych Zamawiająceg</w:t>
      </w:r>
      <w:r w:rsidR="00094D28">
        <w:rPr>
          <w:rFonts w:ascii="Times New Roman" w:hAnsi="Times New Roman" w:cs="Times New Roman"/>
          <w:szCs w:val="24"/>
        </w:rPr>
        <w:t>o.</w:t>
      </w:r>
      <w:r w:rsidRPr="00CD497D">
        <w:rPr>
          <w:rFonts w:ascii="Times New Roman" w:hAnsi="Times New Roman" w:cs="Times New Roman"/>
          <w:b/>
          <w:szCs w:val="24"/>
        </w:rPr>
        <w:t xml:space="preserve"> </w:t>
      </w:r>
    </w:p>
    <w:p w14:paraId="71C2491A" w14:textId="362D3119" w:rsidR="005F4F36" w:rsidRPr="00CD497D" w:rsidRDefault="005F4F36" w:rsidP="00CD497D">
      <w:pPr>
        <w:spacing w:line="240" w:lineRule="auto"/>
        <w:ind w:left="-5"/>
        <w:jc w:val="both"/>
        <w:rPr>
          <w:rFonts w:ascii="Times New Roman" w:hAnsi="Times New Roman" w:cs="Times New Roman"/>
          <w:bCs/>
          <w:szCs w:val="24"/>
        </w:rPr>
      </w:pPr>
    </w:p>
    <w:sectPr w:rsidR="005F4F36" w:rsidRPr="00CD497D" w:rsidSect="00B870F1">
      <w:footerReference w:type="default" r:id="rId8"/>
      <w:pgSz w:w="11906" w:h="16838"/>
      <w:pgMar w:top="1417" w:right="1417" w:bottom="127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166E" w14:textId="77777777" w:rsidR="00B870F1" w:rsidRDefault="00B870F1" w:rsidP="00CD497D">
      <w:pPr>
        <w:spacing w:after="0" w:line="240" w:lineRule="auto"/>
      </w:pPr>
      <w:r>
        <w:separator/>
      </w:r>
    </w:p>
  </w:endnote>
  <w:endnote w:type="continuationSeparator" w:id="0">
    <w:p w14:paraId="495251AE" w14:textId="77777777" w:rsidR="00B870F1" w:rsidRDefault="00B870F1" w:rsidP="00CD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290D6" w14:textId="57DB47B8" w:rsidR="009F5CE0" w:rsidRPr="00CD497D" w:rsidRDefault="00CD497D" w:rsidP="009F5CE0">
    <w:pPr>
      <w:pStyle w:val="Stopka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2EDE4" wp14:editId="155FB1A8">
              <wp:simplePos x="0" y="0"/>
              <wp:positionH relativeFrom="column">
                <wp:posOffset>23397</wp:posOffset>
              </wp:positionH>
              <wp:positionV relativeFrom="paragraph">
                <wp:posOffset>-222738</wp:posOffset>
              </wp:positionV>
              <wp:extent cx="5758962" cy="0"/>
              <wp:effectExtent l="0" t="0" r="0" b="0"/>
              <wp:wrapNone/>
              <wp:docPr id="187025781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9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CE85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-17.55pt" to="455.3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Hp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Pr="00CD497D">
      <w:rPr>
        <w:rFonts w:ascii="Times New Roman" w:hAnsi="Times New Roman" w:cs="Times New Roman"/>
        <w:i/>
        <w:iCs/>
        <w:sz w:val="20"/>
        <w:szCs w:val="20"/>
      </w:rPr>
      <w:t>Zakup i dostawa</w:t>
    </w:r>
    <w:r w:rsidR="009F5CE0">
      <w:rPr>
        <w:rFonts w:ascii="Times New Roman" w:hAnsi="Times New Roman" w:cs="Times New Roman"/>
        <w:i/>
        <w:iCs/>
        <w:sz w:val="20"/>
        <w:szCs w:val="20"/>
      </w:rPr>
      <w:t xml:space="preserve"> zamiatarki elewatorowej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33C1E" w14:textId="77777777" w:rsidR="00B870F1" w:rsidRDefault="00B870F1" w:rsidP="00CD497D">
      <w:pPr>
        <w:spacing w:after="0" w:line="240" w:lineRule="auto"/>
      </w:pPr>
      <w:r>
        <w:separator/>
      </w:r>
    </w:p>
  </w:footnote>
  <w:footnote w:type="continuationSeparator" w:id="0">
    <w:p w14:paraId="6C4AE44D" w14:textId="77777777" w:rsidR="00B870F1" w:rsidRDefault="00B870F1" w:rsidP="00CD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B23"/>
    <w:multiLevelType w:val="hybridMultilevel"/>
    <w:tmpl w:val="FA308816"/>
    <w:lvl w:ilvl="0" w:tplc="1B04E032">
      <w:start w:val="1"/>
      <w:numFmt w:val="decimal"/>
      <w:lvlText w:val="%1."/>
      <w:lvlJc w:val="left"/>
      <w:pPr>
        <w:ind w:left="24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6D3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4DB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205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7D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03D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6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87F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72751"/>
    <w:multiLevelType w:val="hybridMultilevel"/>
    <w:tmpl w:val="8CBEE02C"/>
    <w:lvl w:ilvl="0" w:tplc="38CAFB8A">
      <w:start w:val="1"/>
      <w:numFmt w:val="decimal"/>
      <w:lvlText w:val="%1)"/>
      <w:lvlJc w:val="left"/>
      <w:pPr>
        <w:ind w:left="3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023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45F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237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D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02A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81F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E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21A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22F1A"/>
    <w:multiLevelType w:val="hybridMultilevel"/>
    <w:tmpl w:val="6C50CE98"/>
    <w:lvl w:ilvl="0" w:tplc="04150017">
      <w:start w:val="1"/>
      <w:numFmt w:val="lowerLetter"/>
      <w:lvlText w:val="%1)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2A69316C"/>
    <w:multiLevelType w:val="hybridMultilevel"/>
    <w:tmpl w:val="1DAA8734"/>
    <w:lvl w:ilvl="0" w:tplc="3D16E2E4">
      <w:start w:val="5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2A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42B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C91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C0C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AB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E30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459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62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257C4"/>
    <w:multiLevelType w:val="hybridMultilevel"/>
    <w:tmpl w:val="7FD8E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0A36"/>
    <w:multiLevelType w:val="hybridMultilevel"/>
    <w:tmpl w:val="E1786998"/>
    <w:lvl w:ilvl="0" w:tplc="66F42FCA">
      <w:start w:val="1"/>
      <w:numFmt w:val="decimal"/>
      <w:lvlText w:val="%1)"/>
      <w:lvlJc w:val="left"/>
      <w:pPr>
        <w:ind w:left="2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71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2B2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C11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2F0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0FF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603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001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066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333D08"/>
    <w:multiLevelType w:val="hybridMultilevel"/>
    <w:tmpl w:val="28BAEF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1487E8D"/>
    <w:multiLevelType w:val="hybridMultilevel"/>
    <w:tmpl w:val="70DC385A"/>
    <w:lvl w:ilvl="0" w:tplc="31B8D1BC">
      <w:start w:val="25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6C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C62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8E3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235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CF6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830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E9D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62F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861C83"/>
    <w:multiLevelType w:val="hybridMultilevel"/>
    <w:tmpl w:val="FE2EE3D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B4B7C87"/>
    <w:multiLevelType w:val="hybridMultilevel"/>
    <w:tmpl w:val="B748E7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4763766">
    <w:abstractNumId w:val="0"/>
  </w:num>
  <w:num w:numId="2" w16cid:durableId="2090958476">
    <w:abstractNumId w:val="1"/>
  </w:num>
  <w:num w:numId="3" w16cid:durableId="2062048962">
    <w:abstractNumId w:val="7"/>
  </w:num>
  <w:num w:numId="4" w16cid:durableId="921723785">
    <w:abstractNumId w:val="5"/>
  </w:num>
  <w:num w:numId="5" w16cid:durableId="712004421">
    <w:abstractNumId w:val="3"/>
  </w:num>
  <w:num w:numId="6" w16cid:durableId="1827669817">
    <w:abstractNumId w:val="8"/>
  </w:num>
  <w:num w:numId="7" w16cid:durableId="1938057110">
    <w:abstractNumId w:val="2"/>
  </w:num>
  <w:num w:numId="8" w16cid:durableId="1775439212">
    <w:abstractNumId w:val="4"/>
  </w:num>
  <w:num w:numId="9" w16cid:durableId="1008024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986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36"/>
    <w:rsid w:val="00094D28"/>
    <w:rsid w:val="000F6BDD"/>
    <w:rsid w:val="0016019B"/>
    <w:rsid w:val="001D085D"/>
    <w:rsid w:val="002225D0"/>
    <w:rsid w:val="00260FA8"/>
    <w:rsid w:val="002612A1"/>
    <w:rsid w:val="00292194"/>
    <w:rsid w:val="002A0837"/>
    <w:rsid w:val="002F3B55"/>
    <w:rsid w:val="003A09EF"/>
    <w:rsid w:val="003D2335"/>
    <w:rsid w:val="00400D48"/>
    <w:rsid w:val="0048266B"/>
    <w:rsid w:val="00495A52"/>
    <w:rsid w:val="004A4DD5"/>
    <w:rsid w:val="005A01B1"/>
    <w:rsid w:val="005F4F36"/>
    <w:rsid w:val="0063699B"/>
    <w:rsid w:val="0065378A"/>
    <w:rsid w:val="00682E7A"/>
    <w:rsid w:val="00690340"/>
    <w:rsid w:val="006918CC"/>
    <w:rsid w:val="006B62AA"/>
    <w:rsid w:val="00760459"/>
    <w:rsid w:val="00786BD1"/>
    <w:rsid w:val="0081639D"/>
    <w:rsid w:val="00871CAF"/>
    <w:rsid w:val="00906115"/>
    <w:rsid w:val="009410CF"/>
    <w:rsid w:val="009F5CE0"/>
    <w:rsid w:val="00B0053C"/>
    <w:rsid w:val="00B45D05"/>
    <w:rsid w:val="00B870F1"/>
    <w:rsid w:val="00CD497D"/>
    <w:rsid w:val="00D336E5"/>
    <w:rsid w:val="00D6689A"/>
    <w:rsid w:val="00D70BAD"/>
    <w:rsid w:val="00DD2EDE"/>
    <w:rsid w:val="00EB5D50"/>
    <w:rsid w:val="00F352DE"/>
    <w:rsid w:val="00F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2D94F"/>
  <w15:docId w15:val="{7D797E09-5D53-4AA5-AB66-4B306E3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767171"/>
      <w:spacing w:after="19"/>
      <w:ind w:right="1415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FFFFFF"/>
      <w:sz w:val="28"/>
    </w:rPr>
  </w:style>
  <w:style w:type="paragraph" w:styleId="Akapitzlist">
    <w:name w:val="List Paragraph"/>
    <w:basedOn w:val="Normalny"/>
    <w:uiPriority w:val="34"/>
    <w:qFormat/>
    <w:rsid w:val="009061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97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97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12AC-B106-4CE2-98D0-CE8C5F22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Kurek</dc:creator>
  <cp:keywords/>
  <cp:lastModifiedBy>P.Kurek </cp:lastModifiedBy>
  <cp:revision>11</cp:revision>
  <cp:lastPrinted>2024-03-15T10:00:00Z</cp:lastPrinted>
  <dcterms:created xsi:type="dcterms:W3CDTF">2024-03-11T08:23:00Z</dcterms:created>
  <dcterms:modified xsi:type="dcterms:W3CDTF">2024-05-20T12:42:00Z</dcterms:modified>
</cp:coreProperties>
</file>