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1619FD" w14:textId="77777777" w:rsidR="005D729B" w:rsidRPr="00EA4F9F" w:rsidRDefault="00EB32DA" w:rsidP="00DC6E65">
      <w:pPr>
        <w:jc w:val="right"/>
        <w:rPr>
          <w:rFonts w:ascii="Times New Roman" w:hAnsi="Times New Roman" w:cs="Times New Roman"/>
          <w:lang w:val="pl-PL"/>
        </w:rPr>
      </w:pPr>
      <w:bookmarkStart w:id="0" w:name="_GoBack"/>
      <w:bookmarkEnd w:id="0"/>
      <w:r w:rsidRPr="00EA4F9F">
        <w:rPr>
          <w:rFonts w:ascii="Times New Roman" w:hAnsi="Times New Roman" w:cs="Times New Roman"/>
          <w:lang w:val="pl-PL"/>
        </w:rPr>
        <w:t xml:space="preserve">Załącznik nr 3 </w:t>
      </w:r>
    </w:p>
    <w:p w14:paraId="79EFF465" w14:textId="77777777" w:rsidR="005D729B" w:rsidRPr="00EA4F9F" w:rsidRDefault="005D729B" w:rsidP="00DC6E65">
      <w:pPr>
        <w:jc w:val="center"/>
        <w:rPr>
          <w:rFonts w:ascii="Times New Roman" w:hAnsi="Times New Roman" w:cs="Times New Roman"/>
          <w:lang w:val="pl-PL"/>
        </w:rPr>
      </w:pPr>
    </w:p>
    <w:p w14:paraId="057FBFB4" w14:textId="77777777" w:rsidR="005D729B" w:rsidRPr="00EA4F9F" w:rsidRDefault="00EB32DA" w:rsidP="00DC6E65">
      <w:pPr>
        <w:jc w:val="center"/>
        <w:rPr>
          <w:rFonts w:ascii="Times New Roman" w:hAnsi="Times New Roman" w:cs="Times New Roman"/>
          <w:b/>
          <w:lang w:val="pl-PL"/>
        </w:rPr>
      </w:pPr>
      <w:r w:rsidRPr="00EA4F9F">
        <w:rPr>
          <w:rFonts w:ascii="Times New Roman" w:hAnsi="Times New Roman" w:cs="Times New Roman"/>
          <w:b/>
          <w:lang w:val="pl-PL"/>
        </w:rPr>
        <w:t xml:space="preserve">Wzór </w:t>
      </w:r>
    </w:p>
    <w:p w14:paraId="0074F20C" w14:textId="7FB63A00" w:rsidR="005D729B" w:rsidRPr="00EA4F9F" w:rsidRDefault="00EB32DA" w:rsidP="005946F4">
      <w:pPr>
        <w:jc w:val="center"/>
        <w:rPr>
          <w:rFonts w:ascii="Times New Roman" w:hAnsi="Times New Roman" w:cs="Times New Roman"/>
          <w:lang w:val="pl-PL"/>
        </w:rPr>
      </w:pPr>
      <w:r w:rsidRPr="00EA4F9F">
        <w:rPr>
          <w:rFonts w:ascii="Times New Roman" w:hAnsi="Times New Roman" w:cs="Times New Roman"/>
          <w:b/>
          <w:lang w:val="pl-PL"/>
        </w:rPr>
        <w:t>UMOWA O PRZEPROWADZENIE PRAC KONSERWATORSKICH</w:t>
      </w:r>
    </w:p>
    <w:p w14:paraId="21765C80" w14:textId="77777777" w:rsidR="005D729B" w:rsidRPr="00EA4F9F" w:rsidRDefault="005D729B" w:rsidP="00DC6E65">
      <w:pPr>
        <w:rPr>
          <w:rFonts w:ascii="Times New Roman" w:hAnsi="Times New Roman" w:cs="Times New Roman"/>
          <w:lang w:val="pl-PL"/>
        </w:rPr>
      </w:pPr>
    </w:p>
    <w:p w14:paraId="54C75F6F" w14:textId="77777777" w:rsidR="005D729B" w:rsidRPr="00EA4F9F" w:rsidRDefault="00EB32DA" w:rsidP="00DC6E65">
      <w:pPr>
        <w:rPr>
          <w:rFonts w:ascii="Times New Roman" w:hAnsi="Times New Roman" w:cs="Times New Roman"/>
          <w:lang w:val="pl-PL"/>
        </w:rPr>
      </w:pPr>
      <w:r w:rsidRPr="00EA4F9F">
        <w:rPr>
          <w:rFonts w:ascii="Times New Roman" w:hAnsi="Times New Roman" w:cs="Times New Roman"/>
          <w:lang w:val="pl-PL"/>
        </w:rPr>
        <w:t>zawarta w dniu ................................................  2021 r. w Lublinie pomiędzy:</w:t>
      </w:r>
    </w:p>
    <w:p w14:paraId="7FA50EDB" w14:textId="77777777" w:rsidR="005D729B" w:rsidRPr="00EA4F9F" w:rsidRDefault="00EB32DA" w:rsidP="00DC6E65">
      <w:pPr>
        <w:jc w:val="both"/>
        <w:rPr>
          <w:rFonts w:ascii="Times New Roman" w:hAnsi="Times New Roman" w:cs="Times New Roman"/>
        </w:rPr>
      </w:pPr>
      <w:r w:rsidRPr="00EA4F9F">
        <w:rPr>
          <w:rFonts w:ascii="Times New Roman" w:hAnsi="Times New Roman" w:cs="Times New Roman"/>
          <w:lang w:val="pl-PL"/>
        </w:rPr>
        <w:t xml:space="preserve">Katolickim Uniwersytetem Lubelskim Jana Pawła II, </w:t>
      </w:r>
      <w:r w:rsidRPr="00EA4F9F">
        <w:rPr>
          <w:rFonts w:ascii="Times New Roman" w:hAnsi="Times New Roman" w:cs="Times New Roman"/>
        </w:rPr>
        <w:t>Al. Racławickie 14, 20-950 Lublin, NIP: 712-016-10-05, REGON 000514064, reprezentowanym przez: ……………………………….., upoważnionym na podstawie pełnomocnictwa z dnia .......................... udzielonego przez Rektora Katolickiego Uniwersytetu Lubelskiego Jana Pawła II w Lublinie</w:t>
      </w:r>
    </w:p>
    <w:p w14:paraId="7A37F4DF" w14:textId="77777777" w:rsidR="005D729B" w:rsidRPr="00EA4F9F" w:rsidRDefault="00EB32DA" w:rsidP="00DC6E65">
      <w:pPr>
        <w:jc w:val="both"/>
        <w:rPr>
          <w:rFonts w:ascii="Times New Roman" w:hAnsi="Times New Roman" w:cs="Times New Roman"/>
        </w:rPr>
      </w:pPr>
      <w:r w:rsidRPr="00EA4F9F">
        <w:rPr>
          <w:rFonts w:ascii="Times New Roman" w:hAnsi="Times New Roman" w:cs="Times New Roman"/>
          <w:lang w:val="pl-PL"/>
        </w:rPr>
        <w:t>zwanym dalej „Zamawiającym“</w:t>
      </w:r>
    </w:p>
    <w:p w14:paraId="4FB9FF07" w14:textId="77777777" w:rsidR="005D729B" w:rsidRPr="00EA4F9F" w:rsidRDefault="005D729B" w:rsidP="00DC6E65">
      <w:pPr>
        <w:rPr>
          <w:rFonts w:ascii="Times New Roman" w:hAnsi="Times New Roman" w:cs="Times New Roman"/>
          <w:lang w:val="pl-PL"/>
        </w:rPr>
      </w:pPr>
    </w:p>
    <w:p w14:paraId="2D799EAA" w14:textId="77777777" w:rsidR="005D729B" w:rsidRPr="00EA4F9F" w:rsidRDefault="00EB32DA" w:rsidP="00DC6E65">
      <w:pPr>
        <w:rPr>
          <w:rFonts w:ascii="Times New Roman" w:hAnsi="Times New Roman" w:cs="Times New Roman"/>
          <w:lang w:val="pl-PL"/>
        </w:rPr>
      </w:pPr>
      <w:r w:rsidRPr="00EA4F9F">
        <w:rPr>
          <w:rFonts w:ascii="Times New Roman" w:hAnsi="Times New Roman" w:cs="Times New Roman"/>
          <w:lang w:val="pl-PL"/>
        </w:rPr>
        <w:t>a</w:t>
      </w:r>
    </w:p>
    <w:p w14:paraId="2DC8A18C" w14:textId="77777777" w:rsidR="005D729B" w:rsidRPr="00EA4F9F" w:rsidRDefault="005D729B" w:rsidP="00DC6E65">
      <w:pPr>
        <w:rPr>
          <w:rFonts w:ascii="Times New Roman" w:hAnsi="Times New Roman" w:cs="Times New Roman"/>
          <w:lang w:val="pl-PL"/>
        </w:rPr>
      </w:pPr>
    </w:p>
    <w:p w14:paraId="04EA3DC5" w14:textId="77777777" w:rsidR="005D729B" w:rsidRPr="00EA4F9F" w:rsidRDefault="00EB32DA" w:rsidP="00DC6E65">
      <w:pPr>
        <w:jc w:val="both"/>
        <w:rPr>
          <w:rFonts w:ascii="Times New Roman" w:hAnsi="Times New Roman" w:cs="Times New Roman"/>
          <w:lang w:val="pl-PL"/>
        </w:rPr>
      </w:pPr>
      <w:r w:rsidRPr="00EA4F9F">
        <w:rPr>
          <w:rFonts w:ascii="Times New Roman" w:hAnsi="Times New Roman" w:cs="Times New Roman"/>
          <w:lang w:val="pl-PL"/>
        </w:rPr>
        <w:t xml:space="preserve">................................................ prowadzącym działalność gospodarczą, zgodnie z odpisem z KRS w ……………………… pod numerem ………………., lub Centralnej Ewidencji i Informacji </w:t>
      </w:r>
      <w:r w:rsidRPr="00EA4F9F">
        <w:rPr>
          <w:rFonts w:ascii="Times New Roman" w:hAnsi="Times New Roman" w:cs="Times New Roman"/>
          <w:lang w:val="pl-PL"/>
        </w:rPr>
        <w:br/>
        <w:t xml:space="preserve">o Działalności Gospodarczej ……………………*,z siedzibą w...... przy ul. ................................................, NIP: ................................................, REGON: ................................................, </w:t>
      </w:r>
    </w:p>
    <w:p w14:paraId="2950741A" w14:textId="77777777" w:rsidR="005D729B" w:rsidRPr="00EA4F9F" w:rsidRDefault="00EB32DA" w:rsidP="00DC6E65">
      <w:pPr>
        <w:jc w:val="both"/>
        <w:rPr>
          <w:rFonts w:ascii="Times New Roman" w:hAnsi="Times New Roman" w:cs="Times New Roman"/>
          <w:lang w:val="pl-PL"/>
        </w:rPr>
      </w:pPr>
      <w:r w:rsidRPr="00EA4F9F">
        <w:rPr>
          <w:rFonts w:ascii="Times New Roman" w:hAnsi="Times New Roman" w:cs="Times New Roman"/>
          <w:lang w:val="pl-PL"/>
        </w:rPr>
        <w:t>zwanym dalej „Wykonawcą“</w:t>
      </w:r>
    </w:p>
    <w:p w14:paraId="0E82D281" w14:textId="77777777" w:rsidR="005D729B" w:rsidRPr="00EA4F9F" w:rsidRDefault="005D729B" w:rsidP="00DC6E65">
      <w:pPr>
        <w:jc w:val="both"/>
        <w:rPr>
          <w:rFonts w:ascii="Times New Roman" w:hAnsi="Times New Roman" w:cs="Times New Roman"/>
          <w:lang w:val="pl-PL"/>
        </w:rPr>
      </w:pPr>
    </w:p>
    <w:p w14:paraId="4BD25629" w14:textId="77777777" w:rsidR="005D729B" w:rsidRPr="00EA4F9F" w:rsidRDefault="00EB32DA" w:rsidP="00DC6E65">
      <w:pPr>
        <w:pStyle w:val="Tekstpodstawowy"/>
        <w:rPr>
          <w:rFonts w:ascii="Times New Roman" w:hAnsi="Times New Roman" w:cs="Times New Roman"/>
          <w:lang w:val="pl-PL"/>
        </w:rPr>
      </w:pPr>
      <w:r w:rsidRPr="00EA4F9F">
        <w:rPr>
          <w:rFonts w:ascii="Times New Roman" w:hAnsi="Times New Roman" w:cs="Times New Roman"/>
          <w:lang w:val="pl-PL"/>
        </w:rPr>
        <w:t>Zamówienie współfinansowane jest ze środków Ministra Kultury, Dziedzictwa Narodowego i Sportu w ramach programu Wspierania Działań Muzealnych.</w:t>
      </w:r>
    </w:p>
    <w:p w14:paraId="5F403EAE" w14:textId="77777777" w:rsidR="005D729B" w:rsidRPr="00EA4F9F" w:rsidRDefault="005D729B" w:rsidP="00DC6E65">
      <w:pPr>
        <w:jc w:val="both"/>
        <w:rPr>
          <w:rFonts w:ascii="Times New Roman" w:eastAsia="Times New Roman" w:hAnsi="Times New Roman" w:cs="Times New Roman"/>
          <w:color w:val="000000"/>
          <w:lang w:val="pl-PL" w:eastAsia="pl-PL"/>
        </w:rPr>
      </w:pPr>
    </w:p>
    <w:p w14:paraId="3B85C9A4" w14:textId="6C7D1D63" w:rsidR="005D729B" w:rsidRPr="005946F4" w:rsidRDefault="00EB32DA" w:rsidP="005946F4">
      <w:pPr>
        <w:jc w:val="both"/>
        <w:rPr>
          <w:rFonts w:ascii="Times New Roman" w:hAnsi="Times New Roman" w:cs="Times New Roman"/>
          <w:lang w:val="pl-PL"/>
        </w:rPr>
      </w:pPr>
      <w:r w:rsidRPr="00EA4F9F">
        <w:rPr>
          <w:rFonts w:ascii="Times New Roman" w:eastAsia="Times New Roman" w:hAnsi="Times New Roman" w:cs="Times New Roman"/>
          <w:color w:val="000000"/>
          <w:lang w:val="pl-PL" w:eastAsia="pl-PL"/>
        </w:rPr>
        <w:t>Po przeprowadzeniu zapytania ofertowego poprzedzającego zawarcie niniejszej umowy, przy wartości przedmiotu zamówienia nie przekraczającej 130 000 zł, na podstawie wewnętrznego Regulaminu udzielania zamówień publicznych i dokonywania zakupów w Katolickim Uniwersytecie Lubelskim Jana Pawła II, strony postanawiają zawrzeć umowę o następującej treści:</w:t>
      </w:r>
    </w:p>
    <w:p w14:paraId="1695708C" w14:textId="77777777" w:rsidR="005D729B" w:rsidRPr="00EA4F9F" w:rsidRDefault="005D729B" w:rsidP="00DC6E65">
      <w:pPr>
        <w:jc w:val="center"/>
        <w:rPr>
          <w:rFonts w:ascii="Times New Roman" w:hAnsi="Times New Roman" w:cs="Times New Roman"/>
          <w:lang w:val="pl-PL"/>
        </w:rPr>
      </w:pPr>
    </w:p>
    <w:p w14:paraId="7E0B67C6" w14:textId="77777777" w:rsidR="005D729B" w:rsidRPr="00EA4F9F" w:rsidRDefault="00EB32DA" w:rsidP="00DC6E65">
      <w:pPr>
        <w:jc w:val="center"/>
        <w:rPr>
          <w:rFonts w:ascii="Times New Roman" w:hAnsi="Times New Roman" w:cs="Times New Roman"/>
          <w:lang w:val="pl-PL"/>
        </w:rPr>
      </w:pPr>
      <w:r w:rsidRPr="00EA4F9F">
        <w:rPr>
          <w:rFonts w:ascii="Times New Roman" w:hAnsi="Times New Roman" w:cs="Times New Roman"/>
          <w:b/>
          <w:lang w:val="pl-PL"/>
        </w:rPr>
        <w:t>§ 1</w:t>
      </w:r>
    </w:p>
    <w:p w14:paraId="6DAD4BE4" w14:textId="77777777" w:rsidR="00DC6E65" w:rsidRDefault="00EB32DA" w:rsidP="00DC6E65">
      <w:pPr>
        <w:pStyle w:val="Akapitzlist"/>
        <w:numPr>
          <w:ilvl w:val="0"/>
          <w:numId w:val="14"/>
        </w:numPr>
        <w:jc w:val="both"/>
      </w:pPr>
      <w:r w:rsidRPr="00DC6E65">
        <w:t>Zamawiający zleca, a Wykonawca przyjmuje do wykonania przeprowadzenie prac konserwatorsko-restauratorskich obiektów wskazanych w Protokole zdawczo-odbiorczym, stanowiącym załącznik nr 1 do niniejszej umowy, zwanych dalej „obiektami“, na podstawie przygotowanego przez Wykonawcę programu prac konserwatorsko-restauratorskich, stanowiącego integralną część przedmiotu zamówienia, zaakceptowanego przez upoważnionego przedstawi</w:t>
      </w:r>
      <w:r w:rsidR="00DC6E65">
        <w:t xml:space="preserve">ciela Zamawiającego wskazanego </w:t>
      </w:r>
      <w:r w:rsidRPr="00DC6E65">
        <w:t>w ust. 4 niniejszego paragrafu oraz wykonanie dokumentacji konserwatorskiej, w tym szczegółowej dokumentacji fotograficznej stanu wszystkich obiektów przed, w trakcie i po konserwacji, a także wyraża zgodę na jej używanie przez Zamawiającego.</w:t>
      </w:r>
    </w:p>
    <w:p w14:paraId="09C833BA" w14:textId="77777777" w:rsidR="00DC6E65" w:rsidRDefault="00EB32DA" w:rsidP="00DC6E65">
      <w:pPr>
        <w:pStyle w:val="Akapitzlist"/>
        <w:numPr>
          <w:ilvl w:val="0"/>
          <w:numId w:val="14"/>
        </w:numPr>
        <w:jc w:val="both"/>
      </w:pPr>
      <w:r w:rsidRPr="00DC6E65">
        <w:t>Prace konserwatorskie będą trwały 7 miesięcy od dnia podpisania umowy.</w:t>
      </w:r>
    </w:p>
    <w:p w14:paraId="576E247B" w14:textId="77777777" w:rsidR="00DC6E65" w:rsidRDefault="00EB32DA" w:rsidP="00DC6E65">
      <w:pPr>
        <w:pStyle w:val="Akapitzlist"/>
        <w:numPr>
          <w:ilvl w:val="0"/>
          <w:numId w:val="14"/>
        </w:numPr>
        <w:jc w:val="both"/>
      </w:pPr>
      <w:r w:rsidRPr="00DC6E65">
        <w:t xml:space="preserve">Wykonawca zobowiązuje się zapewnić transport obiektów w obie strony (transport z siedziby Zamawiającego do pracowni Wykonawcy, (adres:.......................................................). </w:t>
      </w:r>
      <w:r w:rsidRPr="00DC6E65">
        <w:br/>
        <w:t xml:space="preserve">w terminie </w:t>
      </w:r>
      <w:r w:rsidRPr="00DC6E65">
        <w:rPr>
          <w:b/>
        </w:rPr>
        <w:t xml:space="preserve">................................................ </w:t>
      </w:r>
      <w:r w:rsidRPr="00DC6E65">
        <w:t xml:space="preserve">2021 r., </w:t>
      </w:r>
      <w:proofErr w:type="spellStart"/>
      <w:r w:rsidRPr="00DC6E65">
        <w:t>retransport</w:t>
      </w:r>
      <w:proofErr w:type="spellEnd"/>
      <w:r w:rsidRPr="00DC6E65">
        <w:t xml:space="preserve"> z pracowni Wykonawcy do siedziby Zamawiającego w terminie nie później do </w:t>
      </w:r>
      <w:r w:rsidR="00B914F2" w:rsidRPr="00DC6E65">
        <w:t>…………………….</w:t>
      </w:r>
      <w:r w:rsidR="000F3480" w:rsidRPr="00DC6E65">
        <w:t xml:space="preserve">. </w:t>
      </w:r>
      <w:r w:rsidR="00AC62D9" w:rsidRPr="00DC6E65">
        <w:t>2021</w:t>
      </w:r>
      <w:r w:rsidR="00DC6E65">
        <w:t xml:space="preserve"> </w:t>
      </w:r>
      <w:r w:rsidR="00AC62D9" w:rsidRPr="00DC6E65">
        <w:t>r.</w:t>
      </w:r>
    </w:p>
    <w:p w14:paraId="637AED66" w14:textId="4D51D53B" w:rsidR="005D729B" w:rsidRPr="00DC6E65" w:rsidRDefault="00EB32DA" w:rsidP="00DC6E65">
      <w:pPr>
        <w:pStyle w:val="Akapitzlist"/>
        <w:numPr>
          <w:ilvl w:val="0"/>
          <w:numId w:val="14"/>
        </w:numPr>
        <w:jc w:val="both"/>
      </w:pPr>
      <w:r w:rsidRPr="00DC6E65">
        <w:rPr>
          <w:lang w:eastAsia="ar-SA"/>
        </w:rPr>
        <w:t xml:space="preserve">Jako koordynującą wykonanie niniejszej umowy Zamawiający wyznacza następującą osobę: </w:t>
      </w:r>
    </w:p>
    <w:p w14:paraId="03454720" w14:textId="77777777" w:rsidR="00DC6E65" w:rsidRDefault="00EB32DA" w:rsidP="00DC6E65">
      <w:pPr>
        <w:ind w:left="720"/>
        <w:jc w:val="both"/>
        <w:rPr>
          <w:rFonts w:ascii="Times New Roman" w:hAnsi="Times New Roman" w:cs="Times New Roman"/>
          <w:lang w:val="pl-PL" w:eastAsia="ar-SA"/>
        </w:rPr>
      </w:pPr>
      <w:r w:rsidRPr="00EA4F9F">
        <w:rPr>
          <w:rFonts w:ascii="Times New Roman" w:hAnsi="Times New Roman" w:cs="Times New Roman"/>
          <w:lang w:val="pl-PL" w:eastAsia="ar-SA"/>
        </w:rPr>
        <w:t xml:space="preserve">Krzysztof </w:t>
      </w:r>
      <w:proofErr w:type="spellStart"/>
      <w:r w:rsidRPr="00EA4F9F">
        <w:rPr>
          <w:rFonts w:ascii="Times New Roman" w:hAnsi="Times New Roman" w:cs="Times New Roman"/>
          <w:lang w:val="pl-PL" w:eastAsia="ar-SA"/>
        </w:rPr>
        <w:t>Przylicki</w:t>
      </w:r>
      <w:proofErr w:type="spellEnd"/>
      <w:r w:rsidRPr="00EA4F9F">
        <w:rPr>
          <w:rFonts w:ascii="Times New Roman" w:hAnsi="Times New Roman" w:cs="Times New Roman"/>
          <w:lang w:val="pl-PL" w:eastAsia="ar-SA"/>
        </w:rPr>
        <w:t xml:space="preserve"> – Dyrektor Muzeum KUL, adres e-mail: ........................................; nr tel.: .........................................</w:t>
      </w:r>
    </w:p>
    <w:p w14:paraId="5679B21B" w14:textId="1D3B33F7" w:rsidR="005D729B" w:rsidRPr="00DC6E65" w:rsidRDefault="00EB32DA" w:rsidP="00DC6E65">
      <w:pPr>
        <w:pStyle w:val="Akapitzlist"/>
        <w:numPr>
          <w:ilvl w:val="0"/>
          <w:numId w:val="14"/>
        </w:numPr>
        <w:jc w:val="both"/>
        <w:rPr>
          <w:lang w:eastAsia="ar-SA"/>
        </w:rPr>
      </w:pPr>
      <w:r w:rsidRPr="00DC6E65">
        <w:rPr>
          <w:lang w:eastAsia="ar-SA"/>
        </w:rPr>
        <w:t xml:space="preserve">Jako koordynującą/e wykonanie niniejszej umowy Wykonawca wyznacza następującą/e osobę/y: </w:t>
      </w:r>
    </w:p>
    <w:p w14:paraId="7E6BA2E7" w14:textId="43121A78" w:rsidR="005D729B" w:rsidRPr="005946F4" w:rsidRDefault="00EB32DA" w:rsidP="005946F4">
      <w:pPr>
        <w:ind w:left="720"/>
        <w:jc w:val="both"/>
        <w:rPr>
          <w:rFonts w:ascii="Times New Roman" w:hAnsi="Times New Roman" w:cs="Times New Roman"/>
          <w:lang w:val="en-US" w:eastAsia="ar-SA"/>
        </w:rPr>
      </w:pPr>
      <w:r w:rsidRPr="00EA4F9F">
        <w:rPr>
          <w:rFonts w:ascii="Times New Roman" w:hAnsi="Times New Roman" w:cs="Times New Roman"/>
          <w:lang w:val="en-US" w:eastAsia="ar-SA"/>
        </w:rPr>
        <w:t xml:space="preserve">..............................................................., </w:t>
      </w:r>
      <w:proofErr w:type="spellStart"/>
      <w:r w:rsidRPr="00EA4F9F">
        <w:rPr>
          <w:rFonts w:ascii="Times New Roman" w:hAnsi="Times New Roman" w:cs="Times New Roman"/>
          <w:lang w:val="en-US" w:eastAsia="ar-SA"/>
        </w:rPr>
        <w:t>adres</w:t>
      </w:r>
      <w:proofErr w:type="spellEnd"/>
      <w:r w:rsidRPr="00EA4F9F">
        <w:rPr>
          <w:rFonts w:ascii="Times New Roman" w:hAnsi="Times New Roman" w:cs="Times New Roman"/>
          <w:lang w:val="en-US" w:eastAsia="ar-SA"/>
        </w:rPr>
        <w:t xml:space="preserve"> e-mail: .........................................; </w:t>
      </w:r>
      <w:proofErr w:type="spellStart"/>
      <w:r w:rsidRPr="00EA4F9F">
        <w:rPr>
          <w:rFonts w:ascii="Times New Roman" w:hAnsi="Times New Roman" w:cs="Times New Roman"/>
          <w:lang w:val="en-US" w:eastAsia="ar-SA"/>
        </w:rPr>
        <w:t>nr</w:t>
      </w:r>
      <w:proofErr w:type="spellEnd"/>
      <w:r w:rsidRPr="00EA4F9F">
        <w:rPr>
          <w:rFonts w:ascii="Times New Roman" w:hAnsi="Times New Roman" w:cs="Times New Roman"/>
          <w:lang w:val="en-US" w:eastAsia="ar-SA"/>
        </w:rPr>
        <w:t xml:space="preserve"> tel.: .....................................</w:t>
      </w:r>
    </w:p>
    <w:p w14:paraId="02558277" w14:textId="77777777" w:rsidR="005D729B" w:rsidRPr="00EA4F9F" w:rsidRDefault="005D729B" w:rsidP="00DC6E65">
      <w:pPr>
        <w:jc w:val="center"/>
        <w:rPr>
          <w:rFonts w:ascii="Times New Roman" w:hAnsi="Times New Roman" w:cs="Times New Roman"/>
          <w:b/>
          <w:lang w:val="en-US"/>
        </w:rPr>
      </w:pPr>
    </w:p>
    <w:p w14:paraId="257ABD2A" w14:textId="77777777" w:rsidR="005D729B" w:rsidRPr="00EA4F9F" w:rsidRDefault="00EB32DA" w:rsidP="00DC6E65">
      <w:pPr>
        <w:jc w:val="center"/>
        <w:rPr>
          <w:rFonts w:ascii="Times New Roman" w:hAnsi="Times New Roman" w:cs="Times New Roman"/>
          <w:lang w:val="pl-PL"/>
        </w:rPr>
      </w:pPr>
      <w:r w:rsidRPr="00EA4F9F">
        <w:rPr>
          <w:rFonts w:ascii="Times New Roman" w:hAnsi="Times New Roman" w:cs="Times New Roman"/>
          <w:b/>
          <w:lang w:val="pl-PL"/>
        </w:rPr>
        <w:t>§ 2</w:t>
      </w:r>
    </w:p>
    <w:p w14:paraId="6381184B" w14:textId="77777777" w:rsidR="00DC6E65" w:rsidRDefault="00EB32DA" w:rsidP="00DC6E65">
      <w:pPr>
        <w:pStyle w:val="Default"/>
        <w:numPr>
          <w:ilvl w:val="0"/>
          <w:numId w:val="15"/>
        </w:numPr>
        <w:jc w:val="both"/>
        <w:rPr>
          <w:color w:val="auto"/>
        </w:rPr>
      </w:pPr>
      <w:r w:rsidRPr="00EA4F9F">
        <w:rPr>
          <w:color w:val="auto"/>
        </w:rPr>
        <w:t>Wykonawca zobowiązany jest wykonać zamówienie wg najlepszej wiedzy i z największą starannością, jakościowo dobrze zgodnie z zasadami dobrych praktyk oraz z obowiązującymi w tym zakresie przepisami.</w:t>
      </w:r>
    </w:p>
    <w:p w14:paraId="1D9AFA24" w14:textId="77777777" w:rsidR="00DC6E65" w:rsidRDefault="00EB32DA" w:rsidP="00DC6E65">
      <w:pPr>
        <w:pStyle w:val="Default"/>
        <w:numPr>
          <w:ilvl w:val="0"/>
          <w:numId w:val="15"/>
        </w:numPr>
        <w:jc w:val="both"/>
        <w:rPr>
          <w:color w:val="auto"/>
        </w:rPr>
      </w:pPr>
      <w:r w:rsidRPr="00DC6E65">
        <w:rPr>
          <w:color w:val="auto"/>
        </w:rPr>
        <w:t>Wykonawca oświadcza, że posiada kwalifikacje i uprawnienia, jak również wyposażenie techniczne niezbędne do wykonania przedmiotu zamówienia.</w:t>
      </w:r>
    </w:p>
    <w:p w14:paraId="2B5C1E77" w14:textId="77777777" w:rsidR="00DC6E65" w:rsidRDefault="00EB32DA" w:rsidP="00DC6E65">
      <w:pPr>
        <w:pStyle w:val="Default"/>
        <w:numPr>
          <w:ilvl w:val="0"/>
          <w:numId w:val="15"/>
        </w:numPr>
        <w:jc w:val="both"/>
        <w:rPr>
          <w:color w:val="auto"/>
        </w:rPr>
      </w:pPr>
      <w:r w:rsidRPr="00DC6E65">
        <w:rPr>
          <w:color w:val="auto"/>
        </w:rPr>
        <w:t>Wykonawca jest zobowiązany do posiadania ubezpieczenia OC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w:t>
      </w:r>
    </w:p>
    <w:p w14:paraId="3FB3B108" w14:textId="77777777" w:rsidR="00DC6E65" w:rsidRDefault="00EB32DA" w:rsidP="00DC6E65">
      <w:pPr>
        <w:pStyle w:val="Default"/>
        <w:numPr>
          <w:ilvl w:val="0"/>
          <w:numId w:val="15"/>
        </w:numPr>
        <w:jc w:val="both"/>
        <w:rPr>
          <w:color w:val="auto"/>
        </w:rPr>
      </w:pPr>
      <w:r w:rsidRPr="00DC6E65">
        <w:rPr>
          <w:color w:val="auto"/>
        </w:rPr>
        <w:t>Wykonawca udziela 3 letniej gwarancji na prace konserwatorskie objęte niniejszą umową.</w:t>
      </w:r>
    </w:p>
    <w:p w14:paraId="561BD721" w14:textId="70C4069F" w:rsidR="005D729B" w:rsidRPr="005946F4" w:rsidRDefault="00EB32DA" w:rsidP="00DC6E65">
      <w:pPr>
        <w:pStyle w:val="Default"/>
        <w:numPr>
          <w:ilvl w:val="0"/>
          <w:numId w:val="15"/>
        </w:numPr>
        <w:jc w:val="both"/>
        <w:rPr>
          <w:color w:val="auto"/>
        </w:rPr>
      </w:pPr>
      <w:r w:rsidRPr="00DC6E65">
        <w:rPr>
          <w:color w:val="auto"/>
        </w:rPr>
        <w:t>Wykonawca zobowiązany jest do wykonania przedmiotu zamówienia w terminie 7 miesięcy od dnia podpisania umowy</w:t>
      </w:r>
      <w:r w:rsidR="00AC079F" w:rsidRPr="00DC6E65">
        <w:rPr>
          <w:color w:val="auto"/>
        </w:rPr>
        <w:t>.</w:t>
      </w:r>
      <w:r w:rsidRPr="00DC6E65">
        <w:rPr>
          <w:color w:val="auto"/>
        </w:rPr>
        <w:t xml:space="preserve"> </w:t>
      </w:r>
    </w:p>
    <w:p w14:paraId="0518E376" w14:textId="77777777" w:rsidR="005D729B" w:rsidRPr="00EA4F9F" w:rsidRDefault="00EB32DA" w:rsidP="00DC6E65">
      <w:pPr>
        <w:pStyle w:val="Default"/>
        <w:jc w:val="center"/>
        <w:rPr>
          <w:b/>
          <w:color w:val="auto"/>
        </w:rPr>
      </w:pPr>
      <w:r w:rsidRPr="00EA4F9F">
        <w:rPr>
          <w:b/>
          <w:color w:val="auto"/>
        </w:rPr>
        <w:t>§ 3</w:t>
      </w:r>
    </w:p>
    <w:p w14:paraId="4881933C" w14:textId="77777777" w:rsidR="00DC6E65" w:rsidRDefault="00EB32DA" w:rsidP="00DC6E65">
      <w:pPr>
        <w:pStyle w:val="Default"/>
        <w:numPr>
          <w:ilvl w:val="0"/>
          <w:numId w:val="16"/>
        </w:numPr>
        <w:spacing w:after="14"/>
        <w:jc w:val="both"/>
        <w:rPr>
          <w:color w:val="auto"/>
        </w:rPr>
      </w:pPr>
      <w:r w:rsidRPr="00EA4F9F">
        <w:rPr>
          <w:color w:val="auto"/>
        </w:rPr>
        <w:t>Wykonawca zobowiązany jest po przeprowadzeniu prac konserwatorsko-restauratorskich</w:t>
      </w:r>
      <w:r w:rsidR="00323218" w:rsidRPr="00EA4F9F">
        <w:rPr>
          <w:color w:val="auto"/>
        </w:rPr>
        <w:t xml:space="preserve">, </w:t>
      </w:r>
      <w:r w:rsidRPr="00EA4F9F">
        <w:rPr>
          <w:color w:val="auto"/>
        </w:rPr>
        <w:t>do wydania Zamawiającemu przekazanych w ramach niniejszej umowy obiektów oraz dokumentacji konserwatorskiej, w tym szczegółowej dokumentacji fotograficznej stanu wszystkich obiektów przed, w trakcie i po konserwacji.</w:t>
      </w:r>
    </w:p>
    <w:p w14:paraId="704E13A2" w14:textId="77777777" w:rsidR="00DC6E65" w:rsidRDefault="00EB32DA" w:rsidP="00DC6E65">
      <w:pPr>
        <w:pStyle w:val="Default"/>
        <w:numPr>
          <w:ilvl w:val="0"/>
          <w:numId w:val="16"/>
        </w:numPr>
        <w:spacing w:after="14"/>
        <w:jc w:val="both"/>
        <w:rPr>
          <w:color w:val="auto"/>
        </w:rPr>
      </w:pPr>
      <w:r w:rsidRPr="00DC6E65">
        <w:rPr>
          <w:color w:val="auto"/>
        </w:rPr>
        <w:t xml:space="preserve">Wykonawca zgłosi Zamawiającemu gotowość do odbioru prac konserwatorsko-restauratorskich oraz dokumentacji określonej w ust.1 pisemnie, nie później niż na 7 dni roboczych przed planowanym terminem odbioru. </w:t>
      </w:r>
    </w:p>
    <w:p w14:paraId="48366ECC" w14:textId="77777777" w:rsidR="00DC6E65" w:rsidRDefault="00EB32DA" w:rsidP="00DC6E65">
      <w:pPr>
        <w:pStyle w:val="Default"/>
        <w:numPr>
          <w:ilvl w:val="0"/>
          <w:numId w:val="16"/>
        </w:numPr>
        <w:spacing w:after="14"/>
        <w:jc w:val="both"/>
        <w:rPr>
          <w:color w:val="auto"/>
        </w:rPr>
      </w:pPr>
      <w:r w:rsidRPr="00DC6E65">
        <w:rPr>
          <w:color w:val="auto"/>
        </w:rPr>
        <w:t xml:space="preserve">Z odbioru prac konserwatorsko-restauratorskich oraz dokumentacji konserwatorskiej zostanie spisany protokół zdawczo-odbiorczy podpisany przez przedstawiciela Zamawiającego oraz Wykonawcę. </w:t>
      </w:r>
    </w:p>
    <w:p w14:paraId="78E8CAF4" w14:textId="77777777" w:rsidR="00DC6E65" w:rsidRDefault="00EB32DA" w:rsidP="00DC6E65">
      <w:pPr>
        <w:pStyle w:val="Default"/>
        <w:numPr>
          <w:ilvl w:val="0"/>
          <w:numId w:val="16"/>
        </w:numPr>
        <w:spacing w:after="14"/>
        <w:jc w:val="both"/>
        <w:rPr>
          <w:color w:val="auto"/>
        </w:rPr>
      </w:pPr>
      <w:r w:rsidRPr="00DC6E65">
        <w:rPr>
          <w:color w:val="auto"/>
        </w:rPr>
        <w:t>W przypadku stwierdzenia w trakcie odbioru wad, usterek lub braków, Zamawiający może odmówić odbioru do czasu ich usunięcia, a Wykonawca usunie je na własny koszt w terminie wyznaczonym przez Zamawiającego.</w:t>
      </w:r>
    </w:p>
    <w:p w14:paraId="5D0B947B" w14:textId="2B2D036A" w:rsidR="005D729B" w:rsidRPr="00DC6E65" w:rsidRDefault="00EB32DA" w:rsidP="00DC6E65">
      <w:pPr>
        <w:pStyle w:val="Default"/>
        <w:numPr>
          <w:ilvl w:val="0"/>
          <w:numId w:val="16"/>
        </w:numPr>
        <w:spacing w:after="14"/>
        <w:jc w:val="both"/>
        <w:rPr>
          <w:color w:val="auto"/>
        </w:rPr>
      </w:pPr>
      <w:r w:rsidRPr="00DC6E65">
        <w:rPr>
          <w:color w:val="auto"/>
        </w:rPr>
        <w:t xml:space="preserve">W razie nieusunięcia w ustalonym terminie przez Wykonawcę wad i usterek lub braków stwierdzonych przy odbiorze, w okresie gwarancji, Zamawiający jest upoważniony do ich usunięcia na koszt i ryzyko Wykonawcy. </w:t>
      </w:r>
    </w:p>
    <w:p w14:paraId="204C1A63" w14:textId="77777777" w:rsidR="005D729B" w:rsidRPr="00EA4F9F" w:rsidRDefault="005D729B" w:rsidP="00DC6E65">
      <w:pPr>
        <w:pStyle w:val="Default"/>
        <w:spacing w:after="14"/>
        <w:rPr>
          <w:color w:val="auto"/>
        </w:rPr>
      </w:pPr>
    </w:p>
    <w:p w14:paraId="229D0A6E" w14:textId="77777777" w:rsidR="005D729B" w:rsidRPr="00EA4F9F" w:rsidRDefault="00EB32DA" w:rsidP="00DC6E65">
      <w:pPr>
        <w:pStyle w:val="Default"/>
        <w:spacing w:after="14"/>
        <w:jc w:val="center"/>
        <w:rPr>
          <w:b/>
          <w:color w:val="auto"/>
        </w:rPr>
      </w:pPr>
      <w:r w:rsidRPr="00EA4F9F">
        <w:rPr>
          <w:b/>
          <w:color w:val="auto"/>
        </w:rPr>
        <w:t>§ 4</w:t>
      </w:r>
    </w:p>
    <w:p w14:paraId="045CCCAA" w14:textId="77777777" w:rsidR="00DC6E65" w:rsidRDefault="00EB32DA" w:rsidP="00DC6E65">
      <w:pPr>
        <w:pStyle w:val="Akapitzlist"/>
        <w:numPr>
          <w:ilvl w:val="0"/>
          <w:numId w:val="17"/>
        </w:numPr>
        <w:jc w:val="both"/>
        <w:rPr>
          <w:lang w:eastAsia="pl-PL"/>
        </w:rPr>
      </w:pPr>
      <w:r w:rsidRPr="00DC6E65">
        <w:t>Wykonawca bierze na siebie pełną odpowiedzialność za bezpieczeństwo przekazanych obiektów od chwili ich przyjęcia aż do zwrotu, jak również za utratę, zniszczenie lub uszkodzenie oraz za spowodowanie w nich ubytku bez względu na przyczynę.</w:t>
      </w:r>
      <w:r w:rsidRPr="00DC6E65">
        <w:rPr>
          <w:lang w:eastAsia="pl-PL"/>
        </w:rPr>
        <w:t xml:space="preserve"> </w:t>
      </w:r>
    </w:p>
    <w:p w14:paraId="27BE5289" w14:textId="77777777" w:rsidR="00DC6E65" w:rsidRDefault="00EB32DA" w:rsidP="00DC6E65">
      <w:pPr>
        <w:pStyle w:val="Akapitzlist"/>
        <w:numPr>
          <w:ilvl w:val="0"/>
          <w:numId w:val="17"/>
        </w:numPr>
        <w:jc w:val="both"/>
        <w:rPr>
          <w:lang w:eastAsia="pl-PL"/>
        </w:rPr>
      </w:pPr>
      <w:r w:rsidRPr="00DC6E65">
        <w:rPr>
          <w:lang w:eastAsia="pl-PL"/>
        </w:rPr>
        <w:t xml:space="preserve">Wykonawca zapewni na własny koszt i ryzyko odpowiedni transport i </w:t>
      </w:r>
      <w:proofErr w:type="spellStart"/>
      <w:r w:rsidRPr="00DC6E65">
        <w:rPr>
          <w:lang w:eastAsia="pl-PL"/>
        </w:rPr>
        <w:t>retransport</w:t>
      </w:r>
      <w:proofErr w:type="spellEnd"/>
      <w:r w:rsidRPr="00DC6E65">
        <w:rPr>
          <w:lang w:eastAsia="pl-PL"/>
        </w:rPr>
        <w:t xml:space="preserve"> obiektów, zgodnie ze sporządzonym protokołem zdawczo-odbiorczym.</w:t>
      </w:r>
    </w:p>
    <w:p w14:paraId="20E377C1" w14:textId="77777777" w:rsidR="00DC6E65" w:rsidRDefault="00EB32DA" w:rsidP="00DC6E65">
      <w:pPr>
        <w:pStyle w:val="Akapitzlist"/>
        <w:numPr>
          <w:ilvl w:val="0"/>
          <w:numId w:val="17"/>
        </w:numPr>
        <w:jc w:val="both"/>
        <w:rPr>
          <w:lang w:eastAsia="pl-PL"/>
        </w:rPr>
      </w:pPr>
      <w:r w:rsidRPr="00DC6E65">
        <w:t xml:space="preserve">W razie utraty lub zniszczenia obiektów Wykonawca zobowiązany jest do zapłaty odszkodowania odpowiadającego pełnej wartości obiektów według daty ustalenia wysokości odszkodowania. </w:t>
      </w:r>
    </w:p>
    <w:p w14:paraId="4F1FA133" w14:textId="77777777" w:rsidR="00DC6E65" w:rsidRDefault="00EB32DA" w:rsidP="00DC6E65">
      <w:pPr>
        <w:pStyle w:val="Akapitzlist"/>
        <w:numPr>
          <w:ilvl w:val="0"/>
          <w:numId w:val="17"/>
        </w:numPr>
        <w:jc w:val="both"/>
        <w:rPr>
          <w:lang w:eastAsia="pl-PL"/>
        </w:rPr>
      </w:pPr>
      <w:r w:rsidRPr="00DC6E65">
        <w:t>W przypadku uszkodzenia obiektów Wykonawca zobowiązany jest do pokrycia wszelkich kosztów związanych z ich konserwacją.</w:t>
      </w:r>
    </w:p>
    <w:p w14:paraId="40A46FE1" w14:textId="77777777" w:rsidR="00DC6E65" w:rsidRDefault="00EB32DA" w:rsidP="00DC6E65">
      <w:pPr>
        <w:pStyle w:val="Akapitzlist"/>
        <w:numPr>
          <w:ilvl w:val="0"/>
          <w:numId w:val="17"/>
        </w:numPr>
        <w:jc w:val="both"/>
        <w:rPr>
          <w:lang w:eastAsia="pl-PL"/>
        </w:rPr>
      </w:pPr>
      <w:r w:rsidRPr="00DC6E65">
        <w:t xml:space="preserve">W razie zaistnienia sytuacji wymienionych w ust. </w:t>
      </w:r>
      <w:r w:rsidR="00B51B3D" w:rsidRPr="00DC6E65">
        <w:t>1</w:t>
      </w:r>
      <w:r w:rsidRPr="00DC6E65">
        <w:t xml:space="preserve"> – 4, Wykonawca winien jest natychmiast powiadomić o tym pisemnie Zamawiającego.</w:t>
      </w:r>
    </w:p>
    <w:p w14:paraId="1ECB7C8A" w14:textId="0EEE9B1D" w:rsidR="005D729B" w:rsidRPr="005946F4" w:rsidRDefault="00EB32DA" w:rsidP="00DC6E65">
      <w:pPr>
        <w:pStyle w:val="Akapitzlist"/>
        <w:numPr>
          <w:ilvl w:val="0"/>
          <w:numId w:val="17"/>
        </w:numPr>
        <w:jc w:val="both"/>
        <w:rPr>
          <w:lang w:eastAsia="pl-PL"/>
        </w:rPr>
      </w:pPr>
      <w:r w:rsidRPr="00DC6E65">
        <w:t>Wykonawca jest zobowiązany do zapłaty odszkodowania także w przypadku niewłaściwie przeprowadzonej konserwacji dokonanej wbrew zasadom sztuki, z naruszeniem założeń programu prac konserwatorskich, o ile jego zakres nie był zmieniany w trakcie konserwacji za zgodą Zamawiającego wyrażoną na piśmie pod rygorem nieważności, co powinno być poświadczone oddzielnym protokołem.</w:t>
      </w:r>
    </w:p>
    <w:p w14:paraId="7F757300" w14:textId="77777777" w:rsidR="005D729B" w:rsidRPr="00EA4F9F" w:rsidRDefault="005D729B" w:rsidP="00DC6E65">
      <w:pPr>
        <w:jc w:val="both"/>
        <w:rPr>
          <w:rFonts w:ascii="Times New Roman" w:hAnsi="Times New Roman" w:cs="Times New Roman"/>
          <w:lang w:val="pl-PL"/>
        </w:rPr>
      </w:pPr>
    </w:p>
    <w:p w14:paraId="57C9C208" w14:textId="77777777" w:rsidR="005D729B" w:rsidRPr="00EA4F9F" w:rsidRDefault="00EB32DA" w:rsidP="00DC6E65">
      <w:pPr>
        <w:jc w:val="center"/>
        <w:rPr>
          <w:rFonts w:ascii="Times New Roman" w:hAnsi="Times New Roman" w:cs="Times New Roman"/>
          <w:b/>
          <w:lang w:val="pl-PL"/>
        </w:rPr>
      </w:pPr>
      <w:r w:rsidRPr="00EA4F9F">
        <w:rPr>
          <w:rFonts w:ascii="Times New Roman" w:hAnsi="Times New Roman" w:cs="Times New Roman"/>
          <w:b/>
          <w:lang w:val="pl-PL"/>
        </w:rPr>
        <w:t>§ 5</w:t>
      </w:r>
    </w:p>
    <w:p w14:paraId="6BB7B65D" w14:textId="77777777" w:rsidR="00DC6E65" w:rsidRDefault="00EB32DA" w:rsidP="00DC6E65">
      <w:pPr>
        <w:pStyle w:val="Akapitzlist"/>
        <w:widowControl w:val="0"/>
        <w:numPr>
          <w:ilvl w:val="0"/>
          <w:numId w:val="18"/>
        </w:numPr>
        <w:tabs>
          <w:tab w:val="left" w:pos="426"/>
        </w:tabs>
        <w:jc w:val="both"/>
      </w:pPr>
      <w:r w:rsidRPr="00DC6E65">
        <w:t xml:space="preserve">Za wykonanie przedmiotu umowy określonego w § 1, Zamawiający zapłaci Wykonawcy całkowite wynagrodzenie ryczałtowe w kwocie brutto: ........................... zł (słownie: ...................................................................) obejmującej kwotę netto ..................................... zł (słownie: .......................................................) oraz podatek od towarów i usług wg stawki ......... % </w:t>
      </w:r>
      <w:r w:rsidRPr="00DC6E65">
        <w:br/>
        <w:t>w kwocie: ......................................(słownie: .........................................................................).</w:t>
      </w:r>
    </w:p>
    <w:p w14:paraId="77BAFE60" w14:textId="77777777" w:rsidR="00DC6E65" w:rsidRDefault="00EB32DA" w:rsidP="00DC6E65">
      <w:pPr>
        <w:pStyle w:val="Akapitzlist"/>
        <w:widowControl w:val="0"/>
        <w:numPr>
          <w:ilvl w:val="0"/>
          <w:numId w:val="18"/>
        </w:numPr>
        <w:tabs>
          <w:tab w:val="left" w:pos="426"/>
        </w:tabs>
        <w:jc w:val="both"/>
      </w:pPr>
      <w:r w:rsidRPr="00DC6E65">
        <w:rPr>
          <w:lang w:eastAsia="pl-PL"/>
        </w:rPr>
        <w:t xml:space="preserve">Wynagrodzenie określone </w:t>
      </w:r>
      <w:r w:rsidRPr="00DC6E65">
        <w:t xml:space="preserve">w ust. 1 niniejszego paragrafu </w:t>
      </w:r>
      <w:r w:rsidRPr="00DC6E65">
        <w:rPr>
          <w:lang w:eastAsia="pl-PL"/>
        </w:rPr>
        <w:t>obejmuje wszystkie czynności konieczne dla wykonania umowy, w tym wykonanie</w:t>
      </w:r>
      <w:r w:rsidRPr="00DC6E65">
        <w:t xml:space="preserve"> </w:t>
      </w:r>
      <w:r w:rsidRPr="00DC6E65">
        <w:rPr>
          <w:lang w:eastAsia="pl-PL"/>
        </w:rPr>
        <w:t xml:space="preserve">konserwacji, dokumentacji prac konserwatorskich, transport przekazanych obiektów oraz przeniesienie autorskich praw majątkowych, a także koszty materiałów </w:t>
      </w:r>
      <w:r w:rsidRPr="00DC6E65">
        <w:rPr>
          <w:lang w:eastAsia="pl-PL"/>
        </w:rPr>
        <w:br/>
        <w:t xml:space="preserve">i środków użytych do wykonania przedmiotu umowy. </w:t>
      </w:r>
    </w:p>
    <w:p w14:paraId="3667C37D" w14:textId="77777777" w:rsidR="00DC6E65" w:rsidRDefault="00EB32DA" w:rsidP="00DC6E65">
      <w:pPr>
        <w:pStyle w:val="Akapitzlist"/>
        <w:widowControl w:val="0"/>
        <w:numPr>
          <w:ilvl w:val="0"/>
          <w:numId w:val="18"/>
        </w:numPr>
        <w:tabs>
          <w:tab w:val="left" w:pos="426"/>
        </w:tabs>
        <w:jc w:val="both"/>
      </w:pPr>
      <w:r w:rsidRPr="00DC6E65">
        <w:t xml:space="preserve">Wynagrodzenie określone w ust. 1 niniejszego paragrafu wyczerpuje wszelkie roszczenia Wykonawcy z tytułu realizacji niniejszej umowy. </w:t>
      </w:r>
    </w:p>
    <w:p w14:paraId="29712AD6" w14:textId="77777777" w:rsidR="00DC6E65" w:rsidRDefault="00A74339" w:rsidP="00DC6E65">
      <w:pPr>
        <w:pStyle w:val="Akapitzlist"/>
        <w:widowControl w:val="0"/>
        <w:numPr>
          <w:ilvl w:val="0"/>
          <w:numId w:val="18"/>
        </w:numPr>
        <w:tabs>
          <w:tab w:val="left" w:pos="426"/>
        </w:tabs>
        <w:jc w:val="both"/>
      </w:pPr>
      <w:r w:rsidRPr="00DC6E65">
        <w:rPr>
          <w:lang w:eastAsia="en-US"/>
        </w:rPr>
        <w:t>Fakturę/rachunek Wykonawca wystawi po podpisaniu przez Zamawiającego protokołu odbioru bez zastrzeżeń.</w:t>
      </w:r>
    </w:p>
    <w:p w14:paraId="3F52BEF0" w14:textId="6473DBBF" w:rsidR="00DC6E65" w:rsidRDefault="00A74339" w:rsidP="00DC6E65">
      <w:pPr>
        <w:pStyle w:val="Akapitzlist"/>
        <w:widowControl w:val="0"/>
        <w:numPr>
          <w:ilvl w:val="0"/>
          <w:numId w:val="18"/>
        </w:numPr>
        <w:tabs>
          <w:tab w:val="left" w:pos="426"/>
        </w:tabs>
        <w:jc w:val="both"/>
      </w:pPr>
      <w:r w:rsidRPr="00DC6E65">
        <w:rPr>
          <w:lang w:eastAsia="en-US"/>
        </w:rPr>
        <w:t>Płatność nastąpi w ciągu 14 dni od dnia otrzymania prawidłowo wystawionej faktury/rachunku po podpisaniu przez Strony protokołu odbioru bez zastrzeżeń. Termin uważa się za zachowany, jeżeli obciążenie rachunku Zamawiającego nastąpiło</w:t>
      </w:r>
      <w:r w:rsidR="00DC6E65">
        <w:rPr>
          <w:lang w:eastAsia="en-US"/>
        </w:rPr>
        <w:t xml:space="preserve"> w ostatnim dniu upływu terminu.</w:t>
      </w:r>
    </w:p>
    <w:p w14:paraId="510A0A1F" w14:textId="23D1B67E" w:rsidR="005D729B" w:rsidRPr="00DC6E65" w:rsidRDefault="00EB32DA" w:rsidP="00DC6E65">
      <w:pPr>
        <w:pStyle w:val="Akapitzlist"/>
        <w:widowControl w:val="0"/>
        <w:numPr>
          <w:ilvl w:val="0"/>
          <w:numId w:val="18"/>
        </w:numPr>
        <w:tabs>
          <w:tab w:val="left" w:pos="426"/>
        </w:tabs>
        <w:jc w:val="both"/>
      </w:pPr>
      <w:r w:rsidRPr="00DC6E65">
        <w:rPr>
          <w:bCs/>
          <w:iCs/>
        </w:rPr>
        <w:t>Wykonawca oświadcza, że jest /nie jest płatnikiem podatku VAT.</w:t>
      </w:r>
    </w:p>
    <w:p w14:paraId="08282407" w14:textId="77777777" w:rsidR="005D729B" w:rsidRPr="00EA4F9F" w:rsidRDefault="005D729B" w:rsidP="00DC6E65">
      <w:pPr>
        <w:jc w:val="both"/>
        <w:rPr>
          <w:rFonts w:ascii="Times New Roman" w:hAnsi="Times New Roman" w:cs="Times New Roman"/>
          <w:lang w:val="pl-PL"/>
        </w:rPr>
      </w:pPr>
    </w:p>
    <w:p w14:paraId="06FADBBD" w14:textId="77777777" w:rsidR="005D729B" w:rsidRPr="00EA4F9F" w:rsidRDefault="00EB32DA" w:rsidP="00DC6E65">
      <w:pPr>
        <w:jc w:val="center"/>
        <w:rPr>
          <w:rFonts w:ascii="Times New Roman" w:hAnsi="Times New Roman" w:cs="Times New Roman"/>
          <w:b/>
          <w:lang w:val="pl-PL"/>
        </w:rPr>
      </w:pPr>
      <w:r w:rsidRPr="00EA4F9F">
        <w:rPr>
          <w:rFonts w:ascii="Times New Roman" w:hAnsi="Times New Roman" w:cs="Times New Roman"/>
          <w:b/>
          <w:lang w:val="pl-PL"/>
        </w:rPr>
        <w:t>§ 6</w:t>
      </w:r>
    </w:p>
    <w:p w14:paraId="2D73FDC6" w14:textId="77777777" w:rsidR="00DC6E65" w:rsidRDefault="00EB32DA" w:rsidP="00DC6E65">
      <w:pPr>
        <w:pStyle w:val="Akapitzlist"/>
        <w:numPr>
          <w:ilvl w:val="0"/>
          <w:numId w:val="19"/>
        </w:numPr>
        <w:jc w:val="both"/>
      </w:pPr>
      <w:r w:rsidRPr="00DC6E65">
        <w:t>Zamawiający udziela Wykonawcy zgody na reprodukowanie, fotografowanie i filmowanie obiektów w celu sporządzenia dokumentacji konserwatorskiej.</w:t>
      </w:r>
    </w:p>
    <w:p w14:paraId="2ADAFB87" w14:textId="77777777" w:rsidR="00DC6E65" w:rsidRDefault="00EB32DA" w:rsidP="00DC6E65">
      <w:pPr>
        <w:pStyle w:val="Akapitzlist"/>
        <w:numPr>
          <w:ilvl w:val="0"/>
          <w:numId w:val="19"/>
        </w:numPr>
        <w:jc w:val="both"/>
      </w:pPr>
      <w:r w:rsidRPr="00DC6E65">
        <w:t xml:space="preserve">Wykonawca nie ma prawa </w:t>
      </w:r>
      <w:r w:rsidR="00260F83" w:rsidRPr="00DC6E65">
        <w:t xml:space="preserve">udostępniać ani </w:t>
      </w:r>
      <w:r w:rsidRPr="00DC6E65">
        <w:t>użyczać powierzonych obiektów innym instytucjom i osobom prawnym lub fizycznym, jak również publikować ich fotografii czy używać obiektów do innych celów niż wymienione w niniejszej umowie bez pisemnej uprzedniej zgody Zamawiającego.</w:t>
      </w:r>
    </w:p>
    <w:p w14:paraId="3E8A8C95" w14:textId="49144D01" w:rsidR="005D729B" w:rsidRPr="00DC6E65" w:rsidRDefault="00EB32DA" w:rsidP="00DC6E65">
      <w:pPr>
        <w:pStyle w:val="Akapitzlist"/>
        <w:numPr>
          <w:ilvl w:val="0"/>
          <w:numId w:val="19"/>
        </w:numPr>
        <w:jc w:val="both"/>
      </w:pPr>
      <w:r w:rsidRPr="00DC6E65">
        <w:t>Miejsce służące do przechowywania obiektów musi spełniać wymogi bezpieczeństwa, posiadać zabezpieczenia przed kradzieżą i uszkodzeniem oraz spełniać stosowne parametry klimatyczne, określone w obowiązujących w tym zakresie przepisach szczególnych.</w:t>
      </w:r>
    </w:p>
    <w:p w14:paraId="644010C9" w14:textId="77777777" w:rsidR="005D729B" w:rsidRPr="00EA4F9F" w:rsidRDefault="005D729B" w:rsidP="00DC6E65">
      <w:pPr>
        <w:jc w:val="center"/>
        <w:rPr>
          <w:rFonts w:ascii="Times New Roman" w:hAnsi="Times New Roman" w:cs="Times New Roman"/>
          <w:lang w:val="pl-PL"/>
        </w:rPr>
      </w:pPr>
    </w:p>
    <w:p w14:paraId="08D0D500" w14:textId="77777777" w:rsidR="005D729B" w:rsidRPr="00EA4F9F" w:rsidRDefault="00EB32DA" w:rsidP="00DC6E65">
      <w:pPr>
        <w:jc w:val="center"/>
        <w:rPr>
          <w:rFonts w:ascii="Times New Roman" w:hAnsi="Times New Roman" w:cs="Times New Roman"/>
          <w:b/>
          <w:lang w:val="pl-PL"/>
        </w:rPr>
      </w:pPr>
      <w:r w:rsidRPr="00EA4F9F">
        <w:rPr>
          <w:rFonts w:ascii="Times New Roman" w:hAnsi="Times New Roman" w:cs="Times New Roman"/>
          <w:b/>
          <w:lang w:val="pl-PL"/>
        </w:rPr>
        <w:t>§ 7</w:t>
      </w:r>
    </w:p>
    <w:p w14:paraId="6DEB773F" w14:textId="77777777" w:rsidR="00DC6E65" w:rsidRDefault="00EB32DA" w:rsidP="00DC6E65">
      <w:pPr>
        <w:pStyle w:val="Akapitzlist"/>
        <w:numPr>
          <w:ilvl w:val="0"/>
          <w:numId w:val="20"/>
        </w:numPr>
        <w:tabs>
          <w:tab w:val="left" w:pos="360"/>
        </w:tabs>
        <w:jc w:val="both"/>
      </w:pPr>
      <w:r w:rsidRPr="00DC6E65">
        <w:t xml:space="preserve">Wykonawca zobowiązuje się do solidnego i terminowego wykonania przedmiotu zamówienia. </w:t>
      </w:r>
    </w:p>
    <w:p w14:paraId="56BFAFE5" w14:textId="151BFDFC" w:rsidR="005D729B" w:rsidRPr="00DC6E65" w:rsidRDefault="00EB32DA" w:rsidP="00DC6E65">
      <w:pPr>
        <w:pStyle w:val="Akapitzlist"/>
        <w:numPr>
          <w:ilvl w:val="0"/>
          <w:numId w:val="20"/>
        </w:numPr>
        <w:tabs>
          <w:tab w:val="left" w:pos="360"/>
        </w:tabs>
        <w:jc w:val="both"/>
      </w:pPr>
      <w:r w:rsidRPr="00DC6E65">
        <w:t>Zamawiający zastrzega sobie prawo do naliczenia kar umownych od Wykonawcy w sytuacji:</w:t>
      </w:r>
    </w:p>
    <w:p w14:paraId="4EA748FB" w14:textId="77777777" w:rsidR="00DC6E65" w:rsidRPr="00DC6E65" w:rsidRDefault="00EB32DA" w:rsidP="00DC6E65">
      <w:pPr>
        <w:pStyle w:val="Akapitzlist"/>
        <w:numPr>
          <w:ilvl w:val="0"/>
          <w:numId w:val="21"/>
        </w:numPr>
        <w:tabs>
          <w:tab w:val="left" w:pos="360"/>
        </w:tabs>
        <w:jc w:val="both"/>
      </w:pPr>
      <w:r w:rsidRPr="00EA4F9F">
        <w:rPr>
          <w:rFonts w:eastAsia="Arial Unicode MS"/>
        </w:rPr>
        <w:t xml:space="preserve">opóźnienia Wykonawcy w wykonaniu przedmiotu umowy w wysokości 0,5 % wynagrodzenia umownego brutto określonego w </w:t>
      </w:r>
      <w:r w:rsidRPr="00EA4F9F">
        <w:rPr>
          <w:b/>
          <w:bCs/>
        </w:rPr>
        <w:t>§</w:t>
      </w:r>
      <w:r w:rsidRPr="00EA4F9F">
        <w:rPr>
          <w:rFonts w:eastAsia="Arial Unicode MS"/>
        </w:rPr>
        <w:t xml:space="preserve"> 5 ust. 1 za każdy dzień opóźnienia, do maksymalnej wysokości 20% wynagrodzenia umownego brutto,</w:t>
      </w:r>
    </w:p>
    <w:p w14:paraId="7FBFA798" w14:textId="77777777" w:rsidR="00DC6E65" w:rsidRPr="00DC6E65" w:rsidRDefault="00EB32DA" w:rsidP="00DC6E65">
      <w:pPr>
        <w:pStyle w:val="Akapitzlist"/>
        <w:numPr>
          <w:ilvl w:val="0"/>
          <w:numId w:val="21"/>
        </w:numPr>
        <w:tabs>
          <w:tab w:val="left" w:pos="360"/>
        </w:tabs>
        <w:jc w:val="both"/>
      </w:pPr>
      <w:r w:rsidRPr="00DC6E65">
        <w:rPr>
          <w:rFonts w:eastAsia="Arial Unicode MS"/>
        </w:rPr>
        <w:t xml:space="preserve">opóźnienia w usunięciu wad przedmiotu umowy w wysokości 0,25 % wartości wynagrodzenia umownego brutto określonego w </w:t>
      </w:r>
      <w:r w:rsidRPr="00DC6E65">
        <w:rPr>
          <w:b/>
          <w:bCs/>
        </w:rPr>
        <w:t>§</w:t>
      </w:r>
      <w:r w:rsidRPr="00DC6E65">
        <w:rPr>
          <w:rFonts w:eastAsia="Arial Unicode MS"/>
        </w:rPr>
        <w:t xml:space="preserve"> 5 ust. 1 za każdy dzień opóźnienia liczony od dnia wyznaczonego przez Zamawiającego na usunięcie wad,</w:t>
      </w:r>
      <w:r w:rsidRPr="00EA4F9F">
        <w:t xml:space="preserve"> </w:t>
      </w:r>
      <w:r w:rsidRPr="00DC6E65">
        <w:rPr>
          <w:rFonts w:eastAsia="Arial Unicode MS"/>
        </w:rPr>
        <w:t>do maksymalnej wysokości 20% wynagrodzenia umownego brutto,</w:t>
      </w:r>
    </w:p>
    <w:p w14:paraId="0C65CF86" w14:textId="293F62D7" w:rsidR="005D729B" w:rsidRPr="00EA4F9F" w:rsidRDefault="00EB32DA" w:rsidP="00DC6E65">
      <w:pPr>
        <w:pStyle w:val="Akapitzlist"/>
        <w:numPr>
          <w:ilvl w:val="0"/>
          <w:numId w:val="21"/>
        </w:numPr>
        <w:tabs>
          <w:tab w:val="left" w:pos="360"/>
        </w:tabs>
        <w:jc w:val="both"/>
      </w:pPr>
      <w:r w:rsidRPr="00EA4F9F">
        <w:rPr>
          <w:lang w:eastAsia="ar-SA"/>
        </w:rPr>
        <w:t xml:space="preserve">za odstąpienie od umowy lub rozwiązanie umowy przez Zamawiającego lub Wykonawcę z przyczyn leżących po stronie Wykonawcy w wysokości 20 % wartości wynagrodzenia umownego brutto </w:t>
      </w:r>
      <w:r w:rsidRPr="00DC6E65">
        <w:rPr>
          <w:rFonts w:eastAsia="Arial Unicode MS"/>
        </w:rPr>
        <w:t xml:space="preserve">określonego w </w:t>
      </w:r>
      <w:r w:rsidRPr="00DC6E65">
        <w:rPr>
          <w:b/>
          <w:bCs/>
        </w:rPr>
        <w:t>§</w:t>
      </w:r>
      <w:r w:rsidRPr="00DC6E65">
        <w:rPr>
          <w:rFonts w:eastAsia="Arial Unicode MS"/>
        </w:rPr>
        <w:t xml:space="preserve"> 5 ust. 1.</w:t>
      </w:r>
    </w:p>
    <w:p w14:paraId="5A99A306" w14:textId="77777777" w:rsidR="00DC6E65" w:rsidRDefault="00EB32DA" w:rsidP="00DC6E65">
      <w:pPr>
        <w:pStyle w:val="Akapitzlist"/>
        <w:numPr>
          <w:ilvl w:val="0"/>
          <w:numId w:val="22"/>
        </w:numPr>
        <w:tabs>
          <w:tab w:val="left" w:pos="360"/>
        </w:tabs>
        <w:jc w:val="both"/>
      </w:pPr>
      <w:r w:rsidRPr="00DC6E65">
        <w:rPr>
          <w:lang w:eastAsia="ar-SA"/>
        </w:rPr>
        <w:t xml:space="preserve">Zamawiający ma prawo do potrącenia kar umownych z wynagrodzenia Wykonawcy, na co Wykonawca wyraża zgodę. </w:t>
      </w:r>
    </w:p>
    <w:p w14:paraId="32A24788" w14:textId="77777777" w:rsidR="00DC6E65" w:rsidRDefault="00EB32DA" w:rsidP="00DC6E65">
      <w:pPr>
        <w:pStyle w:val="Akapitzlist"/>
        <w:numPr>
          <w:ilvl w:val="0"/>
          <w:numId w:val="22"/>
        </w:numPr>
        <w:tabs>
          <w:tab w:val="left" w:pos="360"/>
        </w:tabs>
        <w:jc w:val="both"/>
      </w:pPr>
      <w:r w:rsidRPr="00DC6E65">
        <w:rPr>
          <w:lang w:eastAsia="ar-SA"/>
        </w:rPr>
        <w:t xml:space="preserve">W przypadku braku możliwości dokonania potrącenia w sposób, o którym mowa w ust. 3, kary umowne lub inne należności Zamawiającego wynikające z umowy, Wykonawca zobowiązany </w:t>
      </w:r>
      <w:r w:rsidRPr="00DC6E65">
        <w:rPr>
          <w:lang w:eastAsia="ar-SA"/>
        </w:rPr>
        <w:lastRenderedPageBreak/>
        <w:t>jest zapłacić Zamawiającemu w terminie 3 dni od dnia otrzymania przez Wykonawcę wezwania do ich zapłaty.</w:t>
      </w:r>
    </w:p>
    <w:p w14:paraId="02E73FD8" w14:textId="77777777" w:rsidR="00DC6E65" w:rsidRPr="00DC6E65" w:rsidRDefault="00EB32DA" w:rsidP="00DC6E65">
      <w:pPr>
        <w:pStyle w:val="Akapitzlist"/>
        <w:numPr>
          <w:ilvl w:val="0"/>
          <w:numId w:val="22"/>
        </w:numPr>
        <w:tabs>
          <w:tab w:val="left" w:pos="360"/>
        </w:tabs>
        <w:jc w:val="both"/>
      </w:pPr>
      <w:r w:rsidRPr="00DC6E65">
        <w:t>Niezależnie od kar umownych</w:t>
      </w:r>
      <w:r w:rsidR="00A32F7D" w:rsidRPr="00DC6E65">
        <w:t xml:space="preserve">, </w:t>
      </w:r>
      <w:r w:rsidR="00A32F7D" w:rsidRPr="00DC6E65">
        <w:rPr>
          <w:bCs/>
          <w:lang w:eastAsia="en-US"/>
        </w:rPr>
        <w:t>Zamawiający może dochodzić na zasadach ogólnych odszkodowania przenoszącego zastrzeżone kary umowne d</w:t>
      </w:r>
      <w:r w:rsidR="00A32F7D" w:rsidRPr="00DC6E65">
        <w:t>o wysokości rzeczywiście poniesionej szkody</w:t>
      </w:r>
      <w:r w:rsidR="00A32F7D" w:rsidRPr="00DC6E65">
        <w:rPr>
          <w:bCs/>
          <w:lang w:eastAsia="en-US"/>
        </w:rPr>
        <w:t>.</w:t>
      </w:r>
    </w:p>
    <w:p w14:paraId="7E0CD410" w14:textId="456D0861" w:rsidR="005D729B" w:rsidRPr="00DC6E65" w:rsidRDefault="00EB32DA" w:rsidP="00DC6E65">
      <w:pPr>
        <w:pStyle w:val="Akapitzlist"/>
        <w:numPr>
          <w:ilvl w:val="0"/>
          <w:numId w:val="22"/>
        </w:numPr>
        <w:tabs>
          <w:tab w:val="left" w:pos="360"/>
        </w:tabs>
        <w:jc w:val="both"/>
      </w:pPr>
      <w:r w:rsidRPr="00DC6E65">
        <w:t>Kary umowne podlegają kumulacji, nie więcej niż do wartości 40% całkowitego wynagrodzenia umownego  brutto, o którym mowa w §5 ust. 1 niniejszej umowy.</w:t>
      </w:r>
    </w:p>
    <w:p w14:paraId="4D30648B" w14:textId="77777777" w:rsidR="005D729B" w:rsidRPr="00EA4F9F" w:rsidRDefault="005D729B" w:rsidP="00DC6E65">
      <w:pPr>
        <w:rPr>
          <w:rFonts w:ascii="Times New Roman" w:eastAsia="Times New Roman" w:hAnsi="Times New Roman" w:cs="Times New Roman"/>
          <w:lang w:val="pl-PL" w:eastAsia="pl-PL"/>
        </w:rPr>
      </w:pPr>
    </w:p>
    <w:p w14:paraId="548E16B7" w14:textId="77777777" w:rsidR="005D729B" w:rsidRPr="00EA4F9F" w:rsidRDefault="00EB32DA" w:rsidP="00DC6E65">
      <w:pPr>
        <w:spacing w:line="360" w:lineRule="auto"/>
        <w:jc w:val="center"/>
        <w:rPr>
          <w:rFonts w:ascii="Times New Roman" w:hAnsi="Times New Roman" w:cs="Times New Roman"/>
          <w:b/>
          <w:lang w:val="pl-PL"/>
        </w:rPr>
      </w:pPr>
      <w:r w:rsidRPr="00EA4F9F">
        <w:rPr>
          <w:rFonts w:ascii="Times New Roman" w:hAnsi="Times New Roman" w:cs="Times New Roman"/>
          <w:b/>
          <w:lang w:val="pl-PL"/>
        </w:rPr>
        <w:t>§ 8</w:t>
      </w:r>
    </w:p>
    <w:p w14:paraId="6A0A4BBC" w14:textId="7C11ECF8" w:rsidR="005D729B" w:rsidRPr="00DC6E65" w:rsidRDefault="00EB32DA" w:rsidP="00DC6E65">
      <w:pPr>
        <w:pStyle w:val="Akapitzlist"/>
        <w:numPr>
          <w:ilvl w:val="0"/>
          <w:numId w:val="25"/>
        </w:numPr>
        <w:jc w:val="both"/>
      </w:pPr>
      <w:r w:rsidRPr="00DC6E65">
        <w:t>Zamawiającemu przysługuje prawo odstąpienia od umowy w następujących okolicznościach:</w:t>
      </w:r>
    </w:p>
    <w:p w14:paraId="16BA0F3D" w14:textId="77777777" w:rsidR="00DC6E65" w:rsidRDefault="00EB32DA" w:rsidP="00DC6E65">
      <w:pPr>
        <w:pStyle w:val="Akapitzlist"/>
        <w:numPr>
          <w:ilvl w:val="0"/>
          <w:numId w:val="26"/>
        </w:numPr>
        <w:jc w:val="both"/>
      </w:pPr>
      <w:r w:rsidRPr="00EA4F9F">
        <w:t xml:space="preserve">jeżeli Wykonawca nie rozpoczął realizacji przedmiotu umowy bez uzasadnionych przyczyn </w:t>
      </w:r>
      <w:r w:rsidRPr="00EA4F9F">
        <w:br/>
        <w:t xml:space="preserve">w ciągu 7 dni od daty wskazanej w § 1 ust. 2 niniejszej umowy lub nie kontynuuje prac, pomimo wezwania Zamawiającego złożonego na piśmie, odstąpienie od umowy w takim przypadku może nastąpić w terminie </w:t>
      </w:r>
      <w:r w:rsidR="000F3480" w:rsidRPr="00EA4F9F">
        <w:t>30</w:t>
      </w:r>
      <w:r w:rsidRPr="00EA4F9F">
        <w:t xml:space="preserve"> dni od dnia doręczenia Wykonawcy wezwania do podjęcia prac;</w:t>
      </w:r>
    </w:p>
    <w:p w14:paraId="11FDE875" w14:textId="77777777" w:rsidR="00DC6E65" w:rsidRDefault="00EB32DA" w:rsidP="00DC6E65">
      <w:pPr>
        <w:pStyle w:val="Akapitzlist"/>
        <w:numPr>
          <w:ilvl w:val="0"/>
          <w:numId w:val="26"/>
        </w:numPr>
        <w:jc w:val="both"/>
      </w:pPr>
      <w:r w:rsidRPr="00EA4F9F">
        <w:t xml:space="preserve">Wykonawca przerwał realizację przedmiotu umowy i ta nieuzasadniona przerwa trwa dłużej niż 14 dni, oraz nie kontynuuje prac, pomimo wezwania Zamawiającego złożonego na piśmie, odstąpienie od umowy w takim przypadku może nastąpić w terminie </w:t>
      </w:r>
      <w:r w:rsidR="000F3480" w:rsidRPr="00EA4F9F">
        <w:t>30</w:t>
      </w:r>
      <w:r w:rsidRPr="00EA4F9F">
        <w:t xml:space="preserve"> dni od dnia doręczenia Wykonawcy wezwania do podjęcia prac;</w:t>
      </w:r>
    </w:p>
    <w:p w14:paraId="6CBFE7CB" w14:textId="77777777" w:rsidR="00DC6E65" w:rsidRDefault="00EB32DA" w:rsidP="00DC6E65">
      <w:pPr>
        <w:pStyle w:val="Akapitzlist"/>
        <w:numPr>
          <w:ilvl w:val="0"/>
          <w:numId w:val="26"/>
        </w:numPr>
        <w:jc w:val="both"/>
      </w:pPr>
      <w:r w:rsidRPr="00EA4F9F">
        <w:t xml:space="preserve">Wykonawca realizuje prace niezgodnie z umową, przepisami prawa, wymogami technicznymi i normami, co zostało </w:t>
      </w:r>
      <w:r w:rsidR="009A3103" w:rsidRPr="00EA4F9F">
        <w:t>wskazan</w:t>
      </w:r>
      <w:r w:rsidRPr="00EA4F9F">
        <w:t>e w pi</w:t>
      </w:r>
      <w:r w:rsidR="009A3103" w:rsidRPr="00EA4F9F">
        <w:t>śmie</w:t>
      </w:r>
      <w:r w:rsidRPr="00EA4F9F">
        <w:t xml:space="preserve"> kierowany</w:t>
      </w:r>
      <w:r w:rsidR="009A3103" w:rsidRPr="00EA4F9F">
        <w:t>m</w:t>
      </w:r>
      <w:r w:rsidRPr="00EA4F9F">
        <w:t xml:space="preserve"> do Wykonawcy, odstąpienie od umowy w takim przypadku może nastąpić w terminie </w:t>
      </w:r>
      <w:r w:rsidR="000F3480" w:rsidRPr="00EA4F9F">
        <w:t>30</w:t>
      </w:r>
      <w:r w:rsidRPr="00EA4F9F">
        <w:t xml:space="preserve"> dni od powzięcia wiadomości o powyższych okolicznościach;</w:t>
      </w:r>
    </w:p>
    <w:p w14:paraId="42DCB02B" w14:textId="77777777" w:rsidR="00DC6E65" w:rsidRDefault="00EB32DA" w:rsidP="00DC6E65">
      <w:pPr>
        <w:pStyle w:val="Akapitzlist"/>
        <w:numPr>
          <w:ilvl w:val="0"/>
          <w:numId w:val="26"/>
        </w:numPr>
        <w:jc w:val="both"/>
      </w:pPr>
      <w:r w:rsidRPr="00EA4F9F">
        <w:t>Wykonawca przygotował nieprawidłowo program konserwatorsko – restauratorski, który nie uzyskał zatwierdzenia przez upoważnionego przedstawiciela Zamawiającego wskazanego w § 1 ust. 4 niniejszej umow</w:t>
      </w:r>
      <w:r w:rsidR="00B51B3D" w:rsidRPr="00EA4F9F">
        <w:t xml:space="preserve">y, odstąpienie od umowy w takim przypadku może nastąpić w terminie </w:t>
      </w:r>
      <w:r w:rsidR="000F3480" w:rsidRPr="00EA4F9F">
        <w:t>30</w:t>
      </w:r>
      <w:r w:rsidR="00B51B3D" w:rsidRPr="00EA4F9F">
        <w:t xml:space="preserve"> dni od powzięcia wiadomości o powyższych okolicznościach</w:t>
      </w:r>
      <w:r w:rsidRPr="00EA4F9F">
        <w:t>.</w:t>
      </w:r>
    </w:p>
    <w:p w14:paraId="4631AA15" w14:textId="6675737F" w:rsidR="00FC25DA" w:rsidRPr="00EA4F9F" w:rsidRDefault="00FC25DA" w:rsidP="00DC6E65">
      <w:pPr>
        <w:pStyle w:val="Akapitzlist"/>
        <w:numPr>
          <w:ilvl w:val="0"/>
          <w:numId w:val="26"/>
        </w:numPr>
        <w:jc w:val="both"/>
      </w:pPr>
      <w:r w:rsidRPr="00EA4F9F">
        <w:t>Wykonawca opóźnia się z realizacją prac tak dalece, że nie jest prawdopodobnym ukończenie realizacji przedmiotu umowy w uzgodnionym terminie, odstąpienie od umowy w takim przypadku może nastąpić w terminie 30 dni od powzięcia wiadomości o powyższych okolicznościach.</w:t>
      </w:r>
    </w:p>
    <w:p w14:paraId="3B126BD3" w14:textId="77777777" w:rsidR="00DC6E65" w:rsidRDefault="00EB32DA" w:rsidP="00DC6E65">
      <w:pPr>
        <w:pStyle w:val="Akapitzlist"/>
        <w:numPr>
          <w:ilvl w:val="0"/>
          <w:numId w:val="27"/>
        </w:numPr>
        <w:jc w:val="both"/>
      </w:pPr>
      <w:r w:rsidRPr="00DC6E65">
        <w:t xml:space="preserve">Wykonawcy przysługuje prawo odstąpienia od umowy, jeżeli Zamawiający odmawia, bez uzasadnionej przyczyny, odbioru prac - odstąpienie od umowy w takim przypadku może nastąpić </w:t>
      </w:r>
      <w:r w:rsidRPr="00DC6E65">
        <w:br/>
        <w:t>w terminie 14 dni od dnia doręczenia Zamawiającemu pisemnego wezwania do dokonania odbioru prac, chyba, że brak odbioru następuje z przyczyn niezależnych od Stron.</w:t>
      </w:r>
    </w:p>
    <w:p w14:paraId="26987AE0" w14:textId="77777777" w:rsidR="00DC6E65" w:rsidRDefault="00EB32DA" w:rsidP="00DC6E65">
      <w:pPr>
        <w:pStyle w:val="Akapitzlist"/>
        <w:numPr>
          <w:ilvl w:val="0"/>
          <w:numId w:val="27"/>
        </w:numPr>
        <w:jc w:val="both"/>
      </w:pPr>
      <w:r w:rsidRPr="00DC6E65">
        <w:t>Odstąpienie od umowy winno nastąpić w formie pisemnej pod rygorem nieważności.</w:t>
      </w:r>
    </w:p>
    <w:p w14:paraId="09ECF586" w14:textId="08079980" w:rsidR="005D729B" w:rsidRPr="00DC6E65" w:rsidRDefault="00EB32DA" w:rsidP="00DC6E65">
      <w:pPr>
        <w:pStyle w:val="Akapitzlist"/>
        <w:numPr>
          <w:ilvl w:val="0"/>
          <w:numId w:val="27"/>
        </w:numPr>
        <w:jc w:val="both"/>
      </w:pPr>
      <w:r w:rsidRPr="00DC6E65">
        <w:t>W przypadku odstąpienia od umowy, Wykonawcę oraz Zamawiającego obciążają następujące obowiązki:</w:t>
      </w:r>
    </w:p>
    <w:p w14:paraId="4B90F8F6" w14:textId="77777777" w:rsidR="00DC6E65" w:rsidRDefault="00EB32DA" w:rsidP="00DC6E65">
      <w:pPr>
        <w:pStyle w:val="Akapitzlist"/>
        <w:numPr>
          <w:ilvl w:val="0"/>
          <w:numId w:val="28"/>
        </w:numPr>
        <w:jc w:val="both"/>
      </w:pPr>
      <w:r w:rsidRPr="00EA4F9F">
        <w:t>w terminie 14 dni od daty odstąpienia od umowy, Wykonawca sporządzi szczegółowy protokół inwentaryzacji prac w toku, według stanu na dzień odstąpienia, do zaakceptowania przez Zamawiającego,</w:t>
      </w:r>
    </w:p>
    <w:p w14:paraId="3AE0AB59" w14:textId="77777777" w:rsidR="00DC6E65" w:rsidRDefault="00EB32DA" w:rsidP="00DC6E65">
      <w:pPr>
        <w:pStyle w:val="Akapitzlist"/>
        <w:numPr>
          <w:ilvl w:val="0"/>
          <w:numId w:val="28"/>
        </w:numPr>
        <w:jc w:val="both"/>
      </w:pPr>
      <w:r w:rsidRPr="00EA4F9F">
        <w:t>Wykonawca zabezpieczy przerwane prace w zakresie obustronnie uzgodnionym na koszt tej strony, z winy której nastąpiło odstąpienie od umowy,</w:t>
      </w:r>
    </w:p>
    <w:p w14:paraId="12886EE6" w14:textId="77777777" w:rsidR="00DC6E65" w:rsidRDefault="00EB32DA" w:rsidP="00DC6E65">
      <w:pPr>
        <w:pStyle w:val="Akapitzlist"/>
        <w:numPr>
          <w:ilvl w:val="0"/>
          <w:numId w:val="28"/>
        </w:numPr>
        <w:jc w:val="both"/>
      </w:pPr>
      <w:r w:rsidRPr="00EA4F9F">
        <w:t xml:space="preserve">Wykonawca niezwłocznie, najpóźniej w terminie 14 dni, </w:t>
      </w:r>
      <w:proofErr w:type="spellStart"/>
      <w:r w:rsidRPr="00EA4F9F">
        <w:t>retransportuje</w:t>
      </w:r>
      <w:proofErr w:type="spellEnd"/>
      <w:r w:rsidRPr="00EA4F9F">
        <w:t xml:space="preserve"> do siedziby Zamawiającego przekazane w ramach niniejszej umowy obiekty podlegające pracom konserwatorskim,</w:t>
      </w:r>
    </w:p>
    <w:p w14:paraId="0876DB9E" w14:textId="208B13EF" w:rsidR="005D729B" w:rsidRPr="00EA4F9F" w:rsidRDefault="00EB32DA" w:rsidP="00DC6E65">
      <w:pPr>
        <w:pStyle w:val="Akapitzlist"/>
        <w:numPr>
          <w:ilvl w:val="0"/>
          <w:numId w:val="28"/>
        </w:numPr>
        <w:jc w:val="both"/>
      </w:pPr>
      <w:r w:rsidRPr="00EA4F9F">
        <w:t>rozliczenia się z tytułu wykonania części przedmiotu umowy – pod warunkiem że zakres wykonanych prac nadaje się do odbioru.</w:t>
      </w:r>
    </w:p>
    <w:p w14:paraId="52D3E17D" w14:textId="42F662E0" w:rsidR="005D729B" w:rsidRPr="00DC6E65" w:rsidRDefault="00EB32DA" w:rsidP="00DC6E65">
      <w:pPr>
        <w:pStyle w:val="Akapitzlist"/>
        <w:numPr>
          <w:ilvl w:val="0"/>
          <w:numId w:val="29"/>
        </w:numPr>
        <w:jc w:val="both"/>
        <w:rPr>
          <w:lang w:eastAsia="ar-SA"/>
        </w:rPr>
      </w:pPr>
      <w:r w:rsidRPr="00DC6E65">
        <w:rPr>
          <w:lang w:eastAsia="ar-SA"/>
        </w:rPr>
        <w:t>Zamawiającemu przysługuje prawo do  rozwiązania umowy z zachowaniem 7-dniowego terminu wypowiedzenia, jeżeli:</w:t>
      </w:r>
    </w:p>
    <w:p w14:paraId="6191535E" w14:textId="77777777" w:rsidR="00DC6E65" w:rsidRDefault="00EB32DA" w:rsidP="00DC6E65">
      <w:pPr>
        <w:pStyle w:val="Akapitzlist"/>
        <w:numPr>
          <w:ilvl w:val="0"/>
          <w:numId w:val="30"/>
        </w:numPr>
        <w:jc w:val="both"/>
        <w:rPr>
          <w:lang w:eastAsia="pl-PL"/>
        </w:rPr>
      </w:pPr>
      <w:r w:rsidRPr="00DC6E65">
        <w:rPr>
          <w:lang w:eastAsia="pl-PL"/>
        </w:rPr>
        <w:lastRenderedPageBreak/>
        <w:t>Wykonawca dokonał cesji wierzytelności wynikających z niniejszej umowy na rzecz osób trzecich bez uprzedniego uzyskania stosownej, pisemnej zgody Zamawiającego wyrażonej na piśmie pod rygorem nieważności;</w:t>
      </w:r>
    </w:p>
    <w:p w14:paraId="3354C501" w14:textId="77777777" w:rsidR="00DC6E65" w:rsidRDefault="00EB32DA" w:rsidP="00DC6E65">
      <w:pPr>
        <w:pStyle w:val="Akapitzlist"/>
        <w:numPr>
          <w:ilvl w:val="0"/>
          <w:numId w:val="30"/>
        </w:numPr>
        <w:jc w:val="both"/>
        <w:rPr>
          <w:lang w:eastAsia="pl-PL"/>
        </w:rPr>
      </w:pPr>
      <w:r w:rsidRPr="00DC6E65">
        <w:rPr>
          <w:lang w:eastAsia="pl-PL"/>
        </w:rPr>
        <w:t>zostanie wszczęte postępowanie układowe lub likwidacyjne wobec Wykonawcy;</w:t>
      </w:r>
    </w:p>
    <w:p w14:paraId="4D475958" w14:textId="0A27C8F3" w:rsidR="005D729B" w:rsidRPr="00DC6E65" w:rsidRDefault="00EB32DA" w:rsidP="00DC6E65">
      <w:pPr>
        <w:pStyle w:val="Akapitzlist"/>
        <w:numPr>
          <w:ilvl w:val="0"/>
          <w:numId w:val="30"/>
        </w:numPr>
        <w:jc w:val="both"/>
        <w:rPr>
          <w:lang w:eastAsia="pl-PL"/>
        </w:rPr>
      </w:pPr>
      <w:r w:rsidRPr="00DC6E65">
        <w:rPr>
          <w:lang w:eastAsia="pl-PL"/>
        </w:rPr>
        <w:t>nastąpi znaczne pogorszenie sytuacji finansowej Wykonawcy, szczególnie w razie powzięcia wiadomości  o wszczęciu postępowania egzekucyjnego wobec majątku Wykonawcy;</w:t>
      </w:r>
    </w:p>
    <w:p w14:paraId="74C24755" w14:textId="77777777" w:rsidR="00DC6E65" w:rsidRDefault="00EB32DA" w:rsidP="00DC6E65">
      <w:pPr>
        <w:pStyle w:val="Akapitzlist"/>
        <w:numPr>
          <w:ilvl w:val="0"/>
          <w:numId w:val="14"/>
        </w:numPr>
        <w:jc w:val="both"/>
      </w:pPr>
      <w:r w:rsidRPr="00DC6E65">
        <w:t>Zamawiającemu przysługuje prawo natychmiastowego rozwiązania niniejszej umowy w przypadku, gdy bezpieczeństwo przekazanych obiektów będzie zagrożone lub gdy Wykonawca nie zastosuje się do warunków przewidzianych w § 6.</w:t>
      </w:r>
    </w:p>
    <w:p w14:paraId="2294140F" w14:textId="77777777" w:rsidR="00DC6E65" w:rsidRDefault="00EB32DA" w:rsidP="00DC6E65">
      <w:pPr>
        <w:pStyle w:val="Akapitzlist"/>
        <w:numPr>
          <w:ilvl w:val="0"/>
          <w:numId w:val="14"/>
        </w:numPr>
        <w:jc w:val="both"/>
      </w:pPr>
      <w:r w:rsidRPr="00DC6E65">
        <w:t>Oświadczenie o rozwiązaniu umowy winno nastąpić w formie pisemnej pod rygorem nieważności.</w:t>
      </w:r>
    </w:p>
    <w:p w14:paraId="36013B45" w14:textId="4E519AAD" w:rsidR="005D729B" w:rsidRPr="005946F4" w:rsidRDefault="00EB32DA" w:rsidP="00DC6E65">
      <w:pPr>
        <w:pStyle w:val="Akapitzlist"/>
        <w:numPr>
          <w:ilvl w:val="0"/>
          <w:numId w:val="14"/>
        </w:numPr>
        <w:jc w:val="both"/>
      </w:pPr>
      <w:r w:rsidRPr="00DC6E65">
        <w:t>W przypadku rozwiązania niniejszej umowy z jakichkolwiek przyczyn Wykonawca zobowiązany jest do wydania Zamawiającemu przekazanych do realizacji umowy obiektów na każde jego wezwanie.</w:t>
      </w:r>
    </w:p>
    <w:p w14:paraId="684BA79F" w14:textId="77777777" w:rsidR="005D729B" w:rsidRPr="00EA4F9F" w:rsidRDefault="00EB32DA" w:rsidP="00DC6E65">
      <w:pPr>
        <w:pStyle w:val="Akapitzlist"/>
        <w:spacing w:line="360" w:lineRule="auto"/>
        <w:ind w:left="0"/>
        <w:jc w:val="center"/>
        <w:rPr>
          <w:b/>
        </w:rPr>
      </w:pPr>
      <w:r w:rsidRPr="00EA4F9F">
        <w:rPr>
          <w:b/>
        </w:rPr>
        <w:t>§ 9</w:t>
      </w:r>
    </w:p>
    <w:p w14:paraId="5220B94B" w14:textId="77777777" w:rsidR="00DC6E65" w:rsidRDefault="00EB32DA" w:rsidP="00DC6E65">
      <w:pPr>
        <w:pStyle w:val="Default"/>
        <w:numPr>
          <w:ilvl w:val="0"/>
          <w:numId w:val="31"/>
        </w:numPr>
        <w:jc w:val="both"/>
        <w:rPr>
          <w:color w:val="auto"/>
        </w:rPr>
      </w:pPr>
      <w:r w:rsidRPr="00EA4F9F">
        <w:rPr>
          <w:color w:val="auto"/>
        </w:rPr>
        <w:t xml:space="preserve">Wykonawca jest odpowiedzialny względem Zamawiającego z tytułu gwarancji i rękojmi za wady przedmiotu umowy, stwierdzone w toku czynności odbioru i powstałe w okresie rękojmi, a także gwarancji trwającej przez okres 3 lat licząc od daty odbioru przedmiotu umowy. </w:t>
      </w:r>
    </w:p>
    <w:p w14:paraId="6993408B" w14:textId="77777777" w:rsidR="00DC6E65" w:rsidRDefault="00EB32DA" w:rsidP="00DC6E65">
      <w:pPr>
        <w:pStyle w:val="Default"/>
        <w:numPr>
          <w:ilvl w:val="0"/>
          <w:numId w:val="31"/>
        </w:numPr>
        <w:jc w:val="both"/>
        <w:rPr>
          <w:color w:val="auto"/>
        </w:rPr>
      </w:pPr>
      <w:r w:rsidRPr="00DC6E65">
        <w:rPr>
          <w:color w:val="auto"/>
        </w:rPr>
        <w:t xml:space="preserve">W okresie gwarancji Wykonawca zobowiązuje się do bezpłatnego usunięcia wad i usterek </w:t>
      </w:r>
      <w:r w:rsidRPr="00DC6E65">
        <w:rPr>
          <w:color w:val="auto"/>
        </w:rPr>
        <w:br/>
        <w:t xml:space="preserve">w terminie 7 dni licząc od daty pisemnego powiadomienia przez Zamawiającego. Okres gwarancji zostanie przedłużony o czas usunięcia wad i usterek. </w:t>
      </w:r>
    </w:p>
    <w:p w14:paraId="794E60AE" w14:textId="77777777" w:rsidR="00DC6E65" w:rsidRDefault="00EB32DA" w:rsidP="00DC6E65">
      <w:pPr>
        <w:pStyle w:val="Default"/>
        <w:numPr>
          <w:ilvl w:val="0"/>
          <w:numId w:val="31"/>
        </w:numPr>
        <w:jc w:val="both"/>
        <w:rPr>
          <w:color w:val="auto"/>
        </w:rPr>
      </w:pPr>
      <w:r w:rsidRPr="00DC6E65">
        <w:rPr>
          <w:color w:val="auto"/>
        </w:rPr>
        <w:t xml:space="preserve">Zamawiający ma prawo dochodzić uprawnień z tytułu rękojmi za wady, niezależnie od uprawnień wynikających z gwarancji. </w:t>
      </w:r>
    </w:p>
    <w:p w14:paraId="040B8EF4" w14:textId="77777777" w:rsidR="00DC6E65" w:rsidRDefault="00EB32DA" w:rsidP="00DC6E65">
      <w:pPr>
        <w:pStyle w:val="Default"/>
        <w:numPr>
          <w:ilvl w:val="0"/>
          <w:numId w:val="31"/>
        </w:numPr>
        <w:jc w:val="both"/>
        <w:rPr>
          <w:color w:val="auto"/>
        </w:rPr>
      </w:pPr>
      <w:r w:rsidRPr="00DC6E65">
        <w:rPr>
          <w:color w:val="auto"/>
        </w:rPr>
        <w:t xml:space="preserve">Wykonawca ponosi wobec Zamawiającego odpowiedzialność z tytułu rękojmi za wady przedmiotu umowy na zasadach ogólnych. </w:t>
      </w:r>
    </w:p>
    <w:p w14:paraId="2442612F" w14:textId="77777777" w:rsidR="00DC6E65" w:rsidRDefault="00EB32DA" w:rsidP="00DC6E65">
      <w:pPr>
        <w:pStyle w:val="Default"/>
        <w:numPr>
          <w:ilvl w:val="0"/>
          <w:numId w:val="31"/>
        </w:numPr>
        <w:jc w:val="both"/>
        <w:rPr>
          <w:color w:val="auto"/>
        </w:rPr>
      </w:pPr>
      <w:r w:rsidRPr="00DC6E65">
        <w:rPr>
          <w:color w:val="auto"/>
        </w:rPr>
        <w:t xml:space="preserve">Okres odpowiedzialności Wykonawcy wobec Zamawiającego z tytułu rękojmi oraz gwarancji jakości rozpoczyna się od daty odbioru końcowego. </w:t>
      </w:r>
    </w:p>
    <w:p w14:paraId="6506BB1A" w14:textId="77777777" w:rsidR="00DC6E65" w:rsidRDefault="00EB32DA" w:rsidP="00DC6E65">
      <w:pPr>
        <w:pStyle w:val="Default"/>
        <w:numPr>
          <w:ilvl w:val="0"/>
          <w:numId w:val="31"/>
        </w:numPr>
        <w:jc w:val="both"/>
        <w:rPr>
          <w:color w:val="auto"/>
        </w:rPr>
      </w:pPr>
      <w:r w:rsidRPr="00DC6E65">
        <w:rPr>
          <w:color w:val="auto"/>
        </w:rPr>
        <w:t>Wykonawca odpowiada za wady w wykonaniu przedmiotu umowy również po okresie rękojmi</w:t>
      </w:r>
      <w:r w:rsidR="00661813" w:rsidRPr="00DC6E65">
        <w:rPr>
          <w:color w:val="auto"/>
        </w:rPr>
        <w:t xml:space="preserve"> i gwarancji</w:t>
      </w:r>
      <w:r w:rsidRPr="00DC6E65">
        <w:rPr>
          <w:color w:val="auto"/>
        </w:rPr>
        <w:t>, jeżeli Zamawiający zawiadomi Wykonawcę o wadzie przed upływem okresu rękojmi</w:t>
      </w:r>
      <w:r w:rsidR="00661813" w:rsidRPr="00DC6E65">
        <w:rPr>
          <w:color w:val="auto"/>
        </w:rPr>
        <w:t xml:space="preserve"> lub gwarancji</w:t>
      </w:r>
      <w:r w:rsidRPr="00DC6E65">
        <w:rPr>
          <w:color w:val="auto"/>
        </w:rPr>
        <w:t xml:space="preserve">. </w:t>
      </w:r>
    </w:p>
    <w:p w14:paraId="6A584A4C" w14:textId="543DE1A8" w:rsidR="005D729B" w:rsidRPr="00DC6E65" w:rsidRDefault="00EB32DA" w:rsidP="00DC6E65">
      <w:pPr>
        <w:pStyle w:val="Default"/>
        <w:numPr>
          <w:ilvl w:val="0"/>
          <w:numId w:val="31"/>
        </w:numPr>
        <w:jc w:val="both"/>
        <w:rPr>
          <w:color w:val="auto"/>
        </w:rPr>
      </w:pPr>
      <w:r w:rsidRPr="00DC6E65">
        <w:rPr>
          <w:color w:val="auto"/>
        </w:rPr>
        <w:t>Jeżeli Wykonawca nie usunie wad</w:t>
      </w:r>
      <w:r w:rsidR="00182F88" w:rsidRPr="00DC6E65">
        <w:rPr>
          <w:color w:val="auto"/>
        </w:rPr>
        <w:t>/usterek</w:t>
      </w:r>
      <w:r w:rsidRPr="00DC6E65">
        <w:rPr>
          <w:color w:val="auto"/>
        </w:rPr>
        <w:t xml:space="preserve"> w terminie 14 dni od daty wyznaczonej przez Zamawiającego na ich usunięcie, wówczas Zamawiający może zlecić usunięcie wad stronie trzeciej na koszt i ryzyko Wykonawcy.</w:t>
      </w:r>
    </w:p>
    <w:p w14:paraId="58272AE9" w14:textId="77777777" w:rsidR="005D729B" w:rsidRPr="00EA4F9F" w:rsidRDefault="005D729B" w:rsidP="00DC6E65">
      <w:pPr>
        <w:pStyle w:val="Default"/>
        <w:rPr>
          <w:color w:val="auto"/>
        </w:rPr>
      </w:pPr>
    </w:p>
    <w:p w14:paraId="71A61CA9" w14:textId="77777777" w:rsidR="005D729B" w:rsidRPr="00EA4F9F" w:rsidRDefault="00EB32DA" w:rsidP="00DC6E65">
      <w:pPr>
        <w:pStyle w:val="Default"/>
        <w:jc w:val="center"/>
        <w:rPr>
          <w:b/>
          <w:color w:val="auto"/>
        </w:rPr>
      </w:pPr>
      <w:r w:rsidRPr="00EA4F9F">
        <w:rPr>
          <w:b/>
          <w:color w:val="auto"/>
        </w:rPr>
        <w:t>§ 10</w:t>
      </w:r>
    </w:p>
    <w:p w14:paraId="1B92D733" w14:textId="77777777" w:rsidR="00DC6E65" w:rsidRDefault="00EB32DA" w:rsidP="00DC6E65">
      <w:pPr>
        <w:pStyle w:val="Akapitzlist"/>
        <w:numPr>
          <w:ilvl w:val="0"/>
          <w:numId w:val="32"/>
        </w:numPr>
        <w:jc w:val="both"/>
      </w:pPr>
      <w:r w:rsidRPr="00DC6E65">
        <w:t xml:space="preserve">Wykonawca oświadcza, że do dokumentacji powstałej w wyniku realizacji umowy przysługiwać mu będą nieograniczone autorskie prawa majątkowe, a ich przeniesienie na Zamawiającego nie będzie naruszać praw osób trzecich. </w:t>
      </w:r>
    </w:p>
    <w:p w14:paraId="67E7A004" w14:textId="1C023408" w:rsidR="005D729B" w:rsidRPr="00DC6E65" w:rsidRDefault="00EB32DA" w:rsidP="00DC6E65">
      <w:pPr>
        <w:pStyle w:val="Akapitzlist"/>
        <w:numPr>
          <w:ilvl w:val="0"/>
          <w:numId w:val="32"/>
        </w:numPr>
        <w:jc w:val="both"/>
      </w:pPr>
      <w:r w:rsidRPr="00DC6E65">
        <w:t xml:space="preserve">W ramach wynagrodzenia, o którym mowa w § 5 ust.1 powyżej Wykonawca przenosi na Zamawiającego autorskie prawa majątkowe do powstałej w wyniku realizacji niniejszej umowy dokumentacji, bez ograniczeń czasowych lub terytorialnych, na wszystkich znanych polach eksploatacji, w tym w szczególności: </w:t>
      </w:r>
    </w:p>
    <w:p w14:paraId="45736CCB" w14:textId="77777777" w:rsidR="00DC6E65" w:rsidRDefault="00EB32DA" w:rsidP="00DC6E65">
      <w:pPr>
        <w:pStyle w:val="Akapitzlist"/>
        <w:numPr>
          <w:ilvl w:val="0"/>
          <w:numId w:val="33"/>
        </w:numPr>
        <w:jc w:val="both"/>
      </w:pPr>
      <w:r w:rsidRPr="00DC6E65">
        <w:t>w zakresie utrwalania i zwielokrotniania utworu – we wszystkich znanych w dniu zawarcia Umowy technikach, w tym w szczególności techniką: zapisu magnetycznego, zapisu optycznego, zapisu magnetooptycznego, zapisu cyfrowego, zapisu reprograficznego oraz druku;</w:t>
      </w:r>
    </w:p>
    <w:p w14:paraId="57950D00" w14:textId="77777777" w:rsidR="00DC6E65" w:rsidRDefault="00EB32DA" w:rsidP="00DC6E65">
      <w:pPr>
        <w:pStyle w:val="Akapitzlist"/>
        <w:numPr>
          <w:ilvl w:val="0"/>
          <w:numId w:val="33"/>
        </w:numPr>
        <w:jc w:val="both"/>
      </w:pPr>
      <w:r w:rsidRPr="00DC6E65">
        <w:t xml:space="preserve">w zakresie wprowadzania do obrotu, użyczania i najmu utworu, rozpowszechniania utworu w każdy inny sposób, w tym wyświetlania, odtwarzania, reemitowania, publicznego udostępniania, w taki sposób, aby każdy mógł mieć do niego dostęp w miejscu i czasie przez siebie wybranym, umieszczania na stronach www zarządzanych, bądź użytkowanych przez </w:t>
      </w:r>
      <w:r w:rsidRPr="00DC6E65">
        <w:lastRenderedPageBreak/>
        <w:t>Zamawiającego lub jego Partnerów, bądź też poprzez trwałe oraz czasowe, umieszczenie utworu w pamięci jakiegokolwiek komputera, w tym serwera, przekazywanie na inny komputer, w szczególności wprowadzenie do pamięci roboczej komputera i przeglądanie na ekranie, jak również archiwizacja utworu; przesyłanie przy  pomocy sieci multimedialnej, komputerowej i teleinformatycznej, w tym Internetu,</w:t>
      </w:r>
    </w:p>
    <w:p w14:paraId="6AC9498B" w14:textId="77777777" w:rsidR="00DC6E65" w:rsidRDefault="00EB32DA" w:rsidP="00DC6E65">
      <w:pPr>
        <w:pStyle w:val="Akapitzlist"/>
        <w:numPr>
          <w:ilvl w:val="0"/>
          <w:numId w:val="33"/>
        </w:numPr>
        <w:jc w:val="both"/>
      </w:pPr>
      <w:r w:rsidRPr="00DC6E65">
        <w:t>w zakresie możliwości umieszczenia utworu lub jego fragmentów na nośnikach reklamy zewnętrznej, wykorzystania do celów marketingowych lub promocji, sponsoringu, promocji sprzedaży, a także do oznaczania lub identyfikacji produktów i usług oraz innych przejawów działalności, a także przedmiotów jego własności, a także dla celów edukacyjnych lub szkoleniowych,</w:t>
      </w:r>
    </w:p>
    <w:p w14:paraId="5FF67F51" w14:textId="77777777" w:rsidR="00DC6E65" w:rsidRDefault="00EB32DA" w:rsidP="00DC6E65">
      <w:pPr>
        <w:pStyle w:val="Akapitzlist"/>
        <w:numPr>
          <w:ilvl w:val="0"/>
          <w:numId w:val="33"/>
        </w:numPr>
        <w:jc w:val="both"/>
      </w:pPr>
      <w:r w:rsidRPr="00DC6E65">
        <w:t>w zakresie prawa do rozporządzania i korzystania z opracowań (kolejnych jego wydań, przeróbek, antologii, adaptacji, tłumaczeń, skróceń, uzupełnień) utworu lub jego fragmentów, w tym publikowanych w utworach zależnych (prawo zależne).</w:t>
      </w:r>
    </w:p>
    <w:p w14:paraId="5D7B70A1" w14:textId="38D86063" w:rsidR="005D729B" w:rsidRPr="00DC6E65" w:rsidRDefault="00EB32DA" w:rsidP="00DC6E65">
      <w:pPr>
        <w:pStyle w:val="Akapitzlist"/>
        <w:numPr>
          <w:ilvl w:val="0"/>
          <w:numId w:val="33"/>
        </w:numPr>
        <w:jc w:val="both"/>
      </w:pPr>
      <w:r w:rsidRPr="00DC6E65">
        <w:t>w zakresie obrotu oryginałem albo egzemplarzami, na których utwór utrwalono - wprowadzanie do obrotu, użyczenie lub najem oryginału albo egzemplarzy</w:t>
      </w:r>
    </w:p>
    <w:p w14:paraId="11635868" w14:textId="4E33F243" w:rsidR="00DC6E65" w:rsidRDefault="00EB32DA" w:rsidP="00DC6E65">
      <w:pPr>
        <w:pStyle w:val="Akapitzlist"/>
        <w:numPr>
          <w:ilvl w:val="0"/>
          <w:numId w:val="32"/>
        </w:numPr>
        <w:jc w:val="both"/>
      </w:pPr>
      <w:r w:rsidRPr="00DC6E65">
        <w:t>Wykonawca zezwala Zamawiającemu na wykonywanie zależnych praw autorskich do dokumentacji</w:t>
      </w:r>
      <w:r w:rsidR="00B51B3D" w:rsidRPr="00DC6E65">
        <w:t xml:space="preserve"> </w:t>
      </w:r>
      <w:r w:rsidRPr="00DC6E65">
        <w:t>oraz przenosi na Zamawiającego prawo zezwalania na wykonywanie zależnych praw autorskich do dokumentacji powstałej w wyniku realizacji niniejszej umowy– w zakresie obejmującym dowolne opracowanie utworów w tym, łączenie z innymi utworami, ora</w:t>
      </w:r>
      <w:r w:rsidR="00DC6E65">
        <w:t xml:space="preserve">z rozporządzanie i korzystanie </w:t>
      </w:r>
      <w:r w:rsidRPr="00DC6E65">
        <w:t>z opracowań na polach eksploatacji wskazanych w ust. 2.</w:t>
      </w:r>
    </w:p>
    <w:p w14:paraId="3BCBDA8B" w14:textId="77777777" w:rsidR="00DC6E65" w:rsidRDefault="00EB32DA" w:rsidP="00DC6E65">
      <w:pPr>
        <w:pStyle w:val="Akapitzlist"/>
        <w:numPr>
          <w:ilvl w:val="0"/>
          <w:numId w:val="32"/>
        </w:numPr>
        <w:jc w:val="both"/>
      </w:pPr>
      <w:r w:rsidRPr="00DC6E65">
        <w:t>Zamawiający jest uprawniony do eksploatacji dokumentacji powstałej w wyniku realizacji umowy w kraju i za granicą przez cały okres trwania praw autorskich oraz do rozporządzania prawami autorskimi na rzecz osób trzecich, w tym do udzielania licencji na korzystanie.</w:t>
      </w:r>
    </w:p>
    <w:p w14:paraId="2BD9A05E" w14:textId="77777777" w:rsidR="00DC6E65" w:rsidRDefault="00EA4F9F" w:rsidP="00DC6E65">
      <w:pPr>
        <w:pStyle w:val="Akapitzlist"/>
        <w:numPr>
          <w:ilvl w:val="0"/>
          <w:numId w:val="32"/>
        </w:numPr>
        <w:jc w:val="both"/>
      </w:pPr>
      <w:r w:rsidRPr="00DC6E65">
        <w:t>Wydanie egzemplarza dokumentacji oraz p</w:t>
      </w:r>
      <w:r w:rsidR="00E925F2" w:rsidRPr="00DC6E65">
        <w:t>rzeniesienie powyższych praw nastąpi z chwilą podpisania protokołu odbioru bez zastrzeżeń.</w:t>
      </w:r>
    </w:p>
    <w:p w14:paraId="319FC3D3" w14:textId="272404D1" w:rsidR="005D729B" w:rsidRPr="00DC6E65" w:rsidRDefault="00EB32DA" w:rsidP="00DC6E65">
      <w:pPr>
        <w:pStyle w:val="Akapitzlist"/>
        <w:numPr>
          <w:ilvl w:val="0"/>
          <w:numId w:val="32"/>
        </w:numPr>
        <w:jc w:val="both"/>
      </w:pPr>
      <w:r w:rsidRPr="00DC6E65">
        <w:rPr>
          <w:rFonts w:eastAsia="Cambria"/>
        </w:rPr>
        <w:t>Decyzja o zakresie, sposobie i warunkach korzystania z dokumentacji</w:t>
      </w:r>
      <w:r w:rsidR="00B51B3D" w:rsidRPr="00DC6E65">
        <w:rPr>
          <w:rFonts w:eastAsia="Cambria"/>
        </w:rPr>
        <w:t xml:space="preserve"> </w:t>
      </w:r>
      <w:r w:rsidRPr="00DC6E65">
        <w:rPr>
          <w:rFonts w:eastAsia="Cambria"/>
        </w:rPr>
        <w:t>należy do wyłącznej kompetencji Zamawiającego.</w:t>
      </w:r>
    </w:p>
    <w:p w14:paraId="592837AA" w14:textId="77777777" w:rsidR="005D729B" w:rsidRPr="00EA4F9F" w:rsidRDefault="00EB32DA" w:rsidP="00DC6E65">
      <w:pPr>
        <w:spacing w:line="360" w:lineRule="auto"/>
        <w:jc w:val="center"/>
        <w:rPr>
          <w:rFonts w:ascii="Times New Roman" w:hAnsi="Times New Roman" w:cs="Times New Roman"/>
          <w:lang w:val="pl-PL"/>
        </w:rPr>
      </w:pPr>
      <w:r w:rsidRPr="00EA4F9F">
        <w:rPr>
          <w:rFonts w:ascii="Times New Roman" w:hAnsi="Times New Roman" w:cs="Times New Roman"/>
          <w:b/>
          <w:bCs/>
          <w:lang w:val="pl-PL"/>
        </w:rPr>
        <w:t>§ 11</w:t>
      </w:r>
    </w:p>
    <w:p w14:paraId="53EAFD5F" w14:textId="77777777" w:rsidR="00DC6E65" w:rsidRDefault="00EB32DA" w:rsidP="00DC6E65">
      <w:pPr>
        <w:pStyle w:val="Akapitzlist"/>
        <w:numPr>
          <w:ilvl w:val="0"/>
          <w:numId w:val="35"/>
        </w:numPr>
        <w:jc w:val="both"/>
        <w:rPr>
          <w:lang w:eastAsia="ar-SA"/>
        </w:rPr>
      </w:pPr>
      <w:r w:rsidRPr="00DC6E65">
        <w:rPr>
          <w:lang w:eastAsia="ar-SA"/>
        </w:rPr>
        <w:t>Wszelkie zmiany postanowień niniejszej umowy mogą nastąpić za zgodą obu stron w formie pisemnego aneksu, pod rygorem nieważności, na warunkach określonych w niniejszej Umowie.</w:t>
      </w:r>
    </w:p>
    <w:p w14:paraId="62B57392" w14:textId="6073C21F" w:rsidR="005D729B" w:rsidRPr="00DC6E65" w:rsidRDefault="00EB32DA" w:rsidP="00DC6E65">
      <w:pPr>
        <w:pStyle w:val="Akapitzlist"/>
        <w:numPr>
          <w:ilvl w:val="0"/>
          <w:numId w:val="35"/>
        </w:numPr>
        <w:jc w:val="both"/>
        <w:rPr>
          <w:lang w:eastAsia="ar-SA"/>
        </w:rPr>
      </w:pPr>
      <w:r w:rsidRPr="00DC6E65">
        <w:rPr>
          <w:lang w:eastAsia="ar-SA"/>
        </w:rPr>
        <w:t>Zamawiający dopuszcza zmiany postanowień niniejszej umowy w związku ze:</w:t>
      </w:r>
    </w:p>
    <w:p w14:paraId="60B14E5B" w14:textId="77777777" w:rsidR="00DC6E65" w:rsidRDefault="00EB32DA" w:rsidP="00DC6E65">
      <w:pPr>
        <w:pStyle w:val="Akapitzlist"/>
        <w:numPr>
          <w:ilvl w:val="0"/>
          <w:numId w:val="36"/>
        </w:numPr>
        <w:jc w:val="both"/>
        <w:rPr>
          <w:lang w:eastAsia="ar-SA"/>
        </w:rPr>
      </w:pPr>
      <w:r w:rsidRPr="00DC6E65">
        <w:rPr>
          <w:lang w:eastAsia="ar-SA"/>
        </w:rPr>
        <w:t xml:space="preserve">zmianą terminu </w:t>
      </w:r>
      <w:r w:rsidR="00B85CD3" w:rsidRPr="00DC6E65">
        <w:rPr>
          <w:lang w:eastAsia="ar-SA"/>
        </w:rPr>
        <w:t xml:space="preserve">wykonania przedmiotu </w:t>
      </w:r>
      <w:r w:rsidRPr="00DC6E65">
        <w:rPr>
          <w:lang w:eastAsia="ar-SA"/>
        </w:rPr>
        <w:t xml:space="preserve">umowy, w przypadku wystąpienia okoliczności niezależnych od Stron skutkujących niemożliwością dotrzymania terminu określonego w § 1 ust. 2 Umowy, bądź z powodu okoliczności wynikających z przyczyn leżących po stronie Zamawiającego, po ustaleniu i zaakceptowaniu przez Strony nowego terminu realizacji przedmiotu umowy. </w:t>
      </w:r>
    </w:p>
    <w:p w14:paraId="65303F18" w14:textId="2F8D743E" w:rsidR="005D729B" w:rsidRPr="00DC6E65" w:rsidRDefault="00EB32DA" w:rsidP="00DC6E65">
      <w:pPr>
        <w:pStyle w:val="Akapitzlist"/>
        <w:numPr>
          <w:ilvl w:val="0"/>
          <w:numId w:val="36"/>
        </w:numPr>
        <w:jc w:val="both"/>
        <w:rPr>
          <w:lang w:eastAsia="ar-SA"/>
        </w:rPr>
      </w:pPr>
      <w:r w:rsidRPr="00DC6E65">
        <w:rPr>
          <w:lang w:eastAsia="ar-SA"/>
        </w:rPr>
        <w:t xml:space="preserve">zmianą terminu wykonania </w:t>
      </w:r>
      <w:r w:rsidR="00B85CD3" w:rsidRPr="00DC6E65">
        <w:rPr>
          <w:lang w:eastAsia="ar-SA"/>
        </w:rPr>
        <w:t xml:space="preserve">przedmiotu </w:t>
      </w:r>
      <w:r w:rsidRPr="00DC6E65">
        <w:rPr>
          <w:lang w:eastAsia="ar-SA"/>
        </w:rPr>
        <w:t>umowy, w przypadk</w:t>
      </w:r>
      <w:r w:rsidR="00B85CD3" w:rsidRPr="00DC6E65">
        <w:rPr>
          <w:lang w:eastAsia="ar-SA"/>
        </w:rPr>
        <w:t>u zaistnienia</w:t>
      </w:r>
      <w:r w:rsidRPr="00DC6E65">
        <w:rPr>
          <w:lang w:eastAsia="ar-SA"/>
        </w:rPr>
        <w:t>:</w:t>
      </w:r>
    </w:p>
    <w:p w14:paraId="6FA2CEFB" w14:textId="77777777" w:rsidR="00DC6E65" w:rsidRDefault="00EB32DA" w:rsidP="00DC6E65">
      <w:pPr>
        <w:pStyle w:val="Akapitzlist"/>
        <w:numPr>
          <w:ilvl w:val="0"/>
          <w:numId w:val="37"/>
        </w:numPr>
        <w:jc w:val="both"/>
        <w:rPr>
          <w:lang w:eastAsia="ar-SA"/>
        </w:rPr>
      </w:pPr>
      <w:r w:rsidRPr="00DC6E65">
        <w:rPr>
          <w:lang w:eastAsia="ar-SA"/>
        </w:rPr>
        <w:t>działania siły wyższej – termin wykonania przedmiotu umowy może wówczas zostać przedłużony o czas trwania okoliczności</w:t>
      </w:r>
      <w:r w:rsidR="00182F88" w:rsidRPr="00DC6E65">
        <w:rPr>
          <w:lang w:eastAsia="ar-SA"/>
        </w:rPr>
        <w:t xml:space="preserve"> wynikających z działania siły wyższej</w:t>
      </w:r>
      <w:r w:rsidRPr="00DC6E65">
        <w:rPr>
          <w:lang w:eastAsia="ar-SA"/>
        </w:rPr>
        <w:t>;</w:t>
      </w:r>
    </w:p>
    <w:p w14:paraId="70066EAD" w14:textId="77777777" w:rsidR="00DC6E65" w:rsidRDefault="00EB32DA" w:rsidP="00DC6E65">
      <w:pPr>
        <w:pStyle w:val="Akapitzlist"/>
        <w:numPr>
          <w:ilvl w:val="0"/>
          <w:numId w:val="37"/>
        </w:numPr>
        <w:jc w:val="both"/>
        <w:rPr>
          <w:lang w:eastAsia="ar-SA"/>
        </w:rPr>
      </w:pPr>
      <w:r w:rsidRPr="00DC6E65">
        <w:rPr>
          <w:lang w:eastAsia="ar-SA"/>
        </w:rPr>
        <w:t xml:space="preserve">przestojów i opóźnień </w:t>
      </w:r>
      <w:r w:rsidR="00B85CD3" w:rsidRPr="00DC6E65">
        <w:rPr>
          <w:lang w:eastAsia="ar-SA"/>
        </w:rPr>
        <w:t xml:space="preserve">wpływających na termin wykonania przedmiotu umowy </w:t>
      </w:r>
      <w:r w:rsidRPr="00DC6E65">
        <w:rPr>
          <w:lang w:eastAsia="ar-SA"/>
        </w:rPr>
        <w:t xml:space="preserve">z przyczyn leżących po stronie Zamawiającego – termin może wówczas zostać przedłużony o czas trwania </w:t>
      </w:r>
      <w:r w:rsidR="00182F88" w:rsidRPr="00DC6E65">
        <w:rPr>
          <w:lang w:eastAsia="ar-SA"/>
        </w:rPr>
        <w:t xml:space="preserve">tych </w:t>
      </w:r>
      <w:r w:rsidRPr="00DC6E65">
        <w:rPr>
          <w:lang w:eastAsia="ar-SA"/>
        </w:rPr>
        <w:t>okoliczności;</w:t>
      </w:r>
    </w:p>
    <w:p w14:paraId="6D45E1F0" w14:textId="772C0D48" w:rsidR="005D729B" w:rsidRPr="00DC6E65" w:rsidRDefault="00EB32DA" w:rsidP="00DC6E65">
      <w:pPr>
        <w:pStyle w:val="Akapitzlist"/>
        <w:numPr>
          <w:ilvl w:val="0"/>
          <w:numId w:val="37"/>
        </w:numPr>
        <w:jc w:val="both"/>
        <w:rPr>
          <w:lang w:eastAsia="ar-SA"/>
        </w:rPr>
      </w:pPr>
      <w:r w:rsidRPr="00DC6E65">
        <w:rPr>
          <w:lang w:eastAsia="ar-SA"/>
        </w:rPr>
        <w:t xml:space="preserve">konieczności wprowadzenie zmian w </w:t>
      </w:r>
      <w:r w:rsidRPr="00DC6E65">
        <w:t>programie prac konserwatorsko-restauratorskich</w:t>
      </w:r>
      <w:r w:rsidRPr="00DC6E65">
        <w:rPr>
          <w:lang w:eastAsia="ar-SA"/>
        </w:rPr>
        <w:t xml:space="preserve"> mających wpływ na termin </w:t>
      </w:r>
      <w:r w:rsidR="00B85CD3" w:rsidRPr="00DC6E65">
        <w:rPr>
          <w:lang w:eastAsia="ar-SA"/>
        </w:rPr>
        <w:t>wykonania</w:t>
      </w:r>
      <w:r w:rsidRPr="00DC6E65">
        <w:rPr>
          <w:lang w:eastAsia="ar-SA"/>
        </w:rPr>
        <w:t xml:space="preserve"> przedmiotu; zmiana nie może spowodować zmiany ceny wynikającej z oferty Wykonawcy;</w:t>
      </w:r>
    </w:p>
    <w:p w14:paraId="3DA36624" w14:textId="77777777" w:rsidR="00DC6E65" w:rsidRDefault="00EB32DA" w:rsidP="00DC6E65">
      <w:pPr>
        <w:pStyle w:val="Akapitzlist"/>
        <w:numPr>
          <w:ilvl w:val="0"/>
          <w:numId w:val="36"/>
        </w:numPr>
        <w:jc w:val="both"/>
        <w:rPr>
          <w:lang w:eastAsia="ar-SA"/>
        </w:rPr>
      </w:pPr>
      <w:r w:rsidRPr="00DC6E65">
        <w:rPr>
          <w:lang w:eastAsia="ar-SA"/>
        </w:rPr>
        <w:t xml:space="preserve">zmianami obowiązujących przepisów, jeżeli konieczne będzie dostosowanie treści umowy </w:t>
      </w:r>
      <w:r w:rsidRPr="00DC6E65">
        <w:rPr>
          <w:lang w:eastAsia="ar-SA"/>
        </w:rPr>
        <w:br/>
        <w:t>do aktualnego stanu prawnego, w szczególności zmiany stawki podatku VAT;</w:t>
      </w:r>
    </w:p>
    <w:p w14:paraId="6878585C" w14:textId="77777777" w:rsidR="00DC6E65" w:rsidRDefault="00EB32DA" w:rsidP="00DC6E65">
      <w:pPr>
        <w:pStyle w:val="Akapitzlist"/>
        <w:numPr>
          <w:ilvl w:val="0"/>
          <w:numId w:val="36"/>
        </w:numPr>
        <w:jc w:val="both"/>
        <w:rPr>
          <w:lang w:eastAsia="ar-SA"/>
        </w:rPr>
      </w:pPr>
      <w:r w:rsidRPr="00DC6E65">
        <w:rPr>
          <w:lang w:eastAsia="ar-SA"/>
        </w:rPr>
        <w:t xml:space="preserve">zaistnieniem siły wyższej jako zdarzenia zewnętrznego niemożliwego do przewidzenia </w:t>
      </w:r>
      <w:r w:rsidRPr="00DC6E65">
        <w:rPr>
          <w:lang w:eastAsia="ar-SA"/>
        </w:rPr>
        <w:br/>
        <w:t>i niemożliwego do zapobieżenia;</w:t>
      </w:r>
    </w:p>
    <w:p w14:paraId="154D3D6A" w14:textId="7D66B69B" w:rsidR="005D729B" w:rsidRPr="00DC6E65" w:rsidRDefault="00EB32DA" w:rsidP="00DC6E65">
      <w:pPr>
        <w:pStyle w:val="Akapitzlist"/>
        <w:numPr>
          <w:ilvl w:val="0"/>
          <w:numId w:val="36"/>
        </w:numPr>
        <w:jc w:val="both"/>
        <w:rPr>
          <w:lang w:eastAsia="ar-SA"/>
        </w:rPr>
      </w:pPr>
      <w:r w:rsidRPr="00DC6E65">
        <w:rPr>
          <w:lang w:eastAsia="ar-SA"/>
        </w:rPr>
        <w:lastRenderedPageBreak/>
        <w:t xml:space="preserve">powstania rozbieżności  lub niejasności w rozumieniu pojęć lub sformułowań użytych </w:t>
      </w:r>
      <w:r w:rsidRPr="00DC6E65">
        <w:rPr>
          <w:lang w:eastAsia="ar-SA"/>
        </w:rPr>
        <w:br/>
        <w:t>w Umowie, których nie będzie można usunąć w inny sposób, a zmiana treść umowy będzie umożliwiać usunięcie rozbieżności lub niejasności i doprecyzowanie Umowy w celu jednoznacznej interpretacji jej zapisów przez Strony;</w:t>
      </w:r>
    </w:p>
    <w:p w14:paraId="6D19A431" w14:textId="77777777" w:rsidR="00DC6E65" w:rsidRDefault="00EB32DA" w:rsidP="00DC6E65">
      <w:pPr>
        <w:pStyle w:val="Akapitzlist"/>
        <w:numPr>
          <w:ilvl w:val="0"/>
          <w:numId w:val="40"/>
        </w:numPr>
        <w:jc w:val="both"/>
        <w:rPr>
          <w:lang w:eastAsia="pl-PL"/>
        </w:rPr>
      </w:pPr>
      <w:r w:rsidRPr="00DC6E65">
        <w:rPr>
          <w:lang w:eastAsia="pl-PL"/>
        </w:rPr>
        <w:t>Inicjatorem zmian może być Zamawiający lub Wykonawca poprzez pisemne wystąpienie w okresie obowiązywania umowy, zawierające opis proponowanych zmian i ich uzasadnienie.</w:t>
      </w:r>
    </w:p>
    <w:p w14:paraId="1AC10504" w14:textId="77777777" w:rsidR="00DC6E65" w:rsidRDefault="00EB32DA" w:rsidP="00DC6E65">
      <w:pPr>
        <w:pStyle w:val="Akapitzlist"/>
        <w:numPr>
          <w:ilvl w:val="0"/>
          <w:numId w:val="40"/>
        </w:numPr>
        <w:jc w:val="both"/>
        <w:rPr>
          <w:lang w:eastAsia="pl-PL"/>
        </w:rPr>
      </w:pPr>
      <w:r w:rsidRPr="00DC6E65">
        <w:rPr>
          <w:lang w:eastAsia="pl-PL"/>
        </w:rPr>
        <w:t>Zmiana adresu, nazwy lub formy organizacyjno-prawnej oraz osób koordynujących wykonanie umowy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2AA66D6B" w14:textId="491E2E07" w:rsidR="00182F88" w:rsidRPr="005946F4" w:rsidRDefault="00182F88" w:rsidP="00DC6E65">
      <w:pPr>
        <w:pStyle w:val="Akapitzlist"/>
        <w:numPr>
          <w:ilvl w:val="0"/>
          <w:numId w:val="40"/>
        </w:numPr>
        <w:jc w:val="both"/>
        <w:rPr>
          <w:lang w:eastAsia="pl-PL"/>
        </w:rPr>
      </w:pPr>
      <w:r w:rsidRPr="00DC6E65">
        <w:t>Na potrzeby niniejszej umowy, pod pojęciem „siły wyższej” Strony rozumieją zewnętrzne, nieprzewidziane zdarzenia pozostające poza kontrolą Stron</w:t>
      </w:r>
      <w:r w:rsidR="00DC6E65">
        <w:t xml:space="preserve">, </w:t>
      </w:r>
      <w:r w:rsidRPr="00DC6E65">
        <w:t xml:space="preserve">w szczególności wojny i innego działania o charakterze zbrojnym, działania siły przyrody, epidemie, akty terroru, zamieszki,  rozruchy, strajki i inne działania zagrażające porządkowi publicznemu, decyzje lub działania władz publicznych, a także klęski żywiołowej.   </w:t>
      </w:r>
    </w:p>
    <w:p w14:paraId="41000EFE" w14:textId="77777777" w:rsidR="005D729B" w:rsidRPr="00EA4F9F" w:rsidRDefault="005D729B" w:rsidP="00DC6E65">
      <w:pPr>
        <w:tabs>
          <w:tab w:val="left" w:pos="0"/>
        </w:tabs>
        <w:jc w:val="both"/>
        <w:rPr>
          <w:rFonts w:ascii="Times New Roman" w:hAnsi="Times New Roman" w:cs="Times New Roman"/>
          <w:lang w:val="pl-PL" w:eastAsia="pl-PL"/>
        </w:rPr>
      </w:pPr>
    </w:p>
    <w:p w14:paraId="3A4C0DC0" w14:textId="77777777" w:rsidR="005D729B" w:rsidRPr="00EA4F9F" w:rsidRDefault="00EB32DA" w:rsidP="00DC6E65">
      <w:pPr>
        <w:jc w:val="center"/>
        <w:rPr>
          <w:rFonts w:ascii="Times New Roman" w:hAnsi="Times New Roman" w:cs="Times New Roman"/>
          <w:b/>
          <w:lang w:val="pl-PL" w:eastAsia="ar-SA"/>
        </w:rPr>
      </w:pPr>
      <w:r w:rsidRPr="00EA4F9F">
        <w:rPr>
          <w:rFonts w:ascii="Times New Roman" w:hAnsi="Times New Roman" w:cs="Times New Roman"/>
          <w:b/>
          <w:lang w:val="pl-PL" w:eastAsia="ar-SA"/>
        </w:rPr>
        <w:t>§ 12</w:t>
      </w:r>
    </w:p>
    <w:p w14:paraId="6536B024" w14:textId="77777777" w:rsidR="00DC6E65" w:rsidRDefault="00EB32DA" w:rsidP="00DC6E65">
      <w:pPr>
        <w:pStyle w:val="Akapitzlist"/>
        <w:numPr>
          <w:ilvl w:val="0"/>
          <w:numId w:val="43"/>
        </w:numPr>
        <w:jc w:val="both"/>
        <w:rPr>
          <w:lang w:eastAsia="ar-SA"/>
        </w:rPr>
      </w:pPr>
      <w:r w:rsidRPr="00DC6E65">
        <w:rPr>
          <w:lang w:eastAsia="ar-SA"/>
        </w:rPr>
        <w:t>Strony ustalają czas obowiązywania niniejszej umowy do dnia wygaśnięcia gwarancji.</w:t>
      </w:r>
    </w:p>
    <w:p w14:paraId="77295B67" w14:textId="77777777" w:rsidR="00DC6E65" w:rsidRDefault="00EB32DA" w:rsidP="00DC6E65">
      <w:pPr>
        <w:pStyle w:val="Akapitzlist"/>
        <w:numPr>
          <w:ilvl w:val="0"/>
          <w:numId w:val="43"/>
        </w:numPr>
        <w:jc w:val="both"/>
        <w:rPr>
          <w:lang w:eastAsia="ar-SA"/>
        </w:rPr>
      </w:pPr>
      <w:r w:rsidRPr="00DC6E65">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3DC2F564" w14:textId="503971B0" w:rsidR="00DC6E65" w:rsidRDefault="00EB32DA" w:rsidP="00DC6E65">
      <w:pPr>
        <w:pStyle w:val="Akapitzlist"/>
        <w:numPr>
          <w:ilvl w:val="0"/>
          <w:numId w:val="43"/>
        </w:numPr>
        <w:jc w:val="both"/>
        <w:rPr>
          <w:rStyle w:val="Odwoaniedokomentarza1"/>
          <w:sz w:val="24"/>
          <w:szCs w:val="24"/>
          <w:lang w:eastAsia="ar-SA"/>
        </w:rPr>
      </w:pPr>
      <w:r w:rsidRPr="00DC6E65">
        <w:t>Niniejsza umowa poddana jest właściwości prawa polskiego. Wszelkie sprawy nieuwzględnione niniejszą umową będą regulowane przepisami ustawy z dnia 23 kwietnia 1964 r. Kod</w:t>
      </w:r>
      <w:r w:rsidR="00DC6E65">
        <w:t>eks cywilny (tj. Dz.U. 2020 poz. 1740</w:t>
      </w:r>
      <w:r w:rsidRPr="00DC6E65">
        <w:t>) oraz Rozporządzenia Ministra  Ku</w:t>
      </w:r>
      <w:r w:rsidR="00DC6E65">
        <w:t xml:space="preserve">ltury i Dziedzictwa Narodowego </w:t>
      </w:r>
      <w:r w:rsidRPr="00DC6E65">
        <w:t>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w:t>
      </w:r>
      <w:r w:rsidR="00DC6E65">
        <w:t>ań zabytków (Dz.U. 2021 poz. 81</w:t>
      </w:r>
      <w:r w:rsidRPr="00DC6E65">
        <w:t>)</w:t>
      </w:r>
      <w:r w:rsidRPr="00DC6E65">
        <w:rPr>
          <w:rStyle w:val="Odwoaniedokomentarza1"/>
          <w:sz w:val="24"/>
          <w:szCs w:val="24"/>
        </w:rPr>
        <w:t>.</w:t>
      </w:r>
    </w:p>
    <w:p w14:paraId="65D7358D" w14:textId="77777777" w:rsidR="00DC6E65" w:rsidRDefault="00EB32DA" w:rsidP="00DC6E65">
      <w:pPr>
        <w:pStyle w:val="Akapitzlist"/>
        <w:numPr>
          <w:ilvl w:val="0"/>
          <w:numId w:val="43"/>
        </w:numPr>
        <w:jc w:val="both"/>
        <w:rPr>
          <w:lang w:eastAsia="ar-SA"/>
        </w:rPr>
      </w:pPr>
      <w:r w:rsidRPr="00DC6E65">
        <w:t>Dla skuteczności składanych oświadczeń, wezwań, zawiadomień dokonywanych czynności prawnych przez strony, związanych z realizacją niniejszej umowy, strony zastrzegają formę pisemną pod rygorem nieważności.</w:t>
      </w:r>
    </w:p>
    <w:p w14:paraId="13AD247E" w14:textId="77777777" w:rsidR="00DC6E65" w:rsidRPr="00DC6E65" w:rsidRDefault="003F4A29" w:rsidP="00DC6E65">
      <w:pPr>
        <w:pStyle w:val="Akapitzlist"/>
        <w:numPr>
          <w:ilvl w:val="0"/>
          <w:numId w:val="43"/>
        </w:numPr>
        <w:jc w:val="both"/>
        <w:rPr>
          <w:lang w:eastAsia="ar-SA"/>
        </w:rPr>
      </w:pPr>
      <w:r w:rsidRPr="00DC6E65">
        <w:rPr>
          <w:bCs/>
          <w:lang w:eastAsia="en-US"/>
        </w:rPr>
        <w:t xml:space="preserve">Spory, jakie mogą wyniknąć z realizacji umowy, strony poddają rozstrzygnięciu sądowi właściwemu </w:t>
      </w:r>
      <w:r w:rsidRPr="00DC6E65">
        <w:t xml:space="preserve">dla siedziby Zamawiającego. </w:t>
      </w:r>
      <w:r w:rsidRPr="00DC6E65">
        <w:rPr>
          <w:bCs/>
          <w:lang w:eastAsia="en-US"/>
        </w:rPr>
        <w:t xml:space="preserve"> </w:t>
      </w:r>
    </w:p>
    <w:p w14:paraId="71885E08" w14:textId="77777777" w:rsidR="00DC6E65" w:rsidRPr="00DC6E65" w:rsidRDefault="00EB32DA" w:rsidP="00DC6E65">
      <w:pPr>
        <w:pStyle w:val="Akapitzlist"/>
        <w:numPr>
          <w:ilvl w:val="0"/>
          <w:numId w:val="43"/>
        </w:numPr>
        <w:jc w:val="both"/>
        <w:rPr>
          <w:lang w:eastAsia="ar-SA"/>
        </w:rPr>
      </w:pPr>
      <w:r w:rsidRPr="00DC6E65">
        <w:rPr>
          <w:bCs/>
        </w:rPr>
        <w:t>Niniejsza umowa wchodzi w życie z dniem podpisania.</w:t>
      </w:r>
    </w:p>
    <w:p w14:paraId="26DA12CB" w14:textId="73F3F845" w:rsidR="005D729B" w:rsidRPr="00DC6E65" w:rsidRDefault="00EB32DA" w:rsidP="00DC6E65">
      <w:pPr>
        <w:pStyle w:val="Akapitzlist"/>
        <w:numPr>
          <w:ilvl w:val="0"/>
          <w:numId w:val="43"/>
        </w:numPr>
        <w:jc w:val="both"/>
        <w:rPr>
          <w:lang w:eastAsia="ar-SA"/>
        </w:rPr>
      </w:pPr>
      <w:r w:rsidRPr="00DC6E65">
        <w:t>Umowę sporządzono w dwóch jednobrzmiących egzemplarzach, po jednym dla każdej ze stron.</w:t>
      </w:r>
    </w:p>
    <w:p w14:paraId="170FADDF" w14:textId="77777777" w:rsidR="005D729B" w:rsidRPr="00EA4F9F" w:rsidRDefault="005D729B" w:rsidP="00DC6E65">
      <w:pPr>
        <w:spacing w:line="360" w:lineRule="auto"/>
        <w:rPr>
          <w:rFonts w:ascii="Times New Roman" w:hAnsi="Times New Roman" w:cs="Times New Roman"/>
          <w:lang w:val="pl-PL"/>
        </w:rPr>
      </w:pPr>
    </w:p>
    <w:p w14:paraId="148DD4EE" w14:textId="77777777" w:rsidR="005946F4" w:rsidRDefault="005946F4" w:rsidP="00DC6E65">
      <w:pPr>
        <w:jc w:val="center"/>
        <w:rPr>
          <w:rFonts w:ascii="Times New Roman" w:hAnsi="Times New Roman" w:cs="Times New Roman"/>
          <w:lang w:val="pl-PL"/>
        </w:rPr>
      </w:pPr>
    </w:p>
    <w:p w14:paraId="4F8DF95C" w14:textId="0936C0C4" w:rsidR="005D729B" w:rsidRPr="00EA4F9F" w:rsidRDefault="00EB32DA" w:rsidP="00DC6E65">
      <w:pPr>
        <w:jc w:val="center"/>
        <w:rPr>
          <w:rFonts w:ascii="Times New Roman" w:eastAsia="Times New Roman" w:hAnsi="Times New Roman" w:cs="Times New Roman"/>
          <w:lang w:val="pl-PL" w:eastAsia="pl-PL"/>
        </w:rPr>
      </w:pPr>
      <w:r w:rsidRPr="00EA4F9F">
        <w:rPr>
          <w:rFonts w:ascii="Times New Roman" w:hAnsi="Times New Roman" w:cs="Times New Roman"/>
          <w:lang w:val="pl-PL"/>
        </w:rPr>
        <w:t>ZAMAWIAJĄCY                                                                           WYKONAWCA</w:t>
      </w:r>
    </w:p>
    <w:p w14:paraId="14A424DA" w14:textId="77777777" w:rsidR="005D729B" w:rsidRPr="00EA4F9F" w:rsidRDefault="005D729B" w:rsidP="00DC6E65">
      <w:pPr>
        <w:rPr>
          <w:rFonts w:ascii="Times New Roman" w:eastAsia="Times New Roman" w:hAnsi="Times New Roman" w:cs="Times New Roman"/>
          <w:lang w:val="pl-PL" w:eastAsia="pl-PL"/>
        </w:rPr>
      </w:pPr>
    </w:p>
    <w:p w14:paraId="78267E48" w14:textId="2B3F04BD" w:rsidR="005D729B" w:rsidRDefault="005D729B" w:rsidP="00DC6E65">
      <w:pPr>
        <w:jc w:val="center"/>
        <w:rPr>
          <w:rFonts w:ascii="Times New Roman" w:hAnsi="Times New Roman" w:cs="Times New Roman"/>
          <w:lang w:val="pl-PL"/>
        </w:rPr>
      </w:pPr>
    </w:p>
    <w:p w14:paraId="2BA58D9E" w14:textId="77777777" w:rsidR="005946F4" w:rsidRPr="00EA4F9F" w:rsidRDefault="005946F4" w:rsidP="00DC6E65">
      <w:pPr>
        <w:jc w:val="center"/>
        <w:rPr>
          <w:rFonts w:ascii="Times New Roman" w:hAnsi="Times New Roman" w:cs="Times New Roman"/>
          <w:lang w:val="pl-PL"/>
        </w:rPr>
      </w:pPr>
    </w:p>
    <w:p w14:paraId="77C78E1C" w14:textId="2BA7C62D" w:rsidR="005D729B" w:rsidRDefault="005D729B" w:rsidP="00DC6E65">
      <w:pPr>
        <w:jc w:val="center"/>
        <w:rPr>
          <w:rFonts w:ascii="Times New Roman" w:hAnsi="Times New Roman" w:cs="Times New Roman"/>
          <w:lang w:val="pl-PL"/>
        </w:rPr>
      </w:pPr>
    </w:p>
    <w:p w14:paraId="5E6A7254" w14:textId="77777777" w:rsidR="005946F4" w:rsidRPr="00EA4F9F" w:rsidRDefault="005946F4" w:rsidP="00DC6E65">
      <w:pPr>
        <w:jc w:val="center"/>
        <w:rPr>
          <w:rFonts w:ascii="Times New Roman" w:hAnsi="Times New Roman" w:cs="Times New Roman"/>
          <w:lang w:val="pl-PL"/>
        </w:rPr>
      </w:pPr>
    </w:p>
    <w:p w14:paraId="3DA3AF0D" w14:textId="77777777" w:rsidR="005D729B" w:rsidRPr="00EA4F9F" w:rsidRDefault="005D729B" w:rsidP="00DC6E65">
      <w:pPr>
        <w:jc w:val="center"/>
        <w:rPr>
          <w:rFonts w:ascii="Times New Roman" w:hAnsi="Times New Roman" w:cs="Times New Roman"/>
          <w:lang w:val="pl-PL"/>
        </w:rPr>
      </w:pPr>
    </w:p>
    <w:p w14:paraId="4B7F4855" w14:textId="77777777" w:rsidR="005D729B" w:rsidRPr="00EA4F9F" w:rsidRDefault="00EB32DA" w:rsidP="00DC6E65">
      <w:pPr>
        <w:rPr>
          <w:rFonts w:ascii="Times New Roman" w:hAnsi="Times New Roman" w:cs="Times New Roman"/>
          <w:lang w:val="pl-PL"/>
        </w:rPr>
      </w:pPr>
      <w:r w:rsidRPr="00EA4F9F">
        <w:rPr>
          <w:rFonts w:ascii="Times New Roman" w:hAnsi="Times New Roman" w:cs="Times New Roman"/>
          <w:lang w:val="pl-PL"/>
        </w:rPr>
        <w:t>Załączniki:</w:t>
      </w:r>
    </w:p>
    <w:p w14:paraId="6D06D113" w14:textId="34B0F362" w:rsidR="005D729B" w:rsidRPr="00EA4F9F" w:rsidRDefault="00EB32DA" w:rsidP="00DC6E65">
      <w:pPr>
        <w:rPr>
          <w:rFonts w:ascii="Times New Roman" w:hAnsi="Times New Roman" w:cs="Times New Roman"/>
          <w:lang w:val="pl-PL"/>
        </w:rPr>
      </w:pPr>
      <w:r w:rsidRPr="00EA4F9F">
        <w:rPr>
          <w:rFonts w:ascii="Times New Roman" w:hAnsi="Times New Roman" w:cs="Times New Roman"/>
          <w:lang w:val="pl-PL"/>
        </w:rPr>
        <w:lastRenderedPageBreak/>
        <w:t>1. Formularz ofertowy</w:t>
      </w:r>
      <w:r w:rsidR="005946F4">
        <w:rPr>
          <w:rFonts w:ascii="Times New Roman" w:hAnsi="Times New Roman" w:cs="Times New Roman"/>
          <w:lang w:val="pl-PL"/>
        </w:rPr>
        <w:t>;</w:t>
      </w:r>
    </w:p>
    <w:p w14:paraId="398FAAD5" w14:textId="12CA3B1B" w:rsidR="005D729B" w:rsidRPr="00EA4F9F" w:rsidRDefault="005946F4" w:rsidP="00DC6E65">
      <w:pPr>
        <w:rPr>
          <w:rFonts w:ascii="Times New Roman" w:hAnsi="Times New Roman" w:cs="Times New Roman"/>
          <w:lang w:val="pl-PL"/>
        </w:rPr>
      </w:pPr>
      <w:r>
        <w:rPr>
          <w:rFonts w:ascii="Times New Roman" w:hAnsi="Times New Roman" w:cs="Times New Roman"/>
          <w:lang w:val="pl-PL"/>
        </w:rPr>
        <w:t>2. Protokół zdawczo-odbiorczy.</w:t>
      </w:r>
    </w:p>
    <w:sectPr w:rsidR="005D729B" w:rsidRPr="00EA4F9F">
      <w:pgSz w:w="11906" w:h="16838"/>
      <w:pgMar w:top="1157" w:right="849" w:bottom="1417" w:left="1140"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TE1B27D70t00">
    <w:charset w:val="EE"/>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TE1B27D70t00"/>
        <w:bCs/>
        <w:sz w:val="18"/>
        <w:szCs w:val="18"/>
        <w:lang w:eastAsia="en-US"/>
      </w:r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bCs/>
        <w:strike w:val="0"/>
        <w:dstrike w:val="0"/>
        <w:kern w:val="2"/>
        <w:sz w:val="18"/>
        <w:szCs w:val="18"/>
        <w:lang w:eastAsia="en-US"/>
      </w:r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sz w:val="18"/>
        <w:szCs w:val="18"/>
        <w:lang w:eastAsia="en-US"/>
      </w:rPr>
    </w:lvl>
  </w:abstractNum>
  <w:abstractNum w:abstractNumId="3">
    <w:nsid w:val="020D4AF0"/>
    <w:multiLevelType w:val="multilevel"/>
    <w:tmpl w:val="55983C72"/>
    <w:lvl w:ilvl="0">
      <w:start w:val="1"/>
      <w:numFmt w:val="lowerLetter"/>
      <w:lvlText w:val="%1)"/>
      <w:lvlJc w:val="left"/>
      <w:pPr>
        <w:tabs>
          <w:tab w:val="num" w:pos="0"/>
        </w:tabs>
        <w:ind w:left="720" w:hanging="360"/>
      </w:pPr>
      <w:rPr>
        <w:rFonts w:eastAsia="Arial Unicode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2B04AE5"/>
    <w:multiLevelType w:val="hybridMultilevel"/>
    <w:tmpl w:val="F17840AC"/>
    <w:lvl w:ilvl="0" w:tplc="3FAE8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5623AB"/>
    <w:multiLevelType w:val="hybridMultilevel"/>
    <w:tmpl w:val="406CCBFA"/>
    <w:lvl w:ilvl="0" w:tplc="469AD00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4C3F05"/>
    <w:multiLevelType w:val="hybridMultilevel"/>
    <w:tmpl w:val="5C1AED0C"/>
    <w:lvl w:ilvl="0" w:tplc="AD2AA0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B77B5"/>
    <w:multiLevelType w:val="hybridMultilevel"/>
    <w:tmpl w:val="50B00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C47599"/>
    <w:multiLevelType w:val="hybridMultilevel"/>
    <w:tmpl w:val="8AF67D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5F80236"/>
    <w:multiLevelType w:val="hybridMultilevel"/>
    <w:tmpl w:val="14822F46"/>
    <w:lvl w:ilvl="0" w:tplc="28409C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AF73BC"/>
    <w:multiLevelType w:val="hybridMultilevel"/>
    <w:tmpl w:val="AC14FC3E"/>
    <w:lvl w:ilvl="0" w:tplc="FDAC5E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0A7295"/>
    <w:multiLevelType w:val="multilevel"/>
    <w:tmpl w:val="13D2C0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FBD48C4"/>
    <w:multiLevelType w:val="hybridMultilevel"/>
    <w:tmpl w:val="95D0BA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2A84086"/>
    <w:multiLevelType w:val="hybridMultilevel"/>
    <w:tmpl w:val="AFC0F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AC03F8"/>
    <w:multiLevelType w:val="hybridMultilevel"/>
    <w:tmpl w:val="C04A9276"/>
    <w:lvl w:ilvl="0" w:tplc="C0949B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B263E8"/>
    <w:multiLevelType w:val="multilevel"/>
    <w:tmpl w:val="2ED897D0"/>
    <w:lvl w:ilvl="0">
      <w:start w:val="1"/>
      <w:numFmt w:val="lowerLetter"/>
      <w:lvlText w:val="%1)"/>
      <w:lvlJc w:val="left"/>
      <w:pPr>
        <w:tabs>
          <w:tab w:val="num" w:pos="0"/>
        </w:tabs>
        <w:ind w:left="720" w:hanging="360"/>
      </w:pPr>
      <w:rPr>
        <w:rFonts w:eastAsia="Arial Unicode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D721CDD"/>
    <w:multiLevelType w:val="hybridMultilevel"/>
    <w:tmpl w:val="EAF0A996"/>
    <w:lvl w:ilvl="0" w:tplc="3FAE8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A65EFE"/>
    <w:multiLevelType w:val="hybridMultilevel"/>
    <w:tmpl w:val="ECD43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3F64AB"/>
    <w:multiLevelType w:val="multilevel"/>
    <w:tmpl w:val="8BA014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2D30380"/>
    <w:multiLevelType w:val="hybridMultilevel"/>
    <w:tmpl w:val="CE8A208C"/>
    <w:lvl w:ilvl="0" w:tplc="3FAE8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A4624D"/>
    <w:multiLevelType w:val="hybridMultilevel"/>
    <w:tmpl w:val="D130B756"/>
    <w:lvl w:ilvl="0" w:tplc="C0949B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601997"/>
    <w:multiLevelType w:val="hybridMultilevel"/>
    <w:tmpl w:val="C9F44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A75104"/>
    <w:multiLevelType w:val="hybridMultilevel"/>
    <w:tmpl w:val="A502DA82"/>
    <w:lvl w:ilvl="0" w:tplc="3FAE8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375E73"/>
    <w:multiLevelType w:val="multilevel"/>
    <w:tmpl w:val="463E22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7CF2462"/>
    <w:multiLevelType w:val="hybridMultilevel"/>
    <w:tmpl w:val="5D2275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40F1B8A"/>
    <w:multiLevelType w:val="hybridMultilevel"/>
    <w:tmpl w:val="4CA836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6B7682C"/>
    <w:multiLevelType w:val="hybridMultilevel"/>
    <w:tmpl w:val="51B4F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BC2928"/>
    <w:multiLevelType w:val="hybridMultilevel"/>
    <w:tmpl w:val="5992D28E"/>
    <w:lvl w:ilvl="0" w:tplc="C0949B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E96815"/>
    <w:multiLevelType w:val="hybridMultilevel"/>
    <w:tmpl w:val="5E58D79A"/>
    <w:lvl w:ilvl="0" w:tplc="AD2AA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7B4C73"/>
    <w:multiLevelType w:val="hybridMultilevel"/>
    <w:tmpl w:val="54D00F50"/>
    <w:lvl w:ilvl="0" w:tplc="3FAE8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7E42FE"/>
    <w:multiLevelType w:val="multilevel"/>
    <w:tmpl w:val="887ECC62"/>
    <w:lvl w:ilvl="0">
      <w:start w:val="1"/>
      <w:numFmt w:val="lowerLetter"/>
      <w:lvlText w:val="%1)"/>
      <w:lvlJc w:val="left"/>
      <w:pPr>
        <w:tabs>
          <w:tab w:val="num" w:pos="0"/>
        </w:tabs>
        <w:ind w:left="720" w:hanging="360"/>
      </w:pPr>
      <w:rPr>
        <w:rFonts w:eastAsia="Arial Unicode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78B331A"/>
    <w:multiLevelType w:val="multilevel"/>
    <w:tmpl w:val="7638A8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7941799"/>
    <w:multiLevelType w:val="hybridMultilevel"/>
    <w:tmpl w:val="E85EF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B4215C"/>
    <w:multiLevelType w:val="hybridMultilevel"/>
    <w:tmpl w:val="08D29C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617513B2"/>
    <w:multiLevelType w:val="hybridMultilevel"/>
    <w:tmpl w:val="8B64F27E"/>
    <w:lvl w:ilvl="0" w:tplc="3FAE8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E42861"/>
    <w:multiLevelType w:val="hybridMultilevel"/>
    <w:tmpl w:val="E56CE4B6"/>
    <w:lvl w:ilvl="0" w:tplc="1A8CD0CE">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66F04E79"/>
    <w:multiLevelType w:val="hybridMultilevel"/>
    <w:tmpl w:val="716A91DC"/>
    <w:lvl w:ilvl="0" w:tplc="28409C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FB71AE"/>
    <w:multiLevelType w:val="hybridMultilevel"/>
    <w:tmpl w:val="C97291BA"/>
    <w:lvl w:ilvl="0" w:tplc="BB5C59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B01F08"/>
    <w:multiLevelType w:val="hybridMultilevel"/>
    <w:tmpl w:val="6E647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A247D1"/>
    <w:multiLevelType w:val="multilevel"/>
    <w:tmpl w:val="A9FE1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7C366B2F"/>
    <w:multiLevelType w:val="hybridMultilevel"/>
    <w:tmpl w:val="82929178"/>
    <w:lvl w:ilvl="0" w:tplc="B65ECB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C1220D"/>
    <w:multiLevelType w:val="hybridMultilevel"/>
    <w:tmpl w:val="01FC7B72"/>
    <w:lvl w:ilvl="0" w:tplc="28409C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CD3464"/>
    <w:multiLevelType w:val="hybridMultilevel"/>
    <w:tmpl w:val="1FCAF8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39"/>
  </w:num>
  <w:num w:numId="3">
    <w:abstractNumId w:val="23"/>
  </w:num>
  <w:num w:numId="4">
    <w:abstractNumId w:val="31"/>
  </w:num>
  <w:num w:numId="5">
    <w:abstractNumId w:val="3"/>
  </w:num>
  <w:num w:numId="6">
    <w:abstractNumId w:val="15"/>
  </w:num>
  <w:num w:numId="7">
    <w:abstractNumId w:val="30"/>
  </w:num>
  <w:num w:numId="8">
    <w:abstractNumId w:val="18"/>
  </w:num>
  <w:num w:numId="9">
    <w:abstractNumId w:val="2"/>
  </w:num>
  <w:num w:numId="10">
    <w:abstractNumId w:val="5"/>
  </w:num>
  <w:num w:numId="11">
    <w:abstractNumId w:val="1"/>
  </w:num>
  <w:num w:numId="12">
    <w:abstractNumId w:val="0"/>
  </w:num>
  <w:num w:numId="13">
    <w:abstractNumId w:val="32"/>
  </w:num>
  <w:num w:numId="14">
    <w:abstractNumId w:val="13"/>
  </w:num>
  <w:num w:numId="15">
    <w:abstractNumId w:val="22"/>
  </w:num>
  <w:num w:numId="16">
    <w:abstractNumId w:val="4"/>
  </w:num>
  <w:num w:numId="17">
    <w:abstractNumId w:val="34"/>
  </w:num>
  <w:num w:numId="18">
    <w:abstractNumId w:val="29"/>
  </w:num>
  <w:num w:numId="19">
    <w:abstractNumId w:val="16"/>
  </w:num>
  <w:num w:numId="20">
    <w:abstractNumId w:val="19"/>
  </w:num>
  <w:num w:numId="21">
    <w:abstractNumId w:val="24"/>
  </w:num>
  <w:num w:numId="22">
    <w:abstractNumId w:val="14"/>
  </w:num>
  <w:num w:numId="23">
    <w:abstractNumId w:val="27"/>
  </w:num>
  <w:num w:numId="24">
    <w:abstractNumId w:val="20"/>
  </w:num>
  <w:num w:numId="25">
    <w:abstractNumId w:val="37"/>
  </w:num>
  <w:num w:numId="26">
    <w:abstractNumId w:val="25"/>
  </w:num>
  <w:num w:numId="27">
    <w:abstractNumId w:val="40"/>
  </w:num>
  <w:num w:numId="28">
    <w:abstractNumId w:val="8"/>
  </w:num>
  <w:num w:numId="29">
    <w:abstractNumId w:val="10"/>
  </w:num>
  <w:num w:numId="30">
    <w:abstractNumId w:val="12"/>
  </w:num>
  <w:num w:numId="31">
    <w:abstractNumId w:val="7"/>
  </w:num>
  <w:num w:numId="32">
    <w:abstractNumId w:val="6"/>
  </w:num>
  <w:num w:numId="33">
    <w:abstractNumId w:val="26"/>
  </w:num>
  <w:num w:numId="34">
    <w:abstractNumId w:val="17"/>
  </w:num>
  <w:num w:numId="35">
    <w:abstractNumId w:val="28"/>
  </w:num>
  <w:num w:numId="36">
    <w:abstractNumId w:val="35"/>
  </w:num>
  <w:num w:numId="37">
    <w:abstractNumId w:val="42"/>
  </w:num>
  <w:num w:numId="38">
    <w:abstractNumId w:val="33"/>
  </w:num>
  <w:num w:numId="39">
    <w:abstractNumId w:val="38"/>
  </w:num>
  <w:num w:numId="40">
    <w:abstractNumId w:val="36"/>
  </w:num>
  <w:num w:numId="41">
    <w:abstractNumId w:val="9"/>
  </w:num>
  <w:num w:numId="42">
    <w:abstractNumId w:val="4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9B"/>
    <w:rsid w:val="00030CDE"/>
    <w:rsid w:val="000F3480"/>
    <w:rsid w:val="00182F88"/>
    <w:rsid w:val="00260F83"/>
    <w:rsid w:val="00323218"/>
    <w:rsid w:val="003F4A29"/>
    <w:rsid w:val="005946F4"/>
    <w:rsid w:val="005D729B"/>
    <w:rsid w:val="00661813"/>
    <w:rsid w:val="0076648E"/>
    <w:rsid w:val="008508E4"/>
    <w:rsid w:val="009A3103"/>
    <w:rsid w:val="00A32F7D"/>
    <w:rsid w:val="00A74339"/>
    <w:rsid w:val="00AC079F"/>
    <w:rsid w:val="00AC62D9"/>
    <w:rsid w:val="00B51B3D"/>
    <w:rsid w:val="00B85CD3"/>
    <w:rsid w:val="00B914F2"/>
    <w:rsid w:val="00DC6E65"/>
    <w:rsid w:val="00DE004B"/>
    <w:rsid w:val="00E925F2"/>
    <w:rsid w:val="00EA4F9F"/>
    <w:rsid w:val="00EB32DA"/>
    <w:rsid w:val="00FC25DA"/>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EE8"/>
    <w:rPr>
      <w:rFonts w:ascii="Cambria" w:eastAsia="Cambria" w:hAnsi="Cambria" w:cs="Cambria"/>
      <w:sz w:val="24"/>
      <w:szCs w:val="24"/>
      <w:lang w:val="cs-CZ"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770EE8"/>
    <w:rPr>
      <w:rFonts w:ascii="Calibri" w:hAnsi="Calibri" w:cs="Calibri"/>
    </w:rPr>
  </w:style>
  <w:style w:type="character" w:customStyle="1" w:styleId="WW8Num2z0">
    <w:name w:val="WW8Num2z0"/>
    <w:qFormat/>
    <w:rsid w:val="00770EE8"/>
    <w:rPr>
      <w:rFonts w:ascii="Calibri" w:hAnsi="Calibri" w:cs="Calibri"/>
      <w:b w:val="0"/>
    </w:rPr>
  </w:style>
  <w:style w:type="character" w:customStyle="1" w:styleId="WW8Num3z0">
    <w:name w:val="WW8Num3z0"/>
    <w:qFormat/>
    <w:rsid w:val="00770EE8"/>
    <w:rPr>
      <w:rFonts w:ascii="Calibri" w:hAnsi="Calibri" w:cs="Calibri"/>
    </w:rPr>
  </w:style>
  <w:style w:type="character" w:customStyle="1" w:styleId="WW8Num4z0">
    <w:name w:val="WW8Num4z0"/>
    <w:qFormat/>
    <w:rsid w:val="00770EE8"/>
  </w:style>
  <w:style w:type="character" w:customStyle="1" w:styleId="WW8Num5z0">
    <w:name w:val="WW8Num5z0"/>
    <w:qFormat/>
    <w:rsid w:val="00770EE8"/>
    <w:rPr>
      <w:rFonts w:ascii="Calibri" w:hAnsi="Calibri" w:cs="Calibri"/>
      <w:b w:val="0"/>
      <w:bCs/>
    </w:rPr>
  </w:style>
  <w:style w:type="character" w:customStyle="1" w:styleId="WW8Num6z0">
    <w:name w:val="WW8Num6z0"/>
    <w:qFormat/>
    <w:rsid w:val="00770EE8"/>
  </w:style>
  <w:style w:type="character" w:customStyle="1" w:styleId="WW8Num6z1">
    <w:name w:val="WW8Num6z1"/>
    <w:qFormat/>
    <w:rsid w:val="00770EE8"/>
  </w:style>
  <w:style w:type="character" w:customStyle="1" w:styleId="WW8Num6z2">
    <w:name w:val="WW8Num6z2"/>
    <w:qFormat/>
    <w:rsid w:val="00770EE8"/>
  </w:style>
  <w:style w:type="character" w:customStyle="1" w:styleId="WW8Num6z3">
    <w:name w:val="WW8Num6z3"/>
    <w:qFormat/>
    <w:rsid w:val="00770EE8"/>
  </w:style>
  <w:style w:type="character" w:customStyle="1" w:styleId="WW8Num6z4">
    <w:name w:val="WW8Num6z4"/>
    <w:qFormat/>
    <w:rsid w:val="00770EE8"/>
  </w:style>
  <w:style w:type="character" w:customStyle="1" w:styleId="WW8Num6z5">
    <w:name w:val="WW8Num6z5"/>
    <w:qFormat/>
    <w:rsid w:val="00770EE8"/>
  </w:style>
  <w:style w:type="character" w:customStyle="1" w:styleId="WW8Num6z6">
    <w:name w:val="WW8Num6z6"/>
    <w:qFormat/>
    <w:rsid w:val="00770EE8"/>
  </w:style>
  <w:style w:type="character" w:customStyle="1" w:styleId="WW8Num6z7">
    <w:name w:val="WW8Num6z7"/>
    <w:qFormat/>
    <w:rsid w:val="00770EE8"/>
  </w:style>
  <w:style w:type="character" w:customStyle="1" w:styleId="WW8Num6z8">
    <w:name w:val="WW8Num6z8"/>
    <w:qFormat/>
    <w:rsid w:val="00770EE8"/>
  </w:style>
  <w:style w:type="character" w:customStyle="1" w:styleId="WW8Num7z0">
    <w:name w:val="WW8Num7z0"/>
    <w:qFormat/>
    <w:rsid w:val="00770EE8"/>
  </w:style>
  <w:style w:type="character" w:customStyle="1" w:styleId="WW8Num7z1">
    <w:name w:val="WW8Num7z1"/>
    <w:qFormat/>
    <w:rsid w:val="00770EE8"/>
  </w:style>
  <w:style w:type="character" w:customStyle="1" w:styleId="WW8Num7z2">
    <w:name w:val="WW8Num7z2"/>
    <w:qFormat/>
    <w:rsid w:val="00770EE8"/>
  </w:style>
  <w:style w:type="character" w:customStyle="1" w:styleId="WW8Num7z3">
    <w:name w:val="WW8Num7z3"/>
    <w:qFormat/>
    <w:rsid w:val="00770EE8"/>
  </w:style>
  <w:style w:type="character" w:customStyle="1" w:styleId="WW8Num7z4">
    <w:name w:val="WW8Num7z4"/>
    <w:qFormat/>
    <w:rsid w:val="00770EE8"/>
  </w:style>
  <w:style w:type="character" w:customStyle="1" w:styleId="WW8Num7z5">
    <w:name w:val="WW8Num7z5"/>
    <w:qFormat/>
    <w:rsid w:val="00770EE8"/>
  </w:style>
  <w:style w:type="character" w:customStyle="1" w:styleId="WW8Num7z6">
    <w:name w:val="WW8Num7z6"/>
    <w:qFormat/>
    <w:rsid w:val="00770EE8"/>
  </w:style>
  <w:style w:type="character" w:customStyle="1" w:styleId="WW8Num7z7">
    <w:name w:val="WW8Num7z7"/>
    <w:qFormat/>
    <w:rsid w:val="00770EE8"/>
  </w:style>
  <w:style w:type="character" w:customStyle="1" w:styleId="WW8Num7z8">
    <w:name w:val="WW8Num7z8"/>
    <w:qFormat/>
    <w:rsid w:val="00770EE8"/>
  </w:style>
  <w:style w:type="character" w:customStyle="1" w:styleId="Domylnaczcionkaakapitu5">
    <w:name w:val="Domyślna czcionka akapitu5"/>
    <w:qFormat/>
    <w:rsid w:val="00770EE8"/>
  </w:style>
  <w:style w:type="character" w:customStyle="1" w:styleId="Domylnaczcionkaakapitu4">
    <w:name w:val="Domyślna czcionka akapitu4"/>
    <w:qFormat/>
    <w:rsid w:val="00770EE8"/>
  </w:style>
  <w:style w:type="character" w:customStyle="1" w:styleId="WW8Num8z0">
    <w:name w:val="WW8Num8z0"/>
    <w:qFormat/>
    <w:rsid w:val="00770EE8"/>
  </w:style>
  <w:style w:type="character" w:customStyle="1" w:styleId="WW8Num8z1">
    <w:name w:val="WW8Num8z1"/>
    <w:qFormat/>
    <w:rsid w:val="00770EE8"/>
  </w:style>
  <w:style w:type="character" w:customStyle="1" w:styleId="WW8Num8z2">
    <w:name w:val="WW8Num8z2"/>
    <w:qFormat/>
    <w:rsid w:val="00770EE8"/>
  </w:style>
  <w:style w:type="character" w:customStyle="1" w:styleId="WW8Num8z3">
    <w:name w:val="WW8Num8z3"/>
    <w:qFormat/>
    <w:rsid w:val="00770EE8"/>
  </w:style>
  <w:style w:type="character" w:customStyle="1" w:styleId="WW8Num8z4">
    <w:name w:val="WW8Num8z4"/>
    <w:qFormat/>
    <w:rsid w:val="00770EE8"/>
  </w:style>
  <w:style w:type="character" w:customStyle="1" w:styleId="WW8Num8z5">
    <w:name w:val="WW8Num8z5"/>
    <w:qFormat/>
    <w:rsid w:val="00770EE8"/>
  </w:style>
  <w:style w:type="character" w:customStyle="1" w:styleId="WW8Num8z6">
    <w:name w:val="WW8Num8z6"/>
    <w:qFormat/>
    <w:rsid w:val="00770EE8"/>
  </w:style>
  <w:style w:type="character" w:customStyle="1" w:styleId="WW8Num8z7">
    <w:name w:val="WW8Num8z7"/>
    <w:qFormat/>
    <w:rsid w:val="00770EE8"/>
  </w:style>
  <w:style w:type="character" w:customStyle="1" w:styleId="WW8Num8z8">
    <w:name w:val="WW8Num8z8"/>
    <w:qFormat/>
    <w:rsid w:val="00770EE8"/>
  </w:style>
  <w:style w:type="character" w:customStyle="1" w:styleId="Domylnaczcionkaakapitu3">
    <w:name w:val="Domyślna czcionka akapitu3"/>
    <w:qFormat/>
    <w:rsid w:val="00770EE8"/>
  </w:style>
  <w:style w:type="character" w:customStyle="1" w:styleId="Domylnaczcionkaakapitu2">
    <w:name w:val="Domyślna czcionka akapitu2"/>
    <w:qFormat/>
    <w:rsid w:val="00770EE8"/>
  </w:style>
  <w:style w:type="character" w:customStyle="1" w:styleId="Domylnaczcionkaakapitu1">
    <w:name w:val="Domyślna czcionka akapitu1"/>
    <w:qFormat/>
    <w:rsid w:val="00770EE8"/>
  </w:style>
  <w:style w:type="character" w:styleId="Numerstrony">
    <w:name w:val="page number"/>
    <w:basedOn w:val="Domylnaczcionkaakapitu1"/>
    <w:qFormat/>
    <w:rsid w:val="00770EE8"/>
  </w:style>
  <w:style w:type="character" w:customStyle="1" w:styleId="NagwekZnak">
    <w:name w:val="Nagłówek Znak"/>
    <w:qFormat/>
    <w:rsid w:val="00770EE8"/>
    <w:rPr>
      <w:rFonts w:ascii="Cambria" w:eastAsia="Cambria" w:hAnsi="Cambria" w:cs="Times New Roman"/>
    </w:rPr>
  </w:style>
  <w:style w:type="character" w:customStyle="1" w:styleId="StopkaZnak">
    <w:name w:val="Stopka Znak"/>
    <w:qFormat/>
    <w:rsid w:val="00770EE8"/>
    <w:rPr>
      <w:sz w:val="24"/>
      <w:szCs w:val="24"/>
      <w:lang w:val="cs-CZ"/>
    </w:rPr>
  </w:style>
  <w:style w:type="character" w:customStyle="1" w:styleId="Odwoaniedokomentarza1">
    <w:name w:val="Odwołanie do komentarza1"/>
    <w:qFormat/>
    <w:rsid w:val="00770EE8"/>
    <w:rPr>
      <w:sz w:val="16"/>
      <w:szCs w:val="16"/>
    </w:rPr>
  </w:style>
  <w:style w:type="character" w:customStyle="1" w:styleId="TekstkomentarzaZnak">
    <w:name w:val="Tekst komentarza Znak"/>
    <w:link w:val="Tekstkomentarza"/>
    <w:uiPriority w:val="99"/>
    <w:qFormat/>
    <w:rsid w:val="00770EE8"/>
    <w:rPr>
      <w:rFonts w:ascii="Cambria" w:eastAsia="Cambria" w:hAnsi="Cambria" w:cs="Cambria"/>
      <w:lang w:val="cs-CZ" w:eastAsia="zh-CN"/>
    </w:rPr>
  </w:style>
  <w:style w:type="character" w:customStyle="1" w:styleId="TematkomentarzaZnak">
    <w:name w:val="Temat komentarza Znak"/>
    <w:qFormat/>
    <w:rsid w:val="00770EE8"/>
    <w:rPr>
      <w:rFonts w:ascii="Cambria" w:eastAsia="Cambria" w:hAnsi="Cambria" w:cs="Cambria"/>
      <w:b/>
      <w:bCs/>
      <w:lang w:val="cs-CZ" w:eastAsia="zh-CN"/>
    </w:rPr>
  </w:style>
  <w:style w:type="character" w:customStyle="1" w:styleId="TekstdymkaZnak">
    <w:name w:val="Tekst dymka Znak"/>
    <w:qFormat/>
    <w:rsid w:val="00770EE8"/>
    <w:rPr>
      <w:rFonts w:ascii="Segoe UI" w:eastAsia="Cambria" w:hAnsi="Segoe UI" w:cs="Segoe UI"/>
      <w:sz w:val="18"/>
      <w:szCs w:val="18"/>
      <w:lang w:val="cs-CZ" w:eastAsia="zh-CN"/>
    </w:rPr>
  </w:style>
  <w:style w:type="character" w:customStyle="1" w:styleId="Znakinumeracji">
    <w:name w:val="Znaki numeracji"/>
    <w:qFormat/>
    <w:rsid w:val="00770EE8"/>
  </w:style>
  <w:style w:type="character" w:styleId="Odwoaniedokomentarza">
    <w:name w:val="annotation reference"/>
    <w:uiPriority w:val="99"/>
    <w:qFormat/>
    <w:rPr>
      <w:sz w:val="16"/>
      <w:szCs w:val="16"/>
    </w:rPr>
  </w:style>
  <w:style w:type="character" w:customStyle="1" w:styleId="TekstkomentarzaZnak1">
    <w:name w:val="Tekst komentarza Znak1"/>
    <w:basedOn w:val="Domylnaczcionkaakapitu"/>
    <w:uiPriority w:val="99"/>
    <w:semiHidden/>
    <w:qFormat/>
    <w:rsid w:val="004A4B77"/>
    <w:rPr>
      <w:rFonts w:ascii="Cambria" w:eastAsia="Cambria" w:hAnsi="Cambria" w:cs="Cambria"/>
      <w:lang w:val="cs-CZ" w:eastAsia="zh-CN"/>
    </w:rPr>
  </w:style>
  <w:style w:type="character" w:customStyle="1" w:styleId="TekstkomentarzaZnak2">
    <w:name w:val="Tekst komentarza Znak2"/>
    <w:uiPriority w:val="99"/>
    <w:semiHidden/>
    <w:qFormat/>
    <w:rsid w:val="00206EB7"/>
    <w:rPr>
      <w:rFonts w:ascii="Calibri" w:eastAsia="Calibri" w:hAnsi="Calibri" w:cs="Calibri"/>
      <w:lang w:eastAsia="zh-CN"/>
    </w:rPr>
  </w:style>
  <w:style w:type="paragraph" w:styleId="Nagwek">
    <w:name w:val="header"/>
    <w:basedOn w:val="Normalny"/>
    <w:next w:val="Tekstpodstawowy"/>
    <w:rsid w:val="00770EE8"/>
    <w:pPr>
      <w:tabs>
        <w:tab w:val="center" w:pos="4536"/>
        <w:tab w:val="right" w:pos="9072"/>
      </w:tabs>
    </w:pPr>
    <w:rPr>
      <w:sz w:val="20"/>
      <w:szCs w:val="20"/>
    </w:rPr>
  </w:style>
  <w:style w:type="paragraph" w:styleId="Tekstpodstawowy">
    <w:name w:val="Body Text"/>
    <w:basedOn w:val="Normalny"/>
    <w:rsid w:val="00770EE8"/>
    <w:pPr>
      <w:spacing w:after="120"/>
    </w:pPr>
  </w:style>
  <w:style w:type="paragraph" w:styleId="Lista">
    <w:name w:val="List"/>
    <w:basedOn w:val="Tekstpodstawowy"/>
    <w:rsid w:val="00770EE8"/>
    <w:rPr>
      <w:rFonts w:cs="Mangal"/>
    </w:rPr>
  </w:style>
  <w:style w:type="paragraph" w:styleId="Legenda">
    <w:name w:val="caption"/>
    <w:basedOn w:val="Normalny"/>
    <w:qFormat/>
    <w:rsid w:val="00770EE8"/>
    <w:pPr>
      <w:suppressLineNumbers/>
      <w:spacing w:before="120" w:after="120"/>
    </w:pPr>
    <w:rPr>
      <w:rFonts w:cs="Mangal"/>
      <w:i/>
      <w:iCs/>
    </w:rPr>
  </w:style>
  <w:style w:type="paragraph" w:customStyle="1" w:styleId="Indeks">
    <w:name w:val="Indeks"/>
    <w:basedOn w:val="Normalny"/>
    <w:qFormat/>
    <w:rsid w:val="00770EE8"/>
    <w:pPr>
      <w:suppressLineNumbers/>
    </w:pPr>
    <w:rPr>
      <w:rFonts w:cs="Mangal"/>
    </w:rPr>
  </w:style>
  <w:style w:type="paragraph" w:customStyle="1" w:styleId="Gwkaistopka">
    <w:name w:val="Główka i stopka"/>
    <w:basedOn w:val="Normalny"/>
    <w:qFormat/>
    <w:rsid w:val="00770EE8"/>
    <w:pPr>
      <w:suppressLineNumbers/>
      <w:tabs>
        <w:tab w:val="center" w:pos="4819"/>
        <w:tab w:val="right" w:pos="9638"/>
      </w:tabs>
    </w:pPr>
  </w:style>
  <w:style w:type="paragraph" w:customStyle="1" w:styleId="Nagwek5">
    <w:name w:val="Nagłówek5"/>
    <w:basedOn w:val="Normalny"/>
    <w:next w:val="Tekstpodstawowy"/>
    <w:qFormat/>
    <w:rsid w:val="00770EE8"/>
    <w:pPr>
      <w:keepNext/>
      <w:spacing w:before="240" w:after="120"/>
    </w:pPr>
    <w:rPr>
      <w:rFonts w:ascii="Liberation Sans" w:eastAsia="Microsoft YaHei" w:hAnsi="Liberation Sans" w:cs="Mangal"/>
      <w:sz w:val="28"/>
      <w:szCs w:val="28"/>
    </w:rPr>
  </w:style>
  <w:style w:type="paragraph" w:customStyle="1" w:styleId="Nagwek4">
    <w:name w:val="Nagłówek4"/>
    <w:basedOn w:val="Normalny"/>
    <w:next w:val="Tekstpodstawowy"/>
    <w:qFormat/>
    <w:rsid w:val="00770EE8"/>
    <w:pPr>
      <w:keepNext/>
      <w:spacing w:before="240" w:after="120"/>
    </w:pPr>
    <w:rPr>
      <w:rFonts w:ascii="Liberation Sans" w:eastAsia="Microsoft YaHei" w:hAnsi="Liberation Sans" w:cs="Mangal"/>
      <w:sz w:val="28"/>
      <w:szCs w:val="28"/>
    </w:rPr>
  </w:style>
  <w:style w:type="paragraph" w:customStyle="1" w:styleId="Legenda3">
    <w:name w:val="Legenda3"/>
    <w:basedOn w:val="Normalny"/>
    <w:qFormat/>
    <w:rsid w:val="00770EE8"/>
    <w:pPr>
      <w:suppressLineNumbers/>
      <w:spacing w:before="120" w:after="120"/>
    </w:pPr>
    <w:rPr>
      <w:rFonts w:cs="Mangal"/>
      <w:i/>
      <w:iCs/>
    </w:rPr>
  </w:style>
  <w:style w:type="paragraph" w:customStyle="1" w:styleId="Nagwek3">
    <w:name w:val="Nagłówek3"/>
    <w:basedOn w:val="Normalny"/>
    <w:next w:val="Tekstpodstawowy"/>
    <w:qFormat/>
    <w:rsid w:val="00770EE8"/>
    <w:pPr>
      <w:keepNext/>
      <w:spacing w:before="240" w:after="120"/>
    </w:pPr>
    <w:rPr>
      <w:rFonts w:ascii="Liberation Sans" w:eastAsia="Microsoft YaHei" w:hAnsi="Liberation Sans" w:cs="Lucida Sans"/>
      <w:sz w:val="28"/>
      <w:szCs w:val="28"/>
    </w:rPr>
  </w:style>
  <w:style w:type="paragraph" w:customStyle="1" w:styleId="Legenda2">
    <w:name w:val="Legenda2"/>
    <w:basedOn w:val="Normalny"/>
    <w:qFormat/>
    <w:rsid w:val="00770EE8"/>
    <w:pPr>
      <w:suppressLineNumbers/>
      <w:spacing w:before="120" w:after="120"/>
    </w:pPr>
    <w:rPr>
      <w:rFonts w:cs="Lucida Sans"/>
      <w:i/>
      <w:iCs/>
    </w:rPr>
  </w:style>
  <w:style w:type="paragraph" w:customStyle="1" w:styleId="Nagwek2">
    <w:name w:val="Nagłówek2"/>
    <w:basedOn w:val="Normalny"/>
    <w:next w:val="Tekstpodstawowy"/>
    <w:qFormat/>
    <w:rsid w:val="00770EE8"/>
    <w:pPr>
      <w:keepNext/>
      <w:spacing w:before="240" w:after="120"/>
    </w:pPr>
    <w:rPr>
      <w:rFonts w:ascii="Liberation Sans" w:eastAsia="Microsoft YaHei" w:hAnsi="Liberation Sans" w:cs="Lucida Sans"/>
      <w:sz w:val="28"/>
      <w:szCs w:val="28"/>
    </w:rPr>
  </w:style>
  <w:style w:type="paragraph" w:customStyle="1" w:styleId="Legenda1">
    <w:name w:val="Legenda1"/>
    <w:basedOn w:val="Normalny"/>
    <w:qFormat/>
    <w:rsid w:val="00770EE8"/>
    <w:pPr>
      <w:suppressLineNumbers/>
      <w:spacing w:before="120" w:after="120"/>
    </w:pPr>
    <w:rPr>
      <w:rFonts w:cs="Lucida Sans"/>
      <w:i/>
      <w:iCs/>
    </w:rPr>
  </w:style>
  <w:style w:type="paragraph" w:customStyle="1" w:styleId="Nagwek1">
    <w:name w:val="Nagłówek1"/>
    <w:basedOn w:val="Normalny"/>
    <w:next w:val="Tekstpodstawowy"/>
    <w:qFormat/>
    <w:rsid w:val="00770EE8"/>
    <w:pPr>
      <w:keepNext/>
      <w:spacing w:before="240" w:after="120"/>
    </w:pPr>
    <w:rPr>
      <w:rFonts w:ascii="Arial" w:eastAsia="Microsoft YaHei" w:hAnsi="Arial" w:cs="Mangal"/>
      <w:sz w:val="28"/>
      <w:szCs w:val="28"/>
    </w:rPr>
  </w:style>
  <w:style w:type="paragraph" w:customStyle="1" w:styleId="Podpis1">
    <w:name w:val="Podpis1"/>
    <w:basedOn w:val="Normalny"/>
    <w:qFormat/>
    <w:rsid w:val="00770EE8"/>
    <w:pPr>
      <w:suppressLineNumbers/>
      <w:spacing w:before="120" w:after="120"/>
    </w:pPr>
    <w:rPr>
      <w:rFonts w:cs="Mangal"/>
      <w:i/>
      <w:iCs/>
    </w:rPr>
  </w:style>
  <w:style w:type="paragraph" w:customStyle="1" w:styleId="Kolorowalistaakcent11">
    <w:name w:val="Kolorowa lista — akcent 11"/>
    <w:basedOn w:val="Normalny"/>
    <w:qFormat/>
    <w:rsid w:val="00770EE8"/>
    <w:pPr>
      <w:ind w:left="720"/>
    </w:pPr>
  </w:style>
  <w:style w:type="paragraph" w:styleId="NormalnyWeb">
    <w:name w:val="Normal (Web)"/>
    <w:basedOn w:val="Normalny"/>
    <w:qFormat/>
    <w:rsid w:val="00770EE8"/>
    <w:pPr>
      <w:spacing w:before="280" w:after="119"/>
    </w:pPr>
    <w:rPr>
      <w:rFonts w:ascii="Times New Roman" w:eastAsia="SimSun" w:hAnsi="Times New Roman" w:cs="Times New Roman"/>
      <w:lang w:val="pl-PL"/>
    </w:rPr>
  </w:style>
  <w:style w:type="paragraph" w:styleId="Stopka">
    <w:name w:val="footer"/>
    <w:basedOn w:val="Normalny"/>
    <w:rsid w:val="00770EE8"/>
    <w:pPr>
      <w:tabs>
        <w:tab w:val="center" w:pos="4536"/>
        <w:tab w:val="right" w:pos="9072"/>
      </w:tabs>
    </w:pPr>
  </w:style>
  <w:style w:type="paragraph" w:customStyle="1" w:styleId="Zawartotabeli">
    <w:name w:val="Zawartość tabeli"/>
    <w:basedOn w:val="Normalny"/>
    <w:qFormat/>
    <w:rsid w:val="00770EE8"/>
    <w:pPr>
      <w:suppressLineNumbers/>
    </w:pPr>
  </w:style>
  <w:style w:type="paragraph" w:customStyle="1" w:styleId="Nagwektabeli">
    <w:name w:val="Nagłówek tabeli"/>
    <w:basedOn w:val="Zawartotabeli"/>
    <w:qFormat/>
    <w:rsid w:val="00770EE8"/>
    <w:pPr>
      <w:jc w:val="center"/>
    </w:pPr>
    <w:rPr>
      <w:b/>
      <w:bCs/>
    </w:rPr>
  </w:style>
  <w:style w:type="paragraph" w:customStyle="1" w:styleId="Tekstkomentarza1">
    <w:name w:val="Tekst komentarza1"/>
    <w:basedOn w:val="Normalny"/>
    <w:qFormat/>
    <w:rsid w:val="00770EE8"/>
    <w:rPr>
      <w:sz w:val="20"/>
      <w:szCs w:val="20"/>
    </w:rPr>
  </w:style>
  <w:style w:type="paragraph" w:styleId="Tematkomentarza">
    <w:name w:val="annotation subject"/>
    <w:basedOn w:val="Tekstkomentarza1"/>
    <w:next w:val="Tekstkomentarza1"/>
    <w:qFormat/>
    <w:rsid w:val="00770EE8"/>
    <w:rPr>
      <w:b/>
      <w:bCs/>
    </w:rPr>
  </w:style>
  <w:style w:type="paragraph" w:styleId="Tekstdymka">
    <w:name w:val="Balloon Text"/>
    <w:basedOn w:val="Normalny"/>
    <w:qFormat/>
    <w:rsid w:val="00770EE8"/>
    <w:rPr>
      <w:rFonts w:ascii="Segoe UI" w:hAnsi="Segoe UI" w:cs="Segoe UI"/>
      <w:sz w:val="18"/>
      <w:szCs w:val="18"/>
    </w:rPr>
  </w:style>
  <w:style w:type="paragraph" w:styleId="Akapitzlist">
    <w:name w:val="List Paragraph"/>
    <w:aliases w:val="CW_Lista"/>
    <w:basedOn w:val="Normalny"/>
    <w:uiPriority w:val="34"/>
    <w:qFormat/>
    <w:rsid w:val="00A829BB"/>
    <w:pPr>
      <w:ind w:left="720"/>
      <w:contextualSpacing/>
    </w:pPr>
    <w:rPr>
      <w:rFonts w:ascii="Times New Roman" w:eastAsia="Times New Roman" w:hAnsi="Times New Roman" w:cs="Times New Roman"/>
      <w:lang w:val="pl-PL"/>
    </w:rPr>
  </w:style>
  <w:style w:type="paragraph" w:customStyle="1" w:styleId="Default">
    <w:name w:val="Default"/>
    <w:qFormat/>
    <w:rsid w:val="00F71A6D"/>
    <w:rPr>
      <w:color w:val="000000"/>
      <w:sz w:val="24"/>
      <w:szCs w:val="24"/>
    </w:rPr>
  </w:style>
  <w:style w:type="paragraph" w:styleId="Tekstkomentarza">
    <w:name w:val="annotation text"/>
    <w:basedOn w:val="Normalny"/>
    <w:link w:val="TekstkomentarzaZnak"/>
    <w:uiPriority w:val="99"/>
    <w:qFormat/>
    <w:rsid w:val="004A4B77"/>
    <w:rPr>
      <w:sz w:val="20"/>
      <w:szCs w:val="20"/>
    </w:rPr>
  </w:style>
  <w:style w:type="paragraph" w:customStyle="1" w:styleId="western">
    <w:name w:val="western"/>
    <w:basedOn w:val="Normalny"/>
    <w:uiPriority w:val="99"/>
    <w:semiHidden/>
    <w:qFormat/>
    <w:rsid w:val="00360264"/>
    <w:pPr>
      <w:suppressAutoHyphens w:val="0"/>
      <w:spacing w:beforeAutospacing="1" w:after="142" w:line="288" w:lineRule="auto"/>
    </w:pPr>
    <w:rPr>
      <w:rFonts w:ascii="Times New Roman" w:eastAsia="Times New Roman" w:hAnsi="Times New Roman" w:cs="Times New Roman"/>
      <w:color w:val="00000A"/>
      <w:lang w:val="pl-PL" w:eastAsia="pl-PL"/>
    </w:rPr>
  </w:style>
  <w:style w:type="character" w:customStyle="1" w:styleId="TekstkomentarzaZnak4">
    <w:name w:val="Tekst komentarza Znak4"/>
    <w:basedOn w:val="Domylnaczcionkaakapitu"/>
    <w:uiPriority w:val="99"/>
    <w:semiHidden/>
    <w:rsid w:val="00A74339"/>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EE8"/>
    <w:rPr>
      <w:rFonts w:ascii="Cambria" w:eastAsia="Cambria" w:hAnsi="Cambria" w:cs="Cambria"/>
      <w:sz w:val="24"/>
      <w:szCs w:val="24"/>
      <w:lang w:val="cs-CZ"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770EE8"/>
    <w:rPr>
      <w:rFonts w:ascii="Calibri" w:hAnsi="Calibri" w:cs="Calibri"/>
    </w:rPr>
  </w:style>
  <w:style w:type="character" w:customStyle="1" w:styleId="WW8Num2z0">
    <w:name w:val="WW8Num2z0"/>
    <w:qFormat/>
    <w:rsid w:val="00770EE8"/>
    <w:rPr>
      <w:rFonts w:ascii="Calibri" w:hAnsi="Calibri" w:cs="Calibri"/>
      <w:b w:val="0"/>
    </w:rPr>
  </w:style>
  <w:style w:type="character" w:customStyle="1" w:styleId="WW8Num3z0">
    <w:name w:val="WW8Num3z0"/>
    <w:qFormat/>
    <w:rsid w:val="00770EE8"/>
    <w:rPr>
      <w:rFonts w:ascii="Calibri" w:hAnsi="Calibri" w:cs="Calibri"/>
    </w:rPr>
  </w:style>
  <w:style w:type="character" w:customStyle="1" w:styleId="WW8Num4z0">
    <w:name w:val="WW8Num4z0"/>
    <w:qFormat/>
    <w:rsid w:val="00770EE8"/>
  </w:style>
  <w:style w:type="character" w:customStyle="1" w:styleId="WW8Num5z0">
    <w:name w:val="WW8Num5z0"/>
    <w:qFormat/>
    <w:rsid w:val="00770EE8"/>
    <w:rPr>
      <w:rFonts w:ascii="Calibri" w:hAnsi="Calibri" w:cs="Calibri"/>
      <w:b w:val="0"/>
      <w:bCs/>
    </w:rPr>
  </w:style>
  <w:style w:type="character" w:customStyle="1" w:styleId="WW8Num6z0">
    <w:name w:val="WW8Num6z0"/>
    <w:qFormat/>
    <w:rsid w:val="00770EE8"/>
  </w:style>
  <w:style w:type="character" w:customStyle="1" w:styleId="WW8Num6z1">
    <w:name w:val="WW8Num6z1"/>
    <w:qFormat/>
    <w:rsid w:val="00770EE8"/>
  </w:style>
  <w:style w:type="character" w:customStyle="1" w:styleId="WW8Num6z2">
    <w:name w:val="WW8Num6z2"/>
    <w:qFormat/>
    <w:rsid w:val="00770EE8"/>
  </w:style>
  <w:style w:type="character" w:customStyle="1" w:styleId="WW8Num6z3">
    <w:name w:val="WW8Num6z3"/>
    <w:qFormat/>
    <w:rsid w:val="00770EE8"/>
  </w:style>
  <w:style w:type="character" w:customStyle="1" w:styleId="WW8Num6z4">
    <w:name w:val="WW8Num6z4"/>
    <w:qFormat/>
    <w:rsid w:val="00770EE8"/>
  </w:style>
  <w:style w:type="character" w:customStyle="1" w:styleId="WW8Num6z5">
    <w:name w:val="WW8Num6z5"/>
    <w:qFormat/>
    <w:rsid w:val="00770EE8"/>
  </w:style>
  <w:style w:type="character" w:customStyle="1" w:styleId="WW8Num6z6">
    <w:name w:val="WW8Num6z6"/>
    <w:qFormat/>
    <w:rsid w:val="00770EE8"/>
  </w:style>
  <w:style w:type="character" w:customStyle="1" w:styleId="WW8Num6z7">
    <w:name w:val="WW8Num6z7"/>
    <w:qFormat/>
    <w:rsid w:val="00770EE8"/>
  </w:style>
  <w:style w:type="character" w:customStyle="1" w:styleId="WW8Num6z8">
    <w:name w:val="WW8Num6z8"/>
    <w:qFormat/>
    <w:rsid w:val="00770EE8"/>
  </w:style>
  <w:style w:type="character" w:customStyle="1" w:styleId="WW8Num7z0">
    <w:name w:val="WW8Num7z0"/>
    <w:qFormat/>
    <w:rsid w:val="00770EE8"/>
  </w:style>
  <w:style w:type="character" w:customStyle="1" w:styleId="WW8Num7z1">
    <w:name w:val="WW8Num7z1"/>
    <w:qFormat/>
    <w:rsid w:val="00770EE8"/>
  </w:style>
  <w:style w:type="character" w:customStyle="1" w:styleId="WW8Num7z2">
    <w:name w:val="WW8Num7z2"/>
    <w:qFormat/>
    <w:rsid w:val="00770EE8"/>
  </w:style>
  <w:style w:type="character" w:customStyle="1" w:styleId="WW8Num7z3">
    <w:name w:val="WW8Num7z3"/>
    <w:qFormat/>
    <w:rsid w:val="00770EE8"/>
  </w:style>
  <w:style w:type="character" w:customStyle="1" w:styleId="WW8Num7z4">
    <w:name w:val="WW8Num7z4"/>
    <w:qFormat/>
    <w:rsid w:val="00770EE8"/>
  </w:style>
  <w:style w:type="character" w:customStyle="1" w:styleId="WW8Num7z5">
    <w:name w:val="WW8Num7z5"/>
    <w:qFormat/>
    <w:rsid w:val="00770EE8"/>
  </w:style>
  <w:style w:type="character" w:customStyle="1" w:styleId="WW8Num7z6">
    <w:name w:val="WW8Num7z6"/>
    <w:qFormat/>
    <w:rsid w:val="00770EE8"/>
  </w:style>
  <w:style w:type="character" w:customStyle="1" w:styleId="WW8Num7z7">
    <w:name w:val="WW8Num7z7"/>
    <w:qFormat/>
    <w:rsid w:val="00770EE8"/>
  </w:style>
  <w:style w:type="character" w:customStyle="1" w:styleId="WW8Num7z8">
    <w:name w:val="WW8Num7z8"/>
    <w:qFormat/>
    <w:rsid w:val="00770EE8"/>
  </w:style>
  <w:style w:type="character" w:customStyle="1" w:styleId="Domylnaczcionkaakapitu5">
    <w:name w:val="Domyślna czcionka akapitu5"/>
    <w:qFormat/>
    <w:rsid w:val="00770EE8"/>
  </w:style>
  <w:style w:type="character" w:customStyle="1" w:styleId="Domylnaczcionkaakapitu4">
    <w:name w:val="Domyślna czcionka akapitu4"/>
    <w:qFormat/>
    <w:rsid w:val="00770EE8"/>
  </w:style>
  <w:style w:type="character" w:customStyle="1" w:styleId="WW8Num8z0">
    <w:name w:val="WW8Num8z0"/>
    <w:qFormat/>
    <w:rsid w:val="00770EE8"/>
  </w:style>
  <w:style w:type="character" w:customStyle="1" w:styleId="WW8Num8z1">
    <w:name w:val="WW8Num8z1"/>
    <w:qFormat/>
    <w:rsid w:val="00770EE8"/>
  </w:style>
  <w:style w:type="character" w:customStyle="1" w:styleId="WW8Num8z2">
    <w:name w:val="WW8Num8z2"/>
    <w:qFormat/>
    <w:rsid w:val="00770EE8"/>
  </w:style>
  <w:style w:type="character" w:customStyle="1" w:styleId="WW8Num8z3">
    <w:name w:val="WW8Num8z3"/>
    <w:qFormat/>
    <w:rsid w:val="00770EE8"/>
  </w:style>
  <w:style w:type="character" w:customStyle="1" w:styleId="WW8Num8z4">
    <w:name w:val="WW8Num8z4"/>
    <w:qFormat/>
    <w:rsid w:val="00770EE8"/>
  </w:style>
  <w:style w:type="character" w:customStyle="1" w:styleId="WW8Num8z5">
    <w:name w:val="WW8Num8z5"/>
    <w:qFormat/>
    <w:rsid w:val="00770EE8"/>
  </w:style>
  <w:style w:type="character" w:customStyle="1" w:styleId="WW8Num8z6">
    <w:name w:val="WW8Num8z6"/>
    <w:qFormat/>
    <w:rsid w:val="00770EE8"/>
  </w:style>
  <w:style w:type="character" w:customStyle="1" w:styleId="WW8Num8z7">
    <w:name w:val="WW8Num8z7"/>
    <w:qFormat/>
    <w:rsid w:val="00770EE8"/>
  </w:style>
  <w:style w:type="character" w:customStyle="1" w:styleId="WW8Num8z8">
    <w:name w:val="WW8Num8z8"/>
    <w:qFormat/>
    <w:rsid w:val="00770EE8"/>
  </w:style>
  <w:style w:type="character" w:customStyle="1" w:styleId="Domylnaczcionkaakapitu3">
    <w:name w:val="Domyślna czcionka akapitu3"/>
    <w:qFormat/>
    <w:rsid w:val="00770EE8"/>
  </w:style>
  <w:style w:type="character" w:customStyle="1" w:styleId="Domylnaczcionkaakapitu2">
    <w:name w:val="Domyślna czcionka akapitu2"/>
    <w:qFormat/>
    <w:rsid w:val="00770EE8"/>
  </w:style>
  <w:style w:type="character" w:customStyle="1" w:styleId="Domylnaczcionkaakapitu1">
    <w:name w:val="Domyślna czcionka akapitu1"/>
    <w:qFormat/>
    <w:rsid w:val="00770EE8"/>
  </w:style>
  <w:style w:type="character" w:styleId="Numerstrony">
    <w:name w:val="page number"/>
    <w:basedOn w:val="Domylnaczcionkaakapitu1"/>
    <w:qFormat/>
    <w:rsid w:val="00770EE8"/>
  </w:style>
  <w:style w:type="character" w:customStyle="1" w:styleId="NagwekZnak">
    <w:name w:val="Nagłówek Znak"/>
    <w:qFormat/>
    <w:rsid w:val="00770EE8"/>
    <w:rPr>
      <w:rFonts w:ascii="Cambria" w:eastAsia="Cambria" w:hAnsi="Cambria" w:cs="Times New Roman"/>
    </w:rPr>
  </w:style>
  <w:style w:type="character" w:customStyle="1" w:styleId="StopkaZnak">
    <w:name w:val="Stopka Znak"/>
    <w:qFormat/>
    <w:rsid w:val="00770EE8"/>
    <w:rPr>
      <w:sz w:val="24"/>
      <w:szCs w:val="24"/>
      <w:lang w:val="cs-CZ"/>
    </w:rPr>
  </w:style>
  <w:style w:type="character" w:customStyle="1" w:styleId="Odwoaniedokomentarza1">
    <w:name w:val="Odwołanie do komentarza1"/>
    <w:qFormat/>
    <w:rsid w:val="00770EE8"/>
    <w:rPr>
      <w:sz w:val="16"/>
      <w:szCs w:val="16"/>
    </w:rPr>
  </w:style>
  <w:style w:type="character" w:customStyle="1" w:styleId="TekstkomentarzaZnak">
    <w:name w:val="Tekst komentarza Znak"/>
    <w:link w:val="Tekstkomentarza"/>
    <w:uiPriority w:val="99"/>
    <w:qFormat/>
    <w:rsid w:val="00770EE8"/>
    <w:rPr>
      <w:rFonts w:ascii="Cambria" w:eastAsia="Cambria" w:hAnsi="Cambria" w:cs="Cambria"/>
      <w:lang w:val="cs-CZ" w:eastAsia="zh-CN"/>
    </w:rPr>
  </w:style>
  <w:style w:type="character" w:customStyle="1" w:styleId="TematkomentarzaZnak">
    <w:name w:val="Temat komentarza Znak"/>
    <w:qFormat/>
    <w:rsid w:val="00770EE8"/>
    <w:rPr>
      <w:rFonts w:ascii="Cambria" w:eastAsia="Cambria" w:hAnsi="Cambria" w:cs="Cambria"/>
      <w:b/>
      <w:bCs/>
      <w:lang w:val="cs-CZ" w:eastAsia="zh-CN"/>
    </w:rPr>
  </w:style>
  <w:style w:type="character" w:customStyle="1" w:styleId="TekstdymkaZnak">
    <w:name w:val="Tekst dymka Znak"/>
    <w:qFormat/>
    <w:rsid w:val="00770EE8"/>
    <w:rPr>
      <w:rFonts w:ascii="Segoe UI" w:eastAsia="Cambria" w:hAnsi="Segoe UI" w:cs="Segoe UI"/>
      <w:sz w:val="18"/>
      <w:szCs w:val="18"/>
      <w:lang w:val="cs-CZ" w:eastAsia="zh-CN"/>
    </w:rPr>
  </w:style>
  <w:style w:type="character" w:customStyle="1" w:styleId="Znakinumeracji">
    <w:name w:val="Znaki numeracji"/>
    <w:qFormat/>
    <w:rsid w:val="00770EE8"/>
  </w:style>
  <w:style w:type="character" w:styleId="Odwoaniedokomentarza">
    <w:name w:val="annotation reference"/>
    <w:uiPriority w:val="99"/>
    <w:qFormat/>
    <w:rPr>
      <w:sz w:val="16"/>
      <w:szCs w:val="16"/>
    </w:rPr>
  </w:style>
  <w:style w:type="character" w:customStyle="1" w:styleId="TekstkomentarzaZnak1">
    <w:name w:val="Tekst komentarza Znak1"/>
    <w:basedOn w:val="Domylnaczcionkaakapitu"/>
    <w:uiPriority w:val="99"/>
    <w:semiHidden/>
    <w:qFormat/>
    <w:rsid w:val="004A4B77"/>
    <w:rPr>
      <w:rFonts w:ascii="Cambria" w:eastAsia="Cambria" w:hAnsi="Cambria" w:cs="Cambria"/>
      <w:lang w:val="cs-CZ" w:eastAsia="zh-CN"/>
    </w:rPr>
  </w:style>
  <w:style w:type="character" w:customStyle="1" w:styleId="TekstkomentarzaZnak2">
    <w:name w:val="Tekst komentarza Znak2"/>
    <w:uiPriority w:val="99"/>
    <w:semiHidden/>
    <w:qFormat/>
    <w:rsid w:val="00206EB7"/>
    <w:rPr>
      <w:rFonts w:ascii="Calibri" w:eastAsia="Calibri" w:hAnsi="Calibri" w:cs="Calibri"/>
      <w:lang w:eastAsia="zh-CN"/>
    </w:rPr>
  </w:style>
  <w:style w:type="paragraph" w:styleId="Nagwek">
    <w:name w:val="header"/>
    <w:basedOn w:val="Normalny"/>
    <w:next w:val="Tekstpodstawowy"/>
    <w:rsid w:val="00770EE8"/>
    <w:pPr>
      <w:tabs>
        <w:tab w:val="center" w:pos="4536"/>
        <w:tab w:val="right" w:pos="9072"/>
      </w:tabs>
    </w:pPr>
    <w:rPr>
      <w:sz w:val="20"/>
      <w:szCs w:val="20"/>
    </w:rPr>
  </w:style>
  <w:style w:type="paragraph" w:styleId="Tekstpodstawowy">
    <w:name w:val="Body Text"/>
    <w:basedOn w:val="Normalny"/>
    <w:rsid w:val="00770EE8"/>
    <w:pPr>
      <w:spacing w:after="120"/>
    </w:pPr>
  </w:style>
  <w:style w:type="paragraph" w:styleId="Lista">
    <w:name w:val="List"/>
    <w:basedOn w:val="Tekstpodstawowy"/>
    <w:rsid w:val="00770EE8"/>
    <w:rPr>
      <w:rFonts w:cs="Mangal"/>
    </w:rPr>
  </w:style>
  <w:style w:type="paragraph" w:styleId="Legenda">
    <w:name w:val="caption"/>
    <w:basedOn w:val="Normalny"/>
    <w:qFormat/>
    <w:rsid w:val="00770EE8"/>
    <w:pPr>
      <w:suppressLineNumbers/>
      <w:spacing w:before="120" w:after="120"/>
    </w:pPr>
    <w:rPr>
      <w:rFonts w:cs="Mangal"/>
      <w:i/>
      <w:iCs/>
    </w:rPr>
  </w:style>
  <w:style w:type="paragraph" w:customStyle="1" w:styleId="Indeks">
    <w:name w:val="Indeks"/>
    <w:basedOn w:val="Normalny"/>
    <w:qFormat/>
    <w:rsid w:val="00770EE8"/>
    <w:pPr>
      <w:suppressLineNumbers/>
    </w:pPr>
    <w:rPr>
      <w:rFonts w:cs="Mangal"/>
    </w:rPr>
  </w:style>
  <w:style w:type="paragraph" w:customStyle="1" w:styleId="Gwkaistopka">
    <w:name w:val="Główka i stopka"/>
    <w:basedOn w:val="Normalny"/>
    <w:qFormat/>
    <w:rsid w:val="00770EE8"/>
    <w:pPr>
      <w:suppressLineNumbers/>
      <w:tabs>
        <w:tab w:val="center" w:pos="4819"/>
        <w:tab w:val="right" w:pos="9638"/>
      </w:tabs>
    </w:pPr>
  </w:style>
  <w:style w:type="paragraph" w:customStyle="1" w:styleId="Nagwek5">
    <w:name w:val="Nagłówek5"/>
    <w:basedOn w:val="Normalny"/>
    <w:next w:val="Tekstpodstawowy"/>
    <w:qFormat/>
    <w:rsid w:val="00770EE8"/>
    <w:pPr>
      <w:keepNext/>
      <w:spacing w:before="240" w:after="120"/>
    </w:pPr>
    <w:rPr>
      <w:rFonts w:ascii="Liberation Sans" w:eastAsia="Microsoft YaHei" w:hAnsi="Liberation Sans" w:cs="Mangal"/>
      <w:sz w:val="28"/>
      <w:szCs w:val="28"/>
    </w:rPr>
  </w:style>
  <w:style w:type="paragraph" w:customStyle="1" w:styleId="Nagwek4">
    <w:name w:val="Nagłówek4"/>
    <w:basedOn w:val="Normalny"/>
    <w:next w:val="Tekstpodstawowy"/>
    <w:qFormat/>
    <w:rsid w:val="00770EE8"/>
    <w:pPr>
      <w:keepNext/>
      <w:spacing w:before="240" w:after="120"/>
    </w:pPr>
    <w:rPr>
      <w:rFonts w:ascii="Liberation Sans" w:eastAsia="Microsoft YaHei" w:hAnsi="Liberation Sans" w:cs="Mangal"/>
      <w:sz w:val="28"/>
      <w:szCs w:val="28"/>
    </w:rPr>
  </w:style>
  <w:style w:type="paragraph" w:customStyle="1" w:styleId="Legenda3">
    <w:name w:val="Legenda3"/>
    <w:basedOn w:val="Normalny"/>
    <w:qFormat/>
    <w:rsid w:val="00770EE8"/>
    <w:pPr>
      <w:suppressLineNumbers/>
      <w:spacing w:before="120" w:after="120"/>
    </w:pPr>
    <w:rPr>
      <w:rFonts w:cs="Mangal"/>
      <w:i/>
      <w:iCs/>
    </w:rPr>
  </w:style>
  <w:style w:type="paragraph" w:customStyle="1" w:styleId="Nagwek3">
    <w:name w:val="Nagłówek3"/>
    <w:basedOn w:val="Normalny"/>
    <w:next w:val="Tekstpodstawowy"/>
    <w:qFormat/>
    <w:rsid w:val="00770EE8"/>
    <w:pPr>
      <w:keepNext/>
      <w:spacing w:before="240" w:after="120"/>
    </w:pPr>
    <w:rPr>
      <w:rFonts w:ascii="Liberation Sans" w:eastAsia="Microsoft YaHei" w:hAnsi="Liberation Sans" w:cs="Lucida Sans"/>
      <w:sz w:val="28"/>
      <w:szCs w:val="28"/>
    </w:rPr>
  </w:style>
  <w:style w:type="paragraph" w:customStyle="1" w:styleId="Legenda2">
    <w:name w:val="Legenda2"/>
    <w:basedOn w:val="Normalny"/>
    <w:qFormat/>
    <w:rsid w:val="00770EE8"/>
    <w:pPr>
      <w:suppressLineNumbers/>
      <w:spacing w:before="120" w:after="120"/>
    </w:pPr>
    <w:rPr>
      <w:rFonts w:cs="Lucida Sans"/>
      <w:i/>
      <w:iCs/>
    </w:rPr>
  </w:style>
  <w:style w:type="paragraph" w:customStyle="1" w:styleId="Nagwek2">
    <w:name w:val="Nagłówek2"/>
    <w:basedOn w:val="Normalny"/>
    <w:next w:val="Tekstpodstawowy"/>
    <w:qFormat/>
    <w:rsid w:val="00770EE8"/>
    <w:pPr>
      <w:keepNext/>
      <w:spacing w:before="240" w:after="120"/>
    </w:pPr>
    <w:rPr>
      <w:rFonts w:ascii="Liberation Sans" w:eastAsia="Microsoft YaHei" w:hAnsi="Liberation Sans" w:cs="Lucida Sans"/>
      <w:sz w:val="28"/>
      <w:szCs w:val="28"/>
    </w:rPr>
  </w:style>
  <w:style w:type="paragraph" w:customStyle="1" w:styleId="Legenda1">
    <w:name w:val="Legenda1"/>
    <w:basedOn w:val="Normalny"/>
    <w:qFormat/>
    <w:rsid w:val="00770EE8"/>
    <w:pPr>
      <w:suppressLineNumbers/>
      <w:spacing w:before="120" w:after="120"/>
    </w:pPr>
    <w:rPr>
      <w:rFonts w:cs="Lucida Sans"/>
      <w:i/>
      <w:iCs/>
    </w:rPr>
  </w:style>
  <w:style w:type="paragraph" w:customStyle="1" w:styleId="Nagwek1">
    <w:name w:val="Nagłówek1"/>
    <w:basedOn w:val="Normalny"/>
    <w:next w:val="Tekstpodstawowy"/>
    <w:qFormat/>
    <w:rsid w:val="00770EE8"/>
    <w:pPr>
      <w:keepNext/>
      <w:spacing w:before="240" w:after="120"/>
    </w:pPr>
    <w:rPr>
      <w:rFonts w:ascii="Arial" w:eastAsia="Microsoft YaHei" w:hAnsi="Arial" w:cs="Mangal"/>
      <w:sz w:val="28"/>
      <w:szCs w:val="28"/>
    </w:rPr>
  </w:style>
  <w:style w:type="paragraph" w:customStyle="1" w:styleId="Podpis1">
    <w:name w:val="Podpis1"/>
    <w:basedOn w:val="Normalny"/>
    <w:qFormat/>
    <w:rsid w:val="00770EE8"/>
    <w:pPr>
      <w:suppressLineNumbers/>
      <w:spacing w:before="120" w:after="120"/>
    </w:pPr>
    <w:rPr>
      <w:rFonts w:cs="Mangal"/>
      <w:i/>
      <w:iCs/>
    </w:rPr>
  </w:style>
  <w:style w:type="paragraph" w:customStyle="1" w:styleId="Kolorowalistaakcent11">
    <w:name w:val="Kolorowa lista — akcent 11"/>
    <w:basedOn w:val="Normalny"/>
    <w:qFormat/>
    <w:rsid w:val="00770EE8"/>
    <w:pPr>
      <w:ind w:left="720"/>
    </w:pPr>
  </w:style>
  <w:style w:type="paragraph" w:styleId="NormalnyWeb">
    <w:name w:val="Normal (Web)"/>
    <w:basedOn w:val="Normalny"/>
    <w:qFormat/>
    <w:rsid w:val="00770EE8"/>
    <w:pPr>
      <w:spacing w:before="280" w:after="119"/>
    </w:pPr>
    <w:rPr>
      <w:rFonts w:ascii="Times New Roman" w:eastAsia="SimSun" w:hAnsi="Times New Roman" w:cs="Times New Roman"/>
      <w:lang w:val="pl-PL"/>
    </w:rPr>
  </w:style>
  <w:style w:type="paragraph" w:styleId="Stopka">
    <w:name w:val="footer"/>
    <w:basedOn w:val="Normalny"/>
    <w:rsid w:val="00770EE8"/>
    <w:pPr>
      <w:tabs>
        <w:tab w:val="center" w:pos="4536"/>
        <w:tab w:val="right" w:pos="9072"/>
      </w:tabs>
    </w:pPr>
  </w:style>
  <w:style w:type="paragraph" w:customStyle="1" w:styleId="Zawartotabeli">
    <w:name w:val="Zawartość tabeli"/>
    <w:basedOn w:val="Normalny"/>
    <w:qFormat/>
    <w:rsid w:val="00770EE8"/>
    <w:pPr>
      <w:suppressLineNumbers/>
    </w:pPr>
  </w:style>
  <w:style w:type="paragraph" w:customStyle="1" w:styleId="Nagwektabeli">
    <w:name w:val="Nagłówek tabeli"/>
    <w:basedOn w:val="Zawartotabeli"/>
    <w:qFormat/>
    <w:rsid w:val="00770EE8"/>
    <w:pPr>
      <w:jc w:val="center"/>
    </w:pPr>
    <w:rPr>
      <w:b/>
      <w:bCs/>
    </w:rPr>
  </w:style>
  <w:style w:type="paragraph" w:customStyle="1" w:styleId="Tekstkomentarza1">
    <w:name w:val="Tekst komentarza1"/>
    <w:basedOn w:val="Normalny"/>
    <w:qFormat/>
    <w:rsid w:val="00770EE8"/>
    <w:rPr>
      <w:sz w:val="20"/>
      <w:szCs w:val="20"/>
    </w:rPr>
  </w:style>
  <w:style w:type="paragraph" w:styleId="Tematkomentarza">
    <w:name w:val="annotation subject"/>
    <w:basedOn w:val="Tekstkomentarza1"/>
    <w:next w:val="Tekstkomentarza1"/>
    <w:qFormat/>
    <w:rsid w:val="00770EE8"/>
    <w:rPr>
      <w:b/>
      <w:bCs/>
    </w:rPr>
  </w:style>
  <w:style w:type="paragraph" w:styleId="Tekstdymka">
    <w:name w:val="Balloon Text"/>
    <w:basedOn w:val="Normalny"/>
    <w:qFormat/>
    <w:rsid w:val="00770EE8"/>
    <w:rPr>
      <w:rFonts w:ascii="Segoe UI" w:hAnsi="Segoe UI" w:cs="Segoe UI"/>
      <w:sz w:val="18"/>
      <w:szCs w:val="18"/>
    </w:rPr>
  </w:style>
  <w:style w:type="paragraph" w:styleId="Akapitzlist">
    <w:name w:val="List Paragraph"/>
    <w:aliases w:val="CW_Lista"/>
    <w:basedOn w:val="Normalny"/>
    <w:uiPriority w:val="34"/>
    <w:qFormat/>
    <w:rsid w:val="00A829BB"/>
    <w:pPr>
      <w:ind w:left="720"/>
      <w:contextualSpacing/>
    </w:pPr>
    <w:rPr>
      <w:rFonts w:ascii="Times New Roman" w:eastAsia="Times New Roman" w:hAnsi="Times New Roman" w:cs="Times New Roman"/>
      <w:lang w:val="pl-PL"/>
    </w:rPr>
  </w:style>
  <w:style w:type="paragraph" w:customStyle="1" w:styleId="Default">
    <w:name w:val="Default"/>
    <w:qFormat/>
    <w:rsid w:val="00F71A6D"/>
    <w:rPr>
      <w:color w:val="000000"/>
      <w:sz w:val="24"/>
      <w:szCs w:val="24"/>
    </w:rPr>
  </w:style>
  <w:style w:type="paragraph" w:styleId="Tekstkomentarza">
    <w:name w:val="annotation text"/>
    <w:basedOn w:val="Normalny"/>
    <w:link w:val="TekstkomentarzaZnak"/>
    <w:uiPriority w:val="99"/>
    <w:qFormat/>
    <w:rsid w:val="004A4B77"/>
    <w:rPr>
      <w:sz w:val="20"/>
      <w:szCs w:val="20"/>
    </w:rPr>
  </w:style>
  <w:style w:type="paragraph" w:customStyle="1" w:styleId="western">
    <w:name w:val="western"/>
    <w:basedOn w:val="Normalny"/>
    <w:uiPriority w:val="99"/>
    <w:semiHidden/>
    <w:qFormat/>
    <w:rsid w:val="00360264"/>
    <w:pPr>
      <w:suppressAutoHyphens w:val="0"/>
      <w:spacing w:beforeAutospacing="1" w:after="142" w:line="288" w:lineRule="auto"/>
    </w:pPr>
    <w:rPr>
      <w:rFonts w:ascii="Times New Roman" w:eastAsia="Times New Roman" w:hAnsi="Times New Roman" w:cs="Times New Roman"/>
      <w:color w:val="00000A"/>
      <w:lang w:val="pl-PL" w:eastAsia="pl-PL"/>
    </w:rPr>
  </w:style>
  <w:style w:type="character" w:customStyle="1" w:styleId="TekstkomentarzaZnak4">
    <w:name w:val="Tekst komentarza Znak4"/>
    <w:basedOn w:val="Domylnaczcionkaakapitu"/>
    <w:uiPriority w:val="99"/>
    <w:semiHidden/>
    <w:rsid w:val="00A74339"/>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094A-025D-4448-8BE5-F2978146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3280</Words>
  <Characters>19684</Characters>
  <Application>Microsoft Office Word</Application>
  <DocSecurity>4</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Golubiak</dc:creator>
  <cp:lastModifiedBy>Anna Giszczak</cp:lastModifiedBy>
  <cp:revision>2</cp:revision>
  <cp:lastPrinted>2021-04-19T12:32:00Z</cp:lastPrinted>
  <dcterms:created xsi:type="dcterms:W3CDTF">2021-04-20T07:05:00Z</dcterms:created>
  <dcterms:modified xsi:type="dcterms:W3CDTF">2021-04-20T07:05:00Z</dcterms:modified>
  <dc:language>pl-PL</dc:language>
</cp:coreProperties>
</file>