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8DED5" w14:textId="360127F8" w:rsidR="00C95F3E" w:rsidRPr="00C95F3E" w:rsidRDefault="00C95F3E" w:rsidP="00C95F3E">
      <w:pPr>
        <w:jc w:val="right"/>
        <w:rPr>
          <w:rFonts w:ascii="Verdana" w:hAnsi="Verdana"/>
          <w:i/>
          <w:sz w:val="16"/>
          <w:szCs w:val="16"/>
        </w:rPr>
      </w:pPr>
      <w:r>
        <w:rPr>
          <w:rFonts w:ascii="Verdana" w:hAnsi="Verdana"/>
          <w:b/>
          <w:sz w:val="16"/>
          <w:szCs w:val="16"/>
        </w:rPr>
        <w:t xml:space="preserve">Projektowane postanowienia umowy                                 </w:t>
      </w:r>
      <w:r w:rsidRPr="00C95F3E">
        <w:rPr>
          <w:rFonts w:ascii="Verdana" w:hAnsi="Verdana"/>
          <w:i/>
          <w:sz w:val="16"/>
          <w:szCs w:val="16"/>
        </w:rPr>
        <w:t xml:space="preserve">Załącznik nr </w:t>
      </w:r>
      <w:r w:rsidR="00F830CC">
        <w:rPr>
          <w:rFonts w:ascii="Verdana" w:hAnsi="Verdana"/>
          <w:i/>
          <w:sz w:val="16"/>
          <w:szCs w:val="16"/>
        </w:rPr>
        <w:t>8</w:t>
      </w:r>
      <w:r w:rsidRPr="00C95F3E">
        <w:rPr>
          <w:rFonts w:ascii="Verdana" w:hAnsi="Verdana"/>
          <w:i/>
          <w:sz w:val="16"/>
          <w:szCs w:val="16"/>
        </w:rPr>
        <w:t xml:space="preserve"> do SWZ</w:t>
      </w:r>
    </w:p>
    <w:p w14:paraId="4EF94FF2" w14:textId="77777777" w:rsidR="00430AD3" w:rsidRDefault="00107683" w:rsidP="00C16AB4">
      <w:pPr>
        <w:jc w:val="center"/>
        <w:rPr>
          <w:rFonts w:ascii="Verdana" w:hAnsi="Verdana"/>
          <w:b/>
          <w:sz w:val="16"/>
          <w:szCs w:val="16"/>
        </w:rPr>
      </w:pPr>
      <w:r>
        <w:rPr>
          <w:rFonts w:ascii="Verdana" w:hAnsi="Verdana"/>
          <w:b/>
          <w:sz w:val="16"/>
          <w:szCs w:val="16"/>
        </w:rPr>
        <w:t>UMOWA</w:t>
      </w:r>
      <w:r w:rsidR="003B5F45">
        <w:rPr>
          <w:rFonts w:ascii="Verdana" w:hAnsi="Verdana"/>
          <w:b/>
          <w:sz w:val="16"/>
          <w:szCs w:val="16"/>
        </w:rPr>
        <w:t xml:space="preserve"> nr </w:t>
      </w:r>
      <w:r w:rsidR="00C95F3E" w:rsidRPr="00C95F3E">
        <w:rPr>
          <w:rFonts w:ascii="Verdana" w:hAnsi="Verdana"/>
          <w:sz w:val="16"/>
          <w:szCs w:val="16"/>
        </w:rPr>
        <w:t>..........................................</w:t>
      </w:r>
    </w:p>
    <w:p w14:paraId="4D7CC417" w14:textId="77777777" w:rsidR="003B5F45" w:rsidRPr="003B5F45" w:rsidRDefault="003B5F45" w:rsidP="00C16AB4">
      <w:pPr>
        <w:jc w:val="center"/>
        <w:rPr>
          <w:rFonts w:ascii="Verdana" w:hAnsi="Verdana"/>
          <w:sz w:val="16"/>
          <w:szCs w:val="16"/>
        </w:rPr>
      </w:pPr>
      <w:r w:rsidRPr="003B5F45">
        <w:rPr>
          <w:rFonts w:ascii="Verdana" w:hAnsi="Verdana"/>
          <w:sz w:val="16"/>
          <w:szCs w:val="16"/>
        </w:rPr>
        <w:t>………………………………………………………………………………………………….</w:t>
      </w:r>
    </w:p>
    <w:p w14:paraId="467B83A4" w14:textId="77777777" w:rsidR="00430AD3" w:rsidRPr="00F474DC" w:rsidRDefault="00430AD3" w:rsidP="00430AD3">
      <w:pPr>
        <w:jc w:val="both"/>
        <w:rPr>
          <w:rFonts w:ascii="Verdana" w:hAnsi="Verdana"/>
          <w:sz w:val="16"/>
          <w:szCs w:val="16"/>
        </w:rPr>
      </w:pPr>
      <w:r w:rsidRPr="00F474DC">
        <w:rPr>
          <w:rFonts w:ascii="Verdana" w:hAnsi="Verdana"/>
          <w:sz w:val="16"/>
          <w:szCs w:val="16"/>
        </w:rPr>
        <w:t>zawarta w dniu ………</w:t>
      </w:r>
      <w:r w:rsidR="001A46A0">
        <w:rPr>
          <w:rFonts w:ascii="Verdana" w:hAnsi="Verdana"/>
          <w:sz w:val="16"/>
          <w:szCs w:val="16"/>
        </w:rPr>
        <w:t xml:space="preserve"> </w:t>
      </w:r>
      <w:r w:rsidR="00C95F3E">
        <w:rPr>
          <w:rFonts w:ascii="Verdana" w:hAnsi="Verdana"/>
          <w:sz w:val="16"/>
          <w:szCs w:val="16"/>
        </w:rPr>
        <w:t>………………..</w:t>
      </w:r>
      <w:r w:rsidR="001A46A0">
        <w:rPr>
          <w:rFonts w:ascii="Verdana" w:hAnsi="Verdana"/>
          <w:sz w:val="16"/>
          <w:szCs w:val="16"/>
        </w:rPr>
        <w:t xml:space="preserve"> 202</w:t>
      </w:r>
      <w:r w:rsidR="00C95F3E">
        <w:rPr>
          <w:rFonts w:ascii="Verdana" w:hAnsi="Verdana"/>
          <w:sz w:val="16"/>
          <w:szCs w:val="16"/>
        </w:rPr>
        <w:t>2</w:t>
      </w:r>
      <w:r w:rsidR="001A46A0">
        <w:rPr>
          <w:rFonts w:ascii="Verdana" w:hAnsi="Verdana"/>
          <w:sz w:val="16"/>
          <w:szCs w:val="16"/>
        </w:rPr>
        <w:t xml:space="preserve"> r. </w:t>
      </w:r>
      <w:r w:rsidRPr="00F474DC">
        <w:rPr>
          <w:rFonts w:ascii="Verdana" w:hAnsi="Verdana"/>
          <w:sz w:val="16"/>
          <w:szCs w:val="16"/>
        </w:rPr>
        <w:t>pomiędzy:</w:t>
      </w:r>
    </w:p>
    <w:p w14:paraId="0B7609E4" w14:textId="77777777" w:rsidR="001A46A0" w:rsidRPr="001A46A0" w:rsidRDefault="001A46A0" w:rsidP="00CC44DC">
      <w:pPr>
        <w:spacing w:after="0"/>
        <w:jc w:val="both"/>
        <w:rPr>
          <w:rFonts w:ascii="Verdana" w:hAnsi="Verdana"/>
          <w:sz w:val="16"/>
          <w:szCs w:val="16"/>
        </w:rPr>
      </w:pPr>
      <w:r w:rsidRPr="00CC44DC">
        <w:rPr>
          <w:rFonts w:ascii="Verdana" w:hAnsi="Verdana"/>
          <w:b/>
          <w:sz w:val="16"/>
          <w:szCs w:val="16"/>
        </w:rPr>
        <w:t>Agencją Restrukturyzacji i Modernizacji Rolnictwa al. Jana Pawła II 70, 00-175 Warszawa</w:t>
      </w:r>
      <w:r w:rsidRPr="001A46A0">
        <w:rPr>
          <w:rFonts w:ascii="Verdana" w:hAnsi="Verdana"/>
          <w:sz w:val="16"/>
          <w:szCs w:val="16"/>
        </w:rPr>
        <w:t xml:space="preserve">, Lubelski Oddział Regionalny z siedzibą w Elizówce 65A k/Lublina, 21-003 Ciecierzyn, REGON nr 010613083, zarejestrowanym podatnikiem podatku od towarów i usług, NIP 526-19-33-940, zwaną </w:t>
      </w:r>
      <w:r w:rsidR="00CC44DC">
        <w:rPr>
          <w:rFonts w:ascii="Verdana" w:hAnsi="Verdana"/>
          <w:sz w:val="16"/>
          <w:szCs w:val="16"/>
        </w:rPr>
        <w:t>w dalszej części umowy „</w:t>
      </w:r>
      <w:r w:rsidRPr="001A46A0">
        <w:rPr>
          <w:rFonts w:ascii="Verdana" w:hAnsi="Verdana"/>
          <w:sz w:val="16"/>
          <w:szCs w:val="16"/>
        </w:rPr>
        <w:t>Zamawiającym”, reprezentowaną przez:</w:t>
      </w:r>
    </w:p>
    <w:p w14:paraId="4A66251A" w14:textId="77777777" w:rsidR="001A46A0" w:rsidRPr="001A46A0" w:rsidRDefault="001A46A0" w:rsidP="00CC44DC">
      <w:pPr>
        <w:spacing w:after="0"/>
        <w:jc w:val="both"/>
        <w:rPr>
          <w:rFonts w:ascii="Verdana" w:hAnsi="Verdana"/>
          <w:sz w:val="16"/>
          <w:szCs w:val="16"/>
        </w:rPr>
      </w:pPr>
      <w:r w:rsidRPr="001A46A0">
        <w:rPr>
          <w:rFonts w:ascii="Verdana" w:hAnsi="Verdana"/>
          <w:sz w:val="16"/>
          <w:szCs w:val="16"/>
        </w:rPr>
        <w:t>Krzysztof</w:t>
      </w:r>
      <w:r w:rsidR="00CC44DC">
        <w:rPr>
          <w:rFonts w:ascii="Verdana" w:hAnsi="Verdana"/>
          <w:sz w:val="16"/>
          <w:szCs w:val="16"/>
        </w:rPr>
        <w:t>a</w:t>
      </w:r>
      <w:r w:rsidRPr="001A46A0">
        <w:rPr>
          <w:rFonts w:ascii="Verdana" w:hAnsi="Verdana"/>
          <w:sz w:val="16"/>
          <w:szCs w:val="16"/>
        </w:rPr>
        <w:t xml:space="preserve"> Gałaszkiewicz</w:t>
      </w:r>
      <w:r w:rsidR="00CC44DC">
        <w:rPr>
          <w:rFonts w:ascii="Verdana" w:hAnsi="Verdana"/>
          <w:sz w:val="16"/>
          <w:szCs w:val="16"/>
        </w:rPr>
        <w:t>a</w:t>
      </w:r>
      <w:r w:rsidRPr="001A46A0">
        <w:rPr>
          <w:rFonts w:ascii="Verdana" w:hAnsi="Verdana"/>
          <w:sz w:val="16"/>
          <w:szCs w:val="16"/>
        </w:rPr>
        <w:t xml:space="preserve"> – Dyrektor Lubelskiego Oddziału Regionalnego </w:t>
      </w:r>
    </w:p>
    <w:p w14:paraId="4BAA35E7" w14:textId="77777777" w:rsidR="00430AD3" w:rsidRPr="00F474DC" w:rsidRDefault="001A46A0" w:rsidP="00CC44DC">
      <w:pPr>
        <w:spacing w:after="0"/>
        <w:jc w:val="both"/>
        <w:rPr>
          <w:rFonts w:ascii="Verdana" w:hAnsi="Verdana"/>
          <w:sz w:val="16"/>
          <w:szCs w:val="16"/>
        </w:rPr>
      </w:pPr>
      <w:r w:rsidRPr="001A46A0">
        <w:rPr>
          <w:rFonts w:ascii="Verdana" w:hAnsi="Verdana"/>
          <w:sz w:val="16"/>
          <w:szCs w:val="16"/>
        </w:rPr>
        <w:t>Małgorzat</w:t>
      </w:r>
      <w:r w:rsidR="00CC44DC">
        <w:rPr>
          <w:rFonts w:ascii="Verdana" w:hAnsi="Verdana"/>
          <w:sz w:val="16"/>
          <w:szCs w:val="16"/>
        </w:rPr>
        <w:t>ę Kaczorowską</w:t>
      </w:r>
      <w:r w:rsidRPr="001A46A0">
        <w:rPr>
          <w:rFonts w:ascii="Verdana" w:hAnsi="Verdana"/>
          <w:sz w:val="16"/>
          <w:szCs w:val="16"/>
        </w:rPr>
        <w:t xml:space="preserve"> – Kierownik Biura Finansowo-Księgowego Lubelskiego Oddziału Regionalnego, na podstawie udzielonych pełnomocnictw</w:t>
      </w:r>
      <w:r w:rsidR="00430AD3" w:rsidRPr="00F474DC">
        <w:rPr>
          <w:rFonts w:ascii="Verdana" w:hAnsi="Verdana"/>
          <w:sz w:val="16"/>
          <w:szCs w:val="16"/>
        </w:rPr>
        <w:t xml:space="preserve">, </w:t>
      </w:r>
    </w:p>
    <w:p w14:paraId="5BE2C87E" w14:textId="77777777" w:rsidR="00CC44DC" w:rsidRDefault="00CC44DC" w:rsidP="00430AD3">
      <w:pPr>
        <w:jc w:val="both"/>
        <w:rPr>
          <w:rFonts w:ascii="Verdana" w:hAnsi="Verdana"/>
          <w:sz w:val="16"/>
          <w:szCs w:val="16"/>
        </w:rPr>
      </w:pPr>
    </w:p>
    <w:p w14:paraId="263260FE" w14:textId="77777777" w:rsidR="00430AD3" w:rsidRPr="00F474DC" w:rsidRDefault="00430AD3" w:rsidP="00430AD3">
      <w:pPr>
        <w:jc w:val="both"/>
        <w:rPr>
          <w:rFonts w:ascii="Verdana" w:hAnsi="Verdana"/>
          <w:sz w:val="16"/>
          <w:szCs w:val="16"/>
        </w:rPr>
      </w:pPr>
      <w:r w:rsidRPr="00F474DC">
        <w:rPr>
          <w:rFonts w:ascii="Verdana" w:hAnsi="Verdana"/>
          <w:sz w:val="16"/>
          <w:szCs w:val="16"/>
        </w:rPr>
        <w:t>a</w:t>
      </w:r>
    </w:p>
    <w:p w14:paraId="75BFB43B" w14:textId="77777777" w:rsidR="00430AD3" w:rsidRPr="00F474DC" w:rsidRDefault="00C95F3E" w:rsidP="003B5F45">
      <w:pPr>
        <w:spacing w:after="0"/>
        <w:jc w:val="both"/>
        <w:rPr>
          <w:rFonts w:ascii="Verdana" w:hAnsi="Verdana"/>
          <w:sz w:val="16"/>
          <w:szCs w:val="16"/>
        </w:rPr>
      </w:pPr>
      <w:r>
        <w:rPr>
          <w:rFonts w:ascii="Verdana" w:hAnsi="Verdana"/>
          <w:b/>
          <w:sz w:val="16"/>
          <w:szCs w:val="16"/>
        </w:rPr>
        <w:t>………………………</w:t>
      </w:r>
      <w:r w:rsidR="001A46A0">
        <w:rPr>
          <w:rFonts w:ascii="Verdana" w:hAnsi="Verdana"/>
          <w:sz w:val="16"/>
          <w:szCs w:val="16"/>
        </w:rPr>
        <w:t xml:space="preserve">, </w:t>
      </w:r>
      <w:r w:rsidR="001A46A0" w:rsidRPr="001A46A0">
        <w:rPr>
          <w:rFonts w:ascii="Verdana" w:hAnsi="Verdana"/>
          <w:sz w:val="16"/>
          <w:szCs w:val="16"/>
        </w:rPr>
        <w:t>wpisan</w:t>
      </w:r>
      <w:r w:rsidR="001A46A0">
        <w:rPr>
          <w:rFonts w:ascii="Verdana" w:hAnsi="Verdana"/>
          <w:sz w:val="16"/>
          <w:szCs w:val="16"/>
        </w:rPr>
        <w:t xml:space="preserve">ą </w:t>
      </w:r>
      <w:r w:rsidR="001A46A0" w:rsidRPr="001A46A0">
        <w:rPr>
          <w:rFonts w:ascii="Verdana" w:hAnsi="Verdana"/>
          <w:sz w:val="16"/>
          <w:szCs w:val="16"/>
        </w:rPr>
        <w:t xml:space="preserve">do Krajowego Rejestru Sądowego pod numerem </w:t>
      </w:r>
      <w:r>
        <w:rPr>
          <w:rFonts w:ascii="Verdana" w:hAnsi="Verdana"/>
          <w:sz w:val="16"/>
          <w:szCs w:val="16"/>
        </w:rPr>
        <w:t>………………………….</w:t>
      </w:r>
      <w:r w:rsidR="001A46A0" w:rsidRPr="001A46A0">
        <w:rPr>
          <w:rFonts w:ascii="Verdana" w:hAnsi="Verdana"/>
          <w:sz w:val="16"/>
          <w:szCs w:val="16"/>
        </w:rPr>
        <w:t xml:space="preserve">, REGON Nr </w:t>
      </w:r>
      <w:r>
        <w:rPr>
          <w:rFonts w:ascii="Verdana" w:hAnsi="Verdana"/>
          <w:sz w:val="16"/>
          <w:szCs w:val="16"/>
        </w:rPr>
        <w:t>……………………….</w:t>
      </w:r>
      <w:r w:rsidR="001A46A0" w:rsidRPr="001A46A0">
        <w:rPr>
          <w:rFonts w:ascii="Verdana" w:hAnsi="Verdana"/>
          <w:sz w:val="16"/>
          <w:szCs w:val="16"/>
        </w:rPr>
        <w:t xml:space="preserve">, zarejestrowanym podatnikiem podatku od towarów i usług, NIP </w:t>
      </w:r>
      <w:r>
        <w:rPr>
          <w:rFonts w:ascii="Verdana" w:hAnsi="Verdana"/>
          <w:sz w:val="16"/>
          <w:szCs w:val="16"/>
        </w:rPr>
        <w:t>………………………</w:t>
      </w:r>
      <w:r w:rsidR="001A46A0" w:rsidRPr="001A46A0">
        <w:rPr>
          <w:rFonts w:ascii="Verdana" w:hAnsi="Verdana"/>
          <w:sz w:val="16"/>
          <w:szCs w:val="16"/>
        </w:rPr>
        <w:t>, zwaną w dalszej części umowy „Wykonawcą”, reprezentowan</w:t>
      </w:r>
      <w:r w:rsidR="001A46A0">
        <w:rPr>
          <w:rFonts w:ascii="Verdana" w:hAnsi="Verdana"/>
          <w:sz w:val="16"/>
          <w:szCs w:val="16"/>
        </w:rPr>
        <w:t>ą</w:t>
      </w:r>
      <w:r w:rsidR="001A46A0" w:rsidRPr="001A46A0">
        <w:rPr>
          <w:rFonts w:ascii="Verdana" w:hAnsi="Verdana"/>
          <w:sz w:val="16"/>
          <w:szCs w:val="16"/>
        </w:rPr>
        <w:t xml:space="preserve"> przez:</w:t>
      </w:r>
    </w:p>
    <w:p w14:paraId="567231F8" w14:textId="77777777" w:rsidR="001A46A0" w:rsidRDefault="00C95F3E" w:rsidP="003B5F45">
      <w:pPr>
        <w:spacing w:after="0"/>
        <w:jc w:val="both"/>
        <w:rPr>
          <w:rFonts w:ascii="Verdana" w:hAnsi="Verdana"/>
          <w:sz w:val="16"/>
          <w:szCs w:val="16"/>
        </w:rPr>
      </w:pPr>
      <w:r>
        <w:rPr>
          <w:rFonts w:ascii="Verdana" w:hAnsi="Verdana"/>
          <w:sz w:val="16"/>
          <w:szCs w:val="16"/>
        </w:rPr>
        <w:t>……………………</w:t>
      </w:r>
      <w:r w:rsidR="003B5F45">
        <w:rPr>
          <w:rFonts w:ascii="Verdana" w:hAnsi="Verdana"/>
          <w:sz w:val="16"/>
          <w:szCs w:val="16"/>
        </w:rPr>
        <w:t xml:space="preserve"> – </w:t>
      </w:r>
      <w:r>
        <w:rPr>
          <w:rFonts w:ascii="Verdana" w:hAnsi="Verdana"/>
          <w:sz w:val="16"/>
          <w:szCs w:val="16"/>
        </w:rPr>
        <w:t>………………………………..</w:t>
      </w:r>
    </w:p>
    <w:p w14:paraId="75F3DEB7" w14:textId="77777777" w:rsidR="003B5F45" w:rsidRDefault="00C95F3E" w:rsidP="003B5F45">
      <w:pPr>
        <w:spacing w:after="0"/>
        <w:jc w:val="both"/>
        <w:rPr>
          <w:rFonts w:ascii="Verdana" w:hAnsi="Verdana"/>
          <w:sz w:val="16"/>
          <w:szCs w:val="16"/>
        </w:rPr>
      </w:pPr>
      <w:r>
        <w:rPr>
          <w:rFonts w:ascii="Verdana" w:hAnsi="Verdana"/>
          <w:sz w:val="16"/>
          <w:szCs w:val="16"/>
        </w:rPr>
        <w:t>…………………..</w:t>
      </w:r>
      <w:r w:rsidR="003B5F45">
        <w:rPr>
          <w:rFonts w:ascii="Verdana" w:hAnsi="Verdana"/>
          <w:sz w:val="16"/>
          <w:szCs w:val="16"/>
        </w:rPr>
        <w:t xml:space="preserve"> – </w:t>
      </w:r>
      <w:r>
        <w:rPr>
          <w:rFonts w:ascii="Verdana" w:hAnsi="Verdana"/>
          <w:sz w:val="16"/>
          <w:szCs w:val="16"/>
        </w:rPr>
        <w:t>………………………………..</w:t>
      </w:r>
    </w:p>
    <w:p w14:paraId="27B41AB4" w14:textId="77777777" w:rsidR="00430AD3" w:rsidRPr="00F474DC" w:rsidRDefault="00430AD3" w:rsidP="003B5F45">
      <w:pPr>
        <w:spacing w:after="0"/>
        <w:jc w:val="both"/>
        <w:rPr>
          <w:rFonts w:ascii="Verdana" w:hAnsi="Verdana"/>
          <w:sz w:val="16"/>
          <w:szCs w:val="16"/>
        </w:rPr>
      </w:pPr>
      <w:r w:rsidRPr="00F474DC">
        <w:rPr>
          <w:rFonts w:ascii="Verdana" w:hAnsi="Verdana"/>
          <w:sz w:val="16"/>
          <w:szCs w:val="16"/>
        </w:rPr>
        <w:t>działając</w:t>
      </w:r>
      <w:r w:rsidR="003B5F45">
        <w:rPr>
          <w:rFonts w:ascii="Verdana" w:hAnsi="Verdana"/>
          <w:sz w:val="16"/>
          <w:szCs w:val="16"/>
        </w:rPr>
        <w:t>e</w:t>
      </w:r>
      <w:r w:rsidRPr="00F474DC">
        <w:rPr>
          <w:rFonts w:ascii="Verdana" w:hAnsi="Verdana"/>
          <w:sz w:val="16"/>
          <w:szCs w:val="16"/>
        </w:rPr>
        <w:t xml:space="preserve"> na podstawie </w:t>
      </w:r>
      <w:r w:rsidR="00C95F3E">
        <w:rPr>
          <w:rFonts w:ascii="Verdana" w:hAnsi="Verdana"/>
          <w:sz w:val="16"/>
          <w:szCs w:val="16"/>
        </w:rPr>
        <w:t>pełnomocnictw,</w:t>
      </w:r>
    </w:p>
    <w:p w14:paraId="4371278F" w14:textId="77777777" w:rsidR="00430AD3" w:rsidRPr="00F474DC" w:rsidRDefault="00430AD3" w:rsidP="003B5F45">
      <w:pPr>
        <w:spacing w:before="120" w:after="0"/>
        <w:jc w:val="both"/>
        <w:rPr>
          <w:rFonts w:ascii="Verdana" w:hAnsi="Verdana"/>
          <w:sz w:val="16"/>
          <w:szCs w:val="16"/>
        </w:rPr>
      </w:pPr>
      <w:r w:rsidRPr="00F474DC">
        <w:rPr>
          <w:rFonts w:ascii="Verdana" w:hAnsi="Verdana"/>
          <w:sz w:val="16"/>
          <w:szCs w:val="16"/>
        </w:rPr>
        <w:t>zwanymi dalej łącznie „Stronami”.</w:t>
      </w:r>
    </w:p>
    <w:p w14:paraId="67076D51" w14:textId="77777777" w:rsidR="00CC44DC" w:rsidRDefault="00CC44DC" w:rsidP="00430AD3">
      <w:pPr>
        <w:jc w:val="both"/>
        <w:rPr>
          <w:rFonts w:ascii="Verdana" w:hAnsi="Verdana"/>
          <w:sz w:val="16"/>
          <w:szCs w:val="16"/>
        </w:rPr>
      </w:pPr>
    </w:p>
    <w:p w14:paraId="22F9AA7F" w14:textId="77777777" w:rsidR="003B5F45" w:rsidRDefault="003B5F45" w:rsidP="00430AD3">
      <w:pPr>
        <w:jc w:val="both"/>
        <w:rPr>
          <w:rFonts w:ascii="Verdana" w:hAnsi="Verdana"/>
          <w:sz w:val="16"/>
          <w:szCs w:val="16"/>
        </w:rPr>
      </w:pPr>
    </w:p>
    <w:p w14:paraId="5F0E9D75" w14:textId="77777777" w:rsidR="00430AD3" w:rsidRPr="00F474DC" w:rsidRDefault="00430AD3" w:rsidP="00430AD3">
      <w:pPr>
        <w:jc w:val="both"/>
        <w:rPr>
          <w:rFonts w:ascii="Verdana" w:hAnsi="Verdana"/>
          <w:sz w:val="16"/>
          <w:szCs w:val="16"/>
        </w:rPr>
      </w:pPr>
      <w:r w:rsidRPr="00F474DC">
        <w:rPr>
          <w:rFonts w:ascii="Verdana" w:hAnsi="Verdana"/>
          <w:sz w:val="16"/>
          <w:szCs w:val="16"/>
        </w:rPr>
        <w:t xml:space="preserve">Umowa została zawarta w wyniku </w:t>
      </w:r>
      <w:r w:rsidR="00C95F3E">
        <w:rPr>
          <w:rFonts w:ascii="Verdana" w:hAnsi="Verdana"/>
          <w:sz w:val="16"/>
          <w:szCs w:val="16"/>
        </w:rPr>
        <w:t xml:space="preserve">wyboru oferty w </w:t>
      </w:r>
      <w:r w:rsidRPr="00F474DC">
        <w:rPr>
          <w:rFonts w:ascii="Verdana" w:hAnsi="Verdana"/>
          <w:sz w:val="16"/>
          <w:szCs w:val="16"/>
        </w:rPr>
        <w:t>postępowani</w:t>
      </w:r>
      <w:r w:rsidR="00C95F3E">
        <w:rPr>
          <w:rFonts w:ascii="Verdana" w:hAnsi="Verdana"/>
          <w:sz w:val="16"/>
          <w:szCs w:val="16"/>
        </w:rPr>
        <w:t>u</w:t>
      </w:r>
      <w:r w:rsidRPr="00F474DC">
        <w:rPr>
          <w:rFonts w:ascii="Verdana" w:hAnsi="Verdana"/>
          <w:sz w:val="16"/>
          <w:szCs w:val="16"/>
        </w:rPr>
        <w:t xml:space="preserve"> o udzielenie zamówienia publicznego </w:t>
      </w:r>
      <w:r w:rsidR="00C95F3E">
        <w:rPr>
          <w:rFonts w:ascii="Verdana" w:hAnsi="Verdana"/>
          <w:sz w:val="16"/>
          <w:szCs w:val="16"/>
        </w:rPr>
        <w:t>o wartości mniejszej niż progi unijne, prowadzonym w trybie podstawowym na usługi społeczne i inne szczególne usługi</w:t>
      </w:r>
      <w:r w:rsidR="00180979">
        <w:rPr>
          <w:rFonts w:ascii="Verdana" w:hAnsi="Verdana"/>
          <w:sz w:val="16"/>
          <w:szCs w:val="16"/>
        </w:rPr>
        <w:t>,</w:t>
      </w:r>
      <w:r w:rsidR="00C95F3E">
        <w:rPr>
          <w:rFonts w:ascii="Verdana" w:hAnsi="Verdana"/>
          <w:sz w:val="16"/>
          <w:szCs w:val="16"/>
        </w:rPr>
        <w:t xml:space="preserve"> zgodnie </w:t>
      </w:r>
      <w:r w:rsidR="00180979">
        <w:rPr>
          <w:rFonts w:ascii="Verdana" w:hAnsi="Verdana"/>
          <w:sz w:val="16"/>
          <w:szCs w:val="16"/>
        </w:rPr>
        <w:t xml:space="preserve">z art. 275 ust. 1 w związku </w:t>
      </w:r>
      <w:r w:rsidR="00C95F3E">
        <w:rPr>
          <w:rFonts w:ascii="Verdana" w:hAnsi="Verdana"/>
          <w:sz w:val="16"/>
          <w:szCs w:val="16"/>
        </w:rPr>
        <w:t>z art. 359 pkt 2 ustawy z dnia 11 września 2019 r. – Prawo zamówień publicznych (</w:t>
      </w:r>
      <w:r w:rsidR="0031542B">
        <w:rPr>
          <w:rFonts w:ascii="Verdana" w:hAnsi="Verdana"/>
          <w:sz w:val="16"/>
          <w:szCs w:val="16"/>
        </w:rPr>
        <w:t xml:space="preserve">t.j. </w:t>
      </w:r>
      <w:r w:rsidR="00C95F3E">
        <w:rPr>
          <w:rFonts w:ascii="Verdana" w:hAnsi="Verdana"/>
          <w:sz w:val="16"/>
          <w:szCs w:val="16"/>
        </w:rPr>
        <w:t xml:space="preserve">Dz.U. </w:t>
      </w:r>
      <w:r w:rsidR="004939FD">
        <w:rPr>
          <w:rFonts w:ascii="Verdana" w:hAnsi="Verdana"/>
          <w:sz w:val="16"/>
          <w:szCs w:val="16"/>
        </w:rPr>
        <w:t>z 20</w:t>
      </w:r>
      <w:r w:rsidR="0031542B">
        <w:rPr>
          <w:rFonts w:ascii="Verdana" w:hAnsi="Verdana"/>
          <w:sz w:val="16"/>
          <w:szCs w:val="16"/>
        </w:rPr>
        <w:t>21</w:t>
      </w:r>
      <w:r w:rsidR="004939FD">
        <w:rPr>
          <w:rFonts w:ascii="Verdana" w:hAnsi="Verdana"/>
          <w:sz w:val="16"/>
          <w:szCs w:val="16"/>
        </w:rPr>
        <w:t xml:space="preserve"> r. poz. </w:t>
      </w:r>
      <w:r w:rsidR="0031542B">
        <w:rPr>
          <w:rFonts w:ascii="Verdana" w:hAnsi="Verdana"/>
          <w:sz w:val="16"/>
          <w:szCs w:val="16"/>
        </w:rPr>
        <w:t>1129</w:t>
      </w:r>
      <w:r w:rsidR="004939FD">
        <w:rPr>
          <w:rFonts w:ascii="Verdana" w:hAnsi="Verdana"/>
          <w:sz w:val="16"/>
          <w:szCs w:val="16"/>
        </w:rPr>
        <w:t xml:space="preserve"> z</w:t>
      </w:r>
      <w:r w:rsidR="00C95F3E">
        <w:rPr>
          <w:rFonts w:ascii="Verdana" w:hAnsi="Verdana"/>
          <w:sz w:val="16"/>
          <w:szCs w:val="16"/>
        </w:rPr>
        <w:t>e</w:t>
      </w:r>
      <w:r w:rsidR="004939FD">
        <w:rPr>
          <w:rFonts w:ascii="Verdana" w:hAnsi="Verdana"/>
          <w:sz w:val="16"/>
          <w:szCs w:val="16"/>
        </w:rPr>
        <w:t xml:space="preserve"> zm</w:t>
      </w:r>
      <w:r w:rsidR="0031542B">
        <w:rPr>
          <w:rFonts w:ascii="Verdana" w:hAnsi="Verdana"/>
          <w:sz w:val="16"/>
          <w:szCs w:val="16"/>
        </w:rPr>
        <w:t>.</w:t>
      </w:r>
      <w:r w:rsidR="004939FD">
        <w:rPr>
          <w:rFonts w:ascii="Verdana" w:hAnsi="Verdana"/>
          <w:sz w:val="16"/>
          <w:szCs w:val="16"/>
        </w:rPr>
        <w:t>)</w:t>
      </w:r>
    </w:p>
    <w:p w14:paraId="4EBB6ABE" w14:textId="77777777" w:rsidR="00430AD3" w:rsidRPr="00F474DC" w:rsidRDefault="00430AD3" w:rsidP="00C16AB4">
      <w:pPr>
        <w:spacing w:before="120" w:after="120"/>
        <w:jc w:val="center"/>
        <w:rPr>
          <w:rFonts w:ascii="Verdana" w:hAnsi="Verdana"/>
          <w:sz w:val="16"/>
          <w:szCs w:val="16"/>
        </w:rPr>
      </w:pPr>
      <w:r w:rsidRPr="00F474DC">
        <w:rPr>
          <w:rFonts w:ascii="Verdana" w:hAnsi="Verdana"/>
          <w:sz w:val="16"/>
          <w:szCs w:val="16"/>
        </w:rPr>
        <w:t>§ 1</w:t>
      </w:r>
    </w:p>
    <w:p w14:paraId="06FAE1AE" w14:textId="77777777" w:rsidR="00430AD3" w:rsidRPr="00F474DC" w:rsidRDefault="00430AD3" w:rsidP="00C16AB4">
      <w:pPr>
        <w:spacing w:before="120" w:after="120"/>
        <w:jc w:val="center"/>
        <w:rPr>
          <w:rFonts w:ascii="Verdana" w:hAnsi="Verdana"/>
          <w:sz w:val="16"/>
          <w:szCs w:val="16"/>
        </w:rPr>
      </w:pPr>
      <w:r w:rsidRPr="00F474DC">
        <w:rPr>
          <w:rFonts w:ascii="Verdana" w:hAnsi="Verdana"/>
          <w:sz w:val="16"/>
          <w:szCs w:val="16"/>
        </w:rPr>
        <w:t>PRZEDMIOT UMOWY</w:t>
      </w:r>
    </w:p>
    <w:p w14:paraId="61B07DD7" w14:textId="77777777" w:rsidR="00C71F76" w:rsidRDefault="00430AD3" w:rsidP="00C16AB4">
      <w:pPr>
        <w:pStyle w:val="Akapitzlist"/>
        <w:numPr>
          <w:ilvl w:val="0"/>
          <w:numId w:val="1"/>
        </w:numPr>
        <w:spacing w:before="120" w:after="120"/>
        <w:ind w:left="426"/>
        <w:contextualSpacing w:val="0"/>
        <w:jc w:val="both"/>
        <w:rPr>
          <w:rFonts w:ascii="Verdana" w:hAnsi="Verdana"/>
          <w:sz w:val="16"/>
          <w:szCs w:val="16"/>
        </w:rPr>
      </w:pPr>
      <w:r w:rsidRPr="00F474DC">
        <w:rPr>
          <w:rFonts w:ascii="Verdana" w:hAnsi="Verdana"/>
          <w:sz w:val="16"/>
          <w:szCs w:val="16"/>
        </w:rPr>
        <w:t>Przedmiotem umowy jest świadczenie usług pocztowych w obrocie krajowym i zagranicznym w zakresie przyjmowania, przemieszczania i doręczania przesyłek listowych</w:t>
      </w:r>
      <w:r w:rsidR="00C71F76" w:rsidRPr="00C71F76">
        <w:rPr>
          <w:rFonts w:ascii="Verdana" w:hAnsi="Verdana"/>
          <w:sz w:val="16"/>
          <w:szCs w:val="16"/>
        </w:rPr>
        <w:t xml:space="preserve"> </w:t>
      </w:r>
      <w:r w:rsidR="00C71F76">
        <w:rPr>
          <w:rFonts w:ascii="Verdana" w:hAnsi="Verdana"/>
          <w:sz w:val="16"/>
          <w:szCs w:val="16"/>
        </w:rPr>
        <w:t>o masie wagowej do 2000 g</w:t>
      </w:r>
      <w:r w:rsidRPr="00F474DC">
        <w:rPr>
          <w:rFonts w:ascii="Verdana" w:hAnsi="Verdana"/>
          <w:sz w:val="16"/>
          <w:szCs w:val="16"/>
        </w:rPr>
        <w:t>, zwanych dalej także „przesyłkami”</w:t>
      </w:r>
      <w:r w:rsidR="00406A13">
        <w:rPr>
          <w:rFonts w:ascii="Verdana" w:hAnsi="Verdana"/>
          <w:sz w:val="16"/>
          <w:szCs w:val="16"/>
        </w:rPr>
        <w:t>,</w:t>
      </w:r>
      <w:r w:rsidRPr="00F474DC">
        <w:rPr>
          <w:rFonts w:ascii="Verdana" w:hAnsi="Verdana"/>
          <w:sz w:val="16"/>
          <w:szCs w:val="16"/>
        </w:rPr>
        <w:t xml:space="preserve"> </w:t>
      </w:r>
      <w:r w:rsidRPr="00C64A56">
        <w:rPr>
          <w:rFonts w:ascii="Verdana" w:hAnsi="Verdana"/>
          <w:sz w:val="16"/>
          <w:szCs w:val="16"/>
        </w:rPr>
        <w:t>zapewnienie nadania przesyłek u operatora wyznaczonego w rozumieniu ustawy z dnia 23 listopada 2012 roku - Prawo pocztowe (</w:t>
      </w:r>
      <w:r w:rsidR="006F0819" w:rsidRPr="00C64A56">
        <w:rPr>
          <w:rFonts w:ascii="Verdana" w:hAnsi="Verdana"/>
          <w:sz w:val="16"/>
          <w:szCs w:val="16"/>
        </w:rPr>
        <w:t>t.j. Dz.U z 2020</w:t>
      </w:r>
      <w:r w:rsidRPr="00C64A56">
        <w:rPr>
          <w:rFonts w:ascii="Verdana" w:hAnsi="Verdana"/>
          <w:sz w:val="16"/>
          <w:szCs w:val="16"/>
        </w:rPr>
        <w:t xml:space="preserve"> poz. </w:t>
      </w:r>
      <w:r w:rsidR="006F0819" w:rsidRPr="00C64A56">
        <w:rPr>
          <w:rFonts w:ascii="Verdana" w:hAnsi="Verdana"/>
          <w:sz w:val="16"/>
          <w:szCs w:val="16"/>
        </w:rPr>
        <w:t>1041</w:t>
      </w:r>
      <w:r w:rsidRPr="00C64A56">
        <w:rPr>
          <w:rFonts w:ascii="Verdana" w:hAnsi="Verdana"/>
          <w:sz w:val="16"/>
          <w:szCs w:val="16"/>
        </w:rPr>
        <w:t>)</w:t>
      </w:r>
      <w:r w:rsidRPr="00F474DC">
        <w:rPr>
          <w:rFonts w:ascii="Verdana" w:hAnsi="Verdana"/>
          <w:sz w:val="16"/>
          <w:szCs w:val="16"/>
        </w:rPr>
        <w:t xml:space="preserve"> oraz transport przesyłek z budynków Zamawiającego do placówek pocztowych Wykonawcy lub ww. operatora wyznaczoneg</w:t>
      </w:r>
      <w:r w:rsidR="00C71F76">
        <w:rPr>
          <w:rFonts w:ascii="Verdana" w:hAnsi="Verdana"/>
          <w:sz w:val="16"/>
          <w:szCs w:val="16"/>
        </w:rPr>
        <w:t>o, zwanych dalej także „usługą”:</w:t>
      </w:r>
      <w:r w:rsidRPr="00F474DC">
        <w:rPr>
          <w:rFonts w:ascii="Verdana" w:hAnsi="Verdana"/>
          <w:sz w:val="16"/>
          <w:szCs w:val="16"/>
        </w:rPr>
        <w:t xml:space="preserve"> </w:t>
      </w:r>
    </w:p>
    <w:p w14:paraId="4AD892B2" w14:textId="77777777" w:rsidR="00C71F76" w:rsidRDefault="00C71F76" w:rsidP="00024811">
      <w:pPr>
        <w:pStyle w:val="Akapitzlist"/>
        <w:numPr>
          <w:ilvl w:val="1"/>
          <w:numId w:val="65"/>
        </w:numPr>
        <w:spacing w:before="120" w:after="120"/>
        <w:jc w:val="both"/>
        <w:rPr>
          <w:rFonts w:ascii="Verdana" w:hAnsi="Verdana"/>
          <w:sz w:val="16"/>
          <w:szCs w:val="16"/>
        </w:rPr>
      </w:pPr>
      <w:r w:rsidRPr="00C71F76">
        <w:rPr>
          <w:rFonts w:ascii="Verdana" w:hAnsi="Verdana"/>
          <w:sz w:val="16"/>
          <w:szCs w:val="16"/>
        </w:rPr>
        <w:t>w obrocie krajowym – przesyłek listowych rejestrowanych i nierejestrowanych:</w:t>
      </w:r>
    </w:p>
    <w:p w14:paraId="71809E96" w14:textId="77777777" w:rsidR="00C71F76" w:rsidRDefault="00C71F76" w:rsidP="00024811">
      <w:pPr>
        <w:pStyle w:val="Akapitzlist"/>
        <w:numPr>
          <w:ilvl w:val="0"/>
          <w:numId w:val="66"/>
        </w:numPr>
        <w:spacing w:before="120" w:after="120"/>
        <w:jc w:val="both"/>
        <w:rPr>
          <w:rFonts w:ascii="Verdana" w:hAnsi="Verdana"/>
          <w:sz w:val="16"/>
          <w:szCs w:val="16"/>
        </w:rPr>
      </w:pPr>
      <w:r>
        <w:rPr>
          <w:rFonts w:ascii="Verdana" w:hAnsi="Verdana"/>
          <w:sz w:val="16"/>
          <w:szCs w:val="16"/>
        </w:rPr>
        <w:t>niebędących przesyłkami listowymi najszybszej kategorii,</w:t>
      </w:r>
    </w:p>
    <w:p w14:paraId="6E50DE38" w14:textId="77777777" w:rsidR="00C71F76" w:rsidRDefault="00C71F76" w:rsidP="00C64A56">
      <w:pPr>
        <w:pStyle w:val="Akapitzlist"/>
        <w:numPr>
          <w:ilvl w:val="0"/>
          <w:numId w:val="66"/>
        </w:numPr>
        <w:spacing w:before="120" w:after="120"/>
        <w:contextualSpacing w:val="0"/>
        <w:jc w:val="both"/>
        <w:rPr>
          <w:rFonts w:ascii="Verdana" w:hAnsi="Verdana"/>
          <w:sz w:val="16"/>
          <w:szCs w:val="16"/>
        </w:rPr>
      </w:pPr>
      <w:r>
        <w:rPr>
          <w:rFonts w:ascii="Verdana" w:hAnsi="Verdana"/>
          <w:sz w:val="16"/>
          <w:szCs w:val="16"/>
        </w:rPr>
        <w:t>będących przesyłkami listowymi najszybszej kategorii,</w:t>
      </w:r>
    </w:p>
    <w:p w14:paraId="2F6A02C1" w14:textId="77777777" w:rsidR="00C71F76" w:rsidRPr="00C71F76" w:rsidRDefault="00C71F76" w:rsidP="00C64A56">
      <w:pPr>
        <w:pStyle w:val="Akapitzlist"/>
        <w:numPr>
          <w:ilvl w:val="1"/>
          <w:numId w:val="65"/>
        </w:numPr>
        <w:spacing w:before="120" w:after="120"/>
        <w:ind w:left="788" w:hanging="431"/>
        <w:contextualSpacing w:val="0"/>
        <w:jc w:val="both"/>
        <w:rPr>
          <w:rFonts w:ascii="Verdana" w:hAnsi="Verdana"/>
          <w:sz w:val="16"/>
          <w:szCs w:val="16"/>
        </w:rPr>
      </w:pPr>
      <w:r>
        <w:rPr>
          <w:rFonts w:ascii="Verdana" w:hAnsi="Verdana"/>
          <w:sz w:val="16"/>
          <w:szCs w:val="16"/>
        </w:rPr>
        <w:t>w obrocie zagranicznym – przesyłek listowych rejestrowanych i nierejestrowanych będących przesyłkami listowymi najszybszej kategorii.</w:t>
      </w:r>
    </w:p>
    <w:p w14:paraId="10F87C0F" w14:textId="77777777" w:rsidR="00F474DC" w:rsidRPr="00C71F76" w:rsidRDefault="00C71F76" w:rsidP="00C71F76">
      <w:pPr>
        <w:spacing w:before="120" w:after="120"/>
        <w:ind w:left="360"/>
        <w:jc w:val="both"/>
        <w:rPr>
          <w:rFonts w:ascii="Verdana" w:hAnsi="Verdana"/>
          <w:sz w:val="16"/>
          <w:szCs w:val="16"/>
        </w:rPr>
      </w:pPr>
      <w:r w:rsidRPr="00F474DC">
        <w:rPr>
          <w:rFonts w:ascii="Verdana" w:hAnsi="Verdana"/>
          <w:sz w:val="16"/>
          <w:szCs w:val="16"/>
        </w:rPr>
        <w:t>Przedmiot umowy obejmuje również zwrot do Zamawiającego przesyłek po wyczerpaniu możliwości ich doręczenia lub wydania odbiorcy</w:t>
      </w:r>
      <w:r>
        <w:rPr>
          <w:rFonts w:ascii="Verdana" w:hAnsi="Verdana"/>
          <w:sz w:val="16"/>
          <w:szCs w:val="16"/>
        </w:rPr>
        <w:t>, a także usługę Poczty Firmowej polegającą</w:t>
      </w:r>
      <w:r w:rsidR="00430AD3" w:rsidRPr="00C71F76">
        <w:rPr>
          <w:rFonts w:ascii="Verdana" w:hAnsi="Verdana"/>
          <w:sz w:val="16"/>
          <w:szCs w:val="16"/>
        </w:rPr>
        <w:t xml:space="preserve"> na odbiorze przez Wykonawcę przesyłek określonych </w:t>
      </w:r>
      <w:r w:rsidR="00024811">
        <w:rPr>
          <w:rFonts w:ascii="Verdana" w:hAnsi="Verdana"/>
          <w:sz w:val="16"/>
          <w:szCs w:val="16"/>
        </w:rPr>
        <w:t>powyżej</w:t>
      </w:r>
      <w:r w:rsidR="00430AD3" w:rsidRPr="00C71F76">
        <w:rPr>
          <w:rFonts w:ascii="Verdana" w:hAnsi="Verdana"/>
          <w:sz w:val="16"/>
          <w:szCs w:val="16"/>
        </w:rPr>
        <w:t xml:space="preserve"> ze wskazanych przez Zamawi</w:t>
      </w:r>
      <w:r w:rsidR="00024811">
        <w:rPr>
          <w:rFonts w:ascii="Verdana" w:hAnsi="Verdana"/>
          <w:sz w:val="16"/>
          <w:szCs w:val="16"/>
        </w:rPr>
        <w:t>ającego lokalizacji, realizowaną</w:t>
      </w:r>
      <w:r w:rsidR="00430AD3" w:rsidRPr="00C71F76">
        <w:rPr>
          <w:rFonts w:ascii="Verdana" w:hAnsi="Verdana"/>
          <w:sz w:val="16"/>
          <w:szCs w:val="16"/>
        </w:rPr>
        <w:t xml:space="preserve"> na zasadach określonych w załą</w:t>
      </w:r>
      <w:r w:rsidR="00F474DC" w:rsidRPr="00C71F76">
        <w:rPr>
          <w:rFonts w:ascii="Verdana" w:hAnsi="Verdana"/>
          <w:sz w:val="16"/>
          <w:szCs w:val="16"/>
        </w:rPr>
        <w:t>czniku nr 5 do niniejszej umowy.</w:t>
      </w:r>
    </w:p>
    <w:p w14:paraId="27BC0C0A" w14:textId="77777777" w:rsidR="00F474DC" w:rsidRPr="00024811" w:rsidRDefault="00430AD3" w:rsidP="00024811">
      <w:pPr>
        <w:spacing w:before="120" w:after="120"/>
        <w:ind w:firstLine="360"/>
        <w:jc w:val="both"/>
        <w:rPr>
          <w:rFonts w:ascii="Verdana" w:hAnsi="Verdana"/>
          <w:sz w:val="16"/>
          <w:szCs w:val="16"/>
        </w:rPr>
      </w:pPr>
      <w:r w:rsidRPr="00024811">
        <w:rPr>
          <w:rFonts w:ascii="Verdana" w:hAnsi="Verdana"/>
          <w:sz w:val="16"/>
          <w:szCs w:val="16"/>
        </w:rPr>
        <w:t>Szczegółowy opis przedmi</w:t>
      </w:r>
      <w:r w:rsidR="00D57C30" w:rsidRPr="00024811">
        <w:rPr>
          <w:rFonts w:ascii="Verdana" w:hAnsi="Verdana"/>
          <w:sz w:val="16"/>
          <w:szCs w:val="16"/>
        </w:rPr>
        <w:t>otu umowy określa załącznik nr 6</w:t>
      </w:r>
      <w:r w:rsidRPr="00024811">
        <w:rPr>
          <w:rFonts w:ascii="Verdana" w:hAnsi="Verdana"/>
          <w:sz w:val="16"/>
          <w:szCs w:val="16"/>
        </w:rPr>
        <w:t xml:space="preserve"> do umowy.</w:t>
      </w:r>
    </w:p>
    <w:p w14:paraId="7426A522" w14:textId="77777777" w:rsidR="00346A61" w:rsidRDefault="00430AD3" w:rsidP="00C16AB4">
      <w:pPr>
        <w:pStyle w:val="Akapitzlist"/>
        <w:numPr>
          <w:ilvl w:val="0"/>
          <w:numId w:val="1"/>
        </w:numPr>
        <w:spacing w:before="120" w:after="120"/>
        <w:ind w:left="426"/>
        <w:contextualSpacing w:val="0"/>
        <w:jc w:val="both"/>
        <w:rPr>
          <w:rFonts w:ascii="Verdana" w:hAnsi="Verdana"/>
          <w:sz w:val="16"/>
          <w:szCs w:val="16"/>
        </w:rPr>
      </w:pPr>
      <w:r w:rsidRPr="00346A61">
        <w:rPr>
          <w:rFonts w:ascii="Verdana" w:hAnsi="Verdana"/>
          <w:sz w:val="16"/>
          <w:szCs w:val="16"/>
        </w:rPr>
        <w:t>Wykonawca zezwala Zamawiającemu na uiszczanie należności za świadczenie usług wymienionych w ust. 1 w formie opłaty z dołu.</w:t>
      </w:r>
    </w:p>
    <w:p w14:paraId="099A10D3" w14:textId="77777777" w:rsidR="00346A61" w:rsidRDefault="00430AD3" w:rsidP="007A604B">
      <w:pPr>
        <w:pStyle w:val="Akapitzlist"/>
        <w:numPr>
          <w:ilvl w:val="0"/>
          <w:numId w:val="1"/>
        </w:numPr>
        <w:spacing w:before="120" w:after="120"/>
        <w:ind w:left="426" w:hanging="357"/>
        <w:contextualSpacing w:val="0"/>
        <w:jc w:val="both"/>
        <w:rPr>
          <w:rFonts w:ascii="Verdana" w:hAnsi="Verdana"/>
          <w:sz w:val="16"/>
          <w:szCs w:val="16"/>
        </w:rPr>
      </w:pPr>
      <w:r w:rsidRPr="00346A61">
        <w:rPr>
          <w:rFonts w:ascii="Verdana" w:hAnsi="Verdana"/>
          <w:sz w:val="16"/>
          <w:szCs w:val="16"/>
        </w:rPr>
        <w:t xml:space="preserve">Przez opłatę z dołu należy rozumieć opłatę w całości wniesioną przez Zamawiającego, bezgotówkowo, z uwzględnieniem zasad rozliczania i regulowania należności, o których mowa w § </w:t>
      </w:r>
      <w:r w:rsidR="007A0A57">
        <w:rPr>
          <w:rFonts w:ascii="Verdana" w:hAnsi="Verdana"/>
          <w:sz w:val="16"/>
          <w:szCs w:val="16"/>
        </w:rPr>
        <w:t>2</w:t>
      </w:r>
      <w:r w:rsidRPr="00346A61">
        <w:rPr>
          <w:rFonts w:ascii="Verdana" w:hAnsi="Verdana"/>
          <w:sz w:val="16"/>
          <w:szCs w:val="16"/>
        </w:rPr>
        <w:t>, poprzez przelew w terminie późniejszym niż:</w:t>
      </w:r>
    </w:p>
    <w:p w14:paraId="768431B6" w14:textId="77777777" w:rsidR="00346A61" w:rsidRDefault="00430AD3" w:rsidP="00024811">
      <w:pPr>
        <w:pStyle w:val="Akapitzlist"/>
        <w:numPr>
          <w:ilvl w:val="0"/>
          <w:numId w:val="2"/>
        </w:numPr>
        <w:spacing w:before="120" w:after="120"/>
        <w:ind w:left="851" w:hanging="357"/>
        <w:contextualSpacing w:val="0"/>
        <w:jc w:val="both"/>
        <w:rPr>
          <w:rFonts w:ascii="Verdana" w:hAnsi="Verdana"/>
          <w:sz w:val="16"/>
          <w:szCs w:val="16"/>
        </w:rPr>
      </w:pPr>
      <w:r w:rsidRPr="00346A61">
        <w:rPr>
          <w:rFonts w:ascii="Verdana" w:hAnsi="Verdana"/>
          <w:sz w:val="16"/>
          <w:szCs w:val="16"/>
        </w:rPr>
        <w:t>nadanie przesyłek,</w:t>
      </w:r>
    </w:p>
    <w:p w14:paraId="487402C3" w14:textId="77777777" w:rsidR="00346A61" w:rsidRDefault="00430AD3" w:rsidP="00024811">
      <w:pPr>
        <w:pStyle w:val="Akapitzlist"/>
        <w:numPr>
          <w:ilvl w:val="0"/>
          <w:numId w:val="2"/>
        </w:numPr>
        <w:spacing w:before="120" w:after="120"/>
        <w:ind w:left="851" w:hanging="357"/>
        <w:contextualSpacing w:val="0"/>
        <w:jc w:val="both"/>
        <w:rPr>
          <w:rFonts w:ascii="Verdana" w:hAnsi="Verdana"/>
          <w:sz w:val="16"/>
          <w:szCs w:val="16"/>
        </w:rPr>
      </w:pPr>
      <w:r w:rsidRPr="00346A61">
        <w:rPr>
          <w:rFonts w:ascii="Verdana" w:hAnsi="Verdana"/>
          <w:sz w:val="16"/>
          <w:szCs w:val="16"/>
        </w:rPr>
        <w:t>odbiór przesyłek z siedziby Zamawiającego - realizacja usługi Poczta Firmowa,</w:t>
      </w:r>
    </w:p>
    <w:p w14:paraId="259ABF32" w14:textId="77777777" w:rsidR="00430AD3" w:rsidRPr="00346A61" w:rsidRDefault="00430AD3" w:rsidP="00024811">
      <w:pPr>
        <w:pStyle w:val="Akapitzlist"/>
        <w:numPr>
          <w:ilvl w:val="0"/>
          <w:numId w:val="2"/>
        </w:numPr>
        <w:spacing w:before="120" w:after="120"/>
        <w:ind w:left="851" w:hanging="357"/>
        <w:contextualSpacing w:val="0"/>
        <w:jc w:val="both"/>
        <w:rPr>
          <w:rFonts w:ascii="Verdana" w:hAnsi="Verdana"/>
          <w:sz w:val="16"/>
          <w:szCs w:val="16"/>
        </w:rPr>
      </w:pPr>
      <w:r w:rsidRPr="00346A61">
        <w:rPr>
          <w:rFonts w:ascii="Verdana" w:hAnsi="Verdana"/>
          <w:sz w:val="16"/>
          <w:szCs w:val="16"/>
        </w:rPr>
        <w:t>zwrot do Zamawiającego przesyłek po wyczerpaniu możliwości ich doręczenia lub wydania adresatowi.</w:t>
      </w:r>
    </w:p>
    <w:p w14:paraId="3CA59829" w14:textId="77777777" w:rsidR="00430AD3" w:rsidRPr="00F474DC" w:rsidRDefault="00430AD3" w:rsidP="00C16AB4">
      <w:pPr>
        <w:spacing w:before="120" w:after="120"/>
        <w:jc w:val="center"/>
        <w:rPr>
          <w:rFonts w:ascii="Verdana" w:hAnsi="Verdana"/>
          <w:sz w:val="16"/>
          <w:szCs w:val="16"/>
        </w:rPr>
      </w:pPr>
      <w:r w:rsidRPr="00F474DC">
        <w:rPr>
          <w:rFonts w:ascii="Verdana" w:hAnsi="Verdana"/>
          <w:sz w:val="16"/>
          <w:szCs w:val="16"/>
        </w:rPr>
        <w:lastRenderedPageBreak/>
        <w:t>§ 2</w:t>
      </w:r>
    </w:p>
    <w:p w14:paraId="37CB432C" w14:textId="77777777" w:rsidR="00430AD3" w:rsidRPr="00F474DC" w:rsidRDefault="00430AD3" w:rsidP="00C16AB4">
      <w:pPr>
        <w:spacing w:before="120" w:after="120"/>
        <w:jc w:val="center"/>
        <w:rPr>
          <w:rFonts w:ascii="Verdana" w:hAnsi="Verdana"/>
          <w:sz w:val="16"/>
          <w:szCs w:val="16"/>
        </w:rPr>
      </w:pPr>
      <w:r w:rsidRPr="00F474DC">
        <w:rPr>
          <w:rFonts w:ascii="Verdana" w:hAnsi="Verdana"/>
          <w:sz w:val="16"/>
          <w:szCs w:val="16"/>
        </w:rPr>
        <w:t>WYNAGRODZENIE i ZASADY ROZLICZEŃ</w:t>
      </w:r>
    </w:p>
    <w:p w14:paraId="0BDCC681" w14:textId="77777777" w:rsidR="00230414" w:rsidRDefault="00430AD3" w:rsidP="00024811">
      <w:pPr>
        <w:pStyle w:val="Akapitzlist"/>
        <w:numPr>
          <w:ilvl w:val="0"/>
          <w:numId w:val="3"/>
        </w:numPr>
        <w:spacing w:before="120" w:after="120"/>
        <w:ind w:left="426"/>
        <w:contextualSpacing w:val="0"/>
        <w:jc w:val="both"/>
        <w:rPr>
          <w:rFonts w:ascii="Verdana" w:hAnsi="Verdana"/>
          <w:sz w:val="16"/>
          <w:szCs w:val="16"/>
        </w:rPr>
      </w:pPr>
      <w:r w:rsidRPr="00230414">
        <w:rPr>
          <w:rFonts w:ascii="Verdana" w:hAnsi="Verdana"/>
          <w:sz w:val="16"/>
          <w:szCs w:val="16"/>
        </w:rPr>
        <w:t xml:space="preserve">Z tytułu wykonania niniejszej umowy Zamawiający zobowiązuje się zapłacić Wykonawcy wynagrodzenie za należycie wykonaną usługę w zakresie określonym przez Zamawiającego na zasadach określonych w niniejszej umowie, przy czym łączna kwota wynagrodzenia wypłaconego na podstawie niniejszej umowy nie przekroczy maksymalnego wynagrodzenia brutto w kwocie </w:t>
      </w:r>
      <w:r w:rsidR="00C2377B">
        <w:rPr>
          <w:rFonts w:ascii="Verdana" w:hAnsi="Verdana"/>
          <w:sz w:val="16"/>
          <w:szCs w:val="16"/>
        </w:rPr>
        <w:t>……………….</w:t>
      </w:r>
      <w:r w:rsidRPr="00230414">
        <w:rPr>
          <w:rFonts w:ascii="Verdana" w:hAnsi="Verdana"/>
          <w:sz w:val="16"/>
          <w:szCs w:val="16"/>
        </w:rPr>
        <w:t xml:space="preserve"> zł (słownie złotych:</w:t>
      </w:r>
      <w:r w:rsidR="00CC44DC">
        <w:rPr>
          <w:rFonts w:ascii="Verdana" w:hAnsi="Verdana"/>
          <w:sz w:val="16"/>
          <w:szCs w:val="16"/>
        </w:rPr>
        <w:t xml:space="preserve"> </w:t>
      </w:r>
      <w:r w:rsidR="00C2377B">
        <w:rPr>
          <w:rFonts w:ascii="Verdana" w:hAnsi="Verdana"/>
          <w:sz w:val="16"/>
          <w:szCs w:val="16"/>
        </w:rPr>
        <w:t xml:space="preserve">……………………….. </w:t>
      </w:r>
      <w:r w:rsidR="00CC44DC">
        <w:rPr>
          <w:rFonts w:ascii="Verdana" w:hAnsi="Verdana"/>
          <w:sz w:val="16"/>
          <w:szCs w:val="16"/>
        </w:rPr>
        <w:t>złotych 00/100</w:t>
      </w:r>
      <w:r w:rsidRPr="00230414">
        <w:rPr>
          <w:rFonts w:ascii="Verdana" w:hAnsi="Verdana"/>
          <w:sz w:val="16"/>
          <w:szCs w:val="16"/>
        </w:rPr>
        <w:t>).</w:t>
      </w:r>
    </w:p>
    <w:p w14:paraId="2FB7FC56" w14:textId="77777777" w:rsidR="00230414" w:rsidRDefault="00430AD3" w:rsidP="00024811">
      <w:pPr>
        <w:pStyle w:val="Akapitzlist"/>
        <w:numPr>
          <w:ilvl w:val="0"/>
          <w:numId w:val="3"/>
        </w:numPr>
        <w:spacing w:before="120" w:after="120"/>
        <w:ind w:left="426"/>
        <w:contextualSpacing w:val="0"/>
        <w:jc w:val="both"/>
        <w:rPr>
          <w:rFonts w:ascii="Verdana" w:hAnsi="Verdana"/>
          <w:sz w:val="16"/>
          <w:szCs w:val="16"/>
        </w:rPr>
      </w:pPr>
      <w:r w:rsidRPr="00230414">
        <w:rPr>
          <w:rFonts w:ascii="Verdana" w:hAnsi="Verdana"/>
          <w:sz w:val="16"/>
          <w:szCs w:val="16"/>
        </w:rPr>
        <w:t>Wynagrodzenie o którym mowa w ust. 1 płatne będzie:</w:t>
      </w:r>
    </w:p>
    <w:p w14:paraId="40582EEE" w14:textId="77777777" w:rsidR="001C4DBE" w:rsidRDefault="00430AD3" w:rsidP="00024811">
      <w:pPr>
        <w:pStyle w:val="Akapitzlist"/>
        <w:numPr>
          <w:ilvl w:val="0"/>
          <w:numId w:val="4"/>
        </w:numPr>
        <w:spacing w:before="120" w:after="120"/>
        <w:ind w:left="851"/>
        <w:contextualSpacing w:val="0"/>
        <w:jc w:val="both"/>
        <w:rPr>
          <w:rFonts w:ascii="Verdana" w:hAnsi="Verdana"/>
          <w:sz w:val="16"/>
          <w:szCs w:val="16"/>
        </w:rPr>
      </w:pPr>
      <w:r w:rsidRPr="00230414">
        <w:rPr>
          <w:rFonts w:ascii="Verdana" w:hAnsi="Verdana"/>
          <w:sz w:val="16"/>
          <w:szCs w:val="16"/>
        </w:rPr>
        <w:t xml:space="preserve">z dołu - </w:t>
      </w:r>
      <w:r w:rsidR="00CF1660" w:rsidRPr="001C4DBE">
        <w:rPr>
          <w:rFonts w:ascii="Verdana" w:hAnsi="Verdana"/>
          <w:sz w:val="16"/>
          <w:szCs w:val="16"/>
        </w:rPr>
        <w:t>za przesyłki wysyłane przez Zamawiającego</w:t>
      </w:r>
      <w:r w:rsidRPr="00230414">
        <w:rPr>
          <w:rFonts w:ascii="Verdana" w:hAnsi="Verdana"/>
          <w:sz w:val="16"/>
          <w:szCs w:val="16"/>
        </w:rPr>
        <w:t>,</w:t>
      </w:r>
      <w:r w:rsidR="00CF1660">
        <w:rPr>
          <w:rFonts w:ascii="Verdana" w:hAnsi="Verdana"/>
          <w:sz w:val="16"/>
          <w:szCs w:val="16"/>
        </w:rPr>
        <w:t xml:space="preserve"> w okresach rozliczeniowych obejmujących jeden miesiąc kalendarzowy,</w:t>
      </w:r>
    </w:p>
    <w:p w14:paraId="120D4970" w14:textId="77777777" w:rsidR="001C4DBE" w:rsidRDefault="00430AD3" w:rsidP="00024811">
      <w:pPr>
        <w:pStyle w:val="Akapitzlist"/>
        <w:numPr>
          <w:ilvl w:val="0"/>
          <w:numId w:val="4"/>
        </w:numPr>
        <w:spacing w:before="120" w:after="120"/>
        <w:ind w:left="851"/>
        <w:contextualSpacing w:val="0"/>
        <w:jc w:val="both"/>
        <w:rPr>
          <w:rFonts w:ascii="Verdana" w:hAnsi="Verdana"/>
          <w:sz w:val="16"/>
          <w:szCs w:val="16"/>
        </w:rPr>
      </w:pPr>
      <w:r w:rsidRPr="001C4DBE">
        <w:rPr>
          <w:rFonts w:ascii="Verdana" w:hAnsi="Verdana"/>
          <w:sz w:val="16"/>
          <w:szCs w:val="16"/>
        </w:rPr>
        <w:t xml:space="preserve">z dołu - za przesyłki wysyłane przez Zamawiającego oraz za zwrócone przesyłki do Zamawiającego po wyczerpaniu możliwości ich doręczenia adresatowi za okresy miesięczne wykonywania usługi, </w:t>
      </w:r>
    </w:p>
    <w:p w14:paraId="22C71386" w14:textId="77777777" w:rsidR="001C4DBE" w:rsidRDefault="00430AD3" w:rsidP="00024811">
      <w:pPr>
        <w:pStyle w:val="Akapitzlist"/>
        <w:numPr>
          <w:ilvl w:val="0"/>
          <w:numId w:val="4"/>
        </w:numPr>
        <w:spacing w:before="120" w:after="120"/>
        <w:ind w:left="851"/>
        <w:contextualSpacing w:val="0"/>
        <w:jc w:val="both"/>
        <w:rPr>
          <w:rFonts w:ascii="Verdana" w:hAnsi="Verdana"/>
          <w:sz w:val="16"/>
          <w:szCs w:val="16"/>
        </w:rPr>
      </w:pPr>
      <w:r w:rsidRPr="001C4DBE">
        <w:rPr>
          <w:rFonts w:ascii="Verdana" w:hAnsi="Verdana"/>
          <w:sz w:val="16"/>
          <w:szCs w:val="16"/>
        </w:rPr>
        <w:t xml:space="preserve">z dołu – za transport przesyłek z budynków Zamawiającego, o których mowa w tabeli nr 1 w załączniku </w:t>
      </w:r>
      <w:r w:rsidRPr="001C49B1">
        <w:rPr>
          <w:rFonts w:ascii="Verdana" w:hAnsi="Verdana"/>
          <w:sz w:val="16"/>
          <w:szCs w:val="16"/>
        </w:rPr>
        <w:t xml:space="preserve">nr </w:t>
      </w:r>
      <w:r w:rsidR="007A0A57" w:rsidRPr="001C49B1">
        <w:rPr>
          <w:rFonts w:ascii="Verdana" w:hAnsi="Verdana"/>
          <w:sz w:val="16"/>
          <w:szCs w:val="16"/>
        </w:rPr>
        <w:t>5</w:t>
      </w:r>
      <w:r w:rsidRPr="001C49B1">
        <w:rPr>
          <w:rFonts w:ascii="Verdana" w:hAnsi="Verdana"/>
          <w:sz w:val="16"/>
          <w:szCs w:val="16"/>
        </w:rPr>
        <w:t xml:space="preserve"> do umowy</w:t>
      </w:r>
      <w:r w:rsidRPr="001C4DBE">
        <w:rPr>
          <w:rFonts w:ascii="Verdana" w:hAnsi="Verdana"/>
          <w:sz w:val="16"/>
          <w:szCs w:val="16"/>
        </w:rPr>
        <w:t>, do placówek pocztowych Wykonawcy, za okresy miesięczne wykonywania usługi,</w:t>
      </w:r>
    </w:p>
    <w:p w14:paraId="4A44BA3F" w14:textId="77777777" w:rsidR="001C4DBE" w:rsidRDefault="00430AD3" w:rsidP="00024811">
      <w:pPr>
        <w:pStyle w:val="Akapitzlist"/>
        <w:numPr>
          <w:ilvl w:val="0"/>
          <w:numId w:val="4"/>
        </w:numPr>
        <w:spacing w:before="120" w:after="120"/>
        <w:ind w:left="851"/>
        <w:contextualSpacing w:val="0"/>
        <w:jc w:val="both"/>
        <w:rPr>
          <w:rFonts w:ascii="Verdana" w:hAnsi="Verdana"/>
          <w:sz w:val="16"/>
          <w:szCs w:val="16"/>
        </w:rPr>
      </w:pPr>
      <w:r w:rsidRPr="001C4DBE">
        <w:rPr>
          <w:rFonts w:ascii="Verdana" w:hAnsi="Verdana"/>
          <w:sz w:val="16"/>
          <w:szCs w:val="16"/>
        </w:rPr>
        <w:t>z dołu – za świadcz</w:t>
      </w:r>
      <w:r w:rsidR="00C2377B">
        <w:rPr>
          <w:rFonts w:ascii="Verdana" w:hAnsi="Verdana"/>
          <w:sz w:val="16"/>
          <w:szCs w:val="16"/>
        </w:rPr>
        <w:t>e</w:t>
      </w:r>
      <w:r w:rsidRPr="001C4DBE">
        <w:rPr>
          <w:rFonts w:ascii="Verdana" w:hAnsi="Verdana"/>
          <w:sz w:val="16"/>
          <w:szCs w:val="16"/>
        </w:rPr>
        <w:t>nie usług, o których mowa w § 7 ust. 4, jeżeli nie będą rozliczane zgodnie z powyższymi zasadami.</w:t>
      </w:r>
    </w:p>
    <w:p w14:paraId="49A9D010" w14:textId="71600E5C" w:rsidR="006D313F" w:rsidRPr="00FA3D47" w:rsidRDefault="00430AD3" w:rsidP="00024811">
      <w:pPr>
        <w:pStyle w:val="Akapitzlist"/>
        <w:numPr>
          <w:ilvl w:val="0"/>
          <w:numId w:val="3"/>
        </w:numPr>
        <w:spacing w:before="120" w:after="120"/>
        <w:ind w:left="426"/>
        <w:contextualSpacing w:val="0"/>
        <w:jc w:val="both"/>
        <w:rPr>
          <w:rFonts w:ascii="Verdana" w:hAnsi="Verdana"/>
          <w:color w:val="000000" w:themeColor="text1"/>
          <w:sz w:val="16"/>
          <w:szCs w:val="16"/>
        </w:rPr>
      </w:pPr>
      <w:r w:rsidRPr="00FA3D47">
        <w:rPr>
          <w:rFonts w:ascii="Verdana" w:hAnsi="Verdana"/>
          <w:color w:val="000000" w:themeColor="text1"/>
          <w:sz w:val="16"/>
          <w:szCs w:val="16"/>
        </w:rPr>
        <w:t xml:space="preserve">Zamawiający zobowiązuje się płacić Wykonawcy wynagrodzenie, o którym mowa w ust. 2 lit. a) – </w:t>
      </w:r>
      <w:r w:rsidR="009026AB" w:rsidRPr="00FA3D47">
        <w:rPr>
          <w:rFonts w:ascii="Verdana" w:hAnsi="Verdana"/>
          <w:color w:val="000000" w:themeColor="text1"/>
          <w:sz w:val="16"/>
          <w:szCs w:val="16"/>
        </w:rPr>
        <w:t>d</w:t>
      </w:r>
      <w:r w:rsidRPr="00FA3D47">
        <w:rPr>
          <w:rFonts w:ascii="Verdana" w:hAnsi="Verdana"/>
          <w:color w:val="000000" w:themeColor="text1"/>
          <w:sz w:val="16"/>
          <w:szCs w:val="16"/>
        </w:rPr>
        <w:t>) w częściach obejmujących wynagrodzenie miesięczne za wykonanie przedmiotu umowy w każdym miesiącu kalendarzowym obowiązywania umowy, zwanym „okresem rozliczeniowym”.</w:t>
      </w:r>
    </w:p>
    <w:p w14:paraId="129FD31A" w14:textId="0D13CF5E" w:rsidR="006D313F" w:rsidRPr="00FA3D47" w:rsidRDefault="00430AD3" w:rsidP="00024811">
      <w:pPr>
        <w:pStyle w:val="Akapitzlist"/>
        <w:numPr>
          <w:ilvl w:val="0"/>
          <w:numId w:val="3"/>
        </w:numPr>
        <w:spacing w:before="120" w:after="120"/>
        <w:ind w:left="426"/>
        <w:contextualSpacing w:val="0"/>
        <w:jc w:val="both"/>
        <w:rPr>
          <w:rFonts w:ascii="Verdana" w:hAnsi="Verdana"/>
          <w:color w:val="000000" w:themeColor="text1"/>
          <w:sz w:val="16"/>
          <w:szCs w:val="16"/>
        </w:rPr>
      </w:pPr>
      <w:r w:rsidRPr="00FA3D47">
        <w:rPr>
          <w:rFonts w:ascii="Verdana" w:hAnsi="Verdana"/>
          <w:color w:val="000000" w:themeColor="text1"/>
          <w:sz w:val="16"/>
          <w:szCs w:val="16"/>
        </w:rPr>
        <w:t xml:space="preserve">Wynagrodzenie za wykonanie przedmiotu umowy stanowić będzie sumę opłat za faktyczną ilość przesyłek nadanych, zwróconych po wyczerpaniu możliwości doręczenia do adresata oraz transport przesyłek z budynków Zamawiającego wymienionych w tabeli nr 1 w załączniku nr </w:t>
      </w:r>
      <w:r w:rsidR="00BA1068" w:rsidRPr="00FA3D47">
        <w:rPr>
          <w:rFonts w:ascii="Verdana" w:hAnsi="Verdana"/>
          <w:color w:val="000000" w:themeColor="text1"/>
          <w:sz w:val="16"/>
          <w:szCs w:val="16"/>
        </w:rPr>
        <w:t>5</w:t>
      </w:r>
      <w:r w:rsidRPr="00FA3D47">
        <w:rPr>
          <w:rFonts w:ascii="Verdana" w:hAnsi="Verdana"/>
          <w:color w:val="000000" w:themeColor="text1"/>
          <w:sz w:val="16"/>
          <w:szCs w:val="16"/>
        </w:rPr>
        <w:t xml:space="preserve"> do umowy – „Zasad świadczenia usługi </w:t>
      </w:r>
      <w:r w:rsidR="00107683" w:rsidRPr="00FA3D47">
        <w:rPr>
          <w:rFonts w:ascii="Verdana" w:hAnsi="Verdana"/>
          <w:color w:val="000000" w:themeColor="text1"/>
          <w:sz w:val="16"/>
          <w:szCs w:val="16"/>
        </w:rPr>
        <w:t xml:space="preserve">Poczta </w:t>
      </w:r>
      <w:r w:rsidRPr="00FA3D47">
        <w:rPr>
          <w:rFonts w:ascii="Verdana" w:hAnsi="Verdana"/>
          <w:color w:val="000000" w:themeColor="text1"/>
          <w:sz w:val="16"/>
          <w:szCs w:val="16"/>
        </w:rPr>
        <w:t xml:space="preserve">Firmowa” do placówek pocztowych operatorów pocztowych, według cen jednostkowych </w:t>
      </w:r>
      <w:r w:rsidR="00CF1660" w:rsidRPr="00FA3D47">
        <w:rPr>
          <w:rFonts w:ascii="Verdana" w:hAnsi="Verdana"/>
          <w:color w:val="000000" w:themeColor="text1"/>
          <w:sz w:val="16"/>
          <w:szCs w:val="16"/>
        </w:rPr>
        <w:t xml:space="preserve">(oferta wykonawcy) </w:t>
      </w:r>
      <w:r w:rsidRPr="00FA3D47">
        <w:rPr>
          <w:rFonts w:ascii="Verdana" w:hAnsi="Verdana"/>
          <w:color w:val="000000" w:themeColor="text1"/>
          <w:sz w:val="16"/>
          <w:szCs w:val="16"/>
        </w:rPr>
        <w:t>podanych w załączniku nr 1 do umowy - ustalonych i obliczonych w oparciu o dokumenty nadawcze, których wzór został uzgodniony przez Zamawiającego i Wykonawcę przed zawarciem umowy.</w:t>
      </w:r>
    </w:p>
    <w:p w14:paraId="18724565" w14:textId="77777777" w:rsidR="006D313F" w:rsidRDefault="00430AD3" w:rsidP="00024811">
      <w:pPr>
        <w:pStyle w:val="Akapitzlist"/>
        <w:numPr>
          <w:ilvl w:val="0"/>
          <w:numId w:val="3"/>
        </w:numPr>
        <w:spacing w:before="120" w:after="120"/>
        <w:ind w:left="426"/>
        <w:contextualSpacing w:val="0"/>
        <w:jc w:val="both"/>
        <w:rPr>
          <w:rFonts w:ascii="Verdana" w:hAnsi="Verdana"/>
          <w:sz w:val="16"/>
          <w:szCs w:val="16"/>
        </w:rPr>
      </w:pPr>
      <w:r w:rsidRPr="006D313F">
        <w:rPr>
          <w:rFonts w:ascii="Verdana" w:hAnsi="Verdana"/>
          <w:sz w:val="16"/>
          <w:szCs w:val="16"/>
        </w:rPr>
        <w:t>W przypadku nadawania przez Zamawiającego przesyłek innego rodzaju niż określone w załączniku nr 1 do umowy, podstawą rozliczeń będą ceny obowiązujące w dniu nadania przesyłki, zawarte w powszechnie stosowanym u Wykonawcy cenniku usług pocztowych za usługi świadczone przez Wykonawcę, a wynagrodzenie za te usługi będzie rozliczane w ramach maksymalnego wynagrodzenia brutto, o którym mowa w ust. 1. Powszechnie stosowany u Wykonawcy cennik usług pocztowych zostanie przekazany najpóźniej w dniu podpisania umowy, a w przypadku jego zmiany Wykonawca zobowiązuje się dostarczyć jego nową treść Zamawiającemu nie później niż w terminie 3 dni roboczych od dnia jego wejścia w życie.</w:t>
      </w:r>
    </w:p>
    <w:p w14:paraId="72DCE8F6" w14:textId="77777777" w:rsidR="006D313F" w:rsidRDefault="00430AD3" w:rsidP="00024811">
      <w:pPr>
        <w:pStyle w:val="Akapitzlist"/>
        <w:numPr>
          <w:ilvl w:val="0"/>
          <w:numId w:val="3"/>
        </w:numPr>
        <w:spacing w:before="120" w:after="120"/>
        <w:ind w:left="426"/>
        <w:contextualSpacing w:val="0"/>
        <w:jc w:val="both"/>
        <w:rPr>
          <w:rFonts w:ascii="Verdana" w:hAnsi="Verdana"/>
          <w:sz w:val="16"/>
          <w:szCs w:val="16"/>
        </w:rPr>
      </w:pPr>
      <w:r w:rsidRPr="006D313F">
        <w:rPr>
          <w:rFonts w:ascii="Verdana" w:hAnsi="Verdana"/>
          <w:sz w:val="16"/>
          <w:szCs w:val="16"/>
        </w:rPr>
        <w:t>Zamawiający ma prawo do korzystania ze świadczeń Wykonawcy objętych przedmiotem umowy według bieżących potrzeb Zamawiającego. Zamawiający nie ma obowiązku wypłacenia Wykonawcy kwoty maksymalnego wynagrodzenia brutto w przypadku, gdy potrzeby Zamawiającego w zakresie przedmiotu umowy będą mniejsze niż zakres świadczeń odpowiadający wartości maksymalnego wynagrodzenia brutto. Wykonawca oświadcza, że nie będzie względem Zamawiającego wnosił roszczeń z tytułu mniejszej ilości wysyłanych przesyłek lub mniejszej ilości zwrotów do Zamawiającego przesyłek po wyczerpaniu możliwości ich doręczenia lub wydania odbiorcy, niż określone w załączniku nr 1 do umowy. Rodzaje i ilości przesyłek w obrocie krajowym i zagranicznym, oraz ilości zwrotów do Zamawiającego przesyłek po wyczerpaniu możliwości ich doręczenia lub wydania odbiorcy, określone w załączniku nr 1 do umowy mają charakter szacunkowy i nie stanowią ze strony Zamawiającego zobowiązana do nadawania przesyłek w podanych w tym załączniku rodzajach i ilościach. Zamawiający ma prawo zwiększenia lub zmniejszenia ilości przesyłek podanych w załączniku nr 1 do umowy oraz zwiększenia lub zmniejszenia częstotliwości transportu przesyłek, w ramach maksymalnego wynagrodzenia brutto, o którym mowa w ust. 1. Wykonawca ma obowiązek świadczenia usług pocztowych polegających na zwrotach do Zamawiającego przesyłek po wyczerpaniu możliwości ich doręczenia lub wydania adresatowi, w ramach maksymalnego wynagrodzenia brutto, o którym mowa w ust. 1.</w:t>
      </w:r>
    </w:p>
    <w:p w14:paraId="1FE22B31" w14:textId="77777777" w:rsidR="00430AD3" w:rsidRPr="006D313F" w:rsidRDefault="00430AD3" w:rsidP="00024811">
      <w:pPr>
        <w:pStyle w:val="Akapitzlist"/>
        <w:numPr>
          <w:ilvl w:val="0"/>
          <w:numId w:val="3"/>
        </w:numPr>
        <w:spacing w:before="120" w:after="120"/>
        <w:ind w:left="426"/>
        <w:contextualSpacing w:val="0"/>
        <w:jc w:val="both"/>
        <w:rPr>
          <w:rFonts w:ascii="Verdana" w:hAnsi="Verdana"/>
          <w:sz w:val="16"/>
          <w:szCs w:val="16"/>
        </w:rPr>
      </w:pPr>
      <w:r w:rsidRPr="006D313F">
        <w:rPr>
          <w:rFonts w:ascii="Verdana" w:hAnsi="Verdana"/>
          <w:sz w:val="16"/>
          <w:szCs w:val="16"/>
        </w:rPr>
        <w:t>Wynagrodzenie za przesyłki, o których mowa w § 7 ust 4 zawarte jest w wynagrodzeniu określonym w ust. 1.</w:t>
      </w:r>
    </w:p>
    <w:p w14:paraId="429FBA29" w14:textId="77777777" w:rsidR="00430AD3" w:rsidRPr="00F474DC" w:rsidRDefault="00430AD3" w:rsidP="00C16AB4">
      <w:pPr>
        <w:spacing w:before="120" w:after="120"/>
        <w:jc w:val="center"/>
        <w:rPr>
          <w:rFonts w:ascii="Verdana" w:hAnsi="Verdana"/>
          <w:sz w:val="16"/>
          <w:szCs w:val="16"/>
        </w:rPr>
      </w:pPr>
      <w:r w:rsidRPr="00F474DC">
        <w:rPr>
          <w:rFonts w:ascii="Verdana" w:hAnsi="Verdana"/>
          <w:sz w:val="16"/>
          <w:szCs w:val="16"/>
        </w:rPr>
        <w:t>§ 3</w:t>
      </w:r>
    </w:p>
    <w:p w14:paraId="04B59C0D" w14:textId="77777777" w:rsidR="00C251FB" w:rsidRPr="00CC532E" w:rsidRDefault="00430AD3" w:rsidP="00024811">
      <w:pPr>
        <w:pStyle w:val="Akapitzlist"/>
        <w:numPr>
          <w:ilvl w:val="0"/>
          <w:numId w:val="5"/>
        </w:numPr>
        <w:spacing w:before="120" w:after="120"/>
        <w:ind w:left="426"/>
        <w:contextualSpacing w:val="0"/>
        <w:jc w:val="both"/>
        <w:rPr>
          <w:rFonts w:ascii="Verdana" w:hAnsi="Verdana"/>
          <w:sz w:val="16"/>
          <w:szCs w:val="16"/>
        </w:rPr>
      </w:pPr>
      <w:r w:rsidRPr="00CC532E">
        <w:rPr>
          <w:rFonts w:ascii="Verdana" w:hAnsi="Verdana"/>
          <w:sz w:val="16"/>
          <w:szCs w:val="16"/>
        </w:rPr>
        <w:t>Zamawiając</w:t>
      </w:r>
      <w:r w:rsidR="00AB1D1C" w:rsidRPr="00CC532E">
        <w:rPr>
          <w:rFonts w:ascii="Verdana" w:hAnsi="Verdana"/>
          <w:sz w:val="16"/>
          <w:szCs w:val="16"/>
        </w:rPr>
        <w:t>y zobowiązuje się do wykonania</w:t>
      </w:r>
      <w:r w:rsidRPr="00CC532E">
        <w:rPr>
          <w:rFonts w:ascii="Verdana" w:hAnsi="Verdana"/>
          <w:sz w:val="16"/>
          <w:szCs w:val="16"/>
        </w:rPr>
        <w:t xml:space="preserve"> czynności polegających na:</w:t>
      </w:r>
    </w:p>
    <w:p w14:paraId="46305A71" w14:textId="77777777" w:rsidR="00C251FB" w:rsidRDefault="00430AD3" w:rsidP="00024811">
      <w:pPr>
        <w:pStyle w:val="Akapitzlist"/>
        <w:numPr>
          <w:ilvl w:val="0"/>
          <w:numId w:val="6"/>
        </w:numPr>
        <w:spacing w:before="120" w:after="120"/>
        <w:ind w:left="993"/>
        <w:contextualSpacing w:val="0"/>
        <w:jc w:val="both"/>
        <w:rPr>
          <w:rFonts w:ascii="Verdana" w:hAnsi="Verdana"/>
          <w:sz w:val="16"/>
          <w:szCs w:val="16"/>
        </w:rPr>
      </w:pPr>
      <w:r w:rsidRPr="00C251FB">
        <w:rPr>
          <w:rFonts w:ascii="Verdana" w:hAnsi="Verdana"/>
          <w:sz w:val="16"/>
          <w:szCs w:val="16"/>
        </w:rPr>
        <w:t>adresowaniu, oznakowaniu i opakowaniu przesyłek zgodnie z wymaganiami określonymi przez Strony,</w:t>
      </w:r>
    </w:p>
    <w:p w14:paraId="480A71F9" w14:textId="77777777" w:rsidR="001B1774" w:rsidRDefault="001B1774" w:rsidP="00024811">
      <w:pPr>
        <w:pStyle w:val="Akapitzlist"/>
        <w:numPr>
          <w:ilvl w:val="0"/>
          <w:numId w:val="6"/>
        </w:numPr>
        <w:spacing w:before="120" w:after="120"/>
        <w:ind w:left="993"/>
        <w:contextualSpacing w:val="0"/>
        <w:jc w:val="both"/>
        <w:rPr>
          <w:rFonts w:ascii="Verdana" w:hAnsi="Verdana"/>
          <w:sz w:val="16"/>
          <w:szCs w:val="16"/>
        </w:rPr>
      </w:pPr>
      <w:r>
        <w:rPr>
          <w:rFonts w:ascii="Verdana" w:hAnsi="Verdana"/>
          <w:sz w:val="16"/>
          <w:szCs w:val="16"/>
        </w:rPr>
        <w:t>przygotowaniu przesyłek do odbioru przez Wykonawcę,</w:t>
      </w:r>
    </w:p>
    <w:p w14:paraId="53C33DE4" w14:textId="77777777" w:rsidR="00C251FB" w:rsidRDefault="0056662E" w:rsidP="00024811">
      <w:pPr>
        <w:pStyle w:val="Akapitzlist"/>
        <w:numPr>
          <w:ilvl w:val="0"/>
          <w:numId w:val="6"/>
        </w:numPr>
        <w:spacing w:before="120" w:after="120"/>
        <w:ind w:left="993"/>
        <w:contextualSpacing w:val="0"/>
        <w:jc w:val="both"/>
        <w:rPr>
          <w:rFonts w:ascii="Verdana" w:hAnsi="Verdana"/>
          <w:sz w:val="16"/>
          <w:szCs w:val="16"/>
        </w:rPr>
      </w:pPr>
      <w:r>
        <w:rPr>
          <w:rFonts w:ascii="Verdana" w:hAnsi="Verdana"/>
          <w:sz w:val="16"/>
          <w:szCs w:val="16"/>
        </w:rPr>
        <w:t>sporządzaniu Zestawienia P</w:t>
      </w:r>
      <w:r w:rsidR="00430AD3" w:rsidRPr="00C251FB">
        <w:rPr>
          <w:rFonts w:ascii="Verdana" w:hAnsi="Verdana"/>
          <w:sz w:val="16"/>
          <w:szCs w:val="16"/>
        </w:rPr>
        <w:t xml:space="preserve">rzesyłek </w:t>
      </w:r>
      <w:r>
        <w:rPr>
          <w:rFonts w:ascii="Verdana" w:hAnsi="Verdana"/>
          <w:sz w:val="16"/>
          <w:szCs w:val="16"/>
        </w:rPr>
        <w:t>P</w:t>
      </w:r>
      <w:r w:rsidR="00430AD3" w:rsidRPr="00C251FB">
        <w:rPr>
          <w:rFonts w:ascii="Verdana" w:hAnsi="Verdana"/>
          <w:sz w:val="16"/>
          <w:szCs w:val="16"/>
        </w:rPr>
        <w:t>ocztowych zgodnie z załącznikiem nr 4 do umowy,</w:t>
      </w:r>
    </w:p>
    <w:p w14:paraId="042A24E8" w14:textId="77777777" w:rsidR="00C251FB" w:rsidRDefault="00430AD3" w:rsidP="00024811">
      <w:pPr>
        <w:pStyle w:val="Akapitzlist"/>
        <w:numPr>
          <w:ilvl w:val="0"/>
          <w:numId w:val="6"/>
        </w:numPr>
        <w:spacing w:before="120" w:after="120"/>
        <w:ind w:left="993"/>
        <w:contextualSpacing w:val="0"/>
        <w:jc w:val="both"/>
        <w:rPr>
          <w:rFonts w:ascii="Verdana" w:hAnsi="Verdana"/>
          <w:sz w:val="16"/>
          <w:szCs w:val="16"/>
        </w:rPr>
      </w:pPr>
      <w:r w:rsidRPr="00C251FB">
        <w:rPr>
          <w:rFonts w:ascii="Verdana" w:hAnsi="Verdana"/>
          <w:sz w:val="16"/>
          <w:szCs w:val="16"/>
        </w:rPr>
        <w:t xml:space="preserve">sporządzaniu zestawienia przesyłek pocztowych w formie </w:t>
      </w:r>
      <w:r w:rsidR="0056662E">
        <w:rPr>
          <w:rFonts w:ascii="Verdana" w:hAnsi="Verdana"/>
          <w:sz w:val="16"/>
          <w:szCs w:val="16"/>
        </w:rPr>
        <w:t>P</w:t>
      </w:r>
      <w:r w:rsidRPr="00C251FB">
        <w:rPr>
          <w:rFonts w:ascii="Verdana" w:hAnsi="Verdana"/>
          <w:sz w:val="16"/>
          <w:szCs w:val="16"/>
        </w:rPr>
        <w:t xml:space="preserve">ocztowej </w:t>
      </w:r>
      <w:r w:rsidR="0056662E">
        <w:rPr>
          <w:rFonts w:ascii="Verdana" w:hAnsi="Verdana"/>
          <w:sz w:val="16"/>
          <w:szCs w:val="16"/>
        </w:rPr>
        <w:t>K</w:t>
      </w:r>
      <w:r w:rsidRPr="00C251FB">
        <w:rPr>
          <w:rFonts w:ascii="Verdana" w:hAnsi="Verdana"/>
          <w:sz w:val="16"/>
          <w:szCs w:val="16"/>
        </w:rPr>
        <w:t xml:space="preserve">siążki </w:t>
      </w:r>
      <w:r w:rsidR="0056662E">
        <w:rPr>
          <w:rFonts w:ascii="Verdana" w:hAnsi="Verdana"/>
          <w:sz w:val="16"/>
          <w:szCs w:val="16"/>
        </w:rPr>
        <w:t>N</w:t>
      </w:r>
      <w:r w:rsidRPr="00C251FB">
        <w:rPr>
          <w:rFonts w:ascii="Verdana" w:hAnsi="Verdana"/>
          <w:sz w:val="16"/>
          <w:szCs w:val="16"/>
        </w:rPr>
        <w:t xml:space="preserve">adawczej według </w:t>
      </w:r>
      <w:r w:rsidR="00406A13">
        <w:rPr>
          <w:rFonts w:ascii="Verdana" w:hAnsi="Verdana"/>
          <w:sz w:val="16"/>
          <w:szCs w:val="16"/>
        </w:rPr>
        <w:t>wzoru będącego załącznikiem nr 7</w:t>
      </w:r>
      <w:r w:rsidRPr="00C251FB">
        <w:rPr>
          <w:rFonts w:ascii="Verdana" w:hAnsi="Verdana"/>
          <w:sz w:val="16"/>
          <w:szCs w:val="16"/>
        </w:rPr>
        <w:t xml:space="preserve"> do umowy, w przypadku dokonania błędnego wpisu i jego poprawienia bądź wykreślenia, upoważniony pracownik Zamawiającego poświadcza ten fakt składając obok swój podpis, </w:t>
      </w:r>
    </w:p>
    <w:p w14:paraId="5FD679EC" w14:textId="77777777" w:rsidR="00C251FB" w:rsidRDefault="00430AD3" w:rsidP="00024811">
      <w:pPr>
        <w:pStyle w:val="Akapitzlist"/>
        <w:numPr>
          <w:ilvl w:val="0"/>
          <w:numId w:val="6"/>
        </w:numPr>
        <w:spacing w:before="120" w:after="120"/>
        <w:ind w:left="993"/>
        <w:contextualSpacing w:val="0"/>
        <w:jc w:val="both"/>
        <w:rPr>
          <w:rFonts w:ascii="Verdana" w:hAnsi="Verdana"/>
          <w:sz w:val="16"/>
          <w:szCs w:val="16"/>
        </w:rPr>
      </w:pPr>
      <w:r w:rsidRPr="00C251FB">
        <w:rPr>
          <w:rFonts w:ascii="Verdana" w:hAnsi="Verdana"/>
          <w:sz w:val="16"/>
          <w:szCs w:val="16"/>
        </w:rPr>
        <w:t>nadawaniu przesyłek w stanie uporządkowanym tj. przekazywaniu przesyłek ułożonych stroną adresową w tym samym kierunku oraz zgodnie z podziałem wynikającym z załącznika nr 4 do umowy,</w:t>
      </w:r>
    </w:p>
    <w:p w14:paraId="421041EE" w14:textId="77777777" w:rsidR="00E86050" w:rsidRDefault="00E86050" w:rsidP="00024811">
      <w:pPr>
        <w:pStyle w:val="Akapitzlist"/>
        <w:numPr>
          <w:ilvl w:val="0"/>
          <w:numId w:val="6"/>
        </w:numPr>
        <w:spacing w:before="120" w:after="120"/>
        <w:ind w:left="993"/>
        <w:contextualSpacing w:val="0"/>
        <w:jc w:val="both"/>
        <w:rPr>
          <w:rFonts w:ascii="Verdana" w:hAnsi="Verdana"/>
          <w:sz w:val="16"/>
          <w:szCs w:val="16"/>
        </w:rPr>
      </w:pPr>
      <w:r w:rsidRPr="00E86050">
        <w:rPr>
          <w:rFonts w:ascii="Verdana" w:hAnsi="Verdana"/>
          <w:sz w:val="16"/>
          <w:szCs w:val="16"/>
        </w:rPr>
        <w:t>odbieraniu przesyłek rejestrowanych zwracanych do Zamawiającego po wyczerpaniu możliwości ich doręczenia/wydania adresatowi</w:t>
      </w:r>
      <w:r>
        <w:rPr>
          <w:rFonts w:ascii="Verdana" w:hAnsi="Verdana"/>
          <w:sz w:val="16"/>
          <w:szCs w:val="16"/>
        </w:rPr>
        <w:t>,</w:t>
      </w:r>
    </w:p>
    <w:p w14:paraId="04BE1038" w14:textId="77777777" w:rsidR="00E86050" w:rsidRPr="00E86050" w:rsidRDefault="00E86050" w:rsidP="00024811">
      <w:pPr>
        <w:pStyle w:val="Akapitzlist"/>
        <w:numPr>
          <w:ilvl w:val="0"/>
          <w:numId w:val="6"/>
        </w:numPr>
        <w:spacing w:before="120" w:after="120"/>
        <w:ind w:left="993"/>
        <w:contextualSpacing w:val="0"/>
        <w:jc w:val="both"/>
        <w:rPr>
          <w:rFonts w:ascii="Verdana" w:hAnsi="Verdana"/>
          <w:sz w:val="16"/>
          <w:szCs w:val="16"/>
        </w:rPr>
      </w:pPr>
      <w:r w:rsidRPr="00E86050">
        <w:rPr>
          <w:rFonts w:ascii="Verdana" w:hAnsi="Verdana"/>
          <w:sz w:val="16"/>
          <w:szCs w:val="16"/>
        </w:rPr>
        <w:t>umieszczaniu w sposób uzgodniony przez Strony informacji o konieczności nadania u operatora wyznaczonego w postaci napisu, nadruku lub odcisku pieczęci o treści:</w:t>
      </w:r>
    </w:p>
    <w:p w14:paraId="0A80F622" w14:textId="77777777" w:rsidR="00CC532E" w:rsidRPr="00065BE8" w:rsidRDefault="00CC532E" w:rsidP="00CC532E">
      <w:pPr>
        <w:spacing w:after="0" w:line="240" w:lineRule="auto"/>
        <w:jc w:val="center"/>
        <w:rPr>
          <w:rFonts w:ascii="Verdana" w:hAnsi="Verdana"/>
          <w:sz w:val="16"/>
          <w:szCs w:val="16"/>
        </w:rPr>
      </w:pPr>
      <w:r w:rsidRPr="00065BE8">
        <w:rPr>
          <w:rFonts w:ascii="Verdana" w:hAnsi="Verdana"/>
          <w:sz w:val="16"/>
          <w:szCs w:val="16"/>
        </w:rPr>
        <w:t>OPŁATA POBRANA</w:t>
      </w:r>
    </w:p>
    <w:p w14:paraId="106F3C43" w14:textId="77777777" w:rsidR="00CC532E" w:rsidRPr="00065BE8" w:rsidRDefault="00CC532E" w:rsidP="00CC532E">
      <w:pPr>
        <w:spacing w:after="0" w:line="240" w:lineRule="auto"/>
        <w:jc w:val="center"/>
        <w:rPr>
          <w:rFonts w:ascii="Verdana" w:hAnsi="Verdana"/>
          <w:sz w:val="16"/>
          <w:szCs w:val="16"/>
        </w:rPr>
      </w:pPr>
      <w:r w:rsidRPr="00065BE8">
        <w:rPr>
          <w:rFonts w:ascii="Verdana" w:hAnsi="Verdana" w:cs="Times New Roman"/>
          <w:sz w:val="16"/>
          <w:szCs w:val="16"/>
          <w:lang w:eastAsia="pl-PL"/>
        </w:rPr>
        <w:t>TAXE PERÇUE – POLOGNE</w:t>
      </w:r>
    </w:p>
    <w:p w14:paraId="16679BE0" w14:textId="77777777" w:rsidR="00CC532E" w:rsidRPr="00065BE8" w:rsidRDefault="00065BE8" w:rsidP="00CC532E">
      <w:pPr>
        <w:spacing w:after="0" w:line="240" w:lineRule="auto"/>
        <w:jc w:val="center"/>
        <w:rPr>
          <w:rFonts w:ascii="Verdana" w:hAnsi="Verdana"/>
          <w:sz w:val="16"/>
          <w:szCs w:val="16"/>
        </w:rPr>
      </w:pPr>
      <w:r w:rsidRPr="00065BE8">
        <w:rPr>
          <w:rFonts w:ascii="Verdana" w:hAnsi="Verdana"/>
          <w:sz w:val="16"/>
          <w:szCs w:val="16"/>
        </w:rPr>
        <w:t xml:space="preserve">Umowa z </w:t>
      </w:r>
      <w:r w:rsidR="00B93C44">
        <w:rPr>
          <w:rFonts w:ascii="Verdana" w:hAnsi="Verdana"/>
          <w:sz w:val="16"/>
          <w:szCs w:val="16"/>
        </w:rPr>
        <w:t>……………….</w:t>
      </w:r>
      <w:r w:rsidRPr="00065BE8">
        <w:rPr>
          <w:rFonts w:ascii="Verdana" w:hAnsi="Verdana"/>
          <w:sz w:val="16"/>
          <w:szCs w:val="16"/>
        </w:rPr>
        <w:t xml:space="preserve">. </w:t>
      </w:r>
      <w:r w:rsidR="00CC532E" w:rsidRPr="00065BE8">
        <w:rPr>
          <w:rFonts w:ascii="Verdana" w:hAnsi="Verdana"/>
          <w:sz w:val="16"/>
          <w:szCs w:val="16"/>
        </w:rPr>
        <w:t xml:space="preserve">ID </w:t>
      </w:r>
      <w:r w:rsidRPr="00065BE8">
        <w:rPr>
          <w:rFonts w:ascii="Verdana" w:hAnsi="Verdana"/>
          <w:sz w:val="16"/>
          <w:szCs w:val="16"/>
        </w:rPr>
        <w:t xml:space="preserve">nr </w:t>
      </w:r>
      <w:r w:rsidR="00C2377B">
        <w:rPr>
          <w:rFonts w:ascii="Verdana" w:hAnsi="Verdana"/>
          <w:sz w:val="16"/>
          <w:szCs w:val="16"/>
        </w:rPr>
        <w:t>……………</w:t>
      </w:r>
    </w:p>
    <w:p w14:paraId="1FD3A96F" w14:textId="77777777" w:rsidR="00C251FB" w:rsidRDefault="00430AD3" w:rsidP="00024811">
      <w:pPr>
        <w:pStyle w:val="Akapitzlist"/>
        <w:numPr>
          <w:ilvl w:val="0"/>
          <w:numId w:val="5"/>
        </w:numPr>
        <w:spacing w:before="120" w:after="120"/>
        <w:ind w:left="426"/>
        <w:contextualSpacing w:val="0"/>
        <w:jc w:val="both"/>
        <w:rPr>
          <w:rFonts w:ascii="Verdana" w:hAnsi="Verdana"/>
          <w:sz w:val="16"/>
          <w:szCs w:val="16"/>
        </w:rPr>
      </w:pPr>
      <w:r w:rsidRPr="00C251FB">
        <w:rPr>
          <w:rFonts w:ascii="Verdana" w:hAnsi="Verdana"/>
          <w:sz w:val="16"/>
          <w:szCs w:val="16"/>
        </w:rPr>
        <w:t xml:space="preserve">Warunkiem zastosowania formy opłaty z dołu jest wykonanie przez </w:t>
      </w:r>
      <w:r w:rsidR="00E86050">
        <w:rPr>
          <w:rFonts w:ascii="Verdana" w:hAnsi="Verdana"/>
          <w:sz w:val="16"/>
          <w:szCs w:val="16"/>
        </w:rPr>
        <w:t>Wykonawcę</w:t>
      </w:r>
      <w:r w:rsidRPr="00C251FB">
        <w:rPr>
          <w:rFonts w:ascii="Verdana" w:hAnsi="Verdana"/>
          <w:sz w:val="16"/>
          <w:szCs w:val="16"/>
        </w:rPr>
        <w:t xml:space="preserve"> czynności polegających na:</w:t>
      </w:r>
    </w:p>
    <w:p w14:paraId="1617BEA0" w14:textId="77777777" w:rsidR="00C251FB" w:rsidRDefault="00430AD3" w:rsidP="00024811">
      <w:pPr>
        <w:pStyle w:val="Akapitzlist"/>
        <w:numPr>
          <w:ilvl w:val="0"/>
          <w:numId w:val="7"/>
        </w:numPr>
        <w:spacing w:before="120" w:after="120"/>
        <w:ind w:left="993"/>
        <w:contextualSpacing w:val="0"/>
        <w:jc w:val="both"/>
        <w:rPr>
          <w:rFonts w:ascii="Verdana" w:hAnsi="Verdana"/>
          <w:sz w:val="16"/>
          <w:szCs w:val="16"/>
        </w:rPr>
      </w:pPr>
      <w:r w:rsidRPr="00C251FB">
        <w:rPr>
          <w:rFonts w:ascii="Verdana" w:hAnsi="Verdana"/>
          <w:sz w:val="16"/>
          <w:szCs w:val="16"/>
        </w:rPr>
        <w:t>nadawaniu przesyłek wskazanych w § 1 w wyznaczonych placówkach pocztowych, wskazanych w załączniku nr 2 do umowy,</w:t>
      </w:r>
    </w:p>
    <w:p w14:paraId="27F8B58D" w14:textId="77777777" w:rsidR="00E86050" w:rsidRDefault="00E86050" w:rsidP="00024811">
      <w:pPr>
        <w:pStyle w:val="Akapitzlist"/>
        <w:numPr>
          <w:ilvl w:val="0"/>
          <w:numId w:val="7"/>
        </w:numPr>
        <w:spacing w:before="120" w:after="120"/>
        <w:ind w:left="993"/>
        <w:contextualSpacing w:val="0"/>
        <w:jc w:val="both"/>
        <w:rPr>
          <w:rFonts w:ascii="Verdana" w:hAnsi="Verdana"/>
          <w:sz w:val="16"/>
          <w:szCs w:val="16"/>
        </w:rPr>
      </w:pPr>
      <w:r>
        <w:rPr>
          <w:rFonts w:ascii="Verdana" w:hAnsi="Verdana"/>
          <w:sz w:val="16"/>
          <w:szCs w:val="16"/>
        </w:rPr>
        <w:t xml:space="preserve">odbiorze przesyłek </w:t>
      </w:r>
      <w:r w:rsidRPr="00E86050">
        <w:rPr>
          <w:rFonts w:ascii="Verdana" w:hAnsi="Verdana"/>
          <w:sz w:val="16"/>
          <w:szCs w:val="16"/>
        </w:rPr>
        <w:t xml:space="preserve">określonych w </w:t>
      </w:r>
      <w:r w:rsidR="00B93C44" w:rsidRPr="00C251FB">
        <w:rPr>
          <w:rFonts w:ascii="Verdana" w:hAnsi="Verdana"/>
          <w:sz w:val="16"/>
          <w:szCs w:val="16"/>
        </w:rPr>
        <w:t>§ 1</w:t>
      </w:r>
      <w:r w:rsidRPr="00E86050">
        <w:rPr>
          <w:rFonts w:ascii="Verdana" w:hAnsi="Verdana"/>
          <w:sz w:val="16"/>
          <w:szCs w:val="16"/>
        </w:rPr>
        <w:t xml:space="preserve"> ze wskazanych przez Zamawi</w:t>
      </w:r>
      <w:r w:rsidR="00BA1068">
        <w:rPr>
          <w:rFonts w:ascii="Verdana" w:hAnsi="Verdana"/>
          <w:sz w:val="16"/>
          <w:szCs w:val="16"/>
        </w:rPr>
        <w:t>ającego lokalizacji, realizowanych</w:t>
      </w:r>
      <w:r w:rsidRPr="00E86050">
        <w:rPr>
          <w:rFonts w:ascii="Verdana" w:hAnsi="Verdana"/>
          <w:sz w:val="16"/>
          <w:szCs w:val="16"/>
        </w:rPr>
        <w:t xml:space="preserve"> na zasadach określonych w załączniku nr 5 do niniejszej umowy</w:t>
      </w:r>
      <w:r>
        <w:rPr>
          <w:rFonts w:ascii="Verdana" w:hAnsi="Verdana"/>
          <w:sz w:val="16"/>
          <w:szCs w:val="16"/>
        </w:rPr>
        <w:t>.</w:t>
      </w:r>
    </w:p>
    <w:p w14:paraId="0B59A942" w14:textId="77777777" w:rsidR="00430AD3" w:rsidRPr="00F474DC" w:rsidRDefault="00430AD3" w:rsidP="00C16AB4">
      <w:pPr>
        <w:spacing w:before="120" w:after="120"/>
        <w:jc w:val="center"/>
        <w:rPr>
          <w:rFonts w:ascii="Verdana" w:hAnsi="Verdana"/>
          <w:sz w:val="16"/>
          <w:szCs w:val="16"/>
        </w:rPr>
      </w:pPr>
      <w:r w:rsidRPr="00F474DC">
        <w:rPr>
          <w:rFonts w:ascii="Verdana" w:hAnsi="Verdana"/>
          <w:sz w:val="16"/>
          <w:szCs w:val="16"/>
        </w:rPr>
        <w:t>§ 4</w:t>
      </w:r>
    </w:p>
    <w:p w14:paraId="09BF03F3" w14:textId="77777777" w:rsidR="00D670A1" w:rsidRDefault="00430AD3" w:rsidP="00024811">
      <w:pPr>
        <w:pStyle w:val="Akapitzlist"/>
        <w:numPr>
          <w:ilvl w:val="0"/>
          <w:numId w:val="8"/>
        </w:numPr>
        <w:spacing w:before="120" w:after="120"/>
        <w:ind w:left="426"/>
        <w:contextualSpacing w:val="0"/>
        <w:jc w:val="both"/>
        <w:rPr>
          <w:rFonts w:ascii="Verdana" w:hAnsi="Verdana"/>
          <w:sz w:val="16"/>
          <w:szCs w:val="16"/>
        </w:rPr>
      </w:pPr>
      <w:r w:rsidRPr="00D670A1">
        <w:rPr>
          <w:rFonts w:ascii="Verdana" w:hAnsi="Verdana"/>
          <w:sz w:val="16"/>
          <w:szCs w:val="16"/>
        </w:rPr>
        <w:t>Strony ustalają następujące zasady rozliczania i regulowania należności dla przesyłek opłacanych z dołu:</w:t>
      </w:r>
    </w:p>
    <w:p w14:paraId="000732E2" w14:textId="77777777" w:rsidR="00D670A1" w:rsidRDefault="00430AD3" w:rsidP="00024811">
      <w:pPr>
        <w:pStyle w:val="Akapitzlist"/>
        <w:numPr>
          <w:ilvl w:val="0"/>
          <w:numId w:val="9"/>
        </w:numPr>
        <w:spacing w:before="120" w:after="120"/>
        <w:ind w:left="993"/>
        <w:contextualSpacing w:val="0"/>
        <w:jc w:val="both"/>
        <w:rPr>
          <w:rFonts w:ascii="Verdana" w:hAnsi="Verdana"/>
          <w:sz w:val="16"/>
          <w:szCs w:val="16"/>
        </w:rPr>
      </w:pPr>
      <w:r w:rsidRPr="00D670A1">
        <w:rPr>
          <w:rFonts w:ascii="Verdana" w:hAnsi="Verdana"/>
          <w:sz w:val="16"/>
          <w:szCs w:val="16"/>
        </w:rPr>
        <w:t>za okres rozliczeniowy przyjmuje się miesiąc kalendarzowy,</w:t>
      </w:r>
    </w:p>
    <w:p w14:paraId="2F37C505" w14:textId="77777777" w:rsidR="00D670A1" w:rsidRDefault="00430AD3" w:rsidP="00024811">
      <w:pPr>
        <w:pStyle w:val="Akapitzlist"/>
        <w:numPr>
          <w:ilvl w:val="0"/>
          <w:numId w:val="9"/>
        </w:numPr>
        <w:spacing w:before="120" w:after="120"/>
        <w:ind w:left="993"/>
        <w:contextualSpacing w:val="0"/>
        <w:jc w:val="both"/>
        <w:rPr>
          <w:rFonts w:ascii="Verdana" w:hAnsi="Verdana"/>
          <w:sz w:val="16"/>
          <w:szCs w:val="16"/>
        </w:rPr>
      </w:pPr>
      <w:r w:rsidRPr="00D670A1">
        <w:rPr>
          <w:rFonts w:ascii="Verdana" w:hAnsi="Verdana"/>
          <w:sz w:val="16"/>
          <w:szCs w:val="16"/>
        </w:rPr>
        <w:t xml:space="preserve">podstawą rozliczeń finansowych jest ustalona na podstawie załącznika nr 1 do umowy z zastrzeżeniem § 14 ust. </w:t>
      </w:r>
      <w:r w:rsidR="00DB499B">
        <w:rPr>
          <w:rFonts w:ascii="Verdana" w:hAnsi="Verdana"/>
          <w:sz w:val="16"/>
          <w:szCs w:val="16"/>
        </w:rPr>
        <w:t>5</w:t>
      </w:r>
      <w:r w:rsidRPr="00D670A1">
        <w:rPr>
          <w:rFonts w:ascii="Verdana" w:hAnsi="Verdana"/>
          <w:sz w:val="16"/>
          <w:szCs w:val="16"/>
        </w:rPr>
        <w:t xml:space="preserve">, ust. </w:t>
      </w:r>
      <w:r w:rsidR="00DB499B">
        <w:rPr>
          <w:rFonts w:ascii="Verdana" w:hAnsi="Verdana"/>
          <w:sz w:val="16"/>
          <w:szCs w:val="16"/>
        </w:rPr>
        <w:t>6</w:t>
      </w:r>
      <w:r w:rsidRPr="00D670A1">
        <w:rPr>
          <w:rFonts w:ascii="Verdana" w:hAnsi="Verdana"/>
          <w:sz w:val="16"/>
          <w:szCs w:val="16"/>
        </w:rPr>
        <w:t xml:space="preserve"> i ust. </w:t>
      </w:r>
      <w:r w:rsidR="00DB499B">
        <w:rPr>
          <w:rFonts w:ascii="Verdana" w:hAnsi="Verdana"/>
          <w:sz w:val="16"/>
          <w:szCs w:val="16"/>
        </w:rPr>
        <w:t>7</w:t>
      </w:r>
      <w:r w:rsidRPr="00D670A1">
        <w:rPr>
          <w:rFonts w:ascii="Verdana" w:hAnsi="Verdana"/>
          <w:sz w:val="16"/>
          <w:szCs w:val="16"/>
        </w:rPr>
        <w:t>, suma opłat za:</w:t>
      </w:r>
    </w:p>
    <w:p w14:paraId="098E1E26" w14:textId="77777777" w:rsidR="00D670A1" w:rsidRDefault="00430AD3" w:rsidP="00024811">
      <w:pPr>
        <w:pStyle w:val="Akapitzlist"/>
        <w:numPr>
          <w:ilvl w:val="0"/>
          <w:numId w:val="10"/>
        </w:numPr>
        <w:spacing w:before="120" w:after="120"/>
        <w:ind w:left="1418"/>
        <w:contextualSpacing w:val="0"/>
        <w:jc w:val="both"/>
        <w:rPr>
          <w:rFonts w:ascii="Verdana" w:hAnsi="Verdana"/>
          <w:sz w:val="16"/>
          <w:szCs w:val="16"/>
        </w:rPr>
      </w:pPr>
      <w:r w:rsidRPr="00D670A1">
        <w:rPr>
          <w:rFonts w:ascii="Verdana" w:hAnsi="Verdana"/>
          <w:sz w:val="16"/>
          <w:szCs w:val="16"/>
        </w:rPr>
        <w:t>nadane przesyłki pocztowe wymienione w § 1, stwierdzone na podstawie dokumentów nadawczych,</w:t>
      </w:r>
    </w:p>
    <w:p w14:paraId="2C2743F0" w14:textId="77777777" w:rsidR="00D670A1" w:rsidRDefault="00430AD3" w:rsidP="00024811">
      <w:pPr>
        <w:pStyle w:val="Akapitzlist"/>
        <w:numPr>
          <w:ilvl w:val="0"/>
          <w:numId w:val="10"/>
        </w:numPr>
        <w:spacing w:before="120" w:after="120"/>
        <w:ind w:left="1418"/>
        <w:contextualSpacing w:val="0"/>
        <w:jc w:val="both"/>
        <w:rPr>
          <w:rFonts w:ascii="Verdana" w:hAnsi="Verdana"/>
          <w:sz w:val="16"/>
          <w:szCs w:val="16"/>
        </w:rPr>
      </w:pPr>
      <w:r w:rsidRPr="00D670A1">
        <w:rPr>
          <w:rFonts w:ascii="Verdana" w:hAnsi="Verdana"/>
          <w:sz w:val="16"/>
          <w:szCs w:val="16"/>
        </w:rPr>
        <w:t>przesyłki rejestrowane zwracane do Zamawiającego stwierdzone na podstawie dokumentów oddawczych,</w:t>
      </w:r>
    </w:p>
    <w:p w14:paraId="79662780" w14:textId="77777777" w:rsidR="00D670A1" w:rsidRDefault="00430AD3" w:rsidP="00024811">
      <w:pPr>
        <w:pStyle w:val="Akapitzlist"/>
        <w:numPr>
          <w:ilvl w:val="0"/>
          <w:numId w:val="10"/>
        </w:numPr>
        <w:spacing w:before="120" w:after="120"/>
        <w:ind w:left="1418"/>
        <w:contextualSpacing w:val="0"/>
        <w:jc w:val="both"/>
        <w:rPr>
          <w:rFonts w:ascii="Verdana" w:hAnsi="Verdana"/>
          <w:sz w:val="16"/>
          <w:szCs w:val="16"/>
        </w:rPr>
      </w:pPr>
      <w:r w:rsidRPr="00D670A1">
        <w:rPr>
          <w:rFonts w:ascii="Verdana" w:hAnsi="Verdana"/>
          <w:sz w:val="16"/>
          <w:szCs w:val="16"/>
        </w:rPr>
        <w:t>wykonanie usługi Poczta Firmowa polegającej na odbiorze przesyłek ze wskazanych budynków Zamawiającego,</w:t>
      </w:r>
    </w:p>
    <w:p w14:paraId="5F06471E" w14:textId="77777777" w:rsidR="00E86050" w:rsidRPr="00FA3D47" w:rsidRDefault="00E86050" w:rsidP="00024811">
      <w:pPr>
        <w:pStyle w:val="Akapitzlist"/>
        <w:numPr>
          <w:ilvl w:val="0"/>
          <w:numId w:val="10"/>
        </w:numPr>
        <w:spacing w:before="120" w:after="120"/>
        <w:ind w:left="1418"/>
        <w:contextualSpacing w:val="0"/>
        <w:jc w:val="both"/>
        <w:rPr>
          <w:rFonts w:ascii="Verdana" w:hAnsi="Verdana"/>
          <w:color w:val="000000" w:themeColor="text1"/>
          <w:sz w:val="16"/>
          <w:szCs w:val="16"/>
        </w:rPr>
      </w:pPr>
      <w:r w:rsidRPr="00E86050">
        <w:rPr>
          <w:rFonts w:ascii="Verdana" w:hAnsi="Verdana"/>
          <w:sz w:val="16"/>
          <w:szCs w:val="16"/>
        </w:rPr>
        <w:t xml:space="preserve">rozliczenie należności za nadane w danym miesiącu przesyłki pocztowe odbywać się będzie </w:t>
      </w:r>
      <w:r w:rsidRPr="00FA3D47">
        <w:rPr>
          <w:rFonts w:ascii="Verdana" w:hAnsi="Verdana"/>
          <w:color w:val="000000" w:themeColor="text1"/>
          <w:sz w:val="16"/>
          <w:szCs w:val="16"/>
        </w:rPr>
        <w:t>miesięcznie, ostatniego dnia miesiąca, na podstawie dokumentów nadawczych.</w:t>
      </w:r>
    </w:p>
    <w:p w14:paraId="0EE34037" w14:textId="16D72E81" w:rsidR="00D670A1" w:rsidRPr="00FA3D47" w:rsidRDefault="00430AD3" w:rsidP="00024811">
      <w:pPr>
        <w:pStyle w:val="Akapitzlist"/>
        <w:numPr>
          <w:ilvl w:val="0"/>
          <w:numId w:val="9"/>
        </w:numPr>
        <w:spacing w:before="120" w:after="120"/>
        <w:contextualSpacing w:val="0"/>
        <w:jc w:val="both"/>
        <w:rPr>
          <w:rFonts w:ascii="Verdana" w:hAnsi="Verdana"/>
          <w:color w:val="000000" w:themeColor="text1"/>
          <w:sz w:val="16"/>
          <w:szCs w:val="16"/>
        </w:rPr>
      </w:pPr>
      <w:r w:rsidRPr="00FA3D47">
        <w:rPr>
          <w:rFonts w:ascii="Verdana" w:hAnsi="Verdana"/>
          <w:color w:val="000000" w:themeColor="text1"/>
          <w:sz w:val="16"/>
          <w:szCs w:val="16"/>
        </w:rPr>
        <w:t>Faktury z tytułu należności wynikających z realizacji niniejszej umowy,</w:t>
      </w:r>
      <w:r w:rsidR="003402D5" w:rsidRPr="00FA3D47">
        <w:rPr>
          <w:rFonts w:ascii="Verdana" w:hAnsi="Verdana"/>
          <w:color w:val="000000" w:themeColor="text1"/>
          <w:sz w:val="16"/>
          <w:szCs w:val="16"/>
        </w:rPr>
        <w:t xml:space="preserve"> </w:t>
      </w:r>
      <w:r w:rsidRPr="00FA3D47">
        <w:rPr>
          <w:rFonts w:ascii="Verdana" w:hAnsi="Verdana"/>
          <w:color w:val="000000" w:themeColor="text1"/>
          <w:sz w:val="16"/>
          <w:szCs w:val="16"/>
        </w:rPr>
        <w:t xml:space="preserve">wystawiane będą w terminie do </w:t>
      </w:r>
      <w:r w:rsidR="00FA3D47" w:rsidRPr="00FA3D47">
        <w:rPr>
          <w:rFonts w:ascii="Verdana" w:hAnsi="Verdana"/>
          <w:color w:val="000000" w:themeColor="text1"/>
          <w:sz w:val="16"/>
          <w:szCs w:val="16"/>
        </w:rPr>
        <w:t>10</w:t>
      </w:r>
      <w:r w:rsidRPr="00FA3D47">
        <w:rPr>
          <w:rFonts w:ascii="Verdana" w:hAnsi="Verdana"/>
          <w:color w:val="000000" w:themeColor="text1"/>
          <w:sz w:val="16"/>
          <w:szCs w:val="16"/>
        </w:rPr>
        <w:t xml:space="preserve"> dni od zakończenia okresu rozliczeniowego,</w:t>
      </w:r>
    </w:p>
    <w:p w14:paraId="3F232A30" w14:textId="3FC920A3" w:rsidR="00D670A1" w:rsidRPr="004F4ABB" w:rsidRDefault="00795D07" w:rsidP="00024811">
      <w:pPr>
        <w:pStyle w:val="Akapitzlist"/>
        <w:numPr>
          <w:ilvl w:val="0"/>
          <w:numId w:val="9"/>
        </w:numPr>
        <w:spacing w:before="120" w:after="120"/>
        <w:contextualSpacing w:val="0"/>
        <w:jc w:val="both"/>
        <w:rPr>
          <w:rFonts w:ascii="Verdana" w:hAnsi="Verdana"/>
          <w:color w:val="FF0000"/>
          <w:sz w:val="16"/>
          <w:szCs w:val="16"/>
        </w:rPr>
      </w:pPr>
      <w:r w:rsidRPr="004F4ABB">
        <w:rPr>
          <w:rFonts w:ascii="Verdana" w:hAnsi="Verdana"/>
          <w:color w:val="000000" w:themeColor="text1"/>
          <w:sz w:val="16"/>
          <w:szCs w:val="16"/>
        </w:rPr>
        <w:t xml:space="preserve">należności wynikające z faktur VAT, Zamawiający regulować będzie przelewem na rachunek bankowy Wykonawcy </w:t>
      </w:r>
      <w:r w:rsidR="00192555" w:rsidRPr="004F4ABB">
        <w:rPr>
          <w:rFonts w:ascii="Verdana" w:hAnsi="Verdana"/>
          <w:color w:val="000000" w:themeColor="text1"/>
          <w:sz w:val="16"/>
          <w:szCs w:val="16"/>
        </w:rPr>
        <w:t>n</w:t>
      </w:r>
      <w:r w:rsidR="00FF5957" w:rsidRPr="004F4ABB">
        <w:rPr>
          <w:rFonts w:ascii="Verdana" w:hAnsi="Verdana"/>
          <w:color w:val="000000" w:themeColor="text1"/>
          <w:sz w:val="16"/>
          <w:szCs w:val="16"/>
        </w:rPr>
        <w:t xml:space="preserve">r </w:t>
      </w:r>
      <w:r w:rsidR="00AD7365" w:rsidRPr="004F4ABB">
        <w:rPr>
          <w:rFonts w:ascii="Verdana" w:hAnsi="Verdana"/>
          <w:color w:val="000000" w:themeColor="text1"/>
          <w:sz w:val="16"/>
          <w:szCs w:val="16"/>
        </w:rPr>
        <w:t>………………………….</w:t>
      </w:r>
      <w:r w:rsidRPr="004F4ABB">
        <w:rPr>
          <w:rFonts w:ascii="Verdana" w:hAnsi="Verdana"/>
          <w:color w:val="000000" w:themeColor="text1"/>
          <w:sz w:val="16"/>
          <w:szCs w:val="16"/>
        </w:rPr>
        <w:t xml:space="preserve"> Na przelewie Zamawiający będzie określał dodatkowo tytuł wpłaty „FV Nr …… umowa </w:t>
      </w:r>
      <w:r w:rsidR="00AD7365" w:rsidRPr="004F4ABB">
        <w:rPr>
          <w:rFonts w:ascii="Verdana" w:hAnsi="Verdana"/>
          <w:color w:val="000000" w:themeColor="text1"/>
          <w:sz w:val="16"/>
          <w:szCs w:val="16"/>
        </w:rPr>
        <w:t>………………</w:t>
      </w:r>
      <w:r w:rsidRPr="004F4ABB">
        <w:rPr>
          <w:rFonts w:ascii="Verdana" w:hAnsi="Verdana"/>
          <w:color w:val="000000" w:themeColor="text1"/>
          <w:sz w:val="16"/>
          <w:szCs w:val="16"/>
        </w:rPr>
        <w:t>”</w:t>
      </w:r>
      <w:r w:rsidR="00072DE2" w:rsidRPr="004F4ABB">
        <w:rPr>
          <w:rFonts w:ascii="Verdana" w:hAnsi="Verdana"/>
          <w:color w:val="000000" w:themeColor="text1"/>
          <w:sz w:val="16"/>
          <w:szCs w:val="16"/>
        </w:rPr>
        <w:t>.</w:t>
      </w:r>
      <w:r w:rsidRPr="004F4ABB">
        <w:rPr>
          <w:rFonts w:ascii="Verdana" w:hAnsi="Verdana"/>
          <w:color w:val="000000" w:themeColor="text1"/>
          <w:sz w:val="16"/>
          <w:szCs w:val="16"/>
        </w:rPr>
        <w:t xml:space="preserve"> Wykonawca oświadcza, że rachunek rozliczeniowy, o którym mowa w zdaniu poprzedzającym wskazany jest dla niego w Wykazie podatników VAT (tzw. Białej liście podatnikó</w:t>
      </w:r>
      <w:r w:rsidRPr="00FA3D47">
        <w:rPr>
          <w:rFonts w:ascii="Verdana" w:hAnsi="Verdana"/>
          <w:color w:val="000000" w:themeColor="text1"/>
          <w:sz w:val="16"/>
          <w:szCs w:val="16"/>
        </w:rPr>
        <w:t>w</w:t>
      </w:r>
      <w:r w:rsidR="00FA3D47" w:rsidRPr="00FA3D47">
        <w:rPr>
          <w:rFonts w:ascii="Verdana" w:hAnsi="Verdana"/>
          <w:color w:val="000000" w:themeColor="text1"/>
          <w:sz w:val="16"/>
          <w:szCs w:val="16"/>
        </w:rPr>
        <w:t>).</w:t>
      </w:r>
    </w:p>
    <w:p w14:paraId="431653B8" w14:textId="77777777" w:rsidR="00B74FB1" w:rsidRDefault="00B74FB1" w:rsidP="00024811">
      <w:pPr>
        <w:pStyle w:val="Akapitzlist"/>
        <w:numPr>
          <w:ilvl w:val="0"/>
          <w:numId w:val="9"/>
        </w:numPr>
        <w:spacing w:before="120" w:after="120"/>
        <w:contextualSpacing w:val="0"/>
        <w:jc w:val="both"/>
        <w:rPr>
          <w:rFonts w:ascii="Verdana" w:hAnsi="Verdana"/>
          <w:sz w:val="16"/>
          <w:szCs w:val="16"/>
        </w:rPr>
      </w:pPr>
      <w:r>
        <w:rPr>
          <w:rFonts w:ascii="Verdana" w:hAnsi="Verdana"/>
          <w:sz w:val="16"/>
          <w:szCs w:val="16"/>
        </w:rPr>
        <w:t>w</w:t>
      </w:r>
      <w:r w:rsidRPr="00B74FB1">
        <w:rPr>
          <w:rFonts w:ascii="Verdana" w:hAnsi="Verdana"/>
          <w:sz w:val="16"/>
          <w:szCs w:val="16"/>
        </w:rPr>
        <w:t xml:space="preserve"> przypadku niezgodności, w dniu realizacji płatności, numeru rachunku bankowego wskazanego przez Wykonawcę na fakturze z numerem rachunku bankowego zamieszczonym w wykazie podmiotów, o których mowa w art. 96b ustawy z dnia 11 marca 2004 r. o podatku od towarów i usług (Dz. U. z 2020 r., poz. 106 ze zm.), Strony ustalają, że realizacja płatności nastąpi w trybie art. 108a ww. ustawy</w:t>
      </w:r>
      <w:r>
        <w:rPr>
          <w:rFonts w:ascii="Verdana" w:hAnsi="Verdana"/>
          <w:sz w:val="16"/>
          <w:szCs w:val="16"/>
        </w:rPr>
        <w:t>,</w:t>
      </w:r>
    </w:p>
    <w:p w14:paraId="4A96A358" w14:textId="77777777" w:rsidR="00C45740" w:rsidRPr="00C45740" w:rsidRDefault="00C45740" w:rsidP="00024811">
      <w:pPr>
        <w:pStyle w:val="Akapitzlist"/>
        <w:numPr>
          <w:ilvl w:val="0"/>
          <w:numId w:val="9"/>
        </w:numPr>
        <w:spacing w:before="120" w:after="120"/>
        <w:ind w:hanging="357"/>
        <w:contextualSpacing w:val="0"/>
        <w:jc w:val="both"/>
        <w:rPr>
          <w:rFonts w:ascii="Verdana" w:hAnsi="Verdana"/>
          <w:sz w:val="16"/>
          <w:szCs w:val="16"/>
        </w:rPr>
      </w:pPr>
      <w:r w:rsidRPr="00C45740">
        <w:rPr>
          <w:rFonts w:ascii="Verdana" w:hAnsi="Verdana"/>
          <w:sz w:val="16"/>
          <w:szCs w:val="16"/>
        </w:rPr>
        <w:t>Faktury będą płatne w terminie 21 dni licząc od dnia:</w:t>
      </w:r>
    </w:p>
    <w:p w14:paraId="10053738" w14:textId="77777777" w:rsidR="00C45740" w:rsidRPr="00FA3D47" w:rsidRDefault="00C45740" w:rsidP="00024811">
      <w:pPr>
        <w:pStyle w:val="Akapitzlist"/>
        <w:numPr>
          <w:ilvl w:val="0"/>
          <w:numId w:val="36"/>
        </w:numPr>
        <w:spacing w:before="120" w:after="120"/>
        <w:ind w:hanging="357"/>
        <w:contextualSpacing w:val="0"/>
        <w:jc w:val="both"/>
        <w:rPr>
          <w:rFonts w:ascii="Verdana" w:hAnsi="Verdana"/>
          <w:color w:val="000000" w:themeColor="text1"/>
          <w:sz w:val="16"/>
          <w:szCs w:val="16"/>
        </w:rPr>
      </w:pPr>
      <w:r w:rsidRPr="00FA3D47">
        <w:rPr>
          <w:rFonts w:ascii="Verdana" w:hAnsi="Verdana"/>
          <w:color w:val="000000" w:themeColor="text1"/>
          <w:sz w:val="16"/>
          <w:szCs w:val="16"/>
        </w:rPr>
        <w:t>doręczenia prawidłowo wystawionej faktury na adres korespondencyjny Zamawiającego, albo</w:t>
      </w:r>
    </w:p>
    <w:p w14:paraId="3324276D" w14:textId="3E766D76" w:rsidR="00C45740" w:rsidRPr="00C45740" w:rsidRDefault="00C45740" w:rsidP="00024811">
      <w:pPr>
        <w:pStyle w:val="Akapitzlist"/>
        <w:numPr>
          <w:ilvl w:val="0"/>
          <w:numId w:val="36"/>
        </w:numPr>
        <w:spacing w:before="120" w:after="120"/>
        <w:ind w:hanging="357"/>
        <w:contextualSpacing w:val="0"/>
        <w:jc w:val="both"/>
        <w:rPr>
          <w:rFonts w:ascii="Verdana" w:hAnsi="Verdana"/>
          <w:sz w:val="16"/>
          <w:szCs w:val="16"/>
        </w:rPr>
      </w:pPr>
      <w:r w:rsidRPr="00C45740">
        <w:rPr>
          <w:rFonts w:ascii="Verdana" w:hAnsi="Verdana"/>
          <w:sz w:val="16"/>
          <w:szCs w:val="16"/>
        </w:rPr>
        <w:t>wysłania Zamawiającemu ustrukturyzowanej faktury elektronicznej za pośrednictwem Platformy Elektronicznego Fakturowania (PEF), dostępnej pod adresem https://efaktura.gov.pl zgodnie z ustawą z 09 listopada 2018r. o elektronicznym fakturowaniu w zamówieniach publicznych, koncesjach na roboty budowlane lub usługi oraz partnerstwie publiczno- prywatnym (Dz.U.2018.2191 ze zm.)</w:t>
      </w:r>
      <w:r w:rsidR="004F4ABB">
        <w:rPr>
          <w:rFonts w:ascii="Verdana" w:hAnsi="Verdana"/>
          <w:sz w:val="16"/>
          <w:szCs w:val="16"/>
        </w:rPr>
        <w:t>,</w:t>
      </w:r>
    </w:p>
    <w:p w14:paraId="0D095066" w14:textId="77777777" w:rsidR="00D670A1" w:rsidRPr="0069797A" w:rsidRDefault="00430AD3" w:rsidP="00024811">
      <w:pPr>
        <w:pStyle w:val="Akapitzlist"/>
        <w:numPr>
          <w:ilvl w:val="0"/>
          <w:numId w:val="9"/>
        </w:numPr>
        <w:spacing w:before="120" w:after="120"/>
        <w:ind w:hanging="357"/>
        <w:contextualSpacing w:val="0"/>
        <w:jc w:val="both"/>
        <w:rPr>
          <w:rFonts w:ascii="Verdana" w:hAnsi="Verdana"/>
          <w:sz w:val="16"/>
          <w:szCs w:val="16"/>
        </w:rPr>
      </w:pPr>
      <w:r w:rsidRPr="0069797A">
        <w:rPr>
          <w:rFonts w:ascii="Verdana" w:hAnsi="Verdana"/>
          <w:sz w:val="16"/>
          <w:szCs w:val="16"/>
        </w:rPr>
        <w:t>za dzień zapłaty przyjmuje się dzień uznan</w:t>
      </w:r>
      <w:r w:rsidR="00795D07" w:rsidRPr="0069797A">
        <w:rPr>
          <w:rFonts w:ascii="Verdana" w:hAnsi="Verdana"/>
          <w:sz w:val="16"/>
          <w:szCs w:val="16"/>
        </w:rPr>
        <w:t>ia rachunku bankowego Wykonawcy. W przypadku błędnie wystawionej faktury zostanie wystawiona faktura korygująca, co nie wpł</w:t>
      </w:r>
      <w:r w:rsidR="00D161A0" w:rsidRPr="0069797A">
        <w:rPr>
          <w:rFonts w:ascii="Verdana" w:hAnsi="Verdana"/>
          <w:sz w:val="16"/>
          <w:szCs w:val="16"/>
        </w:rPr>
        <w:t>ywa na termin płatności wystawionej</w:t>
      </w:r>
      <w:r w:rsidR="00795D07" w:rsidRPr="0069797A">
        <w:rPr>
          <w:rFonts w:ascii="Verdana" w:hAnsi="Verdana"/>
          <w:sz w:val="16"/>
          <w:szCs w:val="16"/>
        </w:rPr>
        <w:t xml:space="preserve"> faktury pierwotnej,</w:t>
      </w:r>
    </w:p>
    <w:p w14:paraId="395E1DB1" w14:textId="77777777" w:rsidR="00D670A1" w:rsidRDefault="00430AD3" w:rsidP="00024811">
      <w:pPr>
        <w:pStyle w:val="Akapitzlist"/>
        <w:numPr>
          <w:ilvl w:val="0"/>
          <w:numId w:val="9"/>
        </w:numPr>
        <w:spacing w:before="120" w:after="120"/>
        <w:contextualSpacing w:val="0"/>
        <w:jc w:val="both"/>
        <w:rPr>
          <w:rFonts w:ascii="Verdana" w:hAnsi="Verdana"/>
          <w:sz w:val="16"/>
          <w:szCs w:val="16"/>
        </w:rPr>
      </w:pPr>
      <w:r w:rsidRPr="00D670A1">
        <w:rPr>
          <w:rFonts w:ascii="Verdana" w:hAnsi="Verdana"/>
          <w:sz w:val="16"/>
          <w:szCs w:val="16"/>
        </w:rPr>
        <w:t>za nieterminowe regulowanie należności Wykonawca naliczać będzie odsetki w wysokości ustawowej,</w:t>
      </w:r>
    </w:p>
    <w:p w14:paraId="6AA5D176" w14:textId="77777777" w:rsidR="00D670A1" w:rsidRDefault="00430AD3" w:rsidP="00024811">
      <w:pPr>
        <w:pStyle w:val="Akapitzlist"/>
        <w:numPr>
          <w:ilvl w:val="0"/>
          <w:numId w:val="9"/>
        </w:numPr>
        <w:spacing w:before="120" w:after="120"/>
        <w:contextualSpacing w:val="0"/>
        <w:jc w:val="both"/>
        <w:rPr>
          <w:rFonts w:ascii="Verdana" w:hAnsi="Verdana"/>
          <w:sz w:val="16"/>
          <w:szCs w:val="16"/>
        </w:rPr>
      </w:pPr>
      <w:r w:rsidRPr="00D670A1">
        <w:rPr>
          <w:rFonts w:ascii="Verdana" w:hAnsi="Verdana"/>
          <w:sz w:val="16"/>
          <w:szCs w:val="16"/>
        </w:rPr>
        <w:t xml:space="preserve">w przypadku zalegania przez Zamawiającego z płatnościami, przez okres dłuższy niż 21 dni od wskazanego w pkt </w:t>
      </w:r>
      <w:r w:rsidR="00C45740">
        <w:rPr>
          <w:rFonts w:ascii="Verdana" w:hAnsi="Verdana"/>
          <w:sz w:val="16"/>
          <w:szCs w:val="16"/>
        </w:rPr>
        <w:t>6</w:t>
      </w:r>
      <w:r w:rsidRPr="00D670A1">
        <w:rPr>
          <w:rFonts w:ascii="Verdana" w:hAnsi="Verdana"/>
          <w:sz w:val="16"/>
          <w:szCs w:val="16"/>
        </w:rPr>
        <w:t>) terminu zapłaty, usługi będą realizowane z zastosowaniem formy opłaty z góry na ogólnie obowiązujących zasadach, począwszy od następnego okresu rozliczeniowego,</w:t>
      </w:r>
    </w:p>
    <w:p w14:paraId="7661849D" w14:textId="77777777" w:rsidR="00D670A1" w:rsidRDefault="00430AD3" w:rsidP="00024811">
      <w:pPr>
        <w:pStyle w:val="Akapitzlist"/>
        <w:numPr>
          <w:ilvl w:val="0"/>
          <w:numId w:val="9"/>
        </w:numPr>
        <w:spacing w:before="120" w:after="120"/>
        <w:contextualSpacing w:val="0"/>
        <w:jc w:val="both"/>
        <w:rPr>
          <w:rFonts w:ascii="Verdana" w:hAnsi="Verdana"/>
          <w:sz w:val="16"/>
          <w:szCs w:val="16"/>
        </w:rPr>
      </w:pPr>
      <w:r w:rsidRPr="00D670A1">
        <w:rPr>
          <w:rFonts w:ascii="Verdana" w:hAnsi="Verdana"/>
          <w:sz w:val="16"/>
          <w:szCs w:val="16"/>
        </w:rPr>
        <w:t xml:space="preserve"> powrót do formy płatności z dołu nastąpi po uregulowaniu zaległych należności wraz z ustawowymi odsetkami, począwszy od następnego okresu rozliczeniowego,</w:t>
      </w:r>
    </w:p>
    <w:p w14:paraId="6F618417" w14:textId="581596F9" w:rsidR="00816EA7" w:rsidRDefault="00430AD3" w:rsidP="00816EA7">
      <w:pPr>
        <w:pStyle w:val="Akapitzlist"/>
        <w:numPr>
          <w:ilvl w:val="0"/>
          <w:numId w:val="9"/>
        </w:numPr>
        <w:spacing w:before="120" w:after="120"/>
        <w:contextualSpacing w:val="0"/>
        <w:jc w:val="both"/>
        <w:rPr>
          <w:rFonts w:ascii="Verdana" w:hAnsi="Verdana"/>
          <w:sz w:val="16"/>
          <w:szCs w:val="16"/>
        </w:rPr>
      </w:pPr>
      <w:r w:rsidRPr="00D670A1">
        <w:rPr>
          <w:rFonts w:ascii="Verdana" w:hAnsi="Verdana"/>
          <w:sz w:val="16"/>
          <w:szCs w:val="16"/>
        </w:rPr>
        <w:t>nazwy usług na fakturze muszą odpowiadać nazwom usług zawartym w umowie i załącznikach do niej. Wykonawca może dodatkowo rozszerzyć nazwę usługi o nazwę własną odpowiadającą zakresem usłudze opisanej w umowie</w:t>
      </w:r>
    </w:p>
    <w:p w14:paraId="2AB71AEF" w14:textId="77777777" w:rsidR="00816EA7" w:rsidRPr="00816EA7" w:rsidRDefault="00816EA7" w:rsidP="00816EA7">
      <w:pPr>
        <w:spacing w:before="120" w:after="120"/>
        <w:rPr>
          <w:rFonts w:ascii="Verdana" w:hAnsi="Verdana"/>
          <w:sz w:val="16"/>
          <w:szCs w:val="16"/>
        </w:rPr>
      </w:pPr>
    </w:p>
    <w:p w14:paraId="5007E94E" w14:textId="7418AB9A" w:rsidR="00D670A1" w:rsidRPr="0069797A" w:rsidRDefault="00430AD3" w:rsidP="00024811">
      <w:pPr>
        <w:pStyle w:val="Akapitzlist"/>
        <w:numPr>
          <w:ilvl w:val="0"/>
          <w:numId w:val="8"/>
        </w:numPr>
        <w:spacing w:before="120" w:after="120"/>
        <w:ind w:left="426"/>
        <w:contextualSpacing w:val="0"/>
        <w:jc w:val="both"/>
        <w:rPr>
          <w:rFonts w:ascii="Verdana" w:hAnsi="Verdana"/>
          <w:sz w:val="16"/>
          <w:szCs w:val="16"/>
        </w:rPr>
      </w:pPr>
      <w:r w:rsidRPr="00D670A1">
        <w:rPr>
          <w:rFonts w:ascii="Verdana" w:hAnsi="Verdana"/>
          <w:sz w:val="16"/>
          <w:szCs w:val="16"/>
        </w:rPr>
        <w:t>Strony ustalają, że faktury będą zawierały następujące dane:</w:t>
      </w:r>
      <w:r w:rsidR="00D670A1">
        <w:rPr>
          <w:rFonts w:ascii="Verdana" w:hAnsi="Verdana"/>
          <w:sz w:val="16"/>
          <w:szCs w:val="16"/>
        </w:rPr>
        <w:t xml:space="preserve"> </w:t>
      </w:r>
      <w:r w:rsidRPr="00D670A1">
        <w:rPr>
          <w:rFonts w:ascii="Verdana" w:hAnsi="Verdana"/>
          <w:sz w:val="16"/>
          <w:szCs w:val="16"/>
        </w:rPr>
        <w:t xml:space="preserve">Nabywca: </w:t>
      </w:r>
      <w:r w:rsidR="00AD7365">
        <w:rPr>
          <w:rFonts w:ascii="Verdana" w:hAnsi="Verdana"/>
          <w:sz w:val="16"/>
          <w:szCs w:val="16"/>
        </w:rPr>
        <w:t>…………………..</w:t>
      </w:r>
      <w:r w:rsidRPr="00D670A1">
        <w:rPr>
          <w:rFonts w:ascii="Verdana" w:hAnsi="Verdana"/>
          <w:sz w:val="16"/>
          <w:szCs w:val="16"/>
        </w:rPr>
        <w:t xml:space="preserve"> NIP: </w:t>
      </w:r>
      <w:r w:rsidR="00AD7365">
        <w:rPr>
          <w:rFonts w:ascii="Verdana" w:hAnsi="Verdana"/>
          <w:sz w:val="16"/>
          <w:szCs w:val="16"/>
        </w:rPr>
        <w:t>……………………</w:t>
      </w:r>
      <w:r w:rsidR="00CC44DC">
        <w:rPr>
          <w:rFonts w:ascii="Verdana" w:hAnsi="Verdana"/>
          <w:sz w:val="16"/>
          <w:szCs w:val="16"/>
        </w:rPr>
        <w:t>,</w:t>
      </w:r>
      <w:r w:rsidR="00D670A1">
        <w:rPr>
          <w:rFonts w:ascii="Verdana" w:hAnsi="Verdana"/>
          <w:sz w:val="16"/>
          <w:szCs w:val="16"/>
        </w:rPr>
        <w:t xml:space="preserve"> </w:t>
      </w:r>
      <w:r w:rsidRPr="00D670A1">
        <w:rPr>
          <w:rFonts w:ascii="Verdana" w:hAnsi="Verdana"/>
          <w:sz w:val="16"/>
          <w:szCs w:val="16"/>
        </w:rPr>
        <w:t>Odbiorca</w:t>
      </w:r>
      <w:r w:rsidR="00CC44DC">
        <w:rPr>
          <w:rFonts w:ascii="Verdana" w:hAnsi="Verdana"/>
          <w:sz w:val="16"/>
          <w:szCs w:val="16"/>
        </w:rPr>
        <w:t xml:space="preserve"> </w:t>
      </w:r>
      <w:r w:rsidR="00CC44DC" w:rsidRPr="00D670A1">
        <w:rPr>
          <w:rFonts w:ascii="Verdana" w:hAnsi="Verdana"/>
          <w:sz w:val="16"/>
          <w:szCs w:val="16"/>
        </w:rPr>
        <w:t>i płatnik</w:t>
      </w:r>
      <w:r w:rsidRPr="00D670A1">
        <w:rPr>
          <w:rFonts w:ascii="Verdana" w:hAnsi="Verdana"/>
          <w:sz w:val="16"/>
          <w:szCs w:val="16"/>
        </w:rPr>
        <w:t xml:space="preserve">: </w:t>
      </w:r>
      <w:r w:rsidR="00CC44DC">
        <w:rPr>
          <w:rFonts w:ascii="Verdana" w:hAnsi="Verdana"/>
          <w:sz w:val="16"/>
          <w:szCs w:val="16"/>
        </w:rPr>
        <w:t xml:space="preserve">Agencja Restrukturyzacji i </w:t>
      </w:r>
      <w:r w:rsidR="00CC44DC" w:rsidRPr="0069797A">
        <w:rPr>
          <w:rFonts w:ascii="Verdana" w:hAnsi="Verdana"/>
          <w:sz w:val="16"/>
          <w:szCs w:val="16"/>
        </w:rPr>
        <w:t xml:space="preserve">Modernizacji Rolnictwa al. Jana Pawła II nr 70, 00-175 Warszawa, NIP: 526-19-33-940. </w:t>
      </w:r>
    </w:p>
    <w:p w14:paraId="5A8E285B" w14:textId="77777777" w:rsidR="00D670A1" w:rsidRDefault="00430AD3" w:rsidP="00024811">
      <w:pPr>
        <w:pStyle w:val="Akapitzlist"/>
        <w:numPr>
          <w:ilvl w:val="0"/>
          <w:numId w:val="8"/>
        </w:numPr>
        <w:spacing w:before="120" w:after="120"/>
        <w:ind w:left="426"/>
        <w:contextualSpacing w:val="0"/>
        <w:jc w:val="both"/>
        <w:rPr>
          <w:rFonts w:ascii="Verdana" w:hAnsi="Verdana"/>
          <w:sz w:val="16"/>
          <w:szCs w:val="16"/>
        </w:rPr>
      </w:pPr>
      <w:r w:rsidRPr="0069797A">
        <w:rPr>
          <w:rFonts w:ascii="Verdana" w:hAnsi="Verdana"/>
          <w:sz w:val="16"/>
          <w:szCs w:val="16"/>
        </w:rPr>
        <w:t xml:space="preserve">Wykonawca zobowiązany jest do wystawiania i dostarczania miesięcznych faktur, </w:t>
      </w:r>
      <w:r w:rsidR="00564583" w:rsidRPr="0069797A">
        <w:rPr>
          <w:rFonts w:ascii="Verdana" w:hAnsi="Verdana"/>
          <w:sz w:val="16"/>
          <w:szCs w:val="16"/>
        </w:rPr>
        <w:t>wraz ze specyfikacją wykonanych usług w której wskazany będzie rodzaj przesyłki, format/waga przesyłki, ilość, cena i wartość</w:t>
      </w:r>
      <w:r w:rsidRPr="0069797A">
        <w:rPr>
          <w:rFonts w:ascii="Verdana" w:hAnsi="Verdana"/>
          <w:sz w:val="16"/>
          <w:szCs w:val="16"/>
        </w:rPr>
        <w:t xml:space="preserve">, </w:t>
      </w:r>
      <w:r w:rsidRPr="00D670A1">
        <w:rPr>
          <w:rFonts w:ascii="Verdana" w:hAnsi="Verdana"/>
          <w:sz w:val="16"/>
          <w:szCs w:val="16"/>
        </w:rPr>
        <w:t xml:space="preserve">z uwzględnieniem podziału na poszczególne obiekty wymienione w tabeli nr 1 załącznika nr </w:t>
      </w:r>
      <w:r w:rsidR="00363044">
        <w:rPr>
          <w:rFonts w:ascii="Verdana" w:hAnsi="Verdana"/>
          <w:sz w:val="16"/>
          <w:szCs w:val="16"/>
        </w:rPr>
        <w:t>5</w:t>
      </w:r>
      <w:r w:rsidRPr="00D670A1">
        <w:rPr>
          <w:rFonts w:ascii="Verdana" w:hAnsi="Verdana"/>
          <w:sz w:val="16"/>
          <w:szCs w:val="16"/>
        </w:rPr>
        <w:t xml:space="preserve"> do umowy. Faktury wraz ze specyfikacją wykonanych usług dla każdej lokalizacji wskazanej w tabeli nr 1 w załączniku nr </w:t>
      </w:r>
      <w:r w:rsidR="00363044">
        <w:rPr>
          <w:rFonts w:ascii="Verdana" w:hAnsi="Verdana"/>
          <w:sz w:val="16"/>
          <w:szCs w:val="16"/>
        </w:rPr>
        <w:t>5</w:t>
      </w:r>
      <w:r w:rsidRPr="00D670A1">
        <w:rPr>
          <w:rFonts w:ascii="Verdana" w:hAnsi="Verdana"/>
          <w:sz w:val="16"/>
          <w:szCs w:val="16"/>
        </w:rPr>
        <w:t xml:space="preserve"> do umowy, </w:t>
      </w:r>
      <w:r w:rsidR="00496493">
        <w:rPr>
          <w:rFonts w:ascii="Verdana" w:hAnsi="Verdana"/>
          <w:sz w:val="16"/>
          <w:szCs w:val="16"/>
        </w:rPr>
        <w:t>muszą być wysłane na adres korespondencyjny Zamawiającego</w:t>
      </w:r>
      <w:r w:rsidRPr="00D670A1">
        <w:rPr>
          <w:rFonts w:ascii="Verdana" w:hAnsi="Verdana"/>
          <w:sz w:val="16"/>
          <w:szCs w:val="16"/>
        </w:rPr>
        <w:t>.</w:t>
      </w:r>
    </w:p>
    <w:p w14:paraId="1AAF0ECA" w14:textId="77777777" w:rsidR="00D670A1" w:rsidRDefault="00430AD3" w:rsidP="00024811">
      <w:pPr>
        <w:pStyle w:val="Akapitzlist"/>
        <w:numPr>
          <w:ilvl w:val="0"/>
          <w:numId w:val="8"/>
        </w:numPr>
        <w:spacing w:before="120" w:after="120"/>
        <w:ind w:left="426"/>
        <w:contextualSpacing w:val="0"/>
        <w:jc w:val="both"/>
        <w:rPr>
          <w:rFonts w:ascii="Verdana" w:hAnsi="Verdana"/>
          <w:sz w:val="16"/>
          <w:szCs w:val="16"/>
        </w:rPr>
      </w:pPr>
      <w:r w:rsidRPr="00D670A1">
        <w:rPr>
          <w:rFonts w:ascii="Verdana" w:hAnsi="Verdana"/>
          <w:sz w:val="16"/>
          <w:szCs w:val="16"/>
        </w:rPr>
        <w:t>Zmiana zasad wystawiania i przesyłania faktur nie wymaga aneksowania umowy, pod warunkiem pisemnego powiadomienia o tym fakcie Wykonawcy.</w:t>
      </w:r>
    </w:p>
    <w:p w14:paraId="48D72C28" w14:textId="77777777" w:rsidR="00430AD3" w:rsidRPr="00D670A1" w:rsidRDefault="00430AD3" w:rsidP="00024811">
      <w:pPr>
        <w:pStyle w:val="Akapitzlist"/>
        <w:numPr>
          <w:ilvl w:val="0"/>
          <w:numId w:val="8"/>
        </w:numPr>
        <w:spacing w:before="120" w:after="120"/>
        <w:ind w:left="426"/>
        <w:contextualSpacing w:val="0"/>
        <w:jc w:val="both"/>
        <w:rPr>
          <w:rFonts w:ascii="Verdana" w:hAnsi="Verdana"/>
          <w:sz w:val="16"/>
          <w:szCs w:val="16"/>
        </w:rPr>
      </w:pPr>
      <w:r w:rsidRPr="00D670A1">
        <w:rPr>
          <w:rFonts w:ascii="Verdana" w:hAnsi="Verdana"/>
          <w:sz w:val="16"/>
          <w:szCs w:val="16"/>
        </w:rPr>
        <w:t>W przypadku zakończenia terminu obowiązywania Umowy, opłata za zwroty przesyłek rejestrowanych nadanych w ramach obowiązującej Umowy, zostanie rozliczona poprzez wystawienie faktury korygującej lub faktur korygujących do faktury za usługi pocztowe, wystawionej/ych za ostatni miesiąc realizacji przez Wykonawcę usług pocztowych w ramach przedmiotowej umowy.</w:t>
      </w:r>
    </w:p>
    <w:p w14:paraId="01C5CD08" w14:textId="77777777" w:rsidR="00430AD3" w:rsidRPr="00F474DC" w:rsidRDefault="00430AD3" w:rsidP="00C16AB4">
      <w:pPr>
        <w:spacing w:before="120" w:after="120"/>
        <w:jc w:val="center"/>
        <w:rPr>
          <w:rFonts w:ascii="Verdana" w:hAnsi="Verdana"/>
          <w:sz w:val="16"/>
          <w:szCs w:val="16"/>
        </w:rPr>
      </w:pPr>
      <w:r w:rsidRPr="00F474DC">
        <w:rPr>
          <w:rFonts w:ascii="Verdana" w:hAnsi="Verdana"/>
          <w:sz w:val="16"/>
          <w:szCs w:val="16"/>
        </w:rPr>
        <w:t>§ 5</w:t>
      </w:r>
    </w:p>
    <w:p w14:paraId="1C575EDC" w14:textId="77777777" w:rsidR="00FF0F63" w:rsidRDefault="00430AD3" w:rsidP="00024811">
      <w:pPr>
        <w:pStyle w:val="Akapitzlist"/>
        <w:numPr>
          <w:ilvl w:val="0"/>
          <w:numId w:val="11"/>
        </w:numPr>
        <w:spacing w:before="120" w:after="120"/>
        <w:ind w:left="426"/>
        <w:contextualSpacing w:val="0"/>
        <w:jc w:val="both"/>
        <w:rPr>
          <w:rFonts w:ascii="Verdana" w:hAnsi="Verdana"/>
          <w:sz w:val="16"/>
          <w:szCs w:val="16"/>
        </w:rPr>
      </w:pPr>
      <w:r w:rsidRPr="00FF0F63">
        <w:rPr>
          <w:rFonts w:ascii="Verdana" w:hAnsi="Verdana"/>
          <w:sz w:val="16"/>
          <w:szCs w:val="16"/>
        </w:rPr>
        <w:t>Świadczenie usług, o których mowa w § 1 z wyłączeniem usług</w:t>
      </w:r>
      <w:r w:rsidR="00A1475E">
        <w:rPr>
          <w:rFonts w:ascii="Verdana" w:hAnsi="Verdana"/>
          <w:sz w:val="16"/>
          <w:szCs w:val="16"/>
        </w:rPr>
        <w:t>i</w:t>
      </w:r>
      <w:r w:rsidRPr="00FF0F63">
        <w:rPr>
          <w:rFonts w:ascii="Verdana" w:hAnsi="Verdana"/>
          <w:sz w:val="16"/>
          <w:szCs w:val="16"/>
        </w:rPr>
        <w:t xml:space="preserve"> Poczta Firmowa, na dzień zawarcia umowy jest zwolnione z podatku od towarów i usług.</w:t>
      </w:r>
    </w:p>
    <w:p w14:paraId="5EDEE52E" w14:textId="77777777" w:rsidR="00430AD3" w:rsidRPr="00FF0F63" w:rsidRDefault="00430AD3" w:rsidP="00024811">
      <w:pPr>
        <w:pStyle w:val="Akapitzlist"/>
        <w:numPr>
          <w:ilvl w:val="0"/>
          <w:numId w:val="11"/>
        </w:numPr>
        <w:spacing w:before="120" w:after="120"/>
        <w:ind w:left="426"/>
        <w:contextualSpacing w:val="0"/>
        <w:jc w:val="both"/>
        <w:rPr>
          <w:rFonts w:ascii="Verdana" w:hAnsi="Verdana"/>
          <w:sz w:val="16"/>
          <w:szCs w:val="16"/>
        </w:rPr>
      </w:pPr>
      <w:r w:rsidRPr="00FF0F63">
        <w:rPr>
          <w:rFonts w:ascii="Verdana" w:hAnsi="Verdana"/>
          <w:sz w:val="16"/>
          <w:szCs w:val="16"/>
        </w:rPr>
        <w:t>Usługa Poczta Firmowa, polegająca na odbiorze przez Wykonawcę przesyłek z lokalizacji wskazanych przez Zamawiającego objęta jest podatkiem VAT w wysokości 23 %.</w:t>
      </w:r>
    </w:p>
    <w:p w14:paraId="280AFC97" w14:textId="77777777" w:rsidR="00430AD3" w:rsidRPr="00F474DC" w:rsidRDefault="00430AD3" w:rsidP="00C16AB4">
      <w:pPr>
        <w:spacing w:before="120" w:after="120"/>
        <w:jc w:val="center"/>
        <w:rPr>
          <w:rFonts w:ascii="Verdana" w:hAnsi="Verdana"/>
          <w:sz w:val="16"/>
          <w:szCs w:val="16"/>
        </w:rPr>
      </w:pPr>
      <w:r w:rsidRPr="00F474DC">
        <w:rPr>
          <w:rFonts w:ascii="Verdana" w:hAnsi="Verdana"/>
          <w:sz w:val="16"/>
          <w:szCs w:val="16"/>
        </w:rPr>
        <w:t>§ 6</w:t>
      </w:r>
    </w:p>
    <w:p w14:paraId="4888EF64" w14:textId="77777777" w:rsidR="00430AD3" w:rsidRPr="00F474DC" w:rsidRDefault="00430AD3" w:rsidP="00C16AB4">
      <w:pPr>
        <w:spacing w:before="120" w:after="120"/>
        <w:jc w:val="center"/>
        <w:rPr>
          <w:rFonts w:ascii="Verdana" w:hAnsi="Verdana"/>
          <w:sz w:val="16"/>
          <w:szCs w:val="16"/>
        </w:rPr>
      </w:pPr>
      <w:r w:rsidRPr="00F474DC">
        <w:rPr>
          <w:rFonts w:ascii="Verdana" w:hAnsi="Verdana"/>
          <w:sz w:val="16"/>
          <w:szCs w:val="16"/>
        </w:rPr>
        <w:t>NADZOROWANIE UMOWY</w:t>
      </w:r>
    </w:p>
    <w:p w14:paraId="4854B48E" w14:textId="77777777" w:rsidR="00E67B68" w:rsidRDefault="00430AD3" w:rsidP="00024811">
      <w:pPr>
        <w:pStyle w:val="Akapitzlist"/>
        <w:numPr>
          <w:ilvl w:val="0"/>
          <w:numId w:val="12"/>
        </w:numPr>
        <w:spacing w:before="120" w:after="120"/>
        <w:ind w:left="426"/>
        <w:contextualSpacing w:val="0"/>
        <w:jc w:val="both"/>
        <w:rPr>
          <w:rFonts w:ascii="Verdana" w:hAnsi="Verdana"/>
          <w:sz w:val="16"/>
          <w:szCs w:val="16"/>
        </w:rPr>
      </w:pPr>
      <w:r w:rsidRPr="00E67B68">
        <w:rPr>
          <w:rFonts w:ascii="Verdana" w:hAnsi="Verdana"/>
          <w:sz w:val="16"/>
          <w:szCs w:val="16"/>
        </w:rPr>
        <w:t xml:space="preserve">Osobą wyznaczoną przez Wykonawcę w celu nadzorowania prawidłowej realizacji niniejszej umowy jest: </w:t>
      </w:r>
      <w:r w:rsidR="000C3C04">
        <w:rPr>
          <w:rFonts w:ascii="Verdana" w:hAnsi="Verdana"/>
          <w:sz w:val="16"/>
          <w:szCs w:val="16"/>
        </w:rPr>
        <w:t xml:space="preserve">Pani </w:t>
      </w:r>
      <w:r w:rsidR="00A1475E">
        <w:rPr>
          <w:rFonts w:ascii="Verdana" w:hAnsi="Verdana"/>
          <w:sz w:val="16"/>
          <w:szCs w:val="16"/>
        </w:rPr>
        <w:t>………………..</w:t>
      </w:r>
      <w:r w:rsidR="000C3C04">
        <w:rPr>
          <w:rFonts w:ascii="Verdana" w:hAnsi="Verdana"/>
          <w:sz w:val="16"/>
          <w:szCs w:val="16"/>
        </w:rPr>
        <w:t xml:space="preserve">, tel. </w:t>
      </w:r>
      <w:r w:rsidR="00A1475E">
        <w:rPr>
          <w:rFonts w:ascii="Verdana" w:hAnsi="Verdana"/>
          <w:sz w:val="16"/>
          <w:szCs w:val="16"/>
        </w:rPr>
        <w:t>……………..</w:t>
      </w:r>
      <w:r w:rsidR="000C3C04">
        <w:rPr>
          <w:rFonts w:ascii="Verdana" w:hAnsi="Verdana"/>
          <w:sz w:val="16"/>
          <w:szCs w:val="16"/>
        </w:rPr>
        <w:t>, e-mail:</w:t>
      </w:r>
      <w:r w:rsidR="00A1475E">
        <w:rPr>
          <w:rFonts w:ascii="Verdana" w:hAnsi="Verdana"/>
          <w:sz w:val="16"/>
          <w:szCs w:val="16"/>
        </w:rPr>
        <w:t xml:space="preserve"> ……………. </w:t>
      </w:r>
      <w:r w:rsidR="000C3C04">
        <w:rPr>
          <w:rFonts w:ascii="Verdana" w:hAnsi="Verdana"/>
          <w:sz w:val="16"/>
          <w:szCs w:val="16"/>
        </w:rPr>
        <w:t xml:space="preserve">, </w:t>
      </w:r>
      <w:r w:rsidRPr="00E67B68">
        <w:rPr>
          <w:rFonts w:ascii="Verdana" w:hAnsi="Verdana"/>
          <w:sz w:val="16"/>
          <w:szCs w:val="16"/>
        </w:rPr>
        <w:t>lub osoba zast</w:t>
      </w:r>
      <w:r w:rsidR="00B4005B">
        <w:rPr>
          <w:rFonts w:ascii="Verdana" w:hAnsi="Verdana"/>
          <w:sz w:val="16"/>
          <w:szCs w:val="16"/>
        </w:rPr>
        <w:t>ę</w:t>
      </w:r>
      <w:r w:rsidRPr="00E67B68">
        <w:rPr>
          <w:rFonts w:ascii="Verdana" w:hAnsi="Verdana"/>
          <w:sz w:val="16"/>
          <w:szCs w:val="16"/>
        </w:rPr>
        <w:t>pująca.</w:t>
      </w:r>
    </w:p>
    <w:p w14:paraId="749F94A2" w14:textId="20D8626C" w:rsidR="00E67B68" w:rsidRDefault="00430AD3" w:rsidP="00024811">
      <w:pPr>
        <w:pStyle w:val="Akapitzlist"/>
        <w:numPr>
          <w:ilvl w:val="0"/>
          <w:numId w:val="12"/>
        </w:numPr>
        <w:spacing w:before="120" w:after="120"/>
        <w:ind w:left="426"/>
        <w:contextualSpacing w:val="0"/>
        <w:jc w:val="both"/>
        <w:rPr>
          <w:rFonts w:ascii="Verdana" w:hAnsi="Verdana"/>
          <w:sz w:val="16"/>
          <w:szCs w:val="16"/>
        </w:rPr>
      </w:pPr>
      <w:r w:rsidRPr="00E67B68">
        <w:rPr>
          <w:rFonts w:ascii="Verdana" w:hAnsi="Verdana"/>
          <w:sz w:val="16"/>
          <w:szCs w:val="16"/>
        </w:rPr>
        <w:t>Osobą wyznaczoną przez Zamawiającego w celu nadzorowania prawidłowej realizacji niniejszej umowy jest:</w:t>
      </w:r>
      <w:r w:rsidR="00957C7F">
        <w:rPr>
          <w:rFonts w:ascii="Verdana" w:hAnsi="Verdana"/>
          <w:sz w:val="16"/>
          <w:szCs w:val="16"/>
        </w:rPr>
        <w:t xml:space="preserve"> Pani Ewa Kudlak</w:t>
      </w:r>
      <w:r w:rsidRPr="00E67B68">
        <w:rPr>
          <w:rFonts w:ascii="Verdana" w:hAnsi="Verdana"/>
          <w:sz w:val="16"/>
          <w:szCs w:val="16"/>
        </w:rPr>
        <w:t xml:space="preserve">, tel. </w:t>
      </w:r>
      <w:r w:rsidR="00957C7F">
        <w:rPr>
          <w:rFonts w:ascii="Verdana" w:hAnsi="Verdana"/>
          <w:sz w:val="16"/>
          <w:szCs w:val="16"/>
        </w:rPr>
        <w:t>81 756 88 20</w:t>
      </w:r>
      <w:r w:rsidR="00E063E7">
        <w:rPr>
          <w:rFonts w:ascii="Verdana" w:hAnsi="Verdana"/>
          <w:sz w:val="16"/>
          <w:szCs w:val="16"/>
        </w:rPr>
        <w:t>,</w:t>
      </w:r>
      <w:r w:rsidRPr="00E67B68">
        <w:rPr>
          <w:rFonts w:ascii="Verdana" w:hAnsi="Verdana"/>
          <w:sz w:val="16"/>
          <w:szCs w:val="16"/>
        </w:rPr>
        <w:t xml:space="preserve"> adres email: </w:t>
      </w:r>
      <w:hyperlink r:id="rId9" w:history="1">
        <w:r w:rsidR="00957C7F" w:rsidRPr="00827BBC">
          <w:rPr>
            <w:rStyle w:val="Hipercze"/>
            <w:rFonts w:ascii="Verdana" w:hAnsi="Verdana"/>
            <w:sz w:val="16"/>
            <w:szCs w:val="16"/>
          </w:rPr>
          <w:t>ewa.kudlak@arimr.gov.pl</w:t>
        </w:r>
      </w:hyperlink>
      <w:r w:rsidR="00957C7F">
        <w:rPr>
          <w:rFonts w:ascii="Verdana" w:hAnsi="Verdana"/>
          <w:sz w:val="16"/>
          <w:szCs w:val="16"/>
        </w:rPr>
        <w:t xml:space="preserve"> </w:t>
      </w:r>
      <w:r w:rsidR="00E063E7">
        <w:rPr>
          <w:rFonts w:ascii="Verdana" w:hAnsi="Verdana"/>
          <w:sz w:val="16"/>
          <w:szCs w:val="16"/>
        </w:rPr>
        <w:t xml:space="preserve">, Pani </w:t>
      </w:r>
      <w:r w:rsidR="00B328EB">
        <w:rPr>
          <w:rFonts w:ascii="Verdana" w:hAnsi="Verdana"/>
          <w:sz w:val="16"/>
          <w:szCs w:val="16"/>
        </w:rPr>
        <w:t xml:space="preserve">Anna </w:t>
      </w:r>
      <w:r w:rsidR="005D7BE2">
        <w:rPr>
          <w:rFonts w:ascii="Verdana" w:hAnsi="Verdana"/>
          <w:sz w:val="16"/>
          <w:szCs w:val="16"/>
        </w:rPr>
        <w:t>Król</w:t>
      </w:r>
      <w:r w:rsidR="00B328EB">
        <w:rPr>
          <w:rFonts w:ascii="Verdana" w:hAnsi="Verdana"/>
          <w:sz w:val="16"/>
          <w:szCs w:val="16"/>
        </w:rPr>
        <w:t xml:space="preserve"> </w:t>
      </w:r>
      <w:r w:rsidR="00E063E7">
        <w:rPr>
          <w:rFonts w:ascii="Verdana" w:hAnsi="Verdana"/>
          <w:sz w:val="16"/>
          <w:szCs w:val="16"/>
        </w:rPr>
        <w:t xml:space="preserve">, tel. </w:t>
      </w:r>
      <w:r w:rsidR="005D7BE2">
        <w:rPr>
          <w:rFonts w:ascii="Verdana" w:hAnsi="Verdana"/>
          <w:sz w:val="16"/>
          <w:szCs w:val="16"/>
        </w:rPr>
        <w:t>81 756 85 21</w:t>
      </w:r>
      <w:r w:rsidR="00E063E7">
        <w:rPr>
          <w:rFonts w:ascii="Verdana" w:hAnsi="Verdana"/>
          <w:sz w:val="16"/>
          <w:szCs w:val="16"/>
        </w:rPr>
        <w:t xml:space="preserve">, adres email: </w:t>
      </w:r>
      <w:hyperlink r:id="rId10" w:history="1">
        <w:r w:rsidR="005D7BE2" w:rsidRPr="002E2D8A">
          <w:rPr>
            <w:rStyle w:val="Hipercze"/>
            <w:rFonts w:ascii="Verdana" w:hAnsi="Verdana"/>
            <w:sz w:val="16"/>
            <w:szCs w:val="16"/>
          </w:rPr>
          <w:t>anna.krol7@arimr.gov.pl</w:t>
        </w:r>
      </w:hyperlink>
      <w:r w:rsidR="005D7BE2">
        <w:rPr>
          <w:rFonts w:ascii="Verdana" w:hAnsi="Verdana"/>
          <w:sz w:val="16"/>
          <w:szCs w:val="16"/>
        </w:rPr>
        <w:t xml:space="preserve"> </w:t>
      </w:r>
      <w:r w:rsidRPr="00E67B68">
        <w:rPr>
          <w:rFonts w:ascii="Verdana" w:hAnsi="Verdana"/>
          <w:sz w:val="16"/>
          <w:szCs w:val="16"/>
        </w:rPr>
        <w:t>lub osoba zastępująca.</w:t>
      </w:r>
    </w:p>
    <w:p w14:paraId="2915FE05" w14:textId="77777777" w:rsidR="00E67B68" w:rsidRDefault="00430AD3" w:rsidP="00024811">
      <w:pPr>
        <w:pStyle w:val="Akapitzlist"/>
        <w:numPr>
          <w:ilvl w:val="0"/>
          <w:numId w:val="12"/>
        </w:numPr>
        <w:spacing w:before="120" w:after="120"/>
        <w:ind w:left="426"/>
        <w:contextualSpacing w:val="0"/>
        <w:jc w:val="both"/>
        <w:rPr>
          <w:rFonts w:ascii="Verdana" w:hAnsi="Verdana"/>
          <w:sz w:val="16"/>
          <w:szCs w:val="16"/>
        </w:rPr>
      </w:pPr>
      <w:r w:rsidRPr="00E67B68">
        <w:rPr>
          <w:rFonts w:ascii="Verdana" w:hAnsi="Verdana"/>
          <w:sz w:val="16"/>
          <w:szCs w:val="16"/>
        </w:rPr>
        <w:t>Zmiana osób wskazanych w ust. 1 i 2 dla swojej skuteczności będzie wymagała jedynie jednostronnego pisemnego oświadczenia skierowanego do drugiej Strony umowy i nie wymaga dla swej ważności zmiany umowy w formie aneksu.</w:t>
      </w:r>
    </w:p>
    <w:p w14:paraId="4BBEC056" w14:textId="77777777" w:rsidR="00E67B68" w:rsidRDefault="00430AD3" w:rsidP="00024811">
      <w:pPr>
        <w:pStyle w:val="Akapitzlist"/>
        <w:numPr>
          <w:ilvl w:val="0"/>
          <w:numId w:val="12"/>
        </w:numPr>
        <w:spacing w:before="120" w:after="120"/>
        <w:ind w:left="426"/>
        <w:contextualSpacing w:val="0"/>
        <w:jc w:val="both"/>
        <w:rPr>
          <w:rFonts w:ascii="Verdana" w:hAnsi="Verdana"/>
          <w:sz w:val="16"/>
          <w:szCs w:val="16"/>
        </w:rPr>
      </w:pPr>
      <w:r w:rsidRPr="00E67B68">
        <w:rPr>
          <w:rFonts w:ascii="Verdana" w:hAnsi="Verdana"/>
          <w:sz w:val="16"/>
          <w:szCs w:val="16"/>
        </w:rPr>
        <w:t>Osoby wskazane powyżej w ust. 1 i 2 nie są umocowane do zmiany lub rozwiązania umowy, a jedynie do składania i przyjmowania oświadczeń w</w:t>
      </w:r>
      <w:r w:rsidR="00E67B68">
        <w:rPr>
          <w:rFonts w:ascii="Verdana" w:hAnsi="Verdana"/>
          <w:sz w:val="16"/>
          <w:szCs w:val="16"/>
        </w:rPr>
        <w:t xml:space="preserve"> zakresie wykonywania umowy.</w:t>
      </w:r>
    </w:p>
    <w:p w14:paraId="6FE577C2" w14:textId="6679C366" w:rsidR="00DF6485" w:rsidRPr="00150896" w:rsidRDefault="00430AD3" w:rsidP="00150896">
      <w:pPr>
        <w:pStyle w:val="Akapitzlist"/>
        <w:numPr>
          <w:ilvl w:val="0"/>
          <w:numId w:val="12"/>
        </w:numPr>
        <w:spacing w:before="120" w:after="120"/>
        <w:ind w:left="426"/>
        <w:contextualSpacing w:val="0"/>
        <w:jc w:val="both"/>
        <w:rPr>
          <w:rFonts w:ascii="Verdana" w:hAnsi="Verdana"/>
          <w:color w:val="000000" w:themeColor="text1"/>
          <w:sz w:val="16"/>
          <w:szCs w:val="16"/>
        </w:rPr>
      </w:pPr>
      <w:r w:rsidRPr="00150896">
        <w:rPr>
          <w:rFonts w:ascii="Verdana" w:hAnsi="Verdana"/>
          <w:color w:val="000000" w:themeColor="text1"/>
          <w:sz w:val="16"/>
          <w:szCs w:val="16"/>
        </w:rPr>
        <w:t xml:space="preserve">Wykonawca zobowiązuje się na każde wezwanie Zamawiającego (niezwłocznie, jednak nie później niż w </w:t>
      </w:r>
      <w:r w:rsidRPr="00FA3D47">
        <w:rPr>
          <w:rFonts w:ascii="Verdana" w:hAnsi="Verdana"/>
          <w:color w:val="000000" w:themeColor="text1"/>
          <w:sz w:val="16"/>
          <w:szCs w:val="16"/>
        </w:rPr>
        <w:t xml:space="preserve">terminie 5 dni </w:t>
      </w:r>
      <w:r w:rsidRPr="00150896">
        <w:rPr>
          <w:rFonts w:ascii="Verdana" w:hAnsi="Verdana"/>
          <w:color w:val="000000" w:themeColor="text1"/>
          <w:sz w:val="16"/>
          <w:szCs w:val="16"/>
        </w:rPr>
        <w:t>kalendarzowych od dnia otrzymania</w:t>
      </w:r>
      <w:r w:rsidR="00E67B68" w:rsidRPr="00150896">
        <w:rPr>
          <w:rFonts w:ascii="Verdana" w:hAnsi="Verdana"/>
          <w:color w:val="000000" w:themeColor="text1"/>
          <w:sz w:val="16"/>
          <w:szCs w:val="16"/>
        </w:rPr>
        <w:t xml:space="preserve"> </w:t>
      </w:r>
      <w:r w:rsidRPr="00150896">
        <w:rPr>
          <w:rFonts w:ascii="Verdana" w:hAnsi="Verdana"/>
          <w:color w:val="000000" w:themeColor="text1"/>
          <w:sz w:val="16"/>
          <w:szCs w:val="16"/>
        </w:rPr>
        <w:t xml:space="preserve">takiego wezwania) przedkładać Zamawiającemu aktualny wykaz ilościowy placówek pocztowych, z podziałem na gminy wykorzystywanych do realizacji zamówienia, spełniających wymagania określone w § 11 ust. 3 umowy, w ogólnodostępnej edytowanej formie (np. </w:t>
      </w:r>
      <w:r w:rsidR="00FA3D47" w:rsidRPr="00150896">
        <w:rPr>
          <w:rFonts w:ascii="Verdana" w:hAnsi="Verdana"/>
          <w:color w:val="000000" w:themeColor="text1"/>
          <w:sz w:val="16"/>
          <w:szCs w:val="16"/>
        </w:rPr>
        <w:t>Excel</w:t>
      </w:r>
      <w:r w:rsidRPr="00150896">
        <w:rPr>
          <w:rFonts w:ascii="Verdana" w:hAnsi="Verdana"/>
          <w:color w:val="000000" w:themeColor="text1"/>
          <w:sz w:val="16"/>
          <w:szCs w:val="16"/>
        </w:rPr>
        <w:t xml:space="preserve">), na następujące adresy poczty elektronicznej: </w:t>
      </w:r>
      <w:hyperlink r:id="rId11" w:history="1">
        <w:r w:rsidR="00957C7F" w:rsidRPr="00150896">
          <w:rPr>
            <w:rStyle w:val="Hipercze"/>
            <w:rFonts w:ascii="Verdana" w:hAnsi="Verdana"/>
            <w:color w:val="000000" w:themeColor="text1"/>
            <w:sz w:val="16"/>
            <w:szCs w:val="16"/>
          </w:rPr>
          <w:t>ewa.kudlak@arimr.gov.pl</w:t>
        </w:r>
      </w:hyperlink>
      <w:r w:rsidR="00957C7F" w:rsidRPr="00150896">
        <w:rPr>
          <w:rFonts w:ascii="Verdana" w:hAnsi="Verdana"/>
          <w:color w:val="000000" w:themeColor="text1"/>
          <w:sz w:val="16"/>
          <w:szCs w:val="16"/>
        </w:rPr>
        <w:t xml:space="preserve"> </w:t>
      </w:r>
      <w:r w:rsidR="002264A8" w:rsidRPr="00150896">
        <w:rPr>
          <w:rFonts w:ascii="Verdana" w:hAnsi="Verdana"/>
          <w:color w:val="000000" w:themeColor="text1"/>
          <w:sz w:val="16"/>
          <w:szCs w:val="16"/>
        </w:rPr>
        <w:t xml:space="preserve">, </w:t>
      </w:r>
      <w:hyperlink r:id="rId12" w:history="1">
        <w:r w:rsidR="002264A8" w:rsidRPr="00150896">
          <w:rPr>
            <w:rStyle w:val="Hipercze"/>
            <w:rFonts w:ascii="Verdana" w:hAnsi="Verdana"/>
            <w:color w:val="000000" w:themeColor="text1"/>
            <w:sz w:val="16"/>
            <w:szCs w:val="16"/>
          </w:rPr>
          <w:t>lubelski@arimr.gov.pl</w:t>
        </w:r>
      </w:hyperlink>
      <w:r w:rsidR="002264A8" w:rsidRPr="00150896">
        <w:rPr>
          <w:rFonts w:ascii="Verdana" w:hAnsi="Verdana"/>
          <w:color w:val="000000" w:themeColor="text1"/>
          <w:sz w:val="16"/>
          <w:szCs w:val="16"/>
        </w:rPr>
        <w:t xml:space="preserve"> </w:t>
      </w:r>
      <w:r w:rsidR="00363044" w:rsidRPr="00150896">
        <w:rPr>
          <w:rFonts w:ascii="Verdana" w:hAnsi="Verdana"/>
          <w:color w:val="000000" w:themeColor="text1"/>
          <w:sz w:val="16"/>
          <w:szCs w:val="16"/>
        </w:rPr>
        <w:t>.</w:t>
      </w:r>
      <w:r w:rsidR="00150896">
        <w:rPr>
          <w:rFonts w:ascii="Garamond" w:eastAsia="Calibri" w:hAnsi="Garamond" w:cs="Arial"/>
          <w:color w:val="FF0000"/>
          <w:sz w:val="20"/>
          <w:szCs w:val="20"/>
        </w:rPr>
        <w:t xml:space="preserve">.  </w:t>
      </w:r>
      <w:r w:rsidR="00150896" w:rsidRPr="00150896">
        <w:rPr>
          <w:rFonts w:ascii="Verdana" w:hAnsi="Verdana"/>
          <w:color w:val="000000" w:themeColor="text1"/>
          <w:sz w:val="16"/>
          <w:szCs w:val="16"/>
        </w:rPr>
        <w:t>Zamawiający</w:t>
      </w:r>
      <w:r w:rsidRPr="00150896">
        <w:rPr>
          <w:rFonts w:ascii="Verdana" w:hAnsi="Verdana"/>
          <w:color w:val="000000" w:themeColor="text1"/>
          <w:sz w:val="16"/>
          <w:szCs w:val="16"/>
        </w:rPr>
        <w:t xml:space="preserve"> zastrzega sobie prawo sprawdzenia wybranych przez </w:t>
      </w:r>
      <w:r w:rsidR="00150896" w:rsidRPr="00150896">
        <w:rPr>
          <w:rFonts w:ascii="Verdana" w:hAnsi="Verdana"/>
          <w:color w:val="000000" w:themeColor="text1"/>
          <w:sz w:val="16"/>
          <w:szCs w:val="16"/>
        </w:rPr>
        <w:t>Zamawiającego</w:t>
      </w:r>
      <w:r w:rsidRPr="00150896">
        <w:rPr>
          <w:rFonts w:ascii="Verdana" w:hAnsi="Verdana"/>
          <w:color w:val="000000" w:themeColor="text1"/>
          <w:sz w:val="16"/>
          <w:szCs w:val="16"/>
        </w:rPr>
        <w:t xml:space="preserve"> ww. placówek w zakresie spełnienia warunków </w:t>
      </w:r>
      <w:r w:rsidR="00E51CC2" w:rsidRPr="00150896">
        <w:rPr>
          <w:rFonts w:ascii="Verdana" w:hAnsi="Verdana"/>
          <w:color w:val="000000" w:themeColor="text1"/>
          <w:sz w:val="16"/>
          <w:szCs w:val="16"/>
        </w:rPr>
        <w:t>określonych</w:t>
      </w:r>
      <w:r w:rsidRPr="00150896">
        <w:rPr>
          <w:rFonts w:ascii="Verdana" w:hAnsi="Verdana"/>
          <w:color w:val="000000" w:themeColor="text1"/>
          <w:sz w:val="16"/>
          <w:szCs w:val="16"/>
        </w:rPr>
        <w:t xml:space="preserve"> w umowie. W przypadku stwierdzenia niespełnienia warunków określonych w umowie w zakresie placówek pocztowych, Zamawiający wezwie Wykonawcę do przywrócenia stanu zgodnego z postanowieniami § 11 ust. 3 umowy, w terminie 14 dni</w:t>
      </w:r>
      <w:r w:rsidR="00406A13" w:rsidRPr="00150896">
        <w:rPr>
          <w:rFonts w:ascii="Verdana" w:hAnsi="Verdana"/>
          <w:color w:val="000000" w:themeColor="text1"/>
          <w:sz w:val="16"/>
          <w:szCs w:val="16"/>
        </w:rPr>
        <w:t xml:space="preserve"> kalendarzowych od dnia otrzymania takiego wezwania</w:t>
      </w:r>
      <w:r w:rsidRPr="00150896">
        <w:rPr>
          <w:rFonts w:ascii="Verdana" w:hAnsi="Verdana"/>
          <w:color w:val="000000" w:themeColor="text1"/>
          <w:sz w:val="16"/>
          <w:szCs w:val="16"/>
        </w:rPr>
        <w:t>. Brak przywrócenia stanu zgodnego z postanowieniami § 11 ust. 3 umowy uprawnia Zamawiającego do rozwiązania umowy z zachowaniem 30-dniowego okresu wypowiedzenia (liczonego od upływu 14 dniowego terminu, o którym mowa w zdaniu poprzedzającym), co będzie uważane za rozwiązanie umowy z przyczyn le</w:t>
      </w:r>
      <w:r w:rsidR="00DF6485" w:rsidRPr="00150896">
        <w:rPr>
          <w:rFonts w:ascii="Verdana" w:hAnsi="Verdana"/>
          <w:color w:val="000000" w:themeColor="text1"/>
          <w:sz w:val="16"/>
          <w:szCs w:val="16"/>
        </w:rPr>
        <w:t>żących po stronie Wykonawcy.</w:t>
      </w:r>
    </w:p>
    <w:p w14:paraId="5130497B" w14:textId="3D96B586" w:rsidR="00DF6485" w:rsidRDefault="00E51CC2" w:rsidP="00024811">
      <w:pPr>
        <w:pStyle w:val="Akapitzlist"/>
        <w:numPr>
          <w:ilvl w:val="0"/>
          <w:numId w:val="12"/>
        </w:numPr>
        <w:spacing w:before="120" w:after="120"/>
        <w:ind w:left="426"/>
        <w:contextualSpacing w:val="0"/>
        <w:jc w:val="both"/>
        <w:rPr>
          <w:rFonts w:ascii="Verdana" w:hAnsi="Verdana"/>
          <w:sz w:val="16"/>
          <w:szCs w:val="16"/>
        </w:rPr>
      </w:pPr>
      <w:r w:rsidRPr="00E67B68">
        <w:rPr>
          <w:rFonts w:ascii="Verdana" w:hAnsi="Verdana"/>
          <w:sz w:val="16"/>
          <w:szCs w:val="16"/>
        </w:rPr>
        <w:t>Zamawiający</w:t>
      </w:r>
      <w:r w:rsidR="00430AD3" w:rsidRPr="00E67B68">
        <w:rPr>
          <w:rFonts w:ascii="Verdana" w:hAnsi="Verdana"/>
          <w:sz w:val="16"/>
          <w:szCs w:val="16"/>
        </w:rPr>
        <w:t xml:space="preserve"> zastrzega sobie możliw</w:t>
      </w:r>
      <w:r w:rsidR="00C16CC2">
        <w:rPr>
          <w:rFonts w:ascii="Verdana" w:hAnsi="Verdana"/>
          <w:sz w:val="16"/>
          <w:szCs w:val="16"/>
        </w:rPr>
        <w:t>o</w:t>
      </w:r>
      <w:r w:rsidR="00430AD3" w:rsidRPr="00E67B68">
        <w:rPr>
          <w:rFonts w:ascii="Verdana" w:hAnsi="Verdana"/>
          <w:sz w:val="16"/>
          <w:szCs w:val="16"/>
        </w:rPr>
        <w:t>ść kontrolowania u adresatów terminow</w:t>
      </w:r>
      <w:r w:rsidR="00DF6485">
        <w:rPr>
          <w:rFonts w:ascii="Verdana" w:hAnsi="Verdana"/>
          <w:sz w:val="16"/>
          <w:szCs w:val="16"/>
        </w:rPr>
        <w:t>ości dostarczania przesyłek.</w:t>
      </w:r>
    </w:p>
    <w:p w14:paraId="447FE533" w14:textId="77777777" w:rsidR="00DF6485" w:rsidRDefault="00430AD3" w:rsidP="00024811">
      <w:pPr>
        <w:pStyle w:val="Akapitzlist"/>
        <w:numPr>
          <w:ilvl w:val="0"/>
          <w:numId w:val="12"/>
        </w:numPr>
        <w:spacing w:before="120" w:after="120"/>
        <w:ind w:left="426"/>
        <w:contextualSpacing w:val="0"/>
        <w:jc w:val="both"/>
        <w:rPr>
          <w:rFonts w:ascii="Verdana" w:hAnsi="Verdana"/>
          <w:sz w:val="16"/>
          <w:szCs w:val="16"/>
        </w:rPr>
      </w:pPr>
      <w:r w:rsidRPr="00E67B68">
        <w:rPr>
          <w:rFonts w:ascii="Verdana" w:hAnsi="Verdana"/>
          <w:sz w:val="16"/>
          <w:szCs w:val="16"/>
        </w:rPr>
        <w:t xml:space="preserve">Wykonawca oświadcza, że przez cały okres trwania umowy będzie </w:t>
      </w:r>
      <w:r w:rsidR="00B328EB">
        <w:rPr>
          <w:rFonts w:ascii="Verdana" w:hAnsi="Verdana"/>
          <w:sz w:val="16"/>
          <w:szCs w:val="16"/>
        </w:rPr>
        <w:t xml:space="preserve">/ nie będzie* </w:t>
      </w:r>
      <w:r w:rsidRPr="00E67B68">
        <w:rPr>
          <w:rFonts w:ascii="Verdana" w:hAnsi="Verdana"/>
          <w:sz w:val="16"/>
          <w:szCs w:val="16"/>
        </w:rPr>
        <w:t>posiadał system śledzenia rejestrowanych przesyłek pocztowych w obrocie krajowym przez Internet, który będzie umożliwiał Zamawiającemu lub adresatowi nadanej przez Zamawiającego przesyłki, za pośrednictwem strony internetowej, tj.</w:t>
      </w:r>
      <w:r w:rsidR="003472B3">
        <w:rPr>
          <w:rFonts w:ascii="Verdana" w:hAnsi="Verdana"/>
          <w:sz w:val="16"/>
          <w:szCs w:val="16"/>
        </w:rPr>
        <w:t xml:space="preserve"> </w:t>
      </w:r>
      <w:r w:rsidR="00B328EB">
        <w:t>…</w:t>
      </w:r>
      <w:r w:rsidR="00B2684E">
        <w:t>……………………</w:t>
      </w:r>
      <w:r w:rsidR="00B328EB">
        <w:t>……………</w:t>
      </w:r>
      <w:r w:rsidRPr="00E67B68">
        <w:rPr>
          <w:rFonts w:ascii="Verdana" w:hAnsi="Verdana"/>
          <w:sz w:val="16"/>
          <w:szCs w:val="16"/>
        </w:rPr>
        <w:t>, dostęp do statusu przesyłek określającego terminy: nadania, doręczenia lub awizowania przesyłki oraz dane dotyczące placówki pocztowej (co najmniej dokładny adres), w której awizowana przes</w:t>
      </w:r>
      <w:r w:rsidR="00DF6485">
        <w:rPr>
          <w:rFonts w:ascii="Verdana" w:hAnsi="Verdana"/>
          <w:sz w:val="16"/>
          <w:szCs w:val="16"/>
        </w:rPr>
        <w:t xml:space="preserve">yłka oczekuje na odebranie. </w:t>
      </w:r>
    </w:p>
    <w:p w14:paraId="7988B67B" w14:textId="77777777" w:rsidR="00430AD3" w:rsidRPr="00B372DD" w:rsidRDefault="00430AD3" w:rsidP="00024811">
      <w:pPr>
        <w:pStyle w:val="Akapitzlist"/>
        <w:numPr>
          <w:ilvl w:val="0"/>
          <w:numId w:val="12"/>
        </w:numPr>
        <w:spacing w:before="120" w:after="120"/>
        <w:ind w:left="426"/>
        <w:contextualSpacing w:val="0"/>
        <w:jc w:val="both"/>
        <w:rPr>
          <w:rFonts w:ascii="Verdana" w:hAnsi="Verdana"/>
          <w:sz w:val="16"/>
          <w:szCs w:val="16"/>
        </w:rPr>
      </w:pPr>
      <w:r w:rsidRPr="00E67B68">
        <w:rPr>
          <w:rFonts w:ascii="Verdana" w:hAnsi="Verdana"/>
          <w:sz w:val="16"/>
          <w:szCs w:val="16"/>
        </w:rPr>
        <w:t xml:space="preserve">Zmiana strony internetowej wskazanej w ust. </w:t>
      </w:r>
      <w:r w:rsidR="00212B57">
        <w:rPr>
          <w:rFonts w:ascii="Verdana" w:hAnsi="Verdana"/>
          <w:sz w:val="16"/>
          <w:szCs w:val="16"/>
        </w:rPr>
        <w:t>7</w:t>
      </w:r>
      <w:r w:rsidRPr="00E67B68">
        <w:rPr>
          <w:rFonts w:ascii="Verdana" w:hAnsi="Verdana"/>
          <w:sz w:val="16"/>
          <w:szCs w:val="16"/>
        </w:rPr>
        <w:t xml:space="preserve"> dla swojej skuteczności będzie wymagała jedynie jednostronnego pisemnego oświadczenia Wykonawcy skierowanego do drugiej Strony umowy i nie wymaga dla swej ważności zm</w:t>
      </w:r>
      <w:r w:rsidR="00DF6485">
        <w:rPr>
          <w:rFonts w:ascii="Verdana" w:hAnsi="Verdana"/>
          <w:sz w:val="16"/>
          <w:szCs w:val="16"/>
        </w:rPr>
        <w:t xml:space="preserve">iany umowy w formie aneksu. </w:t>
      </w:r>
    </w:p>
    <w:p w14:paraId="0CCD8E8A" w14:textId="77777777" w:rsidR="00430AD3" w:rsidRPr="00F474DC" w:rsidRDefault="00430AD3" w:rsidP="00C16AB4">
      <w:pPr>
        <w:spacing w:before="120" w:after="120"/>
        <w:jc w:val="center"/>
        <w:rPr>
          <w:rFonts w:ascii="Verdana" w:hAnsi="Verdana"/>
          <w:sz w:val="16"/>
          <w:szCs w:val="16"/>
        </w:rPr>
      </w:pPr>
      <w:r w:rsidRPr="00F474DC">
        <w:rPr>
          <w:rFonts w:ascii="Verdana" w:hAnsi="Verdana"/>
          <w:sz w:val="16"/>
          <w:szCs w:val="16"/>
        </w:rPr>
        <w:t>§ 7</w:t>
      </w:r>
    </w:p>
    <w:p w14:paraId="44E1EF5E" w14:textId="77777777" w:rsidR="00430AD3" w:rsidRPr="00F474DC" w:rsidRDefault="00430AD3" w:rsidP="00C16AB4">
      <w:pPr>
        <w:spacing w:before="120" w:after="120"/>
        <w:jc w:val="center"/>
        <w:rPr>
          <w:rFonts w:ascii="Verdana" w:hAnsi="Verdana"/>
          <w:sz w:val="16"/>
          <w:szCs w:val="16"/>
        </w:rPr>
      </w:pPr>
      <w:r w:rsidRPr="00F474DC">
        <w:rPr>
          <w:rFonts w:ascii="Verdana" w:hAnsi="Verdana"/>
          <w:sz w:val="16"/>
          <w:szCs w:val="16"/>
        </w:rPr>
        <w:t>ZASADY ŚWIADCZENIA USŁUG</w:t>
      </w:r>
    </w:p>
    <w:p w14:paraId="2AA8BB92" w14:textId="7CD8CBC2" w:rsidR="00DF6485" w:rsidRDefault="00430AD3" w:rsidP="00024811">
      <w:pPr>
        <w:pStyle w:val="Akapitzlist"/>
        <w:numPr>
          <w:ilvl w:val="0"/>
          <w:numId w:val="13"/>
        </w:numPr>
        <w:spacing w:before="120" w:after="120"/>
        <w:ind w:left="426"/>
        <w:contextualSpacing w:val="0"/>
        <w:jc w:val="both"/>
        <w:rPr>
          <w:rFonts w:ascii="Verdana" w:hAnsi="Verdana"/>
          <w:sz w:val="16"/>
          <w:szCs w:val="16"/>
        </w:rPr>
      </w:pPr>
      <w:r w:rsidRPr="00DF6485">
        <w:rPr>
          <w:rFonts w:ascii="Verdana" w:hAnsi="Verdana"/>
          <w:sz w:val="16"/>
          <w:szCs w:val="16"/>
        </w:rPr>
        <w:t>Wykonawca zobowiązuje się świadczyć usługi pocztowe wymienione w § 1</w:t>
      </w:r>
      <w:r w:rsidR="00B328EB">
        <w:rPr>
          <w:rFonts w:ascii="Verdana" w:hAnsi="Verdana"/>
          <w:sz w:val="16"/>
          <w:szCs w:val="16"/>
        </w:rPr>
        <w:t xml:space="preserve"> </w:t>
      </w:r>
      <w:r w:rsidRPr="00DF6485">
        <w:rPr>
          <w:rFonts w:ascii="Verdana" w:hAnsi="Verdana"/>
          <w:sz w:val="16"/>
          <w:szCs w:val="16"/>
        </w:rPr>
        <w:t xml:space="preserve">na rzecz </w:t>
      </w:r>
      <w:r w:rsidR="00FA3D47" w:rsidRPr="00DF6485">
        <w:rPr>
          <w:rFonts w:ascii="Verdana" w:hAnsi="Verdana"/>
          <w:sz w:val="16"/>
          <w:szCs w:val="16"/>
        </w:rPr>
        <w:t>Zamawiającego</w:t>
      </w:r>
      <w:r w:rsidRPr="00DF6485">
        <w:rPr>
          <w:rFonts w:ascii="Verdana" w:hAnsi="Verdana"/>
          <w:sz w:val="16"/>
          <w:szCs w:val="16"/>
        </w:rPr>
        <w:t>, w sposób zgodny z przepisami prawa międzynarodowego, przepisami wydanymi przez Światowy Związek Pocztowy oraz przepisami krajowego prawa powszechnie obowiązującego, a w szczególności zgodnie z:</w:t>
      </w:r>
    </w:p>
    <w:p w14:paraId="2630A263" w14:textId="77777777" w:rsidR="00DF6485" w:rsidRDefault="00430AD3" w:rsidP="00024811">
      <w:pPr>
        <w:pStyle w:val="Akapitzlist"/>
        <w:numPr>
          <w:ilvl w:val="0"/>
          <w:numId w:val="14"/>
        </w:numPr>
        <w:spacing w:before="120" w:after="120"/>
        <w:ind w:left="851"/>
        <w:contextualSpacing w:val="0"/>
        <w:jc w:val="both"/>
        <w:rPr>
          <w:rFonts w:ascii="Verdana" w:hAnsi="Verdana"/>
          <w:sz w:val="16"/>
          <w:szCs w:val="16"/>
        </w:rPr>
      </w:pPr>
      <w:r w:rsidRPr="00DF6485">
        <w:rPr>
          <w:rFonts w:ascii="Verdana" w:hAnsi="Verdana"/>
          <w:sz w:val="16"/>
          <w:szCs w:val="16"/>
        </w:rPr>
        <w:t>Ustawą Prawo Pocztowe z dnia 23 listopada 2012 roku (</w:t>
      </w:r>
      <w:r w:rsidR="003F7478" w:rsidRPr="00C64A56">
        <w:rPr>
          <w:rFonts w:ascii="Verdana" w:hAnsi="Verdana"/>
          <w:sz w:val="16"/>
          <w:szCs w:val="16"/>
        </w:rPr>
        <w:t>t.j. Dz.U z 2020 poz. 1041</w:t>
      </w:r>
      <w:r w:rsidRPr="00DF6485">
        <w:rPr>
          <w:rFonts w:ascii="Verdana" w:hAnsi="Verdana"/>
          <w:sz w:val="16"/>
          <w:szCs w:val="16"/>
        </w:rPr>
        <w:t>).</w:t>
      </w:r>
    </w:p>
    <w:p w14:paraId="32D27B58" w14:textId="77777777" w:rsidR="00DF6485" w:rsidRDefault="00430AD3" w:rsidP="00024811">
      <w:pPr>
        <w:pStyle w:val="Akapitzlist"/>
        <w:numPr>
          <w:ilvl w:val="0"/>
          <w:numId w:val="14"/>
        </w:numPr>
        <w:spacing w:before="120" w:after="120"/>
        <w:ind w:left="851"/>
        <w:contextualSpacing w:val="0"/>
        <w:jc w:val="both"/>
        <w:rPr>
          <w:rFonts w:ascii="Verdana" w:hAnsi="Verdana"/>
          <w:sz w:val="16"/>
          <w:szCs w:val="16"/>
        </w:rPr>
      </w:pPr>
      <w:r w:rsidRPr="00DF6485">
        <w:rPr>
          <w:rFonts w:ascii="Verdana" w:hAnsi="Verdana"/>
          <w:sz w:val="16"/>
          <w:szCs w:val="16"/>
        </w:rPr>
        <w:t>Światową Konwencją Pocztową – Protokół Końcowy – Genewa 2008.</w:t>
      </w:r>
    </w:p>
    <w:p w14:paraId="4FD2AE78" w14:textId="77777777" w:rsidR="00DF6485" w:rsidRDefault="00430AD3" w:rsidP="00024811">
      <w:pPr>
        <w:pStyle w:val="Akapitzlist"/>
        <w:numPr>
          <w:ilvl w:val="0"/>
          <w:numId w:val="14"/>
        </w:numPr>
        <w:spacing w:before="120" w:after="120"/>
        <w:ind w:left="851"/>
        <w:contextualSpacing w:val="0"/>
        <w:jc w:val="both"/>
        <w:rPr>
          <w:rFonts w:ascii="Verdana" w:hAnsi="Verdana"/>
          <w:sz w:val="16"/>
          <w:szCs w:val="16"/>
        </w:rPr>
      </w:pPr>
      <w:r w:rsidRPr="00DF6485">
        <w:rPr>
          <w:rFonts w:ascii="Verdana" w:hAnsi="Verdana"/>
          <w:sz w:val="16"/>
          <w:szCs w:val="16"/>
        </w:rPr>
        <w:t>Regulaminem Poczty Listowej – Protokół Końcowy – Berno 2008.</w:t>
      </w:r>
    </w:p>
    <w:p w14:paraId="607C00B7" w14:textId="433FDA5E" w:rsidR="00DF6485" w:rsidRDefault="00430AD3" w:rsidP="00024811">
      <w:pPr>
        <w:pStyle w:val="Akapitzlist"/>
        <w:numPr>
          <w:ilvl w:val="0"/>
          <w:numId w:val="13"/>
        </w:numPr>
        <w:spacing w:before="120" w:after="120"/>
        <w:ind w:left="426"/>
        <w:contextualSpacing w:val="0"/>
        <w:jc w:val="both"/>
        <w:rPr>
          <w:rFonts w:ascii="Verdana" w:hAnsi="Verdana"/>
          <w:sz w:val="16"/>
          <w:szCs w:val="16"/>
        </w:rPr>
      </w:pPr>
      <w:r w:rsidRPr="00DF6485">
        <w:rPr>
          <w:rFonts w:ascii="Verdana" w:hAnsi="Verdana"/>
          <w:sz w:val="16"/>
          <w:szCs w:val="16"/>
        </w:rPr>
        <w:t>Z uwagi na potrzebę zapewnienia skuteczności i rzetelności w doręczaniu przesyłek, Wykonawca zobowiązuje się świadczyć usługi pocztowe, na zasadach jak zasady świadczenia usług wskazane w przepisach prawa powszechnie obowiązującego, w tym w rozporządzeniu Ministra Administracji i Cyfryzacji z dnia 29 kwietnia 2013 r. w sprawie warunków wykonywania usług powszechnych przez operatora wyznaczonego (</w:t>
      </w:r>
      <w:r w:rsidR="004D21DE">
        <w:rPr>
          <w:rFonts w:ascii="Verdana" w:hAnsi="Verdana"/>
          <w:sz w:val="16"/>
          <w:szCs w:val="16"/>
        </w:rPr>
        <w:t xml:space="preserve">t.j. </w:t>
      </w:r>
      <w:r w:rsidRPr="00DF6485">
        <w:rPr>
          <w:rFonts w:ascii="Verdana" w:hAnsi="Verdana"/>
          <w:sz w:val="16"/>
          <w:szCs w:val="16"/>
        </w:rPr>
        <w:t>Dz. U.</w:t>
      </w:r>
      <w:r w:rsidR="004D21DE">
        <w:rPr>
          <w:rFonts w:ascii="Verdana" w:hAnsi="Verdana"/>
          <w:sz w:val="16"/>
          <w:szCs w:val="16"/>
        </w:rPr>
        <w:t xml:space="preserve"> z 2020</w:t>
      </w:r>
      <w:r w:rsidRPr="00DF6485">
        <w:rPr>
          <w:rFonts w:ascii="Verdana" w:hAnsi="Verdana"/>
          <w:sz w:val="16"/>
          <w:szCs w:val="16"/>
        </w:rPr>
        <w:t xml:space="preserve"> poz. </w:t>
      </w:r>
      <w:r w:rsidR="004D21DE">
        <w:rPr>
          <w:rFonts w:ascii="Verdana" w:hAnsi="Verdana"/>
          <w:sz w:val="16"/>
          <w:szCs w:val="16"/>
        </w:rPr>
        <w:t>1026</w:t>
      </w:r>
      <w:r w:rsidRPr="00DF6485">
        <w:rPr>
          <w:rFonts w:ascii="Verdana" w:hAnsi="Verdana"/>
          <w:sz w:val="16"/>
          <w:szCs w:val="16"/>
        </w:rPr>
        <w:t xml:space="preserve">), z zachowaniem zobowiązań zawartych w umowie. Z uwagi na treść korespondencji </w:t>
      </w:r>
      <w:r w:rsidR="00FA3D47" w:rsidRPr="00DF6485">
        <w:rPr>
          <w:rFonts w:ascii="Verdana" w:hAnsi="Verdana"/>
          <w:sz w:val="16"/>
          <w:szCs w:val="16"/>
        </w:rPr>
        <w:t>Zamawiającego</w:t>
      </w:r>
      <w:r w:rsidRPr="00DF6485">
        <w:rPr>
          <w:rFonts w:ascii="Verdana" w:hAnsi="Verdana"/>
          <w:sz w:val="16"/>
          <w:szCs w:val="16"/>
        </w:rPr>
        <w:t>, Wykonawca zobowiązuje się dochować szczególnej staranności w zakresie zabezpieczenia powierzonych mu przesyłek przed zniszczeniem lub naruszeniem tajemnicy korespondencji.</w:t>
      </w:r>
    </w:p>
    <w:p w14:paraId="1034657E" w14:textId="3BAC11B4" w:rsidR="00DF6485" w:rsidRDefault="00430AD3" w:rsidP="00024811">
      <w:pPr>
        <w:pStyle w:val="Akapitzlist"/>
        <w:numPr>
          <w:ilvl w:val="0"/>
          <w:numId w:val="13"/>
        </w:numPr>
        <w:spacing w:before="120" w:after="120"/>
        <w:ind w:left="426"/>
        <w:contextualSpacing w:val="0"/>
        <w:jc w:val="both"/>
        <w:rPr>
          <w:rFonts w:ascii="Verdana" w:hAnsi="Verdana"/>
          <w:sz w:val="16"/>
          <w:szCs w:val="16"/>
        </w:rPr>
      </w:pPr>
      <w:r w:rsidRPr="00DF6485">
        <w:rPr>
          <w:rFonts w:ascii="Verdana" w:hAnsi="Verdana"/>
          <w:sz w:val="16"/>
          <w:szCs w:val="16"/>
        </w:rPr>
        <w:t xml:space="preserve">Przesyłki rejestrowane opatrzone przez Zamawiającego formularzem zwrotnego potwierdzeniem odbioru dot. doręczeń przez organ w trybie ustawy z dnia 14 czerwca 1960r. - Kodeks postępowania administracyjnego, Wykonawca </w:t>
      </w:r>
      <w:r w:rsidR="00FA3D47" w:rsidRPr="00DF6485">
        <w:rPr>
          <w:rFonts w:ascii="Verdana" w:hAnsi="Verdana"/>
          <w:sz w:val="16"/>
          <w:szCs w:val="16"/>
        </w:rPr>
        <w:t>zobowiązuje</w:t>
      </w:r>
      <w:r w:rsidRPr="00DF6485">
        <w:rPr>
          <w:rFonts w:ascii="Verdana" w:hAnsi="Verdana"/>
          <w:sz w:val="16"/>
          <w:szCs w:val="16"/>
        </w:rPr>
        <w:t xml:space="preserve"> się doręczyć z </w:t>
      </w:r>
      <w:r w:rsidR="00FA3D47" w:rsidRPr="00DF6485">
        <w:rPr>
          <w:rFonts w:ascii="Verdana" w:hAnsi="Verdana"/>
          <w:sz w:val="16"/>
          <w:szCs w:val="16"/>
        </w:rPr>
        <w:t>zachowaniem</w:t>
      </w:r>
      <w:r w:rsidRPr="00DF6485">
        <w:rPr>
          <w:rFonts w:ascii="Verdana" w:hAnsi="Verdana"/>
          <w:sz w:val="16"/>
          <w:szCs w:val="16"/>
        </w:rPr>
        <w:t xml:space="preserve"> </w:t>
      </w:r>
      <w:r w:rsidR="00FA3D47" w:rsidRPr="00DF6485">
        <w:rPr>
          <w:rFonts w:ascii="Verdana" w:hAnsi="Verdana"/>
          <w:sz w:val="16"/>
          <w:szCs w:val="16"/>
        </w:rPr>
        <w:t>wymogów</w:t>
      </w:r>
      <w:r w:rsidRPr="00DF6485">
        <w:rPr>
          <w:rFonts w:ascii="Verdana" w:hAnsi="Verdana"/>
          <w:sz w:val="16"/>
          <w:szCs w:val="16"/>
        </w:rPr>
        <w:t xml:space="preserve"> określonych w art. 39 – 49 ustawy z dnia 14 czerwca 1960r. - Kodeks postępowania administracyjnego. W razie zmiany stanu prawnego w czasie wykonywania usług pocztowych, Wykonawca zobowiązany jest stosować przepisy w brzmieniu obowiązującym w dniu nadania przesyłki, chyba że przepisy prawa powszechnie obowiązującego będą stanowić inaczej.</w:t>
      </w:r>
    </w:p>
    <w:p w14:paraId="452653A9" w14:textId="0D3E0016" w:rsidR="00C2273B" w:rsidRDefault="00430AD3" w:rsidP="00024811">
      <w:pPr>
        <w:pStyle w:val="Akapitzlist"/>
        <w:numPr>
          <w:ilvl w:val="0"/>
          <w:numId w:val="13"/>
        </w:numPr>
        <w:spacing w:before="120" w:after="120"/>
        <w:ind w:left="426"/>
        <w:contextualSpacing w:val="0"/>
        <w:jc w:val="both"/>
        <w:rPr>
          <w:rFonts w:ascii="Verdana" w:hAnsi="Verdana"/>
          <w:sz w:val="16"/>
          <w:szCs w:val="16"/>
        </w:rPr>
      </w:pPr>
      <w:r w:rsidRPr="00DF6485">
        <w:rPr>
          <w:rFonts w:ascii="Verdana" w:hAnsi="Verdana"/>
          <w:sz w:val="16"/>
          <w:szCs w:val="16"/>
        </w:rPr>
        <w:t xml:space="preserve">Przesyłki rejestrowane zawierające pisma składane przez </w:t>
      </w:r>
      <w:r w:rsidR="00FA3D47" w:rsidRPr="00DF6485">
        <w:rPr>
          <w:rFonts w:ascii="Verdana" w:hAnsi="Verdana"/>
          <w:sz w:val="16"/>
          <w:szCs w:val="16"/>
        </w:rPr>
        <w:t>Zamawiającego</w:t>
      </w:r>
      <w:r w:rsidRPr="00DF6485">
        <w:rPr>
          <w:rFonts w:ascii="Verdana" w:hAnsi="Verdana"/>
          <w:sz w:val="16"/>
          <w:szCs w:val="16"/>
        </w:rPr>
        <w:t xml:space="preserve"> w ramach postępowań, odnośnie których przepisy prawa powszechnie </w:t>
      </w:r>
      <w:r w:rsidR="00FA3D47" w:rsidRPr="00DF6485">
        <w:rPr>
          <w:rFonts w:ascii="Verdana" w:hAnsi="Verdana"/>
          <w:sz w:val="16"/>
          <w:szCs w:val="16"/>
        </w:rPr>
        <w:t>obowiązującego</w:t>
      </w:r>
      <w:r w:rsidRPr="00DF6485">
        <w:rPr>
          <w:rFonts w:ascii="Verdana" w:hAnsi="Verdana"/>
          <w:sz w:val="16"/>
          <w:szCs w:val="16"/>
        </w:rPr>
        <w:t xml:space="preserve"> przewidują, że oddanie lub nadanie pisma w placówce pocztowej operatora wyznaczonego jest równoznaczne z wniesieniem go do właściwego organu lub z </w:t>
      </w:r>
      <w:r w:rsidR="00FA3D47" w:rsidRPr="00DF6485">
        <w:rPr>
          <w:rFonts w:ascii="Verdana" w:hAnsi="Verdana"/>
          <w:sz w:val="16"/>
          <w:szCs w:val="16"/>
        </w:rPr>
        <w:t>zachowaniem</w:t>
      </w:r>
      <w:r w:rsidRPr="00DF6485">
        <w:rPr>
          <w:rFonts w:ascii="Verdana" w:hAnsi="Verdana"/>
          <w:sz w:val="16"/>
          <w:szCs w:val="16"/>
        </w:rPr>
        <w:t xml:space="preserve"> terminu, Wykonawca </w:t>
      </w:r>
      <w:r w:rsidR="00FA3D47" w:rsidRPr="00DF6485">
        <w:rPr>
          <w:rFonts w:ascii="Verdana" w:hAnsi="Verdana"/>
          <w:sz w:val="16"/>
          <w:szCs w:val="16"/>
        </w:rPr>
        <w:t>zobowiązuje</w:t>
      </w:r>
      <w:r w:rsidRPr="00DF6485">
        <w:rPr>
          <w:rFonts w:ascii="Verdana" w:hAnsi="Verdana"/>
          <w:sz w:val="16"/>
          <w:szCs w:val="16"/>
        </w:rPr>
        <w:t xml:space="preserve"> się nadać w polskiej placówce pocztowej Wykonawcy operatora wyznaczonego w tym samym dniu, w którym je odebrał od </w:t>
      </w:r>
      <w:r w:rsidR="00FA3D47" w:rsidRPr="00DF6485">
        <w:rPr>
          <w:rFonts w:ascii="Verdana" w:hAnsi="Verdana"/>
          <w:sz w:val="16"/>
          <w:szCs w:val="16"/>
        </w:rPr>
        <w:t>Zamawiającego</w:t>
      </w:r>
      <w:r w:rsidRPr="00DF6485">
        <w:rPr>
          <w:rFonts w:ascii="Verdana" w:hAnsi="Verdana"/>
          <w:sz w:val="16"/>
          <w:szCs w:val="16"/>
        </w:rPr>
        <w:t>. Powyższe dotyczy w szczególności pism składanych przez Zamawiającego w trybie:</w:t>
      </w:r>
    </w:p>
    <w:p w14:paraId="6A645FC5" w14:textId="77777777" w:rsidR="00C2273B" w:rsidRDefault="00430AD3" w:rsidP="00024811">
      <w:pPr>
        <w:pStyle w:val="Akapitzlist"/>
        <w:numPr>
          <w:ilvl w:val="0"/>
          <w:numId w:val="15"/>
        </w:numPr>
        <w:spacing w:before="120" w:after="120"/>
        <w:ind w:left="851"/>
        <w:contextualSpacing w:val="0"/>
        <w:jc w:val="both"/>
        <w:rPr>
          <w:rFonts w:ascii="Verdana" w:hAnsi="Verdana"/>
          <w:sz w:val="16"/>
          <w:szCs w:val="16"/>
        </w:rPr>
      </w:pPr>
      <w:r w:rsidRPr="00C2273B">
        <w:rPr>
          <w:rFonts w:ascii="Verdana" w:hAnsi="Verdana"/>
          <w:sz w:val="16"/>
          <w:szCs w:val="16"/>
        </w:rPr>
        <w:t>art. 57 § 5 pkt 2 ustawy – Kodeks postępowania administracyjnego (termin uważa się za zachowany, jeżeli przed jego upływem pismo zostało nadane w polskiej placówce pocztowej operatora wyznaczonego),</w:t>
      </w:r>
    </w:p>
    <w:p w14:paraId="27BAFF8E" w14:textId="77777777" w:rsidR="00C2273B" w:rsidRDefault="00430AD3" w:rsidP="00024811">
      <w:pPr>
        <w:pStyle w:val="Akapitzlist"/>
        <w:numPr>
          <w:ilvl w:val="0"/>
          <w:numId w:val="15"/>
        </w:numPr>
        <w:spacing w:before="120" w:after="120"/>
        <w:ind w:left="851"/>
        <w:contextualSpacing w:val="0"/>
        <w:jc w:val="both"/>
        <w:rPr>
          <w:rFonts w:ascii="Verdana" w:hAnsi="Verdana"/>
          <w:sz w:val="16"/>
          <w:szCs w:val="16"/>
        </w:rPr>
      </w:pPr>
      <w:r w:rsidRPr="00C2273B">
        <w:rPr>
          <w:rFonts w:ascii="Verdana" w:hAnsi="Verdana"/>
          <w:sz w:val="16"/>
          <w:szCs w:val="16"/>
        </w:rPr>
        <w:t>art. 83 § 3 ustawy Prawo o postępowaniu przed sądami administracyjnymi (oddanie pisma w polskiej placówce pocztowej operatora wyznaczonego w rozumieniu ustawy z dnia 23 listopada 2012 r. - Prawo pocztowe jest równoznaczne z wniesieniem go do sądu),</w:t>
      </w:r>
    </w:p>
    <w:p w14:paraId="4BEAAF25" w14:textId="77777777" w:rsidR="00C2273B" w:rsidRDefault="00430AD3" w:rsidP="00024811">
      <w:pPr>
        <w:pStyle w:val="Akapitzlist"/>
        <w:numPr>
          <w:ilvl w:val="0"/>
          <w:numId w:val="15"/>
        </w:numPr>
        <w:spacing w:before="120" w:after="120"/>
        <w:ind w:left="851"/>
        <w:contextualSpacing w:val="0"/>
        <w:jc w:val="both"/>
        <w:rPr>
          <w:rFonts w:ascii="Verdana" w:hAnsi="Verdana"/>
          <w:sz w:val="16"/>
          <w:szCs w:val="16"/>
        </w:rPr>
      </w:pPr>
      <w:r w:rsidRPr="00C2273B">
        <w:rPr>
          <w:rFonts w:ascii="Verdana" w:hAnsi="Verdana"/>
          <w:sz w:val="16"/>
          <w:szCs w:val="16"/>
        </w:rPr>
        <w:t>art. 165 § 2 – Kodeks postępowania cywilnego (oddanie pisma procesowego w polskiej placówce pocztowej operatora wyznaczonego jest równoznaczne z wniesieniem go do sądu),</w:t>
      </w:r>
    </w:p>
    <w:p w14:paraId="054E0000" w14:textId="77777777" w:rsidR="00C2273B" w:rsidRDefault="00430AD3" w:rsidP="00024811">
      <w:pPr>
        <w:pStyle w:val="Akapitzlist"/>
        <w:numPr>
          <w:ilvl w:val="0"/>
          <w:numId w:val="15"/>
        </w:numPr>
        <w:spacing w:before="120" w:after="120"/>
        <w:ind w:left="851"/>
        <w:contextualSpacing w:val="0"/>
        <w:jc w:val="both"/>
        <w:rPr>
          <w:rFonts w:ascii="Verdana" w:hAnsi="Verdana"/>
          <w:sz w:val="16"/>
          <w:szCs w:val="16"/>
        </w:rPr>
      </w:pPr>
      <w:r w:rsidRPr="00C2273B">
        <w:rPr>
          <w:rFonts w:ascii="Verdana" w:hAnsi="Verdana"/>
          <w:sz w:val="16"/>
          <w:szCs w:val="16"/>
        </w:rPr>
        <w:t>art. 12 § 6 pkt 2 ustawy – Ordynacja podatkowa (termin uważa się za zachowany, jeżeli przed jego upływem pismo zostało nadane w polskiej placówce pocztowej operatora wyznaczonego),</w:t>
      </w:r>
    </w:p>
    <w:p w14:paraId="1C62C683" w14:textId="77777777" w:rsidR="00C2273B" w:rsidRDefault="00430AD3" w:rsidP="00024811">
      <w:pPr>
        <w:pStyle w:val="Akapitzlist"/>
        <w:numPr>
          <w:ilvl w:val="0"/>
          <w:numId w:val="15"/>
        </w:numPr>
        <w:spacing w:before="120" w:after="120"/>
        <w:ind w:left="851"/>
        <w:contextualSpacing w:val="0"/>
        <w:jc w:val="both"/>
        <w:rPr>
          <w:rFonts w:ascii="Verdana" w:hAnsi="Verdana"/>
          <w:sz w:val="16"/>
          <w:szCs w:val="16"/>
        </w:rPr>
      </w:pPr>
      <w:r w:rsidRPr="00C2273B">
        <w:rPr>
          <w:rFonts w:ascii="Verdana" w:hAnsi="Verdana"/>
          <w:sz w:val="16"/>
          <w:szCs w:val="16"/>
        </w:rPr>
        <w:t>art. 198 b) ust. 2 ustawy Prawo zamówień publicznych (złożenie skargi w placówce pocztowej operatora wyznaczonego w rozumieniu ustawy z dnia 23 listopada 2012 r. - Prawo pocztowe jest równoznaczne z jej wniesieniem),</w:t>
      </w:r>
    </w:p>
    <w:p w14:paraId="14664025" w14:textId="35C3A1CB" w:rsidR="00430AD3" w:rsidRPr="00C2273B" w:rsidRDefault="00430AD3" w:rsidP="00024811">
      <w:pPr>
        <w:pStyle w:val="Akapitzlist"/>
        <w:numPr>
          <w:ilvl w:val="0"/>
          <w:numId w:val="15"/>
        </w:numPr>
        <w:spacing w:before="120" w:after="120"/>
        <w:ind w:left="851"/>
        <w:contextualSpacing w:val="0"/>
        <w:jc w:val="both"/>
        <w:rPr>
          <w:rFonts w:ascii="Verdana" w:hAnsi="Verdana"/>
          <w:sz w:val="16"/>
          <w:szCs w:val="16"/>
        </w:rPr>
      </w:pPr>
      <w:r w:rsidRPr="00C2273B">
        <w:rPr>
          <w:rFonts w:ascii="Verdana" w:hAnsi="Verdana"/>
          <w:sz w:val="16"/>
          <w:szCs w:val="16"/>
        </w:rPr>
        <w:t xml:space="preserve">art. 176 ust. 3 ustawy o </w:t>
      </w:r>
      <w:r w:rsidR="00341981" w:rsidRPr="00C2273B">
        <w:rPr>
          <w:rFonts w:ascii="Verdana" w:hAnsi="Verdana"/>
          <w:sz w:val="16"/>
          <w:szCs w:val="16"/>
        </w:rPr>
        <w:t>odpowiedzialności</w:t>
      </w:r>
      <w:r w:rsidRPr="00C2273B">
        <w:rPr>
          <w:rFonts w:ascii="Verdana" w:hAnsi="Verdana"/>
          <w:sz w:val="16"/>
          <w:szCs w:val="16"/>
        </w:rPr>
        <w:t xml:space="preserve"> za naruszenie dyscypliny finansów publicznych (termin jest zachowany, jeżeli przed jego upływem nadano pismo w polskiej placówce pocztowej operatora wyznaczonego w rozumieniu ustawy z dnia 23 listopada 2012 r. - Prawo pocztowe </w:t>
      </w:r>
      <w:r w:rsidR="003F7478">
        <w:rPr>
          <w:rFonts w:ascii="Verdana" w:hAnsi="Verdana"/>
          <w:sz w:val="16"/>
          <w:szCs w:val="16"/>
        </w:rPr>
        <w:t>–</w:t>
      </w:r>
      <w:r w:rsidRPr="00C2273B">
        <w:rPr>
          <w:rFonts w:ascii="Verdana" w:hAnsi="Verdana"/>
          <w:sz w:val="16"/>
          <w:szCs w:val="16"/>
        </w:rPr>
        <w:t xml:space="preserve"> </w:t>
      </w:r>
      <w:r w:rsidR="003F7478">
        <w:rPr>
          <w:rFonts w:ascii="Verdana" w:hAnsi="Verdana"/>
          <w:sz w:val="16"/>
          <w:szCs w:val="16"/>
        </w:rPr>
        <w:t>(</w:t>
      </w:r>
      <w:r w:rsidR="003F7478" w:rsidRPr="00C64A56">
        <w:rPr>
          <w:rFonts w:ascii="Verdana" w:hAnsi="Verdana"/>
          <w:sz w:val="16"/>
          <w:szCs w:val="16"/>
        </w:rPr>
        <w:t>t.j. Dz.U z 2020 poz. 1041</w:t>
      </w:r>
      <w:r w:rsidRPr="00C2273B">
        <w:rPr>
          <w:rFonts w:ascii="Verdana" w:hAnsi="Verdana"/>
          <w:sz w:val="16"/>
          <w:szCs w:val="16"/>
        </w:rPr>
        <w:t>).</w:t>
      </w:r>
    </w:p>
    <w:p w14:paraId="31B799E4" w14:textId="77777777" w:rsidR="00430AD3" w:rsidRPr="00F474DC" w:rsidRDefault="00430AD3" w:rsidP="00C16AB4">
      <w:pPr>
        <w:spacing w:before="120" w:after="120"/>
        <w:jc w:val="center"/>
        <w:rPr>
          <w:rFonts w:ascii="Verdana" w:hAnsi="Verdana"/>
          <w:sz w:val="16"/>
          <w:szCs w:val="16"/>
        </w:rPr>
      </w:pPr>
      <w:r w:rsidRPr="00F474DC">
        <w:rPr>
          <w:rFonts w:ascii="Verdana" w:hAnsi="Verdana"/>
          <w:sz w:val="16"/>
          <w:szCs w:val="16"/>
        </w:rPr>
        <w:t>§ 8</w:t>
      </w:r>
    </w:p>
    <w:p w14:paraId="6B97A07C" w14:textId="77777777" w:rsidR="00430AD3" w:rsidRPr="00F474DC" w:rsidRDefault="00430AD3" w:rsidP="00C16AB4">
      <w:pPr>
        <w:spacing w:before="120" w:after="120"/>
        <w:jc w:val="center"/>
        <w:rPr>
          <w:rFonts w:ascii="Verdana" w:hAnsi="Verdana"/>
          <w:sz w:val="16"/>
          <w:szCs w:val="16"/>
        </w:rPr>
      </w:pPr>
      <w:r w:rsidRPr="00F474DC">
        <w:rPr>
          <w:rFonts w:ascii="Verdana" w:hAnsi="Verdana"/>
          <w:sz w:val="16"/>
          <w:szCs w:val="16"/>
        </w:rPr>
        <w:t>REKLAMACJE</w:t>
      </w:r>
    </w:p>
    <w:p w14:paraId="32F49B07" w14:textId="77777777" w:rsidR="00323AE8" w:rsidRDefault="00430AD3" w:rsidP="00024811">
      <w:pPr>
        <w:pStyle w:val="Akapitzlist"/>
        <w:numPr>
          <w:ilvl w:val="0"/>
          <w:numId w:val="16"/>
        </w:numPr>
        <w:spacing w:before="120" w:after="120"/>
        <w:ind w:left="426"/>
        <w:contextualSpacing w:val="0"/>
        <w:jc w:val="both"/>
        <w:rPr>
          <w:rFonts w:ascii="Verdana" w:hAnsi="Verdana"/>
          <w:sz w:val="16"/>
          <w:szCs w:val="16"/>
        </w:rPr>
      </w:pPr>
      <w:r w:rsidRPr="00323AE8">
        <w:rPr>
          <w:rFonts w:ascii="Verdana" w:hAnsi="Verdana"/>
          <w:sz w:val="16"/>
          <w:szCs w:val="16"/>
        </w:rPr>
        <w:t>Zamawiający lub adresat przesyłki mają prawo składać reklamacje w przypadku niewykonania lub nienależytego wykonania przedmiotu umowy. Wykonawca jest zobowiązany rozpatrywać reklamacje składane przez Zamawiającego lub adresata przesyłki na zasadach określonych w obowiązującym rozporządzeniu wydanym na podstawie art. 92 ust. 4 ustawy z dnia 23 listopada 2012 r. Prawo pocztowe (na dzień zawarcia umowy: Rozporządzenie Ministra Administracji i Cyfryzacji z dnia 26 listopada 2013 r. w sprawi</w:t>
      </w:r>
      <w:r w:rsidR="00DC7243">
        <w:rPr>
          <w:rFonts w:ascii="Verdana" w:hAnsi="Verdana"/>
          <w:sz w:val="16"/>
          <w:szCs w:val="16"/>
        </w:rPr>
        <w:t xml:space="preserve">e reklamacji usługi pocztowej; </w:t>
      </w:r>
      <w:r w:rsidR="00350B1F">
        <w:rPr>
          <w:rFonts w:ascii="Verdana" w:hAnsi="Verdana"/>
          <w:sz w:val="16"/>
          <w:szCs w:val="16"/>
        </w:rPr>
        <w:t xml:space="preserve">t.j. </w:t>
      </w:r>
      <w:r w:rsidRPr="00350B1F">
        <w:rPr>
          <w:rFonts w:ascii="Verdana" w:hAnsi="Verdana"/>
          <w:sz w:val="16"/>
          <w:szCs w:val="16"/>
        </w:rPr>
        <w:t>Dz.U. z 201</w:t>
      </w:r>
      <w:r w:rsidR="00350B1F" w:rsidRPr="00350B1F">
        <w:rPr>
          <w:rFonts w:ascii="Verdana" w:hAnsi="Verdana"/>
          <w:sz w:val="16"/>
          <w:szCs w:val="16"/>
        </w:rPr>
        <w:t>9</w:t>
      </w:r>
      <w:r w:rsidRPr="00350B1F">
        <w:rPr>
          <w:rFonts w:ascii="Verdana" w:hAnsi="Verdana"/>
          <w:sz w:val="16"/>
          <w:szCs w:val="16"/>
        </w:rPr>
        <w:t xml:space="preserve"> r. poz.</w:t>
      </w:r>
      <w:r w:rsidR="00350B1F" w:rsidRPr="00350B1F">
        <w:rPr>
          <w:rFonts w:ascii="Verdana" w:hAnsi="Verdana"/>
          <w:sz w:val="16"/>
          <w:szCs w:val="16"/>
        </w:rPr>
        <w:t xml:space="preserve"> 474</w:t>
      </w:r>
      <w:r w:rsidRPr="00350B1F">
        <w:rPr>
          <w:rFonts w:ascii="Verdana" w:hAnsi="Verdana"/>
          <w:sz w:val="16"/>
          <w:szCs w:val="16"/>
        </w:rPr>
        <w:t>).</w:t>
      </w:r>
    </w:p>
    <w:p w14:paraId="6CEC1742" w14:textId="77777777" w:rsidR="00430AD3" w:rsidRPr="00323AE8" w:rsidRDefault="00430AD3" w:rsidP="00024811">
      <w:pPr>
        <w:pStyle w:val="Akapitzlist"/>
        <w:numPr>
          <w:ilvl w:val="0"/>
          <w:numId w:val="16"/>
        </w:numPr>
        <w:spacing w:before="120" w:after="120"/>
        <w:ind w:left="426"/>
        <w:contextualSpacing w:val="0"/>
        <w:jc w:val="both"/>
        <w:rPr>
          <w:rFonts w:ascii="Verdana" w:hAnsi="Verdana"/>
          <w:sz w:val="16"/>
          <w:szCs w:val="16"/>
        </w:rPr>
      </w:pPr>
      <w:r w:rsidRPr="00323AE8">
        <w:rPr>
          <w:rFonts w:ascii="Verdana" w:hAnsi="Verdana"/>
          <w:sz w:val="16"/>
          <w:szCs w:val="16"/>
        </w:rPr>
        <w:t>Strony ustalają, iż zgodnie z art. 88 ust. 4 pkt 3 ustawy z dnia 23 listopada 2012 roku Prawo pocztowe (</w:t>
      </w:r>
      <w:r w:rsidR="003F7478" w:rsidRPr="00C64A56">
        <w:rPr>
          <w:rFonts w:ascii="Verdana" w:hAnsi="Verdana"/>
          <w:sz w:val="16"/>
          <w:szCs w:val="16"/>
        </w:rPr>
        <w:t>t.j. Dz.U z 2020 poz. 1041</w:t>
      </w:r>
      <w:r w:rsidRPr="00323AE8">
        <w:rPr>
          <w:rFonts w:ascii="Verdana" w:hAnsi="Verdana"/>
          <w:sz w:val="16"/>
          <w:szCs w:val="16"/>
        </w:rPr>
        <w:t>), za utratę przesyłki poleconej Zamawiającemu przysługuje odszkodowanie w wysokości żądanej przez nadawcę, nie wyższej jednak niż pięćdziesięciokrotność opłaty pobranej za traktowanie przesyłki pocztowej jako poleconej.</w:t>
      </w:r>
    </w:p>
    <w:p w14:paraId="38453643" w14:textId="77777777" w:rsidR="00323AE8" w:rsidRDefault="00430AD3" w:rsidP="00C16AB4">
      <w:pPr>
        <w:spacing w:before="120" w:after="120"/>
        <w:jc w:val="center"/>
        <w:rPr>
          <w:rFonts w:ascii="Verdana" w:hAnsi="Verdana"/>
          <w:sz w:val="16"/>
          <w:szCs w:val="16"/>
        </w:rPr>
      </w:pPr>
      <w:r w:rsidRPr="00F474DC">
        <w:rPr>
          <w:rFonts w:ascii="Verdana" w:hAnsi="Verdana"/>
          <w:sz w:val="16"/>
          <w:szCs w:val="16"/>
        </w:rPr>
        <w:t>§ 9</w:t>
      </w:r>
    </w:p>
    <w:p w14:paraId="523F88C6" w14:textId="77777777" w:rsidR="00323AE8" w:rsidRDefault="00430AD3" w:rsidP="00024811">
      <w:pPr>
        <w:pStyle w:val="Akapitzlist"/>
        <w:numPr>
          <w:ilvl w:val="0"/>
          <w:numId w:val="17"/>
        </w:numPr>
        <w:spacing w:before="120" w:after="120"/>
        <w:ind w:left="426"/>
        <w:contextualSpacing w:val="0"/>
        <w:jc w:val="both"/>
        <w:rPr>
          <w:rFonts w:ascii="Verdana" w:hAnsi="Verdana"/>
          <w:sz w:val="16"/>
          <w:szCs w:val="16"/>
        </w:rPr>
      </w:pPr>
      <w:r w:rsidRPr="00323AE8">
        <w:rPr>
          <w:rFonts w:ascii="Verdana" w:hAnsi="Verdana"/>
          <w:sz w:val="16"/>
          <w:szCs w:val="16"/>
        </w:rPr>
        <w:t>Wykonawca oświadcza, iż posiada kwalifikacje i uprawnienia wymagane do należytego wykonania przedmiotu umowy i zobowiązuje się do realizacji umowy z najwyższą zawodową starannością, a w szczególności zgodnie z obowiązującymi przepisami prawa, a w tym zgodnie z ustawą z dnia 23 listopada 2012 r. Prawo pocztowe oraz wymogami przewidzianymi w przepisach prawa dla realizacji usługi na rzecz podmi</w:t>
      </w:r>
      <w:r w:rsidR="00323AE8">
        <w:rPr>
          <w:rFonts w:ascii="Verdana" w:hAnsi="Verdana"/>
          <w:sz w:val="16"/>
          <w:szCs w:val="16"/>
        </w:rPr>
        <w:t xml:space="preserve">otów takich jak Zamawiający. </w:t>
      </w:r>
    </w:p>
    <w:p w14:paraId="6A6EE500" w14:textId="77777777" w:rsidR="00323AE8" w:rsidRDefault="00430AD3" w:rsidP="00024811">
      <w:pPr>
        <w:pStyle w:val="Akapitzlist"/>
        <w:numPr>
          <w:ilvl w:val="0"/>
          <w:numId w:val="17"/>
        </w:numPr>
        <w:spacing w:before="120" w:after="120"/>
        <w:ind w:left="426"/>
        <w:contextualSpacing w:val="0"/>
        <w:jc w:val="both"/>
        <w:rPr>
          <w:rFonts w:ascii="Verdana" w:hAnsi="Verdana"/>
          <w:sz w:val="16"/>
          <w:szCs w:val="16"/>
        </w:rPr>
      </w:pPr>
      <w:r w:rsidRPr="00323AE8">
        <w:rPr>
          <w:rFonts w:ascii="Verdana" w:hAnsi="Verdana"/>
          <w:sz w:val="16"/>
          <w:szCs w:val="16"/>
        </w:rPr>
        <w:t>Wykonawca oświadcza, że jest wpisany do rejestru operatorów pocztowych, o którym mowa w art. 6 ust. 1 ustawy z dnia 23 listopada 2012 r. Prawo pocztowe. Wykonawca zobowiązany jest do niezwłocznego poinformowania Zamawiającego o wszelkich dotyczących Wykonawcy zmianach w rejestrze operatorów pocztowych, a w szczególności o wykreśleniu Wykonawcy z rej</w:t>
      </w:r>
      <w:r w:rsidR="00323AE8">
        <w:rPr>
          <w:rFonts w:ascii="Verdana" w:hAnsi="Verdana"/>
          <w:sz w:val="16"/>
          <w:szCs w:val="16"/>
        </w:rPr>
        <w:t xml:space="preserve">estru operatorów pocztowych. </w:t>
      </w:r>
    </w:p>
    <w:p w14:paraId="3B541F5F" w14:textId="77777777" w:rsidR="00323AE8" w:rsidRDefault="00430AD3" w:rsidP="00024811">
      <w:pPr>
        <w:pStyle w:val="Akapitzlist"/>
        <w:numPr>
          <w:ilvl w:val="0"/>
          <w:numId w:val="17"/>
        </w:numPr>
        <w:spacing w:before="120" w:after="120"/>
        <w:ind w:left="426"/>
        <w:contextualSpacing w:val="0"/>
        <w:jc w:val="both"/>
        <w:rPr>
          <w:rFonts w:ascii="Verdana" w:hAnsi="Verdana"/>
          <w:sz w:val="16"/>
          <w:szCs w:val="16"/>
        </w:rPr>
      </w:pPr>
      <w:r w:rsidRPr="00323AE8">
        <w:rPr>
          <w:rFonts w:ascii="Verdana" w:hAnsi="Verdana"/>
          <w:sz w:val="16"/>
          <w:szCs w:val="16"/>
        </w:rPr>
        <w:t>Wykonawca oświadcza, że jest świadomy tego, iż należyte wykonanie przez niego niniejszej umowy ma kluczowe znaczenie dla prowadzenia ustawowej działalności Zamawiającego, a w tym jest niezbędne do wywiązywania się przez Zamawiającego z jego obowi</w:t>
      </w:r>
      <w:r w:rsidR="00323AE8">
        <w:rPr>
          <w:rFonts w:ascii="Verdana" w:hAnsi="Verdana"/>
          <w:sz w:val="16"/>
          <w:szCs w:val="16"/>
        </w:rPr>
        <w:t xml:space="preserve">ązków wobec innych podmiotów. </w:t>
      </w:r>
    </w:p>
    <w:p w14:paraId="25444858" w14:textId="77777777" w:rsidR="00430AD3" w:rsidRPr="00B95E5F" w:rsidRDefault="00430AD3" w:rsidP="00024811">
      <w:pPr>
        <w:pStyle w:val="Akapitzlist"/>
        <w:numPr>
          <w:ilvl w:val="0"/>
          <w:numId w:val="17"/>
        </w:numPr>
        <w:spacing w:before="120" w:after="120"/>
        <w:ind w:left="426"/>
        <w:contextualSpacing w:val="0"/>
        <w:jc w:val="both"/>
        <w:rPr>
          <w:rFonts w:ascii="Verdana" w:hAnsi="Verdana"/>
          <w:sz w:val="16"/>
          <w:szCs w:val="16"/>
        </w:rPr>
      </w:pPr>
      <w:r w:rsidRPr="00323AE8">
        <w:rPr>
          <w:rFonts w:ascii="Verdana" w:hAnsi="Verdana"/>
          <w:sz w:val="16"/>
          <w:szCs w:val="16"/>
        </w:rPr>
        <w:t>Wykonawca oświadcza, iż posiada placówki pocztowe w określonych prz</w:t>
      </w:r>
      <w:r w:rsidR="00107683">
        <w:rPr>
          <w:rFonts w:ascii="Verdana" w:hAnsi="Verdana"/>
          <w:sz w:val="16"/>
          <w:szCs w:val="16"/>
        </w:rPr>
        <w:t>ez Zamawiającego lokalizacjach</w:t>
      </w:r>
      <w:r w:rsidRPr="00323AE8">
        <w:rPr>
          <w:rFonts w:ascii="Verdana" w:hAnsi="Verdana"/>
          <w:sz w:val="16"/>
          <w:szCs w:val="16"/>
        </w:rPr>
        <w:t xml:space="preserve">, określonych </w:t>
      </w:r>
      <w:r w:rsidR="00107683">
        <w:rPr>
          <w:rFonts w:ascii="Verdana" w:hAnsi="Verdana"/>
          <w:sz w:val="16"/>
          <w:szCs w:val="16"/>
        </w:rPr>
        <w:t xml:space="preserve">w załączniku nr </w:t>
      </w:r>
      <w:r w:rsidR="00B95E5F">
        <w:rPr>
          <w:rFonts w:ascii="Verdana" w:hAnsi="Verdana"/>
          <w:sz w:val="16"/>
          <w:szCs w:val="16"/>
        </w:rPr>
        <w:t>2</w:t>
      </w:r>
      <w:r w:rsidR="00107683">
        <w:rPr>
          <w:rFonts w:ascii="Verdana" w:hAnsi="Verdana"/>
          <w:sz w:val="16"/>
          <w:szCs w:val="16"/>
        </w:rPr>
        <w:t xml:space="preserve"> do umowy.</w:t>
      </w:r>
      <w:r w:rsidRPr="00323AE8">
        <w:rPr>
          <w:rFonts w:ascii="Verdana" w:hAnsi="Verdana"/>
          <w:sz w:val="16"/>
          <w:szCs w:val="16"/>
        </w:rPr>
        <w:t xml:space="preserve"> </w:t>
      </w:r>
    </w:p>
    <w:p w14:paraId="479820B9" w14:textId="77777777" w:rsidR="00430AD3" w:rsidRPr="00F474DC" w:rsidRDefault="00430AD3" w:rsidP="00C16AB4">
      <w:pPr>
        <w:spacing w:before="120" w:after="120"/>
        <w:jc w:val="center"/>
        <w:rPr>
          <w:rFonts w:ascii="Verdana" w:hAnsi="Verdana"/>
          <w:sz w:val="16"/>
          <w:szCs w:val="16"/>
        </w:rPr>
      </w:pPr>
      <w:r w:rsidRPr="00F474DC">
        <w:rPr>
          <w:rFonts w:ascii="Verdana" w:hAnsi="Verdana"/>
          <w:sz w:val="16"/>
          <w:szCs w:val="16"/>
        </w:rPr>
        <w:t>§ 10</w:t>
      </w:r>
    </w:p>
    <w:p w14:paraId="322C415C" w14:textId="77777777" w:rsidR="00430AD3" w:rsidRPr="00F474DC" w:rsidRDefault="00430AD3" w:rsidP="00C16AB4">
      <w:pPr>
        <w:spacing w:before="120" w:after="120"/>
        <w:jc w:val="center"/>
        <w:rPr>
          <w:rFonts w:ascii="Verdana" w:hAnsi="Verdana"/>
          <w:sz w:val="16"/>
          <w:szCs w:val="16"/>
        </w:rPr>
      </w:pPr>
      <w:r w:rsidRPr="00F474DC">
        <w:rPr>
          <w:rFonts w:ascii="Verdana" w:hAnsi="Verdana"/>
          <w:sz w:val="16"/>
          <w:szCs w:val="16"/>
        </w:rPr>
        <w:t>GWARANCJA DORĘCZENIA</w:t>
      </w:r>
    </w:p>
    <w:p w14:paraId="66D42C54" w14:textId="77777777" w:rsidR="00647DD9" w:rsidRDefault="00430AD3" w:rsidP="00024811">
      <w:pPr>
        <w:pStyle w:val="Akapitzlist"/>
        <w:numPr>
          <w:ilvl w:val="0"/>
          <w:numId w:val="18"/>
        </w:numPr>
        <w:spacing w:before="120" w:after="120"/>
        <w:ind w:left="426"/>
        <w:contextualSpacing w:val="0"/>
        <w:jc w:val="both"/>
        <w:rPr>
          <w:rFonts w:ascii="Verdana" w:hAnsi="Verdana"/>
          <w:sz w:val="16"/>
          <w:szCs w:val="16"/>
        </w:rPr>
      </w:pPr>
      <w:r w:rsidRPr="00647DD9">
        <w:rPr>
          <w:rFonts w:ascii="Verdana" w:hAnsi="Verdana"/>
          <w:sz w:val="16"/>
          <w:szCs w:val="16"/>
        </w:rPr>
        <w:t>Wykonawca zobowiązuje się doręczać przesyłki w obrocie krajowym z zachowaniem wskaźników czasu przebiegu przesyłek pocztowych określonych w Rozporządzeniu Ministra Administracji i Cyfryzacji z dnia 29 kwietnia 2013 r. w sprawie warunków wykonywania usług powszechnych przez operatora wyznacz</w:t>
      </w:r>
      <w:r w:rsidR="00406A13">
        <w:rPr>
          <w:rFonts w:ascii="Verdana" w:hAnsi="Verdana"/>
          <w:sz w:val="16"/>
          <w:szCs w:val="16"/>
        </w:rPr>
        <w:t>onego (</w:t>
      </w:r>
      <w:r w:rsidR="000A3253">
        <w:rPr>
          <w:rFonts w:ascii="Verdana" w:hAnsi="Verdana"/>
          <w:sz w:val="16"/>
          <w:szCs w:val="16"/>
        </w:rPr>
        <w:t xml:space="preserve">t.j. </w:t>
      </w:r>
      <w:r w:rsidR="00406A13" w:rsidRPr="000A3253">
        <w:rPr>
          <w:rFonts w:ascii="Verdana" w:hAnsi="Verdana"/>
          <w:sz w:val="16"/>
          <w:szCs w:val="16"/>
        </w:rPr>
        <w:t>Dz. U.</w:t>
      </w:r>
      <w:r w:rsidR="000A3253" w:rsidRPr="000A3253">
        <w:rPr>
          <w:rFonts w:ascii="Verdana" w:hAnsi="Verdana"/>
          <w:sz w:val="16"/>
          <w:szCs w:val="16"/>
        </w:rPr>
        <w:t xml:space="preserve"> z 2020</w:t>
      </w:r>
      <w:r w:rsidR="00406A13" w:rsidRPr="000A3253">
        <w:rPr>
          <w:rFonts w:ascii="Verdana" w:hAnsi="Verdana"/>
          <w:sz w:val="16"/>
          <w:szCs w:val="16"/>
        </w:rPr>
        <w:t xml:space="preserve"> poz. </w:t>
      </w:r>
      <w:r w:rsidR="000A3253" w:rsidRPr="000A3253">
        <w:rPr>
          <w:rFonts w:ascii="Verdana" w:hAnsi="Verdana"/>
          <w:sz w:val="16"/>
          <w:szCs w:val="16"/>
        </w:rPr>
        <w:t>1026</w:t>
      </w:r>
      <w:r w:rsidR="00406A13">
        <w:rPr>
          <w:rFonts w:ascii="Verdana" w:hAnsi="Verdana"/>
          <w:sz w:val="16"/>
          <w:szCs w:val="16"/>
        </w:rPr>
        <w:t>)</w:t>
      </w:r>
      <w:r w:rsidRPr="00647DD9">
        <w:rPr>
          <w:rFonts w:ascii="Verdana" w:hAnsi="Verdana"/>
          <w:sz w:val="16"/>
          <w:szCs w:val="16"/>
        </w:rPr>
        <w:t>.</w:t>
      </w:r>
    </w:p>
    <w:p w14:paraId="74B57E69" w14:textId="2A02C0FE" w:rsidR="00647DD9" w:rsidRDefault="00430AD3" w:rsidP="00024811">
      <w:pPr>
        <w:pStyle w:val="Akapitzlist"/>
        <w:numPr>
          <w:ilvl w:val="0"/>
          <w:numId w:val="18"/>
        </w:numPr>
        <w:spacing w:before="120" w:after="120"/>
        <w:ind w:left="426"/>
        <w:contextualSpacing w:val="0"/>
        <w:jc w:val="both"/>
        <w:rPr>
          <w:rFonts w:ascii="Verdana" w:hAnsi="Verdana"/>
          <w:sz w:val="16"/>
          <w:szCs w:val="16"/>
        </w:rPr>
      </w:pPr>
      <w:r w:rsidRPr="00647DD9">
        <w:rPr>
          <w:rFonts w:ascii="Verdana" w:hAnsi="Verdana"/>
          <w:sz w:val="16"/>
          <w:szCs w:val="16"/>
        </w:rPr>
        <w:t xml:space="preserve">Wykonawca zobowiązuje się do doręczenia lub awizowania każdej przesyłki pocztowej nadanej przez </w:t>
      </w:r>
      <w:r w:rsidR="00341981" w:rsidRPr="00647DD9">
        <w:rPr>
          <w:rFonts w:ascii="Verdana" w:hAnsi="Verdana"/>
          <w:sz w:val="16"/>
          <w:szCs w:val="16"/>
        </w:rPr>
        <w:t>Zamawiającego</w:t>
      </w:r>
      <w:r w:rsidRPr="00647DD9">
        <w:rPr>
          <w:rFonts w:ascii="Verdana" w:hAnsi="Verdana"/>
          <w:sz w:val="16"/>
          <w:szCs w:val="16"/>
        </w:rPr>
        <w:t>, w terminie 14 dni roboczych od dnia nadania, przy czym korespondencję nadaną po godzinie określonej na podstawie § 3 ust. 2 pkt 1 lit. a) Rozporządzenia Ministra Administracji i Cyfryzacji z dnia 29 kwietnia 2013 r. w sprawie warunków wykonywania usług powszechnych przez operatora wyznaczonego (</w:t>
      </w:r>
      <w:r w:rsidR="00A22218">
        <w:rPr>
          <w:rFonts w:ascii="Verdana" w:hAnsi="Verdana"/>
          <w:sz w:val="16"/>
          <w:szCs w:val="16"/>
        </w:rPr>
        <w:t xml:space="preserve">t.j. </w:t>
      </w:r>
      <w:r w:rsidR="00A22218" w:rsidRPr="000A3253">
        <w:rPr>
          <w:rFonts w:ascii="Verdana" w:hAnsi="Verdana"/>
          <w:sz w:val="16"/>
          <w:szCs w:val="16"/>
        </w:rPr>
        <w:t>Dz. U. z 2020 poz. 1026</w:t>
      </w:r>
      <w:r w:rsidRPr="00647DD9">
        <w:rPr>
          <w:rFonts w:ascii="Verdana" w:hAnsi="Verdana"/>
          <w:sz w:val="16"/>
          <w:szCs w:val="16"/>
        </w:rPr>
        <w:t>), uznaje się za nadaną w następnym dniu roboczym.</w:t>
      </w:r>
    </w:p>
    <w:p w14:paraId="71BF718F" w14:textId="77777777" w:rsidR="00647DD9" w:rsidRDefault="00430AD3" w:rsidP="00024811">
      <w:pPr>
        <w:pStyle w:val="Akapitzlist"/>
        <w:numPr>
          <w:ilvl w:val="0"/>
          <w:numId w:val="18"/>
        </w:numPr>
        <w:spacing w:before="120" w:after="120"/>
        <w:ind w:left="426"/>
        <w:contextualSpacing w:val="0"/>
        <w:jc w:val="both"/>
        <w:rPr>
          <w:rFonts w:ascii="Verdana" w:hAnsi="Verdana"/>
          <w:sz w:val="16"/>
          <w:szCs w:val="16"/>
        </w:rPr>
      </w:pPr>
      <w:r w:rsidRPr="00647DD9">
        <w:rPr>
          <w:rFonts w:ascii="Verdana" w:hAnsi="Verdana"/>
          <w:sz w:val="16"/>
          <w:szCs w:val="16"/>
        </w:rPr>
        <w:t>W przypadku nadania przesyłki pocztowej wraz z formularzem potwierdzenia odbioru, Wykonawca zobowiązuje się doręczać do Zamawiającego zwrotne potwierdzenie odbioru niezwłocznie po dokonaniu doręczenia przesyłki.</w:t>
      </w:r>
    </w:p>
    <w:p w14:paraId="58747F0C" w14:textId="77777777" w:rsidR="00430AD3" w:rsidRPr="00647DD9" w:rsidRDefault="00430AD3" w:rsidP="00024811">
      <w:pPr>
        <w:pStyle w:val="Akapitzlist"/>
        <w:numPr>
          <w:ilvl w:val="0"/>
          <w:numId w:val="18"/>
        </w:numPr>
        <w:spacing w:before="120" w:after="120"/>
        <w:ind w:left="426"/>
        <w:contextualSpacing w:val="0"/>
        <w:jc w:val="both"/>
        <w:rPr>
          <w:rFonts w:ascii="Verdana" w:hAnsi="Verdana"/>
          <w:sz w:val="16"/>
          <w:szCs w:val="16"/>
        </w:rPr>
      </w:pPr>
      <w:r w:rsidRPr="00647DD9">
        <w:rPr>
          <w:rFonts w:ascii="Verdana" w:hAnsi="Verdana"/>
          <w:sz w:val="16"/>
          <w:szCs w:val="16"/>
        </w:rPr>
        <w:t>Wykonawca zobowiązuje się doręczać do Zamawiającego przesyłki niepodjęte w terminie odbioru, niezwłocznie po upływie terminu do odbioru przesyłki przez adresata, nie później jednak, niż w ciągu 14 dni dni roboczych (poniedziałek – piątek) od upływu tego terminu.</w:t>
      </w:r>
    </w:p>
    <w:p w14:paraId="083AD232" w14:textId="77777777" w:rsidR="00430AD3" w:rsidRPr="00F474DC" w:rsidRDefault="00430AD3" w:rsidP="00C16AB4">
      <w:pPr>
        <w:spacing w:before="120" w:after="120"/>
        <w:jc w:val="center"/>
        <w:rPr>
          <w:rFonts w:ascii="Verdana" w:hAnsi="Verdana"/>
          <w:sz w:val="16"/>
          <w:szCs w:val="16"/>
        </w:rPr>
      </w:pPr>
      <w:r w:rsidRPr="00F474DC">
        <w:rPr>
          <w:rFonts w:ascii="Verdana" w:hAnsi="Verdana"/>
          <w:sz w:val="16"/>
          <w:szCs w:val="16"/>
        </w:rPr>
        <w:t>§11</w:t>
      </w:r>
    </w:p>
    <w:p w14:paraId="539E6BAE" w14:textId="77777777" w:rsidR="00430AD3" w:rsidRPr="00F474DC" w:rsidRDefault="00430AD3" w:rsidP="00C16AB4">
      <w:pPr>
        <w:spacing w:before="120" w:after="120"/>
        <w:jc w:val="center"/>
        <w:rPr>
          <w:rFonts w:ascii="Verdana" w:hAnsi="Verdana"/>
          <w:sz w:val="16"/>
          <w:szCs w:val="16"/>
        </w:rPr>
      </w:pPr>
      <w:r w:rsidRPr="00F474DC">
        <w:rPr>
          <w:rFonts w:ascii="Verdana" w:hAnsi="Verdana"/>
          <w:sz w:val="16"/>
          <w:szCs w:val="16"/>
        </w:rPr>
        <w:t>ZATRUDNIENIE, PLACÓWKI POCZTOWE</w:t>
      </w:r>
    </w:p>
    <w:p w14:paraId="7F95CFCB" w14:textId="428D69DE" w:rsidR="00647DD9" w:rsidRPr="00FA3D47" w:rsidRDefault="00430AD3" w:rsidP="00024811">
      <w:pPr>
        <w:pStyle w:val="Akapitzlist"/>
        <w:numPr>
          <w:ilvl w:val="0"/>
          <w:numId w:val="19"/>
        </w:numPr>
        <w:spacing w:before="120" w:after="120"/>
        <w:ind w:left="426"/>
        <w:contextualSpacing w:val="0"/>
        <w:jc w:val="both"/>
        <w:rPr>
          <w:rFonts w:ascii="Verdana" w:hAnsi="Verdana"/>
          <w:sz w:val="16"/>
          <w:szCs w:val="16"/>
        </w:rPr>
      </w:pPr>
      <w:r w:rsidRPr="00FA3D47">
        <w:rPr>
          <w:rFonts w:ascii="Verdana" w:hAnsi="Verdana"/>
          <w:sz w:val="16"/>
          <w:szCs w:val="16"/>
        </w:rPr>
        <w:t>Wykonawca zobowiązuje się, że do realizacji przedmiotu umowy, przez cały okres jej wykonywania zatrudni w działalności operacyjnej os</w:t>
      </w:r>
      <w:r w:rsidR="00B328EB" w:rsidRPr="00FA3D47">
        <w:rPr>
          <w:rFonts w:ascii="Verdana" w:hAnsi="Verdana"/>
          <w:sz w:val="16"/>
          <w:szCs w:val="16"/>
        </w:rPr>
        <w:t>o</w:t>
      </w:r>
      <w:r w:rsidRPr="00FA3D47">
        <w:rPr>
          <w:rFonts w:ascii="Verdana" w:hAnsi="Verdana"/>
          <w:sz w:val="16"/>
          <w:szCs w:val="16"/>
        </w:rPr>
        <w:t>b</w:t>
      </w:r>
      <w:r w:rsidR="00B328EB" w:rsidRPr="00FA3D47">
        <w:rPr>
          <w:rFonts w:ascii="Verdana" w:hAnsi="Verdana"/>
          <w:sz w:val="16"/>
          <w:szCs w:val="16"/>
        </w:rPr>
        <w:t>y</w:t>
      </w:r>
      <w:r w:rsidRPr="00FA3D47">
        <w:rPr>
          <w:rFonts w:ascii="Verdana" w:hAnsi="Verdana"/>
          <w:sz w:val="16"/>
          <w:szCs w:val="16"/>
        </w:rPr>
        <w:t xml:space="preserve"> na podstawie umowy o pracę (tj. umowy o pracę na czas określony lub nieokreślony z wyłącz</w:t>
      </w:r>
      <w:r w:rsidR="000E39DD" w:rsidRPr="00FA3D47">
        <w:rPr>
          <w:rFonts w:ascii="Verdana" w:hAnsi="Verdana"/>
          <w:sz w:val="16"/>
          <w:szCs w:val="16"/>
        </w:rPr>
        <w:t xml:space="preserve">eniem </w:t>
      </w:r>
      <w:r w:rsidRPr="00FA3D47">
        <w:rPr>
          <w:rFonts w:ascii="Verdana" w:hAnsi="Verdana"/>
          <w:sz w:val="16"/>
          <w:szCs w:val="16"/>
        </w:rPr>
        <w:t xml:space="preserve"> umów na okres próbny)</w:t>
      </w:r>
      <w:r w:rsidR="000E39DD" w:rsidRPr="00FA3D47">
        <w:rPr>
          <w:rFonts w:ascii="Verdana" w:eastAsia="Calibri" w:hAnsi="Verdana" w:cs="Arial"/>
          <w:color w:val="000000"/>
          <w:sz w:val="16"/>
          <w:szCs w:val="16"/>
        </w:rPr>
        <w:t xml:space="preserve"> </w:t>
      </w:r>
      <w:r w:rsidR="000E39DD" w:rsidRPr="00FA3D47">
        <w:rPr>
          <w:rFonts w:ascii="Verdana" w:eastAsia="Calibri" w:hAnsi="Verdana" w:cs="Arial"/>
          <w:color w:val="000000" w:themeColor="text1"/>
          <w:sz w:val="16"/>
          <w:szCs w:val="16"/>
        </w:rPr>
        <w:t xml:space="preserve">jeżeli wykonanie tych czynności polega na wykonywaniu pracy w sposób określony w art. 22 § 1 ustawy z dnia 26 czerwca 1974 r. – Kodeks </w:t>
      </w:r>
      <w:r w:rsidR="000E39DD" w:rsidRPr="00F12621">
        <w:rPr>
          <w:rFonts w:ascii="Verdana" w:eastAsia="Calibri" w:hAnsi="Verdana" w:cs="Arial"/>
          <w:color w:val="000000" w:themeColor="text1"/>
          <w:sz w:val="16"/>
          <w:szCs w:val="16"/>
        </w:rPr>
        <w:t xml:space="preserve">pracy. </w:t>
      </w:r>
      <w:r w:rsidR="000E39DD" w:rsidRPr="00F12621">
        <w:rPr>
          <w:rFonts w:ascii="Verdana" w:hAnsi="Verdana"/>
          <w:color w:val="000000" w:themeColor="text1"/>
          <w:sz w:val="16"/>
          <w:szCs w:val="16"/>
        </w:rPr>
        <w:t xml:space="preserve"> </w:t>
      </w:r>
      <w:r w:rsidRPr="00FA3D47">
        <w:rPr>
          <w:rFonts w:ascii="Verdana" w:hAnsi="Verdana"/>
          <w:sz w:val="16"/>
          <w:szCs w:val="16"/>
        </w:rPr>
        <w:t>Działalność operacyjna rozumiana jest jako przyjmowanie przesyłek, sortowanie, przemieszczanie, aż do ich doręczenia oraz wydania lub zwrotu przesyłek do Zamawiającego po wyczerpaniu możliwości ich doręczenia lub wydania adresatowi.</w:t>
      </w:r>
    </w:p>
    <w:p w14:paraId="315199EE" w14:textId="77777777" w:rsidR="00647DD9" w:rsidRDefault="00430AD3" w:rsidP="00024811">
      <w:pPr>
        <w:pStyle w:val="Akapitzlist"/>
        <w:numPr>
          <w:ilvl w:val="0"/>
          <w:numId w:val="19"/>
        </w:numPr>
        <w:spacing w:before="120" w:after="120"/>
        <w:ind w:left="426"/>
        <w:contextualSpacing w:val="0"/>
        <w:jc w:val="both"/>
        <w:rPr>
          <w:rFonts w:ascii="Verdana" w:hAnsi="Verdana"/>
          <w:sz w:val="16"/>
          <w:szCs w:val="16"/>
        </w:rPr>
      </w:pPr>
      <w:r w:rsidRPr="00647DD9">
        <w:rPr>
          <w:rFonts w:ascii="Verdana" w:hAnsi="Verdana"/>
          <w:sz w:val="16"/>
          <w:szCs w:val="16"/>
        </w:rPr>
        <w:t>Wykonawca zobowiązuje się zapewnić wszystkim osobom, którym zostanie powierzone wykonywanie umowy w zakresie doręczania i wydawania przesyłek, o których mowa § 7 ust. 3 i 4, w tym również personelowi podwykonawców i samym podwykonawcom, szkolenia zapewniające</w:t>
      </w:r>
      <w:r w:rsidR="00B71F6C">
        <w:rPr>
          <w:rFonts w:ascii="Verdana" w:hAnsi="Verdana"/>
          <w:sz w:val="16"/>
          <w:szCs w:val="16"/>
        </w:rPr>
        <w:t>go</w:t>
      </w:r>
      <w:r w:rsidRPr="00647DD9">
        <w:rPr>
          <w:rFonts w:ascii="Verdana" w:hAnsi="Verdana"/>
          <w:sz w:val="16"/>
          <w:szCs w:val="16"/>
        </w:rPr>
        <w:t xml:space="preserve"> należyte wykonywanie przez te osoby powierzonych im obowiązków, w szczególności w zakresie obowiązku dwukrotnego awizowania przesyłki</w:t>
      </w:r>
      <w:r w:rsidR="00B71F6C">
        <w:rPr>
          <w:rFonts w:ascii="Verdana" w:hAnsi="Verdana"/>
          <w:sz w:val="16"/>
          <w:szCs w:val="16"/>
        </w:rPr>
        <w:t>,</w:t>
      </w:r>
      <w:r w:rsidRPr="00647DD9">
        <w:rPr>
          <w:rFonts w:ascii="Verdana" w:hAnsi="Verdana"/>
          <w:sz w:val="16"/>
          <w:szCs w:val="16"/>
        </w:rPr>
        <w:t xml:space="preserve"> oraz przechowywać dokumentację dotyczącą</w:t>
      </w:r>
      <w:r w:rsidR="00647DD9">
        <w:rPr>
          <w:rFonts w:ascii="Verdana" w:hAnsi="Verdana"/>
          <w:sz w:val="16"/>
          <w:szCs w:val="16"/>
        </w:rPr>
        <w:t xml:space="preserve"> realizowania tego zobowiązania.</w:t>
      </w:r>
    </w:p>
    <w:p w14:paraId="228B0A9E" w14:textId="77777777" w:rsidR="00647DD9" w:rsidRDefault="00430AD3" w:rsidP="00024811">
      <w:pPr>
        <w:pStyle w:val="Akapitzlist"/>
        <w:numPr>
          <w:ilvl w:val="0"/>
          <w:numId w:val="19"/>
        </w:numPr>
        <w:spacing w:before="120" w:after="120"/>
        <w:ind w:left="426"/>
        <w:contextualSpacing w:val="0"/>
        <w:jc w:val="both"/>
        <w:rPr>
          <w:rFonts w:ascii="Verdana" w:hAnsi="Verdana"/>
          <w:sz w:val="16"/>
          <w:szCs w:val="16"/>
        </w:rPr>
      </w:pPr>
      <w:r w:rsidRPr="00647DD9">
        <w:rPr>
          <w:rFonts w:ascii="Verdana" w:hAnsi="Verdana"/>
          <w:sz w:val="16"/>
          <w:szCs w:val="16"/>
        </w:rPr>
        <w:t>Wykonawca zobowiązuje się wykonywać umowę poprzez wykorzystanie placówek pocztowych, spełniających następujące wymogi:</w:t>
      </w:r>
    </w:p>
    <w:p w14:paraId="4B2309FE" w14:textId="77777777" w:rsidR="00647DD9" w:rsidRDefault="00430AD3" w:rsidP="00024811">
      <w:pPr>
        <w:pStyle w:val="Akapitzlist"/>
        <w:numPr>
          <w:ilvl w:val="0"/>
          <w:numId w:val="20"/>
        </w:numPr>
        <w:spacing w:before="120" w:after="120"/>
        <w:ind w:left="851"/>
        <w:contextualSpacing w:val="0"/>
        <w:jc w:val="both"/>
        <w:rPr>
          <w:rFonts w:ascii="Verdana" w:hAnsi="Verdana"/>
          <w:sz w:val="16"/>
          <w:szCs w:val="16"/>
        </w:rPr>
      </w:pPr>
      <w:r w:rsidRPr="00647DD9">
        <w:rPr>
          <w:rFonts w:ascii="Verdana" w:hAnsi="Verdana"/>
          <w:sz w:val="16"/>
          <w:szCs w:val="16"/>
        </w:rPr>
        <w:t>co najmniej jedna stała placówka pocztowa, licząc średnio w skali kraju, przypada na 6000 mieszkańców na terenie gmin miejskich i gmin miejsko-wiejskich,</w:t>
      </w:r>
    </w:p>
    <w:p w14:paraId="1A4330C3" w14:textId="77777777" w:rsidR="00647DD9" w:rsidRDefault="00430AD3" w:rsidP="00024811">
      <w:pPr>
        <w:pStyle w:val="Akapitzlist"/>
        <w:numPr>
          <w:ilvl w:val="0"/>
          <w:numId w:val="20"/>
        </w:numPr>
        <w:spacing w:before="120" w:after="120"/>
        <w:ind w:left="851"/>
        <w:contextualSpacing w:val="0"/>
        <w:jc w:val="both"/>
        <w:rPr>
          <w:rFonts w:ascii="Verdana" w:hAnsi="Verdana"/>
          <w:sz w:val="16"/>
          <w:szCs w:val="16"/>
        </w:rPr>
      </w:pPr>
      <w:r w:rsidRPr="00647DD9">
        <w:rPr>
          <w:rFonts w:ascii="Verdana" w:hAnsi="Verdana"/>
          <w:sz w:val="16"/>
          <w:szCs w:val="16"/>
        </w:rPr>
        <w:t>co najmniej jedna placówka pocztowa, licząc średnio w skali kraju, przypada na 85 km2 powierzchni w gminach wiejskich,</w:t>
      </w:r>
    </w:p>
    <w:p w14:paraId="1EB27A5D" w14:textId="77777777" w:rsidR="00647DD9" w:rsidRDefault="00430AD3" w:rsidP="00024811">
      <w:pPr>
        <w:pStyle w:val="Akapitzlist"/>
        <w:numPr>
          <w:ilvl w:val="0"/>
          <w:numId w:val="20"/>
        </w:numPr>
        <w:spacing w:before="120" w:after="120"/>
        <w:ind w:left="851"/>
        <w:contextualSpacing w:val="0"/>
        <w:jc w:val="both"/>
        <w:rPr>
          <w:rFonts w:ascii="Verdana" w:hAnsi="Verdana"/>
          <w:sz w:val="16"/>
          <w:szCs w:val="16"/>
        </w:rPr>
      </w:pPr>
      <w:r w:rsidRPr="00647DD9">
        <w:rPr>
          <w:rFonts w:ascii="Verdana" w:hAnsi="Verdana"/>
          <w:sz w:val="16"/>
          <w:szCs w:val="16"/>
        </w:rPr>
        <w:t>w każdej gminie musi być uruchomiona co najmniej jedna stała placówka pocztowa.</w:t>
      </w:r>
    </w:p>
    <w:p w14:paraId="400D0D3D" w14:textId="77777777" w:rsidR="00647DD9" w:rsidRDefault="00430AD3" w:rsidP="00024811">
      <w:pPr>
        <w:pStyle w:val="Akapitzlist"/>
        <w:numPr>
          <w:ilvl w:val="0"/>
          <w:numId w:val="20"/>
        </w:numPr>
        <w:spacing w:before="120" w:after="120"/>
        <w:ind w:left="851"/>
        <w:contextualSpacing w:val="0"/>
        <w:jc w:val="both"/>
        <w:rPr>
          <w:rFonts w:ascii="Verdana" w:hAnsi="Verdana"/>
          <w:sz w:val="16"/>
          <w:szCs w:val="16"/>
        </w:rPr>
      </w:pPr>
      <w:r w:rsidRPr="00647DD9">
        <w:rPr>
          <w:rFonts w:ascii="Verdana" w:hAnsi="Verdana"/>
          <w:sz w:val="16"/>
          <w:szCs w:val="16"/>
        </w:rPr>
        <w:t>lokalizacja placówek pocztowych, o których mowa w postanowieniach lit. a) -c) powyżej, uwzględnia występujące na danym obszarze zapotrzebowanie na usługi.</w:t>
      </w:r>
    </w:p>
    <w:p w14:paraId="4FC1B3A0" w14:textId="77777777" w:rsidR="00647DD9" w:rsidRDefault="00430AD3" w:rsidP="00024811">
      <w:pPr>
        <w:pStyle w:val="Akapitzlist"/>
        <w:numPr>
          <w:ilvl w:val="0"/>
          <w:numId w:val="20"/>
        </w:numPr>
        <w:spacing w:before="120" w:after="120"/>
        <w:ind w:left="851"/>
        <w:contextualSpacing w:val="0"/>
        <w:jc w:val="both"/>
        <w:rPr>
          <w:rFonts w:ascii="Verdana" w:hAnsi="Verdana"/>
          <w:sz w:val="16"/>
          <w:szCs w:val="16"/>
        </w:rPr>
      </w:pPr>
      <w:r w:rsidRPr="00647DD9">
        <w:rPr>
          <w:rFonts w:ascii="Verdana" w:hAnsi="Verdana"/>
          <w:sz w:val="16"/>
          <w:szCs w:val="16"/>
        </w:rPr>
        <w:t>wszystkie placówki pocztowe, w których Wykonawca zapewnia odbiór przesyłek muszą być oznakowane w sposób widoczny nazwą i logo Wykonawcy, umieszczonymi na zewnątrz budynku lub na witrynie obiektu, w którym mieści się dana placówka pocztowa,</w:t>
      </w:r>
    </w:p>
    <w:p w14:paraId="5514F27E" w14:textId="77777777" w:rsidR="00647DD9" w:rsidRDefault="00430AD3" w:rsidP="00024811">
      <w:pPr>
        <w:pStyle w:val="Akapitzlist"/>
        <w:numPr>
          <w:ilvl w:val="0"/>
          <w:numId w:val="20"/>
        </w:numPr>
        <w:spacing w:before="120" w:after="120"/>
        <w:ind w:left="851"/>
        <w:contextualSpacing w:val="0"/>
        <w:jc w:val="both"/>
        <w:rPr>
          <w:rFonts w:ascii="Verdana" w:hAnsi="Verdana"/>
          <w:sz w:val="16"/>
          <w:szCs w:val="16"/>
        </w:rPr>
      </w:pPr>
      <w:r w:rsidRPr="00647DD9">
        <w:rPr>
          <w:rFonts w:ascii="Verdana" w:hAnsi="Verdana"/>
          <w:sz w:val="16"/>
          <w:szCs w:val="16"/>
        </w:rPr>
        <w:t>wszystkie placówki pocztowe, w których Wykonawca zapewnia odbiór przesyłek, muszą być umiejscowione w lokalizacjach</w:t>
      </w:r>
      <w:r w:rsidR="00406A13">
        <w:rPr>
          <w:rFonts w:ascii="Verdana" w:hAnsi="Verdana"/>
          <w:sz w:val="16"/>
          <w:szCs w:val="16"/>
        </w:rPr>
        <w:t>, o których mowa w Załączniku nr 2 do umowy</w:t>
      </w:r>
      <w:r w:rsidRPr="00647DD9">
        <w:rPr>
          <w:rFonts w:ascii="Verdana" w:hAnsi="Verdana"/>
          <w:sz w:val="16"/>
          <w:szCs w:val="16"/>
        </w:rPr>
        <w:t xml:space="preserve"> oraz posiadać warunki lokalowe, które w sposób oczywisty nie utrudniają dostępu do odbioru przesyłek osobom niepełnosprawnym. Placówki pocztowe nie posiadające technicznych możliwości do samodzielnego wjazdu osoby niepełnosprawnej muszą mieć zainstalowany w oznakowanym i łatwo dostępnym miejscu dzwonek lub inne urządzenia powiadamiające, które umożliwiałoby osobie niepełnosprawnej przywołanie pracownika czynnej placówki. Osoba niepełnosprawna powinna być obsłużona w placówce pocztowej w godzinach jej urzędowania niezwłocznie i poza kolejnością, zgodnie z obowiązującymi przepisami. Odbiór przesyłki nie może być warunkowany koniecznością wcześniejszego kontaktu telefonicznego celem umówienia się po jej odbiór,</w:t>
      </w:r>
    </w:p>
    <w:p w14:paraId="1FA79ECC" w14:textId="77777777" w:rsidR="00647DD9" w:rsidRDefault="00430AD3" w:rsidP="00024811">
      <w:pPr>
        <w:pStyle w:val="Akapitzlist"/>
        <w:numPr>
          <w:ilvl w:val="0"/>
          <w:numId w:val="20"/>
        </w:numPr>
        <w:spacing w:before="120" w:after="120"/>
        <w:ind w:left="851"/>
        <w:contextualSpacing w:val="0"/>
        <w:jc w:val="both"/>
        <w:rPr>
          <w:rFonts w:ascii="Verdana" w:hAnsi="Verdana"/>
          <w:sz w:val="16"/>
          <w:szCs w:val="16"/>
        </w:rPr>
      </w:pPr>
      <w:r w:rsidRPr="00647DD9">
        <w:rPr>
          <w:rFonts w:ascii="Verdana" w:hAnsi="Verdana"/>
          <w:sz w:val="16"/>
          <w:szCs w:val="16"/>
        </w:rPr>
        <w:t>w przypadku, gdy placówka pocztowa znajduje się w lokalu, w którym prowadzona jest inna działalność gospodarcza, musi posiadać wyodrębnione stanowisko obsługi klientów wyłącznie w zakresie usług pocztowych, oznakowane w sposób widoczny nazwą i logo Wykonawcy, oddzielone od wszelkich innych czynności wykonywanych w tym lokalu, innych niż świadczenie usług pocztowych, w sposób wyraźny i jednoznaczny zapewniający bezpieczeństwo tajemnicy korespondencji,</w:t>
      </w:r>
    </w:p>
    <w:p w14:paraId="7C83B579" w14:textId="35398236" w:rsidR="00647DD9" w:rsidRDefault="00430AD3" w:rsidP="00024811">
      <w:pPr>
        <w:pStyle w:val="Akapitzlist"/>
        <w:numPr>
          <w:ilvl w:val="0"/>
          <w:numId w:val="20"/>
        </w:numPr>
        <w:spacing w:before="120" w:after="120"/>
        <w:ind w:left="851"/>
        <w:contextualSpacing w:val="0"/>
        <w:jc w:val="both"/>
        <w:rPr>
          <w:rFonts w:ascii="Verdana" w:hAnsi="Verdana"/>
          <w:sz w:val="16"/>
          <w:szCs w:val="16"/>
        </w:rPr>
      </w:pPr>
      <w:r w:rsidRPr="00647DD9">
        <w:rPr>
          <w:rFonts w:ascii="Verdana" w:hAnsi="Verdana"/>
          <w:sz w:val="16"/>
          <w:szCs w:val="16"/>
        </w:rPr>
        <w:t>wszystkie placówki pocztowe, w których Wykonawca zapewnia odbiór przesyłek, muszą być czynne co najmniej od poniedziałku do piątku,</w:t>
      </w:r>
    </w:p>
    <w:p w14:paraId="7EAC5195" w14:textId="0F88A8D9" w:rsidR="00256D13" w:rsidRDefault="00430AD3" w:rsidP="00256D13">
      <w:pPr>
        <w:pStyle w:val="Akapitzlist"/>
        <w:numPr>
          <w:ilvl w:val="0"/>
          <w:numId w:val="20"/>
        </w:numPr>
        <w:spacing w:before="120" w:after="120"/>
        <w:ind w:left="851"/>
        <w:contextualSpacing w:val="0"/>
        <w:jc w:val="both"/>
        <w:rPr>
          <w:rFonts w:ascii="Verdana" w:hAnsi="Verdana"/>
          <w:sz w:val="16"/>
          <w:szCs w:val="16"/>
        </w:rPr>
      </w:pPr>
      <w:r w:rsidRPr="00647DD9">
        <w:rPr>
          <w:rFonts w:ascii="Verdana" w:hAnsi="Verdana"/>
          <w:sz w:val="16"/>
          <w:szCs w:val="16"/>
        </w:rPr>
        <w:t>wszystkie placówki pocztowe, w których Wykonawca zapewnia odbiór przesyłek, muszą być wyposażone w czynny, działający telefon</w:t>
      </w:r>
      <w:r w:rsidR="00256D13">
        <w:rPr>
          <w:rFonts w:ascii="Verdana" w:hAnsi="Verdana"/>
          <w:sz w:val="16"/>
          <w:szCs w:val="16"/>
        </w:rPr>
        <w:t>,</w:t>
      </w:r>
    </w:p>
    <w:p w14:paraId="08C23EBD" w14:textId="6A38FF00" w:rsidR="00256D13" w:rsidRPr="007C06CE" w:rsidRDefault="00256D13" w:rsidP="00256D13">
      <w:pPr>
        <w:pStyle w:val="Akapitzlist"/>
        <w:numPr>
          <w:ilvl w:val="0"/>
          <w:numId w:val="20"/>
        </w:numPr>
        <w:spacing w:before="120" w:after="120"/>
        <w:ind w:left="851"/>
        <w:contextualSpacing w:val="0"/>
        <w:jc w:val="both"/>
        <w:rPr>
          <w:rFonts w:ascii="Verdana" w:eastAsia="Calibri" w:hAnsi="Verdana" w:cs="Arial"/>
          <w:color w:val="000000" w:themeColor="text1"/>
          <w:sz w:val="16"/>
          <w:szCs w:val="16"/>
        </w:rPr>
      </w:pPr>
      <w:r w:rsidRPr="007C06CE">
        <w:rPr>
          <w:rFonts w:ascii="Verdana" w:eastAsia="Calibri" w:hAnsi="Verdana" w:cs="Arial"/>
          <w:color w:val="000000" w:themeColor="text1"/>
          <w:sz w:val="16"/>
          <w:szCs w:val="16"/>
        </w:rPr>
        <w:t>Zamawiający dopuszcza zmianę wymogów w zakresie placówek pocztowych o ile zmiana będzie następstwem zapisów Rozporządzenia Ministra i Cyfryzacji z dnia 29 kwietnia 2013 r. w sprawie warunków wykonywania usług powszechnych przez operatora wyznaczonego. Jak również innych aktów prawnych określonych przez właściwego ustawodawcę w odniesieniu do stanu pandemii, wojny, działań zbrojnych</w:t>
      </w:r>
      <w:r w:rsidR="007C06CE" w:rsidRPr="007C06CE">
        <w:rPr>
          <w:rFonts w:ascii="Verdana" w:eastAsia="Calibri" w:hAnsi="Verdana" w:cs="Arial"/>
          <w:color w:val="000000" w:themeColor="text1"/>
          <w:sz w:val="16"/>
          <w:szCs w:val="16"/>
        </w:rPr>
        <w:t xml:space="preserve"> oraz innych ograniczeń związanych z siłą wyższą. </w:t>
      </w:r>
      <w:r w:rsidRPr="007C06CE">
        <w:rPr>
          <w:rFonts w:ascii="Verdana" w:eastAsia="Calibri" w:hAnsi="Verdana" w:cs="Arial"/>
          <w:color w:val="000000" w:themeColor="text1"/>
          <w:sz w:val="16"/>
          <w:szCs w:val="16"/>
        </w:rPr>
        <w:t xml:space="preserve"> </w:t>
      </w:r>
    </w:p>
    <w:p w14:paraId="119D0424" w14:textId="77777777" w:rsidR="00B70845" w:rsidRPr="00647DD9" w:rsidRDefault="00B70845" w:rsidP="00B70845">
      <w:pPr>
        <w:pStyle w:val="Nagwek5"/>
        <w:jc w:val="both"/>
      </w:pPr>
    </w:p>
    <w:p w14:paraId="1E1C9D5E" w14:textId="77777777" w:rsidR="00430AD3" w:rsidRPr="00F474DC" w:rsidRDefault="00430AD3" w:rsidP="00C16AB4">
      <w:pPr>
        <w:spacing w:before="120" w:after="120"/>
        <w:jc w:val="center"/>
        <w:rPr>
          <w:rFonts w:ascii="Verdana" w:hAnsi="Verdana"/>
          <w:sz w:val="16"/>
          <w:szCs w:val="16"/>
        </w:rPr>
      </w:pPr>
      <w:r w:rsidRPr="00F474DC">
        <w:rPr>
          <w:rFonts w:ascii="Verdana" w:hAnsi="Verdana"/>
          <w:sz w:val="16"/>
          <w:szCs w:val="16"/>
        </w:rPr>
        <w:t>§ 12</w:t>
      </w:r>
    </w:p>
    <w:p w14:paraId="4ACDE009" w14:textId="77777777" w:rsidR="00430AD3" w:rsidRPr="00F474DC" w:rsidRDefault="00430AD3" w:rsidP="00C16AB4">
      <w:pPr>
        <w:spacing w:before="120" w:after="120"/>
        <w:jc w:val="center"/>
        <w:rPr>
          <w:rFonts w:ascii="Verdana" w:hAnsi="Verdana"/>
          <w:sz w:val="16"/>
          <w:szCs w:val="16"/>
        </w:rPr>
      </w:pPr>
      <w:r w:rsidRPr="00F474DC">
        <w:rPr>
          <w:rFonts w:ascii="Verdana" w:hAnsi="Verdana"/>
          <w:sz w:val="16"/>
          <w:szCs w:val="16"/>
        </w:rPr>
        <w:t>KARY UMOWNE</w:t>
      </w:r>
    </w:p>
    <w:p w14:paraId="57189EA5" w14:textId="77777777" w:rsidR="00042F54" w:rsidRDefault="00430AD3" w:rsidP="00024811">
      <w:pPr>
        <w:pStyle w:val="Akapitzlist"/>
        <w:numPr>
          <w:ilvl w:val="0"/>
          <w:numId w:val="21"/>
        </w:numPr>
        <w:spacing w:before="120" w:after="120"/>
        <w:ind w:left="426"/>
        <w:contextualSpacing w:val="0"/>
        <w:jc w:val="both"/>
        <w:rPr>
          <w:rFonts w:ascii="Verdana" w:hAnsi="Verdana"/>
          <w:sz w:val="16"/>
          <w:szCs w:val="16"/>
        </w:rPr>
      </w:pPr>
      <w:r w:rsidRPr="00042F54">
        <w:rPr>
          <w:rFonts w:ascii="Verdana" w:hAnsi="Verdana"/>
          <w:sz w:val="16"/>
          <w:szCs w:val="16"/>
        </w:rPr>
        <w:t>Zamawiający ma prawo do nałożenia na Wykonawcę kar umownych, a Wykonawca jest zobowiązany do zapłaty nałożonych na niego przez Zamawiającego kar umownych za niewykonanie lub nienależyte wykonanie przedmiotu umowy w następujących przypadkach i wysokościach:</w:t>
      </w:r>
    </w:p>
    <w:p w14:paraId="668B16ED" w14:textId="77777777" w:rsidR="00042F54" w:rsidRDefault="00430AD3" w:rsidP="00024811">
      <w:pPr>
        <w:pStyle w:val="Akapitzlist"/>
        <w:numPr>
          <w:ilvl w:val="0"/>
          <w:numId w:val="22"/>
        </w:numPr>
        <w:spacing w:before="120" w:after="120"/>
        <w:ind w:left="851"/>
        <w:contextualSpacing w:val="0"/>
        <w:jc w:val="both"/>
        <w:rPr>
          <w:rFonts w:ascii="Verdana" w:hAnsi="Verdana"/>
          <w:sz w:val="16"/>
          <w:szCs w:val="16"/>
        </w:rPr>
      </w:pPr>
      <w:r w:rsidRPr="00042F54">
        <w:rPr>
          <w:rFonts w:ascii="Verdana" w:hAnsi="Verdana"/>
          <w:sz w:val="16"/>
          <w:szCs w:val="16"/>
        </w:rPr>
        <w:t xml:space="preserve">za odstąpienie lub rozwiązanie umowy przez Zamawiającego z przyczyn leżących po stronie Wykonawcy (w szczególności na podstawie § 6 ust. 5 lub na podstawie § 6 ust. 6 - w wysokości </w:t>
      </w:r>
      <w:r w:rsidR="009D622A">
        <w:rPr>
          <w:rFonts w:ascii="Verdana" w:hAnsi="Verdana"/>
          <w:sz w:val="16"/>
          <w:szCs w:val="16"/>
        </w:rPr>
        <w:t>0,5</w:t>
      </w:r>
      <w:r w:rsidRPr="00042F54">
        <w:rPr>
          <w:rFonts w:ascii="Verdana" w:hAnsi="Verdana"/>
          <w:sz w:val="16"/>
          <w:szCs w:val="16"/>
        </w:rPr>
        <w:t>% maksymalnego wynagrodzenia brutto, o którym mowa w § 2 ust. 1,</w:t>
      </w:r>
    </w:p>
    <w:p w14:paraId="00FB6D06" w14:textId="77777777" w:rsidR="00042F54" w:rsidRPr="0069797A" w:rsidRDefault="002E49CE" w:rsidP="00024811">
      <w:pPr>
        <w:pStyle w:val="Akapitzlist"/>
        <w:numPr>
          <w:ilvl w:val="0"/>
          <w:numId w:val="22"/>
        </w:numPr>
        <w:spacing w:before="120" w:after="120"/>
        <w:ind w:left="851"/>
        <w:contextualSpacing w:val="0"/>
        <w:jc w:val="both"/>
        <w:rPr>
          <w:rFonts w:ascii="Verdana" w:hAnsi="Verdana"/>
          <w:sz w:val="16"/>
          <w:szCs w:val="16"/>
        </w:rPr>
      </w:pPr>
      <w:r w:rsidRPr="0069797A">
        <w:rPr>
          <w:rFonts w:ascii="Verdana" w:hAnsi="Verdana"/>
          <w:sz w:val="16"/>
          <w:szCs w:val="16"/>
        </w:rPr>
        <w:t xml:space="preserve">za każdy brak odbioru od Zamawiającego przesyłek w dniach, o których mowa w § 1 ust. 4 załącznika nr 5 do istotnych postanowień - „Zasady świadczenia usługi Poczta Firmowa", Wykonawca zapłaci każdorazowo Zamawiającemu karę umowną w wysokości </w:t>
      </w:r>
      <w:r w:rsidR="00B328EB">
        <w:rPr>
          <w:rFonts w:ascii="Verdana" w:hAnsi="Verdana"/>
          <w:sz w:val="16"/>
          <w:szCs w:val="16"/>
        </w:rPr>
        <w:t>1</w:t>
      </w:r>
      <w:r w:rsidRPr="0069797A">
        <w:rPr>
          <w:rFonts w:ascii="Verdana" w:hAnsi="Verdana"/>
          <w:sz w:val="16"/>
          <w:szCs w:val="16"/>
        </w:rPr>
        <w:t>00 % opłaty za jeden odbiór z jednego punktu</w:t>
      </w:r>
      <w:r w:rsidR="00430AD3" w:rsidRPr="0069797A">
        <w:rPr>
          <w:rFonts w:ascii="Verdana" w:hAnsi="Verdana"/>
          <w:sz w:val="16"/>
          <w:szCs w:val="16"/>
        </w:rPr>
        <w:t>,</w:t>
      </w:r>
    </w:p>
    <w:p w14:paraId="48923A5F" w14:textId="77777777" w:rsidR="002E49CE" w:rsidRPr="0069797A" w:rsidRDefault="002E49CE" w:rsidP="00024811">
      <w:pPr>
        <w:pStyle w:val="Akapitzlist"/>
        <w:numPr>
          <w:ilvl w:val="0"/>
          <w:numId w:val="22"/>
        </w:numPr>
        <w:spacing w:before="120" w:after="120"/>
        <w:jc w:val="both"/>
        <w:rPr>
          <w:rFonts w:ascii="Verdana" w:hAnsi="Verdana"/>
          <w:sz w:val="16"/>
          <w:szCs w:val="16"/>
        </w:rPr>
      </w:pPr>
      <w:r w:rsidRPr="0069797A">
        <w:rPr>
          <w:rFonts w:ascii="Verdana" w:hAnsi="Verdana"/>
          <w:sz w:val="16"/>
          <w:szCs w:val="16"/>
        </w:rPr>
        <w:t>Wykonawca ponosi odpowiedzialność, za utratę, ubytek lub uszkodzenie przesyłek odebranych w ramach  realizacji  usługi „Poczta Firmowa”, które nastąpiły w czasie od ich odbioru przez Wykonawcę z obiektów Zamawiającego do czasu dostarczenia do placówek pocztowych operatorów, wymienionych w załączniku nr 2 do umowy:</w:t>
      </w:r>
    </w:p>
    <w:p w14:paraId="2CD63B63" w14:textId="77777777" w:rsidR="002E49CE" w:rsidRPr="0069797A" w:rsidRDefault="002E49CE" w:rsidP="00024811">
      <w:pPr>
        <w:pStyle w:val="Akapitzlist"/>
        <w:numPr>
          <w:ilvl w:val="0"/>
          <w:numId w:val="60"/>
        </w:numPr>
        <w:spacing w:before="120" w:after="120"/>
        <w:ind w:left="1560"/>
        <w:jc w:val="both"/>
        <w:rPr>
          <w:rFonts w:ascii="Verdana" w:hAnsi="Verdana"/>
          <w:sz w:val="16"/>
          <w:szCs w:val="16"/>
        </w:rPr>
      </w:pPr>
      <w:r w:rsidRPr="0069797A">
        <w:rPr>
          <w:rFonts w:ascii="Verdana" w:hAnsi="Verdana"/>
          <w:sz w:val="16"/>
          <w:szCs w:val="16"/>
        </w:rPr>
        <w:t>z tytułu utraty, ubytku lub uszkodzenia przesyłek Zamawiającemu przysługuje odszkodowanie od Wykonawcy zgodnie z art.788 Kodeksu cywilnego,</w:t>
      </w:r>
    </w:p>
    <w:p w14:paraId="31B100FC" w14:textId="77777777" w:rsidR="002E49CE" w:rsidRPr="0069797A" w:rsidRDefault="002E49CE" w:rsidP="00024811">
      <w:pPr>
        <w:pStyle w:val="Akapitzlist"/>
        <w:numPr>
          <w:ilvl w:val="0"/>
          <w:numId w:val="60"/>
        </w:numPr>
        <w:spacing w:before="120" w:after="120"/>
        <w:ind w:left="1560"/>
        <w:jc w:val="both"/>
        <w:rPr>
          <w:rFonts w:ascii="Verdana" w:hAnsi="Verdana"/>
          <w:sz w:val="16"/>
          <w:szCs w:val="16"/>
        </w:rPr>
      </w:pPr>
      <w:r w:rsidRPr="0069797A">
        <w:rPr>
          <w:rFonts w:ascii="Verdana" w:hAnsi="Verdana"/>
          <w:sz w:val="16"/>
          <w:szCs w:val="16"/>
        </w:rPr>
        <w:t>w razie niemożności ustalenia wysokości odszkodowania, o którym mowa w podpunkcie a), wysokość tę ustala rzeczoznawca,</w:t>
      </w:r>
    </w:p>
    <w:p w14:paraId="6E7F89FA" w14:textId="77777777" w:rsidR="002E49CE" w:rsidRPr="0069797A" w:rsidRDefault="002E49CE" w:rsidP="00024811">
      <w:pPr>
        <w:pStyle w:val="Akapitzlist"/>
        <w:numPr>
          <w:ilvl w:val="0"/>
          <w:numId w:val="60"/>
        </w:numPr>
        <w:spacing w:before="120" w:after="120"/>
        <w:ind w:left="1560"/>
        <w:jc w:val="both"/>
        <w:rPr>
          <w:rFonts w:ascii="Verdana" w:hAnsi="Verdana"/>
          <w:sz w:val="16"/>
          <w:szCs w:val="16"/>
        </w:rPr>
      </w:pPr>
      <w:r w:rsidRPr="0069797A">
        <w:rPr>
          <w:rFonts w:ascii="Verdana" w:hAnsi="Verdana"/>
          <w:sz w:val="16"/>
          <w:szCs w:val="16"/>
        </w:rPr>
        <w:t xml:space="preserve">poza odszkodowaniem, o którym mowa w podpunkcie a), Wykonawca zwraca Zamawiającemu opłatę za niezrealizowaną usługę „Poczta Firmowa”:   </w:t>
      </w:r>
    </w:p>
    <w:p w14:paraId="2DDD3222" w14:textId="77777777" w:rsidR="002E49CE" w:rsidRPr="0069797A" w:rsidRDefault="002E49CE" w:rsidP="00024811">
      <w:pPr>
        <w:pStyle w:val="Akapitzlist"/>
        <w:numPr>
          <w:ilvl w:val="0"/>
          <w:numId w:val="61"/>
        </w:numPr>
        <w:spacing w:before="120" w:after="120"/>
        <w:jc w:val="both"/>
        <w:rPr>
          <w:rFonts w:ascii="Verdana" w:hAnsi="Verdana"/>
          <w:sz w:val="16"/>
          <w:szCs w:val="16"/>
        </w:rPr>
      </w:pPr>
      <w:r w:rsidRPr="0069797A">
        <w:rPr>
          <w:rFonts w:ascii="Verdana" w:hAnsi="Verdana"/>
          <w:sz w:val="16"/>
          <w:szCs w:val="16"/>
        </w:rPr>
        <w:t>w razie utraty wszystkich odebranych przesyłek – w pełnej wysokości opłaty za jeden odbiór,</w:t>
      </w:r>
    </w:p>
    <w:p w14:paraId="19D91500" w14:textId="77777777" w:rsidR="002E49CE" w:rsidRPr="0069797A" w:rsidRDefault="002E49CE" w:rsidP="00024811">
      <w:pPr>
        <w:pStyle w:val="Akapitzlist"/>
        <w:numPr>
          <w:ilvl w:val="0"/>
          <w:numId w:val="61"/>
        </w:numPr>
        <w:spacing w:before="120" w:after="120"/>
        <w:jc w:val="both"/>
        <w:rPr>
          <w:rFonts w:ascii="Verdana" w:hAnsi="Verdana"/>
          <w:sz w:val="16"/>
          <w:szCs w:val="16"/>
        </w:rPr>
      </w:pPr>
      <w:r w:rsidRPr="0069797A">
        <w:rPr>
          <w:rFonts w:ascii="Verdana" w:hAnsi="Verdana"/>
          <w:sz w:val="16"/>
          <w:szCs w:val="16"/>
        </w:rPr>
        <w:t>w razie utraty części odebranych przesyłek - w odpowiedniej części opłaty za jeden odbiór,</w:t>
      </w:r>
    </w:p>
    <w:p w14:paraId="380761E4" w14:textId="77777777" w:rsidR="00042F54" w:rsidRPr="0069797A" w:rsidRDefault="002E49CE" w:rsidP="00024811">
      <w:pPr>
        <w:pStyle w:val="Akapitzlist"/>
        <w:numPr>
          <w:ilvl w:val="0"/>
          <w:numId w:val="61"/>
        </w:numPr>
        <w:spacing w:before="120" w:after="120"/>
        <w:jc w:val="both"/>
        <w:rPr>
          <w:rFonts w:ascii="Verdana" w:hAnsi="Verdana"/>
          <w:sz w:val="16"/>
          <w:szCs w:val="16"/>
        </w:rPr>
      </w:pPr>
      <w:r w:rsidRPr="0069797A">
        <w:rPr>
          <w:rFonts w:ascii="Verdana" w:hAnsi="Verdana"/>
          <w:sz w:val="16"/>
          <w:szCs w:val="16"/>
        </w:rPr>
        <w:t>w razie ubytku i uszkodzenia - w odpowiedniej części opłaty za jeden odbiór</w:t>
      </w:r>
      <w:r w:rsidR="00430AD3" w:rsidRPr="0069797A">
        <w:rPr>
          <w:rFonts w:ascii="Verdana" w:hAnsi="Verdana"/>
          <w:sz w:val="16"/>
          <w:szCs w:val="16"/>
        </w:rPr>
        <w:t>,</w:t>
      </w:r>
    </w:p>
    <w:p w14:paraId="0E4326D9" w14:textId="77777777" w:rsidR="00042F54" w:rsidRPr="0069797A" w:rsidRDefault="00430AD3" w:rsidP="00024811">
      <w:pPr>
        <w:pStyle w:val="Akapitzlist"/>
        <w:numPr>
          <w:ilvl w:val="0"/>
          <w:numId w:val="22"/>
        </w:numPr>
        <w:spacing w:before="120" w:after="120"/>
        <w:ind w:left="851"/>
        <w:contextualSpacing w:val="0"/>
        <w:jc w:val="both"/>
        <w:rPr>
          <w:rFonts w:ascii="Verdana" w:hAnsi="Verdana"/>
          <w:sz w:val="16"/>
          <w:szCs w:val="16"/>
        </w:rPr>
      </w:pPr>
      <w:r w:rsidRPr="0069797A">
        <w:rPr>
          <w:rFonts w:ascii="Verdana" w:hAnsi="Verdana"/>
          <w:sz w:val="16"/>
          <w:szCs w:val="16"/>
        </w:rPr>
        <w:t xml:space="preserve">za każde naruszenie § 18 ust. 2 umowy </w:t>
      </w:r>
      <w:r w:rsidR="00B71F6C" w:rsidRPr="0069797A">
        <w:rPr>
          <w:rFonts w:ascii="Verdana" w:hAnsi="Verdana"/>
          <w:sz w:val="16"/>
          <w:szCs w:val="16"/>
        </w:rPr>
        <w:t xml:space="preserve">- </w:t>
      </w:r>
      <w:r w:rsidRPr="0069797A">
        <w:rPr>
          <w:rFonts w:ascii="Verdana" w:hAnsi="Verdana"/>
          <w:sz w:val="16"/>
          <w:szCs w:val="16"/>
        </w:rPr>
        <w:t xml:space="preserve">w wysokości </w:t>
      </w:r>
      <w:r w:rsidR="002E49CE" w:rsidRPr="0069797A">
        <w:rPr>
          <w:rFonts w:ascii="Verdana" w:hAnsi="Verdana"/>
          <w:sz w:val="16"/>
          <w:szCs w:val="16"/>
        </w:rPr>
        <w:t>200</w:t>
      </w:r>
      <w:r w:rsidR="00B21693" w:rsidRPr="0069797A">
        <w:rPr>
          <w:rFonts w:ascii="Verdana" w:hAnsi="Verdana"/>
          <w:sz w:val="16"/>
          <w:szCs w:val="16"/>
        </w:rPr>
        <w:t xml:space="preserve">,00 zł (słownie: </w:t>
      </w:r>
      <w:r w:rsidR="002E49CE" w:rsidRPr="0069797A">
        <w:rPr>
          <w:rFonts w:ascii="Verdana" w:hAnsi="Verdana"/>
          <w:sz w:val="16"/>
          <w:szCs w:val="16"/>
        </w:rPr>
        <w:t>dwieście</w:t>
      </w:r>
      <w:r w:rsidR="00B21693" w:rsidRPr="0069797A">
        <w:rPr>
          <w:rFonts w:ascii="Verdana" w:hAnsi="Verdana"/>
          <w:sz w:val="16"/>
          <w:szCs w:val="16"/>
        </w:rPr>
        <w:t xml:space="preserve"> złotych)</w:t>
      </w:r>
      <w:r w:rsidR="00042F54" w:rsidRPr="0069797A">
        <w:rPr>
          <w:rFonts w:ascii="Verdana" w:hAnsi="Verdana"/>
          <w:sz w:val="16"/>
          <w:szCs w:val="16"/>
        </w:rPr>
        <w:t>,</w:t>
      </w:r>
    </w:p>
    <w:p w14:paraId="4135FD18" w14:textId="77777777" w:rsidR="00042F54" w:rsidRDefault="00430AD3" w:rsidP="00024811">
      <w:pPr>
        <w:pStyle w:val="Akapitzlist"/>
        <w:numPr>
          <w:ilvl w:val="0"/>
          <w:numId w:val="21"/>
        </w:numPr>
        <w:spacing w:before="120" w:after="120"/>
        <w:ind w:left="426"/>
        <w:contextualSpacing w:val="0"/>
        <w:jc w:val="both"/>
        <w:rPr>
          <w:rFonts w:ascii="Verdana" w:hAnsi="Verdana"/>
          <w:sz w:val="16"/>
          <w:szCs w:val="16"/>
        </w:rPr>
      </w:pPr>
      <w:r w:rsidRPr="00042F54">
        <w:rPr>
          <w:rFonts w:ascii="Verdana" w:hAnsi="Verdana"/>
          <w:sz w:val="16"/>
          <w:szCs w:val="16"/>
        </w:rPr>
        <w:t>Zapłata kary umownej, na podstawie postanowień umowy nie wyłącza możliwości dochodzenia naprawienia szkody w pełnej wysokości na zasadach ogólnych przez Zamawiającego ani reklamacji usług pocztowych zgodnie z przepisami prawa powszechnie obowiązującego.</w:t>
      </w:r>
    </w:p>
    <w:p w14:paraId="4F3B4647" w14:textId="77777777" w:rsidR="00042F54" w:rsidRDefault="00430AD3" w:rsidP="00024811">
      <w:pPr>
        <w:pStyle w:val="Akapitzlist"/>
        <w:numPr>
          <w:ilvl w:val="0"/>
          <w:numId w:val="21"/>
        </w:numPr>
        <w:spacing w:before="120" w:after="120"/>
        <w:ind w:left="426"/>
        <w:contextualSpacing w:val="0"/>
        <w:jc w:val="both"/>
        <w:rPr>
          <w:rFonts w:ascii="Verdana" w:hAnsi="Verdana"/>
          <w:sz w:val="16"/>
          <w:szCs w:val="16"/>
        </w:rPr>
      </w:pPr>
      <w:r w:rsidRPr="00042F54">
        <w:rPr>
          <w:rFonts w:ascii="Verdana" w:hAnsi="Verdana"/>
          <w:sz w:val="16"/>
          <w:szCs w:val="16"/>
        </w:rPr>
        <w:t>Zamawiający wezwie Wykonawcę do uiszczenie kwot kar umownych w wyznaczonym przez Zamawiającego terminie. W przypadku braku zapłaty kary umownej w terminie, o którym mowa w zdaniu poprzednim, kwota naliczonych kar umownych może zostać potrącona z wynagrodzenia przysługującego Wykonawcy z tytułu realizacji niniejszej umowy. Naliczenie i wezwanie do zapłaty kar umownych, o których mowa w § 12 ust. 1 umowy, będzie poprzedzone przeprowadzonym przez Zamawiającego postępowaniem wyjaśniającym potwierdzającym zasadność i w</w:t>
      </w:r>
      <w:r w:rsidR="00EF29C5">
        <w:rPr>
          <w:rFonts w:ascii="Verdana" w:hAnsi="Verdana"/>
          <w:sz w:val="16"/>
          <w:szCs w:val="16"/>
        </w:rPr>
        <w:t>ysokość naliczonej kary umownej</w:t>
      </w:r>
      <w:r w:rsidRPr="00042F54">
        <w:rPr>
          <w:rFonts w:ascii="Verdana" w:hAnsi="Verdana"/>
          <w:sz w:val="16"/>
          <w:szCs w:val="16"/>
        </w:rPr>
        <w:t>. W ramach ww. postępowania wyjaśniającego Wykonawca będzie miał prawo złożenia pisemnych wyjaśnień w terminie wyznaczonym przez Zamawiającego (nie krótszym niż trzy dni robocze). Z wyników przeprowadzonego postępowania wyjaśniającego Zamawiający sporządzi protokół. Do złożenia wyjaśnień w imieniu Wykonawcy uprawniona jest osoba, o której mowa w § 6 ust. 1 umowy. Do podpisania protokołu z wyników postępowania wyjaśniającego przeprowadzonego przez Zamawiającego uprawniona jest osoba, o której mowa w § 6 ust. 2 umowy.</w:t>
      </w:r>
    </w:p>
    <w:p w14:paraId="3003F35A" w14:textId="363D70E3" w:rsidR="00042F54" w:rsidRDefault="00430AD3" w:rsidP="00024811">
      <w:pPr>
        <w:pStyle w:val="Akapitzlist"/>
        <w:numPr>
          <w:ilvl w:val="0"/>
          <w:numId w:val="21"/>
        </w:numPr>
        <w:spacing w:before="120" w:after="120"/>
        <w:ind w:left="426"/>
        <w:contextualSpacing w:val="0"/>
        <w:jc w:val="both"/>
        <w:rPr>
          <w:rFonts w:ascii="Verdana" w:hAnsi="Verdana"/>
          <w:sz w:val="16"/>
          <w:szCs w:val="16"/>
        </w:rPr>
      </w:pPr>
      <w:r w:rsidRPr="00042F54">
        <w:rPr>
          <w:rFonts w:ascii="Verdana" w:hAnsi="Verdana"/>
          <w:sz w:val="16"/>
          <w:szCs w:val="16"/>
        </w:rPr>
        <w:t>W przypadku utraty, ubytku, uszkodzenia przesyłki bądź niewykonania lub nienależytego wykonania przedmiotu um</w:t>
      </w:r>
      <w:r w:rsidR="0007728B">
        <w:rPr>
          <w:rFonts w:ascii="Verdana" w:hAnsi="Verdana"/>
          <w:sz w:val="16"/>
          <w:szCs w:val="16"/>
        </w:rPr>
        <w:t xml:space="preserve">owy Wykonawca zapłaci </w:t>
      </w:r>
      <w:r w:rsidR="00341981">
        <w:rPr>
          <w:rFonts w:ascii="Verdana" w:hAnsi="Verdana"/>
          <w:sz w:val="16"/>
          <w:szCs w:val="16"/>
        </w:rPr>
        <w:t>Zamawiając</w:t>
      </w:r>
      <w:r w:rsidR="00341981" w:rsidRPr="00042F54">
        <w:rPr>
          <w:rFonts w:ascii="Verdana" w:hAnsi="Verdana"/>
          <w:sz w:val="16"/>
          <w:szCs w:val="16"/>
        </w:rPr>
        <w:t>emu</w:t>
      </w:r>
      <w:r w:rsidRPr="00042F54">
        <w:rPr>
          <w:rFonts w:ascii="Verdana" w:hAnsi="Verdana"/>
          <w:sz w:val="16"/>
          <w:szCs w:val="16"/>
        </w:rPr>
        <w:t xml:space="preserve"> należne odszkodowania i inne świadczenia zgodnie z przepisami ustawy z dnia 23 listopada 2012 r. Prawo pocztowe (</w:t>
      </w:r>
      <w:r w:rsidR="003F7478" w:rsidRPr="00C64A56">
        <w:rPr>
          <w:rFonts w:ascii="Verdana" w:hAnsi="Verdana"/>
          <w:sz w:val="16"/>
          <w:szCs w:val="16"/>
        </w:rPr>
        <w:t>t.j. Dz.U z 2020 poz. 1041</w:t>
      </w:r>
      <w:r w:rsidRPr="00042F54">
        <w:rPr>
          <w:rFonts w:ascii="Verdana" w:hAnsi="Verdana"/>
          <w:sz w:val="16"/>
          <w:szCs w:val="16"/>
        </w:rPr>
        <w:t>).</w:t>
      </w:r>
    </w:p>
    <w:p w14:paraId="229B8A34" w14:textId="77777777" w:rsidR="00430AD3" w:rsidRDefault="00430AD3" w:rsidP="00024811">
      <w:pPr>
        <w:pStyle w:val="Akapitzlist"/>
        <w:numPr>
          <w:ilvl w:val="0"/>
          <w:numId w:val="21"/>
        </w:numPr>
        <w:spacing w:before="120" w:after="120"/>
        <w:ind w:left="426"/>
        <w:contextualSpacing w:val="0"/>
        <w:jc w:val="both"/>
        <w:rPr>
          <w:rFonts w:ascii="Verdana" w:hAnsi="Verdana"/>
          <w:sz w:val="16"/>
          <w:szCs w:val="16"/>
        </w:rPr>
      </w:pPr>
      <w:r w:rsidRPr="00042F54">
        <w:rPr>
          <w:rFonts w:ascii="Verdana" w:hAnsi="Verdana"/>
          <w:sz w:val="16"/>
          <w:szCs w:val="16"/>
        </w:rPr>
        <w:t>W przypadku odstąpienia od umowy lub jej rozwiązania, Zamawiający zachowuje prawo uzyskania zapłaty kar umownych należnych mu na podstawie niniejszej umowy.</w:t>
      </w:r>
    </w:p>
    <w:p w14:paraId="4411C3CF" w14:textId="77777777" w:rsidR="00EF29C5" w:rsidRPr="00042F54" w:rsidRDefault="00EF29C5" w:rsidP="00024811">
      <w:pPr>
        <w:pStyle w:val="Akapitzlist"/>
        <w:numPr>
          <w:ilvl w:val="0"/>
          <w:numId w:val="21"/>
        </w:numPr>
        <w:spacing w:before="120" w:after="120"/>
        <w:ind w:left="426"/>
        <w:contextualSpacing w:val="0"/>
        <w:jc w:val="both"/>
        <w:rPr>
          <w:rFonts w:ascii="Verdana" w:hAnsi="Verdana"/>
          <w:sz w:val="16"/>
          <w:szCs w:val="16"/>
        </w:rPr>
      </w:pPr>
      <w:r w:rsidRPr="00EF29C5">
        <w:rPr>
          <w:rFonts w:ascii="Verdana" w:hAnsi="Verdana"/>
          <w:sz w:val="16"/>
          <w:szCs w:val="16"/>
        </w:rPr>
        <w:t>Zamawiający ma prawo potrącić naliczone kary umowne ze swoich zobowiązań wobec Wykonawcy, w przypadku bezskutecznego upływu terminu zapłaty kar umownych, na co przez podpisanie Umowy Wykonawca wyraża zgodę</w:t>
      </w:r>
      <w:r>
        <w:rPr>
          <w:rFonts w:ascii="Verdana" w:hAnsi="Verdana"/>
          <w:sz w:val="16"/>
          <w:szCs w:val="16"/>
        </w:rPr>
        <w:t>.</w:t>
      </w:r>
    </w:p>
    <w:p w14:paraId="7891AAA5" w14:textId="77777777" w:rsidR="00430AD3" w:rsidRPr="00F474DC" w:rsidRDefault="00430AD3" w:rsidP="00C16AB4">
      <w:pPr>
        <w:spacing w:before="120" w:after="120"/>
        <w:jc w:val="center"/>
        <w:rPr>
          <w:rFonts w:ascii="Verdana" w:hAnsi="Verdana"/>
          <w:sz w:val="16"/>
          <w:szCs w:val="16"/>
        </w:rPr>
      </w:pPr>
      <w:r w:rsidRPr="00F474DC">
        <w:rPr>
          <w:rFonts w:ascii="Verdana" w:hAnsi="Verdana"/>
          <w:sz w:val="16"/>
          <w:szCs w:val="16"/>
        </w:rPr>
        <w:t>§ 13</w:t>
      </w:r>
    </w:p>
    <w:p w14:paraId="074C82F7" w14:textId="77777777" w:rsidR="00430AD3" w:rsidRPr="00F474DC" w:rsidRDefault="00430AD3" w:rsidP="00C16AB4">
      <w:pPr>
        <w:spacing w:before="120" w:after="120"/>
        <w:jc w:val="center"/>
        <w:rPr>
          <w:rFonts w:ascii="Verdana" w:hAnsi="Verdana"/>
          <w:sz w:val="16"/>
          <w:szCs w:val="16"/>
        </w:rPr>
      </w:pPr>
      <w:r w:rsidRPr="00F474DC">
        <w:rPr>
          <w:rFonts w:ascii="Verdana" w:hAnsi="Verdana"/>
          <w:sz w:val="16"/>
          <w:szCs w:val="16"/>
        </w:rPr>
        <w:t>PODWYKONAWCY</w:t>
      </w:r>
    </w:p>
    <w:p w14:paraId="1D48FD7F" w14:textId="77777777" w:rsidR="00430AD3" w:rsidRPr="00F474DC" w:rsidRDefault="00430AD3" w:rsidP="00C16AB4">
      <w:pPr>
        <w:spacing w:before="120" w:after="120"/>
        <w:jc w:val="both"/>
        <w:rPr>
          <w:rFonts w:ascii="Verdana" w:hAnsi="Verdana"/>
          <w:sz w:val="16"/>
          <w:szCs w:val="16"/>
        </w:rPr>
      </w:pPr>
      <w:r w:rsidRPr="00F474DC">
        <w:rPr>
          <w:rFonts w:ascii="Verdana" w:hAnsi="Verdana"/>
          <w:sz w:val="16"/>
          <w:szCs w:val="16"/>
        </w:rPr>
        <w:t>Przy realizacji niniejszej umowy Wykonawca nie będzie/</w:t>
      </w:r>
      <w:r w:rsidRPr="00A11495">
        <w:rPr>
          <w:rFonts w:ascii="Verdana" w:hAnsi="Verdana"/>
          <w:sz w:val="16"/>
          <w:szCs w:val="16"/>
        </w:rPr>
        <w:t>będzie</w:t>
      </w:r>
      <w:r w:rsidR="00A11495">
        <w:rPr>
          <w:rFonts w:ascii="Verdana" w:hAnsi="Verdana"/>
          <w:sz w:val="16"/>
          <w:szCs w:val="16"/>
        </w:rPr>
        <w:t>*</w:t>
      </w:r>
      <w:r w:rsidRPr="00F474DC">
        <w:rPr>
          <w:rFonts w:ascii="Verdana" w:hAnsi="Verdana"/>
          <w:sz w:val="16"/>
          <w:szCs w:val="16"/>
        </w:rPr>
        <w:t xml:space="preserve"> korzystać z podwykonawców.</w:t>
      </w:r>
    </w:p>
    <w:p w14:paraId="1431BAB8" w14:textId="77777777" w:rsidR="00430AD3" w:rsidRPr="00F474DC" w:rsidRDefault="00430AD3" w:rsidP="00C16AB4">
      <w:pPr>
        <w:spacing w:before="120" w:after="120"/>
        <w:jc w:val="center"/>
        <w:rPr>
          <w:rFonts w:ascii="Verdana" w:hAnsi="Verdana"/>
          <w:sz w:val="16"/>
          <w:szCs w:val="16"/>
        </w:rPr>
      </w:pPr>
      <w:r w:rsidRPr="00F474DC">
        <w:rPr>
          <w:rFonts w:ascii="Verdana" w:hAnsi="Verdana"/>
          <w:sz w:val="16"/>
          <w:szCs w:val="16"/>
        </w:rPr>
        <w:t>§ 14</w:t>
      </w:r>
    </w:p>
    <w:p w14:paraId="52D4E68E" w14:textId="77777777" w:rsidR="00430AD3" w:rsidRPr="00F474DC" w:rsidRDefault="00430AD3" w:rsidP="00C16AB4">
      <w:pPr>
        <w:spacing w:before="120" w:after="120"/>
        <w:jc w:val="center"/>
        <w:rPr>
          <w:rFonts w:ascii="Verdana" w:hAnsi="Verdana"/>
          <w:sz w:val="16"/>
          <w:szCs w:val="16"/>
        </w:rPr>
      </w:pPr>
      <w:r w:rsidRPr="00F474DC">
        <w:rPr>
          <w:rFonts w:ascii="Verdana" w:hAnsi="Verdana"/>
          <w:sz w:val="16"/>
          <w:szCs w:val="16"/>
        </w:rPr>
        <w:t>ZMIANY UMOWY</w:t>
      </w:r>
    </w:p>
    <w:p w14:paraId="4C9DBAE3" w14:textId="77777777" w:rsidR="00A11495" w:rsidRDefault="00A11495" w:rsidP="00024811">
      <w:pPr>
        <w:pStyle w:val="Akapitzlist"/>
        <w:numPr>
          <w:ilvl w:val="0"/>
          <w:numId w:val="23"/>
        </w:numPr>
        <w:spacing w:before="120" w:after="120"/>
        <w:ind w:left="426"/>
        <w:contextualSpacing w:val="0"/>
        <w:jc w:val="both"/>
        <w:rPr>
          <w:rFonts w:ascii="Verdana" w:hAnsi="Verdana"/>
          <w:sz w:val="16"/>
          <w:szCs w:val="16"/>
        </w:rPr>
      </w:pPr>
      <w:r>
        <w:rPr>
          <w:rFonts w:ascii="Verdana" w:hAnsi="Verdana"/>
          <w:sz w:val="16"/>
          <w:szCs w:val="16"/>
        </w:rPr>
        <w:t>Zakazuje się wprowadzania istotnych zmian postanowień umowy w stosunku do treści oferty, na podstawie której dokonano wyboru wykonawcy.</w:t>
      </w:r>
    </w:p>
    <w:p w14:paraId="5A17867B" w14:textId="77777777" w:rsidR="00A11495" w:rsidRDefault="00A11495" w:rsidP="00212B57">
      <w:pPr>
        <w:pStyle w:val="Akapitzlist"/>
        <w:numPr>
          <w:ilvl w:val="0"/>
          <w:numId w:val="23"/>
        </w:numPr>
        <w:spacing w:before="120" w:after="120"/>
        <w:ind w:left="426"/>
        <w:contextualSpacing w:val="0"/>
        <w:jc w:val="both"/>
        <w:rPr>
          <w:rFonts w:ascii="Verdana" w:hAnsi="Verdana"/>
          <w:sz w:val="16"/>
          <w:szCs w:val="16"/>
        </w:rPr>
      </w:pPr>
      <w:r>
        <w:rPr>
          <w:rFonts w:ascii="Verdana" w:hAnsi="Verdana"/>
          <w:sz w:val="16"/>
          <w:szCs w:val="16"/>
        </w:rPr>
        <w:t>Zamawiający przewiduje możliwość zmian postanowień zawartej umowy w stosunku do treści, na podstawie której dokonano wyboru wykonawcy, w przypadku zaistnienia okoliczności, o których mowa w art. 455 ustawy Prawo zamówień publicznych, z zachowaniem zasad, o których mowa w art. 454 i 455 ustawy Prawo zamówień publicznych.</w:t>
      </w:r>
    </w:p>
    <w:p w14:paraId="538F0BBA" w14:textId="77777777" w:rsidR="00E317FA" w:rsidRDefault="00E317FA" w:rsidP="00212B57">
      <w:pPr>
        <w:pStyle w:val="Akapitzlist"/>
        <w:numPr>
          <w:ilvl w:val="0"/>
          <w:numId w:val="23"/>
        </w:numPr>
        <w:spacing w:before="120" w:after="120"/>
        <w:ind w:left="426"/>
        <w:contextualSpacing w:val="0"/>
        <w:jc w:val="both"/>
        <w:rPr>
          <w:rFonts w:ascii="Verdana" w:hAnsi="Verdana"/>
          <w:sz w:val="16"/>
          <w:szCs w:val="16"/>
        </w:rPr>
      </w:pPr>
      <w:r>
        <w:rPr>
          <w:rFonts w:ascii="Verdana" w:hAnsi="Verdana"/>
          <w:sz w:val="16"/>
          <w:szCs w:val="16"/>
        </w:rPr>
        <w:t>Zgodnie z art. 455 ustawy Prawo zamówień publicznych Zamawiający przewiduje zmianę postanowień zawartej umowy w przypadku:</w:t>
      </w:r>
    </w:p>
    <w:p w14:paraId="31C1BFC1" w14:textId="77777777" w:rsidR="00F4123C" w:rsidRPr="00F4123C" w:rsidRDefault="00F4123C" w:rsidP="00F4123C">
      <w:pPr>
        <w:pStyle w:val="Akapitzlist"/>
        <w:numPr>
          <w:ilvl w:val="0"/>
          <w:numId w:val="65"/>
        </w:numPr>
        <w:spacing w:before="120" w:after="120"/>
        <w:jc w:val="both"/>
        <w:rPr>
          <w:rFonts w:ascii="Verdana" w:hAnsi="Verdana"/>
          <w:vanish/>
          <w:sz w:val="16"/>
          <w:szCs w:val="16"/>
        </w:rPr>
      </w:pPr>
    </w:p>
    <w:p w14:paraId="70E61924" w14:textId="77777777" w:rsidR="00F4123C" w:rsidRPr="00F4123C" w:rsidRDefault="00F4123C" w:rsidP="00F4123C">
      <w:pPr>
        <w:pStyle w:val="Akapitzlist"/>
        <w:numPr>
          <w:ilvl w:val="0"/>
          <w:numId w:val="65"/>
        </w:numPr>
        <w:spacing w:before="120" w:after="120"/>
        <w:jc w:val="both"/>
        <w:rPr>
          <w:rFonts w:ascii="Verdana" w:hAnsi="Verdana"/>
          <w:vanish/>
          <w:sz w:val="16"/>
          <w:szCs w:val="16"/>
        </w:rPr>
      </w:pPr>
    </w:p>
    <w:p w14:paraId="465F659A" w14:textId="77777777" w:rsidR="00F4123C" w:rsidRDefault="00F4123C" w:rsidP="00F4123C">
      <w:pPr>
        <w:pStyle w:val="Akapitzlist"/>
        <w:numPr>
          <w:ilvl w:val="1"/>
          <w:numId w:val="65"/>
        </w:numPr>
        <w:spacing w:before="120" w:after="120"/>
        <w:jc w:val="both"/>
        <w:rPr>
          <w:rFonts w:ascii="Verdana" w:hAnsi="Verdana"/>
          <w:sz w:val="16"/>
          <w:szCs w:val="16"/>
        </w:rPr>
      </w:pPr>
      <w:r w:rsidRPr="00F4123C">
        <w:rPr>
          <w:rFonts w:ascii="Verdana" w:hAnsi="Verdana"/>
          <w:sz w:val="16"/>
          <w:szCs w:val="16"/>
        </w:rPr>
        <w:t>zmiany obowiązujących przepisów prawa odnoszących się do niniejszej umowy, w tym również zmiany wysokości obowiązującej stawki podatku VAT,</w:t>
      </w:r>
    </w:p>
    <w:p w14:paraId="54C99199" w14:textId="77777777" w:rsidR="00F4123C" w:rsidRDefault="00F4123C" w:rsidP="00F4123C">
      <w:pPr>
        <w:pStyle w:val="Akapitzlist"/>
        <w:numPr>
          <w:ilvl w:val="1"/>
          <w:numId w:val="65"/>
        </w:numPr>
        <w:spacing w:before="120" w:after="120"/>
        <w:jc w:val="both"/>
        <w:rPr>
          <w:rFonts w:ascii="Verdana" w:hAnsi="Verdana"/>
          <w:sz w:val="16"/>
          <w:szCs w:val="16"/>
        </w:rPr>
      </w:pPr>
      <w:r w:rsidRPr="00F4123C">
        <w:rPr>
          <w:rFonts w:ascii="Verdana" w:hAnsi="Verdana"/>
          <w:sz w:val="16"/>
          <w:szCs w:val="16"/>
        </w:rPr>
        <w:t>zaistnienia okoliczności, których nie można było przewidzieć w chwili zawarcia umowy,</w:t>
      </w:r>
    </w:p>
    <w:p w14:paraId="53E36D74" w14:textId="77777777" w:rsidR="00F4123C" w:rsidRDefault="00F4123C" w:rsidP="00F4123C">
      <w:pPr>
        <w:pStyle w:val="Akapitzlist"/>
        <w:numPr>
          <w:ilvl w:val="1"/>
          <w:numId w:val="65"/>
        </w:numPr>
        <w:spacing w:before="120" w:after="120"/>
        <w:jc w:val="both"/>
        <w:rPr>
          <w:rFonts w:ascii="Verdana" w:hAnsi="Verdana"/>
          <w:sz w:val="16"/>
          <w:szCs w:val="16"/>
        </w:rPr>
      </w:pPr>
      <w:r w:rsidRPr="00F4123C">
        <w:rPr>
          <w:rFonts w:ascii="Verdana" w:hAnsi="Verdana"/>
          <w:sz w:val="16"/>
          <w:szCs w:val="16"/>
        </w:rPr>
        <w:t>gdy wystąpią przeszkody o obiektywnym charakterze (zdarzenia nadzwyczajne, zewnętrzne i niemożliwe do zapobieżenia, a więc mieszczące się w zakresie pojęciowym tzw. siły wyższej), zdarzenie nienależące po żadnej ze stron Umowy. Strony mają prawo do skorygowania uzgodnionych zobowiązań i przesunięcia terminu realizacji maksymalnie o czas trwania siły wyższej. Strony zobowiązują się do natychmiastowego poinformowania się nawzajem o wystąpieniu ww. przeszkód;</w:t>
      </w:r>
    </w:p>
    <w:p w14:paraId="56EAD0EF" w14:textId="77777777" w:rsidR="00F4123C" w:rsidRDefault="00F4123C" w:rsidP="00F4123C">
      <w:pPr>
        <w:pStyle w:val="Akapitzlist"/>
        <w:numPr>
          <w:ilvl w:val="1"/>
          <w:numId w:val="65"/>
        </w:numPr>
        <w:spacing w:before="120" w:after="120"/>
        <w:jc w:val="both"/>
        <w:rPr>
          <w:rFonts w:ascii="Verdana" w:hAnsi="Verdana"/>
          <w:sz w:val="16"/>
          <w:szCs w:val="16"/>
        </w:rPr>
      </w:pPr>
      <w:r w:rsidRPr="00F4123C">
        <w:rPr>
          <w:rFonts w:ascii="Verdana" w:hAnsi="Verdana"/>
          <w:sz w:val="16"/>
          <w:szCs w:val="16"/>
        </w:rPr>
        <w:t>gdy konieczność wprowadzenia zmian będzie następstwem zmian wytycznych lub zaleceń Instytucji, która przyznała środki na sfinansowanie umowy;</w:t>
      </w:r>
    </w:p>
    <w:p w14:paraId="095E39D8" w14:textId="77777777" w:rsidR="00F4123C" w:rsidRDefault="00F4123C" w:rsidP="00F4123C">
      <w:pPr>
        <w:pStyle w:val="Akapitzlist"/>
        <w:numPr>
          <w:ilvl w:val="1"/>
          <w:numId w:val="65"/>
        </w:numPr>
        <w:spacing w:before="120" w:after="120"/>
        <w:jc w:val="both"/>
        <w:rPr>
          <w:rFonts w:ascii="Verdana" w:hAnsi="Verdana"/>
          <w:sz w:val="16"/>
          <w:szCs w:val="16"/>
        </w:rPr>
      </w:pPr>
      <w:r w:rsidRPr="00F4123C">
        <w:rPr>
          <w:rFonts w:ascii="Verdana" w:hAnsi="Verdana"/>
          <w:sz w:val="16"/>
          <w:szCs w:val="16"/>
        </w:rPr>
        <w:t>gdy ulegnie zmianie stan prawny w zakresie dotyczącym realizowanej umowy, który spowoduje konieczność zmiany sposobu wykonania zamówienia przez Wykonawcę;</w:t>
      </w:r>
    </w:p>
    <w:p w14:paraId="7EDDBED9" w14:textId="77777777" w:rsidR="00F4123C" w:rsidRDefault="00F4123C" w:rsidP="00F4123C">
      <w:pPr>
        <w:pStyle w:val="Akapitzlist"/>
        <w:numPr>
          <w:ilvl w:val="1"/>
          <w:numId w:val="65"/>
        </w:numPr>
        <w:spacing w:before="120" w:after="120"/>
        <w:jc w:val="both"/>
        <w:rPr>
          <w:rFonts w:ascii="Verdana" w:hAnsi="Verdana"/>
          <w:sz w:val="16"/>
          <w:szCs w:val="16"/>
        </w:rPr>
      </w:pPr>
      <w:r w:rsidRPr="00F4123C">
        <w:rPr>
          <w:rFonts w:ascii="Verdana" w:hAnsi="Verdana"/>
          <w:sz w:val="16"/>
          <w:szCs w:val="16"/>
        </w:rPr>
        <w:t>zmiany w zakresie sposobu wykonywania zadań lub zasad funkcjonowania (organizacyjnych) Zamawiającego powodujących, iż  wykonanie przedmiotu umowy (lub jego części) staje się bezprzedmiotowe;</w:t>
      </w:r>
    </w:p>
    <w:p w14:paraId="1BEF918E" w14:textId="77777777" w:rsidR="00E317FA" w:rsidRDefault="00F4123C" w:rsidP="00F4123C">
      <w:pPr>
        <w:pStyle w:val="Akapitzlist"/>
        <w:numPr>
          <w:ilvl w:val="1"/>
          <w:numId w:val="65"/>
        </w:numPr>
        <w:spacing w:before="120" w:after="120"/>
        <w:contextualSpacing w:val="0"/>
        <w:jc w:val="both"/>
        <w:rPr>
          <w:rFonts w:ascii="Verdana" w:hAnsi="Verdana"/>
          <w:sz w:val="16"/>
          <w:szCs w:val="16"/>
        </w:rPr>
      </w:pPr>
      <w:r w:rsidRPr="00F4123C">
        <w:rPr>
          <w:rFonts w:ascii="Verdana" w:hAnsi="Verdana"/>
          <w:sz w:val="16"/>
          <w:szCs w:val="16"/>
        </w:rPr>
        <w:t xml:space="preserve">zmiana podwykonawcy – na pisemny wniosek Wykonawcy, dopuszcza się zmianę podwykonawcy, wprowadzenie nowego podwykonawcy lub rezygnację z udziału podwykonawcy przy realizacji przedmiotu zamówienia. Zmiana może nastąpić wyłącznie po przedstawieniu przez Wykonawcę oświadczenia podwykonawcy o jego rezygnacji z udziału w realizacji przedmiotu zamówienia oraz o braku roszczeń podwykonawcy wobec Wykonawcy z tytułu realizacji Usług. Jeżeli zmiana albo rezygnacja z podwykonawcy dotyczy podmiotu, na którego zasoby Wykonawca powoływał się, na zasadach określonych w art. </w:t>
      </w:r>
      <w:r>
        <w:rPr>
          <w:rFonts w:ascii="Verdana" w:hAnsi="Verdana"/>
          <w:sz w:val="16"/>
          <w:szCs w:val="16"/>
        </w:rPr>
        <w:t>118</w:t>
      </w:r>
      <w:r w:rsidRPr="00F4123C">
        <w:rPr>
          <w:rFonts w:ascii="Verdana" w:hAnsi="Verdana"/>
          <w:sz w:val="16"/>
          <w:szCs w:val="16"/>
        </w:rPr>
        <w:t xml:space="preserve"> ust. 1 Ustawy w celu wykazania spełniania warunków udziału w postępowaniu, Wykonawca jest obowiązany wykazać Zamawiającemu, że proponowany inny podwykonawca lub wykonawca samodzielnie spełnia je w stopniu nie mniejszym niż wymagany w trakcie postępowania o udzielenie zamówienia</w:t>
      </w:r>
      <w:r w:rsidR="00274A18">
        <w:rPr>
          <w:rFonts w:ascii="Verdana" w:hAnsi="Verdana"/>
          <w:sz w:val="16"/>
          <w:szCs w:val="16"/>
        </w:rPr>
        <w:t>;</w:t>
      </w:r>
    </w:p>
    <w:p w14:paraId="50AFBED7" w14:textId="77777777" w:rsidR="00274A18" w:rsidRDefault="00274A18" w:rsidP="00F4123C">
      <w:pPr>
        <w:pStyle w:val="Akapitzlist"/>
        <w:numPr>
          <w:ilvl w:val="1"/>
          <w:numId w:val="65"/>
        </w:numPr>
        <w:spacing w:before="120" w:after="120"/>
        <w:contextualSpacing w:val="0"/>
        <w:jc w:val="both"/>
        <w:rPr>
          <w:rFonts w:ascii="Verdana" w:hAnsi="Verdana"/>
          <w:sz w:val="16"/>
          <w:szCs w:val="16"/>
        </w:rPr>
      </w:pPr>
      <w:r>
        <w:rPr>
          <w:rFonts w:ascii="Verdana" w:hAnsi="Verdana"/>
          <w:sz w:val="16"/>
          <w:szCs w:val="16"/>
        </w:rPr>
        <w:t>gdy zostały spełnione łącznie następujące warunki:</w:t>
      </w:r>
    </w:p>
    <w:p w14:paraId="0139182C" w14:textId="77777777" w:rsidR="00274A18" w:rsidRDefault="00274A18" w:rsidP="00274A18">
      <w:pPr>
        <w:pStyle w:val="Akapitzlist"/>
        <w:numPr>
          <w:ilvl w:val="0"/>
          <w:numId w:val="67"/>
        </w:numPr>
        <w:spacing w:before="120" w:after="120"/>
        <w:ind w:left="1134"/>
        <w:jc w:val="both"/>
        <w:rPr>
          <w:rFonts w:ascii="Verdana" w:hAnsi="Verdana"/>
          <w:sz w:val="16"/>
          <w:szCs w:val="16"/>
        </w:rPr>
      </w:pPr>
      <w:r>
        <w:rPr>
          <w:rFonts w:ascii="Verdana" w:hAnsi="Verdana"/>
          <w:sz w:val="16"/>
          <w:szCs w:val="16"/>
        </w:rPr>
        <w:t>konieczność zmiany umowy spowodowana jest okolicznościami, których Zamawiający, działając z należytą starannością nie mógł przewidzieć,</w:t>
      </w:r>
    </w:p>
    <w:p w14:paraId="06611034" w14:textId="77777777" w:rsidR="00274A18" w:rsidRDefault="00274A18" w:rsidP="00274A18">
      <w:pPr>
        <w:pStyle w:val="Akapitzlist"/>
        <w:numPr>
          <w:ilvl w:val="0"/>
          <w:numId w:val="67"/>
        </w:numPr>
        <w:spacing w:before="120" w:after="120"/>
        <w:ind w:left="1134"/>
        <w:jc w:val="both"/>
        <w:rPr>
          <w:rFonts w:ascii="Verdana" w:hAnsi="Verdana"/>
          <w:sz w:val="16"/>
          <w:szCs w:val="16"/>
        </w:rPr>
      </w:pPr>
      <w:r>
        <w:rPr>
          <w:rFonts w:ascii="Verdana" w:hAnsi="Verdana"/>
          <w:sz w:val="16"/>
          <w:szCs w:val="16"/>
        </w:rPr>
        <w:t>zmiana nie modyfikuje ogólnego charakteru umowy,</w:t>
      </w:r>
    </w:p>
    <w:p w14:paraId="54B7418E" w14:textId="77777777" w:rsidR="00274A18" w:rsidRDefault="00274A18" w:rsidP="00274A18">
      <w:pPr>
        <w:pStyle w:val="Akapitzlist"/>
        <w:numPr>
          <w:ilvl w:val="0"/>
          <w:numId w:val="67"/>
        </w:numPr>
        <w:spacing w:before="120" w:after="120"/>
        <w:ind w:left="1134"/>
        <w:jc w:val="both"/>
        <w:rPr>
          <w:rFonts w:ascii="Verdana" w:hAnsi="Verdana"/>
          <w:sz w:val="16"/>
          <w:szCs w:val="16"/>
        </w:rPr>
      </w:pPr>
      <w:r>
        <w:rPr>
          <w:rFonts w:ascii="Verdana" w:hAnsi="Verdana"/>
          <w:sz w:val="16"/>
          <w:szCs w:val="16"/>
        </w:rPr>
        <w:t xml:space="preserve">wzrost ceny spowodowany każdą kolejną zmianą nie przekracza 50% </w:t>
      </w:r>
      <w:r w:rsidR="00EA49D7">
        <w:rPr>
          <w:rFonts w:ascii="Verdana" w:hAnsi="Verdana"/>
          <w:sz w:val="16"/>
          <w:szCs w:val="16"/>
        </w:rPr>
        <w:t>wartości</w:t>
      </w:r>
      <w:r>
        <w:rPr>
          <w:rFonts w:ascii="Verdana" w:hAnsi="Verdana"/>
          <w:sz w:val="16"/>
          <w:szCs w:val="16"/>
        </w:rPr>
        <w:t xml:space="preserve"> pierwotne</w:t>
      </w:r>
      <w:r w:rsidR="00EA49D7">
        <w:rPr>
          <w:rFonts w:ascii="Verdana" w:hAnsi="Verdana"/>
          <w:sz w:val="16"/>
          <w:szCs w:val="16"/>
        </w:rPr>
        <w:t>j</w:t>
      </w:r>
      <w:r>
        <w:rPr>
          <w:rFonts w:ascii="Verdana" w:hAnsi="Verdana"/>
          <w:sz w:val="16"/>
          <w:szCs w:val="16"/>
        </w:rPr>
        <w:t xml:space="preserve"> umow</w:t>
      </w:r>
      <w:r w:rsidR="00EA49D7">
        <w:rPr>
          <w:rFonts w:ascii="Verdana" w:hAnsi="Verdana"/>
          <w:sz w:val="16"/>
          <w:szCs w:val="16"/>
        </w:rPr>
        <w:t>y.</w:t>
      </w:r>
    </w:p>
    <w:p w14:paraId="155ABF6F" w14:textId="77777777" w:rsidR="004B4DFB" w:rsidRPr="004B4DFB" w:rsidRDefault="004B4DFB" w:rsidP="001F3129">
      <w:pPr>
        <w:pStyle w:val="Akapitzlist"/>
        <w:numPr>
          <w:ilvl w:val="1"/>
          <w:numId w:val="65"/>
        </w:numPr>
        <w:spacing w:before="120" w:after="120"/>
        <w:contextualSpacing w:val="0"/>
        <w:jc w:val="both"/>
        <w:rPr>
          <w:rFonts w:ascii="Verdana" w:hAnsi="Verdana"/>
          <w:sz w:val="16"/>
          <w:szCs w:val="16"/>
        </w:rPr>
      </w:pPr>
      <w:r>
        <w:rPr>
          <w:rFonts w:ascii="Verdana" w:hAnsi="Verdana"/>
          <w:sz w:val="16"/>
          <w:szCs w:val="16"/>
        </w:rPr>
        <w:t xml:space="preserve">gdy łączna wartość zmian jest </w:t>
      </w:r>
      <w:r w:rsidR="00EA49D7">
        <w:rPr>
          <w:rFonts w:ascii="Verdana" w:hAnsi="Verdana"/>
          <w:sz w:val="16"/>
          <w:szCs w:val="16"/>
        </w:rPr>
        <w:t xml:space="preserve">mniejsza niż progi unijne oraz jest </w:t>
      </w:r>
      <w:r>
        <w:rPr>
          <w:rFonts w:ascii="Verdana" w:hAnsi="Verdana"/>
          <w:sz w:val="16"/>
          <w:szCs w:val="16"/>
        </w:rPr>
        <w:t xml:space="preserve">niższa niż 10 % wartości </w:t>
      </w:r>
      <w:r w:rsidR="00EA49D7">
        <w:rPr>
          <w:rFonts w:ascii="Verdana" w:hAnsi="Verdana"/>
          <w:sz w:val="16"/>
          <w:szCs w:val="16"/>
        </w:rPr>
        <w:t xml:space="preserve">pierwotnej </w:t>
      </w:r>
      <w:r>
        <w:rPr>
          <w:rFonts w:ascii="Verdana" w:hAnsi="Verdana"/>
          <w:sz w:val="16"/>
          <w:szCs w:val="16"/>
        </w:rPr>
        <w:t>umow</w:t>
      </w:r>
      <w:r w:rsidR="00EA49D7">
        <w:rPr>
          <w:rFonts w:ascii="Verdana" w:hAnsi="Verdana"/>
          <w:sz w:val="16"/>
          <w:szCs w:val="16"/>
        </w:rPr>
        <w:t>y, a zmiany te nie powodują zmiany ogólnego charakteru umowy</w:t>
      </w:r>
      <w:r w:rsidR="007745C6">
        <w:rPr>
          <w:rFonts w:ascii="Verdana" w:hAnsi="Verdana"/>
          <w:sz w:val="16"/>
          <w:szCs w:val="16"/>
        </w:rPr>
        <w:t>.</w:t>
      </w:r>
    </w:p>
    <w:p w14:paraId="556ECD8E" w14:textId="77777777" w:rsidR="006802DA" w:rsidRPr="00A11495" w:rsidRDefault="00430AD3" w:rsidP="001F3129">
      <w:pPr>
        <w:pStyle w:val="Akapitzlist"/>
        <w:numPr>
          <w:ilvl w:val="0"/>
          <w:numId w:val="23"/>
        </w:numPr>
        <w:spacing w:before="120" w:after="120"/>
        <w:ind w:left="425" w:hanging="357"/>
        <w:contextualSpacing w:val="0"/>
        <w:jc w:val="both"/>
        <w:rPr>
          <w:rFonts w:ascii="Verdana" w:hAnsi="Verdana"/>
          <w:sz w:val="16"/>
          <w:szCs w:val="16"/>
        </w:rPr>
      </w:pPr>
      <w:r w:rsidRPr="00A11495">
        <w:rPr>
          <w:rFonts w:ascii="Verdana" w:hAnsi="Verdana"/>
          <w:sz w:val="16"/>
          <w:szCs w:val="16"/>
        </w:rPr>
        <w:t xml:space="preserve">Wszelkie zmiany umowy wymagają zachowania formy pisemnej pod rygorem nieważności, z wyjątkiem przypadków, o których mowa w § 4 ust. </w:t>
      </w:r>
      <w:r w:rsidR="00406A13" w:rsidRPr="00A11495">
        <w:rPr>
          <w:rFonts w:ascii="Verdana" w:hAnsi="Verdana"/>
          <w:sz w:val="16"/>
          <w:szCs w:val="16"/>
        </w:rPr>
        <w:t>4</w:t>
      </w:r>
      <w:r w:rsidRPr="00A11495">
        <w:rPr>
          <w:rFonts w:ascii="Verdana" w:hAnsi="Verdana"/>
          <w:sz w:val="16"/>
          <w:szCs w:val="16"/>
        </w:rPr>
        <w:t xml:space="preserve">, § 6 ust. 3 oraz § 18 ust. 3. Postanowienia zdania poprzedzającego dotyczą także zmian, o których mowa w ust. </w:t>
      </w:r>
      <w:r w:rsidR="00F63532">
        <w:rPr>
          <w:rFonts w:ascii="Verdana" w:hAnsi="Verdana"/>
          <w:sz w:val="16"/>
          <w:szCs w:val="16"/>
        </w:rPr>
        <w:t>5</w:t>
      </w:r>
      <w:r w:rsidRPr="00A11495">
        <w:rPr>
          <w:rFonts w:ascii="Verdana" w:hAnsi="Verdana"/>
          <w:sz w:val="16"/>
          <w:szCs w:val="16"/>
        </w:rPr>
        <w:t xml:space="preserve">, ust. </w:t>
      </w:r>
      <w:r w:rsidR="00F63532">
        <w:rPr>
          <w:rFonts w:ascii="Verdana" w:hAnsi="Verdana"/>
          <w:sz w:val="16"/>
          <w:szCs w:val="16"/>
        </w:rPr>
        <w:t>6</w:t>
      </w:r>
      <w:r w:rsidRPr="00A11495">
        <w:rPr>
          <w:rFonts w:ascii="Verdana" w:hAnsi="Verdana"/>
          <w:sz w:val="16"/>
          <w:szCs w:val="16"/>
        </w:rPr>
        <w:t xml:space="preserve">, ust. </w:t>
      </w:r>
      <w:r w:rsidR="00F63532">
        <w:rPr>
          <w:rFonts w:ascii="Verdana" w:hAnsi="Verdana"/>
          <w:sz w:val="16"/>
          <w:szCs w:val="16"/>
        </w:rPr>
        <w:t>7</w:t>
      </w:r>
      <w:r w:rsidRPr="00A11495">
        <w:rPr>
          <w:rFonts w:ascii="Verdana" w:hAnsi="Verdana"/>
          <w:sz w:val="16"/>
          <w:szCs w:val="16"/>
        </w:rPr>
        <w:t xml:space="preserve"> </w:t>
      </w:r>
      <w:r w:rsidR="00406A13" w:rsidRPr="00A11495">
        <w:rPr>
          <w:rFonts w:ascii="Verdana" w:hAnsi="Verdana"/>
          <w:sz w:val="16"/>
          <w:szCs w:val="16"/>
        </w:rPr>
        <w:t>niniejszego paragrafu</w:t>
      </w:r>
      <w:r w:rsidRPr="00A11495">
        <w:rPr>
          <w:rFonts w:ascii="Verdana" w:hAnsi="Verdana"/>
          <w:sz w:val="16"/>
          <w:szCs w:val="16"/>
        </w:rPr>
        <w:t>.</w:t>
      </w:r>
    </w:p>
    <w:p w14:paraId="16D09E53" w14:textId="77777777" w:rsidR="006802DA" w:rsidRDefault="00430AD3" w:rsidP="00024811">
      <w:pPr>
        <w:pStyle w:val="Akapitzlist"/>
        <w:numPr>
          <w:ilvl w:val="0"/>
          <w:numId w:val="23"/>
        </w:numPr>
        <w:spacing w:before="120" w:after="120"/>
        <w:ind w:left="426"/>
        <w:contextualSpacing w:val="0"/>
        <w:jc w:val="both"/>
        <w:rPr>
          <w:rFonts w:ascii="Verdana" w:hAnsi="Verdana"/>
          <w:sz w:val="16"/>
          <w:szCs w:val="16"/>
        </w:rPr>
      </w:pPr>
      <w:r w:rsidRPr="006802DA">
        <w:rPr>
          <w:rFonts w:ascii="Verdana" w:hAnsi="Verdana"/>
          <w:sz w:val="16"/>
          <w:szCs w:val="16"/>
        </w:rPr>
        <w:t xml:space="preserve">Strony dokonają zmian postanowień umowy w stosunku do treści oferty, na podstawie, której dokonano wyboru Wykonawcy w przypadku, gdy nastąpi zmiana wysokości obowiązujących stawek podatku dotyczących usługi lub usług należących do przedmiotu umowy. Zmiana cen jednostkowych, odpowiednio tej usługi lub usług, nastąpi w zakresie odpowiadającym zmianie wysokości stawki podatku. </w:t>
      </w:r>
      <w:r w:rsidR="00916E03">
        <w:rPr>
          <w:rFonts w:ascii="Verdana" w:hAnsi="Verdana"/>
          <w:sz w:val="16"/>
          <w:szCs w:val="16"/>
        </w:rPr>
        <w:t>W/w z</w:t>
      </w:r>
      <w:r w:rsidRPr="006802DA">
        <w:rPr>
          <w:rFonts w:ascii="Verdana" w:hAnsi="Verdana"/>
          <w:sz w:val="16"/>
          <w:szCs w:val="16"/>
        </w:rPr>
        <w:t>miany wysokości cen jednostkowych nie pow</w:t>
      </w:r>
      <w:r w:rsidR="00B719D2">
        <w:rPr>
          <w:rFonts w:ascii="Verdana" w:hAnsi="Verdana"/>
          <w:sz w:val="16"/>
          <w:szCs w:val="16"/>
        </w:rPr>
        <w:t>odują zmiany maksymalnego wynag</w:t>
      </w:r>
      <w:r w:rsidRPr="006802DA">
        <w:rPr>
          <w:rFonts w:ascii="Verdana" w:hAnsi="Verdana"/>
          <w:sz w:val="16"/>
          <w:szCs w:val="16"/>
        </w:rPr>
        <w:t>r</w:t>
      </w:r>
      <w:r w:rsidR="00B719D2">
        <w:rPr>
          <w:rFonts w:ascii="Verdana" w:hAnsi="Verdana"/>
          <w:sz w:val="16"/>
          <w:szCs w:val="16"/>
        </w:rPr>
        <w:t>o</w:t>
      </w:r>
      <w:r w:rsidRPr="006802DA">
        <w:rPr>
          <w:rFonts w:ascii="Verdana" w:hAnsi="Verdana"/>
          <w:sz w:val="16"/>
          <w:szCs w:val="16"/>
        </w:rPr>
        <w:t>dzenia brutto, o którym mowa w § 2 ust. 1 umowy.</w:t>
      </w:r>
    </w:p>
    <w:p w14:paraId="5C56928B" w14:textId="77777777" w:rsidR="006802DA" w:rsidRDefault="00430AD3" w:rsidP="00024811">
      <w:pPr>
        <w:pStyle w:val="Akapitzlist"/>
        <w:numPr>
          <w:ilvl w:val="0"/>
          <w:numId w:val="23"/>
        </w:numPr>
        <w:spacing w:before="120" w:after="120"/>
        <w:ind w:left="426"/>
        <w:contextualSpacing w:val="0"/>
        <w:jc w:val="both"/>
        <w:rPr>
          <w:rFonts w:ascii="Verdana" w:hAnsi="Verdana"/>
          <w:sz w:val="16"/>
          <w:szCs w:val="16"/>
        </w:rPr>
      </w:pPr>
      <w:r w:rsidRPr="006802DA">
        <w:rPr>
          <w:rFonts w:ascii="Verdana" w:hAnsi="Verdana"/>
          <w:sz w:val="16"/>
          <w:szCs w:val="16"/>
        </w:rPr>
        <w:t>Strony przewidują możliwość dokonania zmian postanowień umowy w stosunku do treści oferty, na podstawie której dokonano wyboru Wykonawcy w przypadku, gdy odpowiednie władze dokonają zmian przepisów prawa dotyczących Zamawiającego, które to zmiany będą miały lub będą mogły mieć wpływ na obowiązywanie niniejszej umowy, lub potrzeby Zamawiającego w zakresie przedmiotu umowy. Jeżeli ww. zmiany będą skutkowały potrzebą poszerzenia lub zmniejszenia zakresu lub rodzaju usług, to wynagrodzenie Wykonawcy zostanie odpowiednio zwiększone lub zmniejszone przy zastosowaniu cen ww. usług zawartych w załączniku nr 1 do umowy (zestawienie cen jednostkowych). W przypadku, gdy dane rodzaje usług nie są wycenione w załączniku nr 1 do umowy, to ceny za te usługi zostaną ustalone przez strony, przy czym nie będą one wyższe niż w cenniku powszechnie obowiązującym u Wykonawcy. Powyższe zmiany nie spowodują zmiany maksymalnego wynagordzenia brutto, o którym mowa w § 2 ust. 1 umowy</w:t>
      </w:r>
      <w:r w:rsidR="006802DA">
        <w:rPr>
          <w:rFonts w:ascii="Verdana" w:hAnsi="Verdana"/>
          <w:sz w:val="16"/>
          <w:szCs w:val="16"/>
        </w:rPr>
        <w:t>.</w:t>
      </w:r>
    </w:p>
    <w:p w14:paraId="0040C7C6" w14:textId="77777777" w:rsidR="0067594B" w:rsidRPr="00F63532" w:rsidRDefault="00430AD3" w:rsidP="00F63532">
      <w:pPr>
        <w:pStyle w:val="Akapitzlist"/>
        <w:numPr>
          <w:ilvl w:val="0"/>
          <w:numId w:val="23"/>
        </w:numPr>
        <w:spacing w:before="120" w:after="120"/>
        <w:ind w:left="426"/>
        <w:contextualSpacing w:val="0"/>
        <w:jc w:val="both"/>
        <w:rPr>
          <w:rFonts w:ascii="Verdana" w:hAnsi="Verdana"/>
          <w:sz w:val="16"/>
          <w:szCs w:val="16"/>
        </w:rPr>
      </w:pPr>
      <w:r w:rsidRPr="006802DA">
        <w:rPr>
          <w:rFonts w:ascii="Verdana" w:hAnsi="Verdana"/>
          <w:sz w:val="16"/>
          <w:szCs w:val="16"/>
        </w:rPr>
        <w:t xml:space="preserve">Strony przewidują możliwość dokonania zmian postanowień umowy w stosunku do treści oferty, na podstawie której dokonano wyboru Wykonawcy w przypadku zmiany lokalizacji lub rezygnacji z lokalizacji lub pozyskania nowej lokalizacji, w których Zamawiający prowadzi swoją działalność. W takim przypadku zmianie ulegnie wysokość wynagrodzenia za odbiór przesyłek pocztowych z budynków Zamawiającego oraz ich dostarczenie do odpowiednich punktów oddawczych operatorów pocztowych, proporcjonalnie do </w:t>
      </w:r>
      <w:r w:rsidRPr="0069797A">
        <w:rPr>
          <w:rFonts w:ascii="Verdana" w:hAnsi="Verdana"/>
          <w:sz w:val="16"/>
          <w:szCs w:val="16"/>
        </w:rPr>
        <w:t>zwiększonej lub zmniejszonej ilości punktów odbioru przesyłek</w:t>
      </w:r>
      <w:r w:rsidR="00C13BF7" w:rsidRPr="0069797A">
        <w:rPr>
          <w:rFonts w:ascii="Verdana" w:hAnsi="Verdana"/>
          <w:sz w:val="16"/>
          <w:szCs w:val="16"/>
        </w:rPr>
        <w:t>, odpowiednio do cen wskazanych w formularzu ofertowym</w:t>
      </w:r>
      <w:r w:rsidRPr="0069797A">
        <w:rPr>
          <w:rFonts w:ascii="Verdana" w:hAnsi="Verdana"/>
          <w:sz w:val="16"/>
          <w:szCs w:val="16"/>
        </w:rPr>
        <w:t>.</w:t>
      </w:r>
    </w:p>
    <w:p w14:paraId="503CB246" w14:textId="77777777" w:rsidR="009F583C" w:rsidRPr="00F63532" w:rsidRDefault="003A3843" w:rsidP="00F63532">
      <w:pPr>
        <w:pStyle w:val="Akapitzlist"/>
        <w:numPr>
          <w:ilvl w:val="0"/>
          <w:numId w:val="23"/>
        </w:numPr>
        <w:spacing w:before="120" w:after="120"/>
        <w:ind w:left="426"/>
        <w:contextualSpacing w:val="0"/>
        <w:jc w:val="both"/>
        <w:rPr>
          <w:rFonts w:ascii="Verdana" w:hAnsi="Verdana"/>
          <w:sz w:val="16"/>
          <w:szCs w:val="16"/>
        </w:rPr>
      </w:pPr>
      <w:r>
        <w:rPr>
          <w:rFonts w:ascii="Verdana" w:hAnsi="Verdana"/>
          <w:sz w:val="16"/>
          <w:szCs w:val="16"/>
        </w:rPr>
        <w:t>Zmiana wysokości wynagrodzenia wymaga zmiany umowy w drodze Aneksu.</w:t>
      </w:r>
    </w:p>
    <w:p w14:paraId="438FFBE0" w14:textId="77777777" w:rsidR="00430AD3" w:rsidRPr="00F474DC" w:rsidRDefault="00430AD3" w:rsidP="00C16AB4">
      <w:pPr>
        <w:spacing w:before="120" w:after="120"/>
        <w:jc w:val="center"/>
        <w:rPr>
          <w:rFonts w:ascii="Verdana" w:hAnsi="Verdana"/>
          <w:sz w:val="16"/>
          <w:szCs w:val="16"/>
        </w:rPr>
      </w:pPr>
      <w:r w:rsidRPr="00F474DC">
        <w:rPr>
          <w:rFonts w:ascii="Verdana" w:hAnsi="Verdana"/>
          <w:sz w:val="16"/>
          <w:szCs w:val="16"/>
        </w:rPr>
        <w:t>§ 15</w:t>
      </w:r>
    </w:p>
    <w:p w14:paraId="05BE9D71" w14:textId="77777777" w:rsidR="00430AD3" w:rsidRPr="00F474DC" w:rsidRDefault="00430AD3" w:rsidP="00C16AB4">
      <w:pPr>
        <w:spacing w:before="120" w:after="120"/>
        <w:jc w:val="both"/>
        <w:rPr>
          <w:rFonts w:ascii="Verdana" w:hAnsi="Verdana"/>
          <w:sz w:val="16"/>
          <w:szCs w:val="16"/>
        </w:rPr>
      </w:pPr>
      <w:r w:rsidRPr="00F474DC">
        <w:rPr>
          <w:rFonts w:ascii="Verdana" w:hAnsi="Verdana"/>
          <w:sz w:val="16"/>
          <w:szCs w:val="16"/>
        </w:rPr>
        <w:t>W związku z tym, że przedmiotem umowy jest także świadczenie usług polegających na przetwarzaniu danych osobowych Zamawiający wymaga, aby Wykonawca spełniał wszelkie warunki wymagane dla administratora danych osobowych określone w rozporządzeniu Parlamentu Europejskiego i Rady (UE) 2016/679 z dnia 27 kwietnia 2016r. w sprawie ochrony osób fizycznych w związku z przetwarzaniem danych osobowych i w sprawie swobodnego przepływu takich danych oraz uchylenia dyrektywy 95/46/WE (Ogólne rozporządzenie o ochronie danych – RODO).</w:t>
      </w:r>
    </w:p>
    <w:p w14:paraId="7CAA9C17" w14:textId="77777777" w:rsidR="00430AD3" w:rsidRPr="00F474DC" w:rsidRDefault="00430AD3" w:rsidP="00C16AB4">
      <w:pPr>
        <w:spacing w:before="120" w:after="120"/>
        <w:jc w:val="center"/>
        <w:rPr>
          <w:rFonts w:ascii="Verdana" w:hAnsi="Verdana"/>
          <w:sz w:val="16"/>
          <w:szCs w:val="16"/>
        </w:rPr>
      </w:pPr>
      <w:r w:rsidRPr="00F474DC">
        <w:rPr>
          <w:rFonts w:ascii="Verdana" w:hAnsi="Verdana"/>
          <w:sz w:val="16"/>
          <w:szCs w:val="16"/>
        </w:rPr>
        <w:t>§ 16</w:t>
      </w:r>
    </w:p>
    <w:p w14:paraId="3833065B" w14:textId="77777777" w:rsidR="006802DA" w:rsidRDefault="006802DA" w:rsidP="00024811">
      <w:pPr>
        <w:pStyle w:val="Akapitzlist"/>
        <w:numPr>
          <w:ilvl w:val="0"/>
          <w:numId w:val="26"/>
        </w:numPr>
        <w:spacing w:before="120" w:after="120"/>
        <w:ind w:left="426"/>
        <w:contextualSpacing w:val="0"/>
        <w:jc w:val="both"/>
        <w:rPr>
          <w:rFonts w:ascii="Verdana" w:hAnsi="Verdana"/>
          <w:sz w:val="16"/>
          <w:szCs w:val="16"/>
        </w:rPr>
      </w:pPr>
      <w:r>
        <w:rPr>
          <w:rFonts w:ascii="Verdana" w:hAnsi="Verdana"/>
          <w:sz w:val="16"/>
          <w:szCs w:val="16"/>
        </w:rPr>
        <w:t xml:space="preserve">W </w:t>
      </w:r>
      <w:r w:rsidR="00430AD3" w:rsidRPr="006802DA">
        <w:rPr>
          <w:rFonts w:ascii="Verdana" w:hAnsi="Verdana"/>
          <w:sz w:val="16"/>
          <w:szCs w:val="16"/>
        </w:rPr>
        <w:t>sprawach nie unormowanych umową mają zastosowanie przepisy prawa polskiego.</w:t>
      </w:r>
    </w:p>
    <w:p w14:paraId="1887AF65" w14:textId="77777777" w:rsidR="00430AD3" w:rsidRDefault="00430AD3" w:rsidP="00024811">
      <w:pPr>
        <w:pStyle w:val="Akapitzlist"/>
        <w:numPr>
          <w:ilvl w:val="0"/>
          <w:numId w:val="26"/>
        </w:numPr>
        <w:spacing w:before="120" w:after="120"/>
        <w:ind w:left="426"/>
        <w:contextualSpacing w:val="0"/>
        <w:jc w:val="both"/>
        <w:rPr>
          <w:rFonts w:ascii="Verdana" w:hAnsi="Verdana"/>
          <w:sz w:val="16"/>
          <w:szCs w:val="16"/>
        </w:rPr>
      </w:pPr>
      <w:r w:rsidRPr="006802DA">
        <w:rPr>
          <w:rFonts w:ascii="Verdana" w:hAnsi="Verdana"/>
          <w:sz w:val="16"/>
          <w:szCs w:val="16"/>
        </w:rPr>
        <w:t>Spory mogące powstać na tle stosowania niniejszej umowy rozstrzygać będzie sąd powszechny właściwy dla siedziby Zamawiającego.</w:t>
      </w:r>
    </w:p>
    <w:p w14:paraId="28608378" w14:textId="77777777" w:rsidR="00B967F8" w:rsidRPr="0069797A" w:rsidRDefault="00B967F8" w:rsidP="00024811">
      <w:pPr>
        <w:pStyle w:val="Akapitzlist"/>
        <w:numPr>
          <w:ilvl w:val="0"/>
          <w:numId w:val="26"/>
        </w:numPr>
        <w:spacing w:before="120" w:after="120"/>
        <w:ind w:left="426"/>
        <w:contextualSpacing w:val="0"/>
        <w:jc w:val="both"/>
        <w:rPr>
          <w:rFonts w:ascii="Verdana" w:hAnsi="Verdana"/>
          <w:sz w:val="16"/>
          <w:szCs w:val="16"/>
        </w:rPr>
      </w:pPr>
      <w:r>
        <w:rPr>
          <w:rFonts w:ascii="Verdana" w:hAnsi="Verdana"/>
          <w:sz w:val="16"/>
          <w:szCs w:val="16"/>
        </w:rPr>
        <w:t xml:space="preserve">Przy wykonywaniu Umowy Wykonawca nie może korzystać bez zgody Zamawiającego z pracownikow zatrudnionych u Zamawiającego, pod rygorem odstąpienia od Umowy przez Zamawiającego z winy Wykonawcy (w terminie 14 dni od dnia stwierdzenia przez Zamawiającego okoliczności wymienionych </w:t>
      </w:r>
      <w:r w:rsidRPr="0069797A">
        <w:rPr>
          <w:rFonts w:ascii="Verdana" w:hAnsi="Verdana"/>
          <w:sz w:val="16"/>
          <w:szCs w:val="16"/>
        </w:rPr>
        <w:t xml:space="preserve">powyżej) i zapłaty przez Wykonawcę kary umownej w </w:t>
      </w:r>
      <w:r w:rsidR="000B2BBA" w:rsidRPr="0069797A">
        <w:rPr>
          <w:rFonts w:ascii="Verdana" w:hAnsi="Verdana"/>
          <w:sz w:val="16"/>
          <w:szCs w:val="16"/>
        </w:rPr>
        <w:t>wysokości 200,00 zł.</w:t>
      </w:r>
    </w:p>
    <w:p w14:paraId="19A05AE7" w14:textId="77777777" w:rsidR="00430AD3" w:rsidRPr="00F474DC" w:rsidRDefault="00430AD3" w:rsidP="00C16AB4">
      <w:pPr>
        <w:spacing w:before="120" w:after="120"/>
        <w:jc w:val="center"/>
        <w:rPr>
          <w:rFonts w:ascii="Verdana" w:hAnsi="Verdana"/>
          <w:sz w:val="16"/>
          <w:szCs w:val="16"/>
        </w:rPr>
      </w:pPr>
      <w:r w:rsidRPr="00F474DC">
        <w:rPr>
          <w:rFonts w:ascii="Verdana" w:hAnsi="Verdana"/>
          <w:sz w:val="16"/>
          <w:szCs w:val="16"/>
        </w:rPr>
        <w:t>§ 17</w:t>
      </w:r>
    </w:p>
    <w:p w14:paraId="37CC0E42" w14:textId="77777777" w:rsidR="006802DA" w:rsidRDefault="00430AD3" w:rsidP="00C16AB4">
      <w:pPr>
        <w:spacing w:before="120" w:after="120"/>
        <w:jc w:val="center"/>
        <w:rPr>
          <w:rFonts w:ascii="Verdana" w:hAnsi="Verdana"/>
          <w:sz w:val="16"/>
          <w:szCs w:val="16"/>
        </w:rPr>
      </w:pPr>
      <w:r w:rsidRPr="00F474DC">
        <w:rPr>
          <w:rFonts w:ascii="Verdana" w:hAnsi="Verdana"/>
          <w:sz w:val="16"/>
          <w:szCs w:val="16"/>
        </w:rPr>
        <w:t>CZAS TRWANIA UMOWY</w:t>
      </w:r>
    </w:p>
    <w:p w14:paraId="2A4BD89D" w14:textId="77777777" w:rsidR="00B31543" w:rsidRDefault="00430AD3" w:rsidP="00024811">
      <w:pPr>
        <w:pStyle w:val="Akapitzlist"/>
        <w:numPr>
          <w:ilvl w:val="0"/>
          <w:numId w:val="27"/>
        </w:numPr>
        <w:spacing w:before="120" w:after="120"/>
        <w:ind w:left="426"/>
        <w:contextualSpacing w:val="0"/>
        <w:jc w:val="both"/>
        <w:rPr>
          <w:rFonts w:ascii="Verdana" w:hAnsi="Verdana"/>
          <w:sz w:val="16"/>
          <w:szCs w:val="16"/>
        </w:rPr>
      </w:pPr>
      <w:r w:rsidRPr="00B31543">
        <w:rPr>
          <w:rFonts w:ascii="Verdana" w:hAnsi="Verdana"/>
          <w:sz w:val="16"/>
          <w:szCs w:val="16"/>
        </w:rPr>
        <w:t xml:space="preserve">Umowa </w:t>
      </w:r>
      <w:r w:rsidR="0002173F">
        <w:rPr>
          <w:rFonts w:ascii="Verdana" w:hAnsi="Verdana"/>
          <w:sz w:val="16"/>
          <w:szCs w:val="16"/>
        </w:rPr>
        <w:t xml:space="preserve">zostaje zawarta na </w:t>
      </w:r>
      <w:r w:rsidR="00F63532">
        <w:rPr>
          <w:rFonts w:ascii="Verdana" w:hAnsi="Verdana"/>
          <w:sz w:val="16"/>
          <w:szCs w:val="16"/>
        </w:rPr>
        <w:t xml:space="preserve">okres 12 miesięcy od daty zawarcia lub do </w:t>
      </w:r>
      <w:r w:rsidR="0002173F">
        <w:rPr>
          <w:rFonts w:ascii="Verdana" w:hAnsi="Verdana"/>
          <w:sz w:val="16"/>
          <w:szCs w:val="16"/>
        </w:rPr>
        <w:t>wyczerpania kwoty brutto, o której mowa w</w:t>
      </w:r>
      <w:r w:rsidRPr="00B31543">
        <w:rPr>
          <w:rFonts w:ascii="Verdana" w:hAnsi="Verdana"/>
          <w:sz w:val="16"/>
          <w:szCs w:val="16"/>
        </w:rPr>
        <w:t xml:space="preserve"> </w:t>
      </w:r>
      <w:r w:rsidR="00B31543">
        <w:rPr>
          <w:rFonts w:ascii="Verdana" w:hAnsi="Verdana"/>
          <w:sz w:val="16"/>
          <w:szCs w:val="16"/>
        </w:rPr>
        <w:t>§ 2 ust. 1</w:t>
      </w:r>
      <w:r w:rsidR="0002173F">
        <w:rPr>
          <w:rFonts w:ascii="Verdana" w:hAnsi="Verdana"/>
          <w:sz w:val="16"/>
          <w:szCs w:val="16"/>
        </w:rPr>
        <w:t xml:space="preserve">. </w:t>
      </w:r>
      <w:r w:rsidR="00F63532">
        <w:rPr>
          <w:rFonts w:ascii="Verdana" w:hAnsi="Verdana"/>
          <w:sz w:val="16"/>
          <w:szCs w:val="16"/>
        </w:rPr>
        <w:t xml:space="preserve">Obowiązek kontroli stanu wykorzystania tej kwoty należy do Zamawiającego. </w:t>
      </w:r>
      <w:r w:rsidR="0002173F">
        <w:rPr>
          <w:rFonts w:ascii="Verdana" w:hAnsi="Verdana"/>
          <w:sz w:val="16"/>
          <w:szCs w:val="16"/>
        </w:rPr>
        <w:t xml:space="preserve">Umowa wchodzi w życie z dniem </w:t>
      </w:r>
      <w:r w:rsidR="00F63532">
        <w:rPr>
          <w:rFonts w:ascii="Verdana" w:hAnsi="Verdana"/>
          <w:sz w:val="16"/>
          <w:szCs w:val="16"/>
        </w:rPr>
        <w:t>podpisania</w:t>
      </w:r>
      <w:r w:rsidR="0002173F">
        <w:rPr>
          <w:rFonts w:ascii="Verdana" w:hAnsi="Verdana"/>
          <w:sz w:val="16"/>
          <w:szCs w:val="16"/>
        </w:rPr>
        <w:t>.</w:t>
      </w:r>
      <w:r w:rsidR="00B31543">
        <w:rPr>
          <w:rFonts w:ascii="Verdana" w:hAnsi="Verdana"/>
          <w:sz w:val="16"/>
          <w:szCs w:val="16"/>
        </w:rPr>
        <w:t xml:space="preserve"> </w:t>
      </w:r>
    </w:p>
    <w:p w14:paraId="3AC1C252" w14:textId="77777777" w:rsidR="00B31543" w:rsidRDefault="00430AD3" w:rsidP="00024811">
      <w:pPr>
        <w:pStyle w:val="Akapitzlist"/>
        <w:numPr>
          <w:ilvl w:val="0"/>
          <w:numId w:val="27"/>
        </w:numPr>
        <w:spacing w:before="120" w:after="120"/>
        <w:ind w:left="426"/>
        <w:contextualSpacing w:val="0"/>
        <w:jc w:val="both"/>
        <w:rPr>
          <w:rFonts w:ascii="Verdana" w:hAnsi="Verdana"/>
          <w:sz w:val="16"/>
          <w:szCs w:val="16"/>
        </w:rPr>
      </w:pPr>
      <w:r w:rsidRPr="00B31543">
        <w:rPr>
          <w:rFonts w:ascii="Verdana" w:hAnsi="Verdana"/>
          <w:sz w:val="16"/>
          <w:szCs w:val="16"/>
        </w:rPr>
        <w:t>Zamawiający może rozwiązać umowę ze skutkiem natychmiastowym w przypadku wykreślenia Wykonawcy z rejestru operatorów pocztowych, o którym mowa w art. 6 ust. 1 ustawy z dnia 23 listopada 2012 r. Prawo pocztowe (</w:t>
      </w:r>
      <w:r w:rsidR="003F7478" w:rsidRPr="00C64A56">
        <w:rPr>
          <w:rFonts w:ascii="Verdana" w:hAnsi="Verdana"/>
          <w:sz w:val="16"/>
          <w:szCs w:val="16"/>
        </w:rPr>
        <w:t>t.j. Dz.U z 2020 poz. 1041</w:t>
      </w:r>
      <w:r w:rsidR="00B31543">
        <w:rPr>
          <w:rFonts w:ascii="Verdana" w:hAnsi="Verdana"/>
          <w:sz w:val="16"/>
          <w:szCs w:val="16"/>
        </w:rPr>
        <w:t xml:space="preserve">). </w:t>
      </w:r>
    </w:p>
    <w:p w14:paraId="3648A1FA" w14:textId="77777777" w:rsidR="00B31543" w:rsidRDefault="00430AD3" w:rsidP="00024811">
      <w:pPr>
        <w:pStyle w:val="Akapitzlist"/>
        <w:numPr>
          <w:ilvl w:val="0"/>
          <w:numId w:val="27"/>
        </w:numPr>
        <w:spacing w:before="120" w:after="120"/>
        <w:ind w:left="426"/>
        <w:contextualSpacing w:val="0"/>
        <w:jc w:val="both"/>
        <w:rPr>
          <w:rFonts w:ascii="Verdana" w:hAnsi="Verdana"/>
          <w:sz w:val="16"/>
          <w:szCs w:val="16"/>
        </w:rPr>
      </w:pPr>
      <w:r w:rsidRPr="00B31543">
        <w:rPr>
          <w:rFonts w:ascii="Verdana" w:hAnsi="Verdana"/>
          <w:sz w:val="16"/>
          <w:szCs w:val="16"/>
        </w:rPr>
        <w:t>W okresie wskazanym w ust. 1,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w:t>
      </w:r>
      <w:r w:rsidR="00B31543">
        <w:rPr>
          <w:rFonts w:ascii="Verdana" w:hAnsi="Verdana"/>
          <w:sz w:val="16"/>
          <w:szCs w:val="16"/>
        </w:rPr>
        <w:t xml:space="preserve">tułu wykonania części umowy. </w:t>
      </w:r>
    </w:p>
    <w:p w14:paraId="1B7AB3A9" w14:textId="77777777" w:rsidR="00B31543" w:rsidRDefault="00430AD3" w:rsidP="00024811">
      <w:pPr>
        <w:pStyle w:val="Akapitzlist"/>
        <w:numPr>
          <w:ilvl w:val="0"/>
          <w:numId w:val="27"/>
        </w:numPr>
        <w:spacing w:before="120" w:after="120"/>
        <w:ind w:left="426"/>
        <w:contextualSpacing w:val="0"/>
        <w:jc w:val="both"/>
        <w:rPr>
          <w:rFonts w:ascii="Verdana" w:hAnsi="Verdana"/>
          <w:sz w:val="16"/>
          <w:szCs w:val="16"/>
        </w:rPr>
      </w:pPr>
      <w:r w:rsidRPr="00B31543">
        <w:rPr>
          <w:rFonts w:ascii="Verdana" w:hAnsi="Verdana"/>
          <w:sz w:val="16"/>
          <w:szCs w:val="16"/>
        </w:rPr>
        <w:t xml:space="preserve">Zamawiający może rozwiązać umowę w całości lub w części z zachowaniem 30-dniowego okresu wypowiedzenia w przypadku, gdy odpowiednie władze dokonają zmian przepisów prawa dotyczących Zamawiającego, które to zmiany będą miały lub będą mogły mieć wpływ na obowiązywanie niniejszej umowy, lub potrzeby Zamawiającego </w:t>
      </w:r>
      <w:r w:rsidR="00B31543">
        <w:rPr>
          <w:rFonts w:ascii="Verdana" w:hAnsi="Verdana"/>
          <w:sz w:val="16"/>
          <w:szCs w:val="16"/>
        </w:rPr>
        <w:t xml:space="preserve">w zakresie przedmiotu umowy. </w:t>
      </w:r>
    </w:p>
    <w:p w14:paraId="4D4B2AF1" w14:textId="77777777" w:rsidR="00B31543" w:rsidRDefault="00430AD3" w:rsidP="00024811">
      <w:pPr>
        <w:pStyle w:val="Akapitzlist"/>
        <w:numPr>
          <w:ilvl w:val="0"/>
          <w:numId w:val="27"/>
        </w:numPr>
        <w:spacing w:before="120" w:after="120"/>
        <w:ind w:left="426"/>
        <w:contextualSpacing w:val="0"/>
        <w:jc w:val="both"/>
        <w:rPr>
          <w:rFonts w:ascii="Verdana" w:hAnsi="Verdana"/>
          <w:sz w:val="16"/>
          <w:szCs w:val="16"/>
        </w:rPr>
      </w:pPr>
      <w:r w:rsidRPr="00B31543">
        <w:rPr>
          <w:rFonts w:ascii="Verdana" w:hAnsi="Verdana"/>
          <w:sz w:val="16"/>
          <w:szCs w:val="16"/>
        </w:rPr>
        <w:t>Zamawiający może rozwiązać umowę z zachowaniem 30-dniowego okresu wypowiedzenia w przypadku naruszenia przez Wykonawcę postanowień niniejszej umowy, a w szczególności gdy Wykonawca:</w:t>
      </w:r>
    </w:p>
    <w:p w14:paraId="57BB4381" w14:textId="77777777" w:rsidR="00B31543" w:rsidRDefault="00430AD3" w:rsidP="00024811">
      <w:pPr>
        <w:pStyle w:val="Akapitzlist"/>
        <w:numPr>
          <w:ilvl w:val="0"/>
          <w:numId w:val="28"/>
        </w:numPr>
        <w:spacing w:before="120" w:after="120"/>
        <w:ind w:left="851"/>
        <w:contextualSpacing w:val="0"/>
        <w:jc w:val="both"/>
        <w:rPr>
          <w:rFonts w:ascii="Verdana" w:hAnsi="Verdana"/>
          <w:sz w:val="16"/>
          <w:szCs w:val="16"/>
        </w:rPr>
      </w:pPr>
      <w:r w:rsidRPr="00B31543">
        <w:rPr>
          <w:rFonts w:ascii="Verdana" w:hAnsi="Verdana"/>
          <w:sz w:val="16"/>
          <w:szCs w:val="16"/>
        </w:rPr>
        <w:t>nie wykona lub wykona niewłaściwie obowiązki określone w § 1 ust. 1,</w:t>
      </w:r>
    </w:p>
    <w:p w14:paraId="4619918A" w14:textId="77777777" w:rsidR="003F45C8" w:rsidRDefault="00430AD3" w:rsidP="00024811">
      <w:pPr>
        <w:pStyle w:val="Akapitzlist"/>
        <w:numPr>
          <w:ilvl w:val="0"/>
          <w:numId w:val="28"/>
        </w:numPr>
        <w:spacing w:before="120" w:after="120"/>
        <w:ind w:left="851"/>
        <w:contextualSpacing w:val="0"/>
        <w:jc w:val="both"/>
        <w:rPr>
          <w:rFonts w:ascii="Verdana" w:hAnsi="Verdana"/>
          <w:sz w:val="16"/>
          <w:szCs w:val="16"/>
        </w:rPr>
      </w:pPr>
      <w:r w:rsidRPr="00B31543">
        <w:rPr>
          <w:rFonts w:ascii="Verdana" w:hAnsi="Verdana"/>
          <w:sz w:val="16"/>
          <w:szCs w:val="16"/>
        </w:rPr>
        <w:t xml:space="preserve">nie rozpocznie wykonywania przedmiotu umowy po upływie 5 dni od upływu terminu, </w:t>
      </w:r>
      <w:r w:rsidR="003F45C8">
        <w:rPr>
          <w:rFonts w:ascii="Verdana" w:hAnsi="Verdana"/>
          <w:sz w:val="16"/>
          <w:szCs w:val="16"/>
        </w:rPr>
        <w:t xml:space="preserve">o którym mowa w § 17 ust. 1. </w:t>
      </w:r>
    </w:p>
    <w:p w14:paraId="5DF147A1" w14:textId="77777777" w:rsidR="009D622A" w:rsidRDefault="00430AD3" w:rsidP="00024811">
      <w:pPr>
        <w:pStyle w:val="Akapitzlist"/>
        <w:numPr>
          <w:ilvl w:val="0"/>
          <w:numId w:val="27"/>
        </w:numPr>
        <w:spacing w:before="120" w:after="120"/>
        <w:ind w:left="425" w:hanging="357"/>
        <w:contextualSpacing w:val="0"/>
        <w:jc w:val="both"/>
        <w:rPr>
          <w:rFonts w:ascii="Verdana" w:hAnsi="Verdana"/>
          <w:sz w:val="16"/>
          <w:szCs w:val="16"/>
        </w:rPr>
      </w:pPr>
      <w:r w:rsidRPr="003F45C8">
        <w:rPr>
          <w:rFonts w:ascii="Verdana" w:hAnsi="Verdana"/>
          <w:sz w:val="16"/>
          <w:szCs w:val="16"/>
        </w:rPr>
        <w:t xml:space="preserve">Poza przypadkami określonymi w umowie Zamawiający ma także prawo do odstąpienia od umowy lub rozwiązania umowy w przypadkach określonych w przepisach Kodeksu cywilnego. </w:t>
      </w:r>
    </w:p>
    <w:p w14:paraId="0C55C5EE" w14:textId="77777777" w:rsidR="00430AD3" w:rsidRPr="003F45C8" w:rsidRDefault="00430AD3" w:rsidP="00024811">
      <w:pPr>
        <w:pStyle w:val="Akapitzlist"/>
        <w:numPr>
          <w:ilvl w:val="0"/>
          <w:numId w:val="27"/>
        </w:numPr>
        <w:spacing w:before="120" w:after="120"/>
        <w:ind w:left="426"/>
        <w:jc w:val="both"/>
        <w:rPr>
          <w:rFonts w:ascii="Verdana" w:hAnsi="Verdana"/>
          <w:sz w:val="16"/>
          <w:szCs w:val="16"/>
        </w:rPr>
      </w:pPr>
      <w:r w:rsidRPr="003F45C8">
        <w:rPr>
          <w:rFonts w:ascii="Verdana" w:hAnsi="Verdana"/>
          <w:sz w:val="16"/>
          <w:szCs w:val="16"/>
        </w:rPr>
        <w:t>Po zakończeniu umowy, Wykonawc</w:t>
      </w:r>
      <w:r w:rsidR="009D622A">
        <w:rPr>
          <w:rFonts w:ascii="Verdana" w:hAnsi="Verdana"/>
          <w:sz w:val="16"/>
          <w:szCs w:val="16"/>
        </w:rPr>
        <w:t>a</w:t>
      </w:r>
      <w:r w:rsidRPr="003F45C8">
        <w:rPr>
          <w:rFonts w:ascii="Verdana" w:hAnsi="Verdana"/>
          <w:sz w:val="16"/>
          <w:szCs w:val="16"/>
        </w:rPr>
        <w:t xml:space="preserve"> zobowiązany jest doręczyć przesyłki, przyjęte przed dniem zakończenia umowy, adresatom zgodnie ze zobowiązaniami wynikającymi z umowy i w ten sam sposób zobowiązuje się zwrócić Zamawiającemu papierowe formularze potwierdzenia odbioru oraz przesyłki zwrócone do Zamawiającego, zgodnie z postanowieniami umowy.</w:t>
      </w:r>
    </w:p>
    <w:p w14:paraId="5196F827" w14:textId="77777777" w:rsidR="00B31543" w:rsidRDefault="00430AD3" w:rsidP="00C16AB4">
      <w:pPr>
        <w:spacing w:before="120" w:after="120"/>
        <w:jc w:val="center"/>
        <w:rPr>
          <w:rFonts w:ascii="Verdana" w:hAnsi="Verdana"/>
          <w:sz w:val="16"/>
          <w:szCs w:val="16"/>
        </w:rPr>
      </w:pPr>
      <w:r w:rsidRPr="00F474DC">
        <w:rPr>
          <w:rFonts w:ascii="Verdana" w:hAnsi="Verdana"/>
          <w:sz w:val="16"/>
          <w:szCs w:val="16"/>
        </w:rPr>
        <w:t>§ 18</w:t>
      </w:r>
    </w:p>
    <w:p w14:paraId="27BACEF4" w14:textId="77777777" w:rsidR="00B31543" w:rsidRDefault="00430AD3" w:rsidP="00024811">
      <w:pPr>
        <w:pStyle w:val="Akapitzlist"/>
        <w:numPr>
          <w:ilvl w:val="0"/>
          <w:numId w:val="29"/>
        </w:numPr>
        <w:spacing w:before="120" w:after="120"/>
        <w:ind w:left="426"/>
        <w:contextualSpacing w:val="0"/>
        <w:jc w:val="both"/>
        <w:rPr>
          <w:rFonts w:ascii="Verdana" w:hAnsi="Verdana"/>
          <w:sz w:val="16"/>
          <w:szCs w:val="16"/>
        </w:rPr>
      </w:pPr>
      <w:r w:rsidRPr="00B31543">
        <w:rPr>
          <w:rFonts w:ascii="Verdana" w:hAnsi="Verdana"/>
          <w:sz w:val="16"/>
          <w:szCs w:val="16"/>
        </w:rPr>
        <w:t>Wykonawca nie może przenieść na inny podmiot wierzytelności wynikających z umowy. Zobowiązania Wykonawcy wynikające z umowy nie mogą być przejęte przez inny podmiot. Zamawiający nie wyraża zgody na przejęcie zobowiązań Wykonawcy wynikają</w:t>
      </w:r>
      <w:r w:rsidR="00B31543">
        <w:rPr>
          <w:rFonts w:ascii="Verdana" w:hAnsi="Verdana"/>
          <w:sz w:val="16"/>
          <w:szCs w:val="16"/>
        </w:rPr>
        <w:t>cych z umowy przez inny podmiot.</w:t>
      </w:r>
    </w:p>
    <w:p w14:paraId="44A237DD" w14:textId="77777777" w:rsidR="00B31543" w:rsidRDefault="00430AD3" w:rsidP="00024811">
      <w:pPr>
        <w:pStyle w:val="Akapitzlist"/>
        <w:numPr>
          <w:ilvl w:val="0"/>
          <w:numId w:val="29"/>
        </w:numPr>
        <w:spacing w:before="120" w:after="120"/>
        <w:ind w:left="426"/>
        <w:contextualSpacing w:val="0"/>
        <w:jc w:val="both"/>
        <w:rPr>
          <w:rFonts w:ascii="Verdana" w:hAnsi="Verdana"/>
          <w:sz w:val="16"/>
          <w:szCs w:val="16"/>
        </w:rPr>
      </w:pPr>
      <w:r w:rsidRPr="00B31543">
        <w:rPr>
          <w:rFonts w:ascii="Verdana" w:hAnsi="Verdana"/>
          <w:sz w:val="16"/>
          <w:szCs w:val="16"/>
        </w:rPr>
        <w:t>Wykonawca jest zobowiązany do zachowania tajemnicy pocztowej, o której mowa w art. 41 i innych przepisach ustawy z dnia 23 listopada 2012 roku Prawo pocztowe. Ponadto Wykonawca zobowiązany jest do zachowania w tajemnicy wszelkich informacji oraz danych dotyczących Zamawiającego, jego kontrahentów, pracowników, świadczeniobiorców, majątku, sposobu zorganizowania lub zobowiązań Zamawiającego. Wykonawca jest zobowiązany do zachowania tajemnic, o których mowa w zdaniach poprzedzających w okresie obowiązywania niniejszej umowy i po zakończeniu okresu jej obowiązywania, a także do nieujawniania i nieudostępniania tych informacji jakimkolwiek podmiotom innym niż Zamawiający.</w:t>
      </w:r>
    </w:p>
    <w:p w14:paraId="1E45EF3B" w14:textId="77777777" w:rsidR="00430AD3" w:rsidRDefault="00430AD3" w:rsidP="00024811">
      <w:pPr>
        <w:pStyle w:val="Akapitzlist"/>
        <w:numPr>
          <w:ilvl w:val="0"/>
          <w:numId w:val="29"/>
        </w:numPr>
        <w:spacing w:before="120" w:after="120"/>
        <w:ind w:left="426"/>
        <w:contextualSpacing w:val="0"/>
        <w:jc w:val="both"/>
        <w:rPr>
          <w:rFonts w:ascii="Verdana" w:hAnsi="Verdana"/>
          <w:sz w:val="16"/>
          <w:szCs w:val="16"/>
        </w:rPr>
      </w:pPr>
      <w:r w:rsidRPr="00B31543">
        <w:rPr>
          <w:rFonts w:ascii="Verdana" w:hAnsi="Verdana"/>
          <w:sz w:val="16"/>
          <w:szCs w:val="16"/>
        </w:rPr>
        <w:t xml:space="preserve">Strony zobowiązują się do niezwłocznego, wzajemnego, pisemnego powiadamiania się, o zmianach dotyczących określonych w umowie nazw, adresów, rachunku bankowego, bez konieczności sporządzania aneksu do niniejszej umowy. Korespondencję przesłaną na adresy </w:t>
      </w:r>
      <w:r w:rsidR="00406A13">
        <w:rPr>
          <w:rFonts w:ascii="Verdana" w:hAnsi="Verdana"/>
          <w:sz w:val="16"/>
          <w:szCs w:val="16"/>
        </w:rPr>
        <w:t xml:space="preserve">korespondencyjne </w:t>
      </w:r>
      <w:r w:rsidRPr="00B31543">
        <w:rPr>
          <w:rFonts w:ascii="Verdana" w:hAnsi="Verdana"/>
          <w:sz w:val="16"/>
          <w:szCs w:val="16"/>
        </w:rPr>
        <w:t>wskazane w niniejszej umow</w:t>
      </w:r>
      <w:r w:rsidR="00406A13">
        <w:rPr>
          <w:rFonts w:ascii="Verdana" w:hAnsi="Verdana"/>
          <w:sz w:val="16"/>
          <w:szCs w:val="16"/>
        </w:rPr>
        <w:t>ie</w:t>
      </w:r>
      <w:r w:rsidRPr="00B31543">
        <w:rPr>
          <w:rFonts w:ascii="Verdana" w:hAnsi="Verdana"/>
          <w:sz w:val="16"/>
          <w:szCs w:val="16"/>
        </w:rPr>
        <w:t>, każda ze Stron uzna za prawidłowo doręczoną w przypadku nie powiadomienia drugiej Strony o zmianie swego adresu. Każda ze Stron przyjmuje na siebie odpowiedzialność za wszelkie negatywne skutki wynikłe z powodu nie wskazania drugiej Stronie aktualnego adresu.</w:t>
      </w:r>
    </w:p>
    <w:p w14:paraId="7BF76B05" w14:textId="77777777" w:rsidR="00404391" w:rsidRDefault="00404391" w:rsidP="00024811">
      <w:pPr>
        <w:pStyle w:val="Akapitzlist"/>
        <w:numPr>
          <w:ilvl w:val="0"/>
          <w:numId w:val="29"/>
        </w:numPr>
        <w:spacing w:before="120" w:after="120"/>
        <w:ind w:left="426"/>
        <w:contextualSpacing w:val="0"/>
        <w:jc w:val="both"/>
        <w:rPr>
          <w:rFonts w:ascii="Verdana" w:hAnsi="Verdana"/>
          <w:sz w:val="16"/>
          <w:szCs w:val="16"/>
        </w:rPr>
      </w:pPr>
      <w:r>
        <w:rPr>
          <w:rFonts w:ascii="Verdana" w:hAnsi="Verdana"/>
          <w:sz w:val="16"/>
          <w:szCs w:val="16"/>
        </w:rPr>
        <w:t>Korespondencja Wykonawcy do Zamawiającego kierowana będzie na adres:</w:t>
      </w:r>
    </w:p>
    <w:p w14:paraId="5DD18EAF" w14:textId="77777777" w:rsidR="00667329" w:rsidRDefault="00667329" w:rsidP="00404391">
      <w:pPr>
        <w:pStyle w:val="Akapitzlist"/>
        <w:spacing w:before="120" w:after="120"/>
        <w:ind w:left="426"/>
        <w:contextualSpacing w:val="0"/>
        <w:jc w:val="both"/>
        <w:rPr>
          <w:rFonts w:ascii="Verdana" w:hAnsi="Verdana"/>
          <w:sz w:val="16"/>
          <w:szCs w:val="16"/>
        </w:rPr>
      </w:pPr>
      <w:r>
        <w:rPr>
          <w:rFonts w:ascii="Verdana" w:hAnsi="Verdana"/>
          <w:sz w:val="16"/>
          <w:szCs w:val="16"/>
        </w:rPr>
        <w:t xml:space="preserve">Lubelski Oddział Regionalny Agencji Restrukturyzacji i Modernizacji Rolnictwa, Elizówka 65A k/Lublina, </w:t>
      </w:r>
    </w:p>
    <w:p w14:paraId="4B5BB0C1" w14:textId="77777777" w:rsidR="00404391" w:rsidRDefault="00667329" w:rsidP="00404391">
      <w:pPr>
        <w:pStyle w:val="Akapitzlist"/>
        <w:spacing w:before="120" w:after="120"/>
        <w:ind w:left="426"/>
        <w:contextualSpacing w:val="0"/>
        <w:jc w:val="both"/>
        <w:rPr>
          <w:rFonts w:ascii="Verdana" w:hAnsi="Verdana"/>
          <w:sz w:val="16"/>
          <w:szCs w:val="16"/>
        </w:rPr>
      </w:pPr>
      <w:r>
        <w:rPr>
          <w:rFonts w:ascii="Verdana" w:hAnsi="Verdana"/>
          <w:sz w:val="16"/>
          <w:szCs w:val="16"/>
        </w:rPr>
        <w:t>21-003 Ciecierzyn</w:t>
      </w:r>
    </w:p>
    <w:p w14:paraId="1798CC82" w14:textId="06BEFA35" w:rsidR="00404391" w:rsidRDefault="00404391" w:rsidP="00024811">
      <w:pPr>
        <w:pStyle w:val="Akapitzlist"/>
        <w:numPr>
          <w:ilvl w:val="0"/>
          <w:numId w:val="29"/>
        </w:numPr>
        <w:spacing w:before="120" w:after="120"/>
        <w:ind w:left="426"/>
        <w:jc w:val="both"/>
        <w:rPr>
          <w:rFonts w:ascii="Verdana" w:hAnsi="Verdana"/>
          <w:sz w:val="16"/>
          <w:szCs w:val="16"/>
        </w:rPr>
      </w:pPr>
      <w:r>
        <w:rPr>
          <w:rFonts w:ascii="Verdana" w:hAnsi="Verdana"/>
          <w:sz w:val="16"/>
          <w:szCs w:val="16"/>
        </w:rPr>
        <w:t xml:space="preserve">Korespondencja </w:t>
      </w:r>
      <w:r w:rsidR="00341981">
        <w:rPr>
          <w:rFonts w:ascii="Verdana" w:hAnsi="Verdana"/>
          <w:sz w:val="16"/>
          <w:szCs w:val="16"/>
        </w:rPr>
        <w:t>Zamawiającego</w:t>
      </w:r>
      <w:r>
        <w:rPr>
          <w:rFonts w:ascii="Verdana" w:hAnsi="Verdana"/>
          <w:sz w:val="16"/>
          <w:szCs w:val="16"/>
        </w:rPr>
        <w:t xml:space="preserve"> do Wykonawcy kierowana będzie na adres:</w:t>
      </w:r>
    </w:p>
    <w:p w14:paraId="5BEA5C62" w14:textId="77777777" w:rsidR="00404391" w:rsidRPr="00404391" w:rsidRDefault="00F63532" w:rsidP="00404391">
      <w:pPr>
        <w:pStyle w:val="Akapitzlist"/>
        <w:spacing w:before="120" w:after="120"/>
        <w:ind w:left="426"/>
        <w:jc w:val="both"/>
        <w:rPr>
          <w:rFonts w:ascii="Verdana" w:hAnsi="Verdana"/>
          <w:sz w:val="16"/>
          <w:szCs w:val="16"/>
        </w:rPr>
      </w:pPr>
      <w:r>
        <w:rPr>
          <w:rFonts w:ascii="Verdana" w:hAnsi="Verdana"/>
          <w:sz w:val="16"/>
          <w:szCs w:val="16"/>
        </w:rPr>
        <w:t>……………………………………………………………………………………………………………………………………………………………………………..</w:t>
      </w:r>
    </w:p>
    <w:p w14:paraId="48E70E8B" w14:textId="77777777" w:rsidR="00430AD3" w:rsidRPr="00F474DC" w:rsidRDefault="00430AD3" w:rsidP="00B31543">
      <w:pPr>
        <w:jc w:val="center"/>
        <w:rPr>
          <w:rFonts w:ascii="Verdana" w:hAnsi="Verdana"/>
          <w:sz w:val="16"/>
          <w:szCs w:val="16"/>
        </w:rPr>
      </w:pPr>
      <w:r w:rsidRPr="00F474DC">
        <w:rPr>
          <w:rFonts w:ascii="Verdana" w:hAnsi="Verdana"/>
          <w:sz w:val="16"/>
          <w:szCs w:val="16"/>
        </w:rPr>
        <w:t>§ 19</w:t>
      </w:r>
    </w:p>
    <w:p w14:paraId="6325B666" w14:textId="77777777" w:rsidR="00430AD3" w:rsidRPr="00F474DC" w:rsidRDefault="00632597" w:rsidP="00430AD3">
      <w:pPr>
        <w:jc w:val="both"/>
        <w:rPr>
          <w:rFonts w:ascii="Verdana" w:hAnsi="Verdana"/>
          <w:sz w:val="16"/>
          <w:szCs w:val="16"/>
        </w:rPr>
      </w:pPr>
      <w:r w:rsidRPr="00632597">
        <w:rPr>
          <w:rFonts w:ascii="Verdana" w:hAnsi="Verdana"/>
          <w:sz w:val="16"/>
          <w:szCs w:val="16"/>
        </w:rPr>
        <w:t xml:space="preserve">Wykonawca oświadcza, iż z chwilą podpisania umowy, zapoznał się z treścią załącznika nr </w:t>
      </w:r>
      <w:r w:rsidR="0056662E">
        <w:rPr>
          <w:rFonts w:ascii="Verdana" w:hAnsi="Verdana"/>
          <w:sz w:val="16"/>
          <w:szCs w:val="16"/>
        </w:rPr>
        <w:t>9</w:t>
      </w:r>
      <w:r w:rsidRPr="00632597">
        <w:rPr>
          <w:rFonts w:ascii="Verdana" w:hAnsi="Verdana"/>
          <w:sz w:val="16"/>
          <w:szCs w:val="16"/>
        </w:rPr>
        <w:t xml:space="preserve"> do Umowy „Wytyczne bezpieczeństwa informacji dla Wykonawców” i zobowiązuje się do ich przestrzegania podczas wykonywania umowy.</w:t>
      </w:r>
    </w:p>
    <w:p w14:paraId="38D340F8" w14:textId="77777777" w:rsidR="00430AD3" w:rsidRPr="00F474DC" w:rsidRDefault="00430AD3" w:rsidP="00B31543">
      <w:pPr>
        <w:jc w:val="center"/>
        <w:rPr>
          <w:rFonts w:ascii="Verdana" w:hAnsi="Verdana"/>
          <w:sz w:val="16"/>
          <w:szCs w:val="16"/>
        </w:rPr>
      </w:pPr>
      <w:r w:rsidRPr="00F474DC">
        <w:rPr>
          <w:rFonts w:ascii="Verdana" w:hAnsi="Verdana"/>
          <w:sz w:val="16"/>
          <w:szCs w:val="16"/>
        </w:rPr>
        <w:t>§ 20</w:t>
      </w:r>
    </w:p>
    <w:p w14:paraId="1B7042BD" w14:textId="77777777" w:rsidR="00632597" w:rsidRPr="00F474DC" w:rsidRDefault="00632597" w:rsidP="00430AD3">
      <w:pPr>
        <w:jc w:val="both"/>
        <w:rPr>
          <w:rFonts w:ascii="Verdana" w:hAnsi="Verdana"/>
          <w:sz w:val="16"/>
          <w:szCs w:val="16"/>
        </w:rPr>
      </w:pPr>
      <w:r w:rsidRPr="00F474DC">
        <w:rPr>
          <w:rFonts w:ascii="Verdana" w:hAnsi="Verdana"/>
          <w:sz w:val="16"/>
          <w:szCs w:val="16"/>
        </w:rPr>
        <w:t xml:space="preserve">Umowę niniejszą sporządzono w </w:t>
      </w:r>
      <w:r>
        <w:rPr>
          <w:rFonts w:ascii="Verdana" w:hAnsi="Verdana"/>
          <w:sz w:val="16"/>
          <w:szCs w:val="16"/>
        </w:rPr>
        <w:t>czterech</w:t>
      </w:r>
      <w:r w:rsidRPr="00F474DC">
        <w:rPr>
          <w:rFonts w:ascii="Verdana" w:hAnsi="Verdana"/>
          <w:sz w:val="16"/>
          <w:szCs w:val="16"/>
        </w:rPr>
        <w:t xml:space="preserve"> jednobrzmiących egzemplarzach, </w:t>
      </w:r>
      <w:r>
        <w:rPr>
          <w:rFonts w:ascii="Verdana" w:hAnsi="Verdana"/>
          <w:sz w:val="16"/>
          <w:szCs w:val="16"/>
        </w:rPr>
        <w:t>trzy</w:t>
      </w:r>
      <w:r w:rsidRPr="00F474DC">
        <w:rPr>
          <w:rFonts w:ascii="Verdana" w:hAnsi="Verdana"/>
          <w:sz w:val="16"/>
          <w:szCs w:val="16"/>
        </w:rPr>
        <w:t xml:space="preserve"> egzemplarze dla Zamawiającego oraz jeden dla Wykonawcy</w:t>
      </w:r>
      <w:r w:rsidR="00C32E46">
        <w:rPr>
          <w:rFonts w:ascii="Verdana" w:hAnsi="Verdana"/>
          <w:sz w:val="16"/>
          <w:szCs w:val="16"/>
        </w:rPr>
        <w:t>.</w:t>
      </w:r>
    </w:p>
    <w:p w14:paraId="3CBCFB91" w14:textId="6B72C4ED" w:rsidR="00430AD3" w:rsidRPr="00F474DC" w:rsidRDefault="00430AD3" w:rsidP="00B31543">
      <w:pPr>
        <w:jc w:val="center"/>
        <w:rPr>
          <w:rFonts w:ascii="Verdana" w:hAnsi="Verdana"/>
          <w:sz w:val="16"/>
          <w:szCs w:val="16"/>
        </w:rPr>
      </w:pPr>
      <w:r w:rsidRPr="00F474DC">
        <w:rPr>
          <w:rFonts w:ascii="Verdana" w:hAnsi="Verdana"/>
          <w:sz w:val="16"/>
          <w:szCs w:val="16"/>
        </w:rPr>
        <w:t>§ 21</w:t>
      </w:r>
    </w:p>
    <w:p w14:paraId="390BB847" w14:textId="77777777" w:rsidR="00430AD3" w:rsidRPr="00F474DC" w:rsidRDefault="00430AD3" w:rsidP="00107683">
      <w:pPr>
        <w:spacing w:after="0" w:line="240" w:lineRule="auto"/>
        <w:jc w:val="both"/>
        <w:rPr>
          <w:rFonts w:ascii="Verdana" w:hAnsi="Verdana"/>
          <w:sz w:val="16"/>
          <w:szCs w:val="16"/>
        </w:rPr>
      </w:pPr>
      <w:r w:rsidRPr="00F474DC">
        <w:rPr>
          <w:rFonts w:ascii="Verdana" w:hAnsi="Verdana"/>
          <w:sz w:val="16"/>
          <w:szCs w:val="16"/>
        </w:rPr>
        <w:t>Załącznikami do niniejszej umowy są:</w:t>
      </w:r>
    </w:p>
    <w:p w14:paraId="11A94407" w14:textId="77777777" w:rsidR="00430AD3" w:rsidRPr="00F474DC" w:rsidRDefault="00430AD3" w:rsidP="00107683">
      <w:pPr>
        <w:spacing w:after="0" w:line="240" w:lineRule="auto"/>
        <w:jc w:val="both"/>
        <w:rPr>
          <w:rFonts w:ascii="Verdana" w:hAnsi="Verdana"/>
          <w:sz w:val="16"/>
          <w:szCs w:val="16"/>
        </w:rPr>
      </w:pPr>
      <w:r w:rsidRPr="00F474DC">
        <w:rPr>
          <w:rFonts w:ascii="Verdana" w:hAnsi="Verdana"/>
          <w:sz w:val="16"/>
          <w:szCs w:val="16"/>
        </w:rPr>
        <w:t>Załącznik nr 1 – Zestawienie cen jednostkowych</w:t>
      </w:r>
      <w:r w:rsidR="00650153">
        <w:rPr>
          <w:rFonts w:ascii="Verdana" w:hAnsi="Verdana"/>
          <w:sz w:val="16"/>
          <w:szCs w:val="16"/>
        </w:rPr>
        <w:t xml:space="preserve"> (oferta wykonawcy)</w:t>
      </w:r>
    </w:p>
    <w:p w14:paraId="25A377EB" w14:textId="77777777" w:rsidR="00430AD3" w:rsidRPr="00F474DC" w:rsidRDefault="00430AD3" w:rsidP="00107683">
      <w:pPr>
        <w:spacing w:after="0" w:line="240" w:lineRule="auto"/>
        <w:jc w:val="both"/>
        <w:rPr>
          <w:rFonts w:ascii="Verdana" w:hAnsi="Verdana"/>
          <w:sz w:val="16"/>
          <w:szCs w:val="16"/>
        </w:rPr>
      </w:pPr>
      <w:r w:rsidRPr="00F474DC">
        <w:rPr>
          <w:rFonts w:ascii="Verdana" w:hAnsi="Verdana"/>
          <w:sz w:val="16"/>
          <w:szCs w:val="16"/>
        </w:rPr>
        <w:t xml:space="preserve">Załącznik nr 2 – Wykaz operacyjny – dane teleadresowe placówek pocztowych </w:t>
      </w:r>
      <w:r w:rsidR="00650153">
        <w:rPr>
          <w:rFonts w:ascii="Verdana" w:hAnsi="Verdana"/>
          <w:sz w:val="16"/>
          <w:szCs w:val="16"/>
        </w:rPr>
        <w:t xml:space="preserve">dla usług opłacanych „z dołu” </w:t>
      </w:r>
    </w:p>
    <w:p w14:paraId="0B3C2EC4" w14:textId="77777777" w:rsidR="00430AD3" w:rsidRPr="00F474DC" w:rsidRDefault="00430AD3" w:rsidP="00107683">
      <w:pPr>
        <w:spacing w:after="0" w:line="240" w:lineRule="auto"/>
        <w:jc w:val="both"/>
        <w:rPr>
          <w:rFonts w:ascii="Verdana" w:hAnsi="Verdana"/>
          <w:sz w:val="16"/>
          <w:szCs w:val="16"/>
        </w:rPr>
      </w:pPr>
      <w:r w:rsidRPr="00F474DC">
        <w:rPr>
          <w:rFonts w:ascii="Verdana" w:hAnsi="Verdana"/>
          <w:sz w:val="16"/>
          <w:szCs w:val="16"/>
        </w:rPr>
        <w:t xml:space="preserve">Załącznik nr 3 – </w:t>
      </w:r>
      <w:r w:rsidR="00650153">
        <w:rPr>
          <w:rFonts w:ascii="Verdana" w:hAnsi="Verdana"/>
          <w:sz w:val="16"/>
          <w:szCs w:val="16"/>
        </w:rPr>
        <w:t>u</w:t>
      </w:r>
      <w:r w:rsidRPr="00F474DC">
        <w:rPr>
          <w:rFonts w:ascii="Verdana" w:hAnsi="Verdana"/>
          <w:sz w:val="16"/>
          <w:szCs w:val="16"/>
        </w:rPr>
        <w:t xml:space="preserve">stalone przez Strony wymagania w zakresie adresowania i </w:t>
      </w:r>
      <w:r w:rsidR="00F15882">
        <w:rPr>
          <w:rFonts w:ascii="Verdana" w:hAnsi="Verdana"/>
          <w:sz w:val="16"/>
          <w:szCs w:val="16"/>
        </w:rPr>
        <w:t>oznakowania</w:t>
      </w:r>
      <w:r w:rsidRPr="00F474DC">
        <w:rPr>
          <w:rFonts w:ascii="Verdana" w:hAnsi="Verdana"/>
          <w:sz w:val="16"/>
          <w:szCs w:val="16"/>
        </w:rPr>
        <w:t xml:space="preserve"> przesyłek listowych</w:t>
      </w:r>
    </w:p>
    <w:p w14:paraId="1EDAD81E" w14:textId="77777777" w:rsidR="00430AD3" w:rsidRPr="00F474DC" w:rsidRDefault="00430AD3" w:rsidP="00107683">
      <w:pPr>
        <w:spacing w:after="0" w:line="240" w:lineRule="auto"/>
        <w:jc w:val="both"/>
        <w:rPr>
          <w:rFonts w:ascii="Verdana" w:hAnsi="Verdana"/>
          <w:sz w:val="16"/>
          <w:szCs w:val="16"/>
        </w:rPr>
      </w:pPr>
      <w:r w:rsidRPr="00F474DC">
        <w:rPr>
          <w:rFonts w:ascii="Verdana" w:hAnsi="Verdana"/>
          <w:sz w:val="16"/>
          <w:szCs w:val="16"/>
        </w:rPr>
        <w:t xml:space="preserve">Załącznik nr 4 – </w:t>
      </w:r>
      <w:bookmarkStart w:id="0" w:name="_Hlk110720528"/>
      <w:r w:rsidRPr="00F474DC">
        <w:rPr>
          <w:rFonts w:ascii="Verdana" w:hAnsi="Verdana"/>
          <w:sz w:val="16"/>
          <w:szCs w:val="16"/>
        </w:rPr>
        <w:t>ustalony przez Strony wzór Zestawień Przesyłek Pocztowych</w:t>
      </w:r>
      <w:bookmarkEnd w:id="0"/>
    </w:p>
    <w:p w14:paraId="4CA1B23E" w14:textId="77777777" w:rsidR="00430AD3" w:rsidRPr="00F474DC" w:rsidRDefault="00430AD3" w:rsidP="00107683">
      <w:pPr>
        <w:spacing w:after="0" w:line="240" w:lineRule="auto"/>
        <w:jc w:val="both"/>
        <w:rPr>
          <w:rFonts w:ascii="Verdana" w:hAnsi="Verdana"/>
          <w:sz w:val="16"/>
          <w:szCs w:val="16"/>
        </w:rPr>
      </w:pPr>
      <w:r w:rsidRPr="00F474DC">
        <w:rPr>
          <w:rFonts w:ascii="Verdana" w:hAnsi="Verdana"/>
          <w:sz w:val="16"/>
          <w:szCs w:val="16"/>
        </w:rPr>
        <w:t>Załącznik nr 5 – Zasady świadczenia usługi Poczta Firmowa</w:t>
      </w:r>
    </w:p>
    <w:p w14:paraId="723FC8F7" w14:textId="77777777" w:rsidR="00430AD3" w:rsidRPr="00F474DC" w:rsidRDefault="00430AD3" w:rsidP="00107683">
      <w:pPr>
        <w:spacing w:after="0" w:line="240" w:lineRule="auto"/>
        <w:jc w:val="both"/>
        <w:rPr>
          <w:rFonts w:ascii="Verdana" w:hAnsi="Verdana"/>
          <w:sz w:val="16"/>
          <w:szCs w:val="16"/>
        </w:rPr>
      </w:pPr>
      <w:r w:rsidRPr="00F474DC">
        <w:rPr>
          <w:rFonts w:ascii="Verdana" w:hAnsi="Verdana"/>
          <w:sz w:val="16"/>
          <w:szCs w:val="16"/>
        </w:rPr>
        <w:t xml:space="preserve">Załącznik nr </w:t>
      </w:r>
      <w:r w:rsidR="00650153">
        <w:rPr>
          <w:rFonts w:ascii="Verdana" w:hAnsi="Verdana"/>
          <w:sz w:val="16"/>
          <w:szCs w:val="16"/>
        </w:rPr>
        <w:t>6</w:t>
      </w:r>
      <w:r w:rsidRPr="00F474DC">
        <w:rPr>
          <w:rFonts w:ascii="Verdana" w:hAnsi="Verdana"/>
          <w:sz w:val="16"/>
          <w:szCs w:val="16"/>
        </w:rPr>
        <w:t xml:space="preserve"> - Szczegółowy opis przedmiotu </w:t>
      </w:r>
      <w:r w:rsidR="00650153">
        <w:rPr>
          <w:rFonts w:ascii="Verdana" w:hAnsi="Verdana"/>
          <w:sz w:val="16"/>
          <w:szCs w:val="16"/>
        </w:rPr>
        <w:t>zamówienia</w:t>
      </w:r>
    </w:p>
    <w:p w14:paraId="140DA0C5" w14:textId="77777777" w:rsidR="00430AD3" w:rsidRPr="00F474DC" w:rsidRDefault="00430AD3" w:rsidP="00107683">
      <w:pPr>
        <w:spacing w:after="0" w:line="240" w:lineRule="auto"/>
        <w:jc w:val="both"/>
        <w:rPr>
          <w:rFonts w:ascii="Verdana" w:hAnsi="Verdana"/>
          <w:sz w:val="16"/>
          <w:szCs w:val="16"/>
        </w:rPr>
      </w:pPr>
      <w:r w:rsidRPr="00F474DC">
        <w:rPr>
          <w:rFonts w:ascii="Verdana" w:hAnsi="Verdana"/>
          <w:sz w:val="16"/>
          <w:szCs w:val="16"/>
        </w:rPr>
        <w:t xml:space="preserve">Załacznik nr </w:t>
      </w:r>
      <w:r w:rsidR="00650153">
        <w:rPr>
          <w:rFonts w:ascii="Verdana" w:hAnsi="Verdana"/>
          <w:sz w:val="16"/>
          <w:szCs w:val="16"/>
        </w:rPr>
        <w:t>7</w:t>
      </w:r>
      <w:r w:rsidRPr="00F474DC">
        <w:rPr>
          <w:rFonts w:ascii="Verdana" w:hAnsi="Verdana"/>
          <w:sz w:val="16"/>
          <w:szCs w:val="16"/>
        </w:rPr>
        <w:t xml:space="preserve"> – ustalony przez Strony wzór Pocztowej Książki Nadawczej</w:t>
      </w:r>
    </w:p>
    <w:p w14:paraId="69DD74EA" w14:textId="77777777" w:rsidR="005E7EE8" w:rsidRDefault="00430AD3" w:rsidP="00107683">
      <w:pPr>
        <w:spacing w:after="0" w:line="240" w:lineRule="auto"/>
        <w:jc w:val="both"/>
        <w:rPr>
          <w:rFonts w:ascii="Verdana" w:hAnsi="Verdana"/>
          <w:sz w:val="16"/>
          <w:szCs w:val="16"/>
        </w:rPr>
      </w:pPr>
      <w:r w:rsidRPr="00F474DC">
        <w:rPr>
          <w:rFonts w:ascii="Verdana" w:hAnsi="Verdana"/>
          <w:sz w:val="16"/>
          <w:szCs w:val="16"/>
        </w:rPr>
        <w:t xml:space="preserve">Załacznik nr </w:t>
      </w:r>
      <w:r w:rsidR="00650153">
        <w:rPr>
          <w:rFonts w:ascii="Verdana" w:hAnsi="Verdana"/>
          <w:sz w:val="16"/>
          <w:szCs w:val="16"/>
        </w:rPr>
        <w:t>8</w:t>
      </w:r>
      <w:r w:rsidRPr="00F474DC">
        <w:rPr>
          <w:rFonts w:ascii="Verdana" w:hAnsi="Verdana"/>
          <w:sz w:val="16"/>
          <w:szCs w:val="16"/>
        </w:rPr>
        <w:t xml:space="preserve"> – Wzór upoważnienia Wykonawcy do odbioru i nadania przesyłek</w:t>
      </w:r>
    </w:p>
    <w:p w14:paraId="6FDB1C8E" w14:textId="77777777" w:rsidR="00352D86" w:rsidRDefault="00352D86" w:rsidP="00107683">
      <w:pPr>
        <w:spacing w:after="0" w:line="240" w:lineRule="auto"/>
        <w:jc w:val="both"/>
        <w:rPr>
          <w:rFonts w:ascii="Verdana" w:hAnsi="Verdana"/>
          <w:sz w:val="16"/>
          <w:szCs w:val="16"/>
        </w:rPr>
      </w:pPr>
      <w:r>
        <w:rPr>
          <w:rFonts w:ascii="Verdana" w:hAnsi="Verdana"/>
          <w:sz w:val="16"/>
          <w:szCs w:val="16"/>
        </w:rPr>
        <w:t xml:space="preserve">Załącznik nr </w:t>
      </w:r>
      <w:r w:rsidR="00650153">
        <w:rPr>
          <w:rFonts w:ascii="Verdana" w:hAnsi="Verdana"/>
          <w:sz w:val="16"/>
          <w:szCs w:val="16"/>
        </w:rPr>
        <w:t>9</w:t>
      </w:r>
      <w:r>
        <w:rPr>
          <w:rFonts w:ascii="Verdana" w:hAnsi="Verdana"/>
          <w:sz w:val="16"/>
          <w:szCs w:val="16"/>
        </w:rPr>
        <w:t xml:space="preserve"> - </w:t>
      </w:r>
      <w:r w:rsidRPr="00352D86">
        <w:rPr>
          <w:rFonts w:ascii="Verdana" w:hAnsi="Verdana"/>
          <w:sz w:val="16"/>
          <w:szCs w:val="16"/>
        </w:rPr>
        <w:t>Wytyczne bezpieczeństwa informacji dla Wykonawców</w:t>
      </w:r>
    </w:p>
    <w:p w14:paraId="43E374D6" w14:textId="77777777" w:rsidR="005E7EE8" w:rsidRDefault="005E7EE8" w:rsidP="00430AD3">
      <w:pPr>
        <w:jc w:val="both"/>
        <w:rPr>
          <w:rFonts w:ascii="Verdana" w:hAnsi="Verdana"/>
          <w:sz w:val="16"/>
          <w:szCs w:val="16"/>
        </w:rPr>
      </w:pPr>
    </w:p>
    <w:p w14:paraId="08061C53" w14:textId="77777777" w:rsidR="005E7EE8" w:rsidRDefault="001F2D71" w:rsidP="00430AD3">
      <w:pPr>
        <w:jc w:val="both"/>
        <w:rPr>
          <w:rFonts w:ascii="Verdana" w:hAnsi="Verdana"/>
          <w:sz w:val="16"/>
          <w:szCs w:val="16"/>
        </w:rPr>
      </w:pPr>
      <w:r>
        <w:rPr>
          <w:rFonts w:ascii="Verdana" w:hAnsi="Verdana"/>
          <w:sz w:val="16"/>
          <w:szCs w:val="16"/>
        </w:rPr>
        <w:t xml:space="preserve">WYKONAWCA </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ZAMAWIAJĄCY</w:t>
      </w:r>
    </w:p>
    <w:p w14:paraId="6D7942D0" w14:textId="77777777" w:rsidR="005E7EE8" w:rsidRDefault="005E7EE8" w:rsidP="00430AD3">
      <w:pPr>
        <w:jc w:val="both"/>
        <w:rPr>
          <w:rFonts w:ascii="Verdana" w:hAnsi="Verdana"/>
          <w:sz w:val="16"/>
          <w:szCs w:val="16"/>
        </w:rPr>
      </w:pPr>
    </w:p>
    <w:p w14:paraId="60051B46" w14:textId="77777777" w:rsidR="005E7EE8" w:rsidRDefault="005E7EE8" w:rsidP="00430AD3">
      <w:pPr>
        <w:jc w:val="both"/>
        <w:rPr>
          <w:rFonts w:ascii="Verdana" w:hAnsi="Verdana"/>
          <w:sz w:val="16"/>
          <w:szCs w:val="16"/>
        </w:rPr>
      </w:pPr>
    </w:p>
    <w:p w14:paraId="3EF4340E" w14:textId="77777777" w:rsidR="005E7EE8" w:rsidRDefault="005E7EE8" w:rsidP="00430AD3">
      <w:pPr>
        <w:jc w:val="both"/>
        <w:rPr>
          <w:rFonts w:ascii="Verdana" w:hAnsi="Verdana"/>
          <w:sz w:val="16"/>
          <w:szCs w:val="16"/>
        </w:rPr>
      </w:pPr>
    </w:p>
    <w:p w14:paraId="397DDEF1" w14:textId="77777777" w:rsidR="00072DE2" w:rsidRDefault="00072DE2" w:rsidP="00430AD3">
      <w:pPr>
        <w:jc w:val="both"/>
        <w:rPr>
          <w:rFonts w:ascii="Verdana" w:hAnsi="Verdana"/>
          <w:sz w:val="16"/>
          <w:szCs w:val="16"/>
        </w:rPr>
      </w:pPr>
    </w:p>
    <w:p w14:paraId="2CDEA5EF" w14:textId="77777777" w:rsidR="00072DE2" w:rsidRDefault="00072DE2" w:rsidP="00430AD3">
      <w:pPr>
        <w:jc w:val="both"/>
        <w:rPr>
          <w:rFonts w:ascii="Verdana" w:hAnsi="Verdana"/>
          <w:sz w:val="16"/>
          <w:szCs w:val="16"/>
        </w:rPr>
      </w:pPr>
    </w:p>
    <w:p w14:paraId="74908841" w14:textId="77777777" w:rsidR="00072DE2" w:rsidRDefault="00072DE2" w:rsidP="00430AD3">
      <w:pPr>
        <w:jc w:val="both"/>
        <w:rPr>
          <w:rFonts w:ascii="Verdana" w:hAnsi="Verdana"/>
          <w:sz w:val="16"/>
          <w:szCs w:val="16"/>
        </w:rPr>
      </w:pPr>
    </w:p>
    <w:p w14:paraId="67C81BEC" w14:textId="77777777" w:rsidR="00072DE2" w:rsidRDefault="00072DE2" w:rsidP="00430AD3">
      <w:pPr>
        <w:jc w:val="both"/>
        <w:rPr>
          <w:rFonts w:ascii="Verdana" w:hAnsi="Verdana"/>
          <w:sz w:val="16"/>
          <w:szCs w:val="16"/>
        </w:rPr>
      </w:pPr>
    </w:p>
    <w:p w14:paraId="02E425BF" w14:textId="77777777" w:rsidR="00072DE2" w:rsidRDefault="00072DE2" w:rsidP="00430AD3">
      <w:pPr>
        <w:jc w:val="both"/>
        <w:rPr>
          <w:rFonts w:ascii="Verdana" w:hAnsi="Verdana"/>
          <w:sz w:val="16"/>
          <w:szCs w:val="16"/>
        </w:rPr>
      </w:pPr>
    </w:p>
    <w:p w14:paraId="0588D147" w14:textId="77777777" w:rsidR="00072DE2" w:rsidRDefault="00072DE2" w:rsidP="00430AD3">
      <w:pPr>
        <w:jc w:val="both"/>
        <w:rPr>
          <w:rFonts w:ascii="Verdana" w:hAnsi="Verdana"/>
          <w:sz w:val="16"/>
          <w:szCs w:val="16"/>
        </w:rPr>
      </w:pPr>
    </w:p>
    <w:p w14:paraId="6CD14FCF" w14:textId="77777777" w:rsidR="00072DE2" w:rsidRDefault="00072DE2" w:rsidP="00430AD3">
      <w:pPr>
        <w:jc w:val="both"/>
        <w:rPr>
          <w:rFonts w:ascii="Verdana" w:hAnsi="Verdana"/>
          <w:sz w:val="16"/>
          <w:szCs w:val="16"/>
        </w:rPr>
      </w:pPr>
    </w:p>
    <w:p w14:paraId="34EF9FD1" w14:textId="77777777" w:rsidR="00072DE2" w:rsidRDefault="00072DE2" w:rsidP="00430AD3">
      <w:pPr>
        <w:jc w:val="both"/>
        <w:rPr>
          <w:rFonts w:ascii="Verdana" w:hAnsi="Verdana"/>
          <w:sz w:val="16"/>
          <w:szCs w:val="16"/>
        </w:rPr>
      </w:pPr>
    </w:p>
    <w:p w14:paraId="67D2E792" w14:textId="77777777" w:rsidR="00072DE2" w:rsidRDefault="00072DE2" w:rsidP="00430AD3">
      <w:pPr>
        <w:jc w:val="both"/>
        <w:rPr>
          <w:rFonts w:ascii="Verdana" w:hAnsi="Verdana"/>
          <w:sz w:val="16"/>
          <w:szCs w:val="16"/>
        </w:rPr>
      </w:pPr>
    </w:p>
    <w:p w14:paraId="210AB34B" w14:textId="77777777" w:rsidR="00072DE2" w:rsidRDefault="00072DE2" w:rsidP="00430AD3">
      <w:pPr>
        <w:jc w:val="both"/>
        <w:rPr>
          <w:rFonts w:ascii="Verdana" w:hAnsi="Verdana"/>
          <w:sz w:val="16"/>
          <w:szCs w:val="16"/>
        </w:rPr>
      </w:pPr>
    </w:p>
    <w:p w14:paraId="328D0343" w14:textId="77777777" w:rsidR="00072DE2" w:rsidRDefault="00072DE2" w:rsidP="00430AD3">
      <w:pPr>
        <w:jc w:val="both"/>
        <w:rPr>
          <w:rFonts w:ascii="Verdana" w:hAnsi="Verdana"/>
          <w:sz w:val="16"/>
          <w:szCs w:val="16"/>
        </w:rPr>
      </w:pPr>
    </w:p>
    <w:p w14:paraId="66C2F1F6" w14:textId="77777777" w:rsidR="00072DE2" w:rsidRDefault="00072DE2" w:rsidP="00430AD3">
      <w:pPr>
        <w:jc w:val="both"/>
        <w:rPr>
          <w:rFonts w:ascii="Verdana" w:hAnsi="Verdana"/>
          <w:sz w:val="16"/>
          <w:szCs w:val="16"/>
        </w:rPr>
      </w:pPr>
    </w:p>
    <w:p w14:paraId="5FC9554A" w14:textId="77777777" w:rsidR="00072DE2" w:rsidRDefault="00072DE2" w:rsidP="00430AD3">
      <w:pPr>
        <w:jc w:val="both"/>
        <w:rPr>
          <w:rFonts w:ascii="Verdana" w:hAnsi="Verdana"/>
          <w:sz w:val="16"/>
          <w:szCs w:val="16"/>
        </w:rPr>
      </w:pPr>
    </w:p>
    <w:p w14:paraId="49D9D970" w14:textId="77777777" w:rsidR="00072DE2" w:rsidRDefault="00072DE2" w:rsidP="00430AD3">
      <w:pPr>
        <w:jc w:val="both"/>
        <w:rPr>
          <w:rFonts w:ascii="Verdana" w:hAnsi="Verdana"/>
          <w:sz w:val="16"/>
          <w:szCs w:val="16"/>
        </w:rPr>
      </w:pPr>
    </w:p>
    <w:p w14:paraId="45778A8F" w14:textId="77777777" w:rsidR="00072DE2" w:rsidRDefault="00072DE2" w:rsidP="00430AD3">
      <w:pPr>
        <w:jc w:val="both"/>
        <w:rPr>
          <w:rFonts w:ascii="Verdana" w:hAnsi="Verdana"/>
          <w:sz w:val="16"/>
          <w:szCs w:val="16"/>
        </w:rPr>
      </w:pPr>
    </w:p>
    <w:p w14:paraId="160B66DE" w14:textId="77777777" w:rsidR="00072DE2" w:rsidRDefault="00072DE2" w:rsidP="00430AD3">
      <w:pPr>
        <w:jc w:val="both"/>
        <w:rPr>
          <w:rFonts w:ascii="Verdana" w:hAnsi="Verdana"/>
          <w:sz w:val="16"/>
          <w:szCs w:val="16"/>
        </w:rPr>
      </w:pPr>
    </w:p>
    <w:p w14:paraId="4E762119" w14:textId="77777777" w:rsidR="001B36FD" w:rsidRDefault="001B36FD" w:rsidP="00430AD3">
      <w:pPr>
        <w:jc w:val="both"/>
        <w:rPr>
          <w:rFonts w:ascii="Verdana" w:hAnsi="Verdana"/>
          <w:sz w:val="16"/>
          <w:szCs w:val="16"/>
        </w:rPr>
      </w:pPr>
    </w:p>
    <w:p w14:paraId="24E09CBE" w14:textId="77777777" w:rsidR="001B36FD" w:rsidRDefault="001B36FD" w:rsidP="00430AD3">
      <w:pPr>
        <w:jc w:val="both"/>
        <w:rPr>
          <w:rFonts w:ascii="Verdana" w:hAnsi="Verdana"/>
          <w:sz w:val="16"/>
          <w:szCs w:val="16"/>
        </w:rPr>
      </w:pPr>
    </w:p>
    <w:p w14:paraId="57E9E4A3" w14:textId="77777777" w:rsidR="001B36FD" w:rsidRDefault="001B36FD" w:rsidP="00430AD3">
      <w:pPr>
        <w:jc w:val="both"/>
        <w:rPr>
          <w:rFonts w:ascii="Verdana" w:hAnsi="Verdana"/>
          <w:sz w:val="16"/>
          <w:szCs w:val="16"/>
        </w:rPr>
      </w:pPr>
    </w:p>
    <w:p w14:paraId="42F52339" w14:textId="77777777" w:rsidR="001B36FD" w:rsidRDefault="001B36FD" w:rsidP="00430AD3">
      <w:pPr>
        <w:jc w:val="both"/>
        <w:rPr>
          <w:rFonts w:ascii="Verdana" w:hAnsi="Verdana"/>
          <w:sz w:val="16"/>
          <w:szCs w:val="16"/>
        </w:rPr>
      </w:pPr>
    </w:p>
    <w:p w14:paraId="51550BA9" w14:textId="77777777" w:rsidR="001B36FD" w:rsidRDefault="001B36FD" w:rsidP="00430AD3">
      <w:pPr>
        <w:jc w:val="both"/>
        <w:rPr>
          <w:rFonts w:ascii="Verdana" w:hAnsi="Verdana"/>
          <w:sz w:val="16"/>
          <w:szCs w:val="16"/>
        </w:rPr>
      </w:pPr>
    </w:p>
    <w:p w14:paraId="46AD36F3" w14:textId="77777777" w:rsidR="001B36FD" w:rsidRDefault="001B36FD" w:rsidP="00430AD3">
      <w:pPr>
        <w:jc w:val="both"/>
        <w:rPr>
          <w:rFonts w:ascii="Verdana" w:hAnsi="Verdana"/>
          <w:sz w:val="16"/>
          <w:szCs w:val="16"/>
        </w:rPr>
      </w:pPr>
    </w:p>
    <w:p w14:paraId="7E21D8F9" w14:textId="77777777" w:rsidR="001B36FD" w:rsidRDefault="001B36FD" w:rsidP="00430AD3">
      <w:pPr>
        <w:jc w:val="both"/>
        <w:rPr>
          <w:rFonts w:ascii="Verdana" w:hAnsi="Verdana"/>
          <w:sz w:val="16"/>
          <w:szCs w:val="16"/>
        </w:rPr>
      </w:pPr>
    </w:p>
    <w:p w14:paraId="738DBA58" w14:textId="77777777" w:rsidR="001B36FD" w:rsidRDefault="001B36FD" w:rsidP="00430AD3">
      <w:pPr>
        <w:jc w:val="both"/>
        <w:rPr>
          <w:rFonts w:ascii="Verdana" w:hAnsi="Verdana"/>
          <w:sz w:val="16"/>
          <w:szCs w:val="16"/>
        </w:rPr>
      </w:pPr>
    </w:p>
    <w:p w14:paraId="1F32C5C5" w14:textId="77777777" w:rsidR="001B36FD" w:rsidRDefault="001B36FD" w:rsidP="00430AD3">
      <w:pPr>
        <w:jc w:val="both"/>
        <w:rPr>
          <w:rFonts w:ascii="Verdana" w:hAnsi="Verdana"/>
          <w:sz w:val="16"/>
          <w:szCs w:val="16"/>
        </w:rPr>
      </w:pPr>
    </w:p>
    <w:p w14:paraId="79D9DD85" w14:textId="77777777" w:rsidR="001B36FD" w:rsidRDefault="001B36FD" w:rsidP="00430AD3">
      <w:pPr>
        <w:jc w:val="both"/>
        <w:rPr>
          <w:rFonts w:ascii="Verdana" w:hAnsi="Verdana"/>
          <w:sz w:val="16"/>
          <w:szCs w:val="16"/>
        </w:rPr>
      </w:pPr>
    </w:p>
    <w:p w14:paraId="3614380B" w14:textId="77777777" w:rsidR="001B36FD" w:rsidRDefault="001B36FD" w:rsidP="00430AD3">
      <w:pPr>
        <w:jc w:val="both"/>
        <w:rPr>
          <w:rFonts w:ascii="Verdana" w:hAnsi="Verdana"/>
          <w:sz w:val="16"/>
          <w:szCs w:val="16"/>
        </w:rPr>
      </w:pPr>
    </w:p>
    <w:p w14:paraId="40B6DA3C" w14:textId="77777777" w:rsidR="00072DE2" w:rsidRDefault="00072DE2" w:rsidP="00430AD3">
      <w:pPr>
        <w:jc w:val="both"/>
        <w:rPr>
          <w:rFonts w:ascii="Verdana" w:hAnsi="Verdana"/>
          <w:sz w:val="16"/>
          <w:szCs w:val="16"/>
        </w:rPr>
      </w:pPr>
    </w:p>
    <w:p w14:paraId="41DEFA47" w14:textId="77777777" w:rsidR="00F15882" w:rsidRPr="00120069" w:rsidRDefault="00F15882" w:rsidP="00120069">
      <w:pPr>
        <w:spacing w:after="0"/>
        <w:rPr>
          <w:rFonts w:ascii="Verdana" w:hAnsi="Verdana"/>
          <w:i/>
          <w:sz w:val="16"/>
          <w:szCs w:val="16"/>
        </w:rPr>
      </w:pPr>
      <w:r w:rsidRPr="00120069">
        <w:rPr>
          <w:rFonts w:ascii="Verdana" w:hAnsi="Verdana"/>
          <w:i/>
          <w:sz w:val="16"/>
          <w:szCs w:val="16"/>
        </w:rPr>
        <w:t>Załącznik nr 3 do umowy</w:t>
      </w:r>
    </w:p>
    <w:p w14:paraId="22343E67" w14:textId="77777777" w:rsidR="005E7EE8" w:rsidRPr="00120069" w:rsidRDefault="00F15882" w:rsidP="00120069">
      <w:pPr>
        <w:spacing w:after="0"/>
        <w:jc w:val="both"/>
        <w:rPr>
          <w:rFonts w:ascii="Verdana" w:hAnsi="Verdana"/>
          <w:i/>
          <w:sz w:val="16"/>
          <w:szCs w:val="16"/>
        </w:rPr>
      </w:pPr>
      <w:r w:rsidRPr="00120069">
        <w:rPr>
          <w:rFonts w:ascii="Verdana" w:hAnsi="Verdana"/>
          <w:i/>
          <w:sz w:val="16"/>
          <w:szCs w:val="16"/>
        </w:rPr>
        <w:t>Ustalone przez Strony wymagania w zakresie adresowania i oznakowania przesyłek listowych</w:t>
      </w:r>
    </w:p>
    <w:p w14:paraId="494AA945" w14:textId="77777777" w:rsidR="00120069" w:rsidRDefault="00120069" w:rsidP="00A62A7D">
      <w:pPr>
        <w:spacing w:before="120"/>
        <w:jc w:val="both"/>
        <w:rPr>
          <w:rFonts w:ascii="Verdana" w:hAnsi="Verdana" w:cs="Arial"/>
          <w:color w:val="000000"/>
          <w:sz w:val="16"/>
          <w:szCs w:val="16"/>
        </w:rPr>
      </w:pPr>
    </w:p>
    <w:p w14:paraId="504C8A37" w14:textId="77777777" w:rsidR="00A62A7D" w:rsidRPr="00A62A7D" w:rsidRDefault="00A62A7D" w:rsidP="00A62A7D">
      <w:pPr>
        <w:spacing w:before="120"/>
        <w:jc w:val="both"/>
        <w:rPr>
          <w:rFonts w:ascii="Verdana" w:hAnsi="Verdana" w:cs="Arial"/>
          <w:color w:val="000000"/>
          <w:sz w:val="16"/>
          <w:szCs w:val="16"/>
        </w:rPr>
      </w:pPr>
      <w:r w:rsidRPr="00A62A7D">
        <w:rPr>
          <w:rFonts w:ascii="Verdana" w:hAnsi="Verdana" w:cs="Arial"/>
          <w:color w:val="000000"/>
          <w:sz w:val="16"/>
          <w:szCs w:val="16"/>
        </w:rPr>
        <w:t xml:space="preserve">Wymagania w zakresie adresowania i opakowania przesyłek listowych (z wyłączeniem przesyłek listowych </w:t>
      </w:r>
      <w:r w:rsidRPr="00A62A7D">
        <w:rPr>
          <w:rFonts w:ascii="Verdana" w:hAnsi="Verdana" w:cs="Arial"/>
          <w:color w:val="000000"/>
          <w:sz w:val="16"/>
          <w:szCs w:val="16"/>
        </w:rPr>
        <w:br/>
        <w:t>z zadeklarowaną wartością) i przesyłek reklamowych określone są w oparciu o:</w:t>
      </w:r>
    </w:p>
    <w:p w14:paraId="235F4B21" w14:textId="77777777" w:rsidR="00A62A7D" w:rsidRPr="00A62A7D" w:rsidRDefault="00A62A7D" w:rsidP="00024811">
      <w:pPr>
        <w:numPr>
          <w:ilvl w:val="1"/>
          <w:numId w:val="63"/>
        </w:numPr>
        <w:spacing w:before="120" w:after="0" w:line="240" w:lineRule="auto"/>
        <w:jc w:val="both"/>
        <w:rPr>
          <w:rFonts w:ascii="Verdana" w:hAnsi="Verdana" w:cs="Arial"/>
          <w:color w:val="000000"/>
          <w:sz w:val="16"/>
          <w:szCs w:val="16"/>
        </w:rPr>
      </w:pPr>
      <w:r w:rsidRPr="00A62A7D">
        <w:rPr>
          <w:rFonts w:ascii="Verdana" w:hAnsi="Verdana" w:cs="Arial"/>
          <w:color w:val="000000"/>
          <w:sz w:val="16"/>
          <w:szCs w:val="16"/>
        </w:rPr>
        <w:t>Rozporządzenie Ministra Infrastruktury w sprawie warunków wykonywania powszechnych usług pocztowych,</w:t>
      </w:r>
    </w:p>
    <w:p w14:paraId="19D20117" w14:textId="77777777" w:rsidR="00A62A7D" w:rsidRPr="00A62A7D" w:rsidRDefault="00A62A7D" w:rsidP="00024811">
      <w:pPr>
        <w:numPr>
          <w:ilvl w:val="1"/>
          <w:numId w:val="63"/>
        </w:numPr>
        <w:spacing w:before="120" w:after="0" w:line="240" w:lineRule="auto"/>
        <w:jc w:val="both"/>
        <w:rPr>
          <w:rFonts w:ascii="Verdana" w:hAnsi="Verdana" w:cs="Arial"/>
          <w:color w:val="000000"/>
          <w:sz w:val="16"/>
          <w:szCs w:val="16"/>
        </w:rPr>
      </w:pPr>
      <w:r w:rsidRPr="00A62A7D">
        <w:rPr>
          <w:rFonts w:ascii="Verdana" w:hAnsi="Verdana" w:cs="Arial"/>
          <w:color w:val="000000"/>
          <w:sz w:val="16"/>
          <w:szCs w:val="16"/>
        </w:rPr>
        <w:t xml:space="preserve">Regulamin świadczenia powszechnych usług pocztowych, </w:t>
      </w:r>
    </w:p>
    <w:p w14:paraId="28808980" w14:textId="77777777" w:rsidR="00A62A7D" w:rsidRPr="00A62A7D" w:rsidRDefault="00A62A7D" w:rsidP="00024811">
      <w:pPr>
        <w:numPr>
          <w:ilvl w:val="1"/>
          <w:numId w:val="63"/>
        </w:numPr>
        <w:spacing w:before="120" w:after="0" w:line="240" w:lineRule="auto"/>
        <w:jc w:val="both"/>
        <w:rPr>
          <w:rFonts w:ascii="Verdana" w:hAnsi="Verdana" w:cs="Arial"/>
          <w:color w:val="000000"/>
          <w:sz w:val="16"/>
          <w:szCs w:val="16"/>
        </w:rPr>
      </w:pPr>
      <w:r w:rsidRPr="00A62A7D">
        <w:rPr>
          <w:rFonts w:ascii="Verdana" w:hAnsi="Verdana" w:cs="Arial"/>
          <w:color w:val="000000"/>
          <w:sz w:val="16"/>
          <w:szCs w:val="16"/>
        </w:rPr>
        <w:t xml:space="preserve">Polską Normę - koperty listowe i kartki pocztowe PN-T-85004, </w:t>
      </w:r>
    </w:p>
    <w:p w14:paraId="6627CB8A" w14:textId="77777777" w:rsidR="00A62A7D" w:rsidRPr="00A62A7D" w:rsidRDefault="00A62A7D" w:rsidP="00024811">
      <w:pPr>
        <w:numPr>
          <w:ilvl w:val="1"/>
          <w:numId w:val="63"/>
        </w:numPr>
        <w:spacing w:before="120" w:after="0" w:line="240" w:lineRule="auto"/>
        <w:jc w:val="both"/>
        <w:rPr>
          <w:rFonts w:ascii="Verdana" w:hAnsi="Verdana" w:cs="Arial"/>
          <w:color w:val="000000"/>
          <w:sz w:val="16"/>
          <w:szCs w:val="16"/>
        </w:rPr>
      </w:pPr>
      <w:r w:rsidRPr="00A62A7D">
        <w:rPr>
          <w:rFonts w:ascii="Verdana" w:hAnsi="Verdana" w:cs="Arial"/>
          <w:color w:val="000000"/>
          <w:sz w:val="16"/>
          <w:szCs w:val="16"/>
        </w:rPr>
        <w:t xml:space="preserve">Polską Normę - koperty PN-89/P-50601, </w:t>
      </w:r>
    </w:p>
    <w:p w14:paraId="1FB85762" w14:textId="77777777" w:rsidR="00A62A7D" w:rsidRPr="00A62A7D" w:rsidRDefault="00A62A7D" w:rsidP="00024811">
      <w:pPr>
        <w:numPr>
          <w:ilvl w:val="1"/>
          <w:numId w:val="63"/>
        </w:numPr>
        <w:spacing w:before="120" w:after="0" w:line="240" w:lineRule="auto"/>
        <w:jc w:val="both"/>
        <w:rPr>
          <w:rFonts w:ascii="Verdana" w:hAnsi="Verdana" w:cs="Arial"/>
          <w:color w:val="000000"/>
          <w:sz w:val="16"/>
          <w:szCs w:val="16"/>
        </w:rPr>
      </w:pPr>
      <w:r w:rsidRPr="00A62A7D">
        <w:rPr>
          <w:rFonts w:ascii="Verdana" w:hAnsi="Verdana" w:cs="Arial"/>
          <w:color w:val="000000"/>
          <w:sz w:val="16"/>
          <w:szCs w:val="16"/>
        </w:rPr>
        <w:t>Polską Normę - koperty listowe do automatycznego opracowywania PN-T-85003,</w:t>
      </w:r>
    </w:p>
    <w:p w14:paraId="7DFD13CE" w14:textId="77777777" w:rsidR="00A62A7D" w:rsidRPr="00A62A7D" w:rsidRDefault="00A62A7D" w:rsidP="00024811">
      <w:pPr>
        <w:numPr>
          <w:ilvl w:val="1"/>
          <w:numId w:val="63"/>
        </w:numPr>
        <w:spacing w:before="120" w:after="0" w:line="240" w:lineRule="auto"/>
        <w:jc w:val="both"/>
        <w:rPr>
          <w:rFonts w:ascii="Verdana" w:hAnsi="Verdana" w:cs="Arial"/>
          <w:color w:val="000000"/>
          <w:sz w:val="16"/>
          <w:szCs w:val="16"/>
        </w:rPr>
      </w:pPr>
      <w:r w:rsidRPr="00A62A7D">
        <w:rPr>
          <w:rFonts w:ascii="Verdana" w:hAnsi="Verdana" w:cs="Arial"/>
          <w:color w:val="000000"/>
          <w:sz w:val="16"/>
          <w:szCs w:val="16"/>
        </w:rPr>
        <w:t xml:space="preserve">Polską Normę - koperty korespondencyjne PN-ISO 269. </w:t>
      </w:r>
    </w:p>
    <w:p w14:paraId="70EDB16E" w14:textId="77777777" w:rsidR="00A62A7D" w:rsidRPr="00A62A7D" w:rsidRDefault="00A62A7D" w:rsidP="00A62A7D">
      <w:pPr>
        <w:spacing w:before="120"/>
        <w:jc w:val="both"/>
        <w:rPr>
          <w:rFonts w:ascii="Verdana" w:hAnsi="Verdana" w:cs="Arial"/>
          <w:color w:val="000000"/>
          <w:sz w:val="16"/>
          <w:szCs w:val="16"/>
        </w:rPr>
      </w:pPr>
    </w:p>
    <w:p w14:paraId="69BCC2DE" w14:textId="77777777" w:rsidR="00A62A7D" w:rsidRPr="00A62A7D" w:rsidRDefault="00A62A7D" w:rsidP="00A62A7D">
      <w:pPr>
        <w:tabs>
          <w:tab w:val="left" w:pos="8339"/>
        </w:tabs>
        <w:spacing w:before="120"/>
        <w:jc w:val="both"/>
        <w:rPr>
          <w:rFonts w:ascii="Verdana" w:hAnsi="Verdana" w:cs="Arial"/>
          <w:b/>
          <w:color w:val="000000"/>
          <w:sz w:val="16"/>
          <w:szCs w:val="16"/>
        </w:rPr>
      </w:pPr>
      <w:r w:rsidRPr="00A62A7D">
        <w:rPr>
          <w:rFonts w:ascii="Verdana" w:hAnsi="Verdana" w:cs="Arial"/>
          <w:b/>
          <w:color w:val="000000"/>
          <w:sz w:val="16"/>
          <w:szCs w:val="16"/>
        </w:rPr>
        <w:t xml:space="preserve">Opakowanie przesyłek listowych </w:t>
      </w:r>
    </w:p>
    <w:p w14:paraId="098CACDF" w14:textId="77777777" w:rsidR="00A62A7D" w:rsidRPr="00A62A7D" w:rsidRDefault="00A62A7D" w:rsidP="00024811">
      <w:pPr>
        <w:numPr>
          <w:ilvl w:val="0"/>
          <w:numId w:val="62"/>
        </w:numPr>
        <w:tabs>
          <w:tab w:val="left" w:pos="8339"/>
        </w:tabs>
        <w:spacing w:before="120" w:after="0" w:line="240" w:lineRule="auto"/>
        <w:jc w:val="both"/>
        <w:rPr>
          <w:rFonts w:ascii="Verdana" w:hAnsi="Verdana" w:cs="Arial"/>
          <w:color w:val="000000"/>
          <w:sz w:val="16"/>
          <w:szCs w:val="16"/>
        </w:rPr>
      </w:pPr>
      <w:r w:rsidRPr="00A62A7D">
        <w:rPr>
          <w:rFonts w:ascii="Verdana" w:hAnsi="Verdana" w:cs="Arial"/>
          <w:color w:val="000000"/>
          <w:sz w:val="16"/>
          <w:szCs w:val="16"/>
        </w:rPr>
        <w:t xml:space="preserve">Opakowanie przesyłek listowych i reklamowych mogą stanowić koperty wykonane z papieru </w:t>
      </w:r>
      <w:r w:rsidRPr="00A62A7D">
        <w:rPr>
          <w:rFonts w:ascii="Verdana" w:hAnsi="Verdana" w:cs="Arial"/>
          <w:color w:val="000000"/>
          <w:sz w:val="16"/>
          <w:szCs w:val="16"/>
        </w:rPr>
        <w:br/>
        <w:t xml:space="preserve">z okienkiem lub bez. </w:t>
      </w:r>
    </w:p>
    <w:p w14:paraId="74D0A1E7" w14:textId="77777777" w:rsidR="00A62A7D" w:rsidRPr="00A62A7D" w:rsidRDefault="00A62A7D" w:rsidP="00024811">
      <w:pPr>
        <w:numPr>
          <w:ilvl w:val="0"/>
          <w:numId w:val="62"/>
        </w:numPr>
        <w:tabs>
          <w:tab w:val="left" w:pos="8339"/>
        </w:tabs>
        <w:spacing w:before="120" w:after="0" w:line="240" w:lineRule="auto"/>
        <w:jc w:val="both"/>
        <w:rPr>
          <w:rFonts w:ascii="Verdana" w:hAnsi="Verdana" w:cs="Arial"/>
          <w:color w:val="000000"/>
          <w:sz w:val="16"/>
          <w:szCs w:val="16"/>
        </w:rPr>
      </w:pPr>
      <w:r w:rsidRPr="00A62A7D">
        <w:rPr>
          <w:rFonts w:ascii="Verdana" w:hAnsi="Verdana" w:cs="Arial"/>
          <w:color w:val="000000"/>
          <w:sz w:val="16"/>
          <w:szCs w:val="16"/>
        </w:rPr>
        <w:t>Nie należy stosować kopert w ciemnych kolorach oraz wykonanych z błyszczącego lub kredowego papieru, które uniemożliwiają Poczcie czytelne nanoszenie datownika oraz kodu kreskowego identyfikującego adresata.</w:t>
      </w:r>
    </w:p>
    <w:p w14:paraId="02E01248" w14:textId="77777777" w:rsidR="00A62A7D" w:rsidRPr="00A62A7D" w:rsidRDefault="00A62A7D" w:rsidP="00024811">
      <w:pPr>
        <w:numPr>
          <w:ilvl w:val="0"/>
          <w:numId w:val="62"/>
        </w:numPr>
        <w:tabs>
          <w:tab w:val="left" w:pos="8339"/>
        </w:tabs>
        <w:spacing w:before="120" w:after="0" w:line="240" w:lineRule="auto"/>
        <w:jc w:val="both"/>
        <w:rPr>
          <w:rFonts w:ascii="Verdana" w:hAnsi="Verdana" w:cs="Arial"/>
          <w:color w:val="000000"/>
          <w:sz w:val="16"/>
          <w:szCs w:val="16"/>
        </w:rPr>
      </w:pPr>
      <w:r w:rsidRPr="00A62A7D">
        <w:rPr>
          <w:rFonts w:ascii="Verdana" w:hAnsi="Verdana" w:cs="Arial"/>
          <w:color w:val="000000"/>
          <w:sz w:val="16"/>
          <w:szCs w:val="16"/>
        </w:rPr>
        <w:t xml:space="preserve">Przesyłki listowe niezawierające korespondencji oraz przesyłki reklamowe mogą być nadawane </w:t>
      </w:r>
      <w:r w:rsidRPr="00A62A7D">
        <w:rPr>
          <w:rFonts w:ascii="Verdana" w:hAnsi="Verdana" w:cs="Arial"/>
          <w:color w:val="000000"/>
          <w:sz w:val="16"/>
          <w:szCs w:val="16"/>
        </w:rPr>
        <w:br/>
        <w:t xml:space="preserve">w opakowaniu wykonanym z folii, o ile umożliwia to naniesienie przez Pocztę niezbędnych </w:t>
      </w:r>
      <w:r w:rsidRPr="00A62A7D">
        <w:rPr>
          <w:rFonts w:ascii="Verdana" w:hAnsi="Verdana" w:cs="Arial"/>
          <w:color w:val="000000"/>
          <w:sz w:val="16"/>
          <w:szCs w:val="16"/>
        </w:rPr>
        <w:br/>
        <w:t>oznaczeń (jw.).</w:t>
      </w:r>
    </w:p>
    <w:p w14:paraId="692A1544" w14:textId="77777777" w:rsidR="00A62A7D" w:rsidRPr="00A62A7D" w:rsidRDefault="00A62A7D" w:rsidP="00A62A7D">
      <w:pPr>
        <w:tabs>
          <w:tab w:val="left" w:pos="8339"/>
        </w:tabs>
        <w:spacing w:before="120"/>
        <w:jc w:val="both"/>
        <w:rPr>
          <w:rFonts w:ascii="Verdana" w:hAnsi="Verdana" w:cs="Arial"/>
          <w:color w:val="000000"/>
          <w:sz w:val="16"/>
          <w:szCs w:val="16"/>
        </w:rPr>
      </w:pPr>
    </w:p>
    <w:p w14:paraId="0E7ECBFE" w14:textId="77777777" w:rsidR="00A62A7D" w:rsidRPr="00A62A7D" w:rsidRDefault="00A62A7D" w:rsidP="00A62A7D">
      <w:pPr>
        <w:tabs>
          <w:tab w:val="left" w:pos="8339"/>
        </w:tabs>
        <w:spacing w:before="120"/>
        <w:jc w:val="both"/>
        <w:rPr>
          <w:rFonts w:ascii="Verdana" w:hAnsi="Verdana" w:cs="Arial"/>
          <w:b/>
          <w:color w:val="000000"/>
          <w:sz w:val="16"/>
          <w:szCs w:val="16"/>
        </w:rPr>
      </w:pPr>
      <w:r w:rsidRPr="00A62A7D">
        <w:rPr>
          <w:rFonts w:ascii="Verdana" w:hAnsi="Verdana" w:cs="Arial"/>
          <w:b/>
          <w:color w:val="000000"/>
          <w:sz w:val="16"/>
          <w:szCs w:val="16"/>
        </w:rPr>
        <w:t xml:space="preserve">Oznakowanie przesyłek listowych </w:t>
      </w:r>
    </w:p>
    <w:p w14:paraId="3164842D" w14:textId="77777777" w:rsidR="00A62A7D" w:rsidRPr="00A62A7D" w:rsidRDefault="00A62A7D" w:rsidP="00024811">
      <w:pPr>
        <w:numPr>
          <w:ilvl w:val="0"/>
          <w:numId w:val="64"/>
        </w:numPr>
        <w:tabs>
          <w:tab w:val="left" w:pos="8339"/>
        </w:tabs>
        <w:spacing w:before="120" w:after="0" w:line="240" w:lineRule="auto"/>
        <w:jc w:val="both"/>
        <w:rPr>
          <w:rFonts w:ascii="Verdana" w:hAnsi="Verdana" w:cs="Arial"/>
          <w:color w:val="000000"/>
          <w:sz w:val="16"/>
          <w:szCs w:val="16"/>
        </w:rPr>
      </w:pPr>
      <w:r w:rsidRPr="00A62A7D">
        <w:rPr>
          <w:rFonts w:ascii="Verdana" w:hAnsi="Verdana" w:cs="Arial"/>
          <w:color w:val="000000"/>
          <w:sz w:val="16"/>
          <w:szCs w:val="16"/>
        </w:rPr>
        <w:t>Strona adresowa kopert dzieli się na:</w:t>
      </w:r>
    </w:p>
    <w:p w14:paraId="782F6EF6" w14:textId="77777777" w:rsidR="00A62A7D" w:rsidRPr="00A62A7D" w:rsidRDefault="00A62A7D" w:rsidP="00024811">
      <w:pPr>
        <w:numPr>
          <w:ilvl w:val="1"/>
          <w:numId w:val="64"/>
        </w:numPr>
        <w:tabs>
          <w:tab w:val="left" w:pos="8339"/>
        </w:tabs>
        <w:spacing w:before="120" w:after="0" w:line="240" w:lineRule="auto"/>
        <w:rPr>
          <w:rFonts w:ascii="Verdana" w:hAnsi="Verdana" w:cs="Arial"/>
          <w:color w:val="000000"/>
          <w:sz w:val="16"/>
          <w:szCs w:val="16"/>
        </w:rPr>
      </w:pPr>
      <w:r w:rsidRPr="00A62A7D">
        <w:rPr>
          <w:rFonts w:ascii="Verdana" w:hAnsi="Verdana" w:cs="Arial"/>
          <w:color w:val="000000"/>
          <w:sz w:val="16"/>
          <w:szCs w:val="16"/>
        </w:rPr>
        <w:t>pole nadawcy,</w:t>
      </w:r>
    </w:p>
    <w:p w14:paraId="4EC0D18C" w14:textId="77777777" w:rsidR="00A62A7D" w:rsidRPr="00A62A7D" w:rsidRDefault="00A62A7D" w:rsidP="00024811">
      <w:pPr>
        <w:numPr>
          <w:ilvl w:val="1"/>
          <w:numId w:val="64"/>
        </w:numPr>
        <w:tabs>
          <w:tab w:val="left" w:pos="8339"/>
        </w:tabs>
        <w:spacing w:before="120" w:after="0" w:line="240" w:lineRule="auto"/>
        <w:rPr>
          <w:rFonts w:ascii="Verdana" w:hAnsi="Verdana" w:cs="Arial"/>
          <w:color w:val="000000"/>
          <w:sz w:val="16"/>
          <w:szCs w:val="16"/>
        </w:rPr>
      </w:pPr>
      <w:r w:rsidRPr="00A62A7D">
        <w:rPr>
          <w:rFonts w:ascii="Verdana" w:hAnsi="Verdana" w:cs="Arial"/>
          <w:color w:val="000000"/>
          <w:sz w:val="16"/>
          <w:szCs w:val="16"/>
        </w:rPr>
        <w:t>pole znaczkowe,</w:t>
      </w:r>
    </w:p>
    <w:p w14:paraId="5633BD34" w14:textId="77777777" w:rsidR="00A62A7D" w:rsidRPr="00A62A7D" w:rsidRDefault="00A62A7D" w:rsidP="00024811">
      <w:pPr>
        <w:numPr>
          <w:ilvl w:val="1"/>
          <w:numId w:val="64"/>
        </w:numPr>
        <w:tabs>
          <w:tab w:val="left" w:pos="8339"/>
        </w:tabs>
        <w:spacing w:before="120" w:after="0" w:line="240" w:lineRule="auto"/>
        <w:rPr>
          <w:rFonts w:ascii="Verdana" w:hAnsi="Verdana" w:cs="Arial"/>
          <w:color w:val="000000"/>
          <w:sz w:val="16"/>
          <w:szCs w:val="16"/>
        </w:rPr>
      </w:pPr>
      <w:r w:rsidRPr="00A62A7D">
        <w:rPr>
          <w:rFonts w:ascii="Verdana" w:hAnsi="Verdana" w:cs="Arial"/>
          <w:color w:val="000000"/>
          <w:sz w:val="16"/>
          <w:szCs w:val="16"/>
        </w:rPr>
        <w:t>pole adresowe,</w:t>
      </w:r>
    </w:p>
    <w:p w14:paraId="19EE4976" w14:textId="77777777" w:rsidR="00A62A7D" w:rsidRPr="00A62A7D" w:rsidRDefault="00A62A7D" w:rsidP="00024811">
      <w:pPr>
        <w:numPr>
          <w:ilvl w:val="1"/>
          <w:numId w:val="64"/>
        </w:numPr>
        <w:tabs>
          <w:tab w:val="left" w:pos="8339"/>
        </w:tabs>
        <w:spacing w:before="120" w:after="0" w:line="240" w:lineRule="auto"/>
        <w:rPr>
          <w:rFonts w:ascii="Verdana" w:hAnsi="Verdana" w:cs="Arial"/>
          <w:color w:val="000000"/>
          <w:sz w:val="16"/>
          <w:szCs w:val="16"/>
        </w:rPr>
      </w:pPr>
      <w:r w:rsidRPr="00A62A7D">
        <w:rPr>
          <w:rFonts w:ascii="Verdana" w:hAnsi="Verdana" w:cs="Arial"/>
          <w:color w:val="000000"/>
          <w:sz w:val="16"/>
          <w:szCs w:val="16"/>
        </w:rPr>
        <w:t xml:space="preserve">strefę szyfrową. </w:t>
      </w:r>
    </w:p>
    <w:p w14:paraId="6584F7FA" w14:textId="77777777" w:rsidR="00A62A7D" w:rsidRPr="00A62A7D" w:rsidRDefault="00A62A7D" w:rsidP="00024811">
      <w:pPr>
        <w:numPr>
          <w:ilvl w:val="0"/>
          <w:numId w:val="64"/>
        </w:numPr>
        <w:tabs>
          <w:tab w:val="left" w:pos="8339"/>
        </w:tabs>
        <w:spacing w:before="120" w:after="0" w:line="240" w:lineRule="auto"/>
        <w:jc w:val="both"/>
        <w:rPr>
          <w:rFonts w:ascii="Verdana" w:hAnsi="Verdana" w:cs="Arial"/>
          <w:color w:val="000000"/>
          <w:sz w:val="16"/>
          <w:szCs w:val="16"/>
        </w:rPr>
      </w:pPr>
      <w:r w:rsidRPr="00A62A7D">
        <w:rPr>
          <w:rFonts w:ascii="Verdana" w:hAnsi="Verdana" w:cs="Arial"/>
          <w:color w:val="000000"/>
          <w:sz w:val="16"/>
          <w:szCs w:val="16"/>
        </w:rPr>
        <w:t>Pole nadawcy przeznaczone jest do umieszczenia: adresu nadawcy, znaku firmowego nadawcy, reklamy nadawcy, ilustracji oraz adnotacji pocztowych wykonanych w formie nalepek, stempli lub odręcznych napisów – górna lewa część strony adresowej przesyłki.</w:t>
      </w:r>
    </w:p>
    <w:p w14:paraId="392A0FEE" w14:textId="77777777" w:rsidR="00A62A7D" w:rsidRPr="00A62A7D" w:rsidRDefault="00A62A7D" w:rsidP="00024811">
      <w:pPr>
        <w:numPr>
          <w:ilvl w:val="0"/>
          <w:numId w:val="64"/>
        </w:numPr>
        <w:tabs>
          <w:tab w:val="left" w:pos="8339"/>
        </w:tabs>
        <w:spacing w:before="120" w:after="0" w:line="240" w:lineRule="auto"/>
        <w:jc w:val="both"/>
        <w:rPr>
          <w:rFonts w:ascii="Verdana" w:hAnsi="Verdana" w:cs="Arial"/>
          <w:color w:val="000000"/>
          <w:sz w:val="16"/>
          <w:szCs w:val="16"/>
        </w:rPr>
      </w:pPr>
      <w:r w:rsidRPr="00A62A7D">
        <w:rPr>
          <w:rFonts w:ascii="Verdana" w:hAnsi="Verdana" w:cs="Arial"/>
          <w:color w:val="000000"/>
          <w:sz w:val="16"/>
          <w:szCs w:val="16"/>
        </w:rPr>
        <w:t xml:space="preserve">Pole znaczkowe przeznaczone jest do umieszczania oznaczenia potwierdzającego wniesienie opłaty </w:t>
      </w:r>
      <w:r w:rsidRPr="00A62A7D">
        <w:rPr>
          <w:rFonts w:ascii="Verdana" w:hAnsi="Verdana" w:cs="Arial"/>
          <w:color w:val="000000"/>
          <w:sz w:val="16"/>
          <w:szCs w:val="16"/>
        </w:rPr>
        <w:br/>
        <w:t>za usługę – górna prawa część strony adresowej przesyłki. Oznaczenie to powinno być w sposób trwały i czytelny umieszczone na przesyłce.</w:t>
      </w:r>
    </w:p>
    <w:p w14:paraId="1DB1FCB2" w14:textId="77777777" w:rsidR="00A62A7D" w:rsidRPr="00A62A7D" w:rsidRDefault="00A62A7D" w:rsidP="00024811">
      <w:pPr>
        <w:numPr>
          <w:ilvl w:val="0"/>
          <w:numId w:val="64"/>
        </w:numPr>
        <w:tabs>
          <w:tab w:val="left" w:pos="8339"/>
        </w:tabs>
        <w:spacing w:before="120" w:after="0" w:line="240" w:lineRule="auto"/>
        <w:jc w:val="both"/>
        <w:rPr>
          <w:rFonts w:ascii="Verdana" w:hAnsi="Verdana" w:cs="Arial"/>
          <w:color w:val="000000"/>
          <w:sz w:val="16"/>
          <w:szCs w:val="16"/>
        </w:rPr>
      </w:pPr>
      <w:r w:rsidRPr="00A62A7D">
        <w:rPr>
          <w:rFonts w:ascii="Verdana" w:hAnsi="Verdana" w:cs="Arial"/>
          <w:color w:val="000000"/>
          <w:sz w:val="16"/>
          <w:szCs w:val="16"/>
        </w:rPr>
        <w:t>Pole adresowe przeznaczone jest na umieszczenie adresu adresata łącznie z aktualnym kodem pocztowym (w polu nie należy umieszczać innych treści np.: reklamy nadawcy) – dolna prawa część strony adresowej przesyłki. Adres ten powinien w sposób jednoznaczny wskazywać adresata i miejsce doręczenia, nie może zawierać skrótów i niepełnych danych adresowych tj. brak nazwy ulicy/miejscowości, nr domu/lokalu, czy oznaczenia kodowego (w przypadku przesyłek zagranicznych – kraju przeznaczenia). Adres powinien być umieszczony w sposób trwały i czytelny, bez skreśleń i poprawek. W przypadku stosowania jako opakowania przesyłki listowej koperty z przezroczystym okienkiem adresowym, do przemieszczania i doręczania przyjmowana jest wyłącznie przesyłka, której zawartość złożona jest w taki sposób, aby adres pozostawał całkowicie widoczny przez okienko, nawet jeśli zawartość przesunie się wewnątrz koperty. Okienko adresowe powinno znajdować się w dolnej prawej części strony adresowej koperty. W okienku adresowym należy umieszczać czytelną informację identyfikującą wyłącznie adresata przesyłki. W przypadku tego typu opakowań niedozwolone jest również umieszczanie na okienku adresowym etykiet samoprzylepnych z naniesioną informacją o adresacie.</w:t>
      </w:r>
    </w:p>
    <w:p w14:paraId="50380D55" w14:textId="77777777" w:rsidR="00A62A7D" w:rsidRPr="00A62A7D" w:rsidRDefault="00A62A7D" w:rsidP="00024811">
      <w:pPr>
        <w:numPr>
          <w:ilvl w:val="0"/>
          <w:numId w:val="64"/>
        </w:numPr>
        <w:tabs>
          <w:tab w:val="left" w:pos="8339"/>
        </w:tabs>
        <w:spacing w:before="120" w:after="0" w:line="240" w:lineRule="auto"/>
        <w:jc w:val="both"/>
        <w:rPr>
          <w:rFonts w:ascii="Verdana" w:hAnsi="Verdana" w:cs="Arial"/>
          <w:color w:val="000000"/>
          <w:sz w:val="16"/>
          <w:szCs w:val="16"/>
        </w:rPr>
      </w:pPr>
      <w:r w:rsidRPr="00A62A7D">
        <w:rPr>
          <w:rFonts w:ascii="Verdana" w:hAnsi="Verdana" w:cs="Arial"/>
          <w:color w:val="000000"/>
          <w:sz w:val="16"/>
          <w:szCs w:val="16"/>
        </w:rPr>
        <w:t xml:space="preserve">Strefa szyfrowa (kodowa) przeznaczona jest wyłącznie do umieszczenia przez pocztę zaszyfrowanej </w:t>
      </w:r>
      <w:r w:rsidRPr="00A62A7D">
        <w:rPr>
          <w:rFonts w:ascii="Verdana" w:hAnsi="Verdana" w:cs="Arial"/>
          <w:color w:val="000000"/>
          <w:sz w:val="16"/>
          <w:szCs w:val="16"/>
        </w:rPr>
        <w:br/>
        <w:t>w kodzie kreskowym informacji o adresie adresata (w strefie szyfrowej nie umieszcza się żadnych napisów, nadruków, rysunków lub nalepek) – dolna część strony adresowej przesyłki.</w:t>
      </w:r>
    </w:p>
    <w:p w14:paraId="11645976" w14:textId="77777777" w:rsidR="00A62A7D" w:rsidRPr="00A62A7D" w:rsidRDefault="00A62A7D" w:rsidP="00024811">
      <w:pPr>
        <w:numPr>
          <w:ilvl w:val="0"/>
          <w:numId w:val="64"/>
        </w:numPr>
        <w:tabs>
          <w:tab w:val="left" w:pos="8339"/>
        </w:tabs>
        <w:spacing w:before="120" w:after="0" w:line="240" w:lineRule="auto"/>
        <w:jc w:val="both"/>
        <w:rPr>
          <w:rFonts w:ascii="Verdana" w:hAnsi="Verdana" w:cs="Arial"/>
          <w:color w:val="000000"/>
          <w:sz w:val="16"/>
          <w:szCs w:val="16"/>
        </w:rPr>
      </w:pPr>
      <w:r w:rsidRPr="00A62A7D">
        <w:rPr>
          <w:rFonts w:ascii="Verdana" w:hAnsi="Verdana" w:cs="Arial"/>
          <w:color w:val="000000"/>
          <w:sz w:val="16"/>
          <w:szCs w:val="16"/>
        </w:rPr>
        <w:t>Adres nadawcy i adresata umieszcza się na przesyłkach listowych i reklamowych równolegle do dłuższej krawędzi strony adresowej przesyłki.</w:t>
      </w:r>
    </w:p>
    <w:p w14:paraId="51C8C6B4" w14:textId="77777777" w:rsidR="00A62A7D" w:rsidRPr="00A62A7D" w:rsidRDefault="00A62A7D" w:rsidP="00024811">
      <w:pPr>
        <w:numPr>
          <w:ilvl w:val="0"/>
          <w:numId w:val="64"/>
        </w:numPr>
        <w:tabs>
          <w:tab w:val="left" w:pos="8339"/>
        </w:tabs>
        <w:spacing w:before="120" w:after="0" w:line="240" w:lineRule="auto"/>
        <w:jc w:val="both"/>
        <w:rPr>
          <w:rFonts w:ascii="Verdana" w:hAnsi="Verdana" w:cs="Arial"/>
          <w:sz w:val="16"/>
          <w:szCs w:val="16"/>
        </w:rPr>
      </w:pPr>
      <w:r w:rsidRPr="00A62A7D">
        <w:rPr>
          <w:rFonts w:ascii="Verdana" w:hAnsi="Verdana" w:cs="Arial"/>
          <w:sz w:val="16"/>
          <w:szCs w:val="16"/>
        </w:rPr>
        <w:t xml:space="preserve">Część strony adresowej koperty pomiędzy adresem nadawcy a strefą szyfrową, nazwana umownie przez Pocztę miejscem informacyjnym to miejsce, gdzie Nadawca możne umieszczać dodatkowe nadruki/napisy np. adres www, elementy graficzne. </w:t>
      </w:r>
    </w:p>
    <w:p w14:paraId="1E7BC222" w14:textId="77777777" w:rsidR="00A62A7D" w:rsidRPr="00A62A7D" w:rsidRDefault="00A62A7D" w:rsidP="00024811">
      <w:pPr>
        <w:numPr>
          <w:ilvl w:val="0"/>
          <w:numId w:val="64"/>
        </w:numPr>
        <w:tabs>
          <w:tab w:val="left" w:pos="8339"/>
        </w:tabs>
        <w:spacing w:before="120" w:after="0" w:line="240" w:lineRule="auto"/>
        <w:jc w:val="both"/>
        <w:rPr>
          <w:rFonts w:ascii="Verdana" w:hAnsi="Verdana" w:cs="Arial"/>
          <w:sz w:val="16"/>
          <w:szCs w:val="16"/>
        </w:rPr>
      </w:pPr>
      <w:r w:rsidRPr="00A62A7D">
        <w:rPr>
          <w:rFonts w:ascii="Verdana" w:hAnsi="Verdana" w:cs="Arial"/>
          <w:sz w:val="16"/>
          <w:szCs w:val="16"/>
        </w:rPr>
        <w:t xml:space="preserve">W przypadku przesyłek listowych nierejestrowanych i przesyłek poleconych miejsce informacyjne jest również przeznaczone na umieszczenie nalepki (napisu, nadruku) wyróżnika kategorii „PRIORYTET”, </w:t>
      </w:r>
      <w:r w:rsidRPr="00A62A7D">
        <w:rPr>
          <w:rFonts w:ascii="Verdana" w:hAnsi="Verdana" w:cs="Arial"/>
          <w:sz w:val="16"/>
          <w:szCs w:val="16"/>
        </w:rPr>
        <w:br/>
        <w:t xml:space="preserve">a w przypadku przesyłek poleconych dodatkowo nalepki „R” z kodem kreskowym oraz nalepki określającej usługę komplementarna „Potwierdzenie odbioru”.  </w:t>
      </w:r>
    </w:p>
    <w:p w14:paraId="0CD3448F" w14:textId="77777777" w:rsidR="00A62A7D" w:rsidRPr="00A62A7D" w:rsidRDefault="00A62A7D" w:rsidP="00C43C7F">
      <w:pPr>
        <w:tabs>
          <w:tab w:val="left" w:pos="8339"/>
        </w:tabs>
        <w:spacing w:before="120" w:after="0" w:line="240" w:lineRule="auto"/>
        <w:ind w:left="360"/>
        <w:jc w:val="both"/>
        <w:rPr>
          <w:rFonts w:ascii="Verdana" w:hAnsi="Verdana" w:cs="Arial"/>
          <w:color w:val="000000"/>
          <w:sz w:val="16"/>
          <w:szCs w:val="16"/>
        </w:rPr>
      </w:pPr>
    </w:p>
    <w:p w14:paraId="1FF9C9E3" w14:textId="77777777" w:rsidR="00A62A7D" w:rsidRDefault="00A62A7D" w:rsidP="00A62A7D">
      <w:pPr>
        <w:tabs>
          <w:tab w:val="left" w:pos="8339"/>
        </w:tabs>
        <w:spacing w:before="120"/>
        <w:jc w:val="both"/>
        <w:rPr>
          <w:rFonts w:ascii="Arial" w:hAnsi="Arial" w:cs="Arial"/>
          <w:color w:val="000000"/>
          <w:u w:val="single"/>
        </w:rPr>
      </w:pPr>
    </w:p>
    <w:p w14:paraId="4CC2DC2F" w14:textId="77777777" w:rsidR="00A62A7D" w:rsidRDefault="00A62A7D" w:rsidP="00A62A7D">
      <w:pPr>
        <w:spacing w:before="120"/>
        <w:jc w:val="center"/>
        <w:rPr>
          <w:rFonts w:ascii="Arial" w:hAnsi="Arial" w:cs="Arial"/>
          <w:b/>
          <w:color w:val="000000"/>
          <w:sz w:val="20"/>
          <w:szCs w:val="20"/>
        </w:rPr>
      </w:pPr>
      <w:r>
        <w:rPr>
          <w:rFonts w:ascii="Arial" w:hAnsi="Arial" w:cs="Arial"/>
          <w:b/>
          <w:color w:val="000000"/>
          <w:sz w:val="20"/>
          <w:szCs w:val="20"/>
        </w:rPr>
        <w:t xml:space="preserve">Wzór prawidłowo zaadresowanej przesyłki listowej </w:t>
      </w:r>
      <w:r>
        <w:rPr>
          <w:rFonts w:ascii="Arial" w:hAnsi="Arial" w:cs="Arial"/>
          <w:b/>
          <w:color w:val="000000"/>
          <w:sz w:val="20"/>
          <w:szCs w:val="20"/>
        </w:rPr>
        <w:br/>
        <w:t>i przesyłki poleconej w obrocie krajowym</w:t>
      </w:r>
    </w:p>
    <w:p w14:paraId="6A85E54B" w14:textId="77777777" w:rsidR="00A62A7D" w:rsidRDefault="00A62A7D" w:rsidP="00A62A7D">
      <w:pPr>
        <w:tabs>
          <w:tab w:val="left" w:pos="8339"/>
        </w:tabs>
        <w:spacing w:before="120"/>
        <w:jc w:val="both"/>
        <w:rPr>
          <w:rFonts w:ascii="Arial" w:hAnsi="Arial" w:cs="Arial"/>
          <w:b/>
          <w:color w:val="000000"/>
        </w:rPr>
      </w:pPr>
      <w:r>
        <w:rPr>
          <w:rFonts w:ascii="Arial" w:hAnsi="Arial" w:cs="Arial"/>
          <w:b/>
          <w:noProof/>
          <w:color w:val="000000"/>
          <w:lang w:eastAsia="pl-PL"/>
        </w:rPr>
        <w:drawing>
          <wp:inline distT="0" distB="0" distL="0" distR="0" wp14:anchorId="2F103AEA" wp14:editId="1CB0DFC7">
            <wp:extent cx="6114415" cy="2647950"/>
            <wp:effectExtent l="0" t="0" r="63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4415" cy="2647950"/>
                    </a:xfrm>
                    <a:prstGeom prst="rect">
                      <a:avLst/>
                    </a:prstGeom>
                    <a:noFill/>
                    <a:ln>
                      <a:noFill/>
                    </a:ln>
                  </pic:spPr>
                </pic:pic>
              </a:graphicData>
            </a:graphic>
          </wp:inline>
        </w:drawing>
      </w:r>
    </w:p>
    <w:p w14:paraId="2DBA4F81" w14:textId="77777777" w:rsidR="00A62A7D" w:rsidRDefault="00A62A7D" w:rsidP="00A62A7D">
      <w:pPr>
        <w:spacing w:before="120"/>
        <w:jc w:val="center"/>
        <w:rPr>
          <w:rFonts w:ascii="Arial" w:hAnsi="Arial" w:cs="Arial"/>
          <w:b/>
          <w:color w:val="000000"/>
          <w:sz w:val="20"/>
          <w:szCs w:val="20"/>
        </w:rPr>
      </w:pPr>
    </w:p>
    <w:p w14:paraId="5F88D8DC" w14:textId="77777777" w:rsidR="00A62A7D" w:rsidRDefault="00A62A7D" w:rsidP="00A62A7D">
      <w:pPr>
        <w:spacing w:before="120"/>
        <w:jc w:val="center"/>
        <w:rPr>
          <w:rFonts w:ascii="Arial" w:hAnsi="Arial" w:cs="Arial"/>
          <w:b/>
          <w:color w:val="000000"/>
          <w:sz w:val="20"/>
          <w:szCs w:val="20"/>
        </w:rPr>
      </w:pPr>
    </w:p>
    <w:p w14:paraId="1FF45753" w14:textId="77777777" w:rsidR="0056662E" w:rsidRDefault="0056662E" w:rsidP="00A62A7D">
      <w:pPr>
        <w:jc w:val="both"/>
        <w:rPr>
          <w:rFonts w:ascii="Arial" w:hAnsi="Arial" w:cs="Arial"/>
          <w:noProof/>
          <w:sz w:val="20"/>
          <w:lang w:eastAsia="pl-PL"/>
        </w:rPr>
      </w:pPr>
    </w:p>
    <w:p w14:paraId="7BC6D81A" w14:textId="77777777" w:rsidR="00120069" w:rsidRDefault="00120069" w:rsidP="00A62A7D">
      <w:pPr>
        <w:jc w:val="both"/>
        <w:rPr>
          <w:rFonts w:ascii="Arial" w:hAnsi="Arial" w:cs="Arial"/>
          <w:noProof/>
          <w:sz w:val="20"/>
          <w:lang w:eastAsia="pl-PL"/>
        </w:rPr>
      </w:pPr>
    </w:p>
    <w:p w14:paraId="165D4C31" w14:textId="77777777" w:rsidR="00120069" w:rsidRDefault="00120069" w:rsidP="00A62A7D">
      <w:pPr>
        <w:jc w:val="both"/>
        <w:rPr>
          <w:rFonts w:ascii="Arial" w:hAnsi="Arial" w:cs="Arial"/>
          <w:noProof/>
          <w:sz w:val="20"/>
          <w:lang w:eastAsia="pl-PL"/>
        </w:rPr>
      </w:pPr>
    </w:p>
    <w:p w14:paraId="1440B943" w14:textId="77777777" w:rsidR="00120069" w:rsidRDefault="00120069" w:rsidP="00A62A7D">
      <w:pPr>
        <w:jc w:val="both"/>
        <w:rPr>
          <w:rFonts w:ascii="Arial" w:hAnsi="Arial" w:cs="Arial"/>
          <w:noProof/>
          <w:sz w:val="20"/>
          <w:lang w:eastAsia="pl-PL"/>
        </w:rPr>
      </w:pPr>
    </w:p>
    <w:p w14:paraId="1210016E" w14:textId="77777777" w:rsidR="00120069" w:rsidRDefault="00120069" w:rsidP="00A62A7D">
      <w:pPr>
        <w:jc w:val="both"/>
        <w:rPr>
          <w:rFonts w:ascii="Arial" w:hAnsi="Arial" w:cs="Arial"/>
          <w:noProof/>
          <w:sz w:val="20"/>
          <w:lang w:eastAsia="pl-PL"/>
        </w:rPr>
      </w:pPr>
    </w:p>
    <w:p w14:paraId="5D3BBD6E" w14:textId="77777777" w:rsidR="00C43C7F" w:rsidRDefault="00C43C7F" w:rsidP="00A62A7D">
      <w:pPr>
        <w:jc w:val="both"/>
        <w:rPr>
          <w:rFonts w:ascii="Verdana" w:hAnsi="Verdana"/>
          <w:sz w:val="16"/>
          <w:szCs w:val="16"/>
        </w:rPr>
      </w:pPr>
    </w:p>
    <w:p w14:paraId="57DF11C1" w14:textId="77777777" w:rsidR="00C43C7F" w:rsidRDefault="00C43C7F" w:rsidP="00A62A7D">
      <w:pPr>
        <w:jc w:val="both"/>
        <w:rPr>
          <w:rFonts w:ascii="Verdana" w:hAnsi="Verdana"/>
          <w:sz w:val="16"/>
          <w:szCs w:val="16"/>
        </w:rPr>
      </w:pPr>
      <w:bookmarkStart w:id="1" w:name="_Hlk110721253"/>
    </w:p>
    <w:p w14:paraId="23B90F6D" w14:textId="77777777" w:rsidR="00430AD3" w:rsidRPr="00120069" w:rsidRDefault="00F15882" w:rsidP="00430AD3">
      <w:pPr>
        <w:jc w:val="both"/>
        <w:rPr>
          <w:rFonts w:ascii="Verdana" w:hAnsi="Verdana"/>
          <w:i/>
          <w:sz w:val="16"/>
          <w:szCs w:val="16"/>
        </w:rPr>
      </w:pPr>
      <w:r w:rsidRPr="00120069">
        <w:rPr>
          <w:rFonts w:ascii="Verdana" w:hAnsi="Verdana"/>
          <w:i/>
          <w:sz w:val="16"/>
          <w:szCs w:val="16"/>
        </w:rPr>
        <w:t>Załącznik nr 5 do umowy</w:t>
      </w:r>
    </w:p>
    <w:p w14:paraId="0D919B2C" w14:textId="77777777" w:rsidR="00430AD3" w:rsidRPr="005E7EE8" w:rsidRDefault="00430AD3" w:rsidP="005E7EE8">
      <w:pPr>
        <w:jc w:val="center"/>
        <w:rPr>
          <w:rFonts w:ascii="Verdana" w:hAnsi="Verdana"/>
          <w:b/>
          <w:sz w:val="16"/>
          <w:szCs w:val="16"/>
        </w:rPr>
      </w:pPr>
      <w:r w:rsidRPr="005E7EE8">
        <w:rPr>
          <w:rFonts w:ascii="Verdana" w:hAnsi="Verdana"/>
          <w:b/>
          <w:sz w:val="16"/>
          <w:szCs w:val="16"/>
        </w:rPr>
        <w:t>Zasady świadczenia usługi „</w:t>
      </w:r>
      <w:r w:rsidR="009941A2" w:rsidRPr="005E7EE8">
        <w:rPr>
          <w:rFonts w:ascii="Verdana" w:hAnsi="Verdana"/>
          <w:b/>
          <w:sz w:val="16"/>
          <w:szCs w:val="16"/>
        </w:rPr>
        <w:t xml:space="preserve">Poczta </w:t>
      </w:r>
      <w:r w:rsidRPr="005E7EE8">
        <w:rPr>
          <w:rFonts w:ascii="Verdana" w:hAnsi="Verdana"/>
          <w:b/>
          <w:sz w:val="16"/>
          <w:szCs w:val="16"/>
        </w:rPr>
        <w:t>Firmowa</w:t>
      </w:r>
      <w:bookmarkEnd w:id="1"/>
      <w:r w:rsidRPr="005E7EE8">
        <w:rPr>
          <w:rFonts w:ascii="Verdana" w:hAnsi="Verdana"/>
          <w:b/>
          <w:sz w:val="16"/>
          <w:szCs w:val="16"/>
        </w:rPr>
        <w:t>”</w:t>
      </w:r>
    </w:p>
    <w:p w14:paraId="25FAA0E8" w14:textId="77777777" w:rsidR="00430AD3" w:rsidRPr="00F474DC" w:rsidRDefault="00430AD3" w:rsidP="005E7EE8">
      <w:pPr>
        <w:jc w:val="center"/>
        <w:rPr>
          <w:rFonts w:ascii="Verdana" w:hAnsi="Verdana"/>
          <w:sz w:val="16"/>
          <w:szCs w:val="16"/>
        </w:rPr>
      </w:pPr>
      <w:r w:rsidRPr="00F474DC">
        <w:rPr>
          <w:rFonts w:ascii="Verdana" w:hAnsi="Verdana"/>
          <w:sz w:val="16"/>
          <w:szCs w:val="16"/>
        </w:rPr>
        <w:t>§ 1.</w:t>
      </w:r>
    </w:p>
    <w:p w14:paraId="1AFBA76B" w14:textId="77777777" w:rsidR="00430AD3" w:rsidRPr="00CB6B1A" w:rsidRDefault="00430AD3" w:rsidP="00024811">
      <w:pPr>
        <w:pStyle w:val="Akapitzlist"/>
        <w:numPr>
          <w:ilvl w:val="0"/>
          <w:numId w:val="30"/>
        </w:numPr>
        <w:jc w:val="both"/>
        <w:rPr>
          <w:rFonts w:ascii="Verdana" w:hAnsi="Verdana"/>
          <w:sz w:val="16"/>
          <w:szCs w:val="16"/>
        </w:rPr>
      </w:pPr>
      <w:r w:rsidRPr="005E7EE8">
        <w:rPr>
          <w:rFonts w:ascii="Verdana" w:hAnsi="Verdana"/>
          <w:sz w:val="16"/>
          <w:szCs w:val="16"/>
        </w:rPr>
        <w:t>Zamawiający zleca, a Wykonawca przyjmuje do wykonania usługę transportu przesyłek zwanych dalej „Pocztą Firmową”. Przez usługę „Poczta Firmowa” należy rozumieć usługę o</w:t>
      </w:r>
      <w:r w:rsidR="00F248D0">
        <w:rPr>
          <w:rFonts w:ascii="Verdana" w:hAnsi="Verdana"/>
          <w:sz w:val="16"/>
          <w:szCs w:val="16"/>
        </w:rPr>
        <w:t>dbierania przesyłek z obiektów Z</w:t>
      </w:r>
      <w:r w:rsidRPr="005E7EE8">
        <w:rPr>
          <w:rFonts w:ascii="Verdana" w:hAnsi="Verdana"/>
          <w:sz w:val="16"/>
          <w:szCs w:val="16"/>
        </w:rPr>
        <w:t xml:space="preserve">amawiającego wymienionych w załączniku nr </w:t>
      </w:r>
      <w:r w:rsidR="00CB6B1A">
        <w:rPr>
          <w:rFonts w:ascii="Verdana" w:hAnsi="Verdana"/>
          <w:sz w:val="16"/>
          <w:szCs w:val="16"/>
        </w:rPr>
        <w:t>2</w:t>
      </w:r>
      <w:r w:rsidRPr="005E7EE8">
        <w:rPr>
          <w:rFonts w:ascii="Verdana" w:hAnsi="Verdana"/>
          <w:sz w:val="16"/>
          <w:szCs w:val="16"/>
        </w:rPr>
        <w:t xml:space="preserve"> do </w:t>
      </w:r>
      <w:r w:rsidR="00CB6B1A">
        <w:rPr>
          <w:rFonts w:ascii="Verdana" w:hAnsi="Verdana"/>
          <w:sz w:val="16"/>
          <w:szCs w:val="16"/>
        </w:rPr>
        <w:t>umowy</w:t>
      </w:r>
      <w:r w:rsidRPr="005E7EE8">
        <w:rPr>
          <w:rFonts w:ascii="Verdana" w:hAnsi="Verdana"/>
          <w:sz w:val="16"/>
          <w:szCs w:val="16"/>
        </w:rPr>
        <w:t xml:space="preserve"> i dostarczania ich do placówek pocztowych operatorów, </w:t>
      </w:r>
      <w:r w:rsidR="00CB6B1A">
        <w:rPr>
          <w:rFonts w:ascii="Verdana" w:hAnsi="Verdana"/>
          <w:sz w:val="16"/>
          <w:szCs w:val="16"/>
        </w:rPr>
        <w:t xml:space="preserve">wymienionych w załączniku nr 2 do umowy, </w:t>
      </w:r>
      <w:r w:rsidRPr="00CB6B1A">
        <w:rPr>
          <w:rFonts w:ascii="Verdana" w:hAnsi="Verdana"/>
          <w:sz w:val="16"/>
          <w:szCs w:val="16"/>
        </w:rPr>
        <w:t>w których Wykonawca będzie dokonywać nadania przesyłek Zamawiającego.</w:t>
      </w:r>
    </w:p>
    <w:p w14:paraId="4352841F" w14:textId="77777777" w:rsidR="009A452E" w:rsidRPr="00A83578" w:rsidRDefault="009A452E" w:rsidP="00024811">
      <w:pPr>
        <w:pStyle w:val="Akapitzlist"/>
        <w:numPr>
          <w:ilvl w:val="0"/>
          <w:numId w:val="30"/>
        </w:numPr>
        <w:jc w:val="both"/>
        <w:rPr>
          <w:rFonts w:ascii="Verdana" w:hAnsi="Verdana"/>
          <w:sz w:val="16"/>
          <w:szCs w:val="16"/>
        </w:rPr>
      </w:pPr>
      <w:r w:rsidRPr="00A83578">
        <w:rPr>
          <w:rFonts w:ascii="Verdana" w:eastAsia="Calibri" w:hAnsi="Verdana" w:cs="Times New Roman"/>
          <w:bCs/>
          <w:sz w:val="16"/>
          <w:szCs w:val="16"/>
        </w:rPr>
        <w:t>Przesyłki odebrane przez przedstawiciela Wykonawcy od Zamawiającego przewożone są do siedziby  operatora pocztowego w dniu ich odbioru i w tym samym dniu następuje ich nadanie, z zastrzeżeniem ust. 2.2.</w:t>
      </w:r>
    </w:p>
    <w:p w14:paraId="4FA36158" w14:textId="77777777" w:rsidR="009A452E" w:rsidRPr="00A83578" w:rsidRDefault="009A452E" w:rsidP="009A452E">
      <w:pPr>
        <w:pStyle w:val="Akapitzlist"/>
        <w:autoSpaceDE w:val="0"/>
        <w:autoSpaceDN w:val="0"/>
        <w:spacing w:line="240" w:lineRule="auto"/>
        <w:jc w:val="both"/>
        <w:rPr>
          <w:rFonts w:ascii="Verdana" w:eastAsia="Calibri" w:hAnsi="Verdana" w:cs="Times New Roman"/>
          <w:bCs/>
          <w:sz w:val="16"/>
          <w:szCs w:val="16"/>
        </w:rPr>
      </w:pPr>
      <w:r w:rsidRPr="00A83578">
        <w:rPr>
          <w:rFonts w:ascii="Verdana" w:eastAsia="Calibri" w:hAnsi="Verdana" w:cs="Times New Roman"/>
          <w:bCs/>
          <w:sz w:val="16"/>
          <w:szCs w:val="16"/>
        </w:rPr>
        <w:t>2.1. W  przypadku  gdy  powstały  uzasadnione  nieprawidłowości  w  stosunku  do  już  odebranych przesyłek  (np. nieprawidłowe  opakowanie,  brak  pełnego  adresu,  niezgodność  wpisów w dokumentach  nadawczych  z  wpisami  na  przesyłkach,  brak  znaków  opłaty itp.), Wykonawca bez zbędnej zwłoki wyjaśnia je z Zamawiającym.</w:t>
      </w:r>
    </w:p>
    <w:p w14:paraId="49DA3CC4" w14:textId="77777777" w:rsidR="009A452E" w:rsidRPr="00A83578" w:rsidRDefault="009A452E" w:rsidP="009A452E">
      <w:pPr>
        <w:pStyle w:val="Akapitzlist"/>
        <w:autoSpaceDE w:val="0"/>
        <w:autoSpaceDN w:val="0"/>
        <w:spacing w:line="240" w:lineRule="auto"/>
        <w:jc w:val="both"/>
        <w:rPr>
          <w:rFonts w:ascii="Verdana" w:eastAsia="Calibri" w:hAnsi="Verdana" w:cs="Times New Roman"/>
          <w:bCs/>
          <w:sz w:val="16"/>
          <w:szCs w:val="16"/>
        </w:rPr>
      </w:pPr>
      <w:r w:rsidRPr="00A83578">
        <w:rPr>
          <w:rFonts w:ascii="Verdana" w:eastAsia="Calibri" w:hAnsi="Verdana" w:cs="Times New Roman"/>
          <w:bCs/>
          <w:sz w:val="16"/>
          <w:szCs w:val="16"/>
        </w:rPr>
        <w:t>2.2. W przypadku braku możliwości wyjaśnienia nieprawidłowości, o których mowa w ust. 2.1., lub braku możliwości ich usunięcia w dniu  odbioru przesyłek od Zamawiającego, nadanie przesyłek przez Wykonawcę następuje:</w:t>
      </w:r>
    </w:p>
    <w:p w14:paraId="545A1633" w14:textId="77777777" w:rsidR="009A452E" w:rsidRPr="00A83578" w:rsidRDefault="009A452E" w:rsidP="009A452E">
      <w:pPr>
        <w:pStyle w:val="Akapitzlist"/>
        <w:autoSpaceDE w:val="0"/>
        <w:autoSpaceDN w:val="0"/>
        <w:spacing w:line="240" w:lineRule="auto"/>
        <w:jc w:val="both"/>
        <w:rPr>
          <w:rFonts w:ascii="Verdana" w:eastAsia="Calibri" w:hAnsi="Verdana" w:cs="Times New Roman"/>
          <w:bCs/>
          <w:sz w:val="16"/>
          <w:szCs w:val="16"/>
        </w:rPr>
      </w:pPr>
      <w:r w:rsidRPr="00A83578">
        <w:rPr>
          <w:rFonts w:ascii="Verdana" w:eastAsia="Calibri" w:hAnsi="Verdana" w:cs="Times New Roman"/>
          <w:bCs/>
          <w:sz w:val="16"/>
          <w:szCs w:val="16"/>
        </w:rPr>
        <w:t xml:space="preserve">1) w dniu następnym lub </w:t>
      </w:r>
    </w:p>
    <w:p w14:paraId="1F128B0E" w14:textId="77777777" w:rsidR="009A452E" w:rsidRPr="00A83578" w:rsidRDefault="009A452E" w:rsidP="009A452E">
      <w:pPr>
        <w:pStyle w:val="Akapitzlist"/>
        <w:jc w:val="both"/>
        <w:rPr>
          <w:rFonts w:ascii="Verdana" w:hAnsi="Verdana"/>
          <w:sz w:val="16"/>
          <w:szCs w:val="16"/>
        </w:rPr>
      </w:pPr>
      <w:r w:rsidRPr="00A83578">
        <w:rPr>
          <w:rFonts w:ascii="Verdana" w:eastAsia="Calibri" w:hAnsi="Verdana" w:cs="Times New Roman"/>
          <w:bCs/>
          <w:sz w:val="16"/>
          <w:szCs w:val="16"/>
        </w:rPr>
        <w:t>2) po całkowitym usunięciu przez Zamawiającego tych nieprawidłowości.</w:t>
      </w:r>
    </w:p>
    <w:p w14:paraId="256D5A79" w14:textId="77777777" w:rsidR="005E7EE8" w:rsidRDefault="00430AD3" w:rsidP="00024811">
      <w:pPr>
        <w:pStyle w:val="Akapitzlist"/>
        <w:numPr>
          <w:ilvl w:val="0"/>
          <w:numId w:val="30"/>
        </w:numPr>
        <w:jc w:val="both"/>
        <w:rPr>
          <w:rFonts w:ascii="Verdana" w:hAnsi="Verdana"/>
          <w:sz w:val="16"/>
          <w:szCs w:val="16"/>
        </w:rPr>
      </w:pPr>
      <w:r w:rsidRPr="005E7EE8">
        <w:rPr>
          <w:rFonts w:ascii="Verdana" w:hAnsi="Verdana"/>
          <w:sz w:val="16"/>
          <w:szCs w:val="16"/>
        </w:rPr>
        <w:t>Strony wskazują osoby do kontaktowania się w sprawach dotyczących usługi „Poczta Firmowa”:</w:t>
      </w:r>
    </w:p>
    <w:p w14:paraId="6F34AB3F" w14:textId="77777777" w:rsidR="005E7EE8" w:rsidRDefault="00430AD3" w:rsidP="00024811">
      <w:pPr>
        <w:pStyle w:val="Akapitzlist"/>
        <w:numPr>
          <w:ilvl w:val="0"/>
          <w:numId w:val="31"/>
        </w:numPr>
        <w:jc w:val="both"/>
        <w:rPr>
          <w:rFonts w:ascii="Verdana" w:hAnsi="Verdana"/>
          <w:sz w:val="16"/>
          <w:szCs w:val="16"/>
        </w:rPr>
      </w:pPr>
      <w:r w:rsidRPr="005E7EE8">
        <w:rPr>
          <w:rFonts w:ascii="Verdana" w:hAnsi="Verdana"/>
          <w:sz w:val="16"/>
          <w:szCs w:val="16"/>
        </w:rPr>
        <w:t xml:space="preserve">ze strony Zamawiającego: p. </w:t>
      </w:r>
      <w:r w:rsidR="00120069">
        <w:rPr>
          <w:rFonts w:ascii="Verdana" w:hAnsi="Verdana"/>
          <w:sz w:val="16"/>
          <w:szCs w:val="16"/>
        </w:rPr>
        <w:t xml:space="preserve">Ewa Kudlak </w:t>
      </w:r>
      <w:r w:rsidRPr="005E7EE8">
        <w:rPr>
          <w:rFonts w:ascii="Verdana" w:hAnsi="Verdana"/>
          <w:sz w:val="16"/>
          <w:szCs w:val="16"/>
        </w:rPr>
        <w:t xml:space="preserve">tel. </w:t>
      </w:r>
      <w:r w:rsidR="006A730B">
        <w:rPr>
          <w:rFonts w:ascii="Verdana" w:hAnsi="Verdana"/>
          <w:sz w:val="16"/>
          <w:szCs w:val="16"/>
        </w:rPr>
        <w:t>81 756 88 20,</w:t>
      </w:r>
      <w:r w:rsidRPr="005E7EE8">
        <w:rPr>
          <w:rFonts w:ascii="Verdana" w:hAnsi="Verdana"/>
          <w:sz w:val="16"/>
          <w:szCs w:val="16"/>
        </w:rPr>
        <w:t xml:space="preserve"> e_mail </w:t>
      </w:r>
      <w:hyperlink r:id="rId14" w:history="1">
        <w:r w:rsidR="006A730B" w:rsidRPr="00827BBC">
          <w:rPr>
            <w:rStyle w:val="Hipercze"/>
            <w:rFonts w:ascii="Verdana" w:hAnsi="Verdana"/>
            <w:sz w:val="16"/>
            <w:szCs w:val="16"/>
          </w:rPr>
          <w:t>ewa.kudlak@arimr.gov.pl</w:t>
        </w:r>
      </w:hyperlink>
      <w:r w:rsidR="006A730B">
        <w:rPr>
          <w:rFonts w:ascii="Verdana" w:hAnsi="Verdana"/>
          <w:sz w:val="16"/>
          <w:szCs w:val="16"/>
        </w:rPr>
        <w:t xml:space="preserve"> , p. </w:t>
      </w:r>
      <w:r w:rsidR="00B67E15">
        <w:rPr>
          <w:rFonts w:ascii="Verdana" w:hAnsi="Verdana"/>
          <w:sz w:val="16"/>
          <w:szCs w:val="16"/>
        </w:rPr>
        <w:t xml:space="preserve">Anna </w:t>
      </w:r>
      <w:r w:rsidR="00323DE8">
        <w:rPr>
          <w:rFonts w:ascii="Verdana" w:hAnsi="Verdana"/>
          <w:sz w:val="16"/>
          <w:szCs w:val="16"/>
        </w:rPr>
        <w:t>Król</w:t>
      </w:r>
      <w:r w:rsidR="006A730B">
        <w:rPr>
          <w:rFonts w:ascii="Verdana" w:hAnsi="Verdana"/>
          <w:sz w:val="16"/>
          <w:szCs w:val="16"/>
        </w:rPr>
        <w:t xml:space="preserve"> tel </w:t>
      </w:r>
      <w:r w:rsidR="006A730B" w:rsidRPr="00323DE8">
        <w:rPr>
          <w:rFonts w:ascii="Verdana" w:hAnsi="Verdana"/>
          <w:sz w:val="16"/>
          <w:szCs w:val="16"/>
        </w:rPr>
        <w:t>81 756 8</w:t>
      </w:r>
      <w:r w:rsidR="00323DE8" w:rsidRPr="00323DE8">
        <w:rPr>
          <w:rFonts w:ascii="Verdana" w:hAnsi="Verdana"/>
          <w:sz w:val="16"/>
          <w:szCs w:val="16"/>
        </w:rPr>
        <w:t>5</w:t>
      </w:r>
      <w:r w:rsidR="006A730B" w:rsidRPr="00323DE8">
        <w:rPr>
          <w:rFonts w:ascii="Verdana" w:hAnsi="Verdana"/>
          <w:sz w:val="16"/>
          <w:szCs w:val="16"/>
        </w:rPr>
        <w:t xml:space="preserve"> </w:t>
      </w:r>
      <w:r w:rsidR="00323DE8">
        <w:rPr>
          <w:rFonts w:ascii="Verdana" w:hAnsi="Verdana"/>
          <w:sz w:val="16"/>
          <w:szCs w:val="16"/>
        </w:rPr>
        <w:t>21</w:t>
      </w:r>
      <w:r w:rsidR="006A730B">
        <w:rPr>
          <w:rFonts w:ascii="Verdana" w:hAnsi="Verdana"/>
          <w:sz w:val="16"/>
          <w:szCs w:val="16"/>
        </w:rPr>
        <w:t xml:space="preserve">, e_mail </w:t>
      </w:r>
      <w:hyperlink r:id="rId15" w:history="1">
        <w:r w:rsidR="00323DE8" w:rsidRPr="002E2D8A">
          <w:rPr>
            <w:rStyle w:val="Hipercze"/>
            <w:rFonts w:ascii="Verdana" w:hAnsi="Verdana"/>
            <w:sz w:val="16"/>
            <w:szCs w:val="16"/>
          </w:rPr>
          <w:t>anna.krol7@arimr.gov.pl</w:t>
        </w:r>
      </w:hyperlink>
      <w:r w:rsidR="00323DE8">
        <w:rPr>
          <w:rFonts w:ascii="Verdana" w:hAnsi="Verdana"/>
          <w:sz w:val="16"/>
          <w:szCs w:val="16"/>
        </w:rPr>
        <w:t xml:space="preserve"> </w:t>
      </w:r>
      <w:r w:rsidRPr="005E7EE8">
        <w:rPr>
          <w:rFonts w:ascii="Verdana" w:hAnsi="Verdana"/>
          <w:sz w:val="16"/>
          <w:szCs w:val="16"/>
        </w:rPr>
        <w:t>lub osoba ich zastępująca,</w:t>
      </w:r>
    </w:p>
    <w:p w14:paraId="529A812D" w14:textId="77777777" w:rsidR="005E7EE8" w:rsidRDefault="00430AD3" w:rsidP="00024811">
      <w:pPr>
        <w:pStyle w:val="Akapitzlist"/>
        <w:numPr>
          <w:ilvl w:val="0"/>
          <w:numId w:val="31"/>
        </w:numPr>
        <w:jc w:val="both"/>
        <w:rPr>
          <w:rFonts w:ascii="Verdana" w:hAnsi="Verdana"/>
          <w:sz w:val="16"/>
          <w:szCs w:val="16"/>
        </w:rPr>
      </w:pPr>
      <w:r w:rsidRPr="005E7EE8">
        <w:rPr>
          <w:rFonts w:ascii="Verdana" w:hAnsi="Verdana"/>
          <w:sz w:val="16"/>
          <w:szCs w:val="16"/>
        </w:rPr>
        <w:t xml:space="preserve">ze strony Wykonawcy: </w:t>
      </w:r>
      <w:r w:rsidR="00B67E15">
        <w:rPr>
          <w:rFonts w:ascii="Verdana" w:hAnsi="Verdana"/>
          <w:sz w:val="16"/>
          <w:szCs w:val="16"/>
        </w:rPr>
        <w:t>…………………..</w:t>
      </w:r>
      <w:r w:rsidR="00CE6F1F">
        <w:rPr>
          <w:rFonts w:ascii="Verdana" w:hAnsi="Verdana"/>
          <w:sz w:val="16"/>
          <w:szCs w:val="16"/>
        </w:rPr>
        <w:t>,</w:t>
      </w:r>
      <w:r w:rsidRPr="005E7EE8">
        <w:rPr>
          <w:rFonts w:ascii="Verdana" w:hAnsi="Verdana"/>
          <w:sz w:val="16"/>
          <w:szCs w:val="16"/>
        </w:rPr>
        <w:t xml:space="preserve"> tel. </w:t>
      </w:r>
      <w:r w:rsidR="00B67E15">
        <w:rPr>
          <w:rFonts w:ascii="Verdana" w:hAnsi="Verdana"/>
          <w:sz w:val="16"/>
          <w:szCs w:val="16"/>
        </w:rPr>
        <w:t>…………………</w:t>
      </w:r>
      <w:r w:rsidR="00CE6F1F">
        <w:rPr>
          <w:rFonts w:ascii="Verdana" w:hAnsi="Verdana"/>
          <w:sz w:val="16"/>
          <w:szCs w:val="16"/>
        </w:rPr>
        <w:t>,</w:t>
      </w:r>
      <w:r w:rsidRPr="005E7EE8">
        <w:rPr>
          <w:rFonts w:ascii="Verdana" w:hAnsi="Verdana"/>
          <w:sz w:val="16"/>
          <w:szCs w:val="16"/>
        </w:rPr>
        <w:t xml:space="preserve"> e</w:t>
      </w:r>
      <w:r w:rsidR="00CE6F1F">
        <w:rPr>
          <w:rFonts w:ascii="Verdana" w:hAnsi="Verdana"/>
          <w:sz w:val="16"/>
          <w:szCs w:val="16"/>
        </w:rPr>
        <w:t>-</w:t>
      </w:r>
      <w:r w:rsidRPr="005E7EE8">
        <w:rPr>
          <w:rFonts w:ascii="Verdana" w:hAnsi="Verdana"/>
          <w:sz w:val="16"/>
          <w:szCs w:val="16"/>
        </w:rPr>
        <w:t>mail:</w:t>
      </w:r>
      <w:r w:rsidR="00CE6F1F">
        <w:rPr>
          <w:rFonts w:ascii="Verdana" w:hAnsi="Verdana"/>
          <w:sz w:val="16"/>
          <w:szCs w:val="16"/>
        </w:rPr>
        <w:t xml:space="preserve"> </w:t>
      </w:r>
      <w:r w:rsidR="00B67E15">
        <w:rPr>
          <w:rFonts w:ascii="Verdana" w:hAnsi="Verdana"/>
          <w:sz w:val="16"/>
          <w:szCs w:val="16"/>
        </w:rPr>
        <w:t>……………..</w:t>
      </w:r>
      <w:hyperlink r:id="rId16" w:history="1"/>
      <w:r w:rsidR="00CE6F1F">
        <w:rPr>
          <w:rFonts w:ascii="Verdana" w:hAnsi="Verdana"/>
          <w:sz w:val="16"/>
          <w:szCs w:val="16"/>
        </w:rPr>
        <w:t xml:space="preserve"> </w:t>
      </w:r>
      <w:r w:rsidRPr="005E7EE8">
        <w:rPr>
          <w:rFonts w:ascii="Verdana" w:hAnsi="Verdana"/>
          <w:sz w:val="16"/>
          <w:szCs w:val="16"/>
        </w:rPr>
        <w:t>, lub osoba ją zastępująca</w:t>
      </w:r>
      <w:r w:rsidR="00107683">
        <w:rPr>
          <w:rFonts w:ascii="Verdana" w:hAnsi="Verdana"/>
          <w:sz w:val="16"/>
          <w:szCs w:val="16"/>
        </w:rPr>
        <w:t>.</w:t>
      </w:r>
    </w:p>
    <w:p w14:paraId="0C5A8DC4" w14:textId="77777777" w:rsidR="005E7EE8" w:rsidRDefault="00430AD3" w:rsidP="00024811">
      <w:pPr>
        <w:pStyle w:val="Akapitzlist"/>
        <w:numPr>
          <w:ilvl w:val="0"/>
          <w:numId w:val="30"/>
        </w:numPr>
        <w:jc w:val="both"/>
        <w:rPr>
          <w:rFonts w:ascii="Verdana" w:hAnsi="Verdana"/>
          <w:sz w:val="16"/>
          <w:szCs w:val="16"/>
        </w:rPr>
      </w:pPr>
      <w:r w:rsidRPr="005E7EE8">
        <w:rPr>
          <w:rFonts w:ascii="Verdana" w:hAnsi="Verdana"/>
          <w:sz w:val="16"/>
          <w:szCs w:val="16"/>
        </w:rPr>
        <w:t xml:space="preserve">Odbiór przesyłek pocztowych z budynków Zamawiającego będzie się odbywać </w:t>
      </w:r>
      <w:r w:rsidRPr="00DD04C5">
        <w:rPr>
          <w:rFonts w:ascii="Verdana" w:hAnsi="Verdana"/>
          <w:sz w:val="16"/>
          <w:szCs w:val="16"/>
        </w:rPr>
        <w:t>we wszystkie dni robocze (tj. od poniedziałku do piątku z wyjątkiem dni ustawowo wolnych od pracy)</w:t>
      </w:r>
      <w:r w:rsidRPr="005E7EE8">
        <w:rPr>
          <w:rFonts w:ascii="Verdana" w:hAnsi="Verdana"/>
          <w:sz w:val="16"/>
          <w:szCs w:val="16"/>
        </w:rPr>
        <w:t xml:space="preserve"> w </w:t>
      </w:r>
      <w:r w:rsidR="005974D3">
        <w:rPr>
          <w:rFonts w:ascii="Verdana" w:hAnsi="Verdana"/>
          <w:sz w:val="16"/>
          <w:szCs w:val="16"/>
        </w:rPr>
        <w:t xml:space="preserve">lokalizacjach i godzinach wymienionych w załaczniku nr </w:t>
      </w:r>
      <w:r w:rsidR="00CB6B1A">
        <w:rPr>
          <w:rFonts w:ascii="Verdana" w:hAnsi="Verdana"/>
          <w:sz w:val="16"/>
          <w:szCs w:val="16"/>
        </w:rPr>
        <w:t>2</w:t>
      </w:r>
      <w:r w:rsidR="005974D3">
        <w:rPr>
          <w:rFonts w:ascii="Verdana" w:hAnsi="Verdana"/>
          <w:sz w:val="16"/>
          <w:szCs w:val="16"/>
        </w:rPr>
        <w:t xml:space="preserve"> do umowy.</w:t>
      </w:r>
    </w:p>
    <w:p w14:paraId="08FD59B2" w14:textId="77777777" w:rsidR="005E7EE8" w:rsidRDefault="00430AD3" w:rsidP="00024811">
      <w:pPr>
        <w:pStyle w:val="Akapitzlist"/>
        <w:numPr>
          <w:ilvl w:val="0"/>
          <w:numId w:val="30"/>
        </w:numPr>
        <w:jc w:val="both"/>
        <w:rPr>
          <w:rFonts w:ascii="Verdana" w:hAnsi="Verdana"/>
          <w:sz w:val="16"/>
          <w:szCs w:val="16"/>
        </w:rPr>
      </w:pPr>
      <w:r w:rsidRPr="005E7EE8">
        <w:rPr>
          <w:rFonts w:ascii="Verdana" w:hAnsi="Verdana"/>
          <w:sz w:val="16"/>
          <w:szCs w:val="16"/>
        </w:rPr>
        <w:t>Maksymalna łączna masa przesyłek pocztowych Zamawiającego nie przekroczy dziennie 500 kg.</w:t>
      </w:r>
    </w:p>
    <w:p w14:paraId="7A66ABB2" w14:textId="77777777" w:rsidR="005E7EE8" w:rsidRDefault="00430AD3" w:rsidP="00024811">
      <w:pPr>
        <w:pStyle w:val="Akapitzlist"/>
        <w:numPr>
          <w:ilvl w:val="0"/>
          <w:numId w:val="30"/>
        </w:numPr>
        <w:jc w:val="both"/>
        <w:rPr>
          <w:rFonts w:ascii="Verdana" w:hAnsi="Verdana"/>
          <w:sz w:val="16"/>
          <w:szCs w:val="16"/>
        </w:rPr>
      </w:pPr>
      <w:r w:rsidRPr="005E7EE8">
        <w:rPr>
          <w:rFonts w:ascii="Verdana" w:hAnsi="Verdana"/>
          <w:sz w:val="16"/>
          <w:szCs w:val="16"/>
        </w:rPr>
        <w:t>Wykonawca może odmówić odbioru przesyłek pocztowych do nadania w przypadku, gdy:</w:t>
      </w:r>
    </w:p>
    <w:p w14:paraId="4FD5C80B" w14:textId="77777777" w:rsidR="005E7EE8" w:rsidRDefault="00430AD3" w:rsidP="00024811">
      <w:pPr>
        <w:pStyle w:val="Akapitzlist"/>
        <w:numPr>
          <w:ilvl w:val="0"/>
          <w:numId w:val="32"/>
        </w:numPr>
        <w:jc w:val="both"/>
        <w:rPr>
          <w:rFonts w:ascii="Verdana" w:hAnsi="Verdana"/>
          <w:sz w:val="16"/>
          <w:szCs w:val="16"/>
        </w:rPr>
      </w:pPr>
      <w:r w:rsidRPr="005E7EE8">
        <w:rPr>
          <w:rFonts w:ascii="Verdana" w:hAnsi="Verdana"/>
          <w:sz w:val="16"/>
          <w:szCs w:val="16"/>
        </w:rPr>
        <w:t>opakowanie przesyłek pocztowych będzie uszkodzone lub jeśli w trakcie załadunku przesyłki pocztowej, opakowanie otworzy się na skutek nieprawidłowego doboru opakowania do zawartości przesyłki pocztowej i niewystarczającego zabezpieczenia opakowania taśmami klejącymi,</w:t>
      </w:r>
    </w:p>
    <w:p w14:paraId="57683BEA" w14:textId="77777777" w:rsidR="005E7EE8" w:rsidRDefault="00430AD3" w:rsidP="00024811">
      <w:pPr>
        <w:pStyle w:val="Akapitzlist"/>
        <w:numPr>
          <w:ilvl w:val="0"/>
          <w:numId w:val="32"/>
        </w:numPr>
        <w:jc w:val="both"/>
        <w:rPr>
          <w:rFonts w:ascii="Verdana" w:hAnsi="Verdana"/>
          <w:sz w:val="16"/>
          <w:szCs w:val="16"/>
        </w:rPr>
      </w:pPr>
      <w:r w:rsidRPr="005E7EE8">
        <w:rPr>
          <w:rFonts w:ascii="Verdana" w:hAnsi="Verdana"/>
          <w:sz w:val="16"/>
          <w:szCs w:val="16"/>
        </w:rPr>
        <w:t>wpisy do pocztowych książek nadawczych będą niezgodne ze stanem faktycznym odebranych przesyłek,</w:t>
      </w:r>
    </w:p>
    <w:p w14:paraId="54CF6BC1" w14:textId="77777777" w:rsidR="005E7EE8" w:rsidRDefault="00430AD3" w:rsidP="00024811">
      <w:pPr>
        <w:pStyle w:val="Akapitzlist"/>
        <w:numPr>
          <w:ilvl w:val="0"/>
          <w:numId w:val="32"/>
        </w:numPr>
        <w:jc w:val="both"/>
        <w:rPr>
          <w:rFonts w:ascii="Verdana" w:hAnsi="Verdana"/>
          <w:sz w:val="16"/>
          <w:szCs w:val="16"/>
        </w:rPr>
      </w:pPr>
      <w:r w:rsidRPr="005E7EE8">
        <w:rPr>
          <w:rFonts w:ascii="Verdana" w:hAnsi="Verdana"/>
          <w:sz w:val="16"/>
          <w:szCs w:val="16"/>
        </w:rPr>
        <w:t>brak znaków opłaty na przesyłce, z tym zastrzeżeniem, że brak znaku opłaty nie uzasadnia odmowy przyjęcia przesyłki, jeżeli na przesyłce wskazano nadanie u operatora wyznaczonego.</w:t>
      </w:r>
    </w:p>
    <w:p w14:paraId="3465AC99" w14:textId="77777777" w:rsidR="005E7EE8" w:rsidRDefault="00430AD3" w:rsidP="00024811">
      <w:pPr>
        <w:pStyle w:val="Akapitzlist"/>
        <w:numPr>
          <w:ilvl w:val="0"/>
          <w:numId w:val="30"/>
        </w:numPr>
        <w:jc w:val="both"/>
        <w:rPr>
          <w:rFonts w:ascii="Verdana" w:hAnsi="Verdana"/>
          <w:sz w:val="16"/>
          <w:szCs w:val="16"/>
        </w:rPr>
      </w:pPr>
      <w:r w:rsidRPr="005E7EE8">
        <w:rPr>
          <w:rFonts w:ascii="Verdana" w:hAnsi="Verdana"/>
          <w:sz w:val="16"/>
          <w:szCs w:val="16"/>
        </w:rPr>
        <w:t>Zgłaszanie zastrzeżeń przez Wykonawcę odbywać się będzie niezwłocznie przy odbiorze przesyłek lub telefonicznie, zgodnie z ust. 3.</w:t>
      </w:r>
    </w:p>
    <w:p w14:paraId="3B9B291F" w14:textId="77777777" w:rsidR="00430AD3" w:rsidRPr="005E7EE8" w:rsidRDefault="00430AD3" w:rsidP="00024811">
      <w:pPr>
        <w:pStyle w:val="Akapitzlist"/>
        <w:numPr>
          <w:ilvl w:val="0"/>
          <w:numId w:val="30"/>
        </w:numPr>
        <w:jc w:val="both"/>
        <w:rPr>
          <w:rFonts w:ascii="Verdana" w:hAnsi="Verdana"/>
          <w:sz w:val="16"/>
          <w:szCs w:val="16"/>
        </w:rPr>
      </w:pPr>
      <w:r w:rsidRPr="005E7EE8">
        <w:rPr>
          <w:rFonts w:ascii="Verdana" w:hAnsi="Verdana"/>
          <w:sz w:val="16"/>
          <w:szCs w:val="16"/>
        </w:rPr>
        <w:t>Data i godzina pokwitowania odbioru przesyłek przez Wykonawcę na zestawieniu nie jest datą i godziną nadania potwierdzoną przez placówkę pocztową w trybie przepisów ustawy z dnia 23 listopada 2012 r. Prawo Pocztowe (</w:t>
      </w:r>
      <w:r w:rsidR="004678B8" w:rsidRPr="00C64A56">
        <w:rPr>
          <w:rFonts w:ascii="Verdana" w:hAnsi="Verdana"/>
          <w:sz w:val="16"/>
          <w:szCs w:val="16"/>
        </w:rPr>
        <w:t>t.j. Dz.U z 2020 poz. 1041</w:t>
      </w:r>
      <w:r w:rsidRPr="005E7EE8">
        <w:rPr>
          <w:rFonts w:ascii="Verdana" w:hAnsi="Verdana"/>
          <w:sz w:val="16"/>
          <w:szCs w:val="16"/>
        </w:rPr>
        <w:t>).</w:t>
      </w:r>
    </w:p>
    <w:p w14:paraId="4A85654D" w14:textId="77777777" w:rsidR="00430AD3" w:rsidRPr="00F474DC" w:rsidRDefault="00430AD3" w:rsidP="005E7EE8">
      <w:pPr>
        <w:jc w:val="center"/>
        <w:rPr>
          <w:rFonts w:ascii="Verdana" w:hAnsi="Verdana"/>
          <w:sz w:val="16"/>
          <w:szCs w:val="16"/>
        </w:rPr>
      </w:pPr>
      <w:r w:rsidRPr="00F474DC">
        <w:rPr>
          <w:rFonts w:ascii="Verdana" w:hAnsi="Verdana"/>
          <w:sz w:val="16"/>
          <w:szCs w:val="16"/>
        </w:rPr>
        <w:t>§ 2.</w:t>
      </w:r>
    </w:p>
    <w:p w14:paraId="7A8C090B" w14:textId="77777777" w:rsidR="00237CC4" w:rsidRDefault="00430AD3" w:rsidP="00024811">
      <w:pPr>
        <w:pStyle w:val="Akapitzlist"/>
        <w:numPr>
          <w:ilvl w:val="0"/>
          <w:numId w:val="33"/>
        </w:numPr>
        <w:jc w:val="both"/>
        <w:rPr>
          <w:rFonts w:ascii="Verdana" w:hAnsi="Verdana"/>
          <w:sz w:val="16"/>
          <w:szCs w:val="16"/>
        </w:rPr>
      </w:pPr>
      <w:r w:rsidRPr="00237CC4">
        <w:rPr>
          <w:rFonts w:ascii="Verdana" w:hAnsi="Verdana"/>
          <w:sz w:val="16"/>
          <w:szCs w:val="16"/>
        </w:rPr>
        <w:t xml:space="preserve">Osoba wykonująca w imieniu Wykonawcy usługę transportu przesyłek zwanego dalej „Pocztą Firmową” zobowiązana jest do legitymowania się upoważnieniem do odbioru i nadania przesyłek, wystawionym przez Wykonawcę oraz dokumentem tożsamości, wskazanym w tym upoważnieniu. Wzór upoważnienia stanowi załącznik nr </w:t>
      </w:r>
      <w:r w:rsidR="00CB6B1A">
        <w:rPr>
          <w:rFonts w:ascii="Verdana" w:hAnsi="Verdana"/>
          <w:sz w:val="16"/>
          <w:szCs w:val="16"/>
        </w:rPr>
        <w:t>8</w:t>
      </w:r>
      <w:r w:rsidRPr="00237CC4">
        <w:rPr>
          <w:rFonts w:ascii="Verdana" w:hAnsi="Verdana"/>
          <w:sz w:val="16"/>
          <w:szCs w:val="16"/>
        </w:rPr>
        <w:t xml:space="preserve"> do umowy.</w:t>
      </w:r>
    </w:p>
    <w:p w14:paraId="6943F589" w14:textId="77777777" w:rsidR="00237CC4" w:rsidRDefault="00430AD3" w:rsidP="00024811">
      <w:pPr>
        <w:pStyle w:val="Akapitzlist"/>
        <w:numPr>
          <w:ilvl w:val="0"/>
          <w:numId w:val="33"/>
        </w:numPr>
        <w:jc w:val="both"/>
        <w:rPr>
          <w:rFonts w:ascii="Verdana" w:hAnsi="Verdana"/>
          <w:sz w:val="16"/>
          <w:szCs w:val="16"/>
        </w:rPr>
      </w:pPr>
      <w:r w:rsidRPr="00237CC4">
        <w:rPr>
          <w:rFonts w:ascii="Verdana" w:hAnsi="Verdana"/>
          <w:sz w:val="16"/>
          <w:szCs w:val="16"/>
        </w:rPr>
        <w:t>Do obowiązków Wykonawcy należy:</w:t>
      </w:r>
    </w:p>
    <w:p w14:paraId="6F2F836D" w14:textId="77777777" w:rsidR="00237CC4" w:rsidRPr="00DD04C5" w:rsidRDefault="00430AD3" w:rsidP="00024811">
      <w:pPr>
        <w:pStyle w:val="Akapitzlist"/>
        <w:numPr>
          <w:ilvl w:val="0"/>
          <w:numId w:val="34"/>
        </w:numPr>
        <w:jc w:val="both"/>
        <w:rPr>
          <w:rFonts w:ascii="Verdana" w:hAnsi="Verdana"/>
          <w:sz w:val="16"/>
          <w:szCs w:val="16"/>
        </w:rPr>
      </w:pPr>
      <w:r w:rsidRPr="00237CC4">
        <w:rPr>
          <w:rFonts w:ascii="Verdana" w:hAnsi="Verdana"/>
          <w:sz w:val="16"/>
          <w:szCs w:val="16"/>
        </w:rPr>
        <w:t xml:space="preserve">odbiór przesyłek z budynków Zamawiającego </w:t>
      </w:r>
      <w:r w:rsidRPr="00DD04C5">
        <w:rPr>
          <w:rFonts w:ascii="Verdana" w:hAnsi="Verdana"/>
          <w:sz w:val="16"/>
          <w:szCs w:val="16"/>
        </w:rPr>
        <w:t>we wszystkie dni robocze (tj. od poniedziałku do piątku) o godzinie określonej w § 1 ust. 4,</w:t>
      </w:r>
    </w:p>
    <w:p w14:paraId="0CD1D3B4" w14:textId="77777777" w:rsidR="00237CC4" w:rsidRDefault="00430AD3" w:rsidP="00024811">
      <w:pPr>
        <w:pStyle w:val="Akapitzlist"/>
        <w:numPr>
          <w:ilvl w:val="0"/>
          <w:numId w:val="34"/>
        </w:numPr>
        <w:jc w:val="both"/>
        <w:rPr>
          <w:rFonts w:ascii="Verdana" w:hAnsi="Verdana"/>
          <w:sz w:val="16"/>
          <w:szCs w:val="16"/>
        </w:rPr>
      </w:pPr>
      <w:r w:rsidRPr="00237CC4">
        <w:rPr>
          <w:rFonts w:ascii="Verdana" w:hAnsi="Verdana"/>
          <w:sz w:val="16"/>
          <w:szCs w:val="16"/>
        </w:rPr>
        <w:t>sprawdzenie czy przesyłki są prawidłowo przygotowane do odbioru,</w:t>
      </w:r>
    </w:p>
    <w:p w14:paraId="68B35177" w14:textId="77777777" w:rsidR="00237CC4" w:rsidRDefault="00430AD3" w:rsidP="00024811">
      <w:pPr>
        <w:pStyle w:val="Akapitzlist"/>
        <w:numPr>
          <w:ilvl w:val="0"/>
          <w:numId w:val="34"/>
        </w:numPr>
        <w:jc w:val="both"/>
        <w:rPr>
          <w:rFonts w:ascii="Verdana" w:hAnsi="Verdana"/>
          <w:sz w:val="16"/>
          <w:szCs w:val="16"/>
        </w:rPr>
      </w:pPr>
      <w:r w:rsidRPr="00237CC4">
        <w:rPr>
          <w:rFonts w:ascii="Verdana" w:hAnsi="Verdana"/>
          <w:sz w:val="16"/>
          <w:szCs w:val="16"/>
        </w:rPr>
        <w:t>sprawdzenie zgodności przygotowanych przesyłek z zestawieniami przesyłek przygotowanych do przewozu stanowiącymi załączniki nr 4 oraz nr 8 do umowy zwanych dalej dokumentami nadawczymi,</w:t>
      </w:r>
    </w:p>
    <w:p w14:paraId="42494175" w14:textId="77777777" w:rsidR="00237CC4" w:rsidRDefault="00430AD3" w:rsidP="00024811">
      <w:pPr>
        <w:pStyle w:val="Akapitzlist"/>
        <w:numPr>
          <w:ilvl w:val="0"/>
          <w:numId w:val="34"/>
        </w:numPr>
        <w:jc w:val="both"/>
        <w:rPr>
          <w:rFonts w:ascii="Verdana" w:hAnsi="Verdana"/>
          <w:sz w:val="16"/>
          <w:szCs w:val="16"/>
        </w:rPr>
      </w:pPr>
      <w:r w:rsidRPr="00237CC4">
        <w:rPr>
          <w:rFonts w:ascii="Verdana" w:hAnsi="Verdana"/>
          <w:sz w:val="16"/>
          <w:szCs w:val="16"/>
        </w:rPr>
        <w:t>pokwitowanie odebranych przesyłek poprzez umieszczenie na dokumentach nadawczych, daty i dokładnej godziny odbioru oraz czytelnego podpisu (po jednym egzemplarzu zestawień otrzymuje Zamawiający),</w:t>
      </w:r>
    </w:p>
    <w:p w14:paraId="0F610FAE" w14:textId="77777777" w:rsidR="00237CC4" w:rsidRDefault="00430AD3" w:rsidP="00024811">
      <w:pPr>
        <w:pStyle w:val="Akapitzlist"/>
        <w:numPr>
          <w:ilvl w:val="0"/>
          <w:numId w:val="34"/>
        </w:numPr>
        <w:jc w:val="both"/>
        <w:rPr>
          <w:rFonts w:ascii="Verdana" w:hAnsi="Verdana"/>
          <w:sz w:val="16"/>
          <w:szCs w:val="16"/>
        </w:rPr>
      </w:pPr>
      <w:r w:rsidRPr="00237CC4">
        <w:rPr>
          <w:rFonts w:ascii="Verdana" w:hAnsi="Verdana"/>
          <w:sz w:val="16"/>
          <w:szCs w:val="16"/>
        </w:rPr>
        <w:t>załadunek i przewóz odebranych przesyłek do placówek pocztowych Wykonawcy lub operatora wyznaczonego w rozumieniu ustawy z dnia 23 listopada 2012 roku - Prawo pocztowe, w przypadkach, o których mowa w § 7 ust. 4 umowy wraz z dwoma egze</w:t>
      </w:r>
      <w:r w:rsidR="00237CC4">
        <w:rPr>
          <w:rFonts w:ascii="Verdana" w:hAnsi="Verdana"/>
          <w:sz w:val="16"/>
          <w:szCs w:val="16"/>
        </w:rPr>
        <w:t>mplarzami dokumentów nadawczych,</w:t>
      </w:r>
    </w:p>
    <w:p w14:paraId="19A34873" w14:textId="77777777" w:rsidR="00237CC4" w:rsidRDefault="00430AD3" w:rsidP="00024811">
      <w:pPr>
        <w:pStyle w:val="Akapitzlist"/>
        <w:numPr>
          <w:ilvl w:val="0"/>
          <w:numId w:val="34"/>
        </w:numPr>
        <w:jc w:val="both"/>
        <w:rPr>
          <w:rFonts w:ascii="Verdana" w:hAnsi="Verdana"/>
          <w:sz w:val="16"/>
          <w:szCs w:val="16"/>
        </w:rPr>
      </w:pPr>
      <w:r w:rsidRPr="00237CC4">
        <w:rPr>
          <w:rFonts w:ascii="Verdana" w:hAnsi="Verdana"/>
          <w:sz w:val="16"/>
          <w:szCs w:val="16"/>
        </w:rPr>
        <w:t xml:space="preserve">przekazanie przesyłek wraz z dokumentami nadawczymi (oryginałem i kopią) do placówek pocztowych Wykonawcy lub operatora wyznaczonego w rozumieniu ustawy z dnia 23 listopada 2012 roku - Prawo pocztowe w przypadkach, o których mowa w </w:t>
      </w:r>
      <w:r w:rsidR="00237CC4">
        <w:rPr>
          <w:rFonts w:ascii="Verdana" w:hAnsi="Verdana"/>
          <w:sz w:val="16"/>
          <w:szCs w:val="16"/>
        </w:rPr>
        <w:t xml:space="preserve">§ 7 ust. 4 umowy i ich nadanie, </w:t>
      </w:r>
    </w:p>
    <w:p w14:paraId="281F2D22" w14:textId="77777777" w:rsidR="00430AD3" w:rsidRPr="00237CC4" w:rsidRDefault="00430AD3" w:rsidP="00024811">
      <w:pPr>
        <w:pStyle w:val="Akapitzlist"/>
        <w:numPr>
          <w:ilvl w:val="0"/>
          <w:numId w:val="34"/>
        </w:numPr>
        <w:jc w:val="both"/>
        <w:rPr>
          <w:rFonts w:ascii="Verdana" w:hAnsi="Verdana"/>
          <w:sz w:val="16"/>
          <w:szCs w:val="16"/>
        </w:rPr>
      </w:pPr>
      <w:r w:rsidRPr="00237CC4">
        <w:rPr>
          <w:rFonts w:ascii="Verdana" w:hAnsi="Verdana"/>
          <w:sz w:val="16"/>
          <w:szCs w:val="16"/>
        </w:rPr>
        <w:t xml:space="preserve">dostarczenie do Zamawiającego oryginałów dokumentów nadawczych na których placówki pocztowe Wykonawcy lub operatora wyznaczonego potwierdziły przyjęcie i nadanie przesyłek. Dokumenty nadawcze powinny być dostarczone nie później </w:t>
      </w:r>
      <w:r w:rsidR="00F35B8E">
        <w:rPr>
          <w:rFonts w:ascii="Verdana" w:hAnsi="Verdana"/>
          <w:sz w:val="16"/>
          <w:szCs w:val="16"/>
        </w:rPr>
        <w:t xml:space="preserve">niż </w:t>
      </w:r>
      <w:r w:rsidRPr="00237CC4">
        <w:rPr>
          <w:rFonts w:ascii="Verdana" w:hAnsi="Verdana"/>
          <w:sz w:val="16"/>
          <w:szCs w:val="16"/>
        </w:rPr>
        <w:t>następnego dnia roboczego po dniu nadania.</w:t>
      </w:r>
    </w:p>
    <w:p w14:paraId="4F134485" w14:textId="77777777" w:rsidR="00430AD3" w:rsidRPr="00F474DC" w:rsidRDefault="00430AD3" w:rsidP="00237CC4">
      <w:pPr>
        <w:jc w:val="center"/>
        <w:rPr>
          <w:rFonts w:ascii="Verdana" w:hAnsi="Verdana"/>
          <w:sz w:val="16"/>
          <w:szCs w:val="16"/>
        </w:rPr>
      </w:pPr>
      <w:r w:rsidRPr="00F474DC">
        <w:rPr>
          <w:rFonts w:ascii="Verdana" w:hAnsi="Verdana"/>
          <w:sz w:val="16"/>
          <w:szCs w:val="16"/>
        </w:rPr>
        <w:t>§ 3.</w:t>
      </w:r>
    </w:p>
    <w:p w14:paraId="313893FC" w14:textId="77777777" w:rsidR="00237CC4" w:rsidRDefault="00430AD3" w:rsidP="00237CC4">
      <w:pPr>
        <w:ind w:firstLine="708"/>
        <w:jc w:val="both"/>
        <w:rPr>
          <w:rFonts w:ascii="Verdana" w:hAnsi="Verdana"/>
          <w:sz w:val="16"/>
          <w:szCs w:val="16"/>
        </w:rPr>
      </w:pPr>
      <w:r w:rsidRPr="00F474DC">
        <w:rPr>
          <w:rFonts w:ascii="Verdana" w:hAnsi="Verdana"/>
          <w:sz w:val="16"/>
          <w:szCs w:val="16"/>
        </w:rPr>
        <w:t>Do obowiązków Zamawiającego należy:</w:t>
      </w:r>
    </w:p>
    <w:p w14:paraId="6291F313" w14:textId="77777777" w:rsidR="00237CC4" w:rsidRDefault="00430AD3" w:rsidP="00024811">
      <w:pPr>
        <w:pStyle w:val="Akapitzlist"/>
        <w:numPr>
          <w:ilvl w:val="0"/>
          <w:numId w:val="35"/>
        </w:numPr>
        <w:jc w:val="both"/>
        <w:rPr>
          <w:rFonts w:ascii="Verdana" w:hAnsi="Verdana"/>
          <w:sz w:val="16"/>
          <w:szCs w:val="16"/>
        </w:rPr>
      </w:pPr>
      <w:r w:rsidRPr="00237CC4">
        <w:rPr>
          <w:rFonts w:ascii="Verdana" w:hAnsi="Verdana"/>
          <w:sz w:val="16"/>
          <w:szCs w:val="16"/>
        </w:rPr>
        <w:t>przygotowanie przesyłek do odbioru przez Wykonawcę,</w:t>
      </w:r>
    </w:p>
    <w:p w14:paraId="14271984" w14:textId="77777777" w:rsidR="00237CC4" w:rsidRDefault="00430AD3" w:rsidP="00024811">
      <w:pPr>
        <w:pStyle w:val="Akapitzlist"/>
        <w:numPr>
          <w:ilvl w:val="0"/>
          <w:numId w:val="35"/>
        </w:numPr>
        <w:jc w:val="both"/>
        <w:rPr>
          <w:rFonts w:ascii="Verdana" w:hAnsi="Verdana"/>
          <w:sz w:val="16"/>
          <w:szCs w:val="16"/>
        </w:rPr>
      </w:pPr>
      <w:r w:rsidRPr="00237CC4">
        <w:rPr>
          <w:rFonts w:ascii="Verdana" w:hAnsi="Verdana"/>
          <w:sz w:val="16"/>
          <w:szCs w:val="16"/>
        </w:rPr>
        <w:t xml:space="preserve">sporządzenia w </w:t>
      </w:r>
      <w:r w:rsidR="005974D3">
        <w:rPr>
          <w:rFonts w:ascii="Verdana" w:hAnsi="Verdana"/>
          <w:sz w:val="16"/>
          <w:szCs w:val="16"/>
        </w:rPr>
        <w:t>dwóch</w:t>
      </w:r>
      <w:r w:rsidR="008D301E">
        <w:rPr>
          <w:rFonts w:ascii="Verdana" w:hAnsi="Verdana"/>
          <w:sz w:val="16"/>
          <w:szCs w:val="16"/>
        </w:rPr>
        <w:t xml:space="preserve"> egzemplarzach Zestawienia P</w:t>
      </w:r>
      <w:r w:rsidRPr="00237CC4">
        <w:rPr>
          <w:rFonts w:ascii="Verdana" w:hAnsi="Verdana"/>
          <w:sz w:val="16"/>
          <w:szCs w:val="16"/>
        </w:rPr>
        <w:t>rzesyłek</w:t>
      </w:r>
      <w:r w:rsidR="008D301E">
        <w:rPr>
          <w:rFonts w:ascii="Verdana" w:hAnsi="Verdana"/>
          <w:sz w:val="16"/>
          <w:szCs w:val="16"/>
        </w:rPr>
        <w:t xml:space="preserve"> Pocztowych</w:t>
      </w:r>
      <w:r w:rsidRPr="00237CC4">
        <w:rPr>
          <w:rFonts w:ascii="Verdana" w:hAnsi="Verdana"/>
          <w:sz w:val="16"/>
          <w:szCs w:val="16"/>
        </w:rPr>
        <w:t xml:space="preserve"> przekazanych do przewozu w ramach usługi </w:t>
      </w:r>
      <w:r w:rsidR="001B1774">
        <w:rPr>
          <w:rFonts w:ascii="Verdana" w:hAnsi="Verdana"/>
          <w:sz w:val="16"/>
          <w:szCs w:val="16"/>
        </w:rPr>
        <w:t>„</w:t>
      </w:r>
      <w:r w:rsidRPr="00237CC4">
        <w:rPr>
          <w:rFonts w:ascii="Verdana" w:hAnsi="Verdana"/>
          <w:sz w:val="16"/>
          <w:szCs w:val="16"/>
        </w:rPr>
        <w:t xml:space="preserve">Poczta Firmowa”, stanowiącego załącznik nr 4 do umowy oraz wykazu przesyłek rejestrowanych (Pocztowej Książki Nadawczej) stanowiącego załącznik nr </w:t>
      </w:r>
      <w:r w:rsidR="008D301E">
        <w:rPr>
          <w:rFonts w:ascii="Verdana" w:hAnsi="Verdana"/>
          <w:sz w:val="16"/>
          <w:szCs w:val="16"/>
        </w:rPr>
        <w:t>7</w:t>
      </w:r>
      <w:r w:rsidRPr="00237CC4">
        <w:rPr>
          <w:rFonts w:ascii="Verdana" w:hAnsi="Verdana"/>
          <w:sz w:val="16"/>
          <w:szCs w:val="16"/>
        </w:rPr>
        <w:t xml:space="preserve"> do umowy (dokumentów nadawczych),</w:t>
      </w:r>
    </w:p>
    <w:p w14:paraId="3B0A88DD" w14:textId="77777777" w:rsidR="00237CC4" w:rsidRDefault="00430AD3" w:rsidP="00024811">
      <w:pPr>
        <w:pStyle w:val="Akapitzlist"/>
        <w:numPr>
          <w:ilvl w:val="0"/>
          <w:numId w:val="35"/>
        </w:numPr>
        <w:jc w:val="both"/>
        <w:rPr>
          <w:rFonts w:ascii="Verdana" w:hAnsi="Verdana"/>
          <w:sz w:val="16"/>
          <w:szCs w:val="16"/>
        </w:rPr>
      </w:pPr>
      <w:r w:rsidRPr="00237CC4">
        <w:rPr>
          <w:rFonts w:ascii="Verdana" w:hAnsi="Verdana"/>
          <w:sz w:val="16"/>
          <w:szCs w:val="16"/>
        </w:rPr>
        <w:t>przekazanie przesyłek wraz z dokumentami nadawczymi Wykonawcy, w terminie i czasie określonym w umowie w § 1 ust. 4,</w:t>
      </w:r>
    </w:p>
    <w:p w14:paraId="1E314AB2" w14:textId="77777777" w:rsidR="00237CC4" w:rsidRDefault="00430AD3" w:rsidP="00024811">
      <w:pPr>
        <w:pStyle w:val="Akapitzlist"/>
        <w:numPr>
          <w:ilvl w:val="0"/>
          <w:numId w:val="35"/>
        </w:numPr>
        <w:jc w:val="both"/>
        <w:rPr>
          <w:rFonts w:ascii="Verdana" w:hAnsi="Verdana"/>
          <w:sz w:val="16"/>
          <w:szCs w:val="16"/>
        </w:rPr>
      </w:pPr>
      <w:r w:rsidRPr="00237CC4">
        <w:rPr>
          <w:rFonts w:ascii="Verdana" w:hAnsi="Verdana"/>
          <w:sz w:val="16"/>
          <w:szCs w:val="16"/>
        </w:rPr>
        <w:t>przekazanie podczas jednego odbioru, przesyłek o łącznej maksymalnej masie nie przekraczającej 500 kg,</w:t>
      </w:r>
    </w:p>
    <w:p w14:paraId="640B6248" w14:textId="77777777" w:rsidR="00237CC4" w:rsidRPr="00F72E01" w:rsidRDefault="00430AD3" w:rsidP="00024811">
      <w:pPr>
        <w:pStyle w:val="Akapitzlist"/>
        <w:numPr>
          <w:ilvl w:val="0"/>
          <w:numId w:val="35"/>
        </w:numPr>
        <w:jc w:val="both"/>
        <w:rPr>
          <w:rFonts w:ascii="Verdana" w:hAnsi="Verdana"/>
          <w:sz w:val="16"/>
          <w:szCs w:val="16"/>
        </w:rPr>
      </w:pPr>
      <w:r w:rsidRPr="00237CC4">
        <w:rPr>
          <w:rFonts w:ascii="Verdana" w:hAnsi="Verdana"/>
          <w:sz w:val="16"/>
          <w:szCs w:val="16"/>
        </w:rPr>
        <w:t>poinformowanie o przekroczeniu zadeklarowanej w umowie masie przesyłek oraz o ich niestandardowych kształtach, co najmniej jeden dzień przed ich odbiorem.</w:t>
      </w:r>
    </w:p>
    <w:tbl>
      <w:tblPr>
        <w:tblW w:w="10343" w:type="dxa"/>
        <w:tblInd w:w="-714" w:type="dxa"/>
        <w:tblCellMar>
          <w:left w:w="70" w:type="dxa"/>
          <w:right w:w="70" w:type="dxa"/>
        </w:tblCellMar>
        <w:tblLook w:val="04A0" w:firstRow="1" w:lastRow="0" w:firstColumn="1" w:lastColumn="0" w:noHBand="0" w:noVBand="1"/>
      </w:tblPr>
      <w:tblGrid>
        <w:gridCol w:w="421"/>
        <w:gridCol w:w="1842"/>
        <w:gridCol w:w="1707"/>
        <w:gridCol w:w="850"/>
        <w:gridCol w:w="1271"/>
        <w:gridCol w:w="1275"/>
        <w:gridCol w:w="1560"/>
        <w:gridCol w:w="1417"/>
      </w:tblGrid>
      <w:tr w:rsidR="00F72E01" w:rsidRPr="00F72E01" w14:paraId="0B5B823D" w14:textId="77777777" w:rsidTr="00F72E01">
        <w:trPr>
          <w:trHeight w:val="420"/>
        </w:trPr>
        <w:tc>
          <w:tcPr>
            <w:tcW w:w="10343" w:type="dxa"/>
            <w:gridSpan w:val="8"/>
            <w:tcBorders>
              <w:top w:val="single" w:sz="4" w:space="0" w:color="auto"/>
              <w:left w:val="single" w:sz="4" w:space="0" w:color="auto"/>
              <w:bottom w:val="single" w:sz="4" w:space="0" w:color="auto"/>
              <w:right w:val="single" w:sz="4" w:space="0" w:color="auto"/>
            </w:tcBorders>
            <w:shd w:val="clear" w:color="000000" w:fill="CCFFCC"/>
            <w:noWrap/>
            <w:vAlign w:val="center"/>
            <w:hideMark/>
          </w:tcPr>
          <w:p w14:paraId="23C65945" w14:textId="77777777" w:rsidR="00F72E01" w:rsidRPr="00F72E01" w:rsidRDefault="00044B59" w:rsidP="00F72E01">
            <w:pPr>
              <w:spacing w:after="0" w:line="240" w:lineRule="auto"/>
              <w:ind w:left="67"/>
              <w:jc w:val="center"/>
              <w:rPr>
                <w:rFonts w:ascii="Verdana" w:eastAsia="Times New Roman" w:hAnsi="Verdana" w:cs="Arial"/>
                <w:b/>
                <w:bCs/>
                <w:sz w:val="16"/>
                <w:szCs w:val="16"/>
                <w:lang w:eastAsia="pl-PL"/>
              </w:rPr>
            </w:pPr>
            <w:r>
              <w:rPr>
                <w:rFonts w:ascii="Verdana" w:eastAsia="Times New Roman" w:hAnsi="Verdana" w:cs="Arial"/>
                <w:b/>
                <w:bCs/>
                <w:sz w:val="16"/>
                <w:szCs w:val="16"/>
                <w:lang w:eastAsia="pl-PL"/>
              </w:rPr>
              <w:t xml:space="preserve">tabela 1 - </w:t>
            </w:r>
            <w:r w:rsidR="00F72E01" w:rsidRPr="00F72E01">
              <w:rPr>
                <w:rFonts w:ascii="Verdana" w:eastAsia="Times New Roman" w:hAnsi="Verdana" w:cs="Arial"/>
                <w:b/>
                <w:bCs/>
                <w:sz w:val="16"/>
                <w:szCs w:val="16"/>
                <w:lang w:eastAsia="pl-PL"/>
              </w:rPr>
              <w:t xml:space="preserve">WYKAZ OPERACYJNY DLA USŁUGI FIRMOWA POCZTA  </w:t>
            </w:r>
          </w:p>
        </w:tc>
      </w:tr>
      <w:tr w:rsidR="00F72E01" w:rsidRPr="00F72E01" w14:paraId="278A7E5F" w14:textId="77777777" w:rsidTr="00F72E01">
        <w:trPr>
          <w:trHeight w:val="435"/>
        </w:trPr>
        <w:tc>
          <w:tcPr>
            <w:tcW w:w="421" w:type="dxa"/>
            <w:tcBorders>
              <w:top w:val="nil"/>
              <w:left w:val="single" w:sz="4" w:space="0" w:color="auto"/>
              <w:bottom w:val="nil"/>
              <w:right w:val="single" w:sz="4" w:space="0" w:color="auto"/>
            </w:tcBorders>
            <w:shd w:val="clear" w:color="auto" w:fill="auto"/>
            <w:noWrap/>
            <w:vAlign w:val="center"/>
            <w:hideMark/>
          </w:tcPr>
          <w:p w14:paraId="50A00D4A" w14:textId="77777777" w:rsidR="00F72E01" w:rsidRPr="00F72E01" w:rsidRDefault="00F72E01" w:rsidP="00F72E01">
            <w:pPr>
              <w:spacing w:after="0" w:line="240" w:lineRule="auto"/>
              <w:jc w:val="center"/>
              <w:rPr>
                <w:rFonts w:ascii="Verdana" w:eastAsia="Times New Roman" w:hAnsi="Verdana" w:cs="Arial"/>
                <w:b/>
                <w:bCs/>
                <w:sz w:val="16"/>
                <w:szCs w:val="16"/>
                <w:lang w:eastAsia="pl-PL"/>
              </w:rPr>
            </w:pPr>
            <w:r w:rsidRPr="00F72E01">
              <w:rPr>
                <w:rFonts w:ascii="Verdana" w:eastAsia="Times New Roman" w:hAnsi="Verdana" w:cs="Arial"/>
                <w:b/>
                <w:bCs/>
                <w:sz w:val="16"/>
                <w:szCs w:val="16"/>
                <w:lang w:eastAsia="pl-PL"/>
              </w:rPr>
              <w:t> </w:t>
            </w:r>
          </w:p>
        </w:tc>
        <w:tc>
          <w:tcPr>
            <w:tcW w:w="694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272AB364" w14:textId="77777777" w:rsidR="00F72E01" w:rsidRPr="00F72E01" w:rsidRDefault="00F72E01" w:rsidP="00F72E01">
            <w:pPr>
              <w:spacing w:after="0" w:line="240" w:lineRule="auto"/>
              <w:jc w:val="center"/>
              <w:rPr>
                <w:rFonts w:ascii="Verdana" w:eastAsia="Times New Roman" w:hAnsi="Verdana" w:cs="Arial"/>
                <w:b/>
                <w:bCs/>
                <w:sz w:val="16"/>
                <w:szCs w:val="16"/>
                <w:lang w:eastAsia="pl-PL"/>
              </w:rPr>
            </w:pPr>
            <w:r w:rsidRPr="00F72E01">
              <w:rPr>
                <w:rFonts w:ascii="Verdana" w:eastAsia="Times New Roman" w:hAnsi="Verdana" w:cs="Arial"/>
                <w:b/>
                <w:bCs/>
                <w:sz w:val="16"/>
                <w:szCs w:val="16"/>
                <w:lang w:eastAsia="pl-PL"/>
              </w:rPr>
              <w:t>Jednostki Zlecającego</w:t>
            </w:r>
          </w:p>
        </w:tc>
        <w:tc>
          <w:tcPr>
            <w:tcW w:w="1560" w:type="dxa"/>
            <w:tcBorders>
              <w:top w:val="nil"/>
              <w:left w:val="nil"/>
              <w:bottom w:val="single" w:sz="4" w:space="0" w:color="auto"/>
              <w:right w:val="nil"/>
            </w:tcBorders>
            <w:shd w:val="clear" w:color="auto" w:fill="auto"/>
            <w:noWrap/>
            <w:vAlign w:val="center"/>
            <w:hideMark/>
          </w:tcPr>
          <w:p w14:paraId="2C30BF33" w14:textId="77777777" w:rsidR="00F72E01" w:rsidRPr="00F72E01" w:rsidRDefault="00F72E01" w:rsidP="00F72E01">
            <w:pPr>
              <w:spacing w:after="0" w:line="240" w:lineRule="auto"/>
              <w:rPr>
                <w:rFonts w:ascii="Verdana" w:eastAsia="Times New Roman" w:hAnsi="Verdana" w:cs="Arial"/>
                <w:b/>
                <w:bCs/>
                <w:sz w:val="16"/>
                <w:szCs w:val="16"/>
                <w:lang w:eastAsia="pl-PL"/>
              </w:rPr>
            </w:pPr>
            <w:r w:rsidRPr="00F72E01">
              <w:rPr>
                <w:rFonts w:ascii="Verdana" w:eastAsia="Times New Roman" w:hAnsi="Verdana" w:cs="Arial"/>
                <w:b/>
                <w:bCs/>
                <w:sz w:val="16"/>
                <w:szCs w:val="16"/>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523C005" w14:textId="77777777" w:rsidR="00F72E01" w:rsidRPr="00F72E01" w:rsidRDefault="00F72E01" w:rsidP="00F72E01">
            <w:pPr>
              <w:spacing w:after="0" w:line="240" w:lineRule="auto"/>
              <w:rPr>
                <w:rFonts w:ascii="Verdana" w:eastAsia="Times New Roman" w:hAnsi="Verdana" w:cs="Arial"/>
                <w:b/>
                <w:bCs/>
                <w:sz w:val="16"/>
                <w:szCs w:val="16"/>
                <w:lang w:eastAsia="pl-PL"/>
              </w:rPr>
            </w:pPr>
            <w:r w:rsidRPr="00F72E01">
              <w:rPr>
                <w:rFonts w:ascii="Verdana" w:eastAsia="Times New Roman" w:hAnsi="Verdana" w:cs="Arial"/>
                <w:b/>
                <w:bCs/>
                <w:sz w:val="16"/>
                <w:szCs w:val="16"/>
                <w:lang w:eastAsia="pl-PL"/>
              </w:rPr>
              <w:t> </w:t>
            </w:r>
          </w:p>
        </w:tc>
      </w:tr>
      <w:tr w:rsidR="00F72E01" w:rsidRPr="00F72E01" w14:paraId="31F55C82" w14:textId="77777777" w:rsidTr="00F72E01">
        <w:trPr>
          <w:trHeight w:val="375"/>
        </w:trPr>
        <w:tc>
          <w:tcPr>
            <w:tcW w:w="421"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071ED456" w14:textId="77777777" w:rsidR="00F72E01" w:rsidRPr="00F72E01" w:rsidRDefault="00F72E01" w:rsidP="00F72E01">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Lp</w:t>
            </w:r>
          </w:p>
        </w:tc>
        <w:tc>
          <w:tcPr>
            <w:tcW w:w="3549" w:type="dxa"/>
            <w:gridSpan w:val="2"/>
            <w:tcBorders>
              <w:top w:val="single" w:sz="4" w:space="0" w:color="auto"/>
              <w:left w:val="nil"/>
              <w:bottom w:val="single" w:sz="4" w:space="0" w:color="auto"/>
              <w:right w:val="single" w:sz="4" w:space="0" w:color="auto"/>
            </w:tcBorders>
            <w:shd w:val="clear" w:color="000000" w:fill="C4D79B"/>
            <w:noWrap/>
            <w:vAlign w:val="center"/>
            <w:hideMark/>
          </w:tcPr>
          <w:p w14:paraId="44C4A834" w14:textId="1D8DB526" w:rsidR="00F72E01" w:rsidRPr="00F72E01" w:rsidRDefault="00F72E01" w:rsidP="00F72E01">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 xml:space="preserve">Miejsce </w:t>
            </w:r>
            <w:r w:rsidR="006A08F6">
              <w:rPr>
                <w:rFonts w:ascii="Verdana" w:eastAsia="Times New Roman" w:hAnsi="Verdana" w:cs="Arial"/>
                <w:sz w:val="16"/>
                <w:szCs w:val="16"/>
                <w:lang w:eastAsia="pl-PL"/>
              </w:rPr>
              <w:t>dostarczenia/odbioru</w:t>
            </w:r>
            <w:r w:rsidRPr="00F72E01">
              <w:rPr>
                <w:rFonts w:ascii="Verdana" w:eastAsia="Times New Roman" w:hAnsi="Verdana" w:cs="Arial"/>
                <w:sz w:val="16"/>
                <w:szCs w:val="16"/>
                <w:lang w:eastAsia="pl-PL"/>
              </w:rPr>
              <w:t xml:space="preserve"> przesyłek</w:t>
            </w:r>
          </w:p>
        </w:tc>
        <w:tc>
          <w:tcPr>
            <w:tcW w:w="2121" w:type="dxa"/>
            <w:gridSpan w:val="2"/>
            <w:vMerge w:val="restart"/>
            <w:tcBorders>
              <w:top w:val="single" w:sz="4" w:space="0" w:color="auto"/>
              <w:left w:val="single" w:sz="4" w:space="0" w:color="auto"/>
              <w:bottom w:val="single" w:sz="4" w:space="0" w:color="000000"/>
              <w:right w:val="single" w:sz="4" w:space="0" w:color="000000"/>
            </w:tcBorders>
            <w:shd w:val="clear" w:color="000000" w:fill="C4D79B"/>
            <w:vAlign w:val="center"/>
            <w:hideMark/>
          </w:tcPr>
          <w:p w14:paraId="4775BF3D" w14:textId="77777777" w:rsidR="00F72E01" w:rsidRPr="00F72E01" w:rsidRDefault="00F72E01" w:rsidP="00F72E01">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Siedziba jednostki (PNA, miejscowość)</w:t>
            </w:r>
          </w:p>
        </w:tc>
        <w:tc>
          <w:tcPr>
            <w:tcW w:w="1275" w:type="dxa"/>
            <w:vMerge w:val="restart"/>
            <w:tcBorders>
              <w:top w:val="nil"/>
              <w:left w:val="single" w:sz="4" w:space="0" w:color="auto"/>
              <w:bottom w:val="single" w:sz="4" w:space="0" w:color="000000"/>
              <w:right w:val="single" w:sz="4" w:space="0" w:color="auto"/>
            </w:tcBorders>
            <w:shd w:val="clear" w:color="000000" w:fill="C4D79B"/>
            <w:vAlign w:val="center"/>
            <w:hideMark/>
          </w:tcPr>
          <w:p w14:paraId="0B3653AA" w14:textId="77777777" w:rsidR="00F72E01" w:rsidRPr="00F72E01" w:rsidRDefault="00F72E01" w:rsidP="00F72E01">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 xml:space="preserve"> Nr telefonu kontaktowego</w:t>
            </w:r>
          </w:p>
        </w:tc>
        <w:tc>
          <w:tcPr>
            <w:tcW w:w="1560" w:type="dxa"/>
            <w:vMerge w:val="restart"/>
            <w:tcBorders>
              <w:top w:val="nil"/>
              <w:left w:val="single" w:sz="4" w:space="0" w:color="auto"/>
              <w:bottom w:val="single" w:sz="4" w:space="0" w:color="000000"/>
              <w:right w:val="single" w:sz="4" w:space="0" w:color="auto"/>
            </w:tcBorders>
            <w:shd w:val="clear" w:color="000000" w:fill="C4D79B"/>
            <w:vAlign w:val="center"/>
            <w:hideMark/>
          </w:tcPr>
          <w:p w14:paraId="3E3465B1" w14:textId="77777777" w:rsidR="00F72E01" w:rsidRPr="00F72E01" w:rsidRDefault="00F72E01" w:rsidP="00F72E01">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Częstotliwość odbioru przesyłek</w:t>
            </w:r>
          </w:p>
        </w:tc>
        <w:tc>
          <w:tcPr>
            <w:tcW w:w="1417" w:type="dxa"/>
            <w:vMerge w:val="restart"/>
            <w:tcBorders>
              <w:top w:val="nil"/>
              <w:left w:val="single" w:sz="4" w:space="0" w:color="auto"/>
              <w:bottom w:val="single" w:sz="4" w:space="0" w:color="000000"/>
              <w:right w:val="single" w:sz="4" w:space="0" w:color="auto"/>
            </w:tcBorders>
            <w:shd w:val="clear" w:color="000000" w:fill="C4D79B"/>
            <w:vAlign w:val="center"/>
            <w:hideMark/>
          </w:tcPr>
          <w:p w14:paraId="7B2E1555" w14:textId="77777777" w:rsidR="00F72E01" w:rsidRPr="00F72E01" w:rsidRDefault="00F72E01" w:rsidP="00F72E01">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Godziny odbioru korespondencji</w:t>
            </w:r>
          </w:p>
        </w:tc>
      </w:tr>
      <w:tr w:rsidR="00F72E01" w:rsidRPr="00F72E01" w14:paraId="378A27CD" w14:textId="77777777" w:rsidTr="00F72E01">
        <w:trPr>
          <w:trHeight w:val="630"/>
        </w:trPr>
        <w:tc>
          <w:tcPr>
            <w:tcW w:w="421" w:type="dxa"/>
            <w:vMerge/>
            <w:tcBorders>
              <w:top w:val="single" w:sz="4" w:space="0" w:color="auto"/>
              <w:left w:val="single" w:sz="4" w:space="0" w:color="auto"/>
              <w:bottom w:val="single" w:sz="4" w:space="0" w:color="000000"/>
              <w:right w:val="single" w:sz="4" w:space="0" w:color="auto"/>
            </w:tcBorders>
            <w:vAlign w:val="center"/>
            <w:hideMark/>
          </w:tcPr>
          <w:p w14:paraId="2CEAC02B" w14:textId="77777777" w:rsidR="00F72E01" w:rsidRPr="00F72E01" w:rsidRDefault="00F72E01" w:rsidP="00F72E01">
            <w:pPr>
              <w:spacing w:after="0" w:line="240" w:lineRule="auto"/>
              <w:rPr>
                <w:rFonts w:ascii="Verdana" w:eastAsia="Times New Roman" w:hAnsi="Verdana" w:cs="Arial"/>
                <w:sz w:val="16"/>
                <w:szCs w:val="16"/>
                <w:lang w:eastAsia="pl-PL"/>
              </w:rPr>
            </w:pPr>
          </w:p>
        </w:tc>
        <w:tc>
          <w:tcPr>
            <w:tcW w:w="1842" w:type="dxa"/>
            <w:tcBorders>
              <w:top w:val="nil"/>
              <w:left w:val="nil"/>
              <w:bottom w:val="single" w:sz="4" w:space="0" w:color="auto"/>
              <w:right w:val="single" w:sz="4" w:space="0" w:color="auto"/>
            </w:tcBorders>
            <w:shd w:val="clear" w:color="000000" w:fill="C4D79B"/>
            <w:noWrap/>
            <w:vAlign w:val="center"/>
            <w:hideMark/>
          </w:tcPr>
          <w:p w14:paraId="44DAFC66" w14:textId="77777777" w:rsidR="00F72E01" w:rsidRPr="00F72E01" w:rsidRDefault="00F72E01" w:rsidP="00F72E01">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Nazwa firmy</w:t>
            </w:r>
          </w:p>
        </w:tc>
        <w:tc>
          <w:tcPr>
            <w:tcW w:w="1707" w:type="dxa"/>
            <w:tcBorders>
              <w:top w:val="nil"/>
              <w:left w:val="nil"/>
              <w:bottom w:val="single" w:sz="4" w:space="0" w:color="auto"/>
              <w:right w:val="single" w:sz="4" w:space="0" w:color="auto"/>
            </w:tcBorders>
            <w:shd w:val="clear" w:color="000000" w:fill="C4D79B"/>
            <w:noWrap/>
            <w:vAlign w:val="center"/>
            <w:hideMark/>
          </w:tcPr>
          <w:p w14:paraId="2011B989" w14:textId="77777777" w:rsidR="00F72E01" w:rsidRPr="00F72E01" w:rsidRDefault="00F72E01" w:rsidP="00F72E01">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Adres jednostki</w:t>
            </w:r>
          </w:p>
        </w:tc>
        <w:tc>
          <w:tcPr>
            <w:tcW w:w="2121" w:type="dxa"/>
            <w:gridSpan w:val="2"/>
            <w:vMerge/>
            <w:tcBorders>
              <w:top w:val="nil"/>
              <w:left w:val="nil"/>
              <w:bottom w:val="single" w:sz="4" w:space="0" w:color="auto"/>
              <w:right w:val="single" w:sz="4" w:space="0" w:color="auto"/>
            </w:tcBorders>
            <w:vAlign w:val="center"/>
            <w:hideMark/>
          </w:tcPr>
          <w:p w14:paraId="6307867F" w14:textId="77777777" w:rsidR="00F72E01" w:rsidRPr="00F72E01" w:rsidRDefault="00F72E01" w:rsidP="00F72E01">
            <w:pPr>
              <w:spacing w:after="0" w:line="240" w:lineRule="auto"/>
              <w:rPr>
                <w:rFonts w:ascii="Verdana" w:eastAsia="Times New Roman" w:hAnsi="Verdana" w:cs="Arial"/>
                <w:sz w:val="16"/>
                <w:szCs w:val="16"/>
                <w:lang w:eastAsia="pl-PL"/>
              </w:rPr>
            </w:pPr>
          </w:p>
        </w:tc>
        <w:tc>
          <w:tcPr>
            <w:tcW w:w="1275" w:type="dxa"/>
            <w:vMerge/>
            <w:tcBorders>
              <w:top w:val="nil"/>
              <w:left w:val="single" w:sz="4" w:space="0" w:color="auto"/>
              <w:bottom w:val="single" w:sz="4" w:space="0" w:color="000000"/>
              <w:right w:val="single" w:sz="4" w:space="0" w:color="auto"/>
            </w:tcBorders>
            <w:vAlign w:val="center"/>
            <w:hideMark/>
          </w:tcPr>
          <w:p w14:paraId="32BFAC26" w14:textId="77777777" w:rsidR="00F72E01" w:rsidRPr="00F72E01" w:rsidRDefault="00F72E01" w:rsidP="00F72E01">
            <w:pPr>
              <w:spacing w:after="0" w:line="240" w:lineRule="auto"/>
              <w:rPr>
                <w:rFonts w:ascii="Verdana" w:eastAsia="Times New Roman" w:hAnsi="Verdana" w:cs="Arial"/>
                <w:sz w:val="16"/>
                <w:szCs w:val="16"/>
                <w:lang w:eastAsia="pl-PL"/>
              </w:rPr>
            </w:pPr>
          </w:p>
        </w:tc>
        <w:tc>
          <w:tcPr>
            <w:tcW w:w="1560" w:type="dxa"/>
            <w:vMerge/>
            <w:tcBorders>
              <w:top w:val="nil"/>
              <w:left w:val="single" w:sz="4" w:space="0" w:color="auto"/>
              <w:bottom w:val="single" w:sz="4" w:space="0" w:color="000000"/>
              <w:right w:val="single" w:sz="4" w:space="0" w:color="auto"/>
            </w:tcBorders>
            <w:vAlign w:val="center"/>
            <w:hideMark/>
          </w:tcPr>
          <w:p w14:paraId="7E3C0ADD" w14:textId="77777777" w:rsidR="00F72E01" w:rsidRPr="00F72E01" w:rsidRDefault="00F72E01" w:rsidP="00F72E01">
            <w:pPr>
              <w:spacing w:after="0" w:line="240" w:lineRule="auto"/>
              <w:rPr>
                <w:rFonts w:ascii="Verdana" w:eastAsia="Times New Roman" w:hAnsi="Verdana" w:cs="Arial"/>
                <w:sz w:val="16"/>
                <w:szCs w:val="16"/>
                <w:lang w:eastAsia="pl-PL"/>
              </w:rPr>
            </w:pPr>
          </w:p>
        </w:tc>
        <w:tc>
          <w:tcPr>
            <w:tcW w:w="1417" w:type="dxa"/>
            <w:vMerge/>
            <w:tcBorders>
              <w:top w:val="nil"/>
              <w:left w:val="single" w:sz="4" w:space="0" w:color="auto"/>
              <w:bottom w:val="single" w:sz="4" w:space="0" w:color="000000"/>
              <w:right w:val="single" w:sz="4" w:space="0" w:color="auto"/>
            </w:tcBorders>
            <w:vAlign w:val="center"/>
            <w:hideMark/>
          </w:tcPr>
          <w:p w14:paraId="6079B10D" w14:textId="77777777" w:rsidR="00F72E01" w:rsidRPr="00F72E01" w:rsidRDefault="00F72E01" w:rsidP="00F72E01">
            <w:pPr>
              <w:spacing w:after="0" w:line="240" w:lineRule="auto"/>
              <w:rPr>
                <w:rFonts w:ascii="Verdana" w:eastAsia="Times New Roman" w:hAnsi="Verdana" w:cs="Arial"/>
                <w:sz w:val="16"/>
                <w:szCs w:val="16"/>
                <w:lang w:eastAsia="pl-PL"/>
              </w:rPr>
            </w:pPr>
          </w:p>
        </w:tc>
      </w:tr>
      <w:tr w:rsidR="00EA26D3" w:rsidRPr="00F72E01" w14:paraId="3E0C1251" w14:textId="77777777" w:rsidTr="00AB1D1C">
        <w:trPr>
          <w:trHeight w:val="10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4A25A26A"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1</w:t>
            </w:r>
          </w:p>
        </w:tc>
        <w:tc>
          <w:tcPr>
            <w:tcW w:w="1842" w:type="dxa"/>
            <w:tcBorders>
              <w:top w:val="nil"/>
              <w:left w:val="nil"/>
              <w:bottom w:val="single" w:sz="4" w:space="0" w:color="auto"/>
              <w:right w:val="single" w:sz="4" w:space="0" w:color="auto"/>
            </w:tcBorders>
            <w:shd w:val="clear" w:color="auto" w:fill="auto"/>
            <w:vAlign w:val="center"/>
            <w:hideMark/>
          </w:tcPr>
          <w:p w14:paraId="20D4862A"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 xml:space="preserve">Biuro Powiatowe w Białej Podlaskiej </w:t>
            </w:r>
          </w:p>
        </w:tc>
        <w:tc>
          <w:tcPr>
            <w:tcW w:w="1707" w:type="dxa"/>
            <w:tcBorders>
              <w:top w:val="nil"/>
              <w:left w:val="nil"/>
              <w:bottom w:val="single" w:sz="4" w:space="0" w:color="auto"/>
              <w:right w:val="nil"/>
            </w:tcBorders>
            <w:shd w:val="clear" w:color="auto" w:fill="auto"/>
            <w:vAlign w:val="center"/>
            <w:hideMark/>
          </w:tcPr>
          <w:p w14:paraId="142BC1F1"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ul. Piłsudskiego 38</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6DBBF55E"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21-500</w:t>
            </w:r>
          </w:p>
        </w:tc>
        <w:tc>
          <w:tcPr>
            <w:tcW w:w="1271" w:type="dxa"/>
            <w:tcBorders>
              <w:top w:val="nil"/>
              <w:left w:val="nil"/>
              <w:bottom w:val="single" w:sz="4" w:space="0" w:color="auto"/>
              <w:right w:val="single" w:sz="4" w:space="0" w:color="auto"/>
            </w:tcBorders>
            <w:shd w:val="clear" w:color="auto" w:fill="auto"/>
            <w:vAlign w:val="center"/>
            <w:hideMark/>
          </w:tcPr>
          <w:p w14:paraId="5EC1078A"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Biała Podlaska</w:t>
            </w:r>
          </w:p>
        </w:tc>
        <w:tc>
          <w:tcPr>
            <w:tcW w:w="1275" w:type="dxa"/>
            <w:tcBorders>
              <w:top w:val="nil"/>
              <w:left w:val="nil"/>
              <w:bottom w:val="single" w:sz="4" w:space="0" w:color="auto"/>
              <w:right w:val="single" w:sz="4" w:space="0" w:color="auto"/>
            </w:tcBorders>
            <w:shd w:val="clear" w:color="auto" w:fill="auto"/>
            <w:vAlign w:val="center"/>
            <w:hideMark/>
          </w:tcPr>
          <w:p w14:paraId="2E4B24A8"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83-343-61-40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A0D9C" w14:textId="77777777" w:rsidR="00EA26D3" w:rsidRPr="00EA26D3" w:rsidRDefault="00EA26D3" w:rsidP="00EA26D3">
            <w:pPr>
              <w:jc w:val="center"/>
              <w:rPr>
                <w:rFonts w:ascii="Verdana" w:hAnsi="Verdana" w:cs="Arial"/>
                <w:sz w:val="16"/>
                <w:szCs w:val="16"/>
              </w:rPr>
            </w:pPr>
            <w:r w:rsidRPr="00DD04C5">
              <w:rPr>
                <w:rFonts w:ascii="Verdana" w:hAnsi="Verdana" w:cs="Arial"/>
                <w:sz w:val="16"/>
                <w:szCs w:val="16"/>
              </w:rPr>
              <w:t>5 x w tygodniu,                               od poniedziałku do piątku                 z wył. dni ustawowo wolnych od pracy</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978E593" w14:textId="77777777" w:rsidR="00EA26D3" w:rsidRPr="00EA26D3" w:rsidRDefault="00EA26D3" w:rsidP="00EA26D3">
            <w:pPr>
              <w:jc w:val="center"/>
              <w:rPr>
                <w:rFonts w:ascii="Verdana" w:hAnsi="Verdana" w:cs="Arial"/>
                <w:color w:val="000000"/>
                <w:sz w:val="16"/>
                <w:szCs w:val="16"/>
              </w:rPr>
            </w:pPr>
            <w:r w:rsidRPr="00EA26D3">
              <w:rPr>
                <w:rFonts w:ascii="Verdana" w:hAnsi="Verdana" w:cs="Arial"/>
                <w:color w:val="000000"/>
                <w:sz w:val="16"/>
                <w:szCs w:val="16"/>
              </w:rPr>
              <w:t>13.00-14.00</w:t>
            </w:r>
          </w:p>
        </w:tc>
      </w:tr>
      <w:tr w:rsidR="00EA26D3" w:rsidRPr="00F72E01" w14:paraId="6DD8BC32" w14:textId="77777777" w:rsidTr="006A08F6">
        <w:trPr>
          <w:trHeight w:val="10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0278610"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2</w:t>
            </w:r>
          </w:p>
        </w:tc>
        <w:tc>
          <w:tcPr>
            <w:tcW w:w="1842" w:type="dxa"/>
            <w:tcBorders>
              <w:top w:val="nil"/>
              <w:left w:val="nil"/>
              <w:bottom w:val="single" w:sz="4" w:space="0" w:color="auto"/>
              <w:right w:val="single" w:sz="4" w:space="0" w:color="auto"/>
            </w:tcBorders>
            <w:shd w:val="clear" w:color="auto" w:fill="auto"/>
            <w:vAlign w:val="center"/>
            <w:hideMark/>
          </w:tcPr>
          <w:p w14:paraId="374F0F72"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 xml:space="preserve">Biuro Powiatowe w Biłgoraju </w:t>
            </w:r>
          </w:p>
        </w:tc>
        <w:tc>
          <w:tcPr>
            <w:tcW w:w="1707" w:type="dxa"/>
            <w:tcBorders>
              <w:top w:val="nil"/>
              <w:left w:val="nil"/>
              <w:bottom w:val="single" w:sz="4" w:space="0" w:color="auto"/>
              <w:right w:val="nil"/>
            </w:tcBorders>
            <w:shd w:val="clear" w:color="auto" w:fill="auto"/>
            <w:vAlign w:val="center"/>
            <w:hideMark/>
          </w:tcPr>
          <w:p w14:paraId="6F105729"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ul. Gen. Bora Komorowskiego 3</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60ECBC6C"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23-400</w:t>
            </w:r>
          </w:p>
        </w:tc>
        <w:tc>
          <w:tcPr>
            <w:tcW w:w="1271" w:type="dxa"/>
            <w:tcBorders>
              <w:top w:val="nil"/>
              <w:left w:val="nil"/>
              <w:bottom w:val="single" w:sz="4" w:space="0" w:color="auto"/>
              <w:right w:val="single" w:sz="4" w:space="0" w:color="auto"/>
            </w:tcBorders>
            <w:shd w:val="clear" w:color="auto" w:fill="auto"/>
            <w:vAlign w:val="center"/>
            <w:hideMark/>
          </w:tcPr>
          <w:p w14:paraId="7505773D"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Biłgoraj</w:t>
            </w:r>
          </w:p>
        </w:tc>
        <w:tc>
          <w:tcPr>
            <w:tcW w:w="1275" w:type="dxa"/>
            <w:tcBorders>
              <w:top w:val="nil"/>
              <w:left w:val="nil"/>
              <w:bottom w:val="single" w:sz="4" w:space="0" w:color="auto"/>
              <w:right w:val="single" w:sz="4" w:space="0" w:color="auto"/>
            </w:tcBorders>
            <w:shd w:val="clear" w:color="auto" w:fill="auto"/>
            <w:vAlign w:val="center"/>
            <w:hideMark/>
          </w:tcPr>
          <w:p w14:paraId="6DBC5099"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84-688-07-30</w:t>
            </w:r>
          </w:p>
        </w:tc>
        <w:tc>
          <w:tcPr>
            <w:tcW w:w="1560" w:type="dxa"/>
            <w:tcBorders>
              <w:top w:val="nil"/>
              <w:left w:val="single" w:sz="4" w:space="0" w:color="auto"/>
              <w:bottom w:val="single" w:sz="4" w:space="0" w:color="auto"/>
              <w:right w:val="single" w:sz="4" w:space="0" w:color="auto"/>
            </w:tcBorders>
            <w:shd w:val="clear" w:color="auto" w:fill="auto"/>
            <w:vAlign w:val="center"/>
          </w:tcPr>
          <w:p w14:paraId="6C6CFE15" w14:textId="03547A3A" w:rsidR="00EA26D3" w:rsidRPr="00EA26D3" w:rsidRDefault="006A08F6" w:rsidP="00EA26D3">
            <w:pPr>
              <w:jc w:val="center"/>
              <w:rPr>
                <w:rFonts w:ascii="Verdana" w:hAnsi="Verdana" w:cs="Arial"/>
                <w:sz w:val="16"/>
                <w:szCs w:val="16"/>
              </w:rPr>
            </w:pPr>
            <w:r>
              <w:rPr>
                <w:rFonts w:ascii="Verdana" w:hAnsi="Verdana" w:cs="Arial"/>
                <w:sz w:val="16"/>
                <w:szCs w:val="16"/>
              </w:rPr>
              <w:t>Nie dotyczy</w:t>
            </w:r>
          </w:p>
        </w:tc>
        <w:tc>
          <w:tcPr>
            <w:tcW w:w="1417" w:type="dxa"/>
            <w:tcBorders>
              <w:top w:val="nil"/>
              <w:left w:val="nil"/>
              <w:bottom w:val="single" w:sz="4" w:space="0" w:color="auto"/>
              <w:right w:val="single" w:sz="4" w:space="0" w:color="auto"/>
            </w:tcBorders>
            <w:shd w:val="clear" w:color="auto" w:fill="auto"/>
            <w:vAlign w:val="center"/>
          </w:tcPr>
          <w:p w14:paraId="2C5C5940" w14:textId="1673D07C" w:rsidR="00EA26D3" w:rsidRPr="00EA26D3" w:rsidRDefault="006A08F6" w:rsidP="00EA26D3">
            <w:pPr>
              <w:jc w:val="center"/>
              <w:rPr>
                <w:rFonts w:ascii="Verdana" w:hAnsi="Verdana" w:cs="Arial"/>
                <w:color w:val="000000"/>
                <w:sz w:val="16"/>
                <w:szCs w:val="16"/>
              </w:rPr>
            </w:pPr>
            <w:r>
              <w:rPr>
                <w:rFonts w:ascii="Verdana" w:hAnsi="Verdana" w:cs="Arial"/>
                <w:color w:val="000000"/>
                <w:sz w:val="16"/>
                <w:szCs w:val="16"/>
              </w:rPr>
              <w:t>Nie dotyczy</w:t>
            </w:r>
          </w:p>
        </w:tc>
      </w:tr>
      <w:tr w:rsidR="00EA26D3" w:rsidRPr="00F72E01" w14:paraId="4790C149" w14:textId="77777777" w:rsidTr="006A08F6">
        <w:trPr>
          <w:trHeight w:val="10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EB8C31A"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3</w:t>
            </w:r>
          </w:p>
        </w:tc>
        <w:tc>
          <w:tcPr>
            <w:tcW w:w="1842" w:type="dxa"/>
            <w:tcBorders>
              <w:top w:val="nil"/>
              <w:left w:val="nil"/>
              <w:bottom w:val="single" w:sz="4" w:space="0" w:color="auto"/>
              <w:right w:val="single" w:sz="4" w:space="0" w:color="auto"/>
            </w:tcBorders>
            <w:shd w:val="clear" w:color="auto" w:fill="auto"/>
            <w:vAlign w:val="center"/>
            <w:hideMark/>
          </w:tcPr>
          <w:p w14:paraId="01217685"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 xml:space="preserve">Biuro Powiatowe w Chełmie </w:t>
            </w:r>
          </w:p>
        </w:tc>
        <w:tc>
          <w:tcPr>
            <w:tcW w:w="1707" w:type="dxa"/>
            <w:tcBorders>
              <w:top w:val="nil"/>
              <w:left w:val="nil"/>
              <w:bottom w:val="single" w:sz="4" w:space="0" w:color="auto"/>
              <w:right w:val="nil"/>
            </w:tcBorders>
            <w:shd w:val="clear" w:color="auto" w:fill="auto"/>
            <w:vAlign w:val="center"/>
            <w:hideMark/>
          </w:tcPr>
          <w:p w14:paraId="7BCC7706"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pl. Niepodległości 1</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6DFF0F8C"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22-100</w:t>
            </w:r>
          </w:p>
        </w:tc>
        <w:tc>
          <w:tcPr>
            <w:tcW w:w="1271" w:type="dxa"/>
            <w:tcBorders>
              <w:top w:val="nil"/>
              <w:left w:val="nil"/>
              <w:bottom w:val="single" w:sz="4" w:space="0" w:color="auto"/>
              <w:right w:val="single" w:sz="4" w:space="0" w:color="auto"/>
            </w:tcBorders>
            <w:shd w:val="clear" w:color="auto" w:fill="auto"/>
            <w:vAlign w:val="center"/>
            <w:hideMark/>
          </w:tcPr>
          <w:p w14:paraId="6D0468AA"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Chełm</w:t>
            </w:r>
          </w:p>
        </w:tc>
        <w:tc>
          <w:tcPr>
            <w:tcW w:w="1275" w:type="dxa"/>
            <w:tcBorders>
              <w:top w:val="nil"/>
              <w:left w:val="nil"/>
              <w:bottom w:val="single" w:sz="4" w:space="0" w:color="auto"/>
              <w:right w:val="single" w:sz="4" w:space="0" w:color="auto"/>
            </w:tcBorders>
            <w:shd w:val="clear" w:color="auto" w:fill="auto"/>
            <w:vAlign w:val="center"/>
            <w:hideMark/>
          </w:tcPr>
          <w:p w14:paraId="5D3036DF"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82-560-54-51</w:t>
            </w:r>
          </w:p>
        </w:tc>
        <w:tc>
          <w:tcPr>
            <w:tcW w:w="1560" w:type="dxa"/>
            <w:tcBorders>
              <w:top w:val="nil"/>
              <w:left w:val="single" w:sz="4" w:space="0" w:color="auto"/>
              <w:bottom w:val="single" w:sz="4" w:space="0" w:color="auto"/>
              <w:right w:val="single" w:sz="4" w:space="0" w:color="auto"/>
            </w:tcBorders>
            <w:shd w:val="clear" w:color="auto" w:fill="auto"/>
            <w:vAlign w:val="center"/>
          </w:tcPr>
          <w:p w14:paraId="1DB5DF42" w14:textId="234B0364" w:rsidR="00EA26D3" w:rsidRPr="00EA26D3" w:rsidRDefault="006A08F6" w:rsidP="00EA26D3">
            <w:pPr>
              <w:jc w:val="center"/>
              <w:rPr>
                <w:rFonts w:ascii="Verdana" w:hAnsi="Verdana" w:cs="Arial"/>
                <w:sz w:val="16"/>
                <w:szCs w:val="16"/>
              </w:rPr>
            </w:pPr>
            <w:r>
              <w:rPr>
                <w:rFonts w:ascii="Verdana" w:hAnsi="Verdana" w:cs="Arial"/>
                <w:sz w:val="16"/>
                <w:szCs w:val="16"/>
              </w:rPr>
              <w:t>Nie dotyczy</w:t>
            </w:r>
          </w:p>
        </w:tc>
        <w:tc>
          <w:tcPr>
            <w:tcW w:w="1417" w:type="dxa"/>
            <w:tcBorders>
              <w:top w:val="nil"/>
              <w:left w:val="nil"/>
              <w:bottom w:val="single" w:sz="4" w:space="0" w:color="auto"/>
              <w:right w:val="single" w:sz="4" w:space="0" w:color="auto"/>
            </w:tcBorders>
            <w:shd w:val="clear" w:color="auto" w:fill="auto"/>
            <w:vAlign w:val="center"/>
          </w:tcPr>
          <w:p w14:paraId="65429D13" w14:textId="69BC616A" w:rsidR="00EA26D3" w:rsidRPr="00EA26D3" w:rsidRDefault="006A08F6" w:rsidP="00EA26D3">
            <w:pPr>
              <w:jc w:val="center"/>
              <w:rPr>
                <w:rFonts w:ascii="Verdana" w:hAnsi="Verdana" w:cs="Arial"/>
                <w:color w:val="000000"/>
                <w:sz w:val="16"/>
                <w:szCs w:val="16"/>
              </w:rPr>
            </w:pPr>
            <w:r>
              <w:rPr>
                <w:rFonts w:ascii="Verdana" w:hAnsi="Verdana" w:cs="Arial"/>
                <w:color w:val="000000"/>
                <w:sz w:val="16"/>
                <w:szCs w:val="16"/>
              </w:rPr>
              <w:t>Nie dotyczy</w:t>
            </w:r>
          </w:p>
        </w:tc>
      </w:tr>
      <w:tr w:rsidR="00EA26D3" w:rsidRPr="00F72E01" w14:paraId="1A75EBA2" w14:textId="77777777" w:rsidTr="006A08F6">
        <w:trPr>
          <w:trHeight w:val="10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1753F021"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4</w:t>
            </w:r>
          </w:p>
        </w:tc>
        <w:tc>
          <w:tcPr>
            <w:tcW w:w="1842" w:type="dxa"/>
            <w:tcBorders>
              <w:top w:val="nil"/>
              <w:left w:val="nil"/>
              <w:bottom w:val="single" w:sz="4" w:space="0" w:color="auto"/>
              <w:right w:val="single" w:sz="4" w:space="0" w:color="auto"/>
            </w:tcBorders>
            <w:shd w:val="clear" w:color="auto" w:fill="auto"/>
            <w:vAlign w:val="center"/>
            <w:hideMark/>
          </w:tcPr>
          <w:p w14:paraId="0A2FD6F7"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 xml:space="preserve">Biuro Powiatowe w Hrubieszowie </w:t>
            </w:r>
          </w:p>
        </w:tc>
        <w:tc>
          <w:tcPr>
            <w:tcW w:w="1707" w:type="dxa"/>
            <w:tcBorders>
              <w:top w:val="nil"/>
              <w:left w:val="nil"/>
              <w:bottom w:val="single" w:sz="4" w:space="0" w:color="auto"/>
              <w:right w:val="nil"/>
            </w:tcBorders>
            <w:shd w:val="clear" w:color="auto" w:fill="auto"/>
            <w:vAlign w:val="center"/>
            <w:hideMark/>
          </w:tcPr>
          <w:p w14:paraId="68568550"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ul. Nowa 16</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5A45481F"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22-500</w:t>
            </w:r>
          </w:p>
        </w:tc>
        <w:tc>
          <w:tcPr>
            <w:tcW w:w="1271" w:type="dxa"/>
            <w:tcBorders>
              <w:top w:val="nil"/>
              <w:left w:val="nil"/>
              <w:bottom w:val="single" w:sz="4" w:space="0" w:color="auto"/>
              <w:right w:val="single" w:sz="4" w:space="0" w:color="auto"/>
            </w:tcBorders>
            <w:shd w:val="clear" w:color="auto" w:fill="auto"/>
            <w:vAlign w:val="center"/>
            <w:hideMark/>
          </w:tcPr>
          <w:p w14:paraId="2EECA2FB"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Hrubieszów</w:t>
            </w:r>
          </w:p>
        </w:tc>
        <w:tc>
          <w:tcPr>
            <w:tcW w:w="1275" w:type="dxa"/>
            <w:tcBorders>
              <w:top w:val="nil"/>
              <w:left w:val="nil"/>
              <w:bottom w:val="single" w:sz="4" w:space="0" w:color="auto"/>
              <w:right w:val="single" w:sz="4" w:space="0" w:color="auto"/>
            </w:tcBorders>
            <w:shd w:val="clear" w:color="auto" w:fill="auto"/>
            <w:vAlign w:val="center"/>
            <w:hideMark/>
          </w:tcPr>
          <w:p w14:paraId="4735493B"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84-697-00-05</w:t>
            </w:r>
          </w:p>
        </w:tc>
        <w:tc>
          <w:tcPr>
            <w:tcW w:w="1560" w:type="dxa"/>
            <w:tcBorders>
              <w:top w:val="nil"/>
              <w:left w:val="single" w:sz="4" w:space="0" w:color="auto"/>
              <w:bottom w:val="single" w:sz="4" w:space="0" w:color="auto"/>
              <w:right w:val="single" w:sz="4" w:space="0" w:color="auto"/>
            </w:tcBorders>
            <w:shd w:val="clear" w:color="auto" w:fill="auto"/>
            <w:vAlign w:val="center"/>
          </w:tcPr>
          <w:p w14:paraId="6247324D" w14:textId="500CB345" w:rsidR="00EA26D3" w:rsidRPr="00EA26D3" w:rsidRDefault="006A08F6" w:rsidP="00EA26D3">
            <w:pPr>
              <w:jc w:val="center"/>
              <w:rPr>
                <w:rFonts w:ascii="Verdana" w:hAnsi="Verdana" w:cs="Arial"/>
                <w:sz w:val="16"/>
                <w:szCs w:val="16"/>
              </w:rPr>
            </w:pPr>
            <w:r>
              <w:rPr>
                <w:rFonts w:ascii="Verdana" w:hAnsi="Verdana" w:cs="Arial"/>
                <w:sz w:val="16"/>
                <w:szCs w:val="16"/>
              </w:rPr>
              <w:t xml:space="preserve">Nie dotyczy </w:t>
            </w:r>
          </w:p>
        </w:tc>
        <w:tc>
          <w:tcPr>
            <w:tcW w:w="1417" w:type="dxa"/>
            <w:tcBorders>
              <w:top w:val="nil"/>
              <w:left w:val="nil"/>
              <w:bottom w:val="single" w:sz="4" w:space="0" w:color="auto"/>
              <w:right w:val="single" w:sz="4" w:space="0" w:color="auto"/>
            </w:tcBorders>
            <w:shd w:val="clear" w:color="auto" w:fill="auto"/>
            <w:vAlign w:val="center"/>
          </w:tcPr>
          <w:p w14:paraId="606193F4" w14:textId="4E21EE18" w:rsidR="00EA26D3" w:rsidRPr="00EA26D3" w:rsidRDefault="006A08F6" w:rsidP="00EA26D3">
            <w:pPr>
              <w:jc w:val="center"/>
              <w:rPr>
                <w:rFonts w:ascii="Verdana" w:hAnsi="Verdana" w:cs="Arial"/>
                <w:color w:val="000000"/>
                <w:sz w:val="16"/>
                <w:szCs w:val="16"/>
              </w:rPr>
            </w:pPr>
            <w:r>
              <w:rPr>
                <w:rFonts w:ascii="Verdana" w:hAnsi="Verdana" w:cs="Arial"/>
                <w:color w:val="000000"/>
                <w:sz w:val="16"/>
                <w:szCs w:val="16"/>
              </w:rPr>
              <w:t xml:space="preserve">Nie dotyczy </w:t>
            </w:r>
          </w:p>
        </w:tc>
      </w:tr>
      <w:tr w:rsidR="00EA26D3" w:rsidRPr="00F72E01" w14:paraId="703567A6" w14:textId="77777777" w:rsidTr="00AB1D1C">
        <w:trPr>
          <w:trHeight w:val="10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8DD6039"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5</w:t>
            </w:r>
          </w:p>
        </w:tc>
        <w:tc>
          <w:tcPr>
            <w:tcW w:w="1842" w:type="dxa"/>
            <w:tcBorders>
              <w:top w:val="nil"/>
              <w:left w:val="nil"/>
              <w:bottom w:val="single" w:sz="4" w:space="0" w:color="auto"/>
              <w:right w:val="single" w:sz="4" w:space="0" w:color="auto"/>
            </w:tcBorders>
            <w:shd w:val="clear" w:color="auto" w:fill="auto"/>
            <w:vAlign w:val="center"/>
            <w:hideMark/>
          </w:tcPr>
          <w:p w14:paraId="1FC1314B"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 xml:space="preserve">Biuro Powiatowe w Janowie Lubelskim </w:t>
            </w:r>
          </w:p>
        </w:tc>
        <w:tc>
          <w:tcPr>
            <w:tcW w:w="1707" w:type="dxa"/>
            <w:tcBorders>
              <w:top w:val="nil"/>
              <w:left w:val="nil"/>
              <w:bottom w:val="single" w:sz="4" w:space="0" w:color="auto"/>
              <w:right w:val="nil"/>
            </w:tcBorders>
            <w:shd w:val="clear" w:color="auto" w:fill="auto"/>
            <w:vAlign w:val="center"/>
            <w:hideMark/>
          </w:tcPr>
          <w:p w14:paraId="518CC1C4"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ul. Ulanowska 61</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1FF26CE6"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23-300</w:t>
            </w:r>
          </w:p>
        </w:tc>
        <w:tc>
          <w:tcPr>
            <w:tcW w:w="1271" w:type="dxa"/>
            <w:tcBorders>
              <w:top w:val="nil"/>
              <w:left w:val="nil"/>
              <w:bottom w:val="single" w:sz="4" w:space="0" w:color="auto"/>
              <w:right w:val="single" w:sz="4" w:space="0" w:color="auto"/>
            </w:tcBorders>
            <w:shd w:val="clear" w:color="auto" w:fill="auto"/>
            <w:vAlign w:val="center"/>
            <w:hideMark/>
          </w:tcPr>
          <w:p w14:paraId="32486E3A"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Janów Lubelski</w:t>
            </w:r>
          </w:p>
        </w:tc>
        <w:tc>
          <w:tcPr>
            <w:tcW w:w="1275" w:type="dxa"/>
            <w:tcBorders>
              <w:top w:val="nil"/>
              <w:left w:val="nil"/>
              <w:bottom w:val="single" w:sz="4" w:space="0" w:color="auto"/>
              <w:right w:val="single" w:sz="4" w:space="0" w:color="auto"/>
            </w:tcBorders>
            <w:shd w:val="clear" w:color="auto" w:fill="auto"/>
            <w:vAlign w:val="center"/>
            <w:hideMark/>
          </w:tcPr>
          <w:p w14:paraId="1FB9632A"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15-872-52-65</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261E0FA9" w14:textId="77777777" w:rsidR="00EA26D3" w:rsidRPr="00EA26D3" w:rsidRDefault="00EA26D3" w:rsidP="00EA26D3">
            <w:pPr>
              <w:jc w:val="center"/>
              <w:rPr>
                <w:rFonts w:ascii="Verdana" w:hAnsi="Verdana" w:cs="Arial"/>
                <w:sz w:val="16"/>
                <w:szCs w:val="16"/>
              </w:rPr>
            </w:pPr>
            <w:r w:rsidRPr="00EA26D3">
              <w:rPr>
                <w:rFonts w:ascii="Verdana" w:hAnsi="Verdana" w:cs="Arial"/>
                <w:sz w:val="16"/>
                <w:szCs w:val="16"/>
              </w:rPr>
              <w:t>5 x w tygodniu,                               od poniedziałku do piątku                 z wył. dni ustawowo wolnych od pracy</w:t>
            </w:r>
          </w:p>
        </w:tc>
        <w:tc>
          <w:tcPr>
            <w:tcW w:w="1417" w:type="dxa"/>
            <w:tcBorders>
              <w:top w:val="nil"/>
              <w:left w:val="nil"/>
              <w:bottom w:val="single" w:sz="4" w:space="0" w:color="auto"/>
              <w:right w:val="single" w:sz="4" w:space="0" w:color="auto"/>
            </w:tcBorders>
            <w:shd w:val="clear" w:color="auto" w:fill="auto"/>
            <w:vAlign w:val="center"/>
            <w:hideMark/>
          </w:tcPr>
          <w:p w14:paraId="6A4B9238" w14:textId="77777777" w:rsidR="00EA26D3" w:rsidRPr="00EA26D3" w:rsidRDefault="00EA26D3" w:rsidP="00EA26D3">
            <w:pPr>
              <w:jc w:val="center"/>
              <w:rPr>
                <w:rFonts w:ascii="Verdana" w:hAnsi="Verdana" w:cs="Arial"/>
                <w:color w:val="000000"/>
                <w:sz w:val="16"/>
                <w:szCs w:val="16"/>
              </w:rPr>
            </w:pPr>
            <w:r w:rsidRPr="00EA26D3">
              <w:rPr>
                <w:rFonts w:ascii="Verdana" w:hAnsi="Verdana" w:cs="Arial"/>
                <w:color w:val="000000"/>
                <w:sz w:val="16"/>
                <w:szCs w:val="16"/>
              </w:rPr>
              <w:t>13.00-14.00</w:t>
            </w:r>
          </w:p>
        </w:tc>
      </w:tr>
      <w:tr w:rsidR="00EA26D3" w:rsidRPr="00F72E01" w14:paraId="5163735C" w14:textId="77777777" w:rsidTr="006A08F6">
        <w:trPr>
          <w:trHeight w:val="10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4BD64E6E"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6</w:t>
            </w:r>
          </w:p>
        </w:tc>
        <w:tc>
          <w:tcPr>
            <w:tcW w:w="1842" w:type="dxa"/>
            <w:tcBorders>
              <w:top w:val="nil"/>
              <w:left w:val="nil"/>
              <w:bottom w:val="single" w:sz="4" w:space="0" w:color="auto"/>
              <w:right w:val="single" w:sz="4" w:space="0" w:color="auto"/>
            </w:tcBorders>
            <w:shd w:val="clear" w:color="auto" w:fill="auto"/>
            <w:vAlign w:val="center"/>
            <w:hideMark/>
          </w:tcPr>
          <w:p w14:paraId="778BA700"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 xml:space="preserve">Biuro Powiatowe w Krasnymstawie </w:t>
            </w:r>
          </w:p>
        </w:tc>
        <w:tc>
          <w:tcPr>
            <w:tcW w:w="1707" w:type="dxa"/>
            <w:tcBorders>
              <w:top w:val="nil"/>
              <w:left w:val="nil"/>
              <w:bottom w:val="single" w:sz="4" w:space="0" w:color="auto"/>
              <w:right w:val="nil"/>
            </w:tcBorders>
            <w:shd w:val="clear" w:color="auto" w:fill="auto"/>
            <w:vAlign w:val="center"/>
            <w:hideMark/>
          </w:tcPr>
          <w:p w14:paraId="4392B16C"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ul. Browarna 1</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6DAD50FA"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22-300</w:t>
            </w:r>
          </w:p>
        </w:tc>
        <w:tc>
          <w:tcPr>
            <w:tcW w:w="1271" w:type="dxa"/>
            <w:tcBorders>
              <w:top w:val="nil"/>
              <w:left w:val="nil"/>
              <w:bottom w:val="single" w:sz="4" w:space="0" w:color="auto"/>
              <w:right w:val="single" w:sz="4" w:space="0" w:color="auto"/>
            </w:tcBorders>
            <w:shd w:val="clear" w:color="auto" w:fill="auto"/>
            <w:vAlign w:val="center"/>
            <w:hideMark/>
          </w:tcPr>
          <w:p w14:paraId="2D08715F"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Krasnystaw</w:t>
            </w:r>
          </w:p>
        </w:tc>
        <w:tc>
          <w:tcPr>
            <w:tcW w:w="1275" w:type="dxa"/>
            <w:tcBorders>
              <w:top w:val="nil"/>
              <w:left w:val="nil"/>
              <w:bottom w:val="single" w:sz="4" w:space="0" w:color="auto"/>
              <w:right w:val="single" w:sz="4" w:space="0" w:color="auto"/>
            </w:tcBorders>
            <w:shd w:val="clear" w:color="auto" w:fill="auto"/>
            <w:vAlign w:val="center"/>
            <w:hideMark/>
          </w:tcPr>
          <w:p w14:paraId="37F20861"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82-576-02-35</w:t>
            </w:r>
          </w:p>
        </w:tc>
        <w:tc>
          <w:tcPr>
            <w:tcW w:w="1560" w:type="dxa"/>
            <w:tcBorders>
              <w:top w:val="nil"/>
              <w:left w:val="single" w:sz="4" w:space="0" w:color="auto"/>
              <w:bottom w:val="single" w:sz="4" w:space="0" w:color="auto"/>
              <w:right w:val="single" w:sz="4" w:space="0" w:color="auto"/>
            </w:tcBorders>
            <w:shd w:val="clear" w:color="auto" w:fill="auto"/>
            <w:vAlign w:val="center"/>
          </w:tcPr>
          <w:p w14:paraId="5B3833EC" w14:textId="73E9CC70" w:rsidR="00EA26D3" w:rsidRPr="00EA26D3" w:rsidRDefault="006A08F6" w:rsidP="00EA26D3">
            <w:pPr>
              <w:jc w:val="center"/>
              <w:rPr>
                <w:rFonts w:ascii="Verdana" w:hAnsi="Verdana" w:cs="Arial"/>
                <w:sz w:val="16"/>
                <w:szCs w:val="16"/>
              </w:rPr>
            </w:pPr>
            <w:r>
              <w:rPr>
                <w:rFonts w:ascii="Verdana" w:hAnsi="Verdana" w:cs="Arial"/>
                <w:sz w:val="16"/>
                <w:szCs w:val="16"/>
              </w:rPr>
              <w:t>Nie dotyczy</w:t>
            </w:r>
          </w:p>
        </w:tc>
        <w:tc>
          <w:tcPr>
            <w:tcW w:w="1417" w:type="dxa"/>
            <w:tcBorders>
              <w:top w:val="nil"/>
              <w:left w:val="nil"/>
              <w:bottom w:val="single" w:sz="4" w:space="0" w:color="auto"/>
              <w:right w:val="single" w:sz="4" w:space="0" w:color="auto"/>
            </w:tcBorders>
            <w:shd w:val="clear" w:color="auto" w:fill="auto"/>
            <w:vAlign w:val="center"/>
          </w:tcPr>
          <w:p w14:paraId="162CD7E7" w14:textId="7A916BFB" w:rsidR="00EA26D3" w:rsidRPr="00EA26D3" w:rsidRDefault="006A08F6" w:rsidP="00EA26D3">
            <w:pPr>
              <w:jc w:val="center"/>
              <w:rPr>
                <w:rFonts w:ascii="Verdana" w:hAnsi="Verdana" w:cs="Arial"/>
                <w:color w:val="000000"/>
                <w:sz w:val="16"/>
                <w:szCs w:val="16"/>
              </w:rPr>
            </w:pPr>
            <w:r>
              <w:rPr>
                <w:rFonts w:ascii="Verdana" w:hAnsi="Verdana" w:cs="Arial"/>
                <w:color w:val="000000"/>
                <w:sz w:val="16"/>
                <w:szCs w:val="16"/>
              </w:rPr>
              <w:t>Nie dotyczy</w:t>
            </w:r>
          </w:p>
        </w:tc>
      </w:tr>
      <w:tr w:rsidR="00EA26D3" w:rsidRPr="00F72E01" w14:paraId="6222E262" w14:textId="77777777" w:rsidTr="006A08F6">
        <w:trPr>
          <w:trHeight w:val="10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F4D8455"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7</w:t>
            </w:r>
          </w:p>
        </w:tc>
        <w:tc>
          <w:tcPr>
            <w:tcW w:w="1842" w:type="dxa"/>
            <w:tcBorders>
              <w:top w:val="nil"/>
              <w:left w:val="nil"/>
              <w:bottom w:val="single" w:sz="4" w:space="0" w:color="auto"/>
              <w:right w:val="single" w:sz="4" w:space="0" w:color="auto"/>
            </w:tcBorders>
            <w:shd w:val="clear" w:color="auto" w:fill="auto"/>
            <w:vAlign w:val="center"/>
            <w:hideMark/>
          </w:tcPr>
          <w:p w14:paraId="0BDAB103"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 xml:space="preserve">Biuro Powiatowe w Kraśniku </w:t>
            </w:r>
          </w:p>
        </w:tc>
        <w:tc>
          <w:tcPr>
            <w:tcW w:w="1707" w:type="dxa"/>
            <w:tcBorders>
              <w:top w:val="nil"/>
              <w:left w:val="nil"/>
              <w:bottom w:val="single" w:sz="4" w:space="0" w:color="auto"/>
              <w:right w:val="nil"/>
            </w:tcBorders>
            <w:shd w:val="clear" w:color="auto" w:fill="auto"/>
            <w:vAlign w:val="center"/>
            <w:hideMark/>
          </w:tcPr>
          <w:p w14:paraId="5FC56494"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ul. Słowackiego 7</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32B06D37"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23-200</w:t>
            </w:r>
          </w:p>
        </w:tc>
        <w:tc>
          <w:tcPr>
            <w:tcW w:w="1271" w:type="dxa"/>
            <w:tcBorders>
              <w:top w:val="nil"/>
              <w:left w:val="nil"/>
              <w:bottom w:val="single" w:sz="4" w:space="0" w:color="auto"/>
              <w:right w:val="single" w:sz="4" w:space="0" w:color="auto"/>
            </w:tcBorders>
            <w:shd w:val="clear" w:color="auto" w:fill="auto"/>
            <w:vAlign w:val="center"/>
            <w:hideMark/>
          </w:tcPr>
          <w:p w14:paraId="355A9C97"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Kraśnik</w:t>
            </w:r>
          </w:p>
        </w:tc>
        <w:tc>
          <w:tcPr>
            <w:tcW w:w="1275" w:type="dxa"/>
            <w:tcBorders>
              <w:top w:val="nil"/>
              <w:left w:val="nil"/>
              <w:bottom w:val="single" w:sz="4" w:space="0" w:color="auto"/>
              <w:right w:val="single" w:sz="4" w:space="0" w:color="auto"/>
            </w:tcBorders>
            <w:shd w:val="clear" w:color="auto" w:fill="auto"/>
            <w:vAlign w:val="center"/>
            <w:hideMark/>
          </w:tcPr>
          <w:p w14:paraId="70361CE0"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81-825-49-07</w:t>
            </w:r>
          </w:p>
        </w:tc>
        <w:tc>
          <w:tcPr>
            <w:tcW w:w="1560" w:type="dxa"/>
            <w:tcBorders>
              <w:top w:val="nil"/>
              <w:left w:val="single" w:sz="4" w:space="0" w:color="auto"/>
              <w:bottom w:val="single" w:sz="4" w:space="0" w:color="auto"/>
              <w:right w:val="single" w:sz="4" w:space="0" w:color="auto"/>
            </w:tcBorders>
            <w:shd w:val="clear" w:color="auto" w:fill="auto"/>
            <w:vAlign w:val="center"/>
          </w:tcPr>
          <w:p w14:paraId="66FEBD47" w14:textId="2378C5C3" w:rsidR="00EA26D3" w:rsidRPr="00EA26D3" w:rsidRDefault="006A08F6" w:rsidP="00EA26D3">
            <w:pPr>
              <w:jc w:val="center"/>
              <w:rPr>
                <w:rFonts w:ascii="Verdana" w:hAnsi="Verdana" w:cs="Arial"/>
                <w:sz w:val="16"/>
                <w:szCs w:val="16"/>
              </w:rPr>
            </w:pPr>
            <w:r>
              <w:rPr>
                <w:rFonts w:ascii="Verdana" w:hAnsi="Verdana" w:cs="Arial"/>
                <w:sz w:val="16"/>
                <w:szCs w:val="16"/>
              </w:rPr>
              <w:t>Nie dotyczy</w:t>
            </w:r>
          </w:p>
        </w:tc>
        <w:tc>
          <w:tcPr>
            <w:tcW w:w="1417" w:type="dxa"/>
            <w:tcBorders>
              <w:top w:val="nil"/>
              <w:left w:val="nil"/>
              <w:bottom w:val="single" w:sz="4" w:space="0" w:color="auto"/>
              <w:right w:val="single" w:sz="4" w:space="0" w:color="auto"/>
            </w:tcBorders>
            <w:shd w:val="clear" w:color="auto" w:fill="auto"/>
            <w:vAlign w:val="center"/>
          </w:tcPr>
          <w:p w14:paraId="55B02907" w14:textId="61EE04A9" w:rsidR="00EA26D3" w:rsidRPr="00EA26D3" w:rsidRDefault="006A08F6" w:rsidP="00EA26D3">
            <w:pPr>
              <w:jc w:val="center"/>
              <w:rPr>
                <w:rFonts w:ascii="Verdana" w:hAnsi="Verdana" w:cs="Arial"/>
                <w:color w:val="000000"/>
                <w:sz w:val="16"/>
                <w:szCs w:val="16"/>
              </w:rPr>
            </w:pPr>
            <w:r>
              <w:rPr>
                <w:rFonts w:ascii="Verdana" w:hAnsi="Verdana" w:cs="Arial"/>
                <w:color w:val="000000"/>
                <w:sz w:val="16"/>
                <w:szCs w:val="16"/>
              </w:rPr>
              <w:t>Nie dotyczy</w:t>
            </w:r>
          </w:p>
        </w:tc>
      </w:tr>
      <w:tr w:rsidR="00EA26D3" w:rsidRPr="00F72E01" w14:paraId="2A28ECCB" w14:textId="77777777" w:rsidTr="00AB1D1C">
        <w:trPr>
          <w:trHeight w:val="10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F53B891"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8</w:t>
            </w:r>
          </w:p>
        </w:tc>
        <w:tc>
          <w:tcPr>
            <w:tcW w:w="1842" w:type="dxa"/>
            <w:tcBorders>
              <w:top w:val="nil"/>
              <w:left w:val="nil"/>
              <w:bottom w:val="single" w:sz="4" w:space="0" w:color="auto"/>
              <w:right w:val="single" w:sz="4" w:space="0" w:color="auto"/>
            </w:tcBorders>
            <w:shd w:val="clear" w:color="auto" w:fill="auto"/>
            <w:vAlign w:val="center"/>
            <w:hideMark/>
          </w:tcPr>
          <w:p w14:paraId="79DC9340"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 xml:space="preserve">Biuro Powiatowe w Lubartowie </w:t>
            </w:r>
          </w:p>
        </w:tc>
        <w:tc>
          <w:tcPr>
            <w:tcW w:w="1707" w:type="dxa"/>
            <w:tcBorders>
              <w:top w:val="nil"/>
              <w:left w:val="nil"/>
              <w:bottom w:val="single" w:sz="4" w:space="0" w:color="auto"/>
              <w:right w:val="nil"/>
            </w:tcBorders>
            <w:shd w:val="clear" w:color="auto" w:fill="auto"/>
            <w:vAlign w:val="center"/>
            <w:hideMark/>
          </w:tcPr>
          <w:p w14:paraId="1E09F2C4"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ul. 1-go Maja 82</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7EB30E0F"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21-100</w:t>
            </w:r>
          </w:p>
        </w:tc>
        <w:tc>
          <w:tcPr>
            <w:tcW w:w="1271" w:type="dxa"/>
            <w:tcBorders>
              <w:top w:val="nil"/>
              <w:left w:val="nil"/>
              <w:bottom w:val="single" w:sz="4" w:space="0" w:color="auto"/>
              <w:right w:val="single" w:sz="4" w:space="0" w:color="auto"/>
            </w:tcBorders>
            <w:shd w:val="clear" w:color="auto" w:fill="auto"/>
            <w:vAlign w:val="center"/>
            <w:hideMark/>
          </w:tcPr>
          <w:p w14:paraId="362F52E1"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Lubartów</w:t>
            </w:r>
          </w:p>
        </w:tc>
        <w:tc>
          <w:tcPr>
            <w:tcW w:w="1275" w:type="dxa"/>
            <w:tcBorders>
              <w:top w:val="nil"/>
              <w:left w:val="nil"/>
              <w:bottom w:val="single" w:sz="4" w:space="0" w:color="auto"/>
              <w:right w:val="single" w:sz="4" w:space="0" w:color="auto"/>
            </w:tcBorders>
            <w:shd w:val="clear" w:color="auto" w:fill="auto"/>
            <w:vAlign w:val="center"/>
            <w:hideMark/>
          </w:tcPr>
          <w:p w14:paraId="508B5E46"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81-854-62-25</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0DAC89C9" w14:textId="77777777" w:rsidR="00EA26D3" w:rsidRPr="00EA26D3" w:rsidRDefault="00EA26D3" w:rsidP="00EA26D3">
            <w:pPr>
              <w:jc w:val="center"/>
              <w:rPr>
                <w:rFonts w:ascii="Verdana" w:hAnsi="Verdana" w:cs="Arial"/>
                <w:sz w:val="16"/>
                <w:szCs w:val="16"/>
              </w:rPr>
            </w:pPr>
            <w:r w:rsidRPr="00EA26D3">
              <w:rPr>
                <w:rFonts w:ascii="Verdana" w:hAnsi="Verdana" w:cs="Arial"/>
                <w:sz w:val="16"/>
                <w:szCs w:val="16"/>
              </w:rPr>
              <w:t>5 x w tygodniu,                               od poniedziałku do piątku                 z wył. dni ustawowo wolnych od pracy</w:t>
            </w:r>
          </w:p>
        </w:tc>
        <w:tc>
          <w:tcPr>
            <w:tcW w:w="1417" w:type="dxa"/>
            <w:tcBorders>
              <w:top w:val="nil"/>
              <w:left w:val="nil"/>
              <w:bottom w:val="single" w:sz="4" w:space="0" w:color="auto"/>
              <w:right w:val="single" w:sz="4" w:space="0" w:color="auto"/>
            </w:tcBorders>
            <w:shd w:val="clear" w:color="auto" w:fill="auto"/>
            <w:vAlign w:val="center"/>
            <w:hideMark/>
          </w:tcPr>
          <w:p w14:paraId="2F2E9C24" w14:textId="77777777" w:rsidR="00EA26D3" w:rsidRPr="00EA26D3" w:rsidRDefault="00EA26D3" w:rsidP="00EA26D3">
            <w:pPr>
              <w:jc w:val="center"/>
              <w:rPr>
                <w:rFonts w:ascii="Verdana" w:hAnsi="Verdana" w:cs="Arial"/>
                <w:color w:val="000000"/>
                <w:sz w:val="16"/>
                <w:szCs w:val="16"/>
              </w:rPr>
            </w:pPr>
            <w:r w:rsidRPr="00EA26D3">
              <w:rPr>
                <w:rFonts w:ascii="Verdana" w:hAnsi="Verdana" w:cs="Arial"/>
                <w:color w:val="000000"/>
                <w:sz w:val="16"/>
                <w:szCs w:val="16"/>
              </w:rPr>
              <w:t>13.30-14.30</w:t>
            </w:r>
          </w:p>
        </w:tc>
      </w:tr>
      <w:tr w:rsidR="00EA26D3" w:rsidRPr="00F72E01" w14:paraId="5FFF060C" w14:textId="77777777" w:rsidTr="00AB1D1C">
        <w:trPr>
          <w:trHeight w:val="10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7F10E7CE"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9</w:t>
            </w:r>
          </w:p>
        </w:tc>
        <w:tc>
          <w:tcPr>
            <w:tcW w:w="1842" w:type="dxa"/>
            <w:tcBorders>
              <w:top w:val="nil"/>
              <w:left w:val="nil"/>
              <w:bottom w:val="single" w:sz="4" w:space="0" w:color="auto"/>
              <w:right w:val="single" w:sz="4" w:space="0" w:color="auto"/>
            </w:tcBorders>
            <w:shd w:val="clear" w:color="auto" w:fill="auto"/>
            <w:vAlign w:val="center"/>
            <w:hideMark/>
          </w:tcPr>
          <w:p w14:paraId="4699D5A7"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 xml:space="preserve">Biuro Powiatowe w Lublinie </w:t>
            </w:r>
          </w:p>
        </w:tc>
        <w:tc>
          <w:tcPr>
            <w:tcW w:w="1707" w:type="dxa"/>
            <w:tcBorders>
              <w:top w:val="nil"/>
              <w:left w:val="nil"/>
              <w:bottom w:val="single" w:sz="4" w:space="0" w:color="auto"/>
              <w:right w:val="nil"/>
            </w:tcBorders>
            <w:shd w:val="clear" w:color="auto" w:fill="auto"/>
            <w:vAlign w:val="center"/>
            <w:hideMark/>
          </w:tcPr>
          <w:p w14:paraId="16A63F69"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Elizówka 65C k/Lublina</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02DB6D86"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21-003</w:t>
            </w:r>
          </w:p>
        </w:tc>
        <w:tc>
          <w:tcPr>
            <w:tcW w:w="1271" w:type="dxa"/>
            <w:tcBorders>
              <w:top w:val="nil"/>
              <w:left w:val="nil"/>
              <w:bottom w:val="single" w:sz="4" w:space="0" w:color="auto"/>
              <w:right w:val="single" w:sz="4" w:space="0" w:color="auto"/>
            </w:tcBorders>
            <w:shd w:val="clear" w:color="auto" w:fill="auto"/>
            <w:vAlign w:val="center"/>
            <w:hideMark/>
          </w:tcPr>
          <w:p w14:paraId="37056102"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Ciecierzyn</w:t>
            </w:r>
          </w:p>
        </w:tc>
        <w:tc>
          <w:tcPr>
            <w:tcW w:w="1275" w:type="dxa"/>
            <w:tcBorders>
              <w:top w:val="nil"/>
              <w:left w:val="nil"/>
              <w:bottom w:val="single" w:sz="4" w:space="0" w:color="auto"/>
              <w:right w:val="single" w:sz="4" w:space="0" w:color="auto"/>
            </w:tcBorders>
            <w:shd w:val="clear" w:color="auto" w:fill="auto"/>
            <w:vAlign w:val="center"/>
            <w:hideMark/>
          </w:tcPr>
          <w:p w14:paraId="64674D76"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81-756-88-64</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6A13A080" w14:textId="040F962B" w:rsidR="00EA26D3" w:rsidRPr="00EA26D3" w:rsidRDefault="006A08F6" w:rsidP="00EA26D3">
            <w:pPr>
              <w:jc w:val="center"/>
              <w:rPr>
                <w:rFonts w:ascii="Verdana" w:hAnsi="Verdana" w:cs="Arial"/>
                <w:sz w:val="16"/>
                <w:szCs w:val="16"/>
              </w:rPr>
            </w:pPr>
            <w:r>
              <w:rPr>
                <w:rFonts w:ascii="Verdana" w:hAnsi="Verdana" w:cs="Arial"/>
                <w:sz w:val="16"/>
                <w:szCs w:val="16"/>
              </w:rPr>
              <w:t>Nie dotyczy</w:t>
            </w:r>
          </w:p>
        </w:tc>
        <w:tc>
          <w:tcPr>
            <w:tcW w:w="1417" w:type="dxa"/>
            <w:tcBorders>
              <w:top w:val="nil"/>
              <w:left w:val="nil"/>
              <w:bottom w:val="single" w:sz="4" w:space="0" w:color="auto"/>
              <w:right w:val="single" w:sz="4" w:space="0" w:color="auto"/>
            </w:tcBorders>
            <w:shd w:val="clear" w:color="auto" w:fill="auto"/>
            <w:vAlign w:val="center"/>
            <w:hideMark/>
          </w:tcPr>
          <w:p w14:paraId="0E013947" w14:textId="497F1C61" w:rsidR="00EA26D3" w:rsidRPr="00EA26D3" w:rsidRDefault="006A08F6" w:rsidP="00EA26D3">
            <w:pPr>
              <w:jc w:val="center"/>
              <w:rPr>
                <w:rFonts w:ascii="Verdana" w:hAnsi="Verdana" w:cs="Arial"/>
                <w:color w:val="000000"/>
                <w:sz w:val="16"/>
                <w:szCs w:val="16"/>
              </w:rPr>
            </w:pPr>
            <w:r>
              <w:rPr>
                <w:rFonts w:ascii="Verdana" w:hAnsi="Verdana" w:cs="Arial"/>
                <w:color w:val="000000"/>
                <w:sz w:val="16"/>
                <w:szCs w:val="16"/>
              </w:rPr>
              <w:t>Nie dotyczy</w:t>
            </w:r>
          </w:p>
        </w:tc>
      </w:tr>
      <w:tr w:rsidR="00EA26D3" w:rsidRPr="00F72E01" w14:paraId="50F0D2B0" w14:textId="77777777" w:rsidTr="00AB1D1C">
        <w:trPr>
          <w:trHeight w:val="10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597EF79"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10</w:t>
            </w:r>
          </w:p>
        </w:tc>
        <w:tc>
          <w:tcPr>
            <w:tcW w:w="1842" w:type="dxa"/>
            <w:tcBorders>
              <w:top w:val="nil"/>
              <w:left w:val="nil"/>
              <w:bottom w:val="single" w:sz="4" w:space="0" w:color="auto"/>
              <w:right w:val="single" w:sz="4" w:space="0" w:color="auto"/>
            </w:tcBorders>
            <w:shd w:val="clear" w:color="auto" w:fill="auto"/>
            <w:vAlign w:val="center"/>
            <w:hideMark/>
          </w:tcPr>
          <w:p w14:paraId="40CACB20"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 xml:space="preserve">Biuro Powiatowe w Łęcznej </w:t>
            </w:r>
          </w:p>
        </w:tc>
        <w:tc>
          <w:tcPr>
            <w:tcW w:w="1707" w:type="dxa"/>
            <w:tcBorders>
              <w:top w:val="nil"/>
              <w:left w:val="nil"/>
              <w:bottom w:val="single" w:sz="4" w:space="0" w:color="auto"/>
              <w:right w:val="nil"/>
            </w:tcBorders>
            <w:shd w:val="clear" w:color="auto" w:fill="auto"/>
            <w:vAlign w:val="center"/>
            <w:hideMark/>
          </w:tcPr>
          <w:p w14:paraId="3EDF601E"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ul. Krasnystawska 54</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1A774268"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21-010</w:t>
            </w:r>
          </w:p>
        </w:tc>
        <w:tc>
          <w:tcPr>
            <w:tcW w:w="1271" w:type="dxa"/>
            <w:tcBorders>
              <w:top w:val="nil"/>
              <w:left w:val="nil"/>
              <w:bottom w:val="single" w:sz="4" w:space="0" w:color="auto"/>
              <w:right w:val="single" w:sz="4" w:space="0" w:color="auto"/>
            </w:tcBorders>
            <w:shd w:val="clear" w:color="auto" w:fill="auto"/>
            <w:vAlign w:val="center"/>
            <w:hideMark/>
          </w:tcPr>
          <w:p w14:paraId="6C3B4BA6"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Łęczna</w:t>
            </w:r>
          </w:p>
        </w:tc>
        <w:tc>
          <w:tcPr>
            <w:tcW w:w="1275" w:type="dxa"/>
            <w:tcBorders>
              <w:top w:val="nil"/>
              <w:left w:val="nil"/>
              <w:bottom w:val="single" w:sz="4" w:space="0" w:color="auto"/>
              <w:right w:val="single" w:sz="4" w:space="0" w:color="auto"/>
            </w:tcBorders>
            <w:shd w:val="clear" w:color="auto" w:fill="auto"/>
            <w:vAlign w:val="center"/>
            <w:hideMark/>
          </w:tcPr>
          <w:p w14:paraId="39D1FE2A"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81-752-40-04</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48106999" w14:textId="77777777" w:rsidR="00EA26D3" w:rsidRPr="00EA26D3" w:rsidRDefault="00EA26D3" w:rsidP="00EA26D3">
            <w:pPr>
              <w:jc w:val="center"/>
              <w:rPr>
                <w:rFonts w:ascii="Verdana" w:hAnsi="Verdana" w:cs="Arial"/>
                <w:sz w:val="16"/>
                <w:szCs w:val="16"/>
              </w:rPr>
            </w:pPr>
            <w:r w:rsidRPr="00EA26D3">
              <w:rPr>
                <w:rFonts w:ascii="Verdana" w:hAnsi="Verdana" w:cs="Arial"/>
                <w:sz w:val="16"/>
                <w:szCs w:val="16"/>
              </w:rPr>
              <w:t>5 x w tygodniu,                               od poniedziałku do piątku                 z wył. dni ustawowo wolnych od pracy</w:t>
            </w:r>
          </w:p>
        </w:tc>
        <w:tc>
          <w:tcPr>
            <w:tcW w:w="1417" w:type="dxa"/>
            <w:tcBorders>
              <w:top w:val="nil"/>
              <w:left w:val="nil"/>
              <w:bottom w:val="single" w:sz="4" w:space="0" w:color="auto"/>
              <w:right w:val="single" w:sz="4" w:space="0" w:color="auto"/>
            </w:tcBorders>
            <w:shd w:val="clear" w:color="auto" w:fill="auto"/>
            <w:vAlign w:val="center"/>
            <w:hideMark/>
          </w:tcPr>
          <w:p w14:paraId="38AFF257" w14:textId="77777777" w:rsidR="00EA26D3" w:rsidRPr="00EA26D3" w:rsidRDefault="00EA26D3" w:rsidP="00EA26D3">
            <w:pPr>
              <w:jc w:val="center"/>
              <w:rPr>
                <w:rFonts w:ascii="Verdana" w:hAnsi="Verdana" w:cs="Arial"/>
                <w:color w:val="000000"/>
                <w:sz w:val="16"/>
                <w:szCs w:val="16"/>
              </w:rPr>
            </w:pPr>
            <w:r w:rsidRPr="00EA26D3">
              <w:rPr>
                <w:rFonts w:ascii="Verdana" w:hAnsi="Verdana" w:cs="Arial"/>
                <w:color w:val="000000"/>
                <w:sz w:val="16"/>
                <w:szCs w:val="16"/>
              </w:rPr>
              <w:t>14.00-15.00</w:t>
            </w:r>
          </w:p>
        </w:tc>
      </w:tr>
      <w:tr w:rsidR="00EA26D3" w:rsidRPr="00F72E01" w14:paraId="4733FE5C" w14:textId="77777777" w:rsidTr="00AB1D1C">
        <w:trPr>
          <w:trHeight w:val="10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1CF9709"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11</w:t>
            </w:r>
          </w:p>
        </w:tc>
        <w:tc>
          <w:tcPr>
            <w:tcW w:w="1842" w:type="dxa"/>
            <w:tcBorders>
              <w:top w:val="nil"/>
              <w:left w:val="nil"/>
              <w:bottom w:val="single" w:sz="4" w:space="0" w:color="auto"/>
              <w:right w:val="single" w:sz="4" w:space="0" w:color="auto"/>
            </w:tcBorders>
            <w:shd w:val="clear" w:color="auto" w:fill="auto"/>
            <w:vAlign w:val="center"/>
            <w:hideMark/>
          </w:tcPr>
          <w:p w14:paraId="53E1F9BA"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 xml:space="preserve">Biuro Powiatowe w Łukowie </w:t>
            </w:r>
          </w:p>
        </w:tc>
        <w:tc>
          <w:tcPr>
            <w:tcW w:w="1707" w:type="dxa"/>
            <w:tcBorders>
              <w:top w:val="nil"/>
              <w:left w:val="nil"/>
              <w:bottom w:val="single" w:sz="4" w:space="0" w:color="auto"/>
              <w:right w:val="nil"/>
            </w:tcBorders>
            <w:shd w:val="clear" w:color="auto" w:fill="auto"/>
            <w:vAlign w:val="center"/>
            <w:hideMark/>
          </w:tcPr>
          <w:p w14:paraId="1F363D06"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ul. Przemysłowa 15</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7ECFCA98"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21-400</w:t>
            </w:r>
          </w:p>
        </w:tc>
        <w:tc>
          <w:tcPr>
            <w:tcW w:w="1271" w:type="dxa"/>
            <w:tcBorders>
              <w:top w:val="nil"/>
              <w:left w:val="nil"/>
              <w:bottom w:val="single" w:sz="4" w:space="0" w:color="auto"/>
              <w:right w:val="single" w:sz="4" w:space="0" w:color="auto"/>
            </w:tcBorders>
            <w:shd w:val="clear" w:color="auto" w:fill="auto"/>
            <w:vAlign w:val="center"/>
            <w:hideMark/>
          </w:tcPr>
          <w:p w14:paraId="049C2B00"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Łuków</w:t>
            </w:r>
          </w:p>
        </w:tc>
        <w:tc>
          <w:tcPr>
            <w:tcW w:w="1275" w:type="dxa"/>
            <w:tcBorders>
              <w:top w:val="nil"/>
              <w:left w:val="nil"/>
              <w:bottom w:val="single" w:sz="4" w:space="0" w:color="auto"/>
              <w:right w:val="single" w:sz="4" w:space="0" w:color="auto"/>
            </w:tcBorders>
            <w:shd w:val="clear" w:color="auto" w:fill="auto"/>
            <w:vAlign w:val="center"/>
            <w:hideMark/>
          </w:tcPr>
          <w:p w14:paraId="762A4330"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25-798-28-16</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4E607E60" w14:textId="77777777" w:rsidR="00EA26D3" w:rsidRPr="00EA26D3" w:rsidRDefault="00EA26D3" w:rsidP="00EA26D3">
            <w:pPr>
              <w:jc w:val="center"/>
              <w:rPr>
                <w:rFonts w:ascii="Verdana" w:hAnsi="Verdana" w:cs="Arial"/>
                <w:sz w:val="16"/>
                <w:szCs w:val="16"/>
              </w:rPr>
            </w:pPr>
            <w:r w:rsidRPr="00EA26D3">
              <w:rPr>
                <w:rFonts w:ascii="Verdana" w:hAnsi="Verdana" w:cs="Arial"/>
                <w:sz w:val="16"/>
                <w:szCs w:val="16"/>
              </w:rPr>
              <w:t>5 x w tygodniu,                               od poniedziałku do piątku                 z wył. dni ustawowo wolnych od pracy</w:t>
            </w:r>
          </w:p>
        </w:tc>
        <w:tc>
          <w:tcPr>
            <w:tcW w:w="1417" w:type="dxa"/>
            <w:tcBorders>
              <w:top w:val="nil"/>
              <w:left w:val="nil"/>
              <w:bottom w:val="single" w:sz="4" w:space="0" w:color="auto"/>
              <w:right w:val="single" w:sz="4" w:space="0" w:color="auto"/>
            </w:tcBorders>
            <w:shd w:val="clear" w:color="auto" w:fill="auto"/>
            <w:vAlign w:val="center"/>
            <w:hideMark/>
          </w:tcPr>
          <w:p w14:paraId="66DCFF1E" w14:textId="77777777" w:rsidR="00EA26D3" w:rsidRPr="00EA26D3" w:rsidRDefault="00EA26D3" w:rsidP="00EA26D3">
            <w:pPr>
              <w:jc w:val="center"/>
              <w:rPr>
                <w:rFonts w:ascii="Verdana" w:hAnsi="Verdana" w:cs="Arial"/>
                <w:color w:val="000000"/>
                <w:sz w:val="16"/>
                <w:szCs w:val="16"/>
              </w:rPr>
            </w:pPr>
            <w:r w:rsidRPr="00EA26D3">
              <w:rPr>
                <w:rFonts w:ascii="Verdana" w:hAnsi="Verdana" w:cs="Arial"/>
                <w:color w:val="000000"/>
                <w:sz w:val="16"/>
                <w:szCs w:val="16"/>
              </w:rPr>
              <w:t>13.00-14.00</w:t>
            </w:r>
          </w:p>
        </w:tc>
      </w:tr>
      <w:tr w:rsidR="00EA26D3" w:rsidRPr="00F72E01" w14:paraId="6AE46C99" w14:textId="77777777" w:rsidTr="006A08F6">
        <w:trPr>
          <w:trHeight w:val="10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0B1EECF"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12</w:t>
            </w:r>
          </w:p>
        </w:tc>
        <w:tc>
          <w:tcPr>
            <w:tcW w:w="1842" w:type="dxa"/>
            <w:tcBorders>
              <w:top w:val="nil"/>
              <w:left w:val="nil"/>
              <w:bottom w:val="single" w:sz="4" w:space="0" w:color="auto"/>
              <w:right w:val="single" w:sz="4" w:space="0" w:color="auto"/>
            </w:tcBorders>
            <w:shd w:val="clear" w:color="auto" w:fill="auto"/>
            <w:vAlign w:val="center"/>
            <w:hideMark/>
          </w:tcPr>
          <w:p w14:paraId="35233771"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 xml:space="preserve">Biuro Powiatowe w Opolu Lubelskim </w:t>
            </w:r>
          </w:p>
        </w:tc>
        <w:tc>
          <w:tcPr>
            <w:tcW w:w="1707" w:type="dxa"/>
            <w:tcBorders>
              <w:top w:val="nil"/>
              <w:left w:val="nil"/>
              <w:bottom w:val="single" w:sz="4" w:space="0" w:color="auto"/>
              <w:right w:val="nil"/>
            </w:tcBorders>
            <w:shd w:val="clear" w:color="auto" w:fill="auto"/>
            <w:vAlign w:val="center"/>
            <w:hideMark/>
          </w:tcPr>
          <w:p w14:paraId="2312C564"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Al.600-lecia 8</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222B50EA"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24-300</w:t>
            </w:r>
          </w:p>
        </w:tc>
        <w:tc>
          <w:tcPr>
            <w:tcW w:w="1271" w:type="dxa"/>
            <w:tcBorders>
              <w:top w:val="nil"/>
              <w:left w:val="nil"/>
              <w:bottom w:val="single" w:sz="4" w:space="0" w:color="auto"/>
              <w:right w:val="single" w:sz="4" w:space="0" w:color="auto"/>
            </w:tcBorders>
            <w:shd w:val="clear" w:color="auto" w:fill="auto"/>
            <w:vAlign w:val="center"/>
            <w:hideMark/>
          </w:tcPr>
          <w:p w14:paraId="72CBF4B3"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Opole Lubelskie</w:t>
            </w:r>
          </w:p>
        </w:tc>
        <w:tc>
          <w:tcPr>
            <w:tcW w:w="1275" w:type="dxa"/>
            <w:tcBorders>
              <w:top w:val="nil"/>
              <w:left w:val="nil"/>
              <w:bottom w:val="single" w:sz="4" w:space="0" w:color="auto"/>
              <w:right w:val="single" w:sz="4" w:space="0" w:color="auto"/>
            </w:tcBorders>
            <w:shd w:val="clear" w:color="auto" w:fill="auto"/>
            <w:vAlign w:val="center"/>
            <w:hideMark/>
          </w:tcPr>
          <w:p w14:paraId="1577731D"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81-827-40-99</w:t>
            </w:r>
          </w:p>
        </w:tc>
        <w:tc>
          <w:tcPr>
            <w:tcW w:w="1560" w:type="dxa"/>
            <w:tcBorders>
              <w:top w:val="nil"/>
              <w:left w:val="single" w:sz="4" w:space="0" w:color="auto"/>
              <w:bottom w:val="single" w:sz="4" w:space="0" w:color="auto"/>
              <w:right w:val="single" w:sz="4" w:space="0" w:color="auto"/>
            </w:tcBorders>
            <w:shd w:val="clear" w:color="auto" w:fill="auto"/>
            <w:vAlign w:val="center"/>
          </w:tcPr>
          <w:p w14:paraId="2287CB38" w14:textId="59F38592" w:rsidR="00EA26D3" w:rsidRPr="00EA26D3" w:rsidRDefault="006A08F6" w:rsidP="00EA26D3">
            <w:pPr>
              <w:jc w:val="center"/>
              <w:rPr>
                <w:rFonts w:ascii="Verdana" w:hAnsi="Verdana" w:cs="Arial"/>
                <w:sz w:val="16"/>
                <w:szCs w:val="16"/>
              </w:rPr>
            </w:pPr>
            <w:r>
              <w:rPr>
                <w:rFonts w:ascii="Verdana" w:hAnsi="Verdana" w:cs="Arial"/>
                <w:sz w:val="16"/>
                <w:szCs w:val="16"/>
              </w:rPr>
              <w:t>Nie dotyczy</w:t>
            </w:r>
          </w:p>
        </w:tc>
        <w:tc>
          <w:tcPr>
            <w:tcW w:w="1417" w:type="dxa"/>
            <w:tcBorders>
              <w:top w:val="nil"/>
              <w:left w:val="nil"/>
              <w:bottom w:val="single" w:sz="4" w:space="0" w:color="auto"/>
              <w:right w:val="single" w:sz="4" w:space="0" w:color="auto"/>
            </w:tcBorders>
            <w:shd w:val="clear" w:color="auto" w:fill="auto"/>
            <w:vAlign w:val="center"/>
          </w:tcPr>
          <w:p w14:paraId="4E8BF936" w14:textId="4E8DE431" w:rsidR="00EA26D3" w:rsidRPr="00EA26D3" w:rsidRDefault="006A08F6" w:rsidP="00EA26D3">
            <w:pPr>
              <w:jc w:val="center"/>
              <w:rPr>
                <w:rFonts w:ascii="Verdana" w:hAnsi="Verdana" w:cs="Arial"/>
                <w:color w:val="000000"/>
                <w:sz w:val="16"/>
                <w:szCs w:val="16"/>
              </w:rPr>
            </w:pPr>
            <w:r>
              <w:rPr>
                <w:rFonts w:ascii="Verdana" w:hAnsi="Verdana" w:cs="Arial"/>
                <w:color w:val="000000"/>
                <w:sz w:val="16"/>
                <w:szCs w:val="16"/>
              </w:rPr>
              <w:t>Nie dotyczy</w:t>
            </w:r>
          </w:p>
        </w:tc>
      </w:tr>
      <w:tr w:rsidR="00EA26D3" w:rsidRPr="00F72E01" w14:paraId="5574D89A" w14:textId="77777777" w:rsidTr="006A08F6">
        <w:trPr>
          <w:trHeight w:val="10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58271D92"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13</w:t>
            </w:r>
          </w:p>
        </w:tc>
        <w:tc>
          <w:tcPr>
            <w:tcW w:w="1842" w:type="dxa"/>
            <w:tcBorders>
              <w:top w:val="nil"/>
              <w:left w:val="nil"/>
              <w:bottom w:val="single" w:sz="4" w:space="0" w:color="auto"/>
              <w:right w:val="single" w:sz="4" w:space="0" w:color="auto"/>
            </w:tcBorders>
            <w:shd w:val="clear" w:color="auto" w:fill="auto"/>
            <w:vAlign w:val="center"/>
            <w:hideMark/>
          </w:tcPr>
          <w:p w14:paraId="6FA64AC5"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 xml:space="preserve">Biuro Powiatowe w Parczewie </w:t>
            </w:r>
          </w:p>
        </w:tc>
        <w:tc>
          <w:tcPr>
            <w:tcW w:w="1707" w:type="dxa"/>
            <w:tcBorders>
              <w:top w:val="nil"/>
              <w:left w:val="nil"/>
              <w:bottom w:val="single" w:sz="4" w:space="0" w:color="auto"/>
              <w:right w:val="nil"/>
            </w:tcBorders>
            <w:shd w:val="clear" w:color="auto" w:fill="auto"/>
            <w:vAlign w:val="center"/>
            <w:hideMark/>
          </w:tcPr>
          <w:p w14:paraId="598F5483"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ul. Nowa 35</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6AAA039F"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21-200</w:t>
            </w:r>
          </w:p>
        </w:tc>
        <w:tc>
          <w:tcPr>
            <w:tcW w:w="1271" w:type="dxa"/>
            <w:tcBorders>
              <w:top w:val="nil"/>
              <w:left w:val="nil"/>
              <w:bottom w:val="single" w:sz="4" w:space="0" w:color="auto"/>
              <w:right w:val="single" w:sz="4" w:space="0" w:color="auto"/>
            </w:tcBorders>
            <w:shd w:val="clear" w:color="auto" w:fill="auto"/>
            <w:vAlign w:val="center"/>
            <w:hideMark/>
          </w:tcPr>
          <w:p w14:paraId="1759E965"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Parczew</w:t>
            </w:r>
          </w:p>
        </w:tc>
        <w:tc>
          <w:tcPr>
            <w:tcW w:w="1275" w:type="dxa"/>
            <w:tcBorders>
              <w:top w:val="nil"/>
              <w:left w:val="nil"/>
              <w:bottom w:val="single" w:sz="4" w:space="0" w:color="auto"/>
              <w:right w:val="single" w:sz="4" w:space="0" w:color="auto"/>
            </w:tcBorders>
            <w:shd w:val="clear" w:color="auto" w:fill="auto"/>
            <w:vAlign w:val="center"/>
            <w:hideMark/>
          </w:tcPr>
          <w:p w14:paraId="6F5B7A1E"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83-355-18-01</w:t>
            </w:r>
          </w:p>
        </w:tc>
        <w:tc>
          <w:tcPr>
            <w:tcW w:w="1560" w:type="dxa"/>
            <w:tcBorders>
              <w:top w:val="nil"/>
              <w:left w:val="single" w:sz="4" w:space="0" w:color="auto"/>
              <w:bottom w:val="single" w:sz="4" w:space="0" w:color="auto"/>
              <w:right w:val="single" w:sz="4" w:space="0" w:color="auto"/>
            </w:tcBorders>
            <w:shd w:val="clear" w:color="auto" w:fill="auto"/>
            <w:vAlign w:val="center"/>
          </w:tcPr>
          <w:p w14:paraId="2368B41B" w14:textId="579B4122" w:rsidR="00EA26D3" w:rsidRPr="00EA26D3" w:rsidRDefault="006A08F6" w:rsidP="00EA26D3">
            <w:pPr>
              <w:jc w:val="center"/>
              <w:rPr>
                <w:rFonts w:ascii="Verdana" w:hAnsi="Verdana" w:cs="Arial"/>
                <w:sz w:val="16"/>
                <w:szCs w:val="16"/>
              </w:rPr>
            </w:pPr>
            <w:r>
              <w:rPr>
                <w:rFonts w:ascii="Verdana" w:hAnsi="Verdana" w:cs="Arial"/>
                <w:sz w:val="16"/>
                <w:szCs w:val="16"/>
              </w:rPr>
              <w:t>Nie dotyczy</w:t>
            </w:r>
          </w:p>
        </w:tc>
        <w:tc>
          <w:tcPr>
            <w:tcW w:w="1417" w:type="dxa"/>
            <w:tcBorders>
              <w:top w:val="nil"/>
              <w:left w:val="nil"/>
              <w:bottom w:val="single" w:sz="4" w:space="0" w:color="auto"/>
              <w:right w:val="single" w:sz="4" w:space="0" w:color="auto"/>
            </w:tcBorders>
            <w:shd w:val="clear" w:color="auto" w:fill="auto"/>
            <w:vAlign w:val="center"/>
          </w:tcPr>
          <w:p w14:paraId="02D2362C" w14:textId="1035D09B" w:rsidR="00EA26D3" w:rsidRPr="00EA26D3" w:rsidRDefault="006A08F6" w:rsidP="00EA26D3">
            <w:pPr>
              <w:jc w:val="center"/>
              <w:rPr>
                <w:rFonts w:ascii="Verdana" w:hAnsi="Verdana" w:cs="Arial"/>
                <w:color w:val="000000"/>
                <w:sz w:val="16"/>
                <w:szCs w:val="16"/>
              </w:rPr>
            </w:pPr>
            <w:r>
              <w:rPr>
                <w:rFonts w:ascii="Verdana" w:hAnsi="Verdana" w:cs="Arial"/>
                <w:color w:val="000000"/>
                <w:sz w:val="16"/>
                <w:szCs w:val="16"/>
              </w:rPr>
              <w:t>Nie dotyczy</w:t>
            </w:r>
          </w:p>
        </w:tc>
      </w:tr>
      <w:tr w:rsidR="00EA26D3" w:rsidRPr="00F72E01" w14:paraId="3416CC06" w14:textId="77777777" w:rsidTr="00AB1D1C">
        <w:trPr>
          <w:trHeight w:val="10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EA662A3"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14</w:t>
            </w:r>
          </w:p>
        </w:tc>
        <w:tc>
          <w:tcPr>
            <w:tcW w:w="1842" w:type="dxa"/>
            <w:tcBorders>
              <w:top w:val="nil"/>
              <w:left w:val="nil"/>
              <w:bottom w:val="single" w:sz="4" w:space="0" w:color="auto"/>
              <w:right w:val="single" w:sz="4" w:space="0" w:color="auto"/>
            </w:tcBorders>
            <w:shd w:val="clear" w:color="auto" w:fill="auto"/>
            <w:vAlign w:val="center"/>
            <w:hideMark/>
          </w:tcPr>
          <w:p w14:paraId="5022FE20"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 xml:space="preserve">Biuro Powiatowe w Puławach </w:t>
            </w:r>
          </w:p>
        </w:tc>
        <w:tc>
          <w:tcPr>
            <w:tcW w:w="1707" w:type="dxa"/>
            <w:tcBorders>
              <w:top w:val="nil"/>
              <w:left w:val="nil"/>
              <w:bottom w:val="single" w:sz="4" w:space="0" w:color="auto"/>
              <w:right w:val="nil"/>
            </w:tcBorders>
            <w:shd w:val="clear" w:color="auto" w:fill="auto"/>
            <w:vAlign w:val="center"/>
            <w:hideMark/>
          </w:tcPr>
          <w:p w14:paraId="697BF5A7"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ul. Czartoryskich 8</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538BF450"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24-100</w:t>
            </w:r>
          </w:p>
        </w:tc>
        <w:tc>
          <w:tcPr>
            <w:tcW w:w="1271" w:type="dxa"/>
            <w:tcBorders>
              <w:top w:val="nil"/>
              <w:left w:val="nil"/>
              <w:bottom w:val="single" w:sz="4" w:space="0" w:color="auto"/>
              <w:right w:val="single" w:sz="4" w:space="0" w:color="auto"/>
            </w:tcBorders>
            <w:shd w:val="clear" w:color="auto" w:fill="auto"/>
            <w:vAlign w:val="center"/>
            <w:hideMark/>
          </w:tcPr>
          <w:p w14:paraId="3B288970"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Puławy</w:t>
            </w:r>
          </w:p>
        </w:tc>
        <w:tc>
          <w:tcPr>
            <w:tcW w:w="1275" w:type="dxa"/>
            <w:tcBorders>
              <w:top w:val="nil"/>
              <w:left w:val="nil"/>
              <w:bottom w:val="single" w:sz="4" w:space="0" w:color="auto"/>
              <w:right w:val="single" w:sz="4" w:space="0" w:color="auto"/>
            </w:tcBorders>
            <w:shd w:val="clear" w:color="auto" w:fill="auto"/>
            <w:vAlign w:val="center"/>
            <w:hideMark/>
          </w:tcPr>
          <w:p w14:paraId="1D2D6881"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81-886-77-40</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720ED608" w14:textId="77777777" w:rsidR="00EA26D3" w:rsidRPr="00EA26D3" w:rsidRDefault="00EA26D3" w:rsidP="00EA26D3">
            <w:pPr>
              <w:jc w:val="center"/>
              <w:rPr>
                <w:rFonts w:ascii="Verdana" w:hAnsi="Verdana" w:cs="Arial"/>
                <w:sz w:val="16"/>
                <w:szCs w:val="16"/>
              </w:rPr>
            </w:pPr>
            <w:r w:rsidRPr="00EA26D3">
              <w:rPr>
                <w:rFonts w:ascii="Verdana" w:hAnsi="Verdana" w:cs="Arial"/>
                <w:sz w:val="16"/>
                <w:szCs w:val="16"/>
              </w:rPr>
              <w:t>5 x w tygodniu,                               od poniedziałku do piątku                 z wył. dni ustawowo wolnych od pracy</w:t>
            </w:r>
          </w:p>
        </w:tc>
        <w:tc>
          <w:tcPr>
            <w:tcW w:w="1417" w:type="dxa"/>
            <w:tcBorders>
              <w:top w:val="nil"/>
              <w:left w:val="nil"/>
              <w:bottom w:val="single" w:sz="4" w:space="0" w:color="auto"/>
              <w:right w:val="single" w:sz="4" w:space="0" w:color="auto"/>
            </w:tcBorders>
            <w:shd w:val="clear" w:color="auto" w:fill="auto"/>
            <w:vAlign w:val="center"/>
            <w:hideMark/>
          </w:tcPr>
          <w:p w14:paraId="3E35E173" w14:textId="77777777" w:rsidR="00EA26D3" w:rsidRPr="00EA26D3" w:rsidRDefault="00EA26D3" w:rsidP="00EA26D3">
            <w:pPr>
              <w:jc w:val="center"/>
              <w:rPr>
                <w:rFonts w:ascii="Verdana" w:hAnsi="Verdana" w:cs="Arial"/>
                <w:color w:val="000000"/>
                <w:sz w:val="16"/>
                <w:szCs w:val="16"/>
              </w:rPr>
            </w:pPr>
            <w:r w:rsidRPr="00EA26D3">
              <w:rPr>
                <w:rFonts w:ascii="Verdana" w:hAnsi="Verdana" w:cs="Arial"/>
                <w:color w:val="000000"/>
                <w:sz w:val="16"/>
                <w:szCs w:val="16"/>
              </w:rPr>
              <w:t>14.30-.15.30</w:t>
            </w:r>
          </w:p>
        </w:tc>
      </w:tr>
      <w:tr w:rsidR="00EA26D3" w:rsidRPr="00F72E01" w14:paraId="7021FB42" w14:textId="77777777" w:rsidTr="006A08F6">
        <w:trPr>
          <w:trHeight w:val="10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699DD473"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15</w:t>
            </w:r>
          </w:p>
        </w:tc>
        <w:tc>
          <w:tcPr>
            <w:tcW w:w="1842" w:type="dxa"/>
            <w:tcBorders>
              <w:top w:val="nil"/>
              <w:left w:val="nil"/>
              <w:bottom w:val="single" w:sz="4" w:space="0" w:color="auto"/>
              <w:right w:val="single" w:sz="4" w:space="0" w:color="auto"/>
            </w:tcBorders>
            <w:shd w:val="clear" w:color="auto" w:fill="auto"/>
            <w:vAlign w:val="center"/>
            <w:hideMark/>
          </w:tcPr>
          <w:p w14:paraId="66EC2A8C"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 xml:space="preserve">Biuro Powiatowe w Radzyniu Podlaskim </w:t>
            </w:r>
          </w:p>
        </w:tc>
        <w:tc>
          <w:tcPr>
            <w:tcW w:w="1707" w:type="dxa"/>
            <w:tcBorders>
              <w:top w:val="nil"/>
              <w:left w:val="nil"/>
              <w:bottom w:val="single" w:sz="4" w:space="0" w:color="auto"/>
              <w:right w:val="nil"/>
            </w:tcBorders>
            <w:shd w:val="clear" w:color="auto" w:fill="auto"/>
            <w:vAlign w:val="center"/>
            <w:hideMark/>
          </w:tcPr>
          <w:p w14:paraId="0D2936D9"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ul. Chomiczewskiego 5</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0129CB39"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21-300</w:t>
            </w:r>
          </w:p>
        </w:tc>
        <w:tc>
          <w:tcPr>
            <w:tcW w:w="1271" w:type="dxa"/>
            <w:tcBorders>
              <w:top w:val="nil"/>
              <w:left w:val="nil"/>
              <w:bottom w:val="single" w:sz="4" w:space="0" w:color="auto"/>
              <w:right w:val="single" w:sz="4" w:space="0" w:color="auto"/>
            </w:tcBorders>
            <w:shd w:val="clear" w:color="auto" w:fill="auto"/>
            <w:vAlign w:val="center"/>
            <w:hideMark/>
          </w:tcPr>
          <w:p w14:paraId="3B65F983"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Radzyń Podlaski</w:t>
            </w:r>
          </w:p>
        </w:tc>
        <w:tc>
          <w:tcPr>
            <w:tcW w:w="1275" w:type="dxa"/>
            <w:tcBorders>
              <w:top w:val="nil"/>
              <w:left w:val="nil"/>
              <w:bottom w:val="single" w:sz="4" w:space="0" w:color="auto"/>
              <w:right w:val="single" w:sz="4" w:space="0" w:color="auto"/>
            </w:tcBorders>
            <w:shd w:val="clear" w:color="auto" w:fill="auto"/>
            <w:vAlign w:val="center"/>
            <w:hideMark/>
          </w:tcPr>
          <w:p w14:paraId="5221EC15"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83-352-79-80</w:t>
            </w:r>
          </w:p>
        </w:tc>
        <w:tc>
          <w:tcPr>
            <w:tcW w:w="1560" w:type="dxa"/>
            <w:tcBorders>
              <w:top w:val="nil"/>
              <w:left w:val="single" w:sz="4" w:space="0" w:color="auto"/>
              <w:bottom w:val="single" w:sz="4" w:space="0" w:color="auto"/>
              <w:right w:val="single" w:sz="4" w:space="0" w:color="auto"/>
            </w:tcBorders>
            <w:shd w:val="clear" w:color="auto" w:fill="auto"/>
            <w:vAlign w:val="center"/>
          </w:tcPr>
          <w:p w14:paraId="7A6AD098" w14:textId="1DC9355E" w:rsidR="00EA26D3" w:rsidRPr="00EA26D3" w:rsidRDefault="006A08F6" w:rsidP="00EA26D3">
            <w:pPr>
              <w:jc w:val="center"/>
              <w:rPr>
                <w:rFonts w:ascii="Verdana" w:hAnsi="Verdana" w:cs="Arial"/>
                <w:sz w:val="16"/>
                <w:szCs w:val="16"/>
              </w:rPr>
            </w:pPr>
            <w:r>
              <w:rPr>
                <w:rFonts w:ascii="Verdana" w:hAnsi="Verdana" w:cs="Arial"/>
                <w:sz w:val="16"/>
                <w:szCs w:val="16"/>
              </w:rPr>
              <w:t>Nie dotyczy</w:t>
            </w:r>
          </w:p>
        </w:tc>
        <w:tc>
          <w:tcPr>
            <w:tcW w:w="1417" w:type="dxa"/>
            <w:tcBorders>
              <w:top w:val="nil"/>
              <w:left w:val="nil"/>
              <w:bottom w:val="single" w:sz="4" w:space="0" w:color="auto"/>
              <w:right w:val="single" w:sz="4" w:space="0" w:color="auto"/>
            </w:tcBorders>
            <w:shd w:val="clear" w:color="auto" w:fill="auto"/>
            <w:noWrap/>
            <w:vAlign w:val="center"/>
          </w:tcPr>
          <w:p w14:paraId="6ED157CB" w14:textId="0F0548C1" w:rsidR="00EA26D3" w:rsidRPr="00EA26D3" w:rsidRDefault="006A08F6" w:rsidP="00EA26D3">
            <w:pPr>
              <w:jc w:val="center"/>
              <w:rPr>
                <w:rFonts w:ascii="Verdana" w:hAnsi="Verdana" w:cs="Arial"/>
                <w:color w:val="000000"/>
                <w:sz w:val="16"/>
                <w:szCs w:val="16"/>
              </w:rPr>
            </w:pPr>
            <w:r>
              <w:rPr>
                <w:rFonts w:ascii="Verdana" w:hAnsi="Verdana" w:cs="Arial"/>
                <w:color w:val="000000"/>
                <w:sz w:val="16"/>
                <w:szCs w:val="16"/>
              </w:rPr>
              <w:t>Nie dotyczy</w:t>
            </w:r>
          </w:p>
        </w:tc>
      </w:tr>
      <w:tr w:rsidR="00EA26D3" w:rsidRPr="00F72E01" w14:paraId="4D7B722E" w14:textId="77777777" w:rsidTr="00AB1D1C">
        <w:trPr>
          <w:trHeight w:val="1020"/>
        </w:trPr>
        <w:tc>
          <w:tcPr>
            <w:tcW w:w="421" w:type="dxa"/>
            <w:tcBorders>
              <w:top w:val="nil"/>
              <w:left w:val="single" w:sz="4" w:space="0" w:color="auto"/>
              <w:bottom w:val="single" w:sz="4" w:space="0" w:color="auto"/>
              <w:right w:val="single" w:sz="4" w:space="0" w:color="auto"/>
            </w:tcBorders>
            <w:shd w:val="clear" w:color="auto" w:fill="auto"/>
            <w:noWrap/>
            <w:vAlign w:val="center"/>
          </w:tcPr>
          <w:p w14:paraId="62B0FE32"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Pr>
                <w:rFonts w:ascii="Verdana" w:eastAsia="Times New Roman" w:hAnsi="Verdana" w:cs="Arial"/>
                <w:sz w:val="16"/>
                <w:szCs w:val="16"/>
                <w:lang w:eastAsia="pl-PL"/>
              </w:rPr>
              <w:t>16</w:t>
            </w:r>
          </w:p>
        </w:tc>
        <w:tc>
          <w:tcPr>
            <w:tcW w:w="1842" w:type="dxa"/>
            <w:tcBorders>
              <w:top w:val="nil"/>
              <w:left w:val="nil"/>
              <w:bottom w:val="single" w:sz="4" w:space="0" w:color="auto"/>
              <w:right w:val="single" w:sz="4" w:space="0" w:color="auto"/>
            </w:tcBorders>
            <w:shd w:val="clear" w:color="auto" w:fill="auto"/>
            <w:vAlign w:val="center"/>
          </w:tcPr>
          <w:p w14:paraId="3B14C1AB"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 xml:space="preserve">Biuro Powiatowe w Rykach </w:t>
            </w:r>
          </w:p>
        </w:tc>
        <w:tc>
          <w:tcPr>
            <w:tcW w:w="1707" w:type="dxa"/>
            <w:tcBorders>
              <w:top w:val="nil"/>
              <w:left w:val="nil"/>
              <w:bottom w:val="single" w:sz="4" w:space="0" w:color="auto"/>
              <w:right w:val="single" w:sz="4" w:space="0" w:color="auto"/>
            </w:tcBorders>
            <w:shd w:val="clear" w:color="auto" w:fill="auto"/>
            <w:vAlign w:val="center"/>
          </w:tcPr>
          <w:p w14:paraId="2656A07A"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ul. Wyczółkowskiego 10a</w:t>
            </w:r>
          </w:p>
        </w:tc>
        <w:tc>
          <w:tcPr>
            <w:tcW w:w="850" w:type="dxa"/>
            <w:tcBorders>
              <w:top w:val="nil"/>
              <w:left w:val="nil"/>
              <w:bottom w:val="single" w:sz="4" w:space="0" w:color="auto"/>
              <w:right w:val="single" w:sz="4" w:space="0" w:color="auto"/>
            </w:tcBorders>
            <w:shd w:val="clear" w:color="auto" w:fill="auto"/>
            <w:vAlign w:val="center"/>
          </w:tcPr>
          <w:p w14:paraId="64573C9D"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05-500</w:t>
            </w:r>
          </w:p>
        </w:tc>
        <w:tc>
          <w:tcPr>
            <w:tcW w:w="1271" w:type="dxa"/>
            <w:tcBorders>
              <w:top w:val="nil"/>
              <w:left w:val="nil"/>
              <w:bottom w:val="single" w:sz="4" w:space="0" w:color="auto"/>
              <w:right w:val="single" w:sz="4" w:space="0" w:color="auto"/>
            </w:tcBorders>
            <w:shd w:val="clear" w:color="auto" w:fill="auto"/>
            <w:vAlign w:val="center"/>
          </w:tcPr>
          <w:p w14:paraId="01BD3A24"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Ryki</w:t>
            </w:r>
          </w:p>
        </w:tc>
        <w:tc>
          <w:tcPr>
            <w:tcW w:w="1275" w:type="dxa"/>
            <w:tcBorders>
              <w:top w:val="nil"/>
              <w:left w:val="nil"/>
              <w:bottom w:val="single" w:sz="4" w:space="0" w:color="auto"/>
              <w:right w:val="single" w:sz="4" w:space="0" w:color="auto"/>
            </w:tcBorders>
            <w:shd w:val="clear" w:color="auto" w:fill="auto"/>
            <w:vAlign w:val="center"/>
          </w:tcPr>
          <w:p w14:paraId="536C2828"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81-865-67-65                    81-865-70-28</w:t>
            </w:r>
          </w:p>
        </w:tc>
        <w:tc>
          <w:tcPr>
            <w:tcW w:w="1560" w:type="dxa"/>
            <w:tcBorders>
              <w:top w:val="nil"/>
              <w:left w:val="single" w:sz="4" w:space="0" w:color="auto"/>
              <w:bottom w:val="single" w:sz="4" w:space="0" w:color="auto"/>
              <w:right w:val="single" w:sz="4" w:space="0" w:color="auto"/>
            </w:tcBorders>
            <w:shd w:val="clear" w:color="auto" w:fill="auto"/>
            <w:vAlign w:val="center"/>
          </w:tcPr>
          <w:p w14:paraId="774D5F65" w14:textId="51669824" w:rsidR="00EA26D3" w:rsidRPr="00EA26D3" w:rsidRDefault="006A08F6" w:rsidP="00EA26D3">
            <w:pPr>
              <w:jc w:val="center"/>
              <w:rPr>
                <w:rFonts w:ascii="Verdana" w:hAnsi="Verdana" w:cs="Arial"/>
                <w:sz w:val="16"/>
                <w:szCs w:val="16"/>
              </w:rPr>
            </w:pPr>
            <w:r>
              <w:rPr>
                <w:rFonts w:ascii="Verdana" w:hAnsi="Verdana" w:cs="Arial"/>
                <w:sz w:val="16"/>
                <w:szCs w:val="16"/>
              </w:rPr>
              <w:t>Nie dotyczy</w:t>
            </w:r>
          </w:p>
        </w:tc>
        <w:tc>
          <w:tcPr>
            <w:tcW w:w="1417" w:type="dxa"/>
            <w:tcBorders>
              <w:top w:val="nil"/>
              <w:left w:val="nil"/>
              <w:bottom w:val="single" w:sz="4" w:space="0" w:color="auto"/>
              <w:right w:val="single" w:sz="4" w:space="0" w:color="auto"/>
            </w:tcBorders>
            <w:shd w:val="clear" w:color="auto" w:fill="auto"/>
            <w:vAlign w:val="center"/>
          </w:tcPr>
          <w:p w14:paraId="6E51A6DE" w14:textId="3483AFEC" w:rsidR="00EA26D3" w:rsidRPr="00EA26D3" w:rsidRDefault="006A08F6" w:rsidP="00EA26D3">
            <w:pPr>
              <w:jc w:val="center"/>
              <w:rPr>
                <w:rFonts w:ascii="Verdana" w:hAnsi="Verdana" w:cs="Arial"/>
                <w:color w:val="000000"/>
                <w:sz w:val="16"/>
                <w:szCs w:val="16"/>
              </w:rPr>
            </w:pPr>
            <w:r>
              <w:rPr>
                <w:rFonts w:ascii="Verdana" w:hAnsi="Verdana" w:cs="Arial"/>
                <w:color w:val="000000"/>
                <w:sz w:val="16"/>
                <w:szCs w:val="16"/>
              </w:rPr>
              <w:t>Nie dotyczy</w:t>
            </w:r>
          </w:p>
        </w:tc>
      </w:tr>
      <w:tr w:rsidR="00EA26D3" w:rsidRPr="00F72E01" w14:paraId="65891FA3" w14:textId="77777777" w:rsidTr="006A08F6">
        <w:trPr>
          <w:trHeight w:val="10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3D83F55"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1</w:t>
            </w:r>
            <w:r>
              <w:rPr>
                <w:rFonts w:ascii="Verdana" w:eastAsia="Times New Roman" w:hAnsi="Verdana" w:cs="Arial"/>
                <w:sz w:val="16"/>
                <w:szCs w:val="16"/>
                <w:lang w:eastAsia="pl-PL"/>
              </w:rPr>
              <w:t>7</w:t>
            </w:r>
          </w:p>
        </w:tc>
        <w:tc>
          <w:tcPr>
            <w:tcW w:w="1842" w:type="dxa"/>
            <w:tcBorders>
              <w:top w:val="nil"/>
              <w:left w:val="nil"/>
              <w:bottom w:val="single" w:sz="4" w:space="0" w:color="auto"/>
              <w:right w:val="single" w:sz="4" w:space="0" w:color="auto"/>
            </w:tcBorders>
            <w:shd w:val="clear" w:color="auto" w:fill="auto"/>
            <w:vAlign w:val="center"/>
            <w:hideMark/>
          </w:tcPr>
          <w:p w14:paraId="6A025394"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 xml:space="preserve">Biuro Powiatowe w Piaskach </w:t>
            </w:r>
          </w:p>
        </w:tc>
        <w:tc>
          <w:tcPr>
            <w:tcW w:w="1707" w:type="dxa"/>
            <w:tcBorders>
              <w:top w:val="nil"/>
              <w:left w:val="nil"/>
              <w:bottom w:val="single" w:sz="4" w:space="0" w:color="auto"/>
              <w:right w:val="nil"/>
            </w:tcBorders>
            <w:shd w:val="clear" w:color="auto" w:fill="auto"/>
            <w:vAlign w:val="center"/>
            <w:hideMark/>
          </w:tcPr>
          <w:p w14:paraId="764D3B57"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ul. Lubelska 80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0BEA6C00"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21-050</w:t>
            </w:r>
          </w:p>
        </w:tc>
        <w:tc>
          <w:tcPr>
            <w:tcW w:w="1271" w:type="dxa"/>
            <w:tcBorders>
              <w:top w:val="nil"/>
              <w:left w:val="nil"/>
              <w:bottom w:val="single" w:sz="4" w:space="0" w:color="auto"/>
              <w:right w:val="single" w:sz="4" w:space="0" w:color="auto"/>
            </w:tcBorders>
            <w:shd w:val="clear" w:color="auto" w:fill="auto"/>
            <w:vAlign w:val="center"/>
            <w:hideMark/>
          </w:tcPr>
          <w:p w14:paraId="3B3DE4FD"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Piaski</w:t>
            </w:r>
          </w:p>
        </w:tc>
        <w:tc>
          <w:tcPr>
            <w:tcW w:w="1275" w:type="dxa"/>
            <w:tcBorders>
              <w:top w:val="nil"/>
              <w:left w:val="nil"/>
              <w:bottom w:val="single" w:sz="4" w:space="0" w:color="auto"/>
              <w:right w:val="single" w:sz="4" w:space="0" w:color="auto"/>
            </w:tcBorders>
            <w:shd w:val="clear" w:color="auto" w:fill="auto"/>
            <w:vAlign w:val="center"/>
            <w:hideMark/>
          </w:tcPr>
          <w:p w14:paraId="50867F19"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81-582-30-51</w:t>
            </w:r>
          </w:p>
        </w:tc>
        <w:tc>
          <w:tcPr>
            <w:tcW w:w="1560" w:type="dxa"/>
            <w:tcBorders>
              <w:top w:val="nil"/>
              <w:left w:val="single" w:sz="4" w:space="0" w:color="auto"/>
              <w:bottom w:val="single" w:sz="4" w:space="0" w:color="auto"/>
              <w:right w:val="single" w:sz="4" w:space="0" w:color="auto"/>
            </w:tcBorders>
            <w:shd w:val="clear" w:color="auto" w:fill="auto"/>
            <w:vAlign w:val="center"/>
          </w:tcPr>
          <w:p w14:paraId="52C6BCF8" w14:textId="1B1036DF" w:rsidR="00EA26D3" w:rsidRPr="00EA26D3" w:rsidRDefault="006A08F6" w:rsidP="00EA26D3">
            <w:pPr>
              <w:jc w:val="center"/>
              <w:rPr>
                <w:rFonts w:ascii="Verdana" w:hAnsi="Verdana" w:cs="Arial"/>
                <w:sz w:val="16"/>
                <w:szCs w:val="16"/>
              </w:rPr>
            </w:pPr>
            <w:r>
              <w:rPr>
                <w:rFonts w:ascii="Verdana" w:hAnsi="Verdana" w:cs="Arial"/>
                <w:sz w:val="16"/>
                <w:szCs w:val="16"/>
              </w:rPr>
              <w:t>Nie dotyczy</w:t>
            </w:r>
          </w:p>
        </w:tc>
        <w:tc>
          <w:tcPr>
            <w:tcW w:w="1417" w:type="dxa"/>
            <w:tcBorders>
              <w:top w:val="nil"/>
              <w:left w:val="nil"/>
              <w:bottom w:val="single" w:sz="4" w:space="0" w:color="auto"/>
              <w:right w:val="single" w:sz="4" w:space="0" w:color="auto"/>
            </w:tcBorders>
            <w:shd w:val="clear" w:color="auto" w:fill="auto"/>
            <w:vAlign w:val="center"/>
          </w:tcPr>
          <w:p w14:paraId="2D4C5C99" w14:textId="2F089B6F" w:rsidR="00EA26D3" w:rsidRPr="00EA26D3" w:rsidRDefault="006A08F6" w:rsidP="00EA26D3">
            <w:pPr>
              <w:jc w:val="center"/>
              <w:rPr>
                <w:rFonts w:ascii="Verdana" w:hAnsi="Verdana" w:cs="Arial"/>
                <w:color w:val="000000"/>
                <w:sz w:val="16"/>
                <w:szCs w:val="16"/>
              </w:rPr>
            </w:pPr>
            <w:r>
              <w:rPr>
                <w:rFonts w:ascii="Verdana" w:hAnsi="Verdana" w:cs="Arial"/>
                <w:color w:val="000000"/>
                <w:sz w:val="16"/>
                <w:szCs w:val="16"/>
              </w:rPr>
              <w:t>Nie dotyczy</w:t>
            </w:r>
          </w:p>
        </w:tc>
      </w:tr>
      <w:tr w:rsidR="00EA26D3" w:rsidRPr="00F72E01" w14:paraId="109DB2E8" w14:textId="77777777" w:rsidTr="00AB1D1C">
        <w:trPr>
          <w:trHeight w:val="10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88FAA0C"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Pr>
                <w:rFonts w:ascii="Verdana" w:eastAsia="Times New Roman" w:hAnsi="Verdana" w:cs="Arial"/>
                <w:sz w:val="16"/>
                <w:szCs w:val="16"/>
                <w:lang w:eastAsia="pl-PL"/>
              </w:rPr>
              <w:t>18</w:t>
            </w:r>
          </w:p>
        </w:tc>
        <w:tc>
          <w:tcPr>
            <w:tcW w:w="1842" w:type="dxa"/>
            <w:tcBorders>
              <w:top w:val="nil"/>
              <w:left w:val="nil"/>
              <w:bottom w:val="single" w:sz="4" w:space="0" w:color="auto"/>
              <w:right w:val="single" w:sz="4" w:space="0" w:color="auto"/>
            </w:tcBorders>
            <w:shd w:val="clear" w:color="auto" w:fill="auto"/>
            <w:vAlign w:val="center"/>
            <w:hideMark/>
          </w:tcPr>
          <w:p w14:paraId="1A7B758A"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 xml:space="preserve">Biuro Powiatowe w Tomaszowie Lubelskim </w:t>
            </w:r>
          </w:p>
        </w:tc>
        <w:tc>
          <w:tcPr>
            <w:tcW w:w="1707" w:type="dxa"/>
            <w:tcBorders>
              <w:top w:val="nil"/>
              <w:left w:val="nil"/>
              <w:bottom w:val="single" w:sz="4" w:space="0" w:color="auto"/>
              <w:right w:val="nil"/>
            </w:tcBorders>
            <w:shd w:val="clear" w:color="auto" w:fill="auto"/>
            <w:vAlign w:val="center"/>
            <w:hideMark/>
          </w:tcPr>
          <w:p w14:paraId="0D58E72F"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ul. Ściegiennego 57</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26A9A475"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22-600</w:t>
            </w:r>
          </w:p>
        </w:tc>
        <w:tc>
          <w:tcPr>
            <w:tcW w:w="1271" w:type="dxa"/>
            <w:tcBorders>
              <w:top w:val="nil"/>
              <w:left w:val="nil"/>
              <w:bottom w:val="single" w:sz="4" w:space="0" w:color="auto"/>
              <w:right w:val="single" w:sz="4" w:space="0" w:color="auto"/>
            </w:tcBorders>
            <w:shd w:val="clear" w:color="auto" w:fill="auto"/>
            <w:vAlign w:val="center"/>
            <w:hideMark/>
          </w:tcPr>
          <w:p w14:paraId="5516E0B0"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Tomaszów Lubelski</w:t>
            </w:r>
          </w:p>
        </w:tc>
        <w:tc>
          <w:tcPr>
            <w:tcW w:w="1275" w:type="dxa"/>
            <w:tcBorders>
              <w:top w:val="nil"/>
              <w:left w:val="nil"/>
              <w:bottom w:val="single" w:sz="4" w:space="0" w:color="auto"/>
              <w:right w:val="single" w:sz="4" w:space="0" w:color="auto"/>
            </w:tcBorders>
            <w:shd w:val="clear" w:color="auto" w:fill="auto"/>
            <w:vAlign w:val="center"/>
            <w:hideMark/>
          </w:tcPr>
          <w:p w14:paraId="69B6A503"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84-665-79-70</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1EE56591" w14:textId="77777777" w:rsidR="00EA26D3" w:rsidRPr="00EA26D3" w:rsidRDefault="00EA26D3" w:rsidP="00EA26D3">
            <w:pPr>
              <w:jc w:val="center"/>
              <w:rPr>
                <w:rFonts w:ascii="Verdana" w:hAnsi="Verdana" w:cs="Arial"/>
                <w:sz w:val="16"/>
                <w:szCs w:val="16"/>
              </w:rPr>
            </w:pPr>
            <w:r w:rsidRPr="00EA26D3">
              <w:rPr>
                <w:rFonts w:ascii="Verdana" w:hAnsi="Verdana" w:cs="Arial"/>
                <w:sz w:val="16"/>
                <w:szCs w:val="16"/>
              </w:rPr>
              <w:t>5 x w tygodniu,                               od poniedziałku do piątku                 z wył. dni ustawowo wolnych od pracy</w:t>
            </w:r>
          </w:p>
        </w:tc>
        <w:tc>
          <w:tcPr>
            <w:tcW w:w="1417" w:type="dxa"/>
            <w:tcBorders>
              <w:top w:val="nil"/>
              <w:left w:val="nil"/>
              <w:bottom w:val="single" w:sz="4" w:space="0" w:color="auto"/>
              <w:right w:val="single" w:sz="4" w:space="0" w:color="auto"/>
            </w:tcBorders>
            <w:shd w:val="clear" w:color="auto" w:fill="auto"/>
            <w:vAlign w:val="center"/>
            <w:hideMark/>
          </w:tcPr>
          <w:p w14:paraId="617640B8" w14:textId="77777777" w:rsidR="00EA26D3" w:rsidRPr="00EA26D3" w:rsidRDefault="00EA26D3" w:rsidP="00EA26D3">
            <w:pPr>
              <w:jc w:val="center"/>
              <w:rPr>
                <w:rFonts w:ascii="Verdana" w:hAnsi="Verdana" w:cs="Arial"/>
                <w:color w:val="000000"/>
                <w:sz w:val="16"/>
                <w:szCs w:val="16"/>
              </w:rPr>
            </w:pPr>
            <w:r w:rsidRPr="00EA26D3">
              <w:rPr>
                <w:rFonts w:ascii="Verdana" w:hAnsi="Verdana" w:cs="Arial"/>
                <w:color w:val="000000"/>
                <w:sz w:val="16"/>
                <w:szCs w:val="16"/>
              </w:rPr>
              <w:t>13.30-14.30</w:t>
            </w:r>
          </w:p>
        </w:tc>
      </w:tr>
      <w:tr w:rsidR="00EA26D3" w:rsidRPr="00F72E01" w14:paraId="7CF06844" w14:textId="77777777" w:rsidTr="00AB1D1C">
        <w:trPr>
          <w:trHeight w:val="10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0CE51C84"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1</w:t>
            </w:r>
            <w:r>
              <w:rPr>
                <w:rFonts w:ascii="Verdana" w:eastAsia="Times New Roman" w:hAnsi="Verdana" w:cs="Arial"/>
                <w:sz w:val="16"/>
                <w:szCs w:val="16"/>
                <w:lang w:eastAsia="pl-PL"/>
              </w:rPr>
              <w:t>9</w:t>
            </w:r>
          </w:p>
        </w:tc>
        <w:tc>
          <w:tcPr>
            <w:tcW w:w="1842" w:type="dxa"/>
            <w:tcBorders>
              <w:top w:val="nil"/>
              <w:left w:val="nil"/>
              <w:bottom w:val="single" w:sz="4" w:space="0" w:color="auto"/>
              <w:right w:val="single" w:sz="4" w:space="0" w:color="auto"/>
            </w:tcBorders>
            <w:shd w:val="clear" w:color="auto" w:fill="auto"/>
            <w:vAlign w:val="center"/>
            <w:hideMark/>
          </w:tcPr>
          <w:p w14:paraId="4C83AA33"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 xml:space="preserve">Biuro Powiatowe we Włodawie </w:t>
            </w:r>
          </w:p>
        </w:tc>
        <w:tc>
          <w:tcPr>
            <w:tcW w:w="1707" w:type="dxa"/>
            <w:tcBorders>
              <w:top w:val="nil"/>
              <w:left w:val="nil"/>
              <w:bottom w:val="single" w:sz="4" w:space="0" w:color="auto"/>
              <w:right w:val="nil"/>
            </w:tcBorders>
            <w:shd w:val="clear" w:color="auto" w:fill="auto"/>
            <w:vAlign w:val="center"/>
            <w:hideMark/>
          </w:tcPr>
          <w:p w14:paraId="722553D8"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ul. Piłsudskiego 66</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1D0E8633"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22-200</w:t>
            </w:r>
          </w:p>
        </w:tc>
        <w:tc>
          <w:tcPr>
            <w:tcW w:w="1271" w:type="dxa"/>
            <w:tcBorders>
              <w:top w:val="nil"/>
              <w:left w:val="nil"/>
              <w:bottom w:val="single" w:sz="4" w:space="0" w:color="auto"/>
              <w:right w:val="single" w:sz="4" w:space="0" w:color="auto"/>
            </w:tcBorders>
            <w:shd w:val="clear" w:color="auto" w:fill="auto"/>
            <w:vAlign w:val="center"/>
            <w:hideMark/>
          </w:tcPr>
          <w:p w14:paraId="513F0866"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Włodawa</w:t>
            </w:r>
          </w:p>
        </w:tc>
        <w:tc>
          <w:tcPr>
            <w:tcW w:w="1275" w:type="dxa"/>
            <w:tcBorders>
              <w:top w:val="nil"/>
              <w:left w:val="nil"/>
              <w:bottom w:val="single" w:sz="4" w:space="0" w:color="auto"/>
              <w:right w:val="single" w:sz="4" w:space="0" w:color="auto"/>
            </w:tcBorders>
            <w:shd w:val="clear" w:color="auto" w:fill="auto"/>
            <w:vAlign w:val="center"/>
            <w:hideMark/>
          </w:tcPr>
          <w:p w14:paraId="7A3221E5"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82-572-62-73</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704B3D28" w14:textId="77777777" w:rsidR="00EA26D3" w:rsidRPr="00EA26D3" w:rsidRDefault="00EA26D3" w:rsidP="00EA26D3">
            <w:pPr>
              <w:jc w:val="center"/>
              <w:rPr>
                <w:rFonts w:ascii="Verdana" w:hAnsi="Verdana" w:cs="Arial"/>
                <w:sz w:val="16"/>
                <w:szCs w:val="16"/>
              </w:rPr>
            </w:pPr>
            <w:r w:rsidRPr="00EA26D3">
              <w:rPr>
                <w:rFonts w:ascii="Verdana" w:hAnsi="Verdana" w:cs="Arial"/>
                <w:sz w:val="16"/>
                <w:szCs w:val="16"/>
              </w:rPr>
              <w:t>5 x w tygodniu,                               od poniedziałku do piątku                 z wył. dni ustawowo wolnych od pracy</w:t>
            </w:r>
          </w:p>
        </w:tc>
        <w:tc>
          <w:tcPr>
            <w:tcW w:w="1417" w:type="dxa"/>
            <w:tcBorders>
              <w:top w:val="nil"/>
              <w:left w:val="nil"/>
              <w:bottom w:val="single" w:sz="4" w:space="0" w:color="auto"/>
              <w:right w:val="single" w:sz="4" w:space="0" w:color="auto"/>
            </w:tcBorders>
            <w:shd w:val="clear" w:color="auto" w:fill="auto"/>
            <w:vAlign w:val="center"/>
            <w:hideMark/>
          </w:tcPr>
          <w:p w14:paraId="11762830" w14:textId="77777777" w:rsidR="00EA26D3" w:rsidRPr="00EA26D3" w:rsidRDefault="00EA26D3" w:rsidP="00EA26D3">
            <w:pPr>
              <w:jc w:val="center"/>
              <w:rPr>
                <w:rFonts w:ascii="Verdana" w:hAnsi="Verdana" w:cs="Arial"/>
                <w:color w:val="000000"/>
                <w:sz w:val="16"/>
                <w:szCs w:val="16"/>
              </w:rPr>
            </w:pPr>
            <w:r w:rsidRPr="00EA26D3">
              <w:rPr>
                <w:rFonts w:ascii="Verdana" w:hAnsi="Verdana" w:cs="Arial"/>
                <w:color w:val="000000"/>
                <w:sz w:val="16"/>
                <w:szCs w:val="16"/>
              </w:rPr>
              <w:t>13.00-14.00</w:t>
            </w:r>
          </w:p>
        </w:tc>
      </w:tr>
      <w:tr w:rsidR="00EA26D3" w:rsidRPr="00F72E01" w14:paraId="3AA8D4A1" w14:textId="77777777" w:rsidTr="00AB1D1C">
        <w:trPr>
          <w:trHeight w:val="10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DDCE6B3"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Pr>
                <w:rFonts w:ascii="Verdana" w:eastAsia="Times New Roman" w:hAnsi="Verdana" w:cs="Arial"/>
                <w:sz w:val="16"/>
                <w:szCs w:val="16"/>
                <w:lang w:eastAsia="pl-PL"/>
              </w:rPr>
              <w:t>20</w:t>
            </w:r>
          </w:p>
        </w:tc>
        <w:tc>
          <w:tcPr>
            <w:tcW w:w="1842" w:type="dxa"/>
            <w:tcBorders>
              <w:top w:val="nil"/>
              <w:left w:val="nil"/>
              <w:bottom w:val="single" w:sz="4" w:space="0" w:color="auto"/>
              <w:right w:val="single" w:sz="4" w:space="0" w:color="auto"/>
            </w:tcBorders>
            <w:shd w:val="clear" w:color="000000" w:fill="FFFFFF"/>
            <w:vAlign w:val="center"/>
            <w:hideMark/>
          </w:tcPr>
          <w:p w14:paraId="0E8B2D62" w14:textId="77777777" w:rsidR="00EA26D3" w:rsidRPr="00F72E01" w:rsidRDefault="00EA26D3" w:rsidP="00EA26D3">
            <w:pPr>
              <w:spacing w:after="0" w:line="240" w:lineRule="auto"/>
              <w:jc w:val="center"/>
              <w:rPr>
                <w:rFonts w:ascii="Verdana" w:eastAsia="Times New Roman" w:hAnsi="Verdana" w:cs="Arial"/>
                <w:color w:val="000000"/>
                <w:sz w:val="16"/>
                <w:szCs w:val="16"/>
                <w:lang w:eastAsia="pl-PL"/>
              </w:rPr>
            </w:pPr>
            <w:r w:rsidRPr="00F72E01">
              <w:rPr>
                <w:rFonts w:ascii="Verdana" w:eastAsia="Times New Roman" w:hAnsi="Verdana" w:cs="Arial"/>
                <w:color w:val="000000"/>
                <w:sz w:val="16"/>
                <w:szCs w:val="16"/>
                <w:lang w:eastAsia="pl-PL"/>
              </w:rPr>
              <w:t xml:space="preserve">Biuro Powiatowe w Zamościu </w:t>
            </w:r>
          </w:p>
        </w:tc>
        <w:tc>
          <w:tcPr>
            <w:tcW w:w="1707" w:type="dxa"/>
            <w:tcBorders>
              <w:top w:val="nil"/>
              <w:left w:val="nil"/>
              <w:bottom w:val="nil"/>
              <w:right w:val="nil"/>
            </w:tcBorders>
            <w:shd w:val="clear" w:color="000000" w:fill="FFFFFF"/>
            <w:vAlign w:val="center"/>
            <w:hideMark/>
          </w:tcPr>
          <w:p w14:paraId="0C58BF9A" w14:textId="77777777" w:rsidR="00EA26D3" w:rsidRPr="00F72E01" w:rsidRDefault="00EA26D3" w:rsidP="00EA26D3">
            <w:pPr>
              <w:spacing w:after="0" w:line="240" w:lineRule="auto"/>
              <w:jc w:val="center"/>
              <w:rPr>
                <w:rFonts w:ascii="Verdana" w:eastAsia="Times New Roman" w:hAnsi="Verdana" w:cs="Arial"/>
                <w:color w:val="000000"/>
                <w:sz w:val="16"/>
                <w:szCs w:val="16"/>
                <w:lang w:eastAsia="pl-PL"/>
              </w:rPr>
            </w:pPr>
            <w:r w:rsidRPr="00F72E01">
              <w:rPr>
                <w:rFonts w:ascii="Verdana" w:eastAsia="Times New Roman" w:hAnsi="Verdana" w:cs="Arial"/>
                <w:color w:val="000000"/>
                <w:sz w:val="16"/>
                <w:szCs w:val="16"/>
                <w:lang w:eastAsia="pl-PL"/>
              </w:rPr>
              <w:t>ul. Szczebrzeska 71</w:t>
            </w:r>
          </w:p>
        </w:tc>
        <w:tc>
          <w:tcPr>
            <w:tcW w:w="850" w:type="dxa"/>
            <w:tcBorders>
              <w:top w:val="nil"/>
              <w:left w:val="single" w:sz="4" w:space="0" w:color="auto"/>
              <w:bottom w:val="nil"/>
              <w:right w:val="single" w:sz="4" w:space="0" w:color="auto"/>
            </w:tcBorders>
            <w:shd w:val="clear" w:color="000000" w:fill="FFFFFF"/>
            <w:vAlign w:val="center"/>
            <w:hideMark/>
          </w:tcPr>
          <w:p w14:paraId="43BB36DC" w14:textId="77777777" w:rsidR="00EA26D3" w:rsidRPr="00F72E01" w:rsidRDefault="00EA26D3" w:rsidP="00EA26D3">
            <w:pPr>
              <w:spacing w:after="0" w:line="240" w:lineRule="auto"/>
              <w:jc w:val="center"/>
              <w:rPr>
                <w:rFonts w:ascii="Verdana" w:eastAsia="Times New Roman" w:hAnsi="Verdana" w:cs="Arial"/>
                <w:color w:val="000000"/>
                <w:sz w:val="16"/>
                <w:szCs w:val="16"/>
                <w:lang w:eastAsia="pl-PL"/>
              </w:rPr>
            </w:pPr>
            <w:r w:rsidRPr="00F72E01">
              <w:rPr>
                <w:rFonts w:ascii="Verdana" w:eastAsia="Times New Roman" w:hAnsi="Verdana" w:cs="Arial"/>
                <w:color w:val="000000"/>
                <w:sz w:val="16"/>
                <w:szCs w:val="16"/>
                <w:lang w:eastAsia="pl-PL"/>
              </w:rPr>
              <w:t>22-400</w:t>
            </w:r>
          </w:p>
        </w:tc>
        <w:tc>
          <w:tcPr>
            <w:tcW w:w="1271" w:type="dxa"/>
            <w:tcBorders>
              <w:top w:val="nil"/>
              <w:left w:val="nil"/>
              <w:bottom w:val="nil"/>
              <w:right w:val="single" w:sz="4" w:space="0" w:color="auto"/>
            </w:tcBorders>
            <w:shd w:val="clear" w:color="000000" w:fill="FFFFFF"/>
            <w:vAlign w:val="center"/>
            <w:hideMark/>
          </w:tcPr>
          <w:p w14:paraId="00346D71" w14:textId="77777777" w:rsidR="00EA26D3" w:rsidRPr="00F72E01" w:rsidRDefault="00EA26D3" w:rsidP="00EA26D3">
            <w:pPr>
              <w:spacing w:after="0" w:line="240" w:lineRule="auto"/>
              <w:jc w:val="center"/>
              <w:rPr>
                <w:rFonts w:ascii="Verdana" w:eastAsia="Times New Roman" w:hAnsi="Verdana" w:cs="Arial"/>
                <w:color w:val="000000"/>
                <w:sz w:val="16"/>
                <w:szCs w:val="16"/>
                <w:lang w:eastAsia="pl-PL"/>
              </w:rPr>
            </w:pPr>
            <w:r w:rsidRPr="00F72E01">
              <w:rPr>
                <w:rFonts w:ascii="Verdana" w:eastAsia="Times New Roman" w:hAnsi="Verdana" w:cs="Arial"/>
                <w:color w:val="000000"/>
                <w:sz w:val="16"/>
                <w:szCs w:val="16"/>
                <w:lang w:eastAsia="pl-PL"/>
              </w:rPr>
              <w:t>Zamość</w:t>
            </w:r>
          </w:p>
        </w:tc>
        <w:tc>
          <w:tcPr>
            <w:tcW w:w="1275" w:type="dxa"/>
            <w:tcBorders>
              <w:top w:val="nil"/>
              <w:left w:val="nil"/>
              <w:bottom w:val="nil"/>
              <w:right w:val="single" w:sz="4" w:space="0" w:color="auto"/>
            </w:tcBorders>
            <w:shd w:val="clear" w:color="000000" w:fill="FFFFFF"/>
            <w:vAlign w:val="center"/>
            <w:hideMark/>
          </w:tcPr>
          <w:p w14:paraId="76574185" w14:textId="77777777" w:rsidR="00EA26D3" w:rsidRPr="00F72E01" w:rsidRDefault="00EA26D3" w:rsidP="00EA26D3">
            <w:pPr>
              <w:spacing w:after="0" w:line="240" w:lineRule="auto"/>
              <w:jc w:val="center"/>
              <w:rPr>
                <w:rFonts w:ascii="Verdana" w:eastAsia="Times New Roman" w:hAnsi="Verdana" w:cs="Arial"/>
                <w:color w:val="000000"/>
                <w:sz w:val="16"/>
                <w:szCs w:val="16"/>
                <w:lang w:eastAsia="pl-PL"/>
              </w:rPr>
            </w:pPr>
            <w:r w:rsidRPr="00F72E01">
              <w:rPr>
                <w:rFonts w:ascii="Verdana" w:eastAsia="Times New Roman" w:hAnsi="Verdana" w:cs="Arial"/>
                <w:color w:val="000000"/>
                <w:sz w:val="16"/>
                <w:szCs w:val="16"/>
                <w:lang w:eastAsia="pl-PL"/>
              </w:rPr>
              <w:t>84-638-38-41</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0C797160" w14:textId="77777777" w:rsidR="00EA26D3" w:rsidRPr="00EA26D3" w:rsidRDefault="00EA26D3" w:rsidP="00EA26D3">
            <w:pPr>
              <w:jc w:val="center"/>
              <w:rPr>
                <w:rFonts w:ascii="Verdana" w:hAnsi="Verdana" w:cs="Arial"/>
                <w:sz w:val="16"/>
                <w:szCs w:val="16"/>
              </w:rPr>
            </w:pPr>
            <w:r w:rsidRPr="00EA26D3">
              <w:rPr>
                <w:rFonts w:ascii="Verdana" w:hAnsi="Verdana" w:cs="Arial"/>
                <w:sz w:val="16"/>
                <w:szCs w:val="16"/>
              </w:rPr>
              <w:t>5 x w tygodniu,                               od poniedziałku do piątku                 z wył. dni ustawowo wolnych od pracy</w:t>
            </w:r>
          </w:p>
        </w:tc>
        <w:tc>
          <w:tcPr>
            <w:tcW w:w="1417" w:type="dxa"/>
            <w:tcBorders>
              <w:top w:val="nil"/>
              <w:left w:val="nil"/>
              <w:bottom w:val="single" w:sz="4" w:space="0" w:color="auto"/>
              <w:right w:val="single" w:sz="4" w:space="0" w:color="auto"/>
            </w:tcBorders>
            <w:shd w:val="clear" w:color="auto" w:fill="auto"/>
            <w:noWrap/>
            <w:vAlign w:val="center"/>
            <w:hideMark/>
          </w:tcPr>
          <w:p w14:paraId="29FF1A83" w14:textId="77777777" w:rsidR="00EA26D3" w:rsidRPr="00EA26D3" w:rsidRDefault="00EA26D3" w:rsidP="00EA26D3">
            <w:pPr>
              <w:jc w:val="center"/>
              <w:rPr>
                <w:rFonts w:ascii="Verdana" w:hAnsi="Verdana" w:cs="Arial"/>
                <w:color w:val="000000"/>
                <w:sz w:val="16"/>
                <w:szCs w:val="16"/>
              </w:rPr>
            </w:pPr>
            <w:r w:rsidRPr="00EA26D3">
              <w:rPr>
                <w:rFonts w:ascii="Verdana" w:hAnsi="Verdana" w:cs="Arial"/>
                <w:color w:val="000000"/>
                <w:sz w:val="16"/>
                <w:szCs w:val="16"/>
              </w:rPr>
              <w:t>14.30-15.30</w:t>
            </w:r>
          </w:p>
        </w:tc>
      </w:tr>
      <w:tr w:rsidR="00EA26D3" w:rsidRPr="00F72E01" w14:paraId="7CC5B255" w14:textId="77777777" w:rsidTr="00AB1D1C">
        <w:trPr>
          <w:trHeight w:val="10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79F1F170"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Pr>
                <w:rFonts w:ascii="Verdana" w:eastAsia="Times New Roman" w:hAnsi="Verdana" w:cs="Arial"/>
                <w:sz w:val="16"/>
                <w:szCs w:val="16"/>
                <w:lang w:eastAsia="pl-PL"/>
              </w:rPr>
              <w:t>21</w:t>
            </w:r>
          </w:p>
        </w:tc>
        <w:tc>
          <w:tcPr>
            <w:tcW w:w="1842" w:type="dxa"/>
            <w:tcBorders>
              <w:top w:val="nil"/>
              <w:left w:val="nil"/>
              <w:bottom w:val="single" w:sz="4" w:space="0" w:color="auto"/>
              <w:right w:val="single" w:sz="4" w:space="0" w:color="auto"/>
            </w:tcBorders>
            <w:shd w:val="clear" w:color="auto" w:fill="auto"/>
            <w:vAlign w:val="center"/>
            <w:hideMark/>
          </w:tcPr>
          <w:p w14:paraId="51C8446E"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 xml:space="preserve">Lubelski Oddział Regionalny </w:t>
            </w:r>
          </w:p>
        </w:tc>
        <w:tc>
          <w:tcPr>
            <w:tcW w:w="1707" w:type="dxa"/>
            <w:tcBorders>
              <w:top w:val="single" w:sz="4" w:space="0" w:color="auto"/>
              <w:left w:val="nil"/>
              <w:bottom w:val="single" w:sz="4" w:space="0" w:color="auto"/>
              <w:right w:val="single" w:sz="4" w:space="0" w:color="auto"/>
            </w:tcBorders>
            <w:shd w:val="clear" w:color="auto" w:fill="auto"/>
            <w:vAlign w:val="center"/>
            <w:hideMark/>
          </w:tcPr>
          <w:p w14:paraId="0AF61BC9"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E</w:t>
            </w:r>
            <w:r>
              <w:rPr>
                <w:rFonts w:ascii="Verdana" w:eastAsia="Times New Roman" w:hAnsi="Verdana" w:cs="Arial"/>
                <w:sz w:val="16"/>
                <w:szCs w:val="16"/>
                <w:lang w:eastAsia="pl-PL"/>
              </w:rPr>
              <w:t>lizówka 65A</w:t>
            </w:r>
            <w:r w:rsidRPr="00F72E01">
              <w:rPr>
                <w:rFonts w:ascii="Verdana" w:eastAsia="Times New Roman" w:hAnsi="Verdana" w:cs="Arial"/>
                <w:sz w:val="16"/>
                <w:szCs w:val="16"/>
                <w:lang w:eastAsia="pl-PL"/>
              </w:rPr>
              <w:t xml:space="preserve"> k/Lublina</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E94B01C"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21-003</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14:paraId="4934DD97"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Ciecierzyn</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C25C545"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81-756-88-20</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200DB29F" w14:textId="77777777" w:rsidR="00EA26D3" w:rsidRPr="00EA26D3" w:rsidRDefault="00EA26D3" w:rsidP="00EA26D3">
            <w:pPr>
              <w:jc w:val="center"/>
              <w:rPr>
                <w:rFonts w:ascii="Verdana" w:hAnsi="Verdana" w:cs="Arial"/>
                <w:sz w:val="16"/>
                <w:szCs w:val="16"/>
              </w:rPr>
            </w:pPr>
            <w:r w:rsidRPr="00EA26D3">
              <w:rPr>
                <w:rFonts w:ascii="Verdana" w:hAnsi="Verdana" w:cs="Arial"/>
                <w:sz w:val="16"/>
                <w:szCs w:val="16"/>
              </w:rPr>
              <w:t>5 x w tygodniu,                               od poniedziałku do piątku                 z wył. dni ustawowo wolnych od pracy</w:t>
            </w:r>
          </w:p>
        </w:tc>
        <w:tc>
          <w:tcPr>
            <w:tcW w:w="1417" w:type="dxa"/>
            <w:tcBorders>
              <w:top w:val="nil"/>
              <w:left w:val="nil"/>
              <w:bottom w:val="single" w:sz="4" w:space="0" w:color="auto"/>
              <w:right w:val="single" w:sz="4" w:space="0" w:color="auto"/>
            </w:tcBorders>
            <w:shd w:val="clear" w:color="auto" w:fill="auto"/>
            <w:noWrap/>
            <w:vAlign w:val="center"/>
            <w:hideMark/>
          </w:tcPr>
          <w:p w14:paraId="488A4D56" w14:textId="77777777" w:rsidR="00EA26D3" w:rsidRPr="00EA26D3" w:rsidRDefault="00EA26D3" w:rsidP="00EA26D3">
            <w:pPr>
              <w:jc w:val="center"/>
              <w:rPr>
                <w:rFonts w:ascii="Verdana" w:hAnsi="Verdana" w:cs="Arial"/>
                <w:color w:val="000000"/>
                <w:sz w:val="16"/>
                <w:szCs w:val="16"/>
              </w:rPr>
            </w:pPr>
            <w:r w:rsidRPr="00EA26D3">
              <w:rPr>
                <w:rFonts w:ascii="Verdana" w:hAnsi="Verdana" w:cs="Arial"/>
                <w:color w:val="000000"/>
                <w:sz w:val="16"/>
                <w:szCs w:val="16"/>
              </w:rPr>
              <w:t>13.00-14.00</w:t>
            </w:r>
          </w:p>
        </w:tc>
      </w:tr>
      <w:tr w:rsidR="00EA26D3" w:rsidRPr="00F72E01" w14:paraId="1E4A4AF9" w14:textId="77777777" w:rsidTr="00AB1D1C">
        <w:trPr>
          <w:trHeight w:val="12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7575BC4"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22</w:t>
            </w:r>
          </w:p>
        </w:tc>
        <w:tc>
          <w:tcPr>
            <w:tcW w:w="1842" w:type="dxa"/>
            <w:tcBorders>
              <w:top w:val="nil"/>
              <w:left w:val="nil"/>
              <w:bottom w:val="single" w:sz="4" w:space="0" w:color="auto"/>
              <w:right w:val="single" w:sz="4" w:space="0" w:color="auto"/>
            </w:tcBorders>
            <w:shd w:val="clear" w:color="auto" w:fill="auto"/>
            <w:vAlign w:val="center"/>
            <w:hideMark/>
          </w:tcPr>
          <w:p w14:paraId="7D6855D3"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Biuro Działań Społecznych i Środowiskowych oraz Płatności Bezpośrednich</w:t>
            </w:r>
          </w:p>
        </w:tc>
        <w:tc>
          <w:tcPr>
            <w:tcW w:w="1707" w:type="dxa"/>
            <w:tcBorders>
              <w:top w:val="nil"/>
              <w:left w:val="nil"/>
              <w:bottom w:val="single" w:sz="4" w:space="0" w:color="auto"/>
              <w:right w:val="single" w:sz="4" w:space="0" w:color="auto"/>
            </w:tcBorders>
            <w:shd w:val="clear" w:color="auto" w:fill="auto"/>
            <w:vAlign w:val="center"/>
            <w:hideMark/>
          </w:tcPr>
          <w:p w14:paraId="26B187E0"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ul. Bohdana Dobrzańskiego 7B</w:t>
            </w:r>
          </w:p>
        </w:tc>
        <w:tc>
          <w:tcPr>
            <w:tcW w:w="850" w:type="dxa"/>
            <w:tcBorders>
              <w:top w:val="nil"/>
              <w:left w:val="nil"/>
              <w:bottom w:val="single" w:sz="4" w:space="0" w:color="auto"/>
              <w:right w:val="single" w:sz="4" w:space="0" w:color="auto"/>
            </w:tcBorders>
            <w:shd w:val="clear" w:color="auto" w:fill="auto"/>
            <w:vAlign w:val="center"/>
            <w:hideMark/>
          </w:tcPr>
          <w:p w14:paraId="03B6588C"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21-626</w:t>
            </w:r>
          </w:p>
        </w:tc>
        <w:tc>
          <w:tcPr>
            <w:tcW w:w="1271" w:type="dxa"/>
            <w:tcBorders>
              <w:top w:val="nil"/>
              <w:left w:val="nil"/>
              <w:bottom w:val="single" w:sz="4" w:space="0" w:color="auto"/>
              <w:right w:val="single" w:sz="4" w:space="0" w:color="auto"/>
            </w:tcBorders>
            <w:shd w:val="clear" w:color="auto" w:fill="auto"/>
            <w:vAlign w:val="center"/>
            <w:hideMark/>
          </w:tcPr>
          <w:p w14:paraId="056FA0DF"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Lublin</w:t>
            </w:r>
          </w:p>
        </w:tc>
        <w:tc>
          <w:tcPr>
            <w:tcW w:w="1275" w:type="dxa"/>
            <w:tcBorders>
              <w:top w:val="nil"/>
              <w:left w:val="nil"/>
              <w:bottom w:val="single" w:sz="4" w:space="0" w:color="auto"/>
              <w:right w:val="single" w:sz="4" w:space="0" w:color="auto"/>
            </w:tcBorders>
            <w:shd w:val="clear" w:color="auto" w:fill="auto"/>
            <w:vAlign w:val="center"/>
            <w:hideMark/>
          </w:tcPr>
          <w:p w14:paraId="267B2C5B" w14:textId="77777777" w:rsidR="00EA26D3" w:rsidRPr="00F72E01" w:rsidRDefault="00EA26D3" w:rsidP="00EA26D3">
            <w:pPr>
              <w:spacing w:after="0" w:line="240" w:lineRule="auto"/>
              <w:jc w:val="center"/>
              <w:rPr>
                <w:rFonts w:ascii="Verdana" w:eastAsia="Times New Roman" w:hAnsi="Verdana" w:cs="Arial"/>
                <w:sz w:val="16"/>
                <w:szCs w:val="16"/>
                <w:lang w:eastAsia="pl-PL"/>
              </w:rPr>
            </w:pPr>
            <w:r w:rsidRPr="00F72E01">
              <w:rPr>
                <w:rFonts w:ascii="Verdana" w:eastAsia="Times New Roman" w:hAnsi="Verdana" w:cs="Arial"/>
                <w:sz w:val="16"/>
                <w:szCs w:val="16"/>
                <w:lang w:eastAsia="pl-PL"/>
              </w:rPr>
              <w:t>81 756-87-75           81 756-85-83</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5E617261" w14:textId="77777777" w:rsidR="00EA26D3" w:rsidRPr="00EA26D3" w:rsidRDefault="00EA26D3" w:rsidP="00EA26D3">
            <w:pPr>
              <w:jc w:val="center"/>
              <w:rPr>
                <w:rFonts w:ascii="Verdana" w:hAnsi="Verdana" w:cs="Arial"/>
                <w:sz w:val="16"/>
                <w:szCs w:val="16"/>
              </w:rPr>
            </w:pPr>
            <w:r w:rsidRPr="00EA26D3">
              <w:rPr>
                <w:rFonts w:ascii="Verdana" w:hAnsi="Verdana" w:cs="Arial"/>
                <w:sz w:val="16"/>
                <w:szCs w:val="16"/>
              </w:rPr>
              <w:t>5 x w tygodniu,                               od poniedziałku do piątku                 z wył. dni ustawowo wolnych od pracy</w:t>
            </w:r>
          </w:p>
        </w:tc>
        <w:tc>
          <w:tcPr>
            <w:tcW w:w="1417" w:type="dxa"/>
            <w:tcBorders>
              <w:top w:val="nil"/>
              <w:left w:val="nil"/>
              <w:bottom w:val="single" w:sz="4" w:space="0" w:color="auto"/>
              <w:right w:val="single" w:sz="4" w:space="0" w:color="auto"/>
            </w:tcBorders>
            <w:shd w:val="clear" w:color="auto" w:fill="auto"/>
            <w:vAlign w:val="center"/>
            <w:hideMark/>
          </w:tcPr>
          <w:p w14:paraId="5B6DCC7A" w14:textId="77777777" w:rsidR="00EA26D3" w:rsidRPr="00EA26D3" w:rsidRDefault="00EA26D3" w:rsidP="00EA26D3">
            <w:pPr>
              <w:jc w:val="center"/>
              <w:rPr>
                <w:rFonts w:ascii="Verdana" w:hAnsi="Verdana" w:cs="Arial"/>
                <w:color w:val="000000"/>
                <w:sz w:val="16"/>
                <w:szCs w:val="16"/>
              </w:rPr>
            </w:pPr>
            <w:r w:rsidRPr="00EA26D3">
              <w:rPr>
                <w:rFonts w:ascii="Verdana" w:hAnsi="Verdana" w:cs="Arial"/>
                <w:color w:val="000000"/>
                <w:sz w:val="16"/>
                <w:szCs w:val="16"/>
              </w:rPr>
              <w:t>13.30-14.30</w:t>
            </w:r>
          </w:p>
        </w:tc>
      </w:tr>
    </w:tbl>
    <w:p w14:paraId="232B0674" w14:textId="77777777" w:rsidR="00F72E01" w:rsidRDefault="00F72E01" w:rsidP="00474D5B">
      <w:pPr>
        <w:spacing w:after="0" w:line="240" w:lineRule="auto"/>
        <w:jc w:val="both"/>
        <w:rPr>
          <w:rFonts w:ascii="Verdana" w:hAnsi="Verdana"/>
          <w:sz w:val="16"/>
          <w:szCs w:val="16"/>
        </w:rPr>
      </w:pPr>
    </w:p>
    <w:p w14:paraId="44A35B5E" w14:textId="77777777" w:rsidR="007B3DC1" w:rsidRDefault="007B3DC1" w:rsidP="00474D5B">
      <w:pPr>
        <w:spacing w:after="0" w:line="240" w:lineRule="auto"/>
        <w:jc w:val="both"/>
        <w:rPr>
          <w:rFonts w:ascii="Verdana" w:hAnsi="Verdana"/>
          <w:sz w:val="16"/>
          <w:szCs w:val="16"/>
        </w:rPr>
      </w:pPr>
    </w:p>
    <w:p w14:paraId="49F50D13" w14:textId="77777777" w:rsidR="007B3DC1" w:rsidRDefault="007B3DC1" w:rsidP="00474D5B">
      <w:pPr>
        <w:spacing w:after="0" w:line="240" w:lineRule="auto"/>
        <w:jc w:val="both"/>
        <w:rPr>
          <w:rFonts w:ascii="Verdana" w:hAnsi="Verdana"/>
          <w:sz w:val="16"/>
          <w:szCs w:val="16"/>
        </w:rPr>
      </w:pPr>
    </w:p>
    <w:p w14:paraId="59036944" w14:textId="77777777" w:rsidR="007B3DC1" w:rsidRDefault="007B3DC1" w:rsidP="00474D5B">
      <w:pPr>
        <w:spacing w:after="0" w:line="240" w:lineRule="auto"/>
        <w:jc w:val="both"/>
        <w:rPr>
          <w:rFonts w:ascii="Verdana" w:hAnsi="Verdana"/>
          <w:sz w:val="16"/>
          <w:szCs w:val="16"/>
        </w:rPr>
      </w:pPr>
    </w:p>
    <w:p w14:paraId="72EA4DF6" w14:textId="77777777" w:rsidR="007B3DC1" w:rsidRDefault="007B3DC1" w:rsidP="00474D5B">
      <w:pPr>
        <w:spacing w:after="0" w:line="240" w:lineRule="auto"/>
        <w:jc w:val="both"/>
        <w:rPr>
          <w:rFonts w:ascii="Verdana" w:hAnsi="Verdana"/>
          <w:sz w:val="16"/>
          <w:szCs w:val="16"/>
        </w:rPr>
      </w:pPr>
    </w:p>
    <w:p w14:paraId="21BDC4AA" w14:textId="15C5226F" w:rsidR="007B3DC1" w:rsidRDefault="007B3DC1" w:rsidP="00474D5B">
      <w:pPr>
        <w:spacing w:after="0" w:line="240" w:lineRule="auto"/>
        <w:jc w:val="both"/>
        <w:rPr>
          <w:rFonts w:ascii="Verdana" w:hAnsi="Verdana"/>
          <w:sz w:val="16"/>
          <w:szCs w:val="16"/>
        </w:rPr>
      </w:pPr>
    </w:p>
    <w:p w14:paraId="082E6FA0" w14:textId="0BDFAC82" w:rsidR="007B3DC1" w:rsidRDefault="007B3DC1" w:rsidP="00474D5B">
      <w:pPr>
        <w:spacing w:after="0" w:line="240" w:lineRule="auto"/>
        <w:jc w:val="both"/>
        <w:rPr>
          <w:rFonts w:ascii="Verdana" w:hAnsi="Verdana"/>
          <w:sz w:val="16"/>
          <w:szCs w:val="16"/>
        </w:rPr>
      </w:pPr>
    </w:p>
    <w:p w14:paraId="787CF3A3" w14:textId="3E503B9B" w:rsidR="007B3DC1" w:rsidRDefault="007B3DC1" w:rsidP="00474D5B">
      <w:pPr>
        <w:spacing w:after="0" w:line="240" w:lineRule="auto"/>
        <w:jc w:val="both"/>
        <w:rPr>
          <w:rFonts w:ascii="Verdana" w:hAnsi="Verdana"/>
          <w:sz w:val="16"/>
          <w:szCs w:val="16"/>
        </w:rPr>
      </w:pPr>
    </w:p>
    <w:p w14:paraId="6C9B9BFD" w14:textId="62F8F1A5" w:rsidR="007B3DC1" w:rsidRDefault="007B3DC1" w:rsidP="00474D5B">
      <w:pPr>
        <w:spacing w:after="0" w:line="240" w:lineRule="auto"/>
        <w:jc w:val="both"/>
        <w:rPr>
          <w:rFonts w:ascii="Verdana" w:hAnsi="Verdana"/>
          <w:sz w:val="16"/>
          <w:szCs w:val="16"/>
        </w:rPr>
      </w:pPr>
    </w:p>
    <w:p w14:paraId="28BC28C8" w14:textId="00FF364B" w:rsidR="007B3DC1" w:rsidRDefault="007B3DC1" w:rsidP="00474D5B">
      <w:pPr>
        <w:spacing w:after="0" w:line="240" w:lineRule="auto"/>
        <w:jc w:val="both"/>
        <w:rPr>
          <w:rFonts w:ascii="Verdana" w:hAnsi="Verdana"/>
          <w:sz w:val="16"/>
          <w:szCs w:val="16"/>
        </w:rPr>
      </w:pPr>
    </w:p>
    <w:p w14:paraId="55753B79" w14:textId="2B747D44" w:rsidR="007B3DC1" w:rsidRDefault="007B3DC1" w:rsidP="00474D5B">
      <w:pPr>
        <w:spacing w:after="0" w:line="240" w:lineRule="auto"/>
        <w:jc w:val="both"/>
        <w:rPr>
          <w:rFonts w:ascii="Verdana" w:hAnsi="Verdana"/>
          <w:sz w:val="16"/>
          <w:szCs w:val="16"/>
        </w:rPr>
      </w:pPr>
    </w:p>
    <w:p w14:paraId="0D77815A" w14:textId="09864895" w:rsidR="007B3DC1" w:rsidRDefault="007B3DC1" w:rsidP="00474D5B">
      <w:pPr>
        <w:spacing w:after="0" w:line="240" w:lineRule="auto"/>
        <w:jc w:val="both"/>
        <w:rPr>
          <w:rFonts w:ascii="Verdana" w:hAnsi="Verdana"/>
          <w:sz w:val="16"/>
          <w:szCs w:val="16"/>
        </w:rPr>
      </w:pPr>
    </w:p>
    <w:p w14:paraId="3CAA1EDB" w14:textId="59616C58" w:rsidR="007B3DC1" w:rsidRDefault="007B3DC1" w:rsidP="00474D5B">
      <w:pPr>
        <w:spacing w:after="0" w:line="240" w:lineRule="auto"/>
        <w:jc w:val="both"/>
        <w:rPr>
          <w:rFonts w:ascii="Verdana" w:hAnsi="Verdana"/>
          <w:sz w:val="16"/>
          <w:szCs w:val="16"/>
        </w:rPr>
      </w:pPr>
    </w:p>
    <w:p w14:paraId="656E8422" w14:textId="274351CA" w:rsidR="007B3DC1" w:rsidRDefault="007B3DC1" w:rsidP="00474D5B">
      <w:pPr>
        <w:spacing w:after="0" w:line="240" w:lineRule="auto"/>
        <w:jc w:val="both"/>
        <w:rPr>
          <w:rFonts w:ascii="Verdana" w:hAnsi="Verdana"/>
          <w:sz w:val="16"/>
          <w:szCs w:val="16"/>
        </w:rPr>
      </w:pPr>
    </w:p>
    <w:p w14:paraId="5BCFFE9E" w14:textId="3273BB5C" w:rsidR="007B3DC1" w:rsidRDefault="007B3DC1" w:rsidP="00474D5B">
      <w:pPr>
        <w:spacing w:after="0" w:line="240" w:lineRule="auto"/>
        <w:jc w:val="both"/>
        <w:rPr>
          <w:rFonts w:ascii="Verdana" w:hAnsi="Verdana"/>
          <w:sz w:val="16"/>
          <w:szCs w:val="16"/>
        </w:rPr>
      </w:pPr>
    </w:p>
    <w:p w14:paraId="5567CD50" w14:textId="16EE4550" w:rsidR="007B3DC1" w:rsidRDefault="007B3DC1" w:rsidP="00474D5B">
      <w:pPr>
        <w:spacing w:after="0" w:line="240" w:lineRule="auto"/>
        <w:jc w:val="both"/>
        <w:rPr>
          <w:rFonts w:ascii="Verdana" w:hAnsi="Verdana"/>
          <w:sz w:val="16"/>
          <w:szCs w:val="16"/>
        </w:rPr>
      </w:pPr>
    </w:p>
    <w:p w14:paraId="3A98E504" w14:textId="77777777" w:rsidR="00DD04C5" w:rsidRDefault="00DD04C5" w:rsidP="00474D5B">
      <w:pPr>
        <w:spacing w:after="0" w:line="240" w:lineRule="auto"/>
        <w:jc w:val="both"/>
        <w:rPr>
          <w:rFonts w:ascii="Verdana" w:hAnsi="Verdana"/>
          <w:i/>
          <w:sz w:val="16"/>
          <w:szCs w:val="16"/>
        </w:rPr>
      </w:pPr>
    </w:p>
    <w:p w14:paraId="295B0340" w14:textId="77777777" w:rsidR="00DD04C5" w:rsidRDefault="00DD04C5" w:rsidP="00474D5B">
      <w:pPr>
        <w:spacing w:after="0" w:line="240" w:lineRule="auto"/>
        <w:jc w:val="both"/>
        <w:rPr>
          <w:rFonts w:ascii="Verdana" w:hAnsi="Verdana"/>
          <w:i/>
          <w:sz w:val="16"/>
          <w:szCs w:val="16"/>
        </w:rPr>
      </w:pPr>
    </w:p>
    <w:p w14:paraId="2CC3B660" w14:textId="77777777" w:rsidR="00DD04C5" w:rsidRDefault="00DD04C5" w:rsidP="00474D5B">
      <w:pPr>
        <w:spacing w:after="0" w:line="240" w:lineRule="auto"/>
        <w:jc w:val="both"/>
        <w:rPr>
          <w:rFonts w:ascii="Verdana" w:hAnsi="Verdana"/>
          <w:i/>
          <w:sz w:val="16"/>
          <w:szCs w:val="16"/>
        </w:rPr>
      </w:pPr>
    </w:p>
    <w:p w14:paraId="6995CBD3" w14:textId="77777777" w:rsidR="00DD04C5" w:rsidRDefault="00DD04C5" w:rsidP="00474D5B">
      <w:pPr>
        <w:spacing w:after="0" w:line="240" w:lineRule="auto"/>
        <w:jc w:val="both"/>
        <w:rPr>
          <w:rFonts w:ascii="Verdana" w:hAnsi="Verdana"/>
          <w:i/>
          <w:sz w:val="16"/>
          <w:szCs w:val="16"/>
        </w:rPr>
      </w:pPr>
    </w:p>
    <w:p w14:paraId="0C2FEDC9" w14:textId="77777777" w:rsidR="00DD04C5" w:rsidRDefault="00DD04C5" w:rsidP="00474D5B">
      <w:pPr>
        <w:spacing w:after="0" w:line="240" w:lineRule="auto"/>
        <w:jc w:val="both"/>
        <w:rPr>
          <w:rFonts w:ascii="Verdana" w:hAnsi="Verdana"/>
          <w:i/>
          <w:sz w:val="16"/>
          <w:szCs w:val="16"/>
        </w:rPr>
      </w:pPr>
    </w:p>
    <w:p w14:paraId="1D0C6672" w14:textId="77777777" w:rsidR="00DD04C5" w:rsidRDefault="00DD04C5" w:rsidP="00474D5B">
      <w:pPr>
        <w:spacing w:after="0" w:line="240" w:lineRule="auto"/>
        <w:jc w:val="both"/>
        <w:rPr>
          <w:rFonts w:ascii="Verdana" w:hAnsi="Verdana"/>
          <w:i/>
          <w:sz w:val="16"/>
          <w:szCs w:val="16"/>
        </w:rPr>
      </w:pPr>
    </w:p>
    <w:p w14:paraId="74F389DF" w14:textId="77777777" w:rsidR="00DD04C5" w:rsidRDefault="00DD04C5" w:rsidP="00474D5B">
      <w:pPr>
        <w:spacing w:after="0" w:line="240" w:lineRule="auto"/>
        <w:jc w:val="both"/>
        <w:rPr>
          <w:rFonts w:ascii="Verdana" w:hAnsi="Verdana"/>
          <w:i/>
          <w:sz w:val="16"/>
          <w:szCs w:val="16"/>
        </w:rPr>
      </w:pPr>
    </w:p>
    <w:p w14:paraId="32E51A1C" w14:textId="77777777" w:rsidR="00DD04C5" w:rsidRDefault="00DD04C5" w:rsidP="00474D5B">
      <w:pPr>
        <w:spacing w:after="0" w:line="240" w:lineRule="auto"/>
        <w:jc w:val="both"/>
        <w:rPr>
          <w:rFonts w:ascii="Verdana" w:hAnsi="Verdana"/>
          <w:i/>
          <w:sz w:val="16"/>
          <w:szCs w:val="16"/>
        </w:rPr>
      </w:pPr>
    </w:p>
    <w:p w14:paraId="7895A533" w14:textId="77777777" w:rsidR="00DD04C5" w:rsidRDefault="00DD04C5" w:rsidP="00474D5B">
      <w:pPr>
        <w:spacing w:after="0" w:line="240" w:lineRule="auto"/>
        <w:jc w:val="both"/>
        <w:rPr>
          <w:rFonts w:ascii="Verdana" w:hAnsi="Verdana"/>
          <w:i/>
          <w:sz w:val="16"/>
          <w:szCs w:val="16"/>
        </w:rPr>
      </w:pPr>
    </w:p>
    <w:p w14:paraId="41AF8261" w14:textId="77777777" w:rsidR="00DD04C5" w:rsidRDefault="00DD04C5" w:rsidP="00474D5B">
      <w:pPr>
        <w:spacing w:after="0" w:line="240" w:lineRule="auto"/>
        <w:jc w:val="both"/>
        <w:rPr>
          <w:rFonts w:ascii="Verdana" w:hAnsi="Verdana"/>
          <w:i/>
          <w:sz w:val="16"/>
          <w:szCs w:val="16"/>
        </w:rPr>
      </w:pPr>
    </w:p>
    <w:p w14:paraId="26AD0EC3" w14:textId="77777777" w:rsidR="00DD04C5" w:rsidRDefault="00DD04C5" w:rsidP="00474D5B">
      <w:pPr>
        <w:spacing w:after="0" w:line="240" w:lineRule="auto"/>
        <w:jc w:val="both"/>
        <w:rPr>
          <w:rFonts w:ascii="Verdana" w:hAnsi="Verdana"/>
          <w:i/>
          <w:sz w:val="16"/>
          <w:szCs w:val="16"/>
        </w:rPr>
      </w:pPr>
    </w:p>
    <w:p w14:paraId="47327C58" w14:textId="77777777" w:rsidR="00DD04C5" w:rsidRDefault="00DD04C5" w:rsidP="00474D5B">
      <w:pPr>
        <w:spacing w:after="0" w:line="240" w:lineRule="auto"/>
        <w:jc w:val="both"/>
        <w:rPr>
          <w:rFonts w:ascii="Verdana" w:hAnsi="Verdana"/>
          <w:i/>
          <w:sz w:val="16"/>
          <w:szCs w:val="16"/>
        </w:rPr>
      </w:pPr>
    </w:p>
    <w:p w14:paraId="0384FC96" w14:textId="77777777" w:rsidR="00DD04C5" w:rsidRDefault="00DD04C5" w:rsidP="00474D5B">
      <w:pPr>
        <w:spacing w:after="0" w:line="240" w:lineRule="auto"/>
        <w:jc w:val="both"/>
        <w:rPr>
          <w:rFonts w:ascii="Verdana" w:hAnsi="Verdana"/>
          <w:i/>
          <w:sz w:val="16"/>
          <w:szCs w:val="16"/>
        </w:rPr>
      </w:pPr>
    </w:p>
    <w:p w14:paraId="26FA5B4D" w14:textId="77777777" w:rsidR="00DD04C5" w:rsidRDefault="00DD04C5" w:rsidP="00474D5B">
      <w:pPr>
        <w:spacing w:after="0" w:line="240" w:lineRule="auto"/>
        <w:jc w:val="both"/>
        <w:rPr>
          <w:rFonts w:ascii="Verdana" w:hAnsi="Verdana"/>
          <w:i/>
          <w:sz w:val="16"/>
          <w:szCs w:val="16"/>
        </w:rPr>
      </w:pPr>
    </w:p>
    <w:p w14:paraId="61A09F1A" w14:textId="77777777" w:rsidR="00DD04C5" w:rsidRDefault="00DD04C5" w:rsidP="00474D5B">
      <w:pPr>
        <w:spacing w:after="0" w:line="240" w:lineRule="auto"/>
        <w:jc w:val="both"/>
        <w:rPr>
          <w:rFonts w:ascii="Verdana" w:hAnsi="Verdana"/>
          <w:i/>
          <w:sz w:val="16"/>
          <w:szCs w:val="16"/>
        </w:rPr>
      </w:pPr>
    </w:p>
    <w:p w14:paraId="4C5161CF" w14:textId="77777777" w:rsidR="00DD04C5" w:rsidRDefault="00DD04C5" w:rsidP="00474D5B">
      <w:pPr>
        <w:spacing w:after="0" w:line="240" w:lineRule="auto"/>
        <w:jc w:val="both"/>
        <w:rPr>
          <w:rFonts w:ascii="Verdana" w:hAnsi="Verdana"/>
          <w:i/>
          <w:sz w:val="16"/>
          <w:szCs w:val="16"/>
        </w:rPr>
      </w:pPr>
    </w:p>
    <w:p w14:paraId="5D07B864" w14:textId="77777777" w:rsidR="00DD04C5" w:rsidRDefault="00DD04C5" w:rsidP="00474D5B">
      <w:pPr>
        <w:spacing w:after="0" w:line="240" w:lineRule="auto"/>
        <w:jc w:val="both"/>
        <w:rPr>
          <w:rFonts w:ascii="Verdana" w:hAnsi="Verdana"/>
          <w:i/>
          <w:sz w:val="16"/>
          <w:szCs w:val="16"/>
        </w:rPr>
      </w:pPr>
    </w:p>
    <w:p w14:paraId="1B517F81" w14:textId="77777777" w:rsidR="00DD04C5" w:rsidRDefault="00DD04C5" w:rsidP="00474D5B">
      <w:pPr>
        <w:spacing w:after="0" w:line="240" w:lineRule="auto"/>
        <w:jc w:val="both"/>
        <w:rPr>
          <w:rFonts w:ascii="Verdana" w:hAnsi="Verdana"/>
          <w:i/>
          <w:sz w:val="16"/>
          <w:szCs w:val="16"/>
        </w:rPr>
      </w:pPr>
    </w:p>
    <w:p w14:paraId="168130B6" w14:textId="2AE22447" w:rsidR="00DD04C5" w:rsidRDefault="00DD04C5" w:rsidP="00474D5B">
      <w:pPr>
        <w:spacing w:after="0" w:line="240" w:lineRule="auto"/>
        <w:jc w:val="both"/>
        <w:rPr>
          <w:rFonts w:ascii="Verdana" w:hAnsi="Verdana"/>
          <w:i/>
          <w:sz w:val="16"/>
          <w:szCs w:val="16"/>
        </w:rPr>
      </w:pPr>
    </w:p>
    <w:p w14:paraId="40968019" w14:textId="68BD23C9" w:rsidR="005F0B35" w:rsidRDefault="005F0B35" w:rsidP="00474D5B">
      <w:pPr>
        <w:spacing w:after="0" w:line="240" w:lineRule="auto"/>
        <w:jc w:val="both"/>
        <w:rPr>
          <w:rFonts w:ascii="Verdana" w:hAnsi="Verdana"/>
          <w:i/>
          <w:sz w:val="16"/>
          <w:szCs w:val="16"/>
        </w:rPr>
      </w:pPr>
    </w:p>
    <w:p w14:paraId="3B12B4A8" w14:textId="57A95451" w:rsidR="005F0B35" w:rsidRDefault="005F0B35" w:rsidP="00474D5B">
      <w:pPr>
        <w:spacing w:after="0" w:line="240" w:lineRule="auto"/>
        <w:jc w:val="both"/>
        <w:rPr>
          <w:rFonts w:ascii="Verdana" w:hAnsi="Verdana"/>
          <w:i/>
          <w:sz w:val="16"/>
          <w:szCs w:val="16"/>
        </w:rPr>
      </w:pPr>
    </w:p>
    <w:p w14:paraId="1614859D" w14:textId="2C5697E0" w:rsidR="005F0B35" w:rsidRDefault="005F0B35" w:rsidP="00474D5B">
      <w:pPr>
        <w:spacing w:after="0" w:line="240" w:lineRule="auto"/>
        <w:jc w:val="both"/>
        <w:rPr>
          <w:rFonts w:ascii="Verdana" w:hAnsi="Verdana"/>
          <w:i/>
          <w:sz w:val="16"/>
          <w:szCs w:val="16"/>
        </w:rPr>
      </w:pPr>
    </w:p>
    <w:p w14:paraId="110D3CED" w14:textId="43E70DB0" w:rsidR="005F0B35" w:rsidRDefault="005F0B35" w:rsidP="00474D5B">
      <w:pPr>
        <w:spacing w:after="0" w:line="240" w:lineRule="auto"/>
        <w:jc w:val="both"/>
        <w:rPr>
          <w:rFonts w:ascii="Verdana" w:hAnsi="Verdana"/>
          <w:i/>
          <w:sz w:val="16"/>
          <w:szCs w:val="16"/>
        </w:rPr>
      </w:pPr>
    </w:p>
    <w:p w14:paraId="1204FE9E" w14:textId="64A8B988" w:rsidR="005F0B35" w:rsidRDefault="005F0B35" w:rsidP="00474D5B">
      <w:pPr>
        <w:spacing w:after="0" w:line="240" w:lineRule="auto"/>
        <w:jc w:val="both"/>
        <w:rPr>
          <w:rFonts w:ascii="Verdana" w:hAnsi="Verdana"/>
          <w:i/>
          <w:sz w:val="16"/>
          <w:szCs w:val="16"/>
        </w:rPr>
      </w:pPr>
    </w:p>
    <w:p w14:paraId="37E270D8" w14:textId="050FF187" w:rsidR="005F0B35" w:rsidRDefault="005F0B35" w:rsidP="00474D5B">
      <w:pPr>
        <w:spacing w:after="0" w:line="240" w:lineRule="auto"/>
        <w:jc w:val="both"/>
        <w:rPr>
          <w:rFonts w:ascii="Verdana" w:hAnsi="Verdana"/>
          <w:i/>
          <w:sz w:val="16"/>
          <w:szCs w:val="16"/>
        </w:rPr>
      </w:pPr>
    </w:p>
    <w:p w14:paraId="4FB18077" w14:textId="679A2673" w:rsidR="005F0B35" w:rsidRDefault="005F0B35" w:rsidP="00474D5B">
      <w:pPr>
        <w:spacing w:after="0" w:line="240" w:lineRule="auto"/>
        <w:jc w:val="both"/>
        <w:rPr>
          <w:rFonts w:ascii="Verdana" w:hAnsi="Verdana"/>
          <w:i/>
          <w:sz w:val="16"/>
          <w:szCs w:val="16"/>
        </w:rPr>
      </w:pPr>
    </w:p>
    <w:p w14:paraId="1FC20616" w14:textId="71703A94" w:rsidR="005F0B35" w:rsidRDefault="005F0B35" w:rsidP="00474D5B">
      <w:pPr>
        <w:spacing w:after="0" w:line="240" w:lineRule="auto"/>
        <w:jc w:val="both"/>
        <w:rPr>
          <w:rFonts w:ascii="Verdana" w:hAnsi="Verdana"/>
          <w:i/>
          <w:sz w:val="16"/>
          <w:szCs w:val="16"/>
        </w:rPr>
      </w:pPr>
    </w:p>
    <w:p w14:paraId="79842FA1" w14:textId="5F243B08" w:rsidR="005F0B35" w:rsidRDefault="005F0B35" w:rsidP="00474D5B">
      <w:pPr>
        <w:spacing w:after="0" w:line="240" w:lineRule="auto"/>
        <w:jc w:val="both"/>
        <w:rPr>
          <w:rFonts w:ascii="Verdana" w:hAnsi="Verdana"/>
          <w:i/>
          <w:sz w:val="16"/>
          <w:szCs w:val="16"/>
        </w:rPr>
      </w:pPr>
    </w:p>
    <w:p w14:paraId="0BF99261" w14:textId="00713902" w:rsidR="005F0B35" w:rsidRDefault="005F0B35" w:rsidP="00474D5B">
      <w:pPr>
        <w:spacing w:after="0" w:line="240" w:lineRule="auto"/>
        <w:jc w:val="both"/>
        <w:rPr>
          <w:rFonts w:ascii="Verdana" w:hAnsi="Verdana"/>
          <w:i/>
          <w:sz w:val="16"/>
          <w:szCs w:val="16"/>
        </w:rPr>
      </w:pPr>
    </w:p>
    <w:p w14:paraId="12A4A3D2" w14:textId="512D7B91" w:rsidR="005F0B35" w:rsidRDefault="005F0B35" w:rsidP="00474D5B">
      <w:pPr>
        <w:spacing w:after="0" w:line="240" w:lineRule="auto"/>
        <w:jc w:val="both"/>
        <w:rPr>
          <w:rFonts w:ascii="Verdana" w:hAnsi="Verdana"/>
          <w:i/>
          <w:sz w:val="16"/>
          <w:szCs w:val="16"/>
        </w:rPr>
      </w:pPr>
    </w:p>
    <w:p w14:paraId="58EA4B92" w14:textId="2F61F2C3" w:rsidR="005F0B35" w:rsidRDefault="005F0B35" w:rsidP="00474D5B">
      <w:pPr>
        <w:spacing w:after="0" w:line="240" w:lineRule="auto"/>
        <w:jc w:val="both"/>
        <w:rPr>
          <w:rFonts w:ascii="Verdana" w:hAnsi="Verdana"/>
          <w:i/>
          <w:sz w:val="16"/>
          <w:szCs w:val="16"/>
        </w:rPr>
      </w:pPr>
    </w:p>
    <w:p w14:paraId="5BAAEAB2" w14:textId="46FA8FEC" w:rsidR="005F0B35" w:rsidRDefault="005F0B35" w:rsidP="00474D5B">
      <w:pPr>
        <w:spacing w:after="0" w:line="240" w:lineRule="auto"/>
        <w:jc w:val="both"/>
        <w:rPr>
          <w:rFonts w:ascii="Verdana" w:hAnsi="Verdana"/>
          <w:i/>
          <w:sz w:val="16"/>
          <w:szCs w:val="16"/>
        </w:rPr>
      </w:pPr>
    </w:p>
    <w:p w14:paraId="157021BC" w14:textId="09CAEA57" w:rsidR="005F0B35" w:rsidRDefault="005F0B35" w:rsidP="00474D5B">
      <w:pPr>
        <w:spacing w:after="0" w:line="240" w:lineRule="auto"/>
        <w:jc w:val="both"/>
        <w:rPr>
          <w:rFonts w:ascii="Verdana" w:hAnsi="Verdana"/>
          <w:i/>
          <w:sz w:val="16"/>
          <w:szCs w:val="16"/>
        </w:rPr>
      </w:pPr>
    </w:p>
    <w:p w14:paraId="488CB231" w14:textId="589CF08B" w:rsidR="005F0B35" w:rsidRDefault="005F0B35" w:rsidP="00474D5B">
      <w:pPr>
        <w:spacing w:after="0" w:line="240" w:lineRule="auto"/>
        <w:jc w:val="both"/>
        <w:rPr>
          <w:rFonts w:ascii="Verdana" w:hAnsi="Verdana"/>
          <w:i/>
          <w:sz w:val="16"/>
          <w:szCs w:val="16"/>
        </w:rPr>
      </w:pPr>
    </w:p>
    <w:p w14:paraId="17C4F02C" w14:textId="793E7C22" w:rsidR="005F0B35" w:rsidRDefault="005F0B35" w:rsidP="00474D5B">
      <w:pPr>
        <w:spacing w:after="0" w:line="240" w:lineRule="auto"/>
        <w:jc w:val="both"/>
        <w:rPr>
          <w:rFonts w:ascii="Verdana" w:hAnsi="Verdana"/>
          <w:i/>
          <w:sz w:val="16"/>
          <w:szCs w:val="16"/>
        </w:rPr>
      </w:pPr>
    </w:p>
    <w:p w14:paraId="6D2D0E5F" w14:textId="748D539C" w:rsidR="005F0B35" w:rsidRDefault="005F0B35" w:rsidP="00474D5B">
      <w:pPr>
        <w:spacing w:after="0" w:line="240" w:lineRule="auto"/>
        <w:jc w:val="both"/>
        <w:rPr>
          <w:rFonts w:ascii="Verdana" w:hAnsi="Verdana"/>
          <w:i/>
          <w:sz w:val="16"/>
          <w:szCs w:val="16"/>
        </w:rPr>
      </w:pPr>
    </w:p>
    <w:p w14:paraId="6CCD86AC" w14:textId="23B47031" w:rsidR="005F0B35" w:rsidRDefault="005F0B35" w:rsidP="00474D5B">
      <w:pPr>
        <w:spacing w:after="0" w:line="240" w:lineRule="auto"/>
        <w:jc w:val="both"/>
        <w:rPr>
          <w:rFonts w:ascii="Verdana" w:hAnsi="Verdana"/>
          <w:i/>
          <w:sz w:val="16"/>
          <w:szCs w:val="16"/>
        </w:rPr>
      </w:pPr>
    </w:p>
    <w:p w14:paraId="5C40DD71" w14:textId="3F7C297E" w:rsidR="005F0B35" w:rsidRDefault="005F0B35" w:rsidP="00474D5B">
      <w:pPr>
        <w:spacing w:after="0" w:line="240" w:lineRule="auto"/>
        <w:jc w:val="both"/>
        <w:rPr>
          <w:rFonts w:ascii="Verdana" w:hAnsi="Verdana"/>
          <w:i/>
          <w:sz w:val="16"/>
          <w:szCs w:val="16"/>
        </w:rPr>
      </w:pPr>
    </w:p>
    <w:p w14:paraId="1950A0C4" w14:textId="45343873" w:rsidR="005F0B35" w:rsidRDefault="005F0B35" w:rsidP="00474D5B">
      <w:pPr>
        <w:spacing w:after="0" w:line="240" w:lineRule="auto"/>
        <w:jc w:val="both"/>
        <w:rPr>
          <w:rFonts w:ascii="Verdana" w:hAnsi="Verdana"/>
          <w:i/>
          <w:sz w:val="16"/>
          <w:szCs w:val="16"/>
        </w:rPr>
      </w:pPr>
    </w:p>
    <w:p w14:paraId="7F6664EC" w14:textId="163AA713" w:rsidR="005F0B35" w:rsidRDefault="005F0B35" w:rsidP="00474D5B">
      <w:pPr>
        <w:spacing w:after="0" w:line="240" w:lineRule="auto"/>
        <w:jc w:val="both"/>
        <w:rPr>
          <w:rFonts w:ascii="Verdana" w:hAnsi="Verdana"/>
          <w:i/>
          <w:sz w:val="16"/>
          <w:szCs w:val="16"/>
        </w:rPr>
      </w:pPr>
    </w:p>
    <w:p w14:paraId="632848C2" w14:textId="1B7C37E9" w:rsidR="005F0B35" w:rsidRDefault="005F0B35" w:rsidP="00474D5B">
      <w:pPr>
        <w:spacing w:after="0" w:line="240" w:lineRule="auto"/>
        <w:jc w:val="both"/>
        <w:rPr>
          <w:rFonts w:ascii="Verdana" w:hAnsi="Verdana"/>
          <w:i/>
          <w:sz w:val="16"/>
          <w:szCs w:val="16"/>
        </w:rPr>
      </w:pPr>
    </w:p>
    <w:p w14:paraId="07799BAC" w14:textId="5F55C789" w:rsidR="005F0B35" w:rsidRDefault="005F0B35" w:rsidP="00474D5B">
      <w:pPr>
        <w:spacing w:after="0" w:line="240" w:lineRule="auto"/>
        <w:jc w:val="both"/>
        <w:rPr>
          <w:rFonts w:ascii="Verdana" w:hAnsi="Verdana"/>
          <w:i/>
          <w:sz w:val="16"/>
          <w:szCs w:val="16"/>
        </w:rPr>
      </w:pPr>
    </w:p>
    <w:p w14:paraId="78D4B97E" w14:textId="13DD181A" w:rsidR="005F0B35" w:rsidRDefault="005F0B35" w:rsidP="00474D5B">
      <w:pPr>
        <w:spacing w:after="0" w:line="240" w:lineRule="auto"/>
        <w:jc w:val="both"/>
        <w:rPr>
          <w:rFonts w:ascii="Verdana" w:hAnsi="Verdana"/>
          <w:i/>
          <w:sz w:val="16"/>
          <w:szCs w:val="16"/>
        </w:rPr>
      </w:pPr>
    </w:p>
    <w:p w14:paraId="23F264B4" w14:textId="250E1D44" w:rsidR="005F0B35" w:rsidRDefault="005F0B35" w:rsidP="00474D5B">
      <w:pPr>
        <w:spacing w:after="0" w:line="240" w:lineRule="auto"/>
        <w:jc w:val="both"/>
        <w:rPr>
          <w:rFonts w:ascii="Verdana" w:hAnsi="Verdana"/>
          <w:i/>
          <w:sz w:val="16"/>
          <w:szCs w:val="16"/>
        </w:rPr>
      </w:pPr>
    </w:p>
    <w:p w14:paraId="2985854F" w14:textId="0257E5BE" w:rsidR="005F0B35" w:rsidRDefault="005F0B35" w:rsidP="00474D5B">
      <w:pPr>
        <w:spacing w:after="0" w:line="240" w:lineRule="auto"/>
        <w:jc w:val="both"/>
        <w:rPr>
          <w:rFonts w:ascii="Verdana" w:hAnsi="Verdana"/>
          <w:i/>
          <w:sz w:val="16"/>
          <w:szCs w:val="16"/>
        </w:rPr>
      </w:pPr>
    </w:p>
    <w:p w14:paraId="01156CCA" w14:textId="2DFB2ECB" w:rsidR="005F0B35" w:rsidRDefault="005F0B35" w:rsidP="00474D5B">
      <w:pPr>
        <w:spacing w:after="0" w:line="240" w:lineRule="auto"/>
        <w:jc w:val="both"/>
        <w:rPr>
          <w:rFonts w:ascii="Verdana" w:hAnsi="Verdana"/>
          <w:i/>
          <w:sz w:val="16"/>
          <w:szCs w:val="16"/>
        </w:rPr>
      </w:pPr>
    </w:p>
    <w:p w14:paraId="183EEF12" w14:textId="41663741" w:rsidR="005F0B35" w:rsidRDefault="005F0B35" w:rsidP="00474D5B">
      <w:pPr>
        <w:spacing w:after="0" w:line="240" w:lineRule="auto"/>
        <w:jc w:val="both"/>
        <w:rPr>
          <w:rFonts w:ascii="Verdana" w:hAnsi="Verdana"/>
          <w:i/>
          <w:sz w:val="16"/>
          <w:szCs w:val="16"/>
        </w:rPr>
      </w:pPr>
    </w:p>
    <w:p w14:paraId="0962932B" w14:textId="25B48CA0" w:rsidR="005F0B35" w:rsidRDefault="005F0B35" w:rsidP="00474D5B">
      <w:pPr>
        <w:spacing w:after="0" w:line="240" w:lineRule="auto"/>
        <w:jc w:val="both"/>
        <w:rPr>
          <w:rFonts w:ascii="Verdana" w:hAnsi="Verdana"/>
          <w:i/>
          <w:sz w:val="16"/>
          <w:szCs w:val="16"/>
        </w:rPr>
      </w:pPr>
    </w:p>
    <w:p w14:paraId="1A838BDA" w14:textId="4398E6BD" w:rsidR="005F0B35" w:rsidRDefault="005F0B35" w:rsidP="00474D5B">
      <w:pPr>
        <w:spacing w:after="0" w:line="240" w:lineRule="auto"/>
        <w:jc w:val="both"/>
        <w:rPr>
          <w:rFonts w:ascii="Verdana" w:hAnsi="Verdana"/>
          <w:i/>
          <w:sz w:val="16"/>
          <w:szCs w:val="16"/>
        </w:rPr>
      </w:pPr>
    </w:p>
    <w:p w14:paraId="5BD8B182" w14:textId="231EA1B1" w:rsidR="005F0B35" w:rsidRDefault="005F0B35" w:rsidP="00474D5B">
      <w:pPr>
        <w:spacing w:after="0" w:line="240" w:lineRule="auto"/>
        <w:jc w:val="both"/>
        <w:rPr>
          <w:rFonts w:ascii="Verdana" w:hAnsi="Verdana"/>
          <w:i/>
          <w:sz w:val="16"/>
          <w:szCs w:val="16"/>
        </w:rPr>
      </w:pPr>
    </w:p>
    <w:p w14:paraId="692DD87E" w14:textId="4684FE77" w:rsidR="005F0B35" w:rsidRDefault="005F0B35" w:rsidP="00474D5B">
      <w:pPr>
        <w:spacing w:after="0" w:line="240" w:lineRule="auto"/>
        <w:jc w:val="both"/>
        <w:rPr>
          <w:rFonts w:ascii="Verdana" w:hAnsi="Verdana"/>
          <w:i/>
          <w:sz w:val="16"/>
          <w:szCs w:val="16"/>
        </w:rPr>
      </w:pPr>
    </w:p>
    <w:p w14:paraId="7722F1B2" w14:textId="129F2B09" w:rsidR="007C06CE" w:rsidRDefault="007C06CE" w:rsidP="00474D5B">
      <w:pPr>
        <w:spacing w:after="0" w:line="240" w:lineRule="auto"/>
        <w:jc w:val="both"/>
        <w:rPr>
          <w:rFonts w:ascii="Verdana" w:hAnsi="Verdana"/>
          <w:i/>
          <w:sz w:val="16"/>
          <w:szCs w:val="16"/>
        </w:rPr>
      </w:pPr>
    </w:p>
    <w:p w14:paraId="7F42A500" w14:textId="3AC0DBB3" w:rsidR="007C06CE" w:rsidRDefault="007C06CE" w:rsidP="00474D5B">
      <w:pPr>
        <w:spacing w:after="0" w:line="240" w:lineRule="auto"/>
        <w:jc w:val="both"/>
        <w:rPr>
          <w:rFonts w:ascii="Verdana" w:hAnsi="Verdana"/>
          <w:i/>
          <w:sz w:val="16"/>
          <w:szCs w:val="16"/>
        </w:rPr>
      </w:pPr>
    </w:p>
    <w:p w14:paraId="13B92EAF" w14:textId="42409C15" w:rsidR="007C06CE" w:rsidRDefault="007C06CE" w:rsidP="00474D5B">
      <w:pPr>
        <w:spacing w:after="0" w:line="240" w:lineRule="auto"/>
        <w:jc w:val="both"/>
        <w:rPr>
          <w:rFonts w:ascii="Verdana" w:hAnsi="Verdana"/>
          <w:i/>
          <w:sz w:val="16"/>
          <w:szCs w:val="16"/>
        </w:rPr>
      </w:pPr>
    </w:p>
    <w:p w14:paraId="43B0A76C" w14:textId="6B13B33F" w:rsidR="007C06CE" w:rsidRDefault="007C06CE" w:rsidP="00474D5B">
      <w:pPr>
        <w:spacing w:after="0" w:line="240" w:lineRule="auto"/>
        <w:jc w:val="both"/>
        <w:rPr>
          <w:rFonts w:ascii="Verdana" w:hAnsi="Verdana"/>
          <w:i/>
          <w:sz w:val="16"/>
          <w:szCs w:val="16"/>
        </w:rPr>
      </w:pPr>
    </w:p>
    <w:p w14:paraId="6DD06FFF" w14:textId="70656A11" w:rsidR="007C06CE" w:rsidRDefault="007C06CE" w:rsidP="00474D5B">
      <w:pPr>
        <w:spacing w:after="0" w:line="240" w:lineRule="auto"/>
        <w:jc w:val="both"/>
        <w:rPr>
          <w:rFonts w:ascii="Verdana" w:hAnsi="Verdana"/>
          <w:i/>
          <w:sz w:val="16"/>
          <w:szCs w:val="16"/>
        </w:rPr>
      </w:pPr>
    </w:p>
    <w:p w14:paraId="7DA305AF" w14:textId="721DFFFC" w:rsidR="007C06CE" w:rsidRDefault="007C06CE" w:rsidP="00474D5B">
      <w:pPr>
        <w:spacing w:after="0" w:line="240" w:lineRule="auto"/>
        <w:jc w:val="both"/>
        <w:rPr>
          <w:rFonts w:ascii="Verdana" w:hAnsi="Verdana"/>
          <w:i/>
          <w:sz w:val="16"/>
          <w:szCs w:val="16"/>
        </w:rPr>
      </w:pPr>
    </w:p>
    <w:p w14:paraId="03F258AB" w14:textId="03403DD0" w:rsidR="007C06CE" w:rsidRDefault="007C06CE" w:rsidP="00474D5B">
      <w:pPr>
        <w:spacing w:after="0" w:line="240" w:lineRule="auto"/>
        <w:jc w:val="both"/>
        <w:rPr>
          <w:rFonts w:ascii="Verdana" w:hAnsi="Verdana"/>
          <w:i/>
          <w:sz w:val="16"/>
          <w:szCs w:val="16"/>
        </w:rPr>
      </w:pPr>
    </w:p>
    <w:p w14:paraId="5290160D" w14:textId="7CAAC11F" w:rsidR="007C06CE" w:rsidRDefault="007C06CE" w:rsidP="00474D5B">
      <w:pPr>
        <w:spacing w:after="0" w:line="240" w:lineRule="auto"/>
        <w:jc w:val="both"/>
        <w:rPr>
          <w:rFonts w:ascii="Verdana" w:hAnsi="Verdana"/>
          <w:i/>
          <w:sz w:val="16"/>
          <w:szCs w:val="16"/>
        </w:rPr>
      </w:pPr>
    </w:p>
    <w:p w14:paraId="3DBFAF48" w14:textId="7DB44215" w:rsidR="007C06CE" w:rsidRDefault="007C06CE" w:rsidP="00474D5B">
      <w:pPr>
        <w:spacing w:after="0" w:line="240" w:lineRule="auto"/>
        <w:jc w:val="both"/>
        <w:rPr>
          <w:rFonts w:ascii="Verdana" w:hAnsi="Verdana"/>
          <w:i/>
          <w:sz w:val="16"/>
          <w:szCs w:val="16"/>
        </w:rPr>
      </w:pPr>
    </w:p>
    <w:p w14:paraId="0758132C" w14:textId="58E4360E" w:rsidR="007C06CE" w:rsidRDefault="007C06CE" w:rsidP="00474D5B">
      <w:pPr>
        <w:spacing w:after="0" w:line="240" w:lineRule="auto"/>
        <w:jc w:val="both"/>
        <w:rPr>
          <w:rFonts w:ascii="Verdana" w:hAnsi="Verdana"/>
          <w:i/>
          <w:sz w:val="16"/>
          <w:szCs w:val="16"/>
        </w:rPr>
      </w:pPr>
    </w:p>
    <w:p w14:paraId="45FAA455" w14:textId="3B7F2446" w:rsidR="007C06CE" w:rsidRDefault="007C06CE" w:rsidP="00474D5B">
      <w:pPr>
        <w:spacing w:after="0" w:line="240" w:lineRule="auto"/>
        <w:jc w:val="both"/>
        <w:rPr>
          <w:rFonts w:ascii="Verdana" w:hAnsi="Verdana"/>
          <w:i/>
          <w:sz w:val="16"/>
          <w:szCs w:val="16"/>
        </w:rPr>
      </w:pPr>
    </w:p>
    <w:p w14:paraId="179F71A4" w14:textId="5AD75CBF" w:rsidR="007C06CE" w:rsidRDefault="007C06CE" w:rsidP="00474D5B">
      <w:pPr>
        <w:spacing w:after="0" w:line="240" w:lineRule="auto"/>
        <w:jc w:val="both"/>
        <w:rPr>
          <w:rFonts w:ascii="Verdana" w:hAnsi="Verdana"/>
          <w:i/>
          <w:sz w:val="16"/>
          <w:szCs w:val="16"/>
        </w:rPr>
      </w:pPr>
    </w:p>
    <w:p w14:paraId="130DDFC2" w14:textId="164DDD30" w:rsidR="007C06CE" w:rsidRDefault="007C06CE" w:rsidP="00474D5B">
      <w:pPr>
        <w:spacing w:after="0" w:line="240" w:lineRule="auto"/>
        <w:jc w:val="both"/>
        <w:rPr>
          <w:rFonts w:ascii="Verdana" w:hAnsi="Verdana"/>
          <w:i/>
          <w:sz w:val="16"/>
          <w:szCs w:val="16"/>
        </w:rPr>
      </w:pPr>
    </w:p>
    <w:p w14:paraId="442B2765" w14:textId="469326EE" w:rsidR="007C06CE" w:rsidRDefault="007C06CE" w:rsidP="00474D5B">
      <w:pPr>
        <w:spacing w:after="0" w:line="240" w:lineRule="auto"/>
        <w:jc w:val="both"/>
        <w:rPr>
          <w:rFonts w:ascii="Verdana" w:hAnsi="Verdana"/>
          <w:i/>
          <w:sz w:val="16"/>
          <w:szCs w:val="16"/>
        </w:rPr>
      </w:pPr>
    </w:p>
    <w:p w14:paraId="16495F1E" w14:textId="17D2AF88" w:rsidR="007C06CE" w:rsidRDefault="007C06CE" w:rsidP="00474D5B">
      <w:pPr>
        <w:spacing w:after="0" w:line="240" w:lineRule="auto"/>
        <w:jc w:val="both"/>
        <w:rPr>
          <w:rFonts w:ascii="Verdana" w:hAnsi="Verdana"/>
          <w:i/>
          <w:sz w:val="16"/>
          <w:szCs w:val="16"/>
        </w:rPr>
      </w:pPr>
    </w:p>
    <w:p w14:paraId="08A4BFA3" w14:textId="335891C7" w:rsidR="007C06CE" w:rsidRDefault="007C06CE" w:rsidP="00474D5B">
      <w:pPr>
        <w:spacing w:after="0" w:line="240" w:lineRule="auto"/>
        <w:jc w:val="both"/>
        <w:rPr>
          <w:rFonts w:ascii="Verdana" w:hAnsi="Verdana"/>
          <w:i/>
          <w:sz w:val="16"/>
          <w:szCs w:val="16"/>
        </w:rPr>
      </w:pPr>
    </w:p>
    <w:p w14:paraId="67DD56A8" w14:textId="3152634B" w:rsidR="007C06CE" w:rsidRDefault="007C06CE" w:rsidP="00474D5B">
      <w:pPr>
        <w:spacing w:after="0" w:line="240" w:lineRule="auto"/>
        <w:jc w:val="both"/>
        <w:rPr>
          <w:rFonts w:ascii="Verdana" w:hAnsi="Verdana"/>
          <w:i/>
          <w:sz w:val="16"/>
          <w:szCs w:val="16"/>
        </w:rPr>
      </w:pPr>
    </w:p>
    <w:p w14:paraId="40B7FC2D" w14:textId="6D523292" w:rsidR="007C06CE" w:rsidRDefault="007C06CE" w:rsidP="00474D5B">
      <w:pPr>
        <w:spacing w:after="0" w:line="240" w:lineRule="auto"/>
        <w:jc w:val="both"/>
        <w:rPr>
          <w:rFonts w:ascii="Verdana" w:hAnsi="Verdana"/>
          <w:i/>
          <w:sz w:val="16"/>
          <w:szCs w:val="16"/>
        </w:rPr>
      </w:pPr>
    </w:p>
    <w:p w14:paraId="056AFE48" w14:textId="74A9D1B7" w:rsidR="007C06CE" w:rsidRDefault="007C06CE" w:rsidP="00474D5B">
      <w:pPr>
        <w:spacing w:after="0" w:line="240" w:lineRule="auto"/>
        <w:jc w:val="both"/>
        <w:rPr>
          <w:rFonts w:ascii="Verdana" w:hAnsi="Verdana"/>
          <w:i/>
          <w:sz w:val="16"/>
          <w:szCs w:val="16"/>
        </w:rPr>
      </w:pPr>
    </w:p>
    <w:p w14:paraId="31DF5736" w14:textId="602184A9" w:rsidR="007C06CE" w:rsidRDefault="007C06CE" w:rsidP="00474D5B">
      <w:pPr>
        <w:spacing w:after="0" w:line="240" w:lineRule="auto"/>
        <w:jc w:val="both"/>
        <w:rPr>
          <w:rFonts w:ascii="Verdana" w:hAnsi="Verdana"/>
          <w:i/>
          <w:sz w:val="16"/>
          <w:szCs w:val="16"/>
        </w:rPr>
      </w:pPr>
    </w:p>
    <w:p w14:paraId="00EB43A1" w14:textId="77777777" w:rsidR="007C06CE" w:rsidRDefault="007C06CE" w:rsidP="00474D5B">
      <w:pPr>
        <w:spacing w:after="0" w:line="240" w:lineRule="auto"/>
        <w:jc w:val="both"/>
        <w:rPr>
          <w:rFonts w:ascii="Verdana" w:hAnsi="Verdana"/>
          <w:i/>
          <w:sz w:val="16"/>
          <w:szCs w:val="16"/>
        </w:rPr>
      </w:pPr>
    </w:p>
    <w:p w14:paraId="43E91CEB" w14:textId="610740BB" w:rsidR="005F0B35" w:rsidRDefault="005F0B35" w:rsidP="00474D5B">
      <w:pPr>
        <w:spacing w:after="0" w:line="240" w:lineRule="auto"/>
        <w:jc w:val="both"/>
        <w:rPr>
          <w:rFonts w:ascii="Verdana" w:hAnsi="Verdana"/>
          <w:i/>
          <w:sz w:val="16"/>
          <w:szCs w:val="16"/>
        </w:rPr>
      </w:pPr>
    </w:p>
    <w:p w14:paraId="6E4B2C35" w14:textId="18A07CDF" w:rsidR="005F0B35" w:rsidRDefault="005F0B35" w:rsidP="00474D5B">
      <w:pPr>
        <w:spacing w:after="0" w:line="240" w:lineRule="auto"/>
        <w:jc w:val="both"/>
        <w:rPr>
          <w:rFonts w:ascii="Verdana" w:hAnsi="Verdana"/>
          <w:i/>
          <w:sz w:val="16"/>
          <w:szCs w:val="16"/>
        </w:rPr>
      </w:pPr>
    </w:p>
    <w:p w14:paraId="5FE33A25" w14:textId="2B3A940E" w:rsidR="008C6BD8" w:rsidRDefault="008C6BD8" w:rsidP="00474D5B">
      <w:pPr>
        <w:spacing w:after="0" w:line="240" w:lineRule="auto"/>
        <w:jc w:val="both"/>
        <w:rPr>
          <w:rFonts w:ascii="Verdana" w:hAnsi="Verdana"/>
          <w:i/>
          <w:sz w:val="16"/>
          <w:szCs w:val="16"/>
        </w:rPr>
      </w:pPr>
    </w:p>
    <w:p w14:paraId="014EA52C" w14:textId="4123326C" w:rsidR="008C6BD8" w:rsidRDefault="008C6BD8" w:rsidP="00474D5B">
      <w:pPr>
        <w:spacing w:after="0" w:line="240" w:lineRule="auto"/>
        <w:jc w:val="both"/>
        <w:rPr>
          <w:rFonts w:ascii="Verdana" w:hAnsi="Verdana"/>
          <w:i/>
          <w:sz w:val="16"/>
          <w:szCs w:val="16"/>
        </w:rPr>
      </w:pPr>
    </w:p>
    <w:p w14:paraId="7E521DDE" w14:textId="2F50C1A4" w:rsidR="008C6BD8" w:rsidRDefault="008C6BD8" w:rsidP="00474D5B">
      <w:pPr>
        <w:spacing w:after="0" w:line="240" w:lineRule="auto"/>
        <w:jc w:val="both"/>
        <w:rPr>
          <w:rFonts w:ascii="Verdana" w:hAnsi="Verdana"/>
          <w:i/>
          <w:sz w:val="16"/>
          <w:szCs w:val="16"/>
        </w:rPr>
      </w:pPr>
    </w:p>
    <w:p w14:paraId="48216AF2" w14:textId="4510B2DC" w:rsidR="008C6BD8" w:rsidRDefault="008C6BD8" w:rsidP="00474D5B">
      <w:pPr>
        <w:spacing w:after="0" w:line="240" w:lineRule="auto"/>
        <w:jc w:val="both"/>
        <w:rPr>
          <w:rFonts w:ascii="Verdana" w:hAnsi="Verdana"/>
          <w:i/>
          <w:sz w:val="16"/>
          <w:szCs w:val="16"/>
        </w:rPr>
      </w:pPr>
    </w:p>
    <w:p w14:paraId="2CAA7FCF" w14:textId="23F5F288" w:rsidR="008C6BD8" w:rsidRDefault="008C6BD8" w:rsidP="00474D5B">
      <w:pPr>
        <w:spacing w:after="0" w:line="240" w:lineRule="auto"/>
        <w:jc w:val="both"/>
        <w:rPr>
          <w:rFonts w:ascii="Verdana" w:hAnsi="Verdana"/>
          <w:i/>
          <w:sz w:val="16"/>
          <w:szCs w:val="16"/>
        </w:rPr>
      </w:pPr>
    </w:p>
    <w:p w14:paraId="2D660614" w14:textId="3E03E95C" w:rsidR="008C6BD8" w:rsidRDefault="008C6BD8" w:rsidP="00474D5B">
      <w:pPr>
        <w:spacing w:after="0" w:line="240" w:lineRule="auto"/>
        <w:jc w:val="both"/>
        <w:rPr>
          <w:rFonts w:ascii="Verdana" w:hAnsi="Verdana"/>
          <w:i/>
          <w:sz w:val="16"/>
          <w:szCs w:val="16"/>
        </w:rPr>
      </w:pPr>
    </w:p>
    <w:p w14:paraId="371C3BD3" w14:textId="512FD97B" w:rsidR="008C6BD8" w:rsidRDefault="008C6BD8" w:rsidP="00474D5B">
      <w:pPr>
        <w:spacing w:after="0" w:line="240" w:lineRule="auto"/>
        <w:jc w:val="both"/>
        <w:rPr>
          <w:rFonts w:ascii="Verdana" w:hAnsi="Verdana"/>
          <w:i/>
          <w:sz w:val="16"/>
          <w:szCs w:val="16"/>
        </w:rPr>
      </w:pPr>
    </w:p>
    <w:p w14:paraId="33B716A1" w14:textId="11EBFB41" w:rsidR="008C6BD8" w:rsidRDefault="008C6BD8" w:rsidP="00474D5B">
      <w:pPr>
        <w:spacing w:after="0" w:line="240" w:lineRule="auto"/>
        <w:jc w:val="both"/>
        <w:rPr>
          <w:rFonts w:ascii="Verdana" w:hAnsi="Verdana"/>
          <w:i/>
          <w:sz w:val="16"/>
          <w:szCs w:val="16"/>
        </w:rPr>
      </w:pPr>
    </w:p>
    <w:p w14:paraId="25129B25" w14:textId="55D6AC90" w:rsidR="008C6BD8" w:rsidRDefault="008C6BD8" w:rsidP="00474D5B">
      <w:pPr>
        <w:spacing w:after="0" w:line="240" w:lineRule="auto"/>
        <w:jc w:val="both"/>
        <w:rPr>
          <w:rFonts w:ascii="Verdana" w:hAnsi="Verdana"/>
          <w:i/>
          <w:sz w:val="16"/>
          <w:szCs w:val="16"/>
        </w:rPr>
      </w:pPr>
    </w:p>
    <w:p w14:paraId="27A6ED27" w14:textId="49E4A6AB" w:rsidR="008C6BD8" w:rsidRDefault="008C6BD8" w:rsidP="00474D5B">
      <w:pPr>
        <w:spacing w:after="0" w:line="240" w:lineRule="auto"/>
        <w:jc w:val="both"/>
        <w:rPr>
          <w:rFonts w:ascii="Verdana" w:hAnsi="Verdana"/>
          <w:i/>
          <w:sz w:val="16"/>
          <w:szCs w:val="16"/>
        </w:rPr>
      </w:pPr>
    </w:p>
    <w:p w14:paraId="63DABC1F" w14:textId="596FCE79" w:rsidR="008C6BD8" w:rsidRDefault="008C6BD8" w:rsidP="00474D5B">
      <w:pPr>
        <w:spacing w:after="0" w:line="240" w:lineRule="auto"/>
        <w:jc w:val="both"/>
        <w:rPr>
          <w:rFonts w:ascii="Verdana" w:hAnsi="Verdana"/>
          <w:i/>
          <w:sz w:val="16"/>
          <w:szCs w:val="16"/>
        </w:rPr>
      </w:pPr>
    </w:p>
    <w:p w14:paraId="3150D04C" w14:textId="0453D35F" w:rsidR="008C6BD8" w:rsidRDefault="008C6BD8" w:rsidP="00474D5B">
      <w:pPr>
        <w:spacing w:after="0" w:line="240" w:lineRule="auto"/>
        <w:jc w:val="both"/>
        <w:rPr>
          <w:rFonts w:ascii="Verdana" w:hAnsi="Verdana"/>
          <w:i/>
          <w:sz w:val="16"/>
          <w:szCs w:val="16"/>
        </w:rPr>
      </w:pPr>
    </w:p>
    <w:p w14:paraId="1EE09C3C" w14:textId="29D67088" w:rsidR="008C6BD8" w:rsidRDefault="008C6BD8" w:rsidP="00474D5B">
      <w:pPr>
        <w:spacing w:after="0" w:line="240" w:lineRule="auto"/>
        <w:jc w:val="both"/>
        <w:rPr>
          <w:rFonts w:ascii="Verdana" w:hAnsi="Verdana"/>
          <w:i/>
          <w:sz w:val="16"/>
          <w:szCs w:val="16"/>
        </w:rPr>
      </w:pPr>
    </w:p>
    <w:p w14:paraId="22A7D6DE" w14:textId="1BEAC4BD" w:rsidR="008C6BD8" w:rsidRDefault="008C6BD8" w:rsidP="00474D5B">
      <w:pPr>
        <w:spacing w:after="0" w:line="240" w:lineRule="auto"/>
        <w:jc w:val="both"/>
        <w:rPr>
          <w:rFonts w:ascii="Verdana" w:hAnsi="Verdana"/>
          <w:i/>
          <w:sz w:val="16"/>
          <w:szCs w:val="16"/>
        </w:rPr>
      </w:pPr>
    </w:p>
    <w:p w14:paraId="188A4215" w14:textId="0B15D4AF" w:rsidR="008C6BD8" w:rsidRDefault="008C6BD8" w:rsidP="00474D5B">
      <w:pPr>
        <w:spacing w:after="0" w:line="240" w:lineRule="auto"/>
        <w:jc w:val="both"/>
        <w:rPr>
          <w:rFonts w:ascii="Verdana" w:hAnsi="Verdana"/>
          <w:i/>
          <w:sz w:val="16"/>
          <w:szCs w:val="16"/>
        </w:rPr>
      </w:pPr>
    </w:p>
    <w:p w14:paraId="5F8CE1C3" w14:textId="77777777" w:rsidR="008C6BD8" w:rsidRDefault="008C6BD8" w:rsidP="00474D5B">
      <w:pPr>
        <w:spacing w:after="0" w:line="240" w:lineRule="auto"/>
        <w:jc w:val="both"/>
        <w:rPr>
          <w:rFonts w:ascii="Verdana" w:hAnsi="Verdana"/>
          <w:i/>
          <w:sz w:val="16"/>
          <w:szCs w:val="16"/>
        </w:rPr>
      </w:pPr>
    </w:p>
    <w:p w14:paraId="43B73B4E" w14:textId="77777777" w:rsidR="00DD04C5" w:rsidRDefault="00DD04C5" w:rsidP="00474D5B">
      <w:pPr>
        <w:spacing w:after="0" w:line="240" w:lineRule="auto"/>
        <w:jc w:val="both"/>
        <w:rPr>
          <w:rFonts w:ascii="Verdana" w:hAnsi="Verdana"/>
          <w:i/>
          <w:sz w:val="16"/>
          <w:szCs w:val="16"/>
        </w:rPr>
      </w:pPr>
    </w:p>
    <w:p w14:paraId="0D000F5E" w14:textId="77777777" w:rsidR="00DD04C5" w:rsidRDefault="00DD04C5" w:rsidP="00474D5B">
      <w:pPr>
        <w:spacing w:after="0" w:line="240" w:lineRule="auto"/>
        <w:jc w:val="both"/>
        <w:rPr>
          <w:rFonts w:ascii="Verdana" w:hAnsi="Verdana"/>
          <w:i/>
          <w:sz w:val="16"/>
          <w:szCs w:val="16"/>
        </w:rPr>
      </w:pPr>
    </w:p>
    <w:p w14:paraId="0A3C4EB5" w14:textId="676AF32E" w:rsidR="00430AD3" w:rsidRPr="006A730B" w:rsidRDefault="00107683" w:rsidP="00474D5B">
      <w:pPr>
        <w:spacing w:after="0" w:line="240" w:lineRule="auto"/>
        <w:jc w:val="both"/>
        <w:rPr>
          <w:rFonts w:ascii="Verdana" w:hAnsi="Verdana"/>
          <w:i/>
          <w:sz w:val="16"/>
          <w:szCs w:val="16"/>
        </w:rPr>
      </w:pPr>
      <w:r w:rsidRPr="006A730B">
        <w:rPr>
          <w:rFonts w:ascii="Verdana" w:hAnsi="Verdana"/>
          <w:i/>
          <w:sz w:val="16"/>
          <w:szCs w:val="16"/>
        </w:rPr>
        <w:t xml:space="preserve">Załącznik nr </w:t>
      </w:r>
      <w:r w:rsidR="00F248D0" w:rsidRPr="006A730B">
        <w:rPr>
          <w:rFonts w:ascii="Verdana" w:hAnsi="Verdana"/>
          <w:i/>
          <w:sz w:val="16"/>
          <w:szCs w:val="16"/>
        </w:rPr>
        <w:t>6</w:t>
      </w:r>
      <w:r w:rsidRPr="006A730B">
        <w:rPr>
          <w:rFonts w:ascii="Verdana" w:hAnsi="Verdana"/>
          <w:i/>
          <w:sz w:val="16"/>
          <w:szCs w:val="16"/>
        </w:rPr>
        <w:t xml:space="preserve"> do umowy</w:t>
      </w:r>
    </w:p>
    <w:p w14:paraId="46A424A9" w14:textId="77777777" w:rsidR="00825E1C" w:rsidRDefault="00825E1C" w:rsidP="00825E1C">
      <w:pPr>
        <w:spacing w:after="0" w:line="240" w:lineRule="auto"/>
        <w:jc w:val="center"/>
        <w:rPr>
          <w:rFonts w:ascii="Verdana" w:hAnsi="Verdana"/>
          <w:sz w:val="16"/>
          <w:szCs w:val="16"/>
        </w:rPr>
      </w:pPr>
    </w:p>
    <w:p w14:paraId="221F35FF" w14:textId="77777777" w:rsidR="00825E1C" w:rsidRPr="00825E1C" w:rsidRDefault="00825E1C" w:rsidP="00825E1C">
      <w:pPr>
        <w:spacing w:after="0" w:line="240" w:lineRule="auto"/>
        <w:jc w:val="center"/>
        <w:rPr>
          <w:rFonts w:ascii="Verdana" w:hAnsi="Verdana"/>
          <w:b/>
          <w:sz w:val="18"/>
          <w:szCs w:val="18"/>
        </w:rPr>
      </w:pPr>
      <w:r w:rsidRPr="00DD04C5">
        <w:rPr>
          <w:rFonts w:ascii="Verdana" w:hAnsi="Verdana"/>
          <w:b/>
          <w:sz w:val="18"/>
          <w:szCs w:val="18"/>
        </w:rPr>
        <w:t>SZCZEGÓŁOWY OPIS PRZEDMIOTU ZAMÓWIENIA na świadczenie usług pocztowych</w:t>
      </w:r>
    </w:p>
    <w:p w14:paraId="22673FDF" w14:textId="77777777" w:rsidR="00825E1C" w:rsidRPr="00BD5753" w:rsidRDefault="00825E1C" w:rsidP="00825E1C">
      <w:pPr>
        <w:spacing w:after="0" w:line="240" w:lineRule="auto"/>
        <w:jc w:val="center"/>
        <w:rPr>
          <w:b/>
        </w:rPr>
      </w:pPr>
    </w:p>
    <w:p w14:paraId="6E0A0562" w14:textId="77777777" w:rsidR="00825E1C" w:rsidRPr="00825E1C" w:rsidRDefault="00825E1C" w:rsidP="00024811">
      <w:pPr>
        <w:pStyle w:val="Akapitzlist"/>
        <w:numPr>
          <w:ilvl w:val="0"/>
          <w:numId w:val="43"/>
        </w:numPr>
        <w:spacing w:before="120" w:after="120" w:line="240" w:lineRule="auto"/>
        <w:ind w:left="426"/>
        <w:contextualSpacing w:val="0"/>
        <w:jc w:val="both"/>
        <w:rPr>
          <w:rFonts w:ascii="Verdana" w:hAnsi="Verdana" w:cs="Calibri"/>
          <w:sz w:val="16"/>
          <w:szCs w:val="16"/>
        </w:rPr>
      </w:pPr>
      <w:r w:rsidRPr="00825E1C">
        <w:rPr>
          <w:rFonts w:ascii="Verdana" w:hAnsi="Verdana" w:cs="Calibri"/>
          <w:sz w:val="16"/>
          <w:szCs w:val="16"/>
        </w:rPr>
        <w:t>Przedmiotem zamówienia jest świadczenie usług pocztowych w obrocie krajowym i zagranicznym w zakresie przyjmowania, przemieszczania i doręczania przesyłek lub zapewnienie nadania przesyłek u operatora wyznaczonego w rozumieniu ustawy z dnia 23 listopada 2012 roku - Prawo pocztowe oraz transport przesyłek z budynków Zamawiającego do placówek pocztowych Wykonawcy lub u operatora wyznaczonego, zwanych dalej także „usługą”. Przedmiot zamówienia obejmuje również zwrot przez Wykonawcę do Zamawiającego przesyłek po wyczerpaniu możliwości ich doręczenia lub wydania adresatowi.</w:t>
      </w:r>
    </w:p>
    <w:p w14:paraId="117D635C" w14:textId="77777777" w:rsidR="00825E1C" w:rsidRPr="00825E1C" w:rsidRDefault="00825E1C" w:rsidP="00024811">
      <w:pPr>
        <w:pStyle w:val="Akapitzlist"/>
        <w:numPr>
          <w:ilvl w:val="0"/>
          <w:numId w:val="43"/>
        </w:numPr>
        <w:spacing w:before="120" w:after="120" w:line="240" w:lineRule="auto"/>
        <w:ind w:left="426"/>
        <w:contextualSpacing w:val="0"/>
        <w:jc w:val="both"/>
        <w:rPr>
          <w:rFonts w:ascii="Verdana" w:hAnsi="Verdana" w:cs="Calibri"/>
          <w:sz w:val="16"/>
          <w:szCs w:val="16"/>
        </w:rPr>
      </w:pPr>
      <w:r w:rsidRPr="00825E1C">
        <w:rPr>
          <w:rFonts w:ascii="Verdana" w:hAnsi="Verdana" w:cs="Calibri"/>
          <w:sz w:val="16"/>
          <w:szCs w:val="16"/>
        </w:rPr>
        <w:t>Zamawiający wymaga, aby przedmiot zamówienia był realizowany zgodnie z powszechnie obowiązującymi przepisami prawa, a w szczególności z:</w:t>
      </w:r>
    </w:p>
    <w:p w14:paraId="1259837C" w14:textId="77777777" w:rsidR="00825E1C" w:rsidRPr="00825E1C" w:rsidRDefault="00825E1C" w:rsidP="00024811">
      <w:pPr>
        <w:pStyle w:val="Akapitzlist"/>
        <w:numPr>
          <w:ilvl w:val="0"/>
          <w:numId w:val="44"/>
        </w:numPr>
        <w:spacing w:before="120" w:after="120" w:line="240" w:lineRule="auto"/>
        <w:ind w:left="993"/>
        <w:contextualSpacing w:val="0"/>
        <w:jc w:val="both"/>
        <w:rPr>
          <w:rFonts w:ascii="Verdana" w:hAnsi="Verdana" w:cs="Calibri"/>
          <w:sz w:val="16"/>
          <w:szCs w:val="16"/>
        </w:rPr>
      </w:pPr>
      <w:r w:rsidRPr="00825E1C">
        <w:rPr>
          <w:rFonts w:ascii="Verdana" w:hAnsi="Verdana" w:cs="Calibri"/>
          <w:sz w:val="16"/>
          <w:szCs w:val="16"/>
        </w:rPr>
        <w:t>ustawą z dnia 23 lis</w:t>
      </w:r>
      <w:r w:rsidR="004A2038">
        <w:rPr>
          <w:rFonts w:ascii="Verdana" w:hAnsi="Verdana" w:cs="Calibri"/>
          <w:sz w:val="16"/>
          <w:szCs w:val="16"/>
        </w:rPr>
        <w:t>topada 2012 r. Prawo pocztowe (</w:t>
      </w:r>
      <w:r w:rsidR="004678B8" w:rsidRPr="00C64A56">
        <w:rPr>
          <w:rFonts w:ascii="Verdana" w:hAnsi="Verdana"/>
          <w:sz w:val="16"/>
          <w:szCs w:val="16"/>
        </w:rPr>
        <w:t>t.j. Dz.U z 2020 poz. 1041</w:t>
      </w:r>
      <w:r w:rsidRPr="00825E1C">
        <w:rPr>
          <w:rFonts w:ascii="Verdana" w:hAnsi="Verdana" w:cs="Calibri"/>
          <w:sz w:val="16"/>
          <w:szCs w:val="16"/>
        </w:rPr>
        <w:t>),</w:t>
      </w:r>
    </w:p>
    <w:p w14:paraId="0F15F554" w14:textId="77777777" w:rsidR="00825E1C" w:rsidRPr="00825E1C" w:rsidRDefault="00825E1C" w:rsidP="00024811">
      <w:pPr>
        <w:pStyle w:val="Akapitzlist"/>
        <w:numPr>
          <w:ilvl w:val="0"/>
          <w:numId w:val="44"/>
        </w:numPr>
        <w:spacing w:before="120" w:after="120" w:line="240" w:lineRule="auto"/>
        <w:ind w:left="993"/>
        <w:contextualSpacing w:val="0"/>
        <w:jc w:val="both"/>
        <w:rPr>
          <w:rFonts w:ascii="Verdana" w:hAnsi="Verdana" w:cs="Calibri"/>
          <w:sz w:val="16"/>
          <w:szCs w:val="16"/>
        </w:rPr>
      </w:pPr>
      <w:r w:rsidRPr="00825E1C">
        <w:rPr>
          <w:rFonts w:ascii="Verdana" w:hAnsi="Verdana" w:cs="Calibri"/>
          <w:sz w:val="16"/>
          <w:szCs w:val="16"/>
        </w:rPr>
        <w:t>rozporządzeniem Ministra Administracji i Cyfryzacji z dnia 29 kwietnia 2013 r. w sprawie warunków wykonywania usług powszechnych przez operatora wyznaczonego (Dz. U. z 2020 r. poz. 1026 j.t.),</w:t>
      </w:r>
    </w:p>
    <w:p w14:paraId="587163B7" w14:textId="77777777" w:rsidR="00825E1C" w:rsidRDefault="00825E1C" w:rsidP="00024811">
      <w:pPr>
        <w:pStyle w:val="Akapitzlist"/>
        <w:numPr>
          <w:ilvl w:val="0"/>
          <w:numId w:val="44"/>
        </w:numPr>
        <w:spacing w:before="120" w:after="120" w:line="240" w:lineRule="auto"/>
        <w:ind w:left="993"/>
        <w:contextualSpacing w:val="0"/>
        <w:jc w:val="both"/>
        <w:rPr>
          <w:rFonts w:ascii="Verdana" w:hAnsi="Verdana" w:cs="Calibri"/>
          <w:sz w:val="16"/>
          <w:szCs w:val="16"/>
        </w:rPr>
      </w:pPr>
      <w:r w:rsidRPr="00825E1C">
        <w:rPr>
          <w:rFonts w:ascii="Verdana" w:hAnsi="Verdana" w:cs="Calibri"/>
          <w:sz w:val="16"/>
          <w:szCs w:val="16"/>
        </w:rPr>
        <w:t>rozporządzeniem Ministra Administracji i Cyfryzacji z dnia 26 listopada 2013 r. w sprawie reklamacji usługi pocztowej (Dz.U. z 2019 r. poz. 474 j.t),</w:t>
      </w:r>
    </w:p>
    <w:p w14:paraId="110B5945" w14:textId="77777777" w:rsidR="00213628" w:rsidRDefault="00213628" w:rsidP="00024811">
      <w:pPr>
        <w:pStyle w:val="Akapitzlist"/>
        <w:numPr>
          <w:ilvl w:val="0"/>
          <w:numId w:val="44"/>
        </w:numPr>
        <w:spacing w:before="120" w:after="120" w:line="240" w:lineRule="auto"/>
        <w:ind w:left="993"/>
        <w:contextualSpacing w:val="0"/>
        <w:jc w:val="both"/>
        <w:rPr>
          <w:rFonts w:ascii="Verdana" w:hAnsi="Verdana" w:cs="Calibri"/>
          <w:sz w:val="16"/>
          <w:szCs w:val="16"/>
        </w:rPr>
      </w:pPr>
      <w:r>
        <w:rPr>
          <w:rFonts w:ascii="Verdana" w:hAnsi="Verdana" w:cs="Calibri"/>
          <w:sz w:val="16"/>
          <w:szCs w:val="16"/>
        </w:rPr>
        <w:t>ustawie z dnia 14 czerwca 1960 r. – Kodeks postępowania administracyjnego (t.j. Dz. U. z 2020 r. poz. 256 ze zm.),</w:t>
      </w:r>
    </w:p>
    <w:p w14:paraId="7B6C7438" w14:textId="77777777" w:rsidR="00213628" w:rsidRPr="00825E1C" w:rsidRDefault="00213628" w:rsidP="00024811">
      <w:pPr>
        <w:pStyle w:val="Akapitzlist"/>
        <w:numPr>
          <w:ilvl w:val="0"/>
          <w:numId w:val="44"/>
        </w:numPr>
        <w:spacing w:before="120" w:after="120" w:line="240" w:lineRule="auto"/>
        <w:ind w:left="993"/>
        <w:contextualSpacing w:val="0"/>
        <w:jc w:val="both"/>
        <w:rPr>
          <w:rFonts w:ascii="Verdana" w:hAnsi="Verdana" w:cs="Calibri"/>
          <w:sz w:val="16"/>
          <w:szCs w:val="16"/>
        </w:rPr>
      </w:pPr>
      <w:r>
        <w:rPr>
          <w:rFonts w:ascii="Verdana" w:hAnsi="Verdana" w:cs="Calibri"/>
          <w:sz w:val="16"/>
          <w:szCs w:val="16"/>
        </w:rPr>
        <w:t xml:space="preserve">ustawie z dnia 17 listopada 1964 r. – Kodeks postępowania cywilnego (t.j. Dz.U. z 2020 r. poz. 1575 ze zm.) </w:t>
      </w:r>
    </w:p>
    <w:p w14:paraId="0AB3857A" w14:textId="77777777" w:rsidR="00825E1C" w:rsidRDefault="00825E1C" w:rsidP="00024811">
      <w:pPr>
        <w:pStyle w:val="Akapitzlist"/>
        <w:numPr>
          <w:ilvl w:val="0"/>
          <w:numId w:val="44"/>
        </w:numPr>
        <w:spacing w:before="120" w:after="120" w:line="240" w:lineRule="auto"/>
        <w:ind w:left="993"/>
        <w:contextualSpacing w:val="0"/>
        <w:jc w:val="both"/>
        <w:rPr>
          <w:rFonts w:ascii="Verdana" w:hAnsi="Verdana" w:cs="Calibri"/>
          <w:sz w:val="16"/>
          <w:szCs w:val="16"/>
        </w:rPr>
      </w:pPr>
      <w:r w:rsidRPr="00825E1C">
        <w:rPr>
          <w:rFonts w:ascii="Verdana" w:hAnsi="Verdana" w:cs="Calibri"/>
          <w:sz w:val="16"/>
          <w:szCs w:val="16"/>
        </w:rPr>
        <w:t>międzynarodowymi przepisami pocztowymi regulującymi warunki oraz zasady świadczenia usług oraz z zachowaniem wymogów określonych w umowie</w:t>
      </w:r>
      <w:r w:rsidR="00213628">
        <w:rPr>
          <w:rFonts w:ascii="Verdana" w:hAnsi="Verdana" w:cs="Calibri"/>
          <w:sz w:val="16"/>
          <w:szCs w:val="16"/>
        </w:rPr>
        <w:t>,</w:t>
      </w:r>
    </w:p>
    <w:p w14:paraId="241459FC" w14:textId="77777777" w:rsidR="00213628" w:rsidRPr="00213628" w:rsidRDefault="00213628" w:rsidP="00213628">
      <w:pPr>
        <w:pStyle w:val="Akapitzlist"/>
        <w:numPr>
          <w:ilvl w:val="0"/>
          <w:numId w:val="44"/>
        </w:numPr>
        <w:spacing w:before="120" w:after="120" w:line="240" w:lineRule="auto"/>
        <w:ind w:left="993"/>
        <w:contextualSpacing w:val="0"/>
        <w:jc w:val="both"/>
        <w:rPr>
          <w:rFonts w:ascii="Verdana" w:hAnsi="Verdana" w:cs="Calibri"/>
          <w:sz w:val="16"/>
          <w:szCs w:val="16"/>
        </w:rPr>
      </w:pPr>
      <w:r>
        <w:rPr>
          <w:rFonts w:ascii="Verdana" w:hAnsi="Verdana" w:cs="Calibri"/>
          <w:sz w:val="16"/>
          <w:szCs w:val="16"/>
        </w:rPr>
        <w:t>ustawie  z dnia 11 września 2019 r. – Prawo zamówień publicznych (t.j. Dz.U. z 2021 r. poz. 1129 ze zm.).</w:t>
      </w:r>
    </w:p>
    <w:p w14:paraId="3BCCE905" w14:textId="77777777" w:rsidR="00825E1C" w:rsidRPr="00825E1C" w:rsidRDefault="00825E1C" w:rsidP="00024811">
      <w:pPr>
        <w:pStyle w:val="Akapitzlist"/>
        <w:numPr>
          <w:ilvl w:val="0"/>
          <w:numId w:val="43"/>
        </w:numPr>
        <w:spacing w:before="120" w:after="120" w:line="240" w:lineRule="auto"/>
        <w:ind w:left="426"/>
        <w:contextualSpacing w:val="0"/>
        <w:jc w:val="both"/>
        <w:rPr>
          <w:rFonts w:ascii="Verdana" w:hAnsi="Verdana" w:cs="Calibri"/>
          <w:sz w:val="16"/>
          <w:szCs w:val="16"/>
        </w:rPr>
      </w:pPr>
      <w:r w:rsidRPr="00825E1C">
        <w:rPr>
          <w:rFonts w:ascii="Verdana" w:hAnsi="Verdana" w:cs="Calibri"/>
          <w:sz w:val="16"/>
          <w:szCs w:val="16"/>
        </w:rPr>
        <w:t>Przez przesyłki będące przedmiotem zamówienia rozumie się następujące rodzaje przesyłek:</w:t>
      </w:r>
    </w:p>
    <w:p w14:paraId="3F1441CE" w14:textId="77777777" w:rsidR="00825E1C" w:rsidRPr="00825E1C" w:rsidRDefault="00825E1C" w:rsidP="00024811">
      <w:pPr>
        <w:pStyle w:val="Akapitzlist"/>
        <w:numPr>
          <w:ilvl w:val="0"/>
          <w:numId w:val="45"/>
        </w:numPr>
        <w:spacing w:before="120" w:after="120" w:line="240" w:lineRule="auto"/>
        <w:contextualSpacing w:val="0"/>
        <w:jc w:val="both"/>
        <w:rPr>
          <w:rFonts w:ascii="Verdana" w:hAnsi="Verdana" w:cs="Calibri"/>
          <w:sz w:val="16"/>
          <w:szCs w:val="16"/>
        </w:rPr>
      </w:pPr>
      <w:r w:rsidRPr="00825E1C">
        <w:rPr>
          <w:rFonts w:ascii="Verdana" w:hAnsi="Verdana" w:cs="Calibri"/>
          <w:sz w:val="16"/>
          <w:szCs w:val="16"/>
        </w:rPr>
        <w:t>przesyłki listowe:</w:t>
      </w:r>
    </w:p>
    <w:p w14:paraId="072D3F46" w14:textId="77777777" w:rsidR="00825E1C" w:rsidRPr="00825E1C" w:rsidRDefault="00825E1C" w:rsidP="00024811">
      <w:pPr>
        <w:pStyle w:val="Akapitzlist"/>
        <w:numPr>
          <w:ilvl w:val="0"/>
          <w:numId w:val="46"/>
        </w:numPr>
        <w:spacing w:before="120" w:after="120" w:line="240" w:lineRule="auto"/>
        <w:ind w:left="1701"/>
        <w:contextualSpacing w:val="0"/>
        <w:jc w:val="both"/>
        <w:rPr>
          <w:rFonts w:ascii="Verdana" w:hAnsi="Verdana" w:cs="Calibri"/>
          <w:sz w:val="16"/>
          <w:szCs w:val="16"/>
        </w:rPr>
      </w:pPr>
      <w:r w:rsidRPr="00825E1C">
        <w:rPr>
          <w:rFonts w:ascii="Verdana" w:hAnsi="Verdana" w:cs="Calibri"/>
          <w:sz w:val="16"/>
          <w:szCs w:val="16"/>
        </w:rPr>
        <w:t>zwykłe - przesyłki nie rejestrowane, nie będące przesyłkami najszybszej kategorii w obrocie krajowym,</w:t>
      </w:r>
    </w:p>
    <w:p w14:paraId="6DE1262F" w14:textId="77777777" w:rsidR="00825E1C" w:rsidRPr="00825E1C" w:rsidRDefault="00825E1C" w:rsidP="00024811">
      <w:pPr>
        <w:pStyle w:val="Akapitzlist"/>
        <w:numPr>
          <w:ilvl w:val="0"/>
          <w:numId w:val="46"/>
        </w:numPr>
        <w:spacing w:before="120" w:after="120" w:line="240" w:lineRule="auto"/>
        <w:ind w:left="1701"/>
        <w:contextualSpacing w:val="0"/>
        <w:jc w:val="both"/>
        <w:rPr>
          <w:rFonts w:ascii="Verdana" w:hAnsi="Verdana" w:cs="Calibri"/>
          <w:sz w:val="16"/>
          <w:szCs w:val="16"/>
        </w:rPr>
      </w:pPr>
      <w:r w:rsidRPr="00825E1C">
        <w:rPr>
          <w:rFonts w:ascii="Verdana" w:hAnsi="Verdana" w:cs="Calibri"/>
          <w:sz w:val="16"/>
          <w:szCs w:val="16"/>
        </w:rPr>
        <w:t>zwykłe priorytetowe - przesyłki nie rejestrowane listowe najszybszej kategorii w obrocie krajowym i w obrocie zagranicznym,</w:t>
      </w:r>
    </w:p>
    <w:p w14:paraId="7182DD65" w14:textId="77777777" w:rsidR="00825E1C" w:rsidRPr="00825E1C" w:rsidRDefault="00825E1C" w:rsidP="00024811">
      <w:pPr>
        <w:pStyle w:val="Akapitzlist"/>
        <w:numPr>
          <w:ilvl w:val="0"/>
          <w:numId w:val="46"/>
        </w:numPr>
        <w:spacing w:before="120" w:after="120" w:line="240" w:lineRule="auto"/>
        <w:ind w:left="1701"/>
        <w:contextualSpacing w:val="0"/>
        <w:jc w:val="both"/>
        <w:rPr>
          <w:rFonts w:ascii="Verdana" w:hAnsi="Verdana" w:cs="Calibri"/>
          <w:sz w:val="16"/>
          <w:szCs w:val="16"/>
        </w:rPr>
      </w:pPr>
      <w:r w:rsidRPr="00825E1C">
        <w:rPr>
          <w:rFonts w:ascii="Verdana" w:hAnsi="Verdana" w:cs="Calibri"/>
          <w:sz w:val="16"/>
          <w:szCs w:val="16"/>
        </w:rPr>
        <w:t>polecone - przesyłki rejestrowane nie będące przesyłkami najszybszej kategorii w obrocie krajowym,</w:t>
      </w:r>
    </w:p>
    <w:p w14:paraId="44746380" w14:textId="77777777" w:rsidR="00825E1C" w:rsidRPr="00825E1C" w:rsidRDefault="00825E1C" w:rsidP="00024811">
      <w:pPr>
        <w:pStyle w:val="Akapitzlist"/>
        <w:numPr>
          <w:ilvl w:val="0"/>
          <w:numId w:val="46"/>
        </w:numPr>
        <w:spacing w:before="120" w:after="120" w:line="240" w:lineRule="auto"/>
        <w:ind w:left="1701"/>
        <w:contextualSpacing w:val="0"/>
        <w:jc w:val="both"/>
        <w:rPr>
          <w:rFonts w:ascii="Verdana" w:hAnsi="Verdana" w:cs="Calibri"/>
          <w:sz w:val="16"/>
          <w:szCs w:val="16"/>
        </w:rPr>
      </w:pPr>
      <w:r w:rsidRPr="00825E1C">
        <w:rPr>
          <w:rFonts w:ascii="Verdana" w:hAnsi="Verdana" w:cs="Calibri"/>
          <w:sz w:val="16"/>
          <w:szCs w:val="16"/>
        </w:rPr>
        <w:t>polecone priorytetowe - przesyłki rejestrowane najszybszej kategorii w obrocie krajowym i w obrocie zagranicznym,</w:t>
      </w:r>
    </w:p>
    <w:p w14:paraId="401A106C" w14:textId="77777777" w:rsidR="00825E1C" w:rsidRPr="00825E1C" w:rsidRDefault="00825E1C" w:rsidP="00024811">
      <w:pPr>
        <w:pStyle w:val="Akapitzlist"/>
        <w:numPr>
          <w:ilvl w:val="0"/>
          <w:numId w:val="46"/>
        </w:numPr>
        <w:spacing w:before="120" w:after="120" w:line="240" w:lineRule="auto"/>
        <w:ind w:left="1701"/>
        <w:contextualSpacing w:val="0"/>
        <w:jc w:val="both"/>
        <w:rPr>
          <w:rFonts w:ascii="Verdana" w:hAnsi="Verdana" w:cs="Calibri"/>
          <w:sz w:val="16"/>
          <w:szCs w:val="16"/>
        </w:rPr>
      </w:pPr>
      <w:r w:rsidRPr="00825E1C">
        <w:rPr>
          <w:rFonts w:ascii="Verdana" w:hAnsi="Verdana" w:cs="Calibri"/>
          <w:sz w:val="16"/>
          <w:szCs w:val="16"/>
        </w:rPr>
        <w:t>polecone za zwrotnym potwierdzeniem odbioru (ZPO) - przesyłki przyjęte za potwierdzeniem nadania i doręczone za pokwitowaniem odbioru w obrocie krajowym,</w:t>
      </w:r>
    </w:p>
    <w:p w14:paraId="42F4E0CB" w14:textId="77777777" w:rsidR="00825E1C" w:rsidRPr="00825E1C" w:rsidRDefault="00825E1C" w:rsidP="00024811">
      <w:pPr>
        <w:pStyle w:val="Akapitzlist"/>
        <w:numPr>
          <w:ilvl w:val="0"/>
          <w:numId w:val="46"/>
        </w:numPr>
        <w:spacing w:before="120" w:after="120" w:line="240" w:lineRule="auto"/>
        <w:ind w:left="1701"/>
        <w:contextualSpacing w:val="0"/>
        <w:jc w:val="both"/>
        <w:rPr>
          <w:rFonts w:ascii="Verdana" w:hAnsi="Verdana" w:cs="Calibri"/>
          <w:sz w:val="16"/>
          <w:szCs w:val="16"/>
        </w:rPr>
      </w:pPr>
      <w:r w:rsidRPr="00825E1C">
        <w:rPr>
          <w:rFonts w:ascii="Verdana" w:hAnsi="Verdana" w:cs="Calibri"/>
          <w:sz w:val="16"/>
          <w:szCs w:val="16"/>
        </w:rPr>
        <w:t>polecone priorytetowe za zwrotnym potwierdzeniem odbioru (ZPOP) - przesyłki najszybszej kategorii przyjęte za potwierdzeniem nadania i doręczone za pokwitowaniem odbioru w obrocie krajowym i obrocie zagranicznym,</w:t>
      </w:r>
    </w:p>
    <w:p w14:paraId="47609241" w14:textId="77777777" w:rsidR="00825E1C" w:rsidRPr="00825E1C" w:rsidRDefault="00825E1C" w:rsidP="00024811">
      <w:pPr>
        <w:pStyle w:val="Akapitzlist"/>
        <w:numPr>
          <w:ilvl w:val="0"/>
          <w:numId w:val="45"/>
        </w:numPr>
        <w:spacing w:before="120" w:after="120" w:line="240" w:lineRule="auto"/>
        <w:contextualSpacing w:val="0"/>
        <w:jc w:val="both"/>
        <w:rPr>
          <w:rFonts w:ascii="Verdana" w:hAnsi="Verdana" w:cs="Calibri"/>
          <w:sz w:val="16"/>
          <w:szCs w:val="16"/>
        </w:rPr>
      </w:pPr>
      <w:r w:rsidRPr="00825E1C">
        <w:rPr>
          <w:rFonts w:ascii="Verdana" w:hAnsi="Verdana" w:cs="Calibri"/>
          <w:sz w:val="16"/>
          <w:szCs w:val="16"/>
        </w:rPr>
        <w:t>paczki pocztowe:</w:t>
      </w:r>
    </w:p>
    <w:p w14:paraId="5ED79E87" w14:textId="77777777" w:rsidR="00825E1C" w:rsidRPr="00825E1C" w:rsidRDefault="00825E1C" w:rsidP="00024811">
      <w:pPr>
        <w:pStyle w:val="Akapitzlist"/>
        <w:numPr>
          <w:ilvl w:val="0"/>
          <w:numId w:val="47"/>
        </w:numPr>
        <w:spacing w:before="120" w:after="120" w:line="240" w:lineRule="auto"/>
        <w:ind w:left="1701"/>
        <w:contextualSpacing w:val="0"/>
        <w:jc w:val="both"/>
        <w:rPr>
          <w:rFonts w:ascii="Verdana" w:hAnsi="Verdana" w:cs="Calibri"/>
          <w:sz w:val="16"/>
          <w:szCs w:val="16"/>
        </w:rPr>
      </w:pPr>
      <w:r w:rsidRPr="00825E1C">
        <w:rPr>
          <w:rFonts w:ascii="Verdana" w:hAnsi="Verdana" w:cs="Calibri"/>
          <w:sz w:val="16"/>
          <w:szCs w:val="16"/>
        </w:rPr>
        <w:t>zwykłe - rejestrowane nie będące paczkami najszybszej kategorii,</w:t>
      </w:r>
    </w:p>
    <w:p w14:paraId="10E995DC" w14:textId="77777777" w:rsidR="00825E1C" w:rsidRPr="00825E1C" w:rsidRDefault="00825E1C" w:rsidP="00024811">
      <w:pPr>
        <w:pStyle w:val="Akapitzlist"/>
        <w:numPr>
          <w:ilvl w:val="0"/>
          <w:numId w:val="47"/>
        </w:numPr>
        <w:spacing w:before="120" w:after="120" w:line="240" w:lineRule="auto"/>
        <w:ind w:left="1701"/>
        <w:contextualSpacing w:val="0"/>
        <w:jc w:val="both"/>
        <w:rPr>
          <w:rFonts w:ascii="Verdana" w:hAnsi="Verdana" w:cs="Calibri"/>
          <w:sz w:val="16"/>
          <w:szCs w:val="16"/>
        </w:rPr>
      </w:pPr>
      <w:r w:rsidRPr="00825E1C">
        <w:rPr>
          <w:rFonts w:ascii="Verdana" w:hAnsi="Verdana" w:cs="Calibri"/>
          <w:sz w:val="16"/>
          <w:szCs w:val="16"/>
        </w:rPr>
        <w:t>priorytetowe - rejestrowane najszybszej kategorii,</w:t>
      </w:r>
    </w:p>
    <w:p w14:paraId="6C26D337" w14:textId="77777777" w:rsidR="00825E1C" w:rsidRPr="00825E1C" w:rsidRDefault="00825E1C" w:rsidP="00024811">
      <w:pPr>
        <w:pStyle w:val="Akapitzlist"/>
        <w:numPr>
          <w:ilvl w:val="0"/>
          <w:numId w:val="47"/>
        </w:numPr>
        <w:spacing w:before="120" w:after="120" w:line="240" w:lineRule="auto"/>
        <w:ind w:left="1701"/>
        <w:contextualSpacing w:val="0"/>
        <w:jc w:val="both"/>
        <w:rPr>
          <w:rFonts w:ascii="Verdana" w:hAnsi="Verdana" w:cs="Calibri"/>
          <w:sz w:val="16"/>
          <w:szCs w:val="16"/>
        </w:rPr>
      </w:pPr>
      <w:r w:rsidRPr="00825E1C">
        <w:rPr>
          <w:rFonts w:ascii="Verdana" w:hAnsi="Verdana" w:cs="Calibri"/>
          <w:sz w:val="16"/>
          <w:szCs w:val="16"/>
        </w:rPr>
        <w:t>priorytetowe – rejestrowane najszybszej kategorii za zwrotnym potwierdzeniem odbioru (ZPO).</w:t>
      </w:r>
    </w:p>
    <w:p w14:paraId="2881CAF6" w14:textId="77777777" w:rsidR="00825E1C" w:rsidRPr="00825E1C" w:rsidRDefault="00825E1C" w:rsidP="00024811">
      <w:pPr>
        <w:pStyle w:val="Akapitzlist"/>
        <w:numPr>
          <w:ilvl w:val="0"/>
          <w:numId w:val="43"/>
        </w:numPr>
        <w:spacing w:before="120" w:after="120" w:line="240" w:lineRule="auto"/>
        <w:ind w:left="426"/>
        <w:contextualSpacing w:val="0"/>
        <w:jc w:val="both"/>
        <w:rPr>
          <w:rFonts w:ascii="Verdana" w:hAnsi="Verdana" w:cs="Calibri"/>
          <w:sz w:val="16"/>
          <w:szCs w:val="16"/>
        </w:rPr>
      </w:pPr>
      <w:r w:rsidRPr="00825E1C">
        <w:rPr>
          <w:rFonts w:ascii="Verdana" w:hAnsi="Verdana" w:cs="Calibri"/>
          <w:sz w:val="16"/>
          <w:szCs w:val="16"/>
        </w:rPr>
        <w:t>Przesyłki stanowiące przedmiot zamówienia obejmują w szczególności:</w:t>
      </w:r>
    </w:p>
    <w:p w14:paraId="1653FB17" w14:textId="77777777" w:rsidR="00825E1C" w:rsidRPr="00825E1C" w:rsidRDefault="00825E1C" w:rsidP="00024811">
      <w:pPr>
        <w:pStyle w:val="Akapitzlist"/>
        <w:numPr>
          <w:ilvl w:val="0"/>
          <w:numId w:val="48"/>
        </w:numPr>
        <w:spacing w:before="120" w:after="120" w:line="240" w:lineRule="auto"/>
        <w:ind w:left="851"/>
        <w:contextualSpacing w:val="0"/>
        <w:jc w:val="both"/>
        <w:rPr>
          <w:rFonts w:ascii="Verdana" w:hAnsi="Verdana" w:cs="Calibri"/>
          <w:sz w:val="16"/>
          <w:szCs w:val="16"/>
        </w:rPr>
      </w:pPr>
      <w:r w:rsidRPr="00825E1C">
        <w:rPr>
          <w:rFonts w:ascii="Verdana" w:hAnsi="Verdana" w:cs="Calibri"/>
          <w:sz w:val="16"/>
          <w:szCs w:val="16"/>
        </w:rPr>
        <w:t>przesyłki listowe krajowe o formatach oznaczonych symbolami S,M,L:</w:t>
      </w:r>
    </w:p>
    <w:p w14:paraId="2ED44BEB" w14:textId="77777777" w:rsidR="00825E1C" w:rsidRPr="00825E1C" w:rsidRDefault="00825E1C" w:rsidP="00024811">
      <w:pPr>
        <w:pStyle w:val="Akapitzlist"/>
        <w:numPr>
          <w:ilvl w:val="0"/>
          <w:numId w:val="49"/>
        </w:numPr>
        <w:spacing w:before="120" w:after="120" w:line="240" w:lineRule="auto"/>
        <w:ind w:left="1418"/>
        <w:contextualSpacing w:val="0"/>
        <w:jc w:val="both"/>
        <w:rPr>
          <w:rFonts w:ascii="Verdana" w:hAnsi="Verdana" w:cs="Calibri"/>
          <w:sz w:val="16"/>
          <w:szCs w:val="16"/>
        </w:rPr>
      </w:pPr>
      <w:r w:rsidRPr="00825E1C">
        <w:rPr>
          <w:rFonts w:ascii="Verdana" w:hAnsi="Verdana" w:cs="Calibri"/>
          <w:sz w:val="16"/>
          <w:szCs w:val="16"/>
        </w:rPr>
        <w:t>FORMAT S to przesyłki o wymiarach:</w:t>
      </w:r>
    </w:p>
    <w:p w14:paraId="21713071" w14:textId="77777777" w:rsidR="00825E1C" w:rsidRPr="00825E1C" w:rsidRDefault="00825E1C" w:rsidP="00474D5B">
      <w:pPr>
        <w:pStyle w:val="Akapitzlist"/>
        <w:spacing w:before="120" w:after="120" w:line="240" w:lineRule="auto"/>
        <w:ind w:left="1418"/>
        <w:contextualSpacing w:val="0"/>
        <w:jc w:val="both"/>
        <w:rPr>
          <w:rFonts w:ascii="Verdana" w:hAnsi="Verdana" w:cs="Calibri"/>
          <w:sz w:val="16"/>
          <w:szCs w:val="16"/>
        </w:rPr>
      </w:pPr>
      <w:r w:rsidRPr="00825E1C">
        <w:rPr>
          <w:rFonts w:ascii="Verdana" w:hAnsi="Verdana" w:cs="Calibri"/>
          <w:sz w:val="16"/>
          <w:szCs w:val="16"/>
        </w:rPr>
        <w:t>minimum - wymiary strony adresowej nie mogą być mniejsze niż 90 x 140 mm</w:t>
      </w:r>
    </w:p>
    <w:p w14:paraId="0E5C3020" w14:textId="77777777" w:rsidR="00825E1C" w:rsidRPr="00825E1C" w:rsidRDefault="00825E1C" w:rsidP="00474D5B">
      <w:pPr>
        <w:pStyle w:val="Akapitzlist"/>
        <w:spacing w:before="120" w:after="120" w:line="240" w:lineRule="auto"/>
        <w:ind w:left="1418"/>
        <w:contextualSpacing w:val="0"/>
        <w:jc w:val="both"/>
        <w:rPr>
          <w:rFonts w:ascii="Verdana" w:hAnsi="Verdana" w:cs="Calibri"/>
          <w:sz w:val="16"/>
          <w:szCs w:val="16"/>
        </w:rPr>
      </w:pPr>
      <w:r w:rsidRPr="00825E1C">
        <w:rPr>
          <w:rFonts w:ascii="Verdana" w:hAnsi="Verdana" w:cs="Calibri"/>
          <w:sz w:val="16"/>
          <w:szCs w:val="16"/>
        </w:rPr>
        <w:t>maksimum - żaden z wymiarów nie może przekroczyć: wysokość 20 mm, długość 230 mm, szerokość 160 mm</w:t>
      </w:r>
    </w:p>
    <w:p w14:paraId="01AF03A3" w14:textId="77777777" w:rsidR="00825E1C" w:rsidRPr="00825E1C" w:rsidRDefault="00825E1C" w:rsidP="00024811">
      <w:pPr>
        <w:pStyle w:val="Akapitzlist"/>
        <w:numPr>
          <w:ilvl w:val="0"/>
          <w:numId w:val="49"/>
        </w:numPr>
        <w:spacing w:before="120" w:after="120" w:line="240" w:lineRule="auto"/>
        <w:ind w:left="1418"/>
        <w:contextualSpacing w:val="0"/>
        <w:jc w:val="both"/>
        <w:rPr>
          <w:rFonts w:ascii="Verdana" w:hAnsi="Verdana" w:cs="Calibri"/>
          <w:sz w:val="16"/>
          <w:szCs w:val="16"/>
        </w:rPr>
      </w:pPr>
      <w:r w:rsidRPr="00825E1C">
        <w:rPr>
          <w:rFonts w:ascii="Verdana" w:hAnsi="Verdana" w:cs="Calibri"/>
          <w:sz w:val="16"/>
          <w:szCs w:val="16"/>
        </w:rPr>
        <w:t>FORMAT M to przesyłki o wymiarach:</w:t>
      </w:r>
    </w:p>
    <w:p w14:paraId="322B26AF" w14:textId="77777777" w:rsidR="00825E1C" w:rsidRPr="00825E1C" w:rsidRDefault="00825E1C" w:rsidP="00474D5B">
      <w:pPr>
        <w:pStyle w:val="Akapitzlist"/>
        <w:spacing w:before="120" w:after="120" w:line="240" w:lineRule="auto"/>
        <w:ind w:left="1418"/>
        <w:contextualSpacing w:val="0"/>
        <w:jc w:val="both"/>
        <w:rPr>
          <w:rFonts w:ascii="Verdana" w:hAnsi="Verdana" w:cs="Calibri"/>
          <w:sz w:val="16"/>
          <w:szCs w:val="16"/>
        </w:rPr>
      </w:pPr>
      <w:r w:rsidRPr="00825E1C">
        <w:rPr>
          <w:rFonts w:ascii="Verdana" w:hAnsi="Verdana" w:cs="Calibri"/>
          <w:sz w:val="16"/>
          <w:szCs w:val="16"/>
        </w:rPr>
        <w:t>minimum - wymiary strony adresowej nie mogą być mniejsze niż 90 x 140 mm</w:t>
      </w:r>
    </w:p>
    <w:p w14:paraId="3C77D055" w14:textId="77777777" w:rsidR="00825E1C" w:rsidRPr="00825E1C" w:rsidRDefault="00825E1C" w:rsidP="00474D5B">
      <w:pPr>
        <w:pStyle w:val="Akapitzlist"/>
        <w:spacing w:before="120" w:after="120" w:line="240" w:lineRule="auto"/>
        <w:ind w:left="1418"/>
        <w:contextualSpacing w:val="0"/>
        <w:jc w:val="both"/>
        <w:rPr>
          <w:rFonts w:ascii="Verdana" w:hAnsi="Verdana" w:cs="Calibri"/>
          <w:sz w:val="16"/>
          <w:szCs w:val="16"/>
        </w:rPr>
      </w:pPr>
      <w:r w:rsidRPr="00825E1C">
        <w:rPr>
          <w:rFonts w:ascii="Verdana" w:hAnsi="Verdana" w:cs="Calibri"/>
          <w:sz w:val="16"/>
          <w:szCs w:val="16"/>
        </w:rPr>
        <w:t>maksimum - żaden z wymiarów nie może przekroczyć: wysokość 20 mm, długość 325 mm, szerokość 230 mm</w:t>
      </w:r>
    </w:p>
    <w:p w14:paraId="5B8025AB" w14:textId="77777777" w:rsidR="00825E1C" w:rsidRPr="00825E1C" w:rsidRDefault="00825E1C" w:rsidP="00024811">
      <w:pPr>
        <w:pStyle w:val="Akapitzlist"/>
        <w:numPr>
          <w:ilvl w:val="0"/>
          <w:numId w:val="49"/>
        </w:numPr>
        <w:spacing w:before="120" w:after="120" w:line="240" w:lineRule="auto"/>
        <w:ind w:left="1418"/>
        <w:contextualSpacing w:val="0"/>
        <w:jc w:val="both"/>
        <w:rPr>
          <w:rFonts w:ascii="Verdana" w:hAnsi="Verdana" w:cs="Calibri"/>
          <w:sz w:val="16"/>
          <w:szCs w:val="16"/>
        </w:rPr>
      </w:pPr>
      <w:r w:rsidRPr="00825E1C">
        <w:rPr>
          <w:rFonts w:ascii="Verdana" w:hAnsi="Verdana" w:cs="Calibri"/>
          <w:sz w:val="16"/>
          <w:szCs w:val="16"/>
        </w:rPr>
        <w:t>FORMAT L to przesyłki o wymiarach:</w:t>
      </w:r>
    </w:p>
    <w:p w14:paraId="5E31F453" w14:textId="77777777" w:rsidR="00825E1C" w:rsidRPr="00825E1C" w:rsidRDefault="00825E1C" w:rsidP="00474D5B">
      <w:pPr>
        <w:pStyle w:val="Akapitzlist"/>
        <w:spacing w:before="120" w:after="120" w:line="240" w:lineRule="auto"/>
        <w:ind w:left="1418"/>
        <w:contextualSpacing w:val="0"/>
        <w:jc w:val="both"/>
        <w:rPr>
          <w:rFonts w:ascii="Verdana" w:hAnsi="Verdana" w:cs="Calibri"/>
          <w:sz w:val="16"/>
          <w:szCs w:val="16"/>
        </w:rPr>
      </w:pPr>
      <w:r w:rsidRPr="00825E1C">
        <w:rPr>
          <w:rFonts w:ascii="Verdana" w:hAnsi="Verdana" w:cs="Calibri"/>
          <w:sz w:val="16"/>
          <w:szCs w:val="16"/>
        </w:rPr>
        <w:t>minimum - wymiary strony adresowej nie mogą być mniejsze niż 90 x 140 mm</w:t>
      </w:r>
    </w:p>
    <w:p w14:paraId="3D7700E0" w14:textId="77777777" w:rsidR="00825E1C" w:rsidRPr="00825E1C" w:rsidRDefault="00825E1C" w:rsidP="00474D5B">
      <w:pPr>
        <w:pStyle w:val="Akapitzlist"/>
        <w:spacing w:before="120" w:after="120" w:line="240" w:lineRule="auto"/>
        <w:ind w:left="1418"/>
        <w:contextualSpacing w:val="0"/>
        <w:jc w:val="both"/>
        <w:rPr>
          <w:rFonts w:ascii="Verdana" w:hAnsi="Verdana" w:cs="Calibri"/>
          <w:sz w:val="16"/>
          <w:szCs w:val="16"/>
        </w:rPr>
      </w:pPr>
      <w:r w:rsidRPr="00825E1C">
        <w:rPr>
          <w:rFonts w:ascii="Verdana" w:hAnsi="Verdana" w:cs="Calibri"/>
          <w:sz w:val="16"/>
          <w:szCs w:val="16"/>
        </w:rPr>
        <w:t>maksimum - suma długość , szerokości i wysokości 900 mm, przy czym największy z tych wymiarów (długość) nie może przekroczyć 600 mm</w:t>
      </w:r>
    </w:p>
    <w:p w14:paraId="19695A5C" w14:textId="77777777" w:rsidR="00825E1C" w:rsidRPr="00825E1C" w:rsidRDefault="00825E1C" w:rsidP="00024811">
      <w:pPr>
        <w:pStyle w:val="Akapitzlist"/>
        <w:numPr>
          <w:ilvl w:val="0"/>
          <w:numId w:val="48"/>
        </w:numPr>
        <w:spacing w:before="120" w:after="120" w:line="240" w:lineRule="auto"/>
        <w:ind w:left="851"/>
        <w:contextualSpacing w:val="0"/>
        <w:jc w:val="both"/>
        <w:rPr>
          <w:rFonts w:ascii="Verdana" w:hAnsi="Verdana" w:cs="Calibri"/>
          <w:sz w:val="16"/>
          <w:szCs w:val="16"/>
        </w:rPr>
      </w:pPr>
      <w:r w:rsidRPr="00825E1C">
        <w:rPr>
          <w:rFonts w:ascii="Verdana" w:hAnsi="Verdana" w:cs="Calibri"/>
          <w:sz w:val="16"/>
          <w:szCs w:val="16"/>
        </w:rPr>
        <w:t>Przesyłki listowe zagraniczne o gabarytach A i B:</w:t>
      </w:r>
    </w:p>
    <w:p w14:paraId="79BC2BBF" w14:textId="77777777" w:rsidR="00825E1C" w:rsidRPr="00825E1C" w:rsidRDefault="00825E1C" w:rsidP="00024811">
      <w:pPr>
        <w:pStyle w:val="Akapitzlist"/>
        <w:numPr>
          <w:ilvl w:val="0"/>
          <w:numId w:val="50"/>
        </w:numPr>
        <w:spacing w:before="120" w:after="120" w:line="240" w:lineRule="auto"/>
        <w:contextualSpacing w:val="0"/>
        <w:jc w:val="both"/>
        <w:rPr>
          <w:rFonts w:ascii="Verdana" w:hAnsi="Verdana" w:cs="Calibri"/>
          <w:sz w:val="16"/>
          <w:szCs w:val="16"/>
        </w:rPr>
      </w:pPr>
      <w:r w:rsidRPr="00825E1C">
        <w:rPr>
          <w:rFonts w:ascii="Verdana" w:hAnsi="Verdana" w:cs="Calibri"/>
          <w:sz w:val="16"/>
          <w:szCs w:val="16"/>
        </w:rPr>
        <w:t>Przez gabaryt A Zamawiający rozumie przesyłkę do 2000g o wymiarach:</w:t>
      </w:r>
    </w:p>
    <w:p w14:paraId="42E744A9" w14:textId="77777777" w:rsidR="00825E1C" w:rsidRPr="00825E1C" w:rsidRDefault="00825E1C" w:rsidP="00474D5B">
      <w:pPr>
        <w:pStyle w:val="Akapitzlist"/>
        <w:spacing w:before="120" w:after="120" w:line="240" w:lineRule="auto"/>
        <w:ind w:left="1571"/>
        <w:contextualSpacing w:val="0"/>
        <w:jc w:val="both"/>
        <w:rPr>
          <w:rFonts w:ascii="Verdana" w:hAnsi="Verdana" w:cs="Calibri"/>
          <w:sz w:val="16"/>
          <w:szCs w:val="16"/>
        </w:rPr>
      </w:pPr>
      <w:r w:rsidRPr="00825E1C">
        <w:rPr>
          <w:rFonts w:ascii="Verdana" w:hAnsi="Verdana" w:cs="Calibri"/>
          <w:sz w:val="16"/>
          <w:szCs w:val="16"/>
        </w:rPr>
        <w:t>minimum - wymiary strony adresowej nie mogą być mniejsze niż 90 x 140 mm</w:t>
      </w:r>
    </w:p>
    <w:p w14:paraId="3D41CE0D" w14:textId="77777777" w:rsidR="00825E1C" w:rsidRPr="00825E1C" w:rsidRDefault="00825E1C" w:rsidP="00474D5B">
      <w:pPr>
        <w:pStyle w:val="Akapitzlist"/>
        <w:spacing w:before="120" w:after="120" w:line="240" w:lineRule="auto"/>
        <w:ind w:left="1571"/>
        <w:contextualSpacing w:val="0"/>
        <w:jc w:val="both"/>
        <w:rPr>
          <w:rFonts w:ascii="Verdana" w:hAnsi="Verdana" w:cs="Calibri"/>
          <w:sz w:val="16"/>
          <w:szCs w:val="16"/>
        </w:rPr>
      </w:pPr>
      <w:r w:rsidRPr="00825E1C">
        <w:rPr>
          <w:rFonts w:ascii="Verdana" w:hAnsi="Verdana" w:cs="Calibri"/>
          <w:sz w:val="16"/>
          <w:szCs w:val="16"/>
        </w:rPr>
        <w:t>maksimum - żaden z wymiarów nie może przekraczać: wysokość 20 mm, długość 325 mm, szerokość 230 mm.</w:t>
      </w:r>
    </w:p>
    <w:p w14:paraId="208AAD94" w14:textId="77777777" w:rsidR="00825E1C" w:rsidRPr="00825E1C" w:rsidRDefault="00825E1C" w:rsidP="00024811">
      <w:pPr>
        <w:pStyle w:val="Akapitzlist"/>
        <w:numPr>
          <w:ilvl w:val="0"/>
          <w:numId w:val="50"/>
        </w:numPr>
        <w:spacing w:before="120" w:after="120" w:line="240" w:lineRule="auto"/>
        <w:contextualSpacing w:val="0"/>
        <w:jc w:val="both"/>
        <w:rPr>
          <w:rFonts w:ascii="Verdana" w:hAnsi="Verdana" w:cs="Calibri"/>
          <w:sz w:val="16"/>
          <w:szCs w:val="16"/>
        </w:rPr>
      </w:pPr>
      <w:r w:rsidRPr="00825E1C">
        <w:rPr>
          <w:rFonts w:ascii="Verdana" w:hAnsi="Verdana" w:cs="Calibri"/>
          <w:sz w:val="16"/>
          <w:szCs w:val="16"/>
        </w:rPr>
        <w:t>Przez gabaryt B Zamawiający rozumie przesyłkę do 2000g o wymiarach:</w:t>
      </w:r>
    </w:p>
    <w:p w14:paraId="0331CCFA" w14:textId="77777777" w:rsidR="00825E1C" w:rsidRPr="00825E1C" w:rsidRDefault="00825E1C" w:rsidP="00474D5B">
      <w:pPr>
        <w:pStyle w:val="Akapitzlist"/>
        <w:spacing w:before="120" w:after="120" w:line="240" w:lineRule="auto"/>
        <w:ind w:left="1571"/>
        <w:contextualSpacing w:val="0"/>
        <w:jc w:val="both"/>
        <w:rPr>
          <w:rFonts w:ascii="Verdana" w:hAnsi="Verdana" w:cs="Calibri"/>
          <w:sz w:val="16"/>
          <w:szCs w:val="16"/>
        </w:rPr>
      </w:pPr>
      <w:r w:rsidRPr="00825E1C">
        <w:rPr>
          <w:rFonts w:ascii="Verdana" w:hAnsi="Verdana" w:cs="Calibri"/>
          <w:sz w:val="16"/>
          <w:szCs w:val="16"/>
        </w:rPr>
        <w:t>minimum – jeśli choć jeden z wymiarów przekracza wysokość 20 mm, lub długość 325 mm lub szerokość 230mm,</w:t>
      </w:r>
    </w:p>
    <w:p w14:paraId="28914DDE" w14:textId="77777777" w:rsidR="00825E1C" w:rsidRPr="00825E1C" w:rsidRDefault="00825E1C" w:rsidP="00474D5B">
      <w:pPr>
        <w:pStyle w:val="Akapitzlist"/>
        <w:spacing w:before="120" w:after="120" w:line="240" w:lineRule="auto"/>
        <w:ind w:left="1571"/>
        <w:contextualSpacing w:val="0"/>
        <w:jc w:val="both"/>
        <w:rPr>
          <w:rFonts w:ascii="Verdana" w:hAnsi="Verdana" w:cs="Calibri"/>
          <w:sz w:val="16"/>
          <w:szCs w:val="16"/>
        </w:rPr>
      </w:pPr>
      <w:r w:rsidRPr="00825E1C">
        <w:rPr>
          <w:rFonts w:ascii="Verdana" w:hAnsi="Verdana" w:cs="Calibri"/>
          <w:sz w:val="16"/>
          <w:szCs w:val="16"/>
        </w:rPr>
        <w:t>maksimum – suma długości, szerokości i wysokości 900 mm, przy czym największy z tych wymiarów (długość) nie może przekraczać 600 mm.</w:t>
      </w:r>
    </w:p>
    <w:p w14:paraId="6964F638" w14:textId="77777777" w:rsidR="00825E1C" w:rsidRPr="00825E1C" w:rsidRDefault="00825E1C" w:rsidP="00024811">
      <w:pPr>
        <w:pStyle w:val="Akapitzlist"/>
        <w:numPr>
          <w:ilvl w:val="0"/>
          <w:numId w:val="48"/>
        </w:numPr>
        <w:spacing w:before="120" w:after="120" w:line="240" w:lineRule="auto"/>
        <w:ind w:left="851"/>
        <w:contextualSpacing w:val="0"/>
        <w:jc w:val="both"/>
        <w:rPr>
          <w:rFonts w:ascii="Verdana" w:hAnsi="Verdana" w:cs="Calibri"/>
          <w:sz w:val="16"/>
          <w:szCs w:val="16"/>
        </w:rPr>
      </w:pPr>
      <w:r w:rsidRPr="00825E1C">
        <w:rPr>
          <w:rFonts w:ascii="Verdana" w:hAnsi="Verdana" w:cs="Calibri"/>
          <w:sz w:val="16"/>
          <w:szCs w:val="16"/>
        </w:rPr>
        <w:t>Paczki to przesyłki o wymiarach:</w:t>
      </w:r>
    </w:p>
    <w:p w14:paraId="6146B881" w14:textId="77777777" w:rsidR="00825E1C" w:rsidRPr="00825E1C" w:rsidRDefault="00825E1C" w:rsidP="00474D5B">
      <w:pPr>
        <w:pStyle w:val="Akapitzlist"/>
        <w:spacing w:before="120" w:after="120" w:line="240" w:lineRule="auto"/>
        <w:ind w:left="851"/>
        <w:contextualSpacing w:val="0"/>
        <w:jc w:val="both"/>
        <w:rPr>
          <w:rFonts w:ascii="Verdana" w:hAnsi="Verdana" w:cs="Calibri"/>
          <w:sz w:val="16"/>
          <w:szCs w:val="16"/>
        </w:rPr>
      </w:pPr>
      <w:r w:rsidRPr="00825E1C">
        <w:rPr>
          <w:rFonts w:ascii="Verdana" w:hAnsi="Verdana" w:cs="Calibri"/>
          <w:sz w:val="16"/>
          <w:szCs w:val="16"/>
        </w:rPr>
        <w:t>-minimalny wymiar strony adresowej: 90 mm x 140 mm,</w:t>
      </w:r>
    </w:p>
    <w:p w14:paraId="712117DC" w14:textId="77777777" w:rsidR="00825E1C" w:rsidRPr="00825E1C" w:rsidRDefault="00825E1C" w:rsidP="00474D5B">
      <w:pPr>
        <w:pStyle w:val="Akapitzlist"/>
        <w:spacing w:before="120" w:after="120" w:line="240" w:lineRule="auto"/>
        <w:ind w:left="851"/>
        <w:contextualSpacing w:val="0"/>
        <w:jc w:val="both"/>
        <w:rPr>
          <w:rFonts w:ascii="Verdana" w:hAnsi="Verdana" w:cs="Calibri"/>
          <w:sz w:val="16"/>
          <w:szCs w:val="16"/>
        </w:rPr>
      </w:pPr>
      <w:r w:rsidRPr="00825E1C">
        <w:rPr>
          <w:rFonts w:ascii="Verdana" w:hAnsi="Verdana" w:cs="Calibri"/>
          <w:sz w:val="16"/>
          <w:szCs w:val="16"/>
        </w:rPr>
        <w:t>-maksymalnie: suma długości (największego wymiaru) oraz obwodu (mierzonego w innym kierunku niż długość) nie przekraczającym 3000 mm przy czym maksymalny wymiar nie może przekroczyć 1500 mm:</w:t>
      </w:r>
    </w:p>
    <w:p w14:paraId="1D9D3B73" w14:textId="77777777" w:rsidR="00825E1C" w:rsidRPr="00825E1C" w:rsidRDefault="00825E1C" w:rsidP="00024811">
      <w:pPr>
        <w:pStyle w:val="Akapitzlist"/>
        <w:numPr>
          <w:ilvl w:val="0"/>
          <w:numId w:val="51"/>
        </w:numPr>
        <w:spacing w:before="120" w:after="120" w:line="240" w:lineRule="auto"/>
        <w:ind w:left="1418"/>
        <w:contextualSpacing w:val="0"/>
        <w:jc w:val="both"/>
        <w:rPr>
          <w:rFonts w:ascii="Verdana" w:hAnsi="Verdana" w:cs="Calibri"/>
          <w:sz w:val="16"/>
          <w:szCs w:val="16"/>
        </w:rPr>
      </w:pPr>
      <w:r w:rsidRPr="00825E1C">
        <w:rPr>
          <w:rFonts w:ascii="Verdana" w:hAnsi="Verdana" w:cs="Calibri"/>
          <w:sz w:val="16"/>
          <w:szCs w:val="16"/>
        </w:rPr>
        <w:t>Gabaryt A – długość nie może przekroczyć 600 mm, szerokość nie może przekroczyć 500 mm, wysokość nie przekracza 300 mm,</w:t>
      </w:r>
    </w:p>
    <w:p w14:paraId="33FE6D3D" w14:textId="77777777" w:rsidR="00825E1C" w:rsidRPr="00825E1C" w:rsidRDefault="00825E1C" w:rsidP="00024811">
      <w:pPr>
        <w:pStyle w:val="Akapitzlist"/>
        <w:numPr>
          <w:ilvl w:val="0"/>
          <w:numId w:val="51"/>
        </w:numPr>
        <w:spacing w:before="120" w:after="120" w:line="240" w:lineRule="auto"/>
        <w:ind w:left="1418"/>
        <w:contextualSpacing w:val="0"/>
        <w:jc w:val="both"/>
        <w:rPr>
          <w:rFonts w:ascii="Verdana" w:hAnsi="Verdana" w:cs="Calibri"/>
          <w:sz w:val="16"/>
          <w:szCs w:val="16"/>
        </w:rPr>
      </w:pPr>
      <w:r w:rsidRPr="00825E1C">
        <w:rPr>
          <w:rFonts w:ascii="Verdana" w:hAnsi="Verdana" w:cs="Calibri"/>
          <w:sz w:val="16"/>
          <w:szCs w:val="16"/>
        </w:rPr>
        <w:t>Gabaryt B – jeśli choć jeden z wymiarów jest większy niż: długość od 600 mm lub szerokość od 500 mm lub wysokość od 300 mm, przy czym największy wymiar nie może przekroczyć 1500 mm.</w:t>
      </w:r>
    </w:p>
    <w:p w14:paraId="42B19B6C" w14:textId="77777777" w:rsidR="00825E1C" w:rsidRPr="00825E1C" w:rsidRDefault="00825E1C" w:rsidP="00024811">
      <w:pPr>
        <w:pStyle w:val="Akapitzlist"/>
        <w:numPr>
          <w:ilvl w:val="0"/>
          <w:numId w:val="43"/>
        </w:numPr>
        <w:spacing w:before="120" w:after="120" w:line="240" w:lineRule="auto"/>
        <w:ind w:left="426"/>
        <w:contextualSpacing w:val="0"/>
        <w:jc w:val="both"/>
        <w:rPr>
          <w:rFonts w:ascii="Verdana" w:hAnsi="Verdana" w:cs="Calibri"/>
          <w:sz w:val="16"/>
          <w:szCs w:val="16"/>
        </w:rPr>
      </w:pPr>
      <w:r w:rsidRPr="00825E1C">
        <w:rPr>
          <w:rFonts w:ascii="Verdana" w:hAnsi="Verdana" w:cs="Calibri"/>
          <w:sz w:val="16"/>
          <w:szCs w:val="16"/>
        </w:rPr>
        <w:t>Zamawiający wymaga, aby przesyłki rejestrowane zawierające pisma składane przez Zamawiającego w ramach postępowań, odnośnie których przepisy prawa powszechnie obowiązującego przewidują, że oddanie lub nadanie pisma w placówce pocztowej operatora wyznaczonego jest równoznaczne z wniesieniem go do właściwego organu lub z zachowaniem terminu, były nadawane w polskiej placówce pocztowej operatora wyznaczonego w tym samym dniu, w którym Wykonawca odebrał je od Zamawiającego. Powyższe dotyczy w szczególności pism składanych przez Zamawiającego w trybie:</w:t>
      </w:r>
    </w:p>
    <w:p w14:paraId="32A4450B" w14:textId="77777777" w:rsidR="00825E1C" w:rsidRPr="00825E1C" w:rsidRDefault="00825E1C" w:rsidP="00024811">
      <w:pPr>
        <w:pStyle w:val="Akapitzlist"/>
        <w:numPr>
          <w:ilvl w:val="0"/>
          <w:numId w:val="52"/>
        </w:numPr>
        <w:spacing w:before="120" w:after="120" w:line="240" w:lineRule="auto"/>
        <w:ind w:left="851"/>
        <w:contextualSpacing w:val="0"/>
        <w:jc w:val="both"/>
        <w:rPr>
          <w:rFonts w:ascii="Verdana" w:hAnsi="Verdana" w:cs="Calibri"/>
          <w:sz w:val="16"/>
          <w:szCs w:val="16"/>
        </w:rPr>
      </w:pPr>
      <w:r w:rsidRPr="00825E1C">
        <w:rPr>
          <w:rFonts w:ascii="Verdana" w:hAnsi="Verdana" w:cs="Calibri"/>
          <w:sz w:val="16"/>
          <w:szCs w:val="16"/>
        </w:rPr>
        <w:t>art. 57 § 5 pkt 2 ustawy – Kodeks postępowania administracyjnego /termin uważa się za zachowany, jeżeli przed jego upływem pismo zostało nadane w polskiej placówce pocztowej operatora wyznaczonego/,</w:t>
      </w:r>
    </w:p>
    <w:p w14:paraId="62F9836C" w14:textId="77777777" w:rsidR="00825E1C" w:rsidRPr="00825E1C" w:rsidRDefault="00825E1C" w:rsidP="00024811">
      <w:pPr>
        <w:pStyle w:val="Akapitzlist"/>
        <w:numPr>
          <w:ilvl w:val="0"/>
          <w:numId w:val="52"/>
        </w:numPr>
        <w:spacing w:before="120" w:after="120" w:line="240" w:lineRule="auto"/>
        <w:ind w:left="851"/>
        <w:contextualSpacing w:val="0"/>
        <w:jc w:val="both"/>
        <w:rPr>
          <w:rFonts w:ascii="Verdana" w:hAnsi="Verdana" w:cs="Calibri"/>
          <w:sz w:val="16"/>
          <w:szCs w:val="16"/>
        </w:rPr>
      </w:pPr>
      <w:r w:rsidRPr="00825E1C">
        <w:rPr>
          <w:rFonts w:ascii="Verdana" w:hAnsi="Verdana" w:cs="Calibri"/>
          <w:sz w:val="16"/>
          <w:szCs w:val="16"/>
        </w:rPr>
        <w:t>art. 83 § 3 ustawy Prawo o postępowaniu przed sądami administracyjnymi /oddanie pisma w polskiej placówce pocztowej operatora wyznaczonego w rozumieniu ustawy z dnia 23 listopada 2012 r. - Prawo pocztowe jest równoznaczne z wniesieniem go do sądu/,</w:t>
      </w:r>
    </w:p>
    <w:p w14:paraId="1933AA91" w14:textId="77777777" w:rsidR="00825E1C" w:rsidRPr="00825E1C" w:rsidRDefault="00825E1C" w:rsidP="00024811">
      <w:pPr>
        <w:pStyle w:val="Akapitzlist"/>
        <w:numPr>
          <w:ilvl w:val="0"/>
          <w:numId w:val="52"/>
        </w:numPr>
        <w:spacing w:before="120" w:after="120" w:line="240" w:lineRule="auto"/>
        <w:ind w:left="851"/>
        <w:contextualSpacing w:val="0"/>
        <w:jc w:val="both"/>
        <w:rPr>
          <w:rFonts w:ascii="Verdana" w:hAnsi="Verdana" w:cs="Calibri"/>
          <w:sz w:val="16"/>
          <w:szCs w:val="16"/>
        </w:rPr>
      </w:pPr>
      <w:r w:rsidRPr="00825E1C">
        <w:rPr>
          <w:rFonts w:ascii="Verdana" w:hAnsi="Verdana" w:cs="Calibri"/>
          <w:sz w:val="16"/>
          <w:szCs w:val="16"/>
        </w:rPr>
        <w:t>art. 165 § 2 – Kodeks postępowania cywilnego /oddanie pisma procesowego w polskiej placówce pocztowej operatora wyznaczonego jest równoznaczne z wniesieniem go do sądu/,</w:t>
      </w:r>
    </w:p>
    <w:p w14:paraId="6E233877" w14:textId="77777777" w:rsidR="00825E1C" w:rsidRPr="00825E1C" w:rsidRDefault="00825E1C" w:rsidP="00024811">
      <w:pPr>
        <w:pStyle w:val="Akapitzlist"/>
        <w:numPr>
          <w:ilvl w:val="0"/>
          <w:numId w:val="52"/>
        </w:numPr>
        <w:spacing w:before="120" w:after="120" w:line="240" w:lineRule="auto"/>
        <w:ind w:left="851"/>
        <w:contextualSpacing w:val="0"/>
        <w:jc w:val="both"/>
        <w:rPr>
          <w:rFonts w:ascii="Verdana" w:hAnsi="Verdana" w:cs="Calibri"/>
          <w:sz w:val="16"/>
          <w:szCs w:val="16"/>
        </w:rPr>
      </w:pPr>
      <w:r w:rsidRPr="00825E1C">
        <w:rPr>
          <w:rFonts w:ascii="Verdana" w:hAnsi="Verdana" w:cs="Calibri"/>
          <w:sz w:val="16"/>
          <w:szCs w:val="16"/>
        </w:rPr>
        <w:t>art. 12 § 6 pkt 2 ustawy – Ordynacja podatkowa /Termin uważa się za zachowany, jeżeli przed jego upływem pismo zostało nadane w polskiej placówce pocztowej operatora wyznaczonego,</w:t>
      </w:r>
    </w:p>
    <w:p w14:paraId="583A2B7C" w14:textId="77777777" w:rsidR="00825E1C" w:rsidRPr="00825E1C" w:rsidRDefault="00825E1C" w:rsidP="00024811">
      <w:pPr>
        <w:pStyle w:val="Akapitzlist"/>
        <w:numPr>
          <w:ilvl w:val="0"/>
          <w:numId w:val="52"/>
        </w:numPr>
        <w:spacing w:before="120" w:after="120" w:line="240" w:lineRule="auto"/>
        <w:ind w:left="851"/>
        <w:contextualSpacing w:val="0"/>
        <w:jc w:val="both"/>
        <w:rPr>
          <w:rFonts w:ascii="Verdana" w:hAnsi="Verdana" w:cs="Calibri"/>
          <w:sz w:val="16"/>
          <w:szCs w:val="16"/>
        </w:rPr>
      </w:pPr>
      <w:r w:rsidRPr="00825E1C">
        <w:rPr>
          <w:rFonts w:ascii="Verdana" w:hAnsi="Verdana" w:cs="Calibri"/>
          <w:sz w:val="16"/>
          <w:szCs w:val="16"/>
        </w:rPr>
        <w:t>art. 198 b) ust. 2 ustawy Prawo zamówień publicznych /złożenie skargi w placówce pocztowej operatora wyznaczonego w rozumieniu ustawy z dnia 23 listopada 2012 r. - Prawo pocztowe jest równoznaczne z jej wniesieniem/,</w:t>
      </w:r>
    </w:p>
    <w:p w14:paraId="4AA3106F" w14:textId="77777777" w:rsidR="00825E1C" w:rsidRPr="00825E1C" w:rsidRDefault="00825E1C" w:rsidP="00024811">
      <w:pPr>
        <w:pStyle w:val="Akapitzlist"/>
        <w:numPr>
          <w:ilvl w:val="0"/>
          <w:numId w:val="52"/>
        </w:numPr>
        <w:spacing w:before="120" w:after="120" w:line="240" w:lineRule="auto"/>
        <w:ind w:left="851"/>
        <w:contextualSpacing w:val="0"/>
        <w:jc w:val="both"/>
        <w:rPr>
          <w:rFonts w:ascii="Verdana" w:hAnsi="Verdana" w:cs="Calibri"/>
          <w:sz w:val="16"/>
          <w:szCs w:val="16"/>
        </w:rPr>
      </w:pPr>
      <w:r w:rsidRPr="00825E1C">
        <w:rPr>
          <w:rFonts w:ascii="Verdana" w:hAnsi="Verdana" w:cs="Calibri"/>
          <w:sz w:val="16"/>
          <w:szCs w:val="16"/>
        </w:rPr>
        <w:t>art. 176 ust. 3 ustawy o odpowiedzialności za naruszenie dyscypliny finansów publicznych /Termin jest zachowany, jeżeli przed jego upływem nadano pismo w polskiej placówce pocztowej operatora wyznaczonego w rozumieniu ustawy z dnia 23 listopada 2012 r. - Prawo pocztowe (Dz. U. z 2020 r. poz. 1026 j.t.).</w:t>
      </w:r>
    </w:p>
    <w:p w14:paraId="6CBA4ABD" w14:textId="77777777" w:rsidR="00825E1C" w:rsidRPr="00A83578" w:rsidRDefault="00825E1C" w:rsidP="00024811">
      <w:pPr>
        <w:pStyle w:val="Akapitzlist"/>
        <w:numPr>
          <w:ilvl w:val="0"/>
          <w:numId w:val="52"/>
        </w:numPr>
        <w:spacing w:before="120" w:after="120" w:line="240" w:lineRule="auto"/>
        <w:ind w:left="851"/>
        <w:contextualSpacing w:val="0"/>
        <w:jc w:val="both"/>
        <w:rPr>
          <w:rFonts w:ascii="Verdana" w:hAnsi="Verdana" w:cs="Calibri"/>
          <w:sz w:val="16"/>
          <w:szCs w:val="16"/>
        </w:rPr>
      </w:pPr>
      <w:r w:rsidRPr="00A83578">
        <w:rPr>
          <w:rFonts w:ascii="Verdana" w:hAnsi="Verdana" w:cs="Calibri"/>
          <w:sz w:val="16"/>
          <w:szCs w:val="16"/>
        </w:rPr>
        <w:t>Zamawiający będzie korzystał z wzorów druków „zwrotnego potwierdzenia odbioru"</w:t>
      </w:r>
      <w:r w:rsidR="00332A37" w:rsidRPr="00A83578">
        <w:rPr>
          <w:rFonts w:ascii="Verdana" w:hAnsi="Verdana" w:cs="Calibri"/>
          <w:sz w:val="16"/>
          <w:szCs w:val="16"/>
        </w:rPr>
        <w:t>,</w:t>
      </w:r>
      <w:r w:rsidRPr="00A83578">
        <w:rPr>
          <w:rFonts w:ascii="Verdana" w:hAnsi="Verdana" w:cs="Calibri"/>
          <w:sz w:val="16"/>
          <w:szCs w:val="16"/>
        </w:rPr>
        <w:t xml:space="preserve"> </w:t>
      </w:r>
      <w:r w:rsidR="00332A37" w:rsidRPr="00A83578">
        <w:rPr>
          <w:rFonts w:ascii="Verdana" w:hAnsi="Verdana" w:cs="Calibri"/>
          <w:sz w:val="16"/>
          <w:szCs w:val="16"/>
        </w:rPr>
        <w:t xml:space="preserve">określonych w pkt 32, </w:t>
      </w:r>
      <w:r w:rsidRPr="00A83578">
        <w:rPr>
          <w:rFonts w:ascii="Verdana" w:hAnsi="Verdana" w:cs="Calibri"/>
          <w:sz w:val="16"/>
          <w:szCs w:val="16"/>
        </w:rPr>
        <w:t>w celu doręczenia przesyłek na zasadach określonych w Kodeksie postepowania administracyjnego, ustawy Prawo o postępowaniu przed sądami administracyjnymi, Kodeksie postępowania cywilnego, Ordynacji podatkowej i Prawie zamówień publicznych czy ustawy o odpowiedzialności za naruszenie dyscypliny finansów publicznych, uprzednio zaakceptowanych przez Wykonawcę. Zwrotne potwierdzenia odbioru do pozostałych przesyłek rejestrowanych (tzw. żółte zwrotki) Wykonawca będzie dostarczał Zamawiającemu nieodpłatnie.</w:t>
      </w:r>
    </w:p>
    <w:p w14:paraId="41D21B63" w14:textId="77777777" w:rsidR="00825E1C" w:rsidRPr="00825E1C" w:rsidRDefault="00825E1C" w:rsidP="00024811">
      <w:pPr>
        <w:pStyle w:val="Akapitzlist"/>
        <w:numPr>
          <w:ilvl w:val="0"/>
          <w:numId w:val="43"/>
        </w:numPr>
        <w:spacing w:before="120" w:after="120" w:line="240" w:lineRule="auto"/>
        <w:ind w:left="426"/>
        <w:contextualSpacing w:val="0"/>
        <w:jc w:val="both"/>
        <w:rPr>
          <w:rFonts w:ascii="Verdana" w:hAnsi="Verdana" w:cs="Calibri"/>
          <w:sz w:val="16"/>
          <w:szCs w:val="16"/>
        </w:rPr>
      </w:pPr>
      <w:r w:rsidRPr="00825E1C">
        <w:rPr>
          <w:rFonts w:ascii="Verdana" w:hAnsi="Verdana" w:cs="Calibri"/>
          <w:sz w:val="16"/>
          <w:szCs w:val="16"/>
        </w:rPr>
        <w:t>Przesyłki określone w pkt.5 Wykonawca będzie nadawał w placówce pocztowej operatora wyznaczonego położonej najbliżej budynków Zamawiającego wskazanych w tabeli nr 1</w:t>
      </w:r>
      <w:r w:rsidR="008D301E">
        <w:rPr>
          <w:rFonts w:ascii="Verdana" w:hAnsi="Verdana" w:cs="Calibri"/>
          <w:sz w:val="16"/>
          <w:szCs w:val="16"/>
        </w:rPr>
        <w:t xml:space="preserve"> Załącznika nr 2 do umowy (dalej: tabela nr 1)</w:t>
      </w:r>
      <w:r w:rsidRPr="00825E1C">
        <w:rPr>
          <w:rFonts w:ascii="Verdana" w:hAnsi="Verdana" w:cs="Calibri"/>
          <w:sz w:val="16"/>
          <w:szCs w:val="16"/>
        </w:rPr>
        <w:t>.</w:t>
      </w:r>
    </w:p>
    <w:p w14:paraId="34718001" w14:textId="77777777" w:rsidR="00825E1C" w:rsidRPr="00825E1C" w:rsidRDefault="00825E1C" w:rsidP="00024811">
      <w:pPr>
        <w:pStyle w:val="Akapitzlist"/>
        <w:numPr>
          <w:ilvl w:val="0"/>
          <w:numId w:val="43"/>
        </w:numPr>
        <w:spacing w:before="120" w:after="120" w:line="240" w:lineRule="auto"/>
        <w:ind w:left="426"/>
        <w:contextualSpacing w:val="0"/>
        <w:jc w:val="both"/>
        <w:rPr>
          <w:rFonts w:ascii="Verdana" w:hAnsi="Verdana" w:cs="Calibri"/>
          <w:sz w:val="16"/>
          <w:szCs w:val="16"/>
        </w:rPr>
      </w:pPr>
      <w:r w:rsidRPr="00825E1C">
        <w:rPr>
          <w:rFonts w:ascii="Verdana" w:hAnsi="Verdana" w:cs="Calibri"/>
          <w:sz w:val="16"/>
          <w:szCs w:val="16"/>
        </w:rPr>
        <w:t>Zamawiający wymaga, aby przesyłki rejestrowane opatrzone przez Zamawiającego formularzem zwrotnego potwierdzeniem odbioru dot. doręczeń przez organ w trybie ustawy z dnia 14 czerwca 1960r. - Kodeks postępowania administracyjnego, Wykonawca doręczał z zachowaniem wymogów określonych w art. 39 – 49 ustawy z dnia 14 czerwca 1960r. - Kodeks postępowania administracyjnego. W razie zmiany stanu prawnego w czasie wykonywania usług pocztowych Wykonawca zobowiązany jest stosować przepisy w brzmieniu obowiązującym w dniu nadania przesyłki, chyba że przepisy prawa powszechnie obowiązującego będą stanowić inaczej.</w:t>
      </w:r>
    </w:p>
    <w:p w14:paraId="01487471" w14:textId="77777777" w:rsidR="00825E1C" w:rsidRPr="00825E1C" w:rsidRDefault="00825E1C" w:rsidP="00024811">
      <w:pPr>
        <w:pStyle w:val="Akapitzlist"/>
        <w:numPr>
          <w:ilvl w:val="0"/>
          <w:numId w:val="43"/>
        </w:numPr>
        <w:spacing w:before="120" w:after="120" w:line="240" w:lineRule="auto"/>
        <w:ind w:left="426"/>
        <w:contextualSpacing w:val="0"/>
        <w:jc w:val="both"/>
        <w:rPr>
          <w:rFonts w:ascii="Verdana" w:hAnsi="Verdana" w:cs="Calibri"/>
          <w:sz w:val="16"/>
          <w:szCs w:val="16"/>
        </w:rPr>
      </w:pPr>
      <w:r w:rsidRPr="00825E1C">
        <w:rPr>
          <w:rFonts w:ascii="Verdana" w:hAnsi="Verdana" w:cs="Calibri"/>
          <w:sz w:val="16"/>
          <w:szCs w:val="16"/>
        </w:rPr>
        <w:t>Realizacja usług odbywać się będzie poprzez właściwe przygotowanie przez Zamawiającego przesyłek do nadania oraz sporządzenie zestawienia ilościowego nadanych przesyłek nierejestrowanych oraz zestawienia dla przesyłek rejestrowanych (dokumenty nadawcze). Przedmiotowe zestawienia będą sporządzane w dwóch egzemplarzach, jeden dla Wykonawcy i jeden dla Zamawiającego.</w:t>
      </w:r>
    </w:p>
    <w:p w14:paraId="53A7D0DE" w14:textId="77777777" w:rsidR="00825E1C" w:rsidRPr="00825E1C" w:rsidRDefault="00825E1C" w:rsidP="00024811">
      <w:pPr>
        <w:pStyle w:val="Akapitzlist"/>
        <w:numPr>
          <w:ilvl w:val="0"/>
          <w:numId w:val="43"/>
        </w:numPr>
        <w:spacing w:before="120" w:after="120" w:line="240" w:lineRule="auto"/>
        <w:ind w:left="426"/>
        <w:contextualSpacing w:val="0"/>
        <w:jc w:val="both"/>
        <w:rPr>
          <w:rFonts w:ascii="Verdana" w:hAnsi="Verdana" w:cs="Calibri"/>
          <w:sz w:val="16"/>
          <w:szCs w:val="16"/>
        </w:rPr>
      </w:pPr>
      <w:r w:rsidRPr="00825E1C">
        <w:rPr>
          <w:rFonts w:ascii="Verdana" w:hAnsi="Verdana" w:cs="Calibri"/>
          <w:sz w:val="16"/>
          <w:szCs w:val="16"/>
        </w:rPr>
        <w:t>Zamawiający umieszczać będzie na przesyłkach w sposób czytelny i trwały informacje jednoznacznie identyfikujące adresata i nadawcę, określając jednocześnie rodzaj przesyłki oraz rodzaj operatora.</w:t>
      </w:r>
    </w:p>
    <w:p w14:paraId="6804A8DE" w14:textId="77777777" w:rsidR="00825E1C" w:rsidRPr="00825E1C" w:rsidRDefault="00825E1C" w:rsidP="00024811">
      <w:pPr>
        <w:pStyle w:val="Akapitzlist"/>
        <w:numPr>
          <w:ilvl w:val="0"/>
          <w:numId w:val="43"/>
        </w:numPr>
        <w:spacing w:before="120" w:after="120" w:line="240" w:lineRule="auto"/>
        <w:ind w:left="426"/>
        <w:contextualSpacing w:val="0"/>
        <w:jc w:val="both"/>
        <w:rPr>
          <w:rFonts w:ascii="Verdana" w:hAnsi="Verdana" w:cs="Calibri"/>
          <w:sz w:val="16"/>
          <w:szCs w:val="16"/>
        </w:rPr>
      </w:pPr>
      <w:r w:rsidRPr="00825E1C">
        <w:rPr>
          <w:rFonts w:ascii="Verdana" w:hAnsi="Verdana" w:cs="Calibri"/>
          <w:sz w:val="16"/>
          <w:szCs w:val="16"/>
        </w:rPr>
        <w:t>Zamawiający jest odpowiedzialny za nadawanie przesyłek w stanie umożliwiającym Wykonawcy doręczenie ich do adresata bez ubytku i uszkodzenia.</w:t>
      </w:r>
    </w:p>
    <w:p w14:paraId="15CF3840" w14:textId="77777777" w:rsidR="00825E1C" w:rsidRPr="00825E1C" w:rsidRDefault="00825E1C" w:rsidP="00024811">
      <w:pPr>
        <w:pStyle w:val="Akapitzlist"/>
        <w:numPr>
          <w:ilvl w:val="0"/>
          <w:numId w:val="43"/>
        </w:numPr>
        <w:spacing w:before="120" w:after="120" w:line="240" w:lineRule="auto"/>
        <w:ind w:left="426"/>
        <w:contextualSpacing w:val="0"/>
        <w:jc w:val="both"/>
        <w:rPr>
          <w:rFonts w:ascii="Verdana" w:hAnsi="Verdana" w:cs="Calibri"/>
          <w:sz w:val="16"/>
          <w:szCs w:val="16"/>
        </w:rPr>
      </w:pPr>
      <w:r w:rsidRPr="00825E1C">
        <w:rPr>
          <w:rFonts w:ascii="Verdana" w:hAnsi="Verdana" w:cs="Calibri"/>
          <w:sz w:val="16"/>
          <w:szCs w:val="16"/>
        </w:rPr>
        <w:t>Wykonawca będzie doręczał przesyłki krajowe z zachowaniem wskaźników terminowości doręczeń przesyłek w obrocie krajowym wskazanych w rozporządzeniu Ministra Administracji i Cyfryzacji z dnia 29 kwietnia 2013 r. w sprawie warunków wykonywania usług powszechnych przez operatora wyznaczonego (Dz. U. z 2020 r. poz. 1026 j.t.).</w:t>
      </w:r>
    </w:p>
    <w:p w14:paraId="49AD9C6E" w14:textId="77777777" w:rsidR="00825E1C" w:rsidRPr="00A83578" w:rsidRDefault="00825E1C" w:rsidP="00024811">
      <w:pPr>
        <w:pStyle w:val="Akapitzlist"/>
        <w:numPr>
          <w:ilvl w:val="0"/>
          <w:numId w:val="43"/>
        </w:numPr>
        <w:spacing w:before="120" w:after="120" w:line="240" w:lineRule="auto"/>
        <w:ind w:left="426"/>
        <w:contextualSpacing w:val="0"/>
        <w:jc w:val="both"/>
        <w:rPr>
          <w:rFonts w:ascii="Verdana" w:hAnsi="Verdana" w:cs="Calibri"/>
          <w:sz w:val="16"/>
          <w:szCs w:val="16"/>
        </w:rPr>
      </w:pPr>
      <w:r w:rsidRPr="00A83578">
        <w:rPr>
          <w:rFonts w:ascii="Verdana" w:hAnsi="Verdana" w:cs="Calibri"/>
          <w:sz w:val="16"/>
          <w:szCs w:val="16"/>
        </w:rPr>
        <w:t>Przez transport przesyłek rozumie się ich odbiór z budynków Zamawiającego wymienionych w tabeli nr 1 i ich dostarczenie do placówek pocztowych Wykonawcy lub operatora wyznaczonego oraz ich nadanie. Zasady świadczenia usługi, o której mowa w zdaniu poprzedzającym zawiera załącznik nr 5 do istotnych postanowień, które zostaną wprowadzone do umowy. Dla potrzeb niniejszego zamówienia Zamawiający nazwał tą usługę „Poczta Firmowa”.</w:t>
      </w:r>
    </w:p>
    <w:p w14:paraId="2457161C" w14:textId="77777777" w:rsidR="00825E1C" w:rsidRPr="00E7412F" w:rsidRDefault="00825E1C" w:rsidP="00024811">
      <w:pPr>
        <w:pStyle w:val="Akapitzlist"/>
        <w:numPr>
          <w:ilvl w:val="0"/>
          <w:numId w:val="43"/>
        </w:numPr>
        <w:spacing w:before="120" w:after="120" w:line="240" w:lineRule="auto"/>
        <w:ind w:left="426"/>
        <w:contextualSpacing w:val="0"/>
        <w:jc w:val="both"/>
        <w:rPr>
          <w:rFonts w:ascii="Verdana" w:hAnsi="Verdana" w:cs="Calibri"/>
          <w:color w:val="000000" w:themeColor="text1"/>
          <w:sz w:val="16"/>
          <w:szCs w:val="16"/>
        </w:rPr>
      </w:pPr>
      <w:bookmarkStart w:id="2" w:name="_Hlk110856968"/>
      <w:r w:rsidRPr="00E7412F">
        <w:rPr>
          <w:rFonts w:ascii="Verdana" w:hAnsi="Verdana" w:cs="Calibri"/>
          <w:color w:val="000000" w:themeColor="text1"/>
          <w:sz w:val="16"/>
          <w:szCs w:val="16"/>
        </w:rPr>
        <w:t>Wykonawca będzie odbierał przesyłki z każdego z budynków, o których mowa w tabeli nr 1, 5 razy w tygodniu tj. od poniedziałku do piątku w godzinach podanych w tabeli nr 1 odpowiednio dla każdej lokalizacji budynku.</w:t>
      </w:r>
    </w:p>
    <w:p w14:paraId="75B7A6F4" w14:textId="39DA0B84" w:rsidR="00785733" w:rsidRPr="00E7412F" w:rsidRDefault="00825E1C" w:rsidP="00474D5B">
      <w:pPr>
        <w:pStyle w:val="Akapitzlist"/>
        <w:spacing w:before="120" w:after="120" w:line="240" w:lineRule="auto"/>
        <w:ind w:left="426"/>
        <w:contextualSpacing w:val="0"/>
        <w:jc w:val="both"/>
        <w:rPr>
          <w:rFonts w:ascii="Verdana" w:hAnsi="Verdana" w:cs="Calibri"/>
          <w:color w:val="000000" w:themeColor="text1"/>
          <w:sz w:val="16"/>
          <w:szCs w:val="16"/>
        </w:rPr>
      </w:pPr>
      <w:r w:rsidRPr="00E7412F">
        <w:rPr>
          <w:rFonts w:ascii="Verdana" w:hAnsi="Verdana" w:cs="Calibri"/>
          <w:color w:val="000000" w:themeColor="text1"/>
          <w:sz w:val="16"/>
          <w:szCs w:val="16"/>
        </w:rPr>
        <w:t>Ilość odbiorów przesyłek może ulec zwiększeniu po wcześniejszym poinformowaniu Wykonawcy przez Zamawiającego. W przypadku dodatkowego odbioru przesyłek, odbiór będzie dokonywany po wcześniejszej weryfikacji możliwości świadczenia usługi</w:t>
      </w:r>
      <w:bookmarkEnd w:id="2"/>
      <w:r w:rsidR="00A46438">
        <w:rPr>
          <w:rFonts w:ascii="Verdana" w:hAnsi="Verdana" w:cs="Calibri"/>
          <w:color w:val="000000" w:themeColor="text1"/>
          <w:sz w:val="16"/>
          <w:szCs w:val="16"/>
        </w:rPr>
        <w:t>.</w:t>
      </w:r>
      <w:r w:rsidR="00785733" w:rsidRPr="00E7412F">
        <w:rPr>
          <w:rFonts w:ascii="Verdana" w:hAnsi="Verdana" w:cs="Calibri"/>
          <w:color w:val="000000" w:themeColor="text1"/>
          <w:sz w:val="16"/>
          <w:szCs w:val="16"/>
        </w:rPr>
        <w:t xml:space="preserve"> </w:t>
      </w:r>
    </w:p>
    <w:p w14:paraId="3BF7E419" w14:textId="08A32463" w:rsidR="00825E1C" w:rsidRPr="008D301E" w:rsidRDefault="00785733" w:rsidP="00474D5B">
      <w:pPr>
        <w:pStyle w:val="Akapitzlist"/>
        <w:spacing w:before="120" w:after="120" w:line="240" w:lineRule="auto"/>
        <w:ind w:left="426"/>
        <w:contextualSpacing w:val="0"/>
        <w:jc w:val="both"/>
        <w:rPr>
          <w:rFonts w:ascii="Verdana" w:hAnsi="Verdana" w:cs="Calibri"/>
          <w:sz w:val="16"/>
          <w:szCs w:val="16"/>
        </w:rPr>
      </w:pPr>
      <w:r>
        <w:rPr>
          <w:rFonts w:ascii="Verdana" w:hAnsi="Verdana" w:cs="Calibri"/>
          <w:sz w:val="16"/>
          <w:szCs w:val="16"/>
        </w:rPr>
        <w:t xml:space="preserve"> </w:t>
      </w:r>
    </w:p>
    <w:p w14:paraId="2FF66834" w14:textId="77777777" w:rsidR="00825E1C" w:rsidRPr="00825E1C" w:rsidRDefault="00825E1C" w:rsidP="00024811">
      <w:pPr>
        <w:pStyle w:val="Akapitzlist"/>
        <w:numPr>
          <w:ilvl w:val="0"/>
          <w:numId w:val="43"/>
        </w:numPr>
        <w:spacing w:before="120" w:after="120" w:line="240" w:lineRule="auto"/>
        <w:ind w:left="426"/>
        <w:contextualSpacing w:val="0"/>
        <w:jc w:val="both"/>
        <w:rPr>
          <w:rFonts w:ascii="Verdana" w:hAnsi="Verdana" w:cs="Calibri"/>
          <w:sz w:val="16"/>
          <w:szCs w:val="16"/>
        </w:rPr>
      </w:pPr>
      <w:r w:rsidRPr="00825E1C">
        <w:rPr>
          <w:rFonts w:ascii="Verdana" w:hAnsi="Verdana" w:cs="Calibri"/>
          <w:sz w:val="16"/>
          <w:szCs w:val="16"/>
        </w:rPr>
        <w:t>Całkowita masa przesyłek odbieranych od Zamawiającego przy jednorazowym odbiorze z jednego budynku nie przekroczy 500 kg.</w:t>
      </w:r>
    </w:p>
    <w:p w14:paraId="1B08538E" w14:textId="77777777" w:rsidR="00825E1C" w:rsidRPr="00825E1C" w:rsidRDefault="00825E1C" w:rsidP="00024811">
      <w:pPr>
        <w:pStyle w:val="Akapitzlist"/>
        <w:numPr>
          <w:ilvl w:val="0"/>
          <w:numId w:val="43"/>
        </w:numPr>
        <w:spacing w:before="120" w:after="120" w:line="240" w:lineRule="auto"/>
        <w:ind w:left="426"/>
        <w:contextualSpacing w:val="0"/>
        <w:jc w:val="both"/>
        <w:rPr>
          <w:rFonts w:ascii="Verdana" w:hAnsi="Verdana" w:cs="Calibri"/>
          <w:sz w:val="16"/>
          <w:szCs w:val="16"/>
        </w:rPr>
      </w:pPr>
      <w:r w:rsidRPr="00825E1C">
        <w:rPr>
          <w:rFonts w:ascii="Verdana" w:hAnsi="Verdana" w:cs="Calibri"/>
          <w:sz w:val="16"/>
          <w:szCs w:val="16"/>
        </w:rPr>
        <w:t>Odbioru przesyłek dokonywać będzie upoważniony przedstawiciel Wykonawcy po okazaniu stosownego upoważnienia.</w:t>
      </w:r>
    </w:p>
    <w:p w14:paraId="297A3F10" w14:textId="77777777" w:rsidR="00825E1C" w:rsidRPr="00825E1C" w:rsidRDefault="00825E1C" w:rsidP="00024811">
      <w:pPr>
        <w:pStyle w:val="Akapitzlist"/>
        <w:numPr>
          <w:ilvl w:val="0"/>
          <w:numId w:val="43"/>
        </w:numPr>
        <w:spacing w:before="120" w:after="120" w:line="240" w:lineRule="auto"/>
        <w:ind w:left="426"/>
        <w:contextualSpacing w:val="0"/>
        <w:jc w:val="both"/>
        <w:rPr>
          <w:rFonts w:ascii="Verdana" w:hAnsi="Verdana" w:cs="Calibri"/>
          <w:sz w:val="16"/>
          <w:szCs w:val="16"/>
        </w:rPr>
      </w:pPr>
      <w:r w:rsidRPr="00825E1C">
        <w:rPr>
          <w:rFonts w:ascii="Verdana" w:hAnsi="Verdana" w:cs="Calibri"/>
          <w:sz w:val="16"/>
          <w:szCs w:val="16"/>
        </w:rPr>
        <w:t>Wykonawca zobowiązuje się dostarczać przesyłki pocztowe, których adresatem jest Zamawiający, odpowiednio do budynków Zamawiającego wymienionych w tabeli nr 1, codziennie od poniedziałku do piątku</w:t>
      </w:r>
      <w:r w:rsidR="008D301E">
        <w:rPr>
          <w:rFonts w:ascii="Verdana" w:hAnsi="Verdana" w:cs="Calibri"/>
          <w:sz w:val="16"/>
          <w:szCs w:val="16"/>
        </w:rPr>
        <w:t xml:space="preserve"> z </w:t>
      </w:r>
      <w:r w:rsidR="008D301E" w:rsidRPr="00825E1C">
        <w:rPr>
          <w:rFonts w:ascii="Verdana" w:hAnsi="Verdana" w:cs="Calibri"/>
          <w:sz w:val="16"/>
          <w:szCs w:val="16"/>
        </w:rPr>
        <w:t>wyłączeniem dni ustawowo wolnych od pracy</w:t>
      </w:r>
      <w:r w:rsidRPr="00825E1C">
        <w:rPr>
          <w:rFonts w:ascii="Verdana" w:hAnsi="Verdana" w:cs="Calibri"/>
          <w:sz w:val="16"/>
          <w:szCs w:val="16"/>
        </w:rPr>
        <w:t>.</w:t>
      </w:r>
    </w:p>
    <w:p w14:paraId="51D1FF6F" w14:textId="77777777" w:rsidR="00825E1C" w:rsidRPr="00825E1C" w:rsidRDefault="00825E1C" w:rsidP="00024811">
      <w:pPr>
        <w:pStyle w:val="Akapitzlist"/>
        <w:numPr>
          <w:ilvl w:val="0"/>
          <w:numId w:val="43"/>
        </w:numPr>
        <w:spacing w:before="120" w:after="120" w:line="240" w:lineRule="auto"/>
        <w:ind w:left="426"/>
        <w:contextualSpacing w:val="0"/>
        <w:jc w:val="both"/>
        <w:rPr>
          <w:rFonts w:ascii="Verdana" w:hAnsi="Verdana" w:cs="Calibri"/>
          <w:sz w:val="16"/>
          <w:szCs w:val="16"/>
        </w:rPr>
      </w:pPr>
      <w:r w:rsidRPr="00825E1C">
        <w:rPr>
          <w:rFonts w:ascii="Verdana" w:hAnsi="Verdana" w:cs="Calibri"/>
          <w:sz w:val="16"/>
          <w:szCs w:val="16"/>
        </w:rPr>
        <w:t>Wykonawca zobowiązuje się dostarczać Zamawiającemu przesyłki polecone w stanie uporządkowanym tj. poukładane wg kolejności zgodnej z zestawieniem zbiorczym dostarczanych przesyłek.</w:t>
      </w:r>
    </w:p>
    <w:p w14:paraId="00412F21" w14:textId="77777777" w:rsidR="00825E1C" w:rsidRPr="00A83578" w:rsidRDefault="00825E1C" w:rsidP="00024811">
      <w:pPr>
        <w:pStyle w:val="Akapitzlist"/>
        <w:numPr>
          <w:ilvl w:val="0"/>
          <w:numId w:val="43"/>
        </w:numPr>
        <w:spacing w:before="120" w:after="120" w:line="240" w:lineRule="auto"/>
        <w:ind w:left="426"/>
        <w:contextualSpacing w:val="0"/>
        <w:jc w:val="both"/>
        <w:rPr>
          <w:rFonts w:ascii="Verdana" w:hAnsi="Verdana" w:cs="Calibri"/>
          <w:sz w:val="16"/>
          <w:szCs w:val="16"/>
        </w:rPr>
      </w:pPr>
      <w:r w:rsidRPr="00A83578">
        <w:rPr>
          <w:rFonts w:ascii="Verdana" w:hAnsi="Verdana" w:cs="Calibri"/>
          <w:sz w:val="16"/>
          <w:szCs w:val="16"/>
        </w:rPr>
        <w:t xml:space="preserve">Przesyłki </w:t>
      </w:r>
      <w:r w:rsidR="002B0CF1" w:rsidRPr="00A83578">
        <w:rPr>
          <w:rFonts w:ascii="Verdana" w:hAnsi="Verdana" w:cs="Calibri"/>
          <w:sz w:val="16"/>
          <w:szCs w:val="16"/>
        </w:rPr>
        <w:t xml:space="preserve">Zamawiajacego </w:t>
      </w:r>
      <w:r w:rsidRPr="00A83578">
        <w:rPr>
          <w:rFonts w:ascii="Verdana" w:hAnsi="Verdana" w:cs="Calibri"/>
          <w:sz w:val="16"/>
          <w:szCs w:val="16"/>
        </w:rPr>
        <w:t>muszą być nadane przez Wykonawcę ze szczególnym uwzględnieniem zachowania wymogów określonych w pkt 5.</w:t>
      </w:r>
    </w:p>
    <w:p w14:paraId="5FB9A462" w14:textId="77777777" w:rsidR="00825E1C" w:rsidRPr="00825E1C" w:rsidRDefault="00825E1C" w:rsidP="00024811">
      <w:pPr>
        <w:pStyle w:val="Akapitzlist"/>
        <w:numPr>
          <w:ilvl w:val="0"/>
          <w:numId w:val="43"/>
        </w:numPr>
        <w:spacing w:before="120" w:after="120" w:line="240" w:lineRule="auto"/>
        <w:ind w:left="426"/>
        <w:contextualSpacing w:val="0"/>
        <w:jc w:val="both"/>
        <w:rPr>
          <w:rFonts w:ascii="Verdana" w:hAnsi="Verdana" w:cs="Calibri"/>
          <w:sz w:val="16"/>
          <w:szCs w:val="16"/>
        </w:rPr>
      </w:pPr>
      <w:r w:rsidRPr="00825E1C">
        <w:rPr>
          <w:rFonts w:ascii="Verdana" w:hAnsi="Verdana" w:cs="Calibri"/>
          <w:sz w:val="16"/>
          <w:szCs w:val="16"/>
        </w:rPr>
        <w:t>Po nadaniu przesyłek Wykonawca niezwłocznie dostarczy do Zamawiającego jeden egzemplarz dokumentów nadawczych, o których mowa w pkt 8, a szczególnie przesyłek wysłanych zgodnie z wymogami określonymi w pkt 5, jednak nie później niż następnego dnia roboczego Zamawiającego (poniedziałek – piątek, z wyłączeniem dni ustawowo wolnych od pracy) po dniu nadania przesyłek.</w:t>
      </w:r>
    </w:p>
    <w:p w14:paraId="6FE4218F" w14:textId="77777777" w:rsidR="00825E1C" w:rsidRPr="00825E1C" w:rsidRDefault="00825E1C" w:rsidP="00024811">
      <w:pPr>
        <w:pStyle w:val="Akapitzlist"/>
        <w:numPr>
          <w:ilvl w:val="0"/>
          <w:numId w:val="43"/>
        </w:numPr>
        <w:spacing w:before="120" w:after="120" w:line="240" w:lineRule="auto"/>
        <w:ind w:left="426"/>
        <w:contextualSpacing w:val="0"/>
        <w:jc w:val="both"/>
        <w:rPr>
          <w:rFonts w:ascii="Verdana" w:hAnsi="Verdana" w:cs="Calibri"/>
          <w:sz w:val="16"/>
          <w:szCs w:val="16"/>
        </w:rPr>
      </w:pPr>
      <w:r w:rsidRPr="00825E1C">
        <w:rPr>
          <w:rFonts w:ascii="Verdana" w:hAnsi="Verdana" w:cs="Calibri"/>
          <w:sz w:val="16"/>
          <w:szCs w:val="16"/>
        </w:rPr>
        <w:t>Wykonawca zapewni doręczenie przesyłek nadanych przez Zamawiającego na całym terenie Rzeczpospolitej Polskiej oraz poza jej granicami, w tym również poza obszarem Unii Europejskiej.</w:t>
      </w:r>
    </w:p>
    <w:p w14:paraId="1DE87100" w14:textId="77777777" w:rsidR="00825E1C" w:rsidRPr="00825E1C" w:rsidRDefault="00825E1C" w:rsidP="00024811">
      <w:pPr>
        <w:pStyle w:val="Akapitzlist"/>
        <w:numPr>
          <w:ilvl w:val="0"/>
          <w:numId w:val="43"/>
        </w:numPr>
        <w:spacing w:before="120" w:after="120" w:line="240" w:lineRule="auto"/>
        <w:ind w:left="426"/>
        <w:contextualSpacing w:val="0"/>
        <w:jc w:val="both"/>
        <w:rPr>
          <w:rFonts w:ascii="Verdana" w:hAnsi="Verdana" w:cs="Calibri"/>
          <w:sz w:val="16"/>
          <w:szCs w:val="16"/>
        </w:rPr>
      </w:pPr>
      <w:r w:rsidRPr="00825E1C">
        <w:rPr>
          <w:rFonts w:ascii="Verdana" w:hAnsi="Verdana" w:cs="Calibri"/>
          <w:sz w:val="16"/>
          <w:szCs w:val="16"/>
        </w:rPr>
        <w:t>Wykonawca będzie dostarczał do adresatów przesyłki rejestrowane Zamawiającego w sposób zapewniający ich skuteczne doręczenie przy użyciu środków, takich jak:</w:t>
      </w:r>
    </w:p>
    <w:p w14:paraId="7943BED3" w14:textId="77777777" w:rsidR="00825E1C" w:rsidRPr="00825E1C" w:rsidRDefault="00825E1C" w:rsidP="00024811">
      <w:pPr>
        <w:pStyle w:val="Akapitzlist"/>
        <w:numPr>
          <w:ilvl w:val="0"/>
          <w:numId w:val="53"/>
        </w:numPr>
        <w:spacing w:before="120" w:after="120" w:line="240" w:lineRule="auto"/>
        <w:contextualSpacing w:val="0"/>
        <w:jc w:val="both"/>
        <w:rPr>
          <w:rFonts w:ascii="Verdana" w:hAnsi="Verdana" w:cs="Calibri"/>
          <w:sz w:val="16"/>
          <w:szCs w:val="16"/>
        </w:rPr>
      </w:pPr>
      <w:r w:rsidRPr="00825E1C">
        <w:rPr>
          <w:rFonts w:ascii="Verdana" w:hAnsi="Verdana" w:cs="Calibri"/>
          <w:sz w:val="16"/>
          <w:szCs w:val="16"/>
        </w:rPr>
        <w:t>dwukrotne awizowanie przesyłki pocztowej w przypadku nieobecności adresata w chwili dostarczenia przesyłki pocztowej na wskazany adres,</w:t>
      </w:r>
    </w:p>
    <w:p w14:paraId="36FC9CD7" w14:textId="77777777" w:rsidR="00825E1C" w:rsidRPr="00825E1C" w:rsidRDefault="00825E1C" w:rsidP="00024811">
      <w:pPr>
        <w:pStyle w:val="Akapitzlist"/>
        <w:numPr>
          <w:ilvl w:val="0"/>
          <w:numId w:val="53"/>
        </w:numPr>
        <w:spacing w:before="120" w:after="120" w:line="240" w:lineRule="auto"/>
        <w:contextualSpacing w:val="0"/>
        <w:jc w:val="both"/>
        <w:rPr>
          <w:rFonts w:ascii="Verdana" w:hAnsi="Verdana" w:cs="Calibri"/>
          <w:sz w:val="16"/>
          <w:szCs w:val="16"/>
        </w:rPr>
      </w:pPr>
      <w:r w:rsidRPr="00825E1C">
        <w:rPr>
          <w:rFonts w:ascii="Verdana" w:hAnsi="Verdana" w:cs="Calibri"/>
          <w:sz w:val="16"/>
          <w:szCs w:val="16"/>
        </w:rPr>
        <w:t>przy awizowaniu, podanie na awizie w sposób czytelny danych najbliższej placówki pocztowej awizującej dla danej lokalizacji adresata, np.: adresu, godzin otwarcia lub innych danych ułatwiających kontakt adresata z daną placówką pocztową.</w:t>
      </w:r>
    </w:p>
    <w:p w14:paraId="1419A512" w14:textId="77777777" w:rsidR="00825E1C" w:rsidRPr="00825E1C" w:rsidRDefault="00825E1C" w:rsidP="00024811">
      <w:pPr>
        <w:pStyle w:val="Akapitzlist"/>
        <w:numPr>
          <w:ilvl w:val="0"/>
          <w:numId w:val="43"/>
        </w:numPr>
        <w:spacing w:before="120" w:after="120" w:line="240" w:lineRule="auto"/>
        <w:ind w:left="426"/>
        <w:contextualSpacing w:val="0"/>
        <w:jc w:val="both"/>
        <w:rPr>
          <w:rFonts w:ascii="Verdana" w:hAnsi="Verdana" w:cs="Calibri"/>
          <w:sz w:val="16"/>
          <w:szCs w:val="16"/>
        </w:rPr>
      </w:pPr>
      <w:r w:rsidRPr="00825E1C">
        <w:rPr>
          <w:rFonts w:ascii="Verdana" w:hAnsi="Verdana" w:cs="Calibri"/>
          <w:sz w:val="16"/>
          <w:szCs w:val="16"/>
        </w:rPr>
        <w:t>Doręczanie przesyłek rejestrowanych</w:t>
      </w:r>
    </w:p>
    <w:p w14:paraId="36DE6986" w14:textId="77777777" w:rsidR="00825E1C" w:rsidRPr="00825E1C" w:rsidRDefault="00825E1C" w:rsidP="00024811">
      <w:pPr>
        <w:pStyle w:val="Akapitzlist"/>
        <w:numPr>
          <w:ilvl w:val="0"/>
          <w:numId w:val="54"/>
        </w:numPr>
        <w:spacing w:before="120" w:after="120" w:line="240" w:lineRule="auto"/>
        <w:ind w:left="851"/>
        <w:contextualSpacing w:val="0"/>
        <w:jc w:val="both"/>
        <w:rPr>
          <w:rFonts w:ascii="Verdana" w:hAnsi="Verdana" w:cs="Calibri"/>
          <w:sz w:val="16"/>
          <w:szCs w:val="16"/>
        </w:rPr>
      </w:pPr>
      <w:r w:rsidRPr="00825E1C">
        <w:rPr>
          <w:rFonts w:ascii="Verdana" w:hAnsi="Verdana" w:cs="Calibri"/>
          <w:sz w:val="16"/>
          <w:szCs w:val="16"/>
        </w:rPr>
        <w:t>Przesyłka rejestrowana podlega doręczeniu pod adresem wskazanym na przesyłce lub określonym w umowie o świadczenie usługi pocztowej po uprzednim:</w:t>
      </w:r>
    </w:p>
    <w:p w14:paraId="0D83062F" w14:textId="77777777" w:rsidR="00825E1C" w:rsidRPr="00825E1C" w:rsidRDefault="00825E1C" w:rsidP="00024811">
      <w:pPr>
        <w:pStyle w:val="Akapitzlist"/>
        <w:numPr>
          <w:ilvl w:val="0"/>
          <w:numId w:val="55"/>
        </w:numPr>
        <w:spacing w:before="120" w:after="120" w:line="240" w:lineRule="auto"/>
        <w:contextualSpacing w:val="0"/>
        <w:jc w:val="both"/>
        <w:rPr>
          <w:rFonts w:ascii="Verdana" w:hAnsi="Verdana" w:cs="Calibri"/>
          <w:sz w:val="16"/>
          <w:szCs w:val="16"/>
        </w:rPr>
      </w:pPr>
      <w:r w:rsidRPr="00825E1C">
        <w:rPr>
          <w:rFonts w:ascii="Verdana" w:hAnsi="Verdana" w:cs="Calibri"/>
          <w:sz w:val="16"/>
          <w:szCs w:val="16"/>
        </w:rPr>
        <w:t>ustaleniu osoby uprawnionej do odbioru,</w:t>
      </w:r>
    </w:p>
    <w:p w14:paraId="7690FE01" w14:textId="77777777" w:rsidR="00825E1C" w:rsidRPr="00825E1C" w:rsidRDefault="00825E1C" w:rsidP="00024811">
      <w:pPr>
        <w:pStyle w:val="Akapitzlist"/>
        <w:numPr>
          <w:ilvl w:val="0"/>
          <w:numId w:val="55"/>
        </w:numPr>
        <w:spacing w:before="120" w:after="120" w:line="240" w:lineRule="auto"/>
        <w:contextualSpacing w:val="0"/>
        <w:jc w:val="both"/>
        <w:rPr>
          <w:rFonts w:ascii="Verdana" w:hAnsi="Verdana" w:cs="Calibri"/>
          <w:sz w:val="16"/>
          <w:szCs w:val="16"/>
        </w:rPr>
      </w:pPr>
      <w:r w:rsidRPr="00825E1C">
        <w:rPr>
          <w:rFonts w:ascii="Verdana" w:hAnsi="Verdana" w:cs="Calibri"/>
          <w:sz w:val="16"/>
          <w:szCs w:val="16"/>
        </w:rPr>
        <w:t>sprawdzeniu tożsamości odbiorcy, o ile nie jest znany doręczającemu osobiście,</w:t>
      </w:r>
    </w:p>
    <w:p w14:paraId="336D70C3" w14:textId="77777777" w:rsidR="00825E1C" w:rsidRPr="00A83578" w:rsidRDefault="00825E1C" w:rsidP="00024811">
      <w:pPr>
        <w:pStyle w:val="Akapitzlist"/>
        <w:numPr>
          <w:ilvl w:val="0"/>
          <w:numId w:val="55"/>
        </w:numPr>
        <w:spacing w:before="120" w:after="120" w:line="240" w:lineRule="auto"/>
        <w:contextualSpacing w:val="0"/>
        <w:jc w:val="both"/>
        <w:rPr>
          <w:rFonts w:ascii="Verdana" w:hAnsi="Verdana" w:cs="Calibri"/>
          <w:sz w:val="16"/>
          <w:szCs w:val="16"/>
        </w:rPr>
      </w:pPr>
      <w:r w:rsidRPr="00A83578">
        <w:rPr>
          <w:rFonts w:ascii="Verdana" w:hAnsi="Verdana" w:cs="Calibri"/>
          <w:sz w:val="16"/>
          <w:szCs w:val="16"/>
        </w:rPr>
        <w:t>pokwitowaniu przez odbiorcę odbioru przesyłki, a jeśli przesyłka rejestrowana nadana jest z potwierdzeniem odbioru w postaci formularza papierowego również na tym formularzu</w:t>
      </w:r>
      <w:r w:rsidR="005A06C8" w:rsidRPr="00A83578">
        <w:rPr>
          <w:rFonts w:ascii="Verdana" w:hAnsi="Verdana" w:cs="Calibri"/>
          <w:sz w:val="16"/>
          <w:szCs w:val="16"/>
        </w:rPr>
        <w:t>, z wyłączeniem przesyłek poleconych, gdy adresat złożył pisemne żądanie wrzucania tych przesyłek do oddawczej skrzynki pocztowej</w:t>
      </w:r>
      <w:r w:rsidRPr="00A83578">
        <w:rPr>
          <w:rFonts w:ascii="Verdana" w:hAnsi="Verdana" w:cs="Calibri"/>
          <w:sz w:val="16"/>
          <w:szCs w:val="16"/>
        </w:rPr>
        <w:t>.</w:t>
      </w:r>
    </w:p>
    <w:p w14:paraId="088BC12F" w14:textId="77777777" w:rsidR="00825E1C" w:rsidRPr="00825E1C" w:rsidRDefault="00825E1C" w:rsidP="00024811">
      <w:pPr>
        <w:pStyle w:val="Akapitzlist"/>
        <w:numPr>
          <w:ilvl w:val="0"/>
          <w:numId w:val="54"/>
        </w:numPr>
        <w:spacing w:before="120" w:after="120" w:line="240" w:lineRule="auto"/>
        <w:ind w:left="851"/>
        <w:contextualSpacing w:val="0"/>
        <w:jc w:val="both"/>
        <w:rPr>
          <w:rFonts w:ascii="Verdana" w:hAnsi="Verdana" w:cs="Calibri"/>
          <w:sz w:val="16"/>
          <w:szCs w:val="16"/>
        </w:rPr>
      </w:pPr>
      <w:r w:rsidRPr="00825E1C">
        <w:rPr>
          <w:rFonts w:ascii="Verdana" w:hAnsi="Verdana" w:cs="Calibri"/>
          <w:sz w:val="16"/>
          <w:szCs w:val="16"/>
        </w:rPr>
        <w:t>W przypadku stwierdzenia nieobecności adresata lub innych osób uprawnionych do odbioru przesyłki rejestrowanej, doręczający pozostawia w skrzynce oddawczej adresata lub jeśli nie jest to możliwe w inny sposób nie naruszający przepisów prawa, sporządzone na odpowiednim formularzu, zawiadomienie o próbie jej doręczenia wraz z informacją o terminie odbioru i adresie placówki oddawczej, godzinach jej otwarcia lub innych danych ułatwiających kontakt adresata z daną placówką oddawczą, w której przesyłka jest przechowywana. W przypadku pozostawienia zawiadomienia o próbie doręczenia przesyłki w innym miejscu niż skrzynka oddawcza adresata, miejsce pozostawienia odnotowywane jest na przesyłce.</w:t>
      </w:r>
    </w:p>
    <w:p w14:paraId="747EE177" w14:textId="77777777" w:rsidR="00825E1C" w:rsidRPr="00825E1C" w:rsidRDefault="00825E1C" w:rsidP="00024811">
      <w:pPr>
        <w:pStyle w:val="Akapitzlist"/>
        <w:numPr>
          <w:ilvl w:val="0"/>
          <w:numId w:val="54"/>
        </w:numPr>
        <w:spacing w:before="120" w:after="120" w:line="240" w:lineRule="auto"/>
        <w:ind w:left="851"/>
        <w:contextualSpacing w:val="0"/>
        <w:jc w:val="both"/>
        <w:rPr>
          <w:rFonts w:ascii="Verdana" w:hAnsi="Verdana" w:cs="Calibri"/>
          <w:sz w:val="16"/>
          <w:szCs w:val="16"/>
        </w:rPr>
      </w:pPr>
      <w:r w:rsidRPr="00825E1C">
        <w:rPr>
          <w:rFonts w:ascii="Verdana" w:hAnsi="Verdana" w:cs="Calibri"/>
          <w:sz w:val="16"/>
          <w:szCs w:val="16"/>
        </w:rPr>
        <w:t>W przypadku niezgłoszenia się adresata lub innych uprawnionych osób po odbiór przesyłki rejestrowanej, następnego dnia po upływie 7-dniowego terminu odbioru wskazanego w pierwszym zawiadomieniu, powtórnie zawiadamia się adresata o możliwości odbioru przesyłki pozostawiając w skrzynce oddawczej adresata albo jeśli nie jest to możliwe w inny nie naruszający przepisów prawa sposób, sporządzone na odpowiednim formularzu zawiadomienie o terminie odbioru i adresie placówki oddawczej, godzinach jej otwarcia lub innych danych ułatwiających kontakt adresata z daną placówką oddawczą, w której przesyłka jest przechowywana. W przypadku pozostawienia zawiadomienia o próbie doręczenia przesyłki w innym miejscu niż skrzynka oddawcza adresata, miejsce pozostawienia odnotowywane jest na przesyłce.</w:t>
      </w:r>
    </w:p>
    <w:p w14:paraId="429C97AE" w14:textId="77777777" w:rsidR="00825E1C" w:rsidRPr="00825E1C" w:rsidRDefault="00825E1C" w:rsidP="00024811">
      <w:pPr>
        <w:pStyle w:val="Akapitzlist"/>
        <w:numPr>
          <w:ilvl w:val="0"/>
          <w:numId w:val="54"/>
        </w:numPr>
        <w:spacing w:before="120" w:after="120" w:line="240" w:lineRule="auto"/>
        <w:ind w:left="851"/>
        <w:contextualSpacing w:val="0"/>
        <w:jc w:val="both"/>
        <w:rPr>
          <w:rFonts w:ascii="Verdana" w:hAnsi="Verdana" w:cs="Calibri"/>
          <w:sz w:val="16"/>
          <w:szCs w:val="16"/>
        </w:rPr>
      </w:pPr>
      <w:r w:rsidRPr="00825E1C">
        <w:rPr>
          <w:rFonts w:ascii="Verdana" w:hAnsi="Verdana" w:cs="Calibri"/>
          <w:sz w:val="16"/>
          <w:szCs w:val="16"/>
        </w:rPr>
        <w:t>W przypadku, gdy adresat lub inna uprawniona osoba nie zgłosi się po odbiór przesyłki rejestrowanej w terminie 14 dni, licząc od dnia następnego po pozostawieniu pierwszego zawiadomienia, następuje zwrot przesyłki do Zamawiającego.</w:t>
      </w:r>
    </w:p>
    <w:p w14:paraId="0C73B506" w14:textId="77777777" w:rsidR="00825E1C" w:rsidRPr="00825E1C" w:rsidRDefault="00825E1C" w:rsidP="00024811">
      <w:pPr>
        <w:pStyle w:val="Akapitzlist"/>
        <w:numPr>
          <w:ilvl w:val="0"/>
          <w:numId w:val="54"/>
        </w:numPr>
        <w:spacing w:before="120" w:after="120" w:line="240" w:lineRule="auto"/>
        <w:ind w:left="851"/>
        <w:contextualSpacing w:val="0"/>
        <w:jc w:val="both"/>
        <w:rPr>
          <w:rFonts w:ascii="Verdana" w:hAnsi="Verdana" w:cs="Calibri"/>
          <w:sz w:val="16"/>
          <w:szCs w:val="16"/>
        </w:rPr>
      </w:pPr>
      <w:r w:rsidRPr="00825E1C">
        <w:rPr>
          <w:rFonts w:ascii="Verdana" w:hAnsi="Verdana" w:cs="Calibri"/>
          <w:sz w:val="16"/>
          <w:szCs w:val="16"/>
        </w:rPr>
        <w:t>Przesyłki rejestrowane, o których mowa w pkt 7, są doręczane zgodnie z zasadami doręczeń określonymi w pkt 7. Do doręczania przesyłek rejestrowanych, o których mowa w pkt 7 powyższe zasady stosuje się jedynie w zakresie nieuregulowanym w pkt 7.</w:t>
      </w:r>
    </w:p>
    <w:p w14:paraId="4DF44D3E" w14:textId="77777777" w:rsidR="00825E1C" w:rsidRPr="00825E1C" w:rsidRDefault="00825E1C" w:rsidP="00024811">
      <w:pPr>
        <w:pStyle w:val="Akapitzlist"/>
        <w:numPr>
          <w:ilvl w:val="0"/>
          <w:numId w:val="43"/>
        </w:numPr>
        <w:spacing w:before="120" w:after="120" w:line="240" w:lineRule="auto"/>
        <w:ind w:left="426"/>
        <w:contextualSpacing w:val="0"/>
        <w:jc w:val="both"/>
        <w:rPr>
          <w:rFonts w:ascii="Verdana" w:hAnsi="Verdana" w:cs="Calibri"/>
          <w:sz w:val="16"/>
          <w:szCs w:val="16"/>
        </w:rPr>
      </w:pPr>
      <w:r w:rsidRPr="00825E1C">
        <w:rPr>
          <w:rFonts w:ascii="Verdana" w:hAnsi="Verdana" w:cs="Calibri"/>
          <w:sz w:val="16"/>
          <w:szCs w:val="16"/>
        </w:rPr>
        <w:t>Na zwrotnym potwierdzeniu odbioru Wykonawca naniesie w odpowiednim miejscu dane dotyczące adnotacji placówki pocztowej w sposób należyty, staranny i zwróci je do Zamawiającego niezwłocznie.</w:t>
      </w:r>
    </w:p>
    <w:p w14:paraId="304427DB" w14:textId="77777777" w:rsidR="00825E1C" w:rsidRPr="00825E1C" w:rsidRDefault="00825E1C" w:rsidP="00024811">
      <w:pPr>
        <w:pStyle w:val="Akapitzlist"/>
        <w:numPr>
          <w:ilvl w:val="0"/>
          <w:numId w:val="43"/>
        </w:numPr>
        <w:spacing w:before="120" w:after="120" w:line="240" w:lineRule="auto"/>
        <w:ind w:left="426"/>
        <w:contextualSpacing w:val="0"/>
        <w:jc w:val="both"/>
        <w:rPr>
          <w:rFonts w:ascii="Verdana" w:hAnsi="Verdana" w:cs="Calibri"/>
          <w:sz w:val="16"/>
          <w:szCs w:val="16"/>
        </w:rPr>
      </w:pPr>
      <w:r w:rsidRPr="00825E1C">
        <w:rPr>
          <w:rFonts w:ascii="Verdana" w:hAnsi="Verdana" w:cs="Calibri"/>
          <w:sz w:val="16"/>
          <w:szCs w:val="16"/>
        </w:rPr>
        <w:t>W przypadku niedoręczenia niezwłocznie Zamawiającemu formularza zwrotnego potwierdzenia odbioru, Wykonawca wystawi duplikat zwrotnego potwierdzenia odbioru i doręczy go niezwłocznie Zamawiającemu.</w:t>
      </w:r>
    </w:p>
    <w:p w14:paraId="41B9B85A" w14:textId="77777777" w:rsidR="00825E1C" w:rsidRPr="00825E1C" w:rsidRDefault="00825E1C" w:rsidP="00024811">
      <w:pPr>
        <w:pStyle w:val="Akapitzlist"/>
        <w:numPr>
          <w:ilvl w:val="0"/>
          <w:numId w:val="43"/>
        </w:numPr>
        <w:spacing w:before="120" w:after="120" w:line="240" w:lineRule="auto"/>
        <w:ind w:left="426"/>
        <w:contextualSpacing w:val="0"/>
        <w:jc w:val="both"/>
        <w:rPr>
          <w:rFonts w:ascii="Verdana" w:hAnsi="Verdana" w:cs="Calibri"/>
          <w:sz w:val="16"/>
          <w:szCs w:val="16"/>
        </w:rPr>
      </w:pPr>
      <w:r w:rsidRPr="00825E1C">
        <w:rPr>
          <w:rFonts w:ascii="Verdana" w:hAnsi="Verdana" w:cs="Calibri"/>
          <w:sz w:val="16"/>
          <w:szCs w:val="16"/>
        </w:rPr>
        <w:t>Wymogi dotyczące placówek pocztowych Wykonawcy:</w:t>
      </w:r>
    </w:p>
    <w:p w14:paraId="0CE22C97" w14:textId="77777777" w:rsidR="00825E1C" w:rsidRPr="00825E1C" w:rsidRDefault="00825E1C" w:rsidP="00024811">
      <w:pPr>
        <w:pStyle w:val="Akapitzlist"/>
        <w:numPr>
          <w:ilvl w:val="0"/>
          <w:numId w:val="56"/>
        </w:numPr>
        <w:spacing w:before="120" w:after="120" w:line="240" w:lineRule="auto"/>
        <w:ind w:left="851"/>
        <w:contextualSpacing w:val="0"/>
        <w:jc w:val="both"/>
        <w:rPr>
          <w:rFonts w:ascii="Verdana" w:hAnsi="Verdana" w:cs="Calibri"/>
          <w:sz w:val="16"/>
          <w:szCs w:val="16"/>
        </w:rPr>
      </w:pPr>
      <w:r w:rsidRPr="00825E1C">
        <w:rPr>
          <w:rFonts w:ascii="Verdana" w:hAnsi="Verdana" w:cs="Calibri"/>
          <w:sz w:val="16"/>
          <w:szCs w:val="16"/>
        </w:rPr>
        <w:t>co najmniej jedna stała placówka pocztowa, licząc średnio w skali kraju, przypada na 6000 mieszkańców na terenie gmin miejskich i gmin miejsko-wiejskich.</w:t>
      </w:r>
    </w:p>
    <w:p w14:paraId="5BD552CD" w14:textId="77777777" w:rsidR="00825E1C" w:rsidRPr="00825E1C" w:rsidRDefault="00825E1C" w:rsidP="00024811">
      <w:pPr>
        <w:pStyle w:val="Akapitzlist"/>
        <w:numPr>
          <w:ilvl w:val="0"/>
          <w:numId w:val="56"/>
        </w:numPr>
        <w:spacing w:before="120" w:after="120" w:line="240" w:lineRule="auto"/>
        <w:ind w:left="851"/>
        <w:contextualSpacing w:val="0"/>
        <w:jc w:val="both"/>
        <w:rPr>
          <w:rFonts w:ascii="Verdana" w:hAnsi="Verdana" w:cs="Calibri"/>
          <w:sz w:val="16"/>
          <w:szCs w:val="16"/>
        </w:rPr>
      </w:pPr>
      <w:r w:rsidRPr="00825E1C">
        <w:rPr>
          <w:rFonts w:ascii="Verdana" w:hAnsi="Verdana" w:cs="Calibri"/>
          <w:sz w:val="16"/>
          <w:szCs w:val="16"/>
        </w:rPr>
        <w:t>co najmniej jedna placówka pocztowa, licząc średnio w skali kraju, przypada na 85 km2 powierzchni w gminach wiejskich.</w:t>
      </w:r>
    </w:p>
    <w:p w14:paraId="21D67A49" w14:textId="77777777" w:rsidR="00825E1C" w:rsidRPr="00825E1C" w:rsidRDefault="00825E1C" w:rsidP="00024811">
      <w:pPr>
        <w:pStyle w:val="Akapitzlist"/>
        <w:numPr>
          <w:ilvl w:val="0"/>
          <w:numId w:val="56"/>
        </w:numPr>
        <w:spacing w:before="120" w:after="120" w:line="240" w:lineRule="auto"/>
        <w:ind w:left="851"/>
        <w:contextualSpacing w:val="0"/>
        <w:jc w:val="both"/>
        <w:rPr>
          <w:rFonts w:ascii="Verdana" w:hAnsi="Verdana" w:cs="Calibri"/>
          <w:sz w:val="16"/>
          <w:szCs w:val="16"/>
        </w:rPr>
      </w:pPr>
      <w:r w:rsidRPr="00825E1C">
        <w:rPr>
          <w:rFonts w:ascii="Verdana" w:hAnsi="Verdana" w:cs="Calibri"/>
          <w:sz w:val="16"/>
          <w:szCs w:val="16"/>
        </w:rPr>
        <w:t>w każdej gminie musi być uruchomiona co najmniej jedna stała placówka pocztowa.</w:t>
      </w:r>
    </w:p>
    <w:p w14:paraId="3C1E0701" w14:textId="77777777" w:rsidR="00825E1C" w:rsidRPr="00825E1C" w:rsidRDefault="00825E1C" w:rsidP="00024811">
      <w:pPr>
        <w:pStyle w:val="Akapitzlist"/>
        <w:numPr>
          <w:ilvl w:val="0"/>
          <w:numId w:val="56"/>
        </w:numPr>
        <w:spacing w:before="120" w:after="120" w:line="240" w:lineRule="auto"/>
        <w:ind w:left="851"/>
        <w:contextualSpacing w:val="0"/>
        <w:jc w:val="both"/>
        <w:rPr>
          <w:rFonts w:ascii="Verdana" w:hAnsi="Verdana" w:cs="Calibri"/>
          <w:sz w:val="16"/>
          <w:szCs w:val="16"/>
        </w:rPr>
      </w:pPr>
      <w:r w:rsidRPr="00825E1C">
        <w:rPr>
          <w:rFonts w:ascii="Verdana" w:hAnsi="Verdana" w:cs="Calibri"/>
          <w:sz w:val="16"/>
          <w:szCs w:val="16"/>
        </w:rPr>
        <w:t>lokalizacja placówek pocztowych, o których mowa w postanowieniach pkt a) -c) powyżej, uwzględnia występujące na danym obszarze zapotrzebowanie na usługi.</w:t>
      </w:r>
    </w:p>
    <w:p w14:paraId="66FF8BF3" w14:textId="77777777" w:rsidR="00825E1C" w:rsidRPr="00825E1C" w:rsidRDefault="00825E1C" w:rsidP="00024811">
      <w:pPr>
        <w:pStyle w:val="Akapitzlist"/>
        <w:numPr>
          <w:ilvl w:val="0"/>
          <w:numId w:val="56"/>
        </w:numPr>
        <w:spacing w:before="120" w:after="120" w:line="240" w:lineRule="auto"/>
        <w:ind w:left="851"/>
        <w:contextualSpacing w:val="0"/>
        <w:jc w:val="both"/>
        <w:rPr>
          <w:rFonts w:ascii="Verdana" w:hAnsi="Verdana" w:cs="Calibri"/>
          <w:sz w:val="16"/>
          <w:szCs w:val="16"/>
        </w:rPr>
      </w:pPr>
      <w:r w:rsidRPr="00825E1C">
        <w:rPr>
          <w:rFonts w:ascii="Verdana" w:hAnsi="Verdana" w:cs="Calibri"/>
          <w:sz w:val="16"/>
          <w:szCs w:val="16"/>
        </w:rPr>
        <w:t>wszystkie placówki pocztowe, w których Wykonawca zapewnia odbiór przesyłek muszą być oznakowane w sposób widoczny nazwą i logo Wykonawcy, umieszczonymi na zewnątrz budynku lub na witrynie obiektu, w którym mieści się dana placówka pocztowa,</w:t>
      </w:r>
    </w:p>
    <w:p w14:paraId="74A8DA44" w14:textId="77777777" w:rsidR="00825E1C" w:rsidRPr="00825E1C" w:rsidRDefault="00825E1C" w:rsidP="00024811">
      <w:pPr>
        <w:pStyle w:val="Akapitzlist"/>
        <w:numPr>
          <w:ilvl w:val="0"/>
          <w:numId w:val="56"/>
        </w:numPr>
        <w:spacing w:before="120" w:after="120" w:line="240" w:lineRule="auto"/>
        <w:ind w:left="851"/>
        <w:contextualSpacing w:val="0"/>
        <w:jc w:val="both"/>
        <w:rPr>
          <w:rFonts w:ascii="Verdana" w:hAnsi="Verdana" w:cs="Calibri"/>
          <w:sz w:val="16"/>
          <w:szCs w:val="16"/>
        </w:rPr>
      </w:pPr>
      <w:r w:rsidRPr="00825E1C">
        <w:rPr>
          <w:rFonts w:ascii="Verdana" w:hAnsi="Verdana" w:cs="Calibri"/>
          <w:sz w:val="16"/>
          <w:szCs w:val="16"/>
        </w:rPr>
        <w:t>wszystkie placówki pocztowe, w których Wykonawca zapewnia odbiór przesyłek, muszą być umiejscowione w lokalizacjach oraz posiadać warunki lokalowe, które w sposób oczywisty nie utrudniają dostępu do odbioru przesyłek osobom niepełnosprawnym. Placówki pocztowe nie posiadające technicznych możliwości do samodzielnego wjazdu osoby niepełnosprawnej muszą mieć zainstalowany w oznakowanym i łatwo dostępnym miejscu dzwonek lub inne urządzenia powiadamiające, które umożliwiałoby osobie niepełnosprawnej przywołanie pracownika czynnej placówki. Osoba niepełnosprawna powinna być obsłużona w placówce pocztowej w godzinach jej urzędowania niezwłocznie i poza kolejnością, zgodnie z obowiązującymi przepisami. Odbiór przesyłki nie może być warunkowany koniecznością wcześniejszego kontaktu telefonicznego celem umówienia się po jej odbiór,</w:t>
      </w:r>
    </w:p>
    <w:p w14:paraId="0CCA5F9D" w14:textId="77777777" w:rsidR="00825E1C" w:rsidRPr="00825E1C" w:rsidRDefault="00825E1C" w:rsidP="00024811">
      <w:pPr>
        <w:pStyle w:val="Akapitzlist"/>
        <w:numPr>
          <w:ilvl w:val="0"/>
          <w:numId w:val="56"/>
        </w:numPr>
        <w:spacing w:before="120" w:after="120" w:line="240" w:lineRule="auto"/>
        <w:ind w:left="851"/>
        <w:contextualSpacing w:val="0"/>
        <w:jc w:val="both"/>
        <w:rPr>
          <w:rFonts w:ascii="Verdana" w:hAnsi="Verdana" w:cs="Calibri"/>
          <w:sz w:val="16"/>
          <w:szCs w:val="16"/>
        </w:rPr>
      </w:pPr>
      <w:r w:rsidRPr="00825E1C">
        <w:rPr>
          <w:rFonts w:ascii="Verdana" w:hAnsi="Verdana" w:cs="Calibri"/>
          <w:sz w:val="16"/>
          <w:szCs w:val="16"/>
        </w:rPr>
        <w:t>w przypadku, gdy placówka pocztowa znajduje się w lokalu, w którym prowadzona jest inna działalność gospodarcza, musi posiadać wyodrębnione stanowisko obsługi klientów wyłącznie w zakresie usług pocztowych, oznakowane w sposób widoczny nazwą i logo Wykonawcy, oddzielone od wszelkich innych czynności wykonywanych w tym lokalu, innych niż świadczenie usług pocztowych, w sposób wyraźny i jednoznaczny zapewniający bezpieczeństwo tajemnicy korespondencji</w:t>
      </w:r>
    </w:p>
    <w:p w14:paraId="4AC2B5B8" w14:textId="107F046C" w:rsidR="00825E1C" w:rsidRDefault="00825E1C" w:rsidP="00024811">
      <w:pPr>
        <w:pStyle w:val="Akapitzlist"/>
        <w:numPr>
          <w:ilvl w:val="0"/>
          <w:numId w:val="56"/>
        </w:numPr>
        <w:spacing w:before="120" w:after="120" w:line="240" w:lineRule="auto"/>
        <w:ind w:left="851"/>
        <w:contextualSpacing w:val="0"/>
        <w:jc w:val="both"/>
        <w:rPr>
          <w:rFonts w:ascii="Verdana" w:hAnsi="Verdana" w:cs="Calibri"/>
          <w:sz w:val="16"/>
          <w:szCs w:val="16"/>
        </w:rPr>
      </w:pPr>
      <w:r w:rsidRPr="00825E1C">
        <w:rPr>
          <w:rFonts w:ascii="Verdana" w:hAnsi="Verdana" w:cs="Calibri"/>
          <w:sz w:val="16"/>
          <w:szCs w:val="16"/>
        </w:rPr>
        <w:t>wszystkie placówki pocztowe, w których Wykonawca zapewnia odbiór przesyłek, muszą być czynne co najmniej od poniedziałku do piątku,</w:t>
      </w:r>
    </w:p>
    <w:p w14:paraId="3E611B47" w14:textId="2102B43C" w:rsidR="00F87315" w:rsidRDefault="00825E1C" w:rsidP="00F87315">
      <w:pPr>
        <w:pStyle w:val="Akapitzlist"/>
        <w:numPr>
          <w:ilvl w:val="0"/>
          <w:numId w:val="56"/>
        </w:numPr>
        <w:spacing w:before="120" w:after="120" w:line="240" w:lineRule="auto"/>
        <w:ind w:left="851"/>
        <w:contextualSpacing w:val="0"/>
        <w:jc w:val="both"/>
        <w:rPr>
          <w:rFonts w:ascii="Verdana" w:hAnsi="Verdana" w:cs="Calibri"/>
          <w:sz w:val="16"/>
          <w:szCs w:val="16"/>
        </w:rPr>
      </w:pPr>
      <w:r w:rsidRPr="00825E1C">
        <w:rPr>
          <w:rFonts w:ascii="Verdana" w:hAnsi="Verdana" w:cs="Calibri"/>
          <w:sz w:val="16"/>
          <w:szCs w:val="16"/>
        </w:rPr>
        <w:t>wszystkie placówki pocztowe, w których wykonawca zapewnia odbiór przesyłek, muszą być wyposażone w czynny, działający telefon.</w:t>
      </w:r>
    </w:p>
    <w:p w14:paraId="0B2E187B" w14:textId="06CB3FF4" w:rsidR="00F87315" w:rsidRPr="007C06CE" w:rsidRDefault="00F87315" w:rsidP="00F87315">
      <w:pPr>
        <w:pStyle w:val="Akapitzlist"/>
        <w:numPr>
          <w:ilvl w:val="0"/>
          <w:numId w:val="56"/>
        </w:numPr>
        <w:spacing w:before="120" w:after="120" w:line="240" w:lineRule="auto"/>
        <w:ind w:left="851"/>
        <w:contextualSpacing w:val="0"/>
        <w:jc w:val="both"/>
        <w:rPr>
          <w:rFonts w:ascii="Verdana" w:hAnsi="Verdana" w:cs="Calibri"/>
          <w:color w:val="000000" w:themeColor="text1"/>
          <w:sz w:val="16"/>
          <w:szCs w:val="16"/>
        </w:rPr>
      </w:pPr>
      <w:r w:rsidRPr="007C06CE">
        <w:rPr>
          <w:rFonts w:ascii="Verdana" w:eastAsia="Calibri" w:hAnsi="Verdana" w:cs="Arial"/>
          <w:color w:val="000000" w:themeColor="text1"/>
          <w:sz w:val="16"/>
          <w:szCs w:val="16"/>
        </w:rPr>
        <w:t xml:space="preserve">Zamawiający dopuszcza zmianę wymogów w zakresie placówek pocztowych o ile zmiana będzie następstwem zapisów Rozporządzenia Ministra i Cyfryzacji z dnia 29 kwietnia 2013 r. w sprawie warunków wykonywania usług powszechnych przez operatora wyznaczonego. Jak również innych aktów prawnych określonych przez właściwego ustawodawcę w odniesieniu do stanu pandemii, wojny, działań zbrojnych oraz innych ograniczeń związanych z siłą wyższą. </w:t>
      </w:r>
    </w:p>
    <w:p w14:paraId="2E083034" w14:textId="77777777" w:rsidR="00F87315" w:rsidRPr="00825E1C" w:rsidRDefault="00F87315" w:rsidP="00F87315">
      <w:pPr>
        <w:pStyle w:val="Akapitzlist"/>
        <w:spacing w:before="120" w:after="120" w:line="240" w:lineRule="auto"/>
        <w:ind w:left="851"/>
        <w:contextualSpacing w:val="0"/>
        <w:jc w:val="both"/>
        <w:rPr>
          <w:rFonts w:ascii="Verdana" w:hAnsi="Verdana" w:cs="Calibri"/>
          <w:sz w:val="16"/>
          <w:szCs w:val="16"/>
        </w:rPr>
      </w:pPr>
    </w:p>
    <w:p w14:paraId="75C70B19" w14:textId="77777777" w:rsidR="00825E1C" w:rsidRPr="00825E1C" w:rsidRDefault="00825E1C" w:rsidP="00024811">
      <w:pPr>
        <w:pStyle w:val="Akapitzlist"/>
        <w:numPr>
          <w:ilvl w:val="0"/>
          <w:numId w:val="43"/>
        </w:numPr>
        <w:spacing w:before="120" w:after="120" w:line="240" w:lineRule="auto"/>
        <w:ind w:left="426"/>
        <w:contextualSpacing w:val="0"/>
        <w:jc w:val="both"/>
        <w:rPr>
          <w:rFonts w:ascii="Verdana" w:hAnsi="Verdana" w:cs="Calibri"/>
          <w:sz w:val="16"/>
          <w:szCs w:val="16"/>
        </w:rPr>
      </w:pPr>
      <w:r w:rsidRPr="00825E1C">
        <w:rPr>
          <w:rFonts w:ascii="Verdana" w:hAnsi="Verdana" w:cs="Calibri"/>
          <w:sz w:val="16"/>
          <w:szCs w:val="16"/>
        </w:rPr>
        <w:t>Usługę pocztową w zakresie przesyłki rejestrowej uważa się za niewykonaną jeżeli doręczenie przesyłki rejestrowej lub zawiadomienie o próbie jej doręczenia nie nastąpiło w terminie 14 dni od dnia nadania.</w:t>
      </w:r>
    </w:p>
    <w:p w14:paraId="7001B212" w14:textId="77777777" w:rsidR="00825E1C" w:rsidRPr="00825E1C" w:rsidRDefault="00825E1C" w:rsidP="00024811">
      <w:pPr>
        <w:pStyle w:val="Akapitzlist"/>
        <w:numPr>
          <w:ilvl w:val="0"/>
          <w:numId w:val="43"/>
        </w:numPr>
        <w:spacing w:before="120" w:after="120" w:line="240" w:lineRule="auto"/>
        <w:ind w:left="426"/>
        <w:contextualSpacing w:val="0"/>
        <w:jc w:val="both"/>
        <w:rPr>
          <w:rFonts w:ascii="Verdana" w:hAnsi="Verdana" w:cs="Calibri"/>
          <w:sz w:val="16"/>
          <w:szCs w:val="16"/>
        </w:rPr>
      </w:pPr>
      <w:r w:rsidRPr="00825E1C">
        <w:rPr>
          <w:rFonts w:ascii="Verdana" w:hAnsi="Verdana" w:cs="Calibri"/>
          <w:sz w:val="16"/>
          <w:szCs w:val="16"/>
        </w:rPr>
        <w:t>Przesyłki niedoręczone z przyczyn niezależnych od Wykonawcy należy zwracać do odpowiednich budynków Zamawiającego zgodnie z adresem nadania, nie później jednak niż w 14 dni roboczych Zamawiającego licząc od następnego dnia, po upływie terminu na odbiór przesyłki przez adresata. Szczegółowe zasady przekazywania Zamawiającemu przesyłek niedoręczonych zwracanych przez operatora wyznaczonego zostaną uzgodnione oddzielnie pomiędzy Zamawiającym a Wykonawcą.</w:t>
      </w:r>
    </w:p>
    <w:p w14:paraId="0C193D46" w14:textId="77777777" w:rsidR="00825E1C" w:rsidRPr="00825E1C" w:rsidRDefault="00825E1C" w:rsidP="00024811">
      <w:pPr>
        <w:pStyle w:val="Akapitzlist"/>
        <w:numPr>
          <w:ilvl w:val="0"/>
          <w:numId w:val="43"/>
        </w:numPr>
        <w:spacing w:before="120" w:after="120" w:line="240" w:lineRule="auto"/>
        <w:ind w:left="426"/>
        <w:contextualSpacing w:val="0"/>
        <w:jc w:val="both"/>
        <w:rPr>
          <w:rFonts w:ascii="Verdana" w:hAnsi="Verdana" w:cs="Calibri"/>
          <w:sz w:val="16"/>
          <w:szCs w:val="16"/>
        </w:rPr>
      </w:pPr>
      <w:r w:rsidRPr="00825E1C">
        <w:rPr>
          <w:rFonts w:ascii="Verdana" w:hAnsi="Verdana" w:cs="Calibri"/>
          <w:sz w:val="16"/>
          <w:szCs w:val="16"/>
        </w:rPr>
        <w:t>Zamawiający będzie korzystał wyłącznie ze swojego opakowania przesyłek, nie dopuszcza się stosowania opakowań Wykonawcy. Waga przesyłki określona będzie w stanie zamkniętym przesyłki. Wykonawca nie może nanosić na tych opakowaniach jakichkolwiek treści/znaków, które nie są niezbędne do prawidłowego nadania i obiegu przesyłki (np. treści reklamowe).</w:t>
      </w:r>
    </w:p>
    <w:p w14:paraId="3F506D16" w14:textId="77777777" w:rsidR="00825E1C" w:rsidRPr="00825E1C" w:rsidRDefault="00825E1C" w:rsidP="00024811">
      <w:pPr>
        <w:pStyle w:val="Akapitzlist"/>
        <w:numPr>
          <w:ilvl w:val="0"/>
          <w:numId w:val="43"/>
        </w:numPr>
        <w:spacing w:before="120" w:after="120" w:line="240" w:lineRule="auto"/>
        <w:ind w:left="426"/>
        <w:contextualSpacing w:val="0"/>
        <w:jc w:val="both"/>
        <w:rPr>
          <w:rFonts w:ascii="Verdana" w:hAnsi="Verdana" w:cs="Calibri"/>
          <w:sz w:val="16"/>
          <w:szCs w:val="16"/>
        </w:rPr>
      </w:pPr>
      <w:r w:rsidRPr="00825E1C">
        <w:rPr>
          <w:rFonts w:ascii="Verdana" w:hAnsi="Verdana" w:cs="Calibri"/>
          <w:sz w:val="16"/>
          <w:szCs w:val="16"/>
        </w:rPr>
        <w:t>Wykonawca zobowiązany jest do przekazania oznaczeń (naklejek, druków) przesyłek rejestrowanych oraz paczek.</w:t>
      </w:r>
    </w:p>
    <w:p w14:paraId="0B75C9D9" w14:textId="77777777" w:rsidR="00825E1C" w:rsidRPr="00825E1C" w:rsidRDefault="00825E1C" w:rsidP="00024811">
      <w:pPr>
        <w:pStyle w:val="Akapitzlist"/>
        <w:numPr>
          <w:ilvl w:val="0"/>
          <w:numId w:val="43"/>
        </w:numPr>
        <w:spacing w:before="120" w:after="120" w:line="240" w:lineRule="auto"/>
        <w:ind w:left="426"/>
        <w:contextualSpacing w:val="0"/>
        <w:jc w:val="both"/>
        <w:rPr>
          <w:rFonts w:ascii="Verdana" w:hAnsi="Verdana" w:cs="Calibri"/>
          <w:sz w:val="16"/>
          <w:szCs w:val="16"/>
        </w:rPr>
      </w:pPr>
      <w:r w:rsidRPr="00825E1C">
        <w:rPr>
          <w:rFonts w:ascii="Verdana" w:hAnsi="Verdana" w:cs="Calibri"/>
          <w:sz w:val="16"/>
          <w:szCs w:val="16"/>
        </w:rPr>
        <w:t>Zamawiający za okres rozliczeniowy do fakturowania uznaje miesiąc kalendarzowy. Faktury wraz ze specyfikacją wykonanych usług muszą być wystawiane i wysyłane łącznie dla wszystkich lokalizacji wskazanych w tabeli nr 1.</w:t>
      </w:r>
    </w:p>
    <w:p w14:paraId="40CD500A" w14:textId="77777777" w:rsidR="00825E1C" w:rsidRDefault="00825E1C" w:rsidP="00024811">
      <w:pPr>
        <w:pStyle w:val="Akapitzlist"/>
        <w:numPr>
          <w:ilvl w:val="0"/>
          <w:numId w:val="43"/>
        </w:numPr>
        <w:spacing w:before="120" w:after="120" w:line="240" w:lineRule="auto"/>
        <w:ind w:left="426"/>
        <w:contextualSpacing w:val="0"/>
        <w:jc w:val="both"/>
        <w:rPr>
          <w:rFonts w:ascii="Verdana" w:hAnsi="Verdana" w:cstheme="minorHAnsi"/>
          <w:sz w:val="16"/>
          <w:szCs w:val="16"/>
        </w:rPr>
      </w:pPr>
      <w:r w:rsidRPr="00825E1C">
        <w:rPr>
          <w:rFonts w:ascii="Verdana" w:hAnsi="Verdana" w:cstheme="minorHAnsi"/>
          <w:sz w:val="16"/>
          <w:szCs w:val="16"/>
        </w:rPr>
        <w:t>W przypadku nadawania przez Zamawiającego przesyłek innego rodzaju niż określone w załączniku nr 1 do umowy, podstawą rozliczeń będą ceny obowiązujące w dniu nadania przesyłki, zawarte w powszechnie stosowanym u Wykonawcy cenniku usług pocztowych za usługi świadczone przez Wykonawcę, a wynagrodzenie za te usługi będzie rozliczane w ramach maksymalnego wynagrodzenia brutto. Powszechnie stosowany u Wykonawcy cennik usług pocztowych zostanie przekazany najpóźniej w dniu podpisania umowy, a w przypadku jego zmiany Wykonawca zobowiązuje się dostarczyć jego nową treść Zamawiającemu nie później niż w terminie 3 dni roboczych od dnia jego wejścia w życie.</w:t>
      </w:r>
    </w:p>
    <w:p w14:paraId="1F84710B" w14:textId="1B691261" w:rsidR="00CC62A7" w:rsidRPr="00681A6D" w:rsidRDefault="00CC62A7" w:rsidP="00024811">
      <w:pPr>
        <w:pStyle w:val="Akapitzlist"/>
        <w:numPr>
          <w:ilvl w:val="0"/>
          <w:numId w:val="43"/>
        </w:numPr>
        <w:spacing w:before="120" w:after="120" w:line="240" w:lineRule="auto"/>
        <w:ind w:left="426"/>
        <w:contextualSpacing w:val="0"/>
        <w:jc w:val="both"/>
        <w:rPr>
          <w:rFonts w:ascii="Verdana" w:hAnsi="Verdana" w:cstheme="minorHAnsi"/>
          <w:sz w:val="16"/>
          <w:szCs w:val="16"/>
        </w:rPr>
      </w:pPr>
      <w:r w:rsidRPr="00681A6D">
        <w:rPr>
          <w:rFonts w:ascii="Verdana" w:hAnsi="Verdana" w:cstheme="minorHAnsi"/>
          <w:sz w:val="16"/>
          <w:szCs w:val="16"/>
        </w:rPr>
        <w:t xml:space="preserve">Określa się formularz potwierdzenia odbioru dla przesyłek nadanych w </w:t>
      </w:r>
      <w:r w:rsidR="007C06CE" w:rsidRPr="00681A6D">
        <w:rPr>
          <w:rFonts w:ascii="Verdana" w:hAnsi="Verdana" w:cstheme="minorHAnsi"/>
          <w:sz w:val="16"/>
          <w:szCs w:val="16"/>
        </w:rPr>
        <w:t>postępowaniu</w:t>
      </w:r>
      <w:r w:rsidRPr="00681A6D">
        <w:rPr>
          <w:rFonts w:ascii="Verdana" w:hAnsi="Verdana" w:cstheme="minorHAnsi"/>
          <w:sz w:val="16"/>
          <w:szCs w:val="16"/>
        </w:rPr>
        <w:t xml:space="preserve"> administracyjnym.</w:t>
      </w:r>
    </w:p>
    <w:p w14:paraId="36F16B91" w14:textId="77777777" w:rsidR="00CC62A7" w:rsidRPr="00681A6D" w:rsidRDefault="00CC62A7" w:rsidP="00CC62A7">
      <w:pPr>
        <w:pStyle w:val="Akapitzlist"/>
        <w:spacing w:before="120" w:after="120" w:line="240" w:lineRule="auto"/>
        <w:ind w:left="426"/>
        <w:contextualSpacing w:val="0"/>
        <w:jc w:val="both"/>
        <w:rPr>
          <w:rFonts w:ascii="Verdana" w:hAnsi="Verdana" w:cstheme="minorHAnsi"/>
          <w:sz w:val="16"/>
          <w:szCs w:val="16"/>
        </w:rPr>
      </w:pPr>
      <w:r w:rsidRPr="00681A6D">
        <w:rPr>
          <w:rFonts w:ascii="Verdana" w:hAnsi="Verdana" w:cstheme="minorHAnsi"/>
          <w:sz w:val="16"/>
          <w:szCs w:val="16"/>
        </w:rPr>
        <w:t>Wymogi techniczne:</w:t>
      </w:r>
    </w:p>
    <w:p w14:paraId="66B878D5" w14:textId="77777777" w:rsidR="00CC62A7" w:rsidRPr="00681A6D" w:rsidRDefault="00CC62A7" w:rsidP="00CC62A7">
      <w:pPr>
        <w:pStyle w:val="Akapitzlist"/>
        <w:spacing w:before="120" w:after="120" w:line="240" w:lineRule="auto"/>
        <w:ind w:left="426"/>
        <w:jc w:val="both"/>
        <w:rPr>
          <w:rFonts w:ascii="Verdana" w:hAnsi="Verdana" w:cstheme="minorHAnsi"/>
          <w:sz w:val="16"/>
          <w:szCs w:val="16"/>
        </w:rPr>
      </w:pPr>
      <w:r w:rsidRPr="00681A6D">
        <w:rPr>
          <w:rFonts w:ascii="Verdana" w:hAnsi="Verdana" w:cstheme="minorHAnsi"/>
          <w:sz w:val="16"/>
          <w:szCs w:val="16"/>
        </w:rPr>
        <w:t>1) gramatura papieru: papier offsetowy BD 140 – 200 g/m2</w:t>
      </w:r>
    </w:p>
    <w:p w14:paraId="4E007771" w14:textId="77777777" w:rsidR="00CC62A7" w:rsidRPr="00681A6D" w:rsidRDefault="00CC62A7" w:rsidP="00CC62A7">
      <w:pPr>
        <w:pStyle w:val="Akapitzlist"/>
        <w:spacing w:before="120" w:after="120" w:line="240" w:lineRule="auto"/>
        <w:ind w:left="426"/>
        <w:jc w:val="both"/>
        <w:rPr>
          <w:rFonts w:ascii="Verdana" w:hAnsi="Verdana" w:cstheme="minorHAnsi"/>
          <w:sz w:val="16"/>
          <w:szCs w:val="16"/>
        </w:rPr>
      </w:pPr>
      <w:r w:rsidRPr="00681A6D">
        <w:rPr>
          <w:rFonts w:ascii="Verdana" w:hAnsi="Verdana" w:cstheme="minorHAnsi"/>
          <w:sz w:val="16"/>
          <w:szCs w:val="16"/>
        </w:rPr>
        <w:t>2) wymiar druku: minimum 90 x 140 mm (część środkowa, bez listew bocznych)</w:t>
      </w:r>
    </w:p>
    <w:p w14:paraId="02F311C1" w14:textId="77777777" w:rsidR="00CC62A7" w:rsidRPr="00681A6D" w:rsidRDefault="00CC62A7" w:rsidP="00CC62A7">
      <w:pPr>
        <w:pStyle w:val="Akapitzlist"/>
        <w:spacing w:before="120" w:after="120" w:line="240" w:lineRule="auto"/>
        <w:ind w:left="426"/>
        <w:jc w:val="both"/>
        <w:rPr>
          <w:rFonts w:ascii="Verdana" w:hAnsi="Verdana" w:cstheme="minorHAnsi"/>
          <w:sz w:val="16"/>
          <w:szCs w:val="16"/>
        </w:rPr>
      </w:pPr>
      <w:r w:rsidRPr="00681A6D">
        <w:rPr>
          <w:rFonts w:ascii="Verdana" w:hAnsi="Verdana" w:cstheme="minorHAnsi"/>
          <w:sz w:val="16"/>
          <w:szCs w:val="16"/>
        </w:rPr>
        <w:t>•</w:t>
      </w:r>
      <w:r w:rsidRPr="00681A6D">
        <w:rPr>
          <w:rFonts w:ascii="Verdana" w:hAnsi="Verdana" w:cstheme="minorHAnsi"/>
          <w:sz w:val="16"/>
          <w:szCs w:val="16"/>
        </w:rPr>
        <w:tab/>
        <w:t xml:space="preserve"> optymalne wymiary:</w:t>
      </w:r>
    </w:p>
    <w:p w14:paraId="41FCDB93" w14:textId="77777777" w:rsidR="00CC62A7" w:rsidRPr="00681A6D" w:rsidRDefault="00CC62A7" w:rsidP="00CC62A7">
      <w:pPr>
        <w:pStyle w:val="Akapitzlist"/>
        <w:spacing w:before="120" w:after="120" w:line="240" w:lineRule="auto"/>
        <w:ind w:left="426"/>
        <w:jc w:val="both"/>
        <w:rPr>
          <w:rFonts w:ascii="Verdana" w:hAnsi="Verdana" w:cstheme="minorHAnsi"/>
          <w:sz w:val="16"/>
          <w:szCs w:val="16"/>
        </w:rPr>
      </w:pPr>
      <w:r w:rsidRPr="00681A6D">
        <w:rPr>
          <w:rFonts w:ascii="Verdana" w:hAnsi="Verdana" w:cstheme="minorHAnsi"/>
          <w:sz w:val="16"/>
          <w:szCs w:val="16"/>
        </w:rPr>
        <w:t>a)</w:t>
      </w:r>
      <w:r w:rsidRPr="00681A6D">
        <w:rPr>
          <w:rFonts w:ascii="Verdana" w:hAnsi="Verdana" w:cstheme="minorHAnsi"/>
          <w:sz w:val="16"/>
          <w:szCs w:val="16"/>
        </w:rPr>
        <w:tab/>
        <w:t xml:space="preserve">część środkowa, bez listew bocznych -  100 x 140 mm, </w:t>
      </w:r>
    </w:p>
    <w:p w14:paraId="1C8074AB" w14:textId="77777777" w:rsidR="00CC62A7" w:rsidRPr="00681A6D" w:rsidRDefault="00CC62A7" w:rsidP="00CC62A7">
      <w:pPr>
        <w:pStyle w:val="Akapitzlist"/>
        <w:spacing w:before="120" w:after="120" w:line="240" w:lineRule="auto"/>
        <w:ind w:left="426"/>
        <w:jc w:val="both"/>
        <w:rPr>
          <w:rFonts w:ascii="Verdana" w:hAnsi="Verdana" w:cstheme="minorHAnsi"/>
          <w:sz w:val="16"/>
          <w:szCs w:val="16"/>
        </w:rPr>
      </w:pPr>
      <w:r w:rsidRPr="00681A6D">
        <w:rPr>
          <w:rFonts w:ascii="Verdana" w:hAnsi="Verdana" w:cstheme="minorHAnsi"/>
          <w:sz w:val="16"/>
          <w:szCs w:val="16"/>
        </w:rPr>
        <w:t>b)</w:t>
      </w:r>
      <w:r w:rsidRPr="00681A6D">
        <w:rPr>
          <w:rFonts w:ascii="Verdana" w:hAnsi="Verdana" w:cstheme="minorHAnsi"/>
          <w:sz w:val="16"/>
          <w:szCs w:val="16"/>
        </w:rPr>
        <w:tab/>
        <w:t>całość druku, tj. część środkowa + listwy boczne - 100 x 160 mm,</w:t>
      </w:r>
    </w:p>
    <w:p w14:paraId="07087B92" w14:textId="77777777" w:rsidR="00CC62A7" w:rsidRPr="00681A6D" w:rsidRDefault="00CC62A7" w:rsidP="00CC62A7">
      <w:pPr>
        <w:pStyle w:val="Akapitzlist"/>
        <w:spacing w:before="120" w:after="120" w:line="240" w:lineRule="auto"/>
        <w:ind w:left="426"/>
        <w:jc w:val="both"/>
        <w:rPr>
          <w:rFonts w:ascii="Verdana" w:hAnsi="Verdana" w:cstheme="minorHAnsi"/>
          <w:i/>
          <w:sz w:val="16"/>
          <w:szCs w:val="16"/>
        </w:rPr>
      </w:pPr>
      <w:r w:rsidRPr="00681A6D">
        <w:rPr>
          <w:rFonts w:ascii="Verdana" w:hAnsi="Verdana" w:cstheme="minorHAnsi"/>
          <w:sz w:val="16"/>
          <w:szCs w:val="16"/>
        </w:rPr>
        <w:t xml:space="preserve">                                 </w:t>
      </w:r>
      <w:r w:rsidRPr="00681A6D">
        <w:rPr>
          <w:rFonts w:ascii="Verdana" w:hAnsi="Verdana" w:cstheme="minorHAnsi"/>
          <w:i/>
          <w:sz w:val="16"/>
          <w:szCs w:val="16"/>
        </w:rPr>
        <w:t>wszystkie wymiary przyjmuje się z tolerancją 2 mm</w:t>
      </w:r>
    </w:p>
    <w:p w14:paraId="6B795366" w14:textId="77777777" w:rsidR="00CC62A7" w:rsidRPr="00681A6D" w:rsidRDefault="00CC62A7" w:rsidP="00CC62A7">
      <w:pPr>
        <w:pStyle w:val="Akapitzlist"/>
        <w:spacing w:before="120" w:after="120" w:line="240" w:lineRule="auto"/>
        <w:ind w:left="426"/>
        <w:jc w:val="both"/>
        <w:rPr>
          <w:rFonts w:ascii="Verdana" w:hAnsi="Verdana" w:cstheme="minorHAnsi"/>
          <w:sz w:val="16"/>
          <w:szCs w:val="16"/>
        </w:rPr>
      </w:pPr>
      <w:r w:rsidRPr="00681A6D">
        <w:rPr>
          <w:rFonts w:ascii="Verdana" w:hAnsi="Verdana" w:cstheme="minorHAnsi"/>
          <w:sz w:val="16"/>
          <w:szCs w:val="16"/>
        </w:rPr>
        <w:t>3) listwy po obu stronach, perforacja pionowa pozwalająca na wyrwanie środkowej części druku bez jego uszkodzenia,</w:t>
      </w:r>
    </w:p>
    <w:p w14:paraId="28815536" w14:textId="77777777" w:rsidR="00CC62A7" w:rsidRPr="00681A6D" w:rsidRDefault="00CC62A7" w:rsidP="00CC62A7">
      <w:pPr>
        <w:pStyle w:val="Akapitzlist"/>
        <w:spacing w:before="120" w:after="120" w:line="240" w:lineRule="auto"/>
        <w:ind w:left="426"/>
        <w:jc w:val="both"/>
        <w:rPr>
          <w:rFonts w:ascii="Verdana" w:hAnsi="Verdana" w:cstheme="minorHAnsi"/>
          <w:sz w:val="16"/>
          <w:szCs w:val="16"/>
        </w:rPr>
      </w:pPr>
      <w:r w:rsidRPr="00681A6D">
        <w:rPr>
          <w:rFonts w:ascii="Verdana" w:hAnsi="Verdana" w:cstheme="minorHAnsi"/>
          <w:sz w:val="16"/>
          <w:szCs w:val="16"/>
        </w:rPr>
        <w:t>4) co najmniej 5 mm pasek kleju gwarantujący przyczepność do różnego rodzaju podłoża w zróżnicowanym zakresie temperatur zabezpieczony osłoną.</w:t>
      </w:r>
    </w:p>
    <w:p w14:paraId="04AEB47D" w14:textId="77777777" w:rsidR="00CC62A7" w:rsidRPr="00681A6D" w:rsidRDefault="00CC62A7" w:rsidP="00CC62A7">
      <w:pPr>
        <w:pStyle w:val="Akapitzlist"/>
        <w:spacing w:before="120" w:after="120" w:line="240" w:lineRule="auto"/>
        <w:ind w:left="426"/>
        <w:jc w:val="both"/>
        <w:rPr>
          <w:rFonts w:ascii="Verdana" w:hAnsi="Verdana" w:cstheme="minorHAnsi"/>
          <w:sz w:val="16"/>
          <w:szCs w:val="16"/>
        </w:rPr>
      </w:pPr>
      <w:r w:rsidRPr="00681A6D">
        <w:rPr>
          <w:rFonts w:ascii="Verdana" w:hAnsi="Verdana" w:cstheme="minorHAnsi"/>
          <w:sz w:val="16"/>
          <w:szCs w:val="16"/>
        </w:rPr>
        <w:t>Adres nadawcy napisany w strefie prostokątnej w minimalnej odległości:</w:t>
      </w:r>
    </w:p>
    <w:p w14:paraId="3D4ED7E8" w14:textId="77777777" w:rsidR="00CC62A7" w:rsidRPr="00681A6D" w:rsidRDefault="00CC62A7" w:rsidP="00CC62A7">
      <w:pPr>
        <w:pStyle w:val="Akapitzlist"/>
        <w:spacing w:before="120" w:after="120" w:line="240" w:lineRule="auto"/>
        <w:ind w:left="426"/>
        <w:jc w:val="both"/>
        <w:rPr>
          <w:rFonts w:ascii="Verdana" w:hAnsi="Verdana" w:cstheme="minorHAnsi"/>
          <w:sz w:val="16"/>
          <w:szCs w:val="16"/>
        </w:rPr>
      </w:pPr>
      <w:r w:rsidRPr="00681A6D">
        <w:rPr>
          <w:rFonts w:ascii="Verdana" w:hAnsi="Verdana" w:cstheme="minorHAnsi"/>
          <w:sz w:val="16"/>
          <w:szCs w:val="16"/>
        </w:rPr>
        <w:t>1)</w:t>
      </w:r>
      <w:r w:rsidRPr="00681A6D">
        <w:rPr>
          <w:rFonts w:ascii="Verdana" w:hAnsi="Verdana" w:cstheme="minorHAnsi"/>
          <w:sz w:val="16"/>
          <w:szCs w:val="16"/>
        </w:rPr>
        <w:tab/>
        <w:t>40 mm od górnego brzegu przesyłki,</w:t>
      </w:r>
    </w:p>
    <w:p w14:paraId="14BDB77A" w14:textId="77777777" w:rsidR="00CC62A7" w:rsidRPr="00681A6D" w:rsidRDefault="00CC62A7" w:rsidP="00CC62A7">
      <w:pPr>
        <w:pStyle w:val="Akapitzlist"/>
        <w:spacing w:before="120" w:after="120" w:line="240" w:lineRule="auto"/>
        <w:ind w:left="426"/>
        <w:jc w:val="both"/>
        <w:rPr>
          <w:rFonts w:ascii="Verdana" w:hAnsi="Verdana" w:cstheme="minorHAnsi"/>
          <w:sz w:val="16"/>
          <w:szCs w:val="16"/>
        </w:rPr>
      </w:pPr>
      <w:r w:rsidRPr="00681A6D">
        <w:rPr>
          <w:rFonts w:ascii="Verdana" w:hAnsi="Verdana" w:cstheme="minorHAnsi"/>
          <w:sz w:val="16"/>
          <w:szCs w:val="16"/>
        </w:rPr>
        <w:t>2)</w:t>
      </w:r>
      <w:r w:rsidRPr="00681A6D">
        <w:rPr>
          <w:rFonts w:ascii="Verdana" w:hAnsi="Verdana" w:cstheme="minorHAnsi"/>
          <w:sz w:val="16"/>
          <w:szCs w:val="16"/>
        </w:rPr>
        <w:tab/>
        <w:t>05 mm od prawego brzegu,</w:t>
      </w:r>
    </w:p>
    <w:p w14:paraId="4D346EC7" w14:textId="77777777" w:rsidR="00CC62A7" w:rsidRPr="00681A6D" w:rsidRDefault="00CC62A7" w:rsidP="00CC62A7">
      <w:pPr>
        <w:pStyle w:val="Akapitzlist"/>
        <w:spacing w:before="120" w:after="120" w:line="240" w:lineRule="auto"/>
        <w:ind w:left="426"/>
        <w:jc w:val="both"/>
        <w:rPr>
          <w:rFonts w:ascii="Verdana" w:hAnsi="Verdana" w:cstheme="minorHAnsi"/>
          <w:sz w:val="16"/>
          <w:szCs w:val="16"/>
        </w:rPr>
      </w:pPr>
      <w:r w:rsidRPr="00681A6D">
        <w:rPr>
          <w:rFonts w:ascii="Verdana" w:hAnsi="Verdana" w:cstheme="minorHAnsi"/>
          <w:sz w:val="16"/>
          <w:szCs w:val="16"/>
        </w:rPr>
        <w:t>3)</w:t>
      </w:r>
      <w:r w:rsidRPr="00681A6D">
        <w:rPr>
          <w:rFonts w:ascii="Verdana" w:hAnsi="Verdana" w:cstheme="minorHAnsi"/>
          <w:sz w:val="16"/>
          <w:szCs w:val="16"/>
        </w:rPr>
        <w:tab/>
        <w:t>15 mm od dolnego brzegu.</w:t>
      </w:r>
    </w:p>
    <w:p w14:paraId="6F8AAF9E" w14:textId="77777777" w:rsidR="00CC62A7" w:rsidRPr="00681A6D" w:rsidRDefault="00CC62A7" w:rsidP="00CC62A7">
      <w:pPr>
        <w:pStyle w:val="Akapitzlist"/>
        <w:spacing w:before="120" w:after="120" w:line="240" w:lineRule="auto"/>
        <w:ind w:left="426"/>
        <w:jc w:val="both"/>
        <w:rPr>
          <w:rFonts w:ascii="Verdana" w:hAnsi="Verdana" w:cstheme="minorHAnsi"/>
          <w:i/>
          <w:sz w:val="16"/>
          <w:szCs w:val="16"/>
        </w:rPr>
      </w:pPr>
      <w:r w:rsidRPr="00681A6D">
        <w:rPr>
          <w:rFonts w:ascii="Verdana" w:hAnsi="Verdana" w:cstheme="minorHAnsi"/>
          <w:i/>
          <w:sz w:val="16"/>
          <w:szCs w:val="16"/>
        </w:rPr>
        <w:t>W pasie 15 mm powyżej dolnej krawędzi strony przedniej druku (awers) oraz z prawej strony danych adresowych nadawcy nie można umieszczać żadnych napisów/nadruków</w:t>
      </w:r>
    </w:p>
    <w:p w14:paraId="36802CBF" w14:textId="6BAE7617" w:rsidR="001B55E6" w:rsidRDefault="001B55E6" w:rsidP="00CC62A7">
      <w:pPr>
        <w:pStyle w:val="Akapitzlist"/>
        <w:spacing w:before="120" w:after="120" w:line="240" w:lineRule="auto"/>
        <w:ind w:left="426"/>
        <w:contextualSpacing w:val="0"/>
        <w:jc w:val="both"/>
        <w:rPr>
          <w:rFonts w:ascii="Verdana" w:hAnsi="Verdana" w:cstheme="minorHAnsi"/>
          <w:sz w:val="16"/>
          <w:szCs w:val="16"/>
        </w:rPr>
      </w:pPr>
    </w:p>
    <w:p w14:paraId="1EF52FF7" w14:textId="3F3DE7E1" w:rsidR="00FF2B28" w:rsidRDefault="00FF2B28" w:rsidP="00CC62A7">
      <w:pPr>
        <w:pStyle w:val="Akapitzlist"/>
        <w:spacing w:before="120" w:after="120" w:line="240" w:lineRule="auto"/>
        <w:ind w:left="426"/>
        <w:contextualSpacing w:val="0"/>
        <w:jc w:val="both"/>
        <w:rPr>
          <w:rFonts w:ascii="Verdana" w:hAnsi="Verdana" w:cstheme="minorHAnsi"/>
          <w:sz w:val="16"/>
          <w:szCs w:val="16"/>
        </w:rPr>
      </w:pPr>
    </w:p>
    <w:p w14:paraId="44F571B6" w14:textId="17183E31" w:rsidR="00FF2B28" w:rsidRDefault="00FF2B28" w:rsidP="00CC62A7">
      <w:pPr>
        <w:pStyle w:val="Akapitzlist"/>
        <w:spacing w:before="120" w:after="120" w:line="240" w:lineRule="auto"/>
        <w:ind w:left="426"/>
        <w:contextualSpacing w:val="0"/>
        <w:jc w:val="both"/>
        <w:rPr>
          <w:rFonts w:ascii="Verdana" w:hAnsi="Verdana" w:cstheme="minorHAnsi"/>
          <w:sz w:val="16"/>
          <w:szCs w:val="16"/>
        </w:rPr>
      </w:pPr>
    </w:p>
    <w:p w14:paraId="1816A6EF" w14:textId="380EDD17" w:rsidR="00FF2B28" w:rsidRDefault="00FF2B28" w:rsidP="00CC62A7">
      <w:pPr>
        <w:pStyle w:val="Akapitzlist"/>
        <w:spacing w:before="120" w:after="120" w:line="240" w:lineRule="auto"/>
        <w:ind w:left="426"/>
        <w:contextualSpacing w:val="0"/>
        <w:jc w:val="both"/>
        <w:rPr>
          <w:rFonts w:ascii="Verdana" w:hAnsi="Verdana" w:cstheme="minorHAnsi"/>
          <w:sz w:val="16"/>
          <w:szCs w:val="16"/>
        </w:rPr>
      </w:pPr>
    </w:p>
    <w:p w14:paraId="2D449306" w14:textId="3AC91496" w:rsidR="00FF2B28" w:rsidRDefault="00FF2B28" w:rsidP="00CC62A7">
      <w:pPr>
        <w:pStyle w:val="Akapitzlist"/>
        <w:spacing w:before="120" w:after="120" w:line="240" w:lineRule="auto"/>
        <w:ind w:left="426"/>
        <w:contextualSpacing w:val="0"/>
        <w:jc w:val="both"/>
        <w:rPr>
          <w:rFonts w:ascii="Verdana" w:hAnsi="Verdana" w:cstheme="minorHAnsi"/>
          <w:sz w:val="16"/>
          <w:szCs w:val="16"/>
        </w:rPr>
      </w:pPr>
    </w:p>
    <w:p w14:paraId="4F279C4D" w14:textId="3DA41FB2" w:rsidR="00FF2B28" w:rsidRDefault="00FF2B28" w:rsidP="00CC62A7">
      <w:pPr>
        <w:pStyle w:val="Akapitzlist"/>
        <w:spacing w:before="120" w:after="120" w:line="240" w:lineRule="auto"/>
        <w:ind w:left="426"/>
        <w:contextualSpacing w:val="0"/>
        <w:jc w:val="both"/>
        <w:rPr>
          <w:rFonts w:ascii="Verdana" w:hAnsi="Verdana" w:cstheme="minorHAnsi"/>
          <w:sz w:val="16"/>
          <w:szCs w:val="16"/>
        </w:rPr>
      </w:pPr>
    </w:p>
    <w:p w14:paraId="5C60D4D1" w14:textId="09D13803" w:rsidR="00FF2B28" w:rsidRDefault="00FF2B28" w:rsidP="00CC62A7">
      <w:pPr>
        <w:pStyle w:val="Akapitzlist"/>
        <w:spacing w:before="120" w:after="120" w:line="240" w:lineRule="auto"/>
        <w:ind w:left="426"/>
        <w:contextualSpacing w:val="0"/>
        <w:jc w:val="both"/>
        <w:rPr>
          <w:rFonts w:ascii="Verdana" w:hAnsi="Verdana" w:cstheme="minorHAnsi"/>
          <w:sz w:val="16"/>
          <w:szCs w:val="16"/>
        </w:rPr>
      </w:pPr>
    </w:p>
    <w:p w14:paraId="3A5E75A6" w14:textId="54D441BD" w:rsidR="00FF2B28" w:rsidRDefault="00FF2B28" w:rsidP="00CC62A7">
      <w:pPr>
        <w:pStyle w:val="Akapitzlist"/>
        <w:spacing w:before="120" w:after="120" w:line="240" w:lineRule="auto"/>
        <w:ind w:left="426"/>
        <w:contextualSpacing w:val="0"/>
        <w:jc w:val="both"/>
        <w:rPr>
          <w:rFonts w:ascii="Verdana" w:hAnsi="Verdana" w:cstheme="minorHAnsi"/>
          <w:sz w:val="16"/>
          <w:szCs w:val="16"/>
        </w:rPr>
      </w:pPr>
    </w:p>
    <w:p w14:paraId="6DEAC0BB" w14:textId="61F0B44D" w:rsidR="00FF2B28" w:rsidRDefault="00FF2B28" w:rsidP="00CC62A7">
      <w:pPr>
        <w:pStyle w:val="Akapitzlist"/>
        <w:spacing w:before="120" w:after="120" w:line="240" w:lineRule="auto"/>
        <w:ind w:left="426"/>
        <w:contextualSpacing w:val="0"/>
        <w:jc w:val="both"/>
        <w:rPr>
          <w:rFonts w:ascii="Verdana" w:hAnsi="Verdana" w:cstheme="minorHAnsi"/>
          <w:sz w:val="16"/>
          <w:szCs w:val="16"/>
        </w:rPr>
      </w:pPr>
    </w:p>
    <w:p w14:paraId="6A41DD3D" w14:textId="7BD1633E" w:rsidR="00FF2B28" w:rsidRDefault="00FF2B28" w:rsidP="00CC62A7">
      <w:pPr>
        <w:pStyle w:val="Akapitzlist"/>
        <w:spacing w:before="120" w:after="120" w:line="240" w:lineRule="auto"/>
        <w:ind w:left="426"/>
        <w:contextualSpacing w:val="0"/>
        <w:jc w:val="both"/>
        <w:rPr>
          <w:rFonts w:ascii="Verdana" w:hAnsi="Verdana" w:cstheme="minorHAnsi"/>
          <w:sz w:val="16"/>
          <w:szCs w:val="16"/>
        </w:rPr>
      </w:pPr>
    </w:p>
    <w:p w14:paraId="2AD94BEB" w14:textId="6D423CBA" w:rsidR="00FF2B28" w:rsidRDefault="00FF2B28" w:rsidP="00CC62A7">
      <w:pPr>
        <w:pStyle w:val="Akapitzlist"/>
        <w:spacing w:before="120" w:after="120" w:line="240" w:lineRule="auto"/>
        <w:ind w:left="426"/>
        <w:contextualSpacing w:val="0"/>
        <w:jc w:val="both"/>
        <w:rPr>
          <w:rFonts w:ascii="Verdana" w:hAnsi="Verdana" w:cstheme="minorHAnsi"/>
          <w:sz w:val="16"/>
          <w:szCs w:val="16"/>
        </w:rPr>
      </w:pPr>
    </w:p>
    <w:p w14:paraId="1FABBE9E" w14:textId="1ABC74AA" w:rsidR="00FF2B28" w:rsidRPr="00DD04C5" w:rsidRDefault="00FF2B28" w:rsidP="00DD04C5">
      <w:pPr>
        <w:spacing w:before="120" w:after="120" w:line="240" w:lineRule="auto"/>
        <w:jc w:val="both"/>
        <w:rPr>
          <w:rFonts w:ascii="Verdana" w:hAnsi="Verdana" w:cstheme="minorHAnsi"/>
          <w:sz w:val="16"/>
          <w:szCs w:val="16"/>
        </w:rPr>
      </w:pPr>
    </w:p>
    <w:p w14:paraId="4AD45940" w14:textId="4F70CEA1" w:rsidR="00FF2B28" w:rsidRDefault="00FF2B28" w:rsidP="00CC62A7">
      <w:pPr>
        <w:pStyle w:val="Akapitzlist"/>
        <w:spacing w:before="120" w:after="120" w:line="240" w:lineRule="auto"/>
        <w:ind w:left="426"/>
        <w:contextualSpacing w:val="0"/>
        <w:jc w:val="both"/>
        <w:rPr>
          <w:rFonts w:ascii="Verdana" w:hAnsi="Verdana" w:cstheme="minorHAnsi"/>
          <w:sz w:val="16"/>
          <w:szCs w:val="16"/>
        </w:rPr>
      </w:pPr>
    </w:p>
    <w:p w14:paraId="35B3E349" w14:textId="77777777" w:rsidR="00FF2B28" w:rsidRPr="00681A6D" w:rsidRDefault="00FF2B28" w:rsidP="00CC62A7">
      <w:pPr>
        <w:pStyle w:val="Akapitzlist"/>
        <w:spacing w:before="120" w:after="120" w:line="240" w:lineRule="auto"/>
        <w:ind w:left="426"/>
        <w:contextualSpacing w:val="0"/>
        <w:jc w:val="both"/>
        <w:rPr>
          <w:rFonts w:ascii="Verdana" w:hAnsi="Verdana" w:cstheme="minorHAnsi"/>
          <w:sz w:val="16"/>
          <w:szCs w:val="16"/>
        </w:rPr>
      </w:pPr>
    </w:p>
    <w:p w14:paraId="6E416809" w14:textId="23FAE84C" w:rsidR="00CC62A7" w:rsidRPr="00681A6D" w:rsidRDefault="00CC62A7" w:rsidP="00CC62A7">
      <w:pPr>
        <w:pStyle w:val="Akapitzlist"/>
        <w:spacing w:before="120" w:after="120" w:line="240" w:lineRule="auto"/>
        <w:ind w:left="426"/>
        <w:contextualSpacing w:val="0"/>
        <w:jc w:val="both"/>
        <w:rPr>
          <w:rFonts w:ascii="Verdana" w:hAnsi="Verdana" w:cstheme="minorHAnsi"/>
          <w:sz w:val="16"/>
          <w:szCs w:val="16"/>
        </w:rPr>
      </w:pPr>
      <w:r w:rsidRPr="00681A6D">
        <w:rPr>
          <w:rFonts w:ascii="Verdana" w:hAnsi="Verdana" w:cstheme="minorHAnsi"/>
          <w:sz w:val="16"/>
          <w:szCs w:val="16"/>
        </w:rPr>
        <w:t>Wzór formularza potwierdzenia odbioru dla przesyłek nadanych w postępowaniu administracyjnym</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
        <w:gridCol w:w="8407"/>
        <w:gridCol w:w="530"/>
      </w:tblGrid>
      <w:tr w:rsidR="00CC62A7" w:rsidRPr="005B6B18" w14:paraId="078BF310" w14:textId="77777777" w:rsidTr="00CC62A7">
        <w:trPr>
          <w:cantSplit/>
          <w:trHeight w:val="6223"/>
        </w:trPr>
        <w:tc>
          <w:tcPr>
            <w:tcW w:w="418" w:type="dxa"/>
            <w:tcBorders>
              <w:top w:val="single" w:sz="4" w:space="0" w:color="auto"/>
              <w:bottom w:val="single" w:sz="4" w:space="0" w:color="auto"/>
              <w:right w:val="dotted" w:sz="4" w:space="0" w:color="auto"/>
            </w:tcBorders>
          </w:tcPr>
          <w:p w14:paraId="5E411A81" w14:textId="77777777" w:rsidR="00CC62A7" w:rsidRPr="005B6B18" w:rsidRDefault="00CC62A7" w:rsidP="00CC62A7">
            <w:pPr>
              <w:autoSpaceDE w:val="0"/>
              <w:autoSpaceDN w:val="0"/>
              <w:adjustRightInd w:val="0"/>
              <w:spacing w:line="240" w:lineRule="auto"/>
              <w:rPr>
                <w:rFonts w:ascii="Arial" w:hAnsi="Arial" w:cs="Arial"/>
                <w:b/>
                <w:bCs/>
                <w:sz w:val="23"/>
                <w:szCs w:val="23"/>
              </w:rPr>
            </w:pPr>
          </w:p>
        </w:tc>
        <w:tc>
          <w:tcPr>
            <w:tcW w:w="8407" w:type="dxa"/>
            <w:tcBorders>
              <w:top w:val="single" w:sz="4" w:space="0" w:color="auto"/>
              <w:left w:val="dotted" w:sz="4" w:space="0" w:color="auto"/>
              <w:bottom w:val="single" w:sz="4" w:space="0" w:color="auto"/>
              <w:right w:val="dotted" w:sz="4" w:space="0" w:color="auto"/>
            </w:tcBorders>
          </w:tcPr>
          <w:p w14:paraId="02A29CCF" w14:textId="77777777" w:rsidR="00CC62A7" w:rsidRPr="005B6B18" w:rsidRDefault="00CC62A7" w:rsidP="00CC62A7">
            <w:pPr>
              <w:autoSpaceDE w:val="0"/>
              <w:autoSpaceDN w:val="0"/>
              <w:adjustRightInd w:val="0"/>
              <w:spacing w:line="240" w:lineRule="auto"/>
              <w:rPr>
                <w:rFonts w:ascii="Arial" w:hAnsi="Arial" w:cs="Arial"/>
                <w:b/>
                <w:bCs/>
                <w:sz w:val="23"/>
                <w:szCs w:val="23"/>
              </w:rPr>
            </w:pPr>
            <w:r>
              <w:rPr>
                <w:noProof/>
                <w:lang w:eastAsia="pl-PL"/>
              </w:rPr>
              <mc:AlternateContent>
                <mc:Choice Requires="wps">
                  <w:drawing>
                    <wp:anchor distT="0" distB="0" distL="114300" distR="114300" simplePos="0" relativeHeight="251659264" behindDoc="0" locked="0" layoutInCell="1" allowOverlap="1" wp14:anchorId="488594AF" wp14:editId="47A5CAAD">
                      <wp:simplePos x="0" y="0"/>
                      <wp:positionH relativeFrom="column">
                        <wp:posOffset>4174490</wp:posOffset>
                      </wp:positionH>
                      <wp:positionV relativeFrom="paragraph">
                        <wp:posOffset>219710</wp:posOffset>
                      </wp:positionV>
                      <wp:extent cx="685800" cy="556895"/>
                      <wp:effectExtent l="19050" t="19050" r="19050" b="14605"/>
                      <wp:wrapNone/>
                      <wp:docPr id="1" name="Elipsa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86971">
                                <a:off x="0" y="0"/>
                                <a:ext cx="685800" cy="556895"/>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oval w14:anchorId="499EECAE" id="Elipsa 1" o:spid="_x0000_s1026" style="position:absolute;margin-left:328.7pt;margin-top:17.3pt;width:54pt;height:43.85pt;rotation:204222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">
                      <o:lock v:ext="edit" aspectratio="t"/>
                    </v:oval>
                  </w:pict>
                </mc:Fallback>
              </mc:AlternateContent>
            </w:r>
          </w:p>
          <w:p w14:paraId="336671CA" w14:textId="77777777" w:rsidR="00CC62A7" w:rsidRPr="005B6B18" w:rsidRDefault="00CC62A7" w:rsidP="00CC62A7">
            <w:pPr>
              <w:autoSpaceDE w:val="0"/>
              <w:autoSpaceDN w:val="0"/>
              <w:adjustRightInd w:val="0"/>
              <w:spacing w:line="240" w:lineRule="auto"/>
              <w:jc w:val="center"/>
              <w:rPr>
                <w:rFonts w:ascii="Arial" w:hAnsi="Arial" w:cs="Arial"/>
                <w:b/>
                <w:bCs/>
                <w:sz w:val="23"/>
                <w:szCs w:val="23"/>
              </w:rPr>
            </w:pPr>
            <w:r w:rsidRPr="005B6B18">
              <w:rPr>
                <w:rFonts w:ascii="Arial" w:hAnsi="Arial" w:cs="Arial"/>
                <w:b/>
                <w:bCs/>
                <w:sz w:val="23"/>
                <w:szCs w:val="23"/>
              </w:rPr>
              <w:t>POTWIERDZENIE ODBIORU</w:t>
            </w:r>
          </w:p>
          <w:p w14:paraId="7C281BE3" w14:textId="77777777" w:rsidR="00CC62A7" w:rsidRPr="005B6B18" w:rsidRDefault="00CC62A7" w:rsidP="00CC62A7">
            <w:pPr>
              <w:autoSpaceDE w:val="0"/>
              <w:autoSpaceDN w:val="0"/>
              <w:adjustRightInd w:val="0"/>
              <w:spacing w:line="240" w:lineRule="auto"/>
              <w:jc w:val="center"/>
              <w:rPr>
                <w:rFonts w:ascii="Arial" w:hAnsi="Arial" w:cs="Arial"/>
                <w:b/>
                <w:bCs/>
                <w:sz w:val="23"/>
                <w:szCs w:val="23"/>
              </w:rPr>
            </w:pPr>
          </w:p>
          <w:p w14:paraId="29C2CB94" w14:textId="77777777" w:rsidR="00CC62A7" w:rsidRPr="005B6B18" w:rsidRDefault="00CC62A7" w:rsidP="00CC62A7">
            <w:pPr>
              <w:autoSpaceDE w:val="0"/>
              <w:autoSpaceDN w:val="0"/>
              <w:adjustRightInd w:val="0"/>
              <w:spacing w:line="240" w:lineRule="auto"/>
              <w:ind w:right="470"/>
              <w:jc w:val="center"/>
              <w:rPr>
                <w:rFonts w:ascii="Arial" w:hAnsi="Arial" w:cs="Arial"/>
                <w:b/>
                <w:bCs/>
                <w:sz w:val="23"/>
                <w:szCs w:val="23"/>
              </w:rPr>
            </w:pPr>
            <w:r w:rsidRPr="005B6B18">
              <w:rPr>
                <w:rFonts w:ascii="Arial" w:hAnsi="Arial" w:cs="Arial"/>
                <w:b/>
                <w:bCs/>
                <w:sz w:val="23"/>
                <w:szCs w:val="23"/>
              </w:rPr>
              <w:t xml:space="preserve">                                                                                         </w:t>
            </w:r>
          </w:p>
          <w:p w14:paraId="3108A6D6" w14:textId="77777777" w:rsidR="00CC62A7" w:rsidRPr="005B6B18" w:rsidRDefault="00CC62A7" w:rsidP="00CC62A7">
            <w:pPr>
              <w:autoSpaceDE w:val="0"/>
              <w:autoSpaceDN w:val="0"/>
              <w:adjustRightInd w:val="0"/>
              <w:spacing w:line="240" w:lineRule="auto"/>
              <w:ind w:right="470"/>
              <w:jc w:val="right"/>
              <w:rPr>
                <w:rFonts w:ascii="Arial" w:hAnsi="Arial" w:cs="Arial"/>
                <w:sz w:val="13"/>
                <w:szCs w:val="13"/>
              </w:rPr>
            </w:pPr>
            <w:r w:rsidRPr="005B6B18">
              <w:rPr>
                <w:rFonts w:ascii="Arial" w:hAnsi="Arial" w:cs="Arial"/>
                <w:b/>
                <w:bCs/>
                <w:sz w:val="23"/>
                <w:szCs w:val="23"/>
              </w:rPr>
              <w:t xml:space="preserve">                                                                            </w:t>
            </w:r>
            <w:r w:rsidRPr="005B6B18">
              <w:rPr>
                <w:rFonts w:ascii="Arial" w:hAnsi="Arial" w:cs="Arial"/>
                <w:sz w:val="14"/>
                <w:szCs w:val="14"/>
              </w:rPr>
              <w:t>datownik placówki oddawczej</w:t>
            </w:r>
          </w:p>
          <w:p w14:paraId="33F530D1" w14:textId="77777777" w:rsidR="00CC62A7" w:rsidRPr="005B6B18" w:rsidRDefault="00CC62A7" w:rsidP="00CC62A7">
            <w:pPr>
              <w:autoSpaceDE w:val="0"/>
              <w:autoSpaceDN w:val="0"/>
              <w:adjustRightInd w:val="0"/>
              <w:spacing w:line="240" w:lineRule="auto"/>
              <w:rPr>
                <w:rFonts w:ascii="Arial" w:hAnsi="Arial" w:cs="Arial"/>
                <w:sz w:val="19"/>
                <w:szCs w:val="19"/>
              </w:rPr>
            </w:pPr>
            <w:r w:rsidRPr="005B6B18">
              <w:rPr>
                <w:rFonts w:ascii="Arial" w:hAnsi="Arial" w:cs="Arial"/>
                <w:sz w:val="19"/>
                <w:szCs w:val="19"/>
              </w:rPr>
              <w:t>................................................................................</w:t>
            </w:r>
          </w:p>
          <w:p w14:paraId="605E89EE" w14:textId="77777777" w:rsidR="00CC62A7" w:rsidRPr="005B6B18" w:rsidRDefault="00CC62A7" w:rsidP="00CC62A7">
            <w:pPr>
              <w:autoSpaceDE w:val="0"/>
              <w:autoSpaceDN w:val="0"/>
              <w:adjustRightInd w:val="0"/>
              <w:spacing w:line="240" w:lineRule="auto"/>
              <w:rPr>
                <w:rFonts w:ascii="Arial" w:hAnsi="Arial" w:cs="Arial"/>
                <w:sz w:val="19"/>
                <w:szCs w:val="19"/>
              </w:rPr>
            </w:pPr>
            <w:r w:rsidRPr="005B6B18">
              <w:rPr>
                <w:rFonts w:ascii="Arial" w:hAnsi="Arial" w:cs="Arial"/>
                <w:sz w:val="19"/>
                <w:szCs w:val="19"/>
              </w:rPr>
              <w:t>................................................................................</w:t>
            </w:r>
          </w:p>
          <w:p w14:paraId="25DE5EA8" w14:textId="77777777" w:rsidR="00CC62A7" w:rsidRPr="005B6B18" w:rsidRDefault="00CC62A7" w:rsidP="00CC62A7">
            <w:pPr>
              <w:autoSpaceDE w:val="0"/>
              <w:autoSpaceDN w:val="0"/>
              <w:adjustRightInd w:val="0"/>
              <w:spacing w:line="240" w:lineRule="auto"/>
              <w:rPr>
                <w:rFonts w:ascii="Arial" w:hAnsi="Arial" w:cs="Arial"/>
                <w:sz w:val="14"/>
                <w:szCs w:val="14"/>
              </w:rPr>
            </w:pPr>
            <w:r w:rsidRPr="005B6B18">
              <w:rPr>
                <w:rFonts w:ascii="Arial" w:hAnsi="Arial" w:cs="Arial"/>
                <w:sz w:val="19"/>
                <w:szCs w:val="19"/>
              </w:rPr>
              <w:t>...............................................................................</w:t>
            </w:r>
          </w:p>
          <w:p w14:paraId="5EE21BC9" w14:textId="77777777" w:rsidR="00CC62A7" w:rsidRPr="005B6B18" w:rsidRDefault="00CC62A7" w:rsidP="00CC62A7">
            <w:pPr>
              <w:autoSpaceDE w:val="0"/>
              <w:autoSpaceDN w:val="0"/>
              <w:adjustRightInd w:val="0"/>
              <w:spacing w:line="240" w:lineRule="auto"/>
              <w:rPr>
                <w:sz w:val="16"/>
                <w:szCs w:val="16"/>
              </w:rPr>
            </w:pPr>
            <w:r w:rsidRPr="005B6B18">
              <w:rPr>
                <w:sz w:val="16"/>
                <w:szCs w:val="16"/>
              </w:rPr>
              <w:t xml:space="preserve">        (nazwa i adres adresata przesyłki)                                     </w:t>
            </w:r>
          </w:p>
          <w:p w14:paraId="2350D62C" w14:textId="77777777" w:rsidR="00CC62A7" w:rsidRPr="005B6B18" w:rsidRDefault="00CC62A7" w:rsidP="00CC62A7">
            <w:pPr>
              <w:autoSpaceDE w:val="0"/>
              <w:autoSpaceDN w:val="0"/>
              <w:adjustRightInd w:val="0"/>
              <w:spacing w:line="240" w:lineRule="auto"/>
              <w:rPr>
                <w:sz w:val="16"/>
                <w:szCs w:val="16"/>
              </w:rPr>
            </w:pPr>
            <w:r w:rsidRPr="005B6B18">
              <w:rPr>
                <w:sz w:val="16"/>
                <w:szCs w:val="16"/>
              </w:rPr>
              <w:t>Rodzaj pisma ……………………..</w:t>
            </w:r>
          </w:p>
          <w:p w14:paraId="6F351BE4" w14:textId="77777777" w:rsidR="00CC62A7" w:rsidRPr="005B6B18" w:rsidRDefault="00CC62A7" w:rsidP="00CC62A7">
            <w:pPr>
              <w:autoSpaceDE w:val="0"/>
              <w:autoSpaceDN w:val="0"/>
              <w:adjustRightInd w:val="0"/>
              <w:spacing w:line="240" w:lineRule="auto"/>
              <w:rPr>
                <w:rFonts w:ascii="Arial" w:hAnsi="Arial" w:cs="Arial"/>
                <w:sz w:val="13"/>
                <w:szCs w:val="13"/>
              </w:rPr>
            </w:pPr>
            <w:r w:rsidRPr="005B6B18">
              <w:rPr>
                <w:rFonts w:ascii="Arial" w:hAnsi="Arial" w:cs="Arial"/>
                <w:sz w:val="13"/>
                <w:szCs w:val="13"/>
              </w:rPr>
              <w:t>Nr pisma …………………………………</w:t>
            </w:r>
          </w:p>
          <w:p w14:paraId="637BE5B9" w14:textId="77777777" w:rsidR="00CC62A7" w:rsidRPr="005B6B18" w:rsidRDefault="00CC62A7" w:rsidP="00CC62A7">
            <w:pPr>
              <w:autoSpaceDE w:val="0"/>
              <w:autoSpaceDN w:val="0"/>
              <w:adjustRightInd w:val="0"/>
              <w:spacing w:line="240" w:lineRule="auto"/>
              <w:rPr>
                <w:rFonts w:ascii="Arial" w:hAnsi="Arial" w:cs="Arial"/>
                <w:sz w:val="19"/>
                <w:szCs w:val="19"/>
              </w:rPr>
            </w:pPr>
            <w:r w:rsidRPr="005B6B18">
              <w:rPr>
                <w:rFonts w:ascii="Arial" w:hAnsi="Arial" w:cs="Arial"/>
                <w:sz w:val="13"/>
                <w:szCs w:val="13"/>
              </w:rPr>
              <w:t>z dnia ……………………………………</w:t>
            </w:r>
            <w:r w:rsidRPr="005B6B18">
              <w:rPr>
                <w:rFonts w:ascii="Arial" w:hAnsi="Arial" w:cs="Arial"/>
                <w:sz w:val="19"/>
                <w:szCs w:val="19"/>
              </w:rPr>
              <w:t xml:space="preserve">                       </w:t>
            </w:r>
          </w:p>
          <w:p w14:paraId="2328D9A1" w14:textId="77777777" w:rsidR="00CC62A7" w:rsidRPr="005B6B18" w:rsidRDefault="00CC62A7" w:rsidP="00CC62A7">
            <w:pPr>
              <w:autoSpaceDE w:val="0"/>
              <w:autoSpaceDN w:val="0"/>
              <w:adjustRightInd w:val="0"/>
              <w:spacing w:line="240" w:lineRule="auto"/>
              <w:rPr>
                <w:rFonts w:ascii="Arial" w:hAnsi="Arial" w:cs="Arial"/>
                <w:sz w:val="19"/>
                <w:szCs w:val="19"/>
              </w:rPr>
            </w:pPr>
            <w:r w:rsidRPr="005B6B18">
              <w:rPr>
                <w:rFonts w:ascii="Arial" w:hAnsi="Arial" w:cs="Arial"/>
                <w:sz w:val="19"/>
                <w:szCs w:val="19"/>
              </w:rPr>
              <w:t xml:space="preserve"> </w:t>
            </w:r>
            <w:r w:rsidRPr="005B6B18">
              <w:rPr>
                <w:sz w:val="16"/>
                <w:szCs w:val="16"/>
              </w:rPr>
              <w:t>Potwierdzam własnoręcznym podpisem, że dziś</w:t>
            </w:r>
            <w:r w:rsidRPr="005B6B18">
              <w:rPr>
                <w:sz w:val="19"/>
                <w:szCs w:val="19"/>
              </w:rPr>
              <w:t xml:space="preserve"> </w:t>
            </w:r>
            <w:r w:rsidRPr="005B6B18">
              <w:rPr>
                <w:rFonts w:ascii="Arial" w:hAnsi="Arial" w:cs="Arial"/>
                <w:sz w:val="19"/>
                <w:szCs w:val="19"/>
              </w:rPr>
              <w:t xml:space="preserve">                                       ……………….…..........................</w:t>
            </w:r>
          </w:p>
          <w:p w14:paraId="7131ACC8" w14:textId="77777777" w:rsidR="00CC62A7" w:rsidRPr="005B6B18" w:rsidRDefault="00CC62A7" w:rsidP="00CC62A7">
            <w:pPr>
              <w:autoSpaceDE w:val="0"/>
              <w:autoSpaceDN w:val="0"/>
              <w:adjustRightInd w:val="0"/>
              <w:spacing w:line="240" w:lineRule="auto"/>
              <w:rPr>
                <w:rFonts w:ascii="Arial" w:hAnsi="Arial" w:cs="Arial"/>
                <w:sz w:val="19"/>
                <w:szCs w:val="19"/>
              </w:rPr>
            </w:pPr>
            <w:r w:rsidRPr="005B6B18">
              <w:rPr>
                <w:rFonts w:ascii="Arial" w:hAnsi="Arial" w:cs="Arial"/>
                <w:sz w:val="16"/>
                <w:szCs w:val="16"/>
              </w:rPr>
              <w:t xml:space="preserve"> </w:t>
            </w:r>
            <w:r w:rsidRPr="005B6B18">
              <w:rPr>
                <w:rFonts w:ascii="Arial" w:hAnsi="Arial" w:cs="Arial"/>
                <w:sz w:val="19"/>
                <w:szCs w:val="19"/>
              </w:rPr>
              <w:t xml:space="preserve"> </w:t>
            </w:r>
            <w:r w:rsidRPr="005B6B18">
              <w:rPr>
                <w:sz w:val="16"/>
                <w:szCs w:val="16"/>
              </w:rPr>
              <w:t xml:space="preserve">ww. przesyłkę odebrałam/em </w:t>
            </w:r>
            <w:r w:rsidRPr="005B6B18">
              <w:rPr>
                <w:rFonts w:ascii="Arial" w:hAnsi="Arial" w:cs="Arial"/>
                <w:sz w:val="19"/>
                <w:szCs w:val="19"/>
              </w:rPr>
              <w:t xml:space="preserve">                                                             .....................................................</w:t>
            </w:r>
          </w:p>
          <w:p w14:paraId="19BE76CF" w14:textId="77777777" w:rsidR="00CC62A7" w:rsidRPr="005B6B18" w:rsidRDefault="00CC62A7" w:rsidP="00CC62A7">
            <w:pPr>
              <w:tabs>
                <w:tab w:val="left" w:pos="0"/>
                <w:tab w:val="left" w:pos="704"/>
                <w:tab w:val="left" w:pos="1685"/>
              </w:tabs>
              <w:autoSpaceDE w:val="0"/>
              <w:autoSpaceDN w:val="0"/>
              <w:adjustRightInd w:val="0"/>
              <w:spacing w:line="240" w:lineRule="auto"/>
              <w:rPr>
                <w:rFonts w:ascii="Arial" w:hAnsi="Arial" w:cs="Arial"/>
                <w:sz w:val="19"/>
                <w:szCs w:val="19"/>
              </w:rPr>
            </w:pPr>
            <w:r w:rsidRPr="005B6B18">
              <w:rPr>
                <w:rFonts w:ascii="Arial" w:hAnsi="Arial" w:cs="Arial"/>
                <w:sz w:val="19"/>
                <w:szCs w:val="19"/>
              </w:rPr>
              <w:t xml:space="preserve"> ……………………………………………..                                   .....................................................</w:t>
            </w:r>
            <w:r w:rsidRPr="005B6B18">
              <w:rPr>
                <w:sz w:val="16"/>
                <w:szCs w:val="16"/>
              </w:rPr>
              <w:t xml:space="preserve">       </w:t>
            </w:r>
            <w:r w:rsidRPr="005B6B18">
              <w:rPr>
                <w:sz w:val="16"/>
              </w:rPr>
              <w:t xml:space="preserve">(data, imię i nazwisko odbiorcy przesyłki)                                                                     </w:t>
            </w:r>
            <w:r w:rsidRPr="005B6B18">
              <w:rPr>
                <w:sz w:val="16"/>
                <w:szCs w:val="16"/>
              </w:rPr>
              <w:t xml:space="preserve"> (nazwa i adres nadawcy przesyłki)</w:t>
            </w:r>
          </w:p>
          <w:p w14:paraId="3AE0AA4F" w14:textId="77777777" w:rsidR="00CC62A7" w:rsidRPr="005B6B18" w:rsidRDefault="00CC62A7" w:rsidP="00CC62A7">
            <w:pPr>
              <w:autoSpaceDE w:val="0"/>
              <w:autoSpaceDN w:val="0"/>
              <w:adjustRightInd w:val="0"/>
              <w:spacing w:line="240" w:lineRule="auto"/>
              <w:jc w:val="center"/>
              <w:rPr>
                <w:rFonts w:ascii="Arial" w:hAnsi="Arial" w:cs="Arial"/>
                <w:sz w:val="14"/>
                <w:szCs w:val="14"/>
              </w:rPr>
            </w:pPr>
          </w:p>
        </w:tc>
        <w:tc>
          <w:tcPr>
            <w:tcW w:w="530" w:type="dxa"/>
            <w:tcBorders>
              <w:top w:val="single" w:sz="4" w:space="0" w:color="auto"/>
              <w:left w:val="dotted" w:sz="4" w:space="0" w:color="auto"/>
              <w:bottom w:val="single" w:sz="4" w:space="0" w:color="auto"/>
            </w:tcBorders>
          </w:tcPr>
          <w:p w14:paraId="57F25AA3" w14:textId="77777777" w:rsidR="00CC62A7" w:rsidRPr="005B6B18" w:rsidRDefault="00CC62A7" w:rsidP="00CC62A7">
            <w:pPr>
              <w:autoSpaceDE w:val="0"/>
              <w:autoSpaceDN w:val="0"/>
              <w:adjustRightInd w:val="0"/>
              <w:spacing w:line="240" w:lineRule="auto"/>
              <w:jc w:val="right"/>
              <w:rPr>
                <w:rFonts w:ascii="Arial" w:hAnsi="Arial" w:cs="Arial"/>
                <w:b/>
                <w:bCs/>
                <w:sz w:val="23"/>
                <w:szCs w:val="23"/>
              </w:rPr>
            </w:pPr>
          </w:p>
        </w:tc>
      </w:tr>
    </w:tbl>
    <w:p w14:paraId="1EF86A1B" w14:textId="77777777" w:rsidR="00CC62A7" w:rsidRPr="00BA78CC" w:rsidRDefault="00CC62A7" w:rsidP="00CC62A7">
      <w:pPr>
        <w:rPr>
          <w:vanish/>
        </w:rPr>
      </w:pPr>
    </w:p>
    <w:tbl>
      <w:tblPr>
        <w:tblpPr w:leftFromText="141" w:rightFromText="141" w:vertAnchor="text" w:horzAnchor="margin" w:tblpY="179"/>
        <w:tblW w:w="9340" w:type="dxa"/>
        <w:tblBorders>
          <w:top w:val="single" w:sz="4" w:space="0" w:color="auto"/>
          <w:left w:val="single" w:sz="4" w:space="0" w:color="auto"/>
          <w:bottom w:val="single"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18"/>
        <w:gridCol w:w="8398"/>
        <w:gridCol w:w="524"/>
      </w:tblGrid>
      <w:tr w:rsidR="00CC62A7" w:rsidRPr="005B6B18" w14:paraId="63B3C3FB" w14:textId="77777777" w:rsidTr="00CC62A7">
        <w:trPr>
          <w:cantSplit/>
          <w:trHeight w:val="1828"/>
        </w:trPr>
        <w:tc>
          <w:tcPr>
            <w:tcW w:w="418" w:type="dxa"/>
          </w:tcPr>
          <w:p w14:paraId="3B0B579D" w14:textId="77777777" w:rsidR="00CC62A7" w:rsidRPr="005B6B18" w:rsidRDefault="00CC62A7" w:rsidP="00CC44DC">
            <w:pPr>
              <w:autoSpaceDE w:val="0"/>
              <w:autoSpaceDN w:val="0"/>
              <w:adjustRightInd w:val="0"/>
              <w:spacing w:before="240"/>
              <w:rPr>
                <w:rFonts w:ascii="Arial" w:hAnsi="Arial" w:cs="Arial"/>
                <w:noProof/>
                <w:sz w:val="19"/>
                <w:szCs w:val="19"/>
              </w:rPr>
            </w:pPr>
          </w:p>
        </w:tc>
        <w:tc>
          <w:tcPr>
            <w:tcW w:w="8398" w:type="dxa"/>
            <w:tcBorders>
              <w:right w:val="dotted" w:sz="4" w:space="0" w:color="auto"/>
            </w:tcBorders>
          </w:tcPr>
          <w:p w14:paraId="3D2CF8A7" w14:textId="77777777" w:rsidR="00CC62A7" w:rsidRPr="005B6B18" w:rsidRDefault="00CC62A7" w:rsidP="00CC44DC">
            <w:pPr>
              <w:autoSpaceDE w:val="0"/>
              <w:autoSpaceDN w:val="0"/>
              <w:adjustRightInd w:val="0"/>
              <w:rPr>
                <w:rFonts w:ascii="Arial" w:hAnsi="Arial" w:cs="Arial"/>
                <w:sz w:val="14"/>
                <w:szCs w:val="14"/>
              </w:rPr>
            </w:pPr>
          </w:p>
          <w:p w14:paraId="014BF79D" w14:textId="77777777" w:rsidR="00CC62A7" w:rsidRPr="005B6B18" w:rsidRDefault="00CC62A7" w:rsidP="00CC62A7">
            <w:pPr>
              <w:keepNext/>
              <w:keepLines/>
              <w:numPr>
                <w:ilvl w:val="12"/>
                <w:numId w:val="0"/>
              </w:numPr>
              <w:spacing w:after="0" w:line="240" w:lineRule="auto"/>
              <w:ind w:left="113" w:right="113"/>
              <w:rPr>
                <w:b/>
                <w:sz w:val="16"/>
                <w:szCs w:val="16"/>
              </w:rPr>
            </w:pPr>
            <w:r w:rsidRPr="005B6B18">
              <w:rPr>
                <w:b/>
                <w:sz w:val="16"/>
                <w:szCs w:val="16"/>
              </w:rPr>
              <w:t>Doręczenie przesyłki następuje na zasadach określonych w ustawie z dnia 14 czerwca 1960 r. -  Kodeks postępowania administracyjnego (t.j. Dz. U. z 2013r. poz. 267 z późn. zm.)</w:t>
            </w:r>
          </w:p>
          <w:p w14:paraId="5A66E673" w14:textId="77777777" w:rsidR="00CC62A7" w:rsidRPr="005B6B18" w:rsidRDefault="00CC62A7" w:rsidP="00CC62A7">
            <w:pPr>
              <w:autoSpaceDE w:val="0"/>
              <w:autoSpaceDN w:val="0"/>
              <w:adjustRightInd w:val="0"/>
              <w:spacing w:after="0" w:line="240" w:lineRule="auto"/>
              <w:rPr>
                <w:rFonts w:ascii="Arial" w:hAnsi="Arial" w:cs="Arial"/>
                <w:sz w:val="14"/>
                <w:szCs w:val="14"/>
              </w:rPr>
            </w:pPr>
          </w:p>
          <w:p w14:paraId="38A3AE42" w14:textId="77777777" w:rsidR="00CC62A7" w:rsidRPr="005B6B18" w:rsidRDefault="00CC62A7" w:rsidP="00024811">
            <w:pPr>
              <w:numPr>
                <w:ilvl w:val="0"/>
                <w:numId w:val="58"/>
              </w:numPr>
              <w:tabs>
                <w:tab w:val="left" w:pos="421"/>
              </w:tabs>
              <w:spacing w:after="0" w:line="240" w:lineRule="auto"/>
              <w:ind w:right="1152" w:hanging="931"/>
              <w:jc w:val="both"/>
              <w:rPr>
                <w:sz w:val="16"/>
                <w:szCs w:val="16"/>
              </w:rPr>
            </w:pPr>
            <w:r w:rsidRPr="005B6B18">
              <w:rPr>
                <w:sz w:val="16"/>
                <w:szCs w:val="16"/>
              </w:rPr>
              <w:t>Przesyłkę nr …………………………………….……………..doręczono</w:t>
            </w:r>
            <w:r w:rsidRPr="005B6B18">
              <w:rPr>
                <w:sz w:val="16"/>
                <w:szCs w:val="16"/>
                <w:vertAlign w:val="superscript"/>
              </w:rPr>
              <w:t>*)</w:t>
            </w:r>
            <w:r w:rsidRPr="005B6B18">
              <w:rPr>
                <w:sz w:val="16"/>
                <w:szCs w:val="16"/>
              </w:rPr>
              <w:t>:</w:t>
            </w:r>
          </w:p>
          <w:p w14:paraId="7A60EF2B" w14:textId="77777777" w:rsidR="00CC62A7" w:rsidRPr="005B6B18" w:rsidRDefault="00CC62A7" w:rsidP="00CC62A7">
            <w:pPr>
              <w:keepNext/>
              <w:keepLines/>
              <w:numPr>
                <w:ilvl w:val="12"/>
                <w:numId w:val="0"/>
              </w:numPr>
              <w:spacing w:after="0" w:line="240" w:lineRule="auto"/>
              <w:ind w:left="708" w:right="113" w:hanging="287"/>
              <w:rPr>
                <w:sz w:val="16"/>
                <w:szCs w:val="16"/>
              </w:rPr>
            </w:pPr>
            <w:r w:rsidRPr="005B6B18">
              <w:rPr>
                <w:sz w:val="16"/>
                <w:szCs w:val="16"/>
              </w:rPr>
              <w:t> adresatowi</w:t>
            </w:r>
            <w:r w:rsidRPr="005B6B18">
              <w:rPr>
                <w:sz w:val="16"/>
                <w:szCs w:val="16"/>
              </w:rPr>
              <w:tab/>
            </w:r>
            <w:r w:rsidRPr="005B6B18">
              <w:rPr>
                <w:sz w:val="16"/>
                <w:szCs w:val="16"/>
              </w:rPr>
              <w:tab/>
            </w:r>
            <w:r w:rsidRPr="005B6B18">
              <w:rPr>
                <w:sz w:val="16"/>
                <w:szCs w:val="16"/>
              </w:rPr>
              <w:tab/>
            </w:r>
            <w:r w:rsidRPr="005B6B18">
              <w:rPr>
                <w:sz w:val="16"/>
                <w:szCs w:val="16"/>
              </w:rPr>
              <w:tab/>
            </w:r>
            <w:r w:rsidRPr="005B6B18">
              <w:rPr>
                <w:sz w:val="16"/>
                <w:szCs w:val="16"/>
              </w:rPr>
              <w:t> dorosłemu domownikowi</w:t>
            </w:r>
          </w:p>
          <w:p w14:paraId="73C4329D" w14:textId="77777777" w:rsidR="00CC62A7" w:rsidRPr="005B6B18" w:rsidRDefault="00CC62A7" w:rsidP="00CC62A7">
            <w:pPr>
              <w:keepNext/>
              <w:keepLines/>
              <w:numPr>
                <w:ilvl w:val="12"/>
                <w:numId w:val="0"/>
              </w:numPr>
              <w:tabs>
                <w:tab w:val="left" w:pos="3539"/>
                <w:tab w:val="left" w:pos="3681"/>
                <w:tab w:val="left" w:pos="3823"/>
                <w:tab w:val="left" w:pos="3920"/>
              </w:tabs>
              <w:spacing w:after="0" w:line="240" w:lineRule="auto"/>
              <w:ind w:left="708" w:right="113" w:hanging="287"/>
              <w:rPr>
                <w:sz w:val="16"/>
                <w:szCs w:val="16"/>
              </w:rPr>
            </w:pPr>
            <w:r w:rsidRPr="005B6B18">
              <w:rPr>
                <w:sz w:val="16"/>
                <w:szCs w:val="16"/>
              </w:rPr>
              <w:t> pełnomocnikowi adresata</w:t>
            </w:r>
            <w:r w:rsidRPr="005B6B18">
              <w:rPr>
                <w:sz w:val="16"/>
                <w:szCs w:val="16"/>
              </w:rPr>
              <w:tab/>
            </w:r>
            <w:r w:rsidRPr="005B6B18">
              <w:rPr>
                <w:sz w:val="16"/>
                <w:szCs w:val="16"/>
              </w:rPr>
              <w:t xml:space="preserve"> sąsiadowi </w:t>
            </w:r>
          </w:p>
          <w:p w14:paraId="48D6A3C0" w14:textId="77777777" w:rsidR="00CC62A7" w:rsidRPr="005B6B18" w:rsidRDefault="00CC62A7" w:rsidP="00CC62A7">
            <w:pPr>
              <w:keepNext/>
              <w:keepLines/>
              <w:numPr>
                <w:ilvl w:val="12"/>
                <w:numId w:val="0"/>
              </w:numPr>
              <w:spacing w:after="0" w:line="240" w:lineRule="auto"/>
              <w:ind w:left="708" w:right="113" w:hanging="287"/>
              <w:rPr>
                <w:sz w:val="16"/>
                <w:szCs w:val="16"/>
              </w:rPr>
            </w:pPr>
            <w:r w:rsidRPr="005B6B18">
              <w:rPr>
                <w:sz w:val="16"/>
                <w:szCs w:val="16"/>
              </w:rPr>
              <w:t> przedstawicielowi ustawowemu</w:t>
            </w:r>
            <w:r w:rsidRPr="005B6B18">
              <w:rPr>
                <w:sz w:val="16"/>
                <w:szCs w:val="16"/>
              </w:rPr>
              <w:tab/>
            </w:r>
            <w:r w:rsidRPr="005B6B18">
              <w:rPr>
                <w:sz w:val="16"/>
                <w:szCs w:val="16"/>
              </w:rPr>
              <w:tab/>
            </w:r>
            <w:r w:rsidRPr="005B6B18">
              <w:rPr>
                <w:sz w:val="16"/>
                <w:szCs w:val="16"/>
              </w:rPr>
              <w:t> dozorcy domu</w:t>
            </w:r>
          </w:p>
          <w:p w14:paraId="6D54DA2F" w14:textId="77777777" w:rsidR="00CC62A7" w:rsidRPr="005B6B18" w:rsidRDefault="00CC62A7" w:rsidP="00CC62A7">
            <w:pPr>
              <w:keepNext/>
              <w:keepLines/>
              <w:numPr>
                <w:ilvl w:val="12"/>
                <w:numId w:val="0"/>
              </w:numPr>
              <w:spacing w:after="0" w:line="240" w:lineRule="auto"/>
              <w:ind w:left="708" w:right="113" w:firstLine="192"/>
              <w:jc w:val="center"/>
              <w:rPr>
                <w:sz w:val="16"/>
                <w:szCs w:val="16"/>
              </w:rPr>
            </w:pPr>
          </w:p>
          <w:p w14:paraId="6B432A51" w14:textId="77777777" w:rsidR="00CC62A7" w:rsidRPr="005B6B18" w:rsidRDefault="00CC62A7" w:rsidP="00CC62A7">
            <w:pPr>
              <w:spacing w:after="0" w:line="240" w:lineRule="auto"/>
              <w:ind w:right="1152"/>
              <w:jc w:val="center"/>
              <w:rPr>
                <w:sz w:val="16"/>
                <w:szCs w:val="16"/>
              </w:rPr>
            </w:pPr>
            <w:r w:rsidRPr="005B6B18">
              <w:rPr>
                <w:sz w:val="16"/>
                <w:szCs w:val="16"/>
              </w:rPr>
              <w:t>...............................................................................................</w:t>
            </w:r>
          </w:p>
          <w:p w14:paraId="0ABB5F56" w14:textId="77777777" w:rsidR="00CC62A7" w:rsidRPr="005B6B18" w:rsidRDefault="00CC62A7" w:rsidP="00CC62A7">
            <w:pPr>
              <w:spacing w:after="0" w:line="240" w:lineRule="auto"/>
              <w:ind w:right="1152"/>
              <w:jc w:val="center"/>
              <w:rPr>
                <w:sz w:val="16"/>
                <w:szCs w:val="16"/>
              </w:rPr>
            </w:pPr>
            <w:r w:rsidRPr="005B6B18">
              <w:rPr>
                <w:sz w:val="16"/>
                <w:szCs w:val="16"/>
              </w:rPr>
              <w:t>( czytelnie imię i nazwisko odbiorcy przesyłki)</w:t>
            </w:r>
          </w:p>
          <w:p w14:paraId="51452E19" w14:textId="77777777" w:rsidR="00CC62A7" w:rsidRPr="005B6B18" w:rsidRDefault="00CC62A7" w:rsidP="00024811">
            <w:pPr>
              <w:numPr>
                <w:ilvl w:val="0"/>
                <w:numId w:val="58"/>
              </w:numPr>
              <w:tabs>
                <w:tab w:val="num" w:pos="421"/>
              </w:tabs>
              <w:spacing w:after="0" w:line="240" w:lineRule="auto"/>
              <w:ind w:left="851" w:right="1152" w:hanging="714"/>
              <w:jc w:val="both"/>
              <w:rPr>
                <w:sz w:val="16"/>
                <w:szCs w:val="16"/>
              </w:rPr>
            </w:pPr>
            <w:r w:rsidRPr="005B6B18">
              <w:rPr>
                <w:sz w:val="16"/>
                <w:szCs w:val="16"/>
              </w:rPr>
              <w:t xml:space="preserve">Przesyłki nie doręczono w sposób wskazany w pkt 1, przesyłkę pozostawiono w placówce pocztowej  </w:t>
            </w:r>
          </w:p>
          <w:p w14:paraId="66065656" w14:textId="77777777" w:rsidR="00CC62A7" w:rsidRPr="005B6B18" w:rsidRDefault="00CC62A7" w:rsidP="00CC62A7">
            <w:pPr>
              <w:keepNext/>
              <w:keepLines/>
              <w:numPr>
                <w:ilvl w:val="12"/>
                <w:numId w:val="0"/>
              </w:numPr>
              <w:spacing w:after="0" w:line="240" w:lineRule="auto"/>
              <w:ind w:left="1559" w:right="113" w:firstLine="565"/>
              <w:rPr>
                <w:sz w:val="16"/>
                <w:szCs w:val="16"/>
              </w:rPr>
            </w:pPr>
          </w:p>
          <w:p w14:paraId="1C2B189B" w14:textId="77777777" w:rsidR="00CC62A7" w:rsidRPr="005B6B18" w:rsidRDefault="00CC62A7" w:rsidP="00CC62A7">
            <w:pPr>
              <w:keepNext/>
              <w:keepLines/>
              <w:numPr>
                <w:ilvl w:val="12"/>
                <w:numId w:val="0"/>
              </w:numPr>
              <w:spacing w:after="0" w:line="240" w:lineRule="auto"/>
              <w:ind w:left="1559" w:right="113" w:hanging="4"/>
              <w:rPr>
                <w:sz w:val="16"/>
                <w:szCs w:val="16"/>
              </w:rPr>
            </w:pPr>
            <w:r w:rsidRPr="005B6B18">
              <w:rPr>
                <w:sz w:val="16"/>
                <w:szCs w:val="16"/>
              </w:rPr>
              <w:t>.......................................................................................................</w:t>
            </w:r>
          </w:p>
          <w:p w14:paraId="3C5BB359" w14:textId="77777777" w:rsidR="00CC62A7" w:rsidRPr="005B6B18" w:rsidRDefault="00CC62A7" w:rsidP="00CC62A7">
            <w:pPr>
              <w:keepNext/>
              <w:keepLines/>
              <w:numPr>
                <w:ilvl w:val="12"/>
                <w:numId w:val="0"/>
              </w:numPr>
              <w:spacing w:after="0" w:line="240" w:lineRule="auto"/>
              <w:ind w:left="2124" w:right="113" w:firstLine="708"/>
              <w:rPr>
                <w:sz w:val="16"/>
                <w:szCs w:val="16"/>
              </w:rPr>
            </w:pPr>
            <w:r w:rsidRPr="005B6B18">
              <w:rPr>
                <w:sz w:val="16"/>
                <w:szCs w:val="16"/>
              </w:rPr>
              <w:t>(nazwa placówki pocztowej)</w:t>
            </w:r>
          </w:p>
          <w:p w14:paraId="24FC2A49" w14:textId="77777777" w:rsidR="00CC62A7" w:rsidRPr="005B6B18" w:rsidRDefault="00CC62A7" w:rsidP="00CC62A7">
            <w:pPr>
              <w:keepNext/>
              <w:keepLines/>
              <w:numPr>
                <w:ilvl w:val="12"/>
                <w:numId w:val="0"/>
              </w:numPr>
              <w:tabs>
                <w:tab w:val="left" w:pos="421"/>
                <w:tab w:val="left" w:pos="920"/>
                <w:tab w:val="left" w:pos="1418"/>
              </w:tabs>
              <w:spacing w:after="0" w:line="240" w:lineRule="auto"/>
              <w:ind w:left="113" w:right="113"/>
              <w:rPr>
                <w:sz w:val="16"/>
                <w:szCs w:val="16"/>
              </w:rPr>
            </w:pPr>
            <w:r w:rsidRPr="005B6B18">
              <w:rPr>
                <w:sz w:val="16"/>
                <w:szCs w:val="16"/>
              </w:rPr>
              <w:t xml:space="preserve">         o czym w dniu …………………...............……..umieszczono zawiadomienie</w:t>
            </w:r>
            <w:r w:rsidRPr="005B6B18">
              <w:rPr>
                <w:sz w:val="16"/>
                <w:szCs w:val="16"/>
                <w:vertAlign w:val="superscript"/>
              </w:rPr>
              <w:t>*)</w:t>
            </w:r>
            <w:r w:rsidRPr="005B6B18">
              <w:rPr>
                <w:sz w:val="16"/>
                <w:szCs w:val="16"/>
              </w:rPr>
              <w:t>:</w:t>
            </w:r>
          </w:p>
          <w:p w14:paraId="78EEFAE6" w14:textId="77777777" w:rsidR="00CC62A7" w:rsidRPr="005B6B18" w:rsidRDefault="00CC62A7" w:rsidP="00CC62A7">
            <w:pPr>
              <w:keepNext/>
              <w:keepLines/>
              <w:numPr>
                <w:ilvl w:val="12"/>
                <w:numId w:val="0"/>
              </w:numPr>
              <w:tabs>
                <w:tab w:val="left" w:pos="846"/>
                <w:tab w:val="left" w:pos="1418"/>
              </w:tabs>
              <w:spacing w:after="0" w:line="240" w:lineRule="auto"/>
              <w:ind w:left="113" w:right="113"/>
              <w:rPr>
                <w:sz w:val="16"/>
                <w:szCs w:val="16"/>
              </w:rPr>
            </w:pPr>
            <w:r w:rsidRPr="005B6B18">
              <w:rPr>
                <w:sz w:val="16"/>
                <w:szCs w:val="16"/>
              </w:rPr>
              <w:t xml:space="preserve">        </w:t>
            </w:r>
            <w:r w:rsidRPr="005B6B18">
              <w:rPr>
                <w:sz w:val="16"/>
                <w:szCs w:val="16"/>
              </w:rPr>
              <w:t xml:space="preserve"> w oddawczej skrzynce pocztowej adresata </w:t>
            </w:r>
            <w:r w:rsidRPr="005B6B18">
              <w:rPr>
                <w:sz w:val="16"/>
                <w:szCs w:val="16"/>
              </w:rPr>
              <w:tab/>
            </w:r>
            <w:r w:rsidRPr="005B6B18">
              <w:rPr>
                <w:sz w:val="16"/>
                <w:szCs w:val="16"/>
              </w:rPr>
              <w:t> na drzwiach mieszkania/biura adresata</w:t>
            </w:r>
          </w:p>
          <w:p w14:paraId="031C353B" w14:textId="77777777" w:rsidR="00CC62A7" w:rsidRPr="005B6B18" w:rsidRDefault="00CC62A7" w:rsidP="00CC62A7">
            <w:pPr>
              <w:keepNext/>
              <w:keepLines/>
              <w:numPr>
                <w:ilvl w:val="12"/>
                <w:numId w:val="0"/>
              </w:numPr>
              <w:spacing w:after="0" w:line="240" w:lineRule="auto"/>
              <w:ind w:left="113" w:right="113"/>
              <w:rPr>
                <w:sz w:val="16"/>
                <w:szCs w:val="16"/>
              </w:rPr>
            </w:pPr>
            <w:r w:rsidRPr="005B6B18">
              <w:rPr>
                <w:sz w:val="16"/>
                <w:szCs w:val="16"/>
              </w:rPr>
              <w:t xml:space="preserve">        </w:t>
            </w:r>
            <w:r w:rsidRPr="005B6B18">
              <w:rPr>
                <w:sz w:val="16"/>
                <w:szCs w:val="16"/>
              </w:rPr>
              <w:t xml:space="preserve"> w widocznym miejscu przy wejściu na posesję adresata </w:t>
            </w:r>
          </w:p>
          <w:p w14:paraId="6C32CCA8" w14:textId="77777777" w:rsidR="00CC62A7" w:rsidRPr="005B6B18" w:rsidRDefault="00CC62A7" w:rsidP="00CC62A7">
            <w:pPr>
              <w:keepNext/>
              <w:keepLines/>
              <w:numPr>
                <w:ilvl w:val="12"/>
                <w:numId w:val="0"/>
              </w:numPr>
              <w:tabs>
                <w:tab w:val="left" w:pos="421"/>
              </w:tabs>
              <w:spacing w:after="0" w:line="240" w:lineRule="auto"/>
              <w:ind w:left="113" w:right="113"/>
              <w:rPr>
                <w:sz w:val="16"/>
                <w:szCs w:val="16"/>
              </w:rPr>
            </w:pPr>
            <w:r w:rsidRPr="005B6B18">
              <w:rPr>
                <w:sz w:val="16"/>
                <w:szCs w:val="16"/>
              </w:rPr>
              <w:t>3.   Z powodu niepodjęcia przesyłki w terminie 7 dni pozostawiono powtórne zawiadomienie  w dniu ………….………</w:t>
            </w:r>
          </w:p>
          <w:p w14:paraId="73E23A06" w14:textId="77777777" w:rsidR="00CC62A7" w:rsidRPr="005B6B18" w:rsidRDefault="00CC62A7" w:rsidP="00024811">
            <w:pPr>
              <w:numPr>
                <w:ilvl w:val="0"/>
                <w:numId w:val="59"/>
              </w:numPr>
              <w:tabs>
                <w:tab w:val="num" w:pos="279"/>
              </w:tabs>
              <w:spacing w:after="0" w:line="240" w:lineRule="auto"/>
              <w:ind w:right="1152" w:hanging="931"/>
              <w:jc w:val="both"/>
              <w:rPr>
                <w:sz w:val="16"/>
                <w:szCs w:val="16"/>
              </w:rPr>
            </w:pPr>
            <w:r w:rsidRPr="005B6B18">
              <w:rPr>
                <w:sz w:val="16"/>
                <w:szCs w:val="16"/>
              </w:rPr>
              <w:t xml:space="preserve"> Przesyłkę wydano w miejscu wskazanym w pkt 2</w:t>
            </w:r>
            <w:r w:rsidRPr="005B6B18">
              <w:rPr>
                <w:sz w:val="16"/>
                <w:szCs w:val="16"/>
                <w:vertAlign w:val="superscript"/>
              </w:rPr>
              <w:t>*)</w:t>
            </w:r>
            <w:r w:rsidRPr="005B6B18">
              <w:rPr>
                <w:sz w:val="16"/>
                <w:szCs w:val="16"/>
              </w:rPr>
              <w:t>:</w:t>
            </w:r>
          </w:p>
          <w:p w14:paraId="48D8E5CD" w14:textId="77777777" w:rsidR="00CC62A7" w:rsidRPr="005B6B18" w:rsidRDefault="00CC62A7" w:rsidP="00CC62A7">
            <w:pPr>
              <w:spacing w:after="0" w:line="240" w:lineRule="auto"/>
              <w:ind w:left="433" w:right="29"/>
              <w:jc w:val="both"/>
              <w:rPr>
                <w:sz w:val="16"/>
                <w:szCs w:val="16"/>
              </w:rPr>
            </w:pPr>
            <w:r w:rsidRPr="005B6B18">
              <w:rPr>
                <w:sz w:val="16"/>
                <w:szCs w:val="16"/>
              </w:rPr>
              <w:t> adresatowi</w:t>
            </w:r>
            <w:r w:rsidRPr="005B6B18">
              <w:rPr>
                <w:sz w:val="16"/>
                <w:szCs w:val="16"/>
              </w:rPr>
              <w:tab/>
              <w:t xml:space="preserve">                       </w:t>
            </w:r>
            <w:r w:rsidRPr="005B6B18">
              <w:rPr>
                <w:sz w:val="16"/>
                <w:szCs w:val="16"/>
              </w:rPr>
              <w:t xml:space="preserve"> pełnomocnikowi adresata                    </w:t>
            </w:r>
            <w:r w:rsidRPr="005B6B18">
              <w:rPr>
                <w:sz w:val="16"/>
                <w:szCs w:val="16"/>
              </w:rPr>
              <w:t> przedstawicielowi ustawowemu</w:t>
            </w:r>
            <w:r w:rsidRPr="005B6B18">
              <w:rPr>
                <w:sz w:val="16"/>
                <w:szCs w:val="16"/>
              </w:rPr>
              <w:tab/>
            </w:r>
          </w:p>
          <w:p w14:paraId="43F4B96C" w14:textId="77777777" w:rsidR="00CC62A7" w:rsidRPr="005B6B18" w:rsidRDefault="00CC62A7" w:rsidP="00024811">
            <w:pPr>
              <w:numPr>
                <w:ilvl w:val="0"/>
                <w:numId w:val="59"/>
              </w:numPr>
              <w:tabs>
                <w:tab w:val="num" w:pos="279"/>
              </w:tabs>
              <w:spacing w:after="0" w:line="240" w:lineRule="auto"/>
              <w:ind w:right="1152" w:hanging="931"/>
              <w:jc w:val="both"/>
              <w:rPr>
                <w:sz w:val="16"/>
                <w:szCs w:val="16"/>
              </w:rPr>
            </w:pPr>
            <w:r w:rsidRPr="005B6B18">
              <w:rPr>
                <w:sz w:val="16"/>
                <w:szCs w:val="16"/>
              </w:rPr>
              <w:t xml:space="preserve"> Przesyłki nie doręczono, gdyż</w:t>
            </w:r>
            <w:r w:rsidRPr="005B6B18">
              <w:rPr>
                <w:sz w:val="16"/>
                <w:szCs w:val="16"/>
                <w:vertAlign w:val="superscript"/>
              </w:rPr>
              <w:t>*)</w:t>
            </w:r>
            <w:r w:rsidRPr="005B6B18">
              <w:rPr>
                <w:sz w:val="16"/>
                <w:szCs w:val="16"/>
              </w:rPr>
              <w:t>:</w:t>
            </w:r>
          </w:p>
          <w:p w14:paraId="1E7A36CF" w14:textId="77777777" w:rsidR="00CC62A7" w:rsidRPr="005B6B18" w:rsidRDefault="00CC62A7" w:rsidP="00CC62A7">
            <w:pPr>
              <w:keepNext/>
              <w:keepLines/>
              <w:numPr>
                <w:ilvl w:val="12"/>
                <w:numId w:val="0"/>
              </w:numPr>
              <w:spacing w:after="0" w:line="240" w:lineRule="auto"/>
              <w:ind w:left="113" w:right="113"/>
              <w:rPr>
                <w:sz w:val="16"/>
                <w:szCs w:val="16"/>
              </w:rPr>
            </w:pPr>
            <w:r w:rsidRPr="005B6B18">
              <w:rPr>
                <w:sz w:val="16"/>
                <w:szCs w:val="16"/>
              </w:rPr>
              <w:t xml:space="preserve">       </w:t>
            </w:r>
            <w:r w:rsidRPr="005B6B18">
              <w:rPr>
                <w:sz w:val="16"/>
                <w:szCs w:val="16"/>
              </w:rPr>
              <w:t xml:space="preserve"> adresat odmówił przyjęcia </w:t>
            </w:r>
            <w:r w:rsidRPr="005B6B18">
              <w:rPr>
                <w:sz w:val="16"/>
                <w:szCs w:val="16"/>
              </w:rPr>
              <w:tab/>
            </w:r>
            <w:r w:rsidRPr="005B6B18">
              <w:rPr>
                <w:sz w:val="16"/>
                <w:szCs w:val="16"/>
              </w:rPr>
              <w:tab/>
            </w:r>
            <w:r w:rsidRPr="005B6B18">
              <w:rPr>
                <w:sz w:val="16"/>
                <w:szCs w:val="16"/>
              </w:rPr>
              <w:t xml:space="preserve"> adresat nieznany pod wskazanym adresem  </w:t>
            </w:r>
          </w:p>
          <w:p w14:paraId="51955D1E" w14:textId="77777777" w:rsidR="00CC62A7" w:rsidRPr="005B6B18" w:rsidRDefault="00CC62A7" w:rsidP="00CC62A7">
            <w:pPr>
              <w:keepNext/>
              <w:keepLines/>
              <w:numPr>
                <w:ilvl w:val="12"/>
                <w:numId w:val="0"/>
              </w:numPr>
              <w:tabs>
                <w:tab w:val="left" w:pos="291"/>
                <w:tab w:val="left" w:pos="4997"/>
              </w:tabs>
              <w:spacing w:after="0" w:line="240" w:lineRule="auto"/>
              <w:ind w:left="113" w:right="113"/>
              <w:rPr>
                <w:sz w:val="16"/>
                <w:szCs w:val="16"/>
              </w:rPr>
            </w:pPr>
            <w:r w:rsidRPr="005B6B18">
              <w:rPr>
                <w:sz w:val="16"/>
                <w:szCs w:val="16"/>
              </w:rPr>
              <w:tab/>
              <w:t xml:space="preserve">   </w:t>
            </w:r>
            <w:r w:rsidRPr="005B6B18">
              <w:rPr>
                <w:sz w:val="16"/>
                <w:szCs w:val="16"/>
              </w:rPr>
              <w:t xml:space="preserve"> adresat nie podjął przesyłki w terminie            </w:t>
            </w:r>
            <w:r w:rsidRPr="005B6B18">
              <w:rPr>
                <w:sz w:val="16"/>
                <w:szCs w:val="16"/>
              </w:rPr>
              <w:t xml:space="preserve"> niedostateczny adres   </w:t>
            </w:r>
            <w:r w:rsidRPr="005B6B18">
              <w:rPr>
                <w:sz w:val="16"/>
                <w:szCs w:val="16"/>
              </w:rPr>
              <w:tab/>
            </w:r>
          </w:p>
          <w:p w14:paraId="6A223165" w14:textId="77777777" w:rsidR="00CC62A7" w:rsidRPr="005B6B18" w:rsidRDefault="00CC62A7" w:rsidP="00CC62A7">
            <w:pPr>
              <w:keepNext/>
              <w:keepLines/>
              <w:numPr>
                <w:ilvl w:val="12"/>
                <w:numId w:val="0"/>
              </w:numPr>
              <w:tabs>
                <w:tab w:val="left" w:pos="433"/>
              </w:tabs>
              <w:spacing w:after="0" w:line="240" w:lineRule="auto"/>
              <w:ind w:left="113" w:right="113"/>
              <w:rPr>
                <w:sz w:val="16"/>
                <w:szCs w:val="16"/>
              </w:rPr>
            </w:pPr>
            <w:r w:rsidRPr="005B6B18">
              <w:rPr>
                <w:sz w:val="16"/>
                <w:szCs w:val="16"/>
              </w:rPr>
              <w:t xml:space="preserve">       </w:t>
            </w:r>
            <w:r w:rsidRPr="005B6B18">
              <w:rPr>
                <w:sz w:val="16"/>
                <w:szCs w:val="16"/>
              </w:rPr>
              <w:t> adresat zmarł</w:t>
            </w:r>
            <w:r w:rsidRPr="005B6B18">
              <w:rPr>
                <w:sz w:val="16"/>
                <w:szCs w:val="16"/>
              </w:rPr>
              <w:tab/>
            </w:r>
            <w:r w:rsidRPr="005B6B18">
              <w:rPr>
                <w:sz w:val="16"/>
                <w:szCs w:val="16"/>
              </w:rPr>
              <w:tab/>
              <w:t xml:space="preserve">                                    z innych przyczyn  ............................................................................</w:t>
            </w:r>
          </w:p>
          <w:p w14:paraId="3CCDE64E" w14:textId="77777777" w:rsidR="00CC62A7" w:rsidRPr="005B6B18" w:rsidRDefault="00CC62A7" w:rsidP="00CC62A7">
            <w:pPr>
              <w:keepNext/>
              <w:keepLines/>
              <w:numPr>
                <w:ilvl w:val="12"/>
                <w:numId w:val="0"/>
              </w:numPr>
              <w:spacing w:after="0" w:line="240" w:lineRule="auto"/>
              <w:ind w:left="2124" w:right="113" w:firstLine="708"/>
              <w:rPr>
                <w:sz w:val="16"/>
                <w:szCs w:val="16"/>
              </w:rPr>
            </w:pPr>
            <w:r w:rsidRPr="005B6B18">
              <w:rPr>
                <w:sz w:val="16"/>
                <w:szCs w:val="16"/>
              </w:rPr>
              <w:t xml:space="preserve">                                                                             (podać jakie)      </w:t>
            </w:r>
          </w:p>
          <w:p w14:paraId="4209066B" w14:textId="77777777" w:rsidR="00CC62A7" w:rsidRPr="005B6B18" w:rsidRDefault="00CC62A7" w:rsidP="00CC62A7">
            <w:pPr>
              <w:keepNext/>
              <w:keepLines/>
              <w:numPr>
                <w:ilvl w:val="12"/>
                <w:numId w:val="0"/>
              </w:numPr>
              <w:spacing w:after="0" w:line="240" w:lineRule="auto"/>
              <w:ind w:left="113" w:right="113"/>
              <w:rPr>
                <w:sz w:val="16"/>
                <w:szCs w:val="16"/>
              </w:rPr>
            </w:pPr>
            <w:r w:rsidRPr="005B6B18">
              <w:rPr>
                <w:sz w:val="16"/>
                <w:szCs w:val="16"/>
                <w:vertAlign w:val="superscript"/>
              </w:rPr>
              <w:t>*)</w:t>
            </w:r>
            <w:r w:rsidRPr="005B6B18">
              <w:rPr>
                <w:sz w:val="16"/>
                <w:szCs w:val="16"/>
              </w:rPr>
              <w:t xml:space="preserve"> zaznaczyć właściwy kwadrat        </w:t>
            </w:r>
            <w:r w:rsidRPr="005B6B18">
              <w:rPr>
                <w:sz w:val="16"/>
                <w:szCs w:val="16"/>
              </w:rPr>
              <w:tab/>
            </w:r>
            <w:r w:rsidRPr="005B6B18">
              <w:rPr>
                <w:sz w:val="16"/>
                <w:szCs w:val="16"/>
              </w:rPr>
              <w:tab/>
              <w:t xml:space="preserve">                     ………...........................................................................</w:t>
            </w:r>
          </w:p>
          <w:p w14:paraId="6F4806AB" w14:textId="77777777" w:rsidR="00CC62A7" w:rsidRPr="005B6B18" w:rsidRDefault="00CC62A7" w:rsidP="00CC62A7">
            <w:pPr>
              <w:keepNext/>
              <w:keepLines/>
              <w:numPr>
                <w:ilvl w:val="12"/>
                <w:numId w:val="0"/>
              </w:numPr>
              <w:spacing w:after="0" w:line="240" w:lineRule="auto"/>
              <w:ind w:left="113" w:right="113"/>
              <w:rPr>
                <w:sz w:val="16"/>
                <w:szCs w:val="16"/>
              </w:rPr>
            </w:pPr>
            <w:r w:rsidRPr="005B6B18">
              <w:rPr>
                <w:sz w:val="16"/>
                <w:szCs w:val="16"/>
                <w:vertAlign w:val="superscript"/>
              </w:rPr>
              <w:t>**)</w:t>
            </w:r>
            <w:r w:rsidRPr="005B6B18">
              <w:rPr>
                <w:sz w:val="16"/>
                <w:szCs w:val="16"/>
              </w:rPr>
              <w:t>niepotrzebne</w:t>
            </w:r>
            <w:r w:rsidRPr="005B6B18">
              <w:rPr>
                <w:sz w:val="16"/>
                <w:szCs w:val="16"/>
                <w:vertAlign w:val="superscript"/>
              </w:rPr>
              <w:t xml:space="preserve"> </w:t>
            </w:r>
            <w:r w:rsidRPr="005B6B18">
              <w:rPr>
                <w:sz w:val="16"/>
                <w:szCs w:val="16"/>
              </w:rPr>
              <w:t xml:space="preserve">skreślić                                                  </w:t>
            </w:r>
            <w:r w:rsidRPr="005B6B18">
              <w:rPr>
                <w:sz w:val="16"/>
                <w:szCs w:val="16"/>
              </w:rPr>
              <w:tab/>
              <w:t xml:space="preserve">    (data i podpis doręczającego/wydającego</w:t>
            </w:r>
            <w:r w:rsidRPr="005B6B18">
              <w:rPr>
                <w:sz w:val="16"/>
                <w:szCs w:val="16"/>
                <w:vertAlign w:val="superscript"/>
              </w:rPr>
              <w:t>**)</w:t>
            </w:r>
            <w:r w:rsidRPr="005B6B18">
              <w:rPr>
                <w:sz w:val="16"/>
                <w:szCs w:val="16"/>
              </w:rPr>
              <w:t>)</w:t>
            </w:r>
          </w:p>
          <w:p w14:paraId="3934B91F" w14:textId="77777777" w:rsidR="00CC62A7" w:rsidRPr="005B6B18" w:rsidRDefault="00CC62A7" w:rsidP="00CC44DC">
            <w:pPr>
              <w:autoSpaceDE w:val="0"/>
              <w:autoSpaceDN w:val="0"/>
              <w:adjustRightInd w:val="0"/>
              <w:rPr>
                <w:rFonts w:ascii="Arial" w:hAnsi="Arial" w:cs="Arial"/>
                <w:sz w:val="14"/>
                <w:szCs w:val="14"/>
              </w:rPr>
            </w:pPr>
          </w:p>
        </w:tc>
        <w:tc>
          <w:tcPr>
            <w:tcW w:w="524" w:type="dxa"/>
            <w:tcBorders>
              <w:top w:val="single" w:sz="4" w:space="0" w:color="auto"/>
              <w:left w:val="dotted" w:sz="4" w:space="0" w:color="auto"/>
              <w:bottom w:val="single" w:sz="4" w:space="0" w:color="auto"/>
              <w:right w:val="single" w:sz="4" w:space="0" w:color="auto"/>
            </w:tcBorders>
          </w:tcPr>
          <w:p w14:paraId="36AE9C6D" w14:textId="77777777" w:rsidR="00CC62A7" w:rsidRPr="005B6B18" w:rsidRDefault="00CC62A7" w:rsidP="00CC44DC">
            <w:pPr>
              <w:autoSpaceDE w:val="0"/>
              <w:autoSpaceDN w:val="0"/>
              <w:adjustRightInd w:val="0"/>
              <w:spacing w:before="240"/>
              <w:jc w:val="center"/>
              <w:rPr>
                <w:rFonts w:ascii="Arial" w:hAnsi="Arial" w:cs="Arial"/>
                <w:noProof/>
                <w:sz w:val="19"/>
                <w:szCs w:val="19"/>
              </w:rPr>
            </w:pPr>
          </w:p>
        </w:tc>
      </w:tr>
    </w:tbl>
    <w:p w14:paraId="027271D8" w14:textId="565A52F4" w:rsidR="00825E1C" w:rsidRDefault="00825E1C" w:rsidP="00825E1C">
      <w:pPr>
        <w:spacing w:before="120" w:after="120"/>
        <w:jc w:val="both"/>
        <w:rPr>
          <w:rFonts w:ascii="Verdana" w:hAnsi="Verdana"/>
          <w:sz w:val="16"/>
          <w:szCs w:val="16"/>
        </w:rPr>
      </w:pPr>
    </w:p>
    <w:p w14:paraId="622D3142" w14:textId="7AC789EA" w:rsidR="00DD04C5" w:rsidRDefault="00DD04C5" w:rsidP="00825E1C">
      <w:pPr>
        <w:spacing w:before="120" w:after="120"/>
        <w:jc w:val="both"/>
        <w:rPr>
          <w:rFonts w:ascii="Verdana" w:hAnsi="Verdana"/>
          <w:sz w:val="16"/>
          <w:szCs w:val="16"/>
        </w:rPr>
      </w:pPr>
    </w:p>
    <w:p w14:paraId="27ACD0CA" w14:textId="77777777" w:rsidR="00DD04C5" w:rsidRDefault="00DD04C5" w:rsidP="006A730B">
      <w:pPr>
        <w:spacing w:after="0"/>
        <w:jc w:val="both"/>
        <w:rPr>
          <w:rFonts w:ascii="Verdana" w:hAnsi="Verdana"/>
          <w:i/>
          <w:sz w:val="16"/>
          <w:szCs w:val="16"/>
        </w:rPr>
      </w:pPr>
    </w:p>
    <w:p w14:paraId="548F0646" w14:textId="38A18660" w:rsidR="00430AD3" w:rsidRPr="006A730B" w:rsidRDefault="00430AD3" w:rsidP="006A730B">
      <w:pPr>
        <w:spacing w:after="0"/>
        <w:jc w:val="both"/>
        <w:rPr>
          <w:rFonts w:ascii="Verdana" w:hAnsi="Verdana"/>
          <w:i/>
          <w:sz w:val="16"/>
          <w:szCs w:val="16"/>
        </w:rPr>
      </w:pPr>
      <w:r w:rsidRPr="006A730B">
        <w:rPr>
          <w:rFonts w:ascii="Verdana" w:hAnsi="Verdana"/>
          <w:i/>
          <w:sz w:val="16"/>
          <w:szCs w:val="16"/>
        </w:rPr>
        <w:t xml:space="preserve">Załącznik Nr </w:t>
      </w:r>
      <w:r w:rsidR="00F248D0" w:rsidRPr="006A730B">
        <w:rPr>
          <w:rFonts w:ascii="Verdana" w:hAnsi="Verdana"/>
          <w:i/>
          <w:sz w:val="16"/>
          <w:szCs w:val="16"/>
        </w:rPr>
        <w:t>8</w:t>
      </w:r>
      <w:r w:rsidR="00404391" w:rsidRPr="006A730B">
        <w:rPr>
          <w:rFonts w:ascii="Verdana" w:hAnsi="Verdana"/>
          <w:i/>
          <w:sz w:val="16"/>
          <w:szCs w:val="16"/>
        </w:rPr>
        <w:t xml:space="preserve"> do umowy  </w:t>
      </w:r>
    </w:p>
    <w:p w14:paraId="0DF08246" w14:textId="77777777" w:rsidR="00430AD3" w:rsidRPr="006A730B" w:rsidRDefault="00430AD3" w:rsidP="006A730B">
      <w:pPr>
        <w:spacing w:after="0"/>
        <w:jc w:val="both"/>
        <w:rPr>
          <w:rFonts w:ascii="Verdana" w:hAnsi="Verdana"/>
          <w:i/>
          <w:sz w:val="16"/>
          <w:szCs w:val="16"/>
        </w:rPr>
      </w:pPr>
      <w:r w:rsidRPr="006A730B">
        <w:rPr>
          <w:rFonts w:ascii="Verdana" w:hAnsi="Verdana"/>
          <w:i/>
          <w:sz w:val="16"/>
          <w:szCs w:val="16"/>
        </w:rPr>
        <w:t>Wzór upoważnienia Wykonawcy do odbioru i nadania przesyłek</w:t>
      </w:r>
    </w:p>
    <w:p w14:paraId="5EC27EE9" w14:textId="77777777" w:rsidR="009941A2" w:rsidRDefault="009941A2" w:rsidP="00107683">
      <w:pPr>
        <w:rPr>
          <w:rFonts w:ascii="Arial" w:hAnsi="Arial"/>
          <w:strike/>
          <w:sz w:val="18"/>
          <w:szCs w:val="18"/>
        </w:rPr>
      </w:pPr>
    </w:p>
    <w:p w14:paraId="668B956C" w14:textId="77777777" w:rsidR="009F6C55" w:rsidRDefault="009F6C55" w:rsidP="00107683">
      <w:pPr>
        <w:rPr>
          <w:rFonts w:ascii="Arial" w:hAnsi="Arial"/>
          <w:strike/>
          <w:sz w:val="18"/>
          <w:szCs w:val="18"/>
        </w:rPr>
      </w:pPr>
    </w:p>
    <w:tbl>
      <w:tblPr>
        <w:tblStyle w:val="Tabela-Siatka"/>
        <w:tblW w:w="0" w:type="auto"/>
        <w:tblLook w:val="04A0" w:firstRow="1" w:lastRow="0" w:firstColumn="1" w:lastColumn="0" w:noHBand="0" w:noVBand="1"/>
      </w:tblPr>
      <w:tblGrid>
        <w:gridCol w:w="9062"/>
      </w:tblGrid>
      <w:tr w:rsidR="009F6C55" w14:paraId="55B7AF1B" w14:textId="77777777" w:rsidTr="009F6C55">
        <w:trPr>
          <w:trHeight w:val="8436"/>
        </w:trPr>
        <w:tc>
          <w:tcPr>
            <w:tcW w:w="9062" w:type="dxa"/>
          </w:tcPr>
          <w:p w14:paraId="13F035D7" w14:textId="77777777" w:rsidR="009F6C55" w:rsidRDefault="009F6C55" w:rsidP="009F6C55">
            <w:pPr>
              <w:spacing w:line="360" w:lineRule="auto"/>
              <w:jc w:val="both"/>
              <w:rPr>
                <w:rFonts w:ascii="Verdana" w:hAnsi="Verdana"/>
                <w:sz w:val="16"/>
                <w:szCs w:val="16"/>
              </w:rPr>
            </w:pPr>
          </w:p>
          <w:p w14:paraId="014E3846" w14:textId="77777777" w:rsidR="009F6C55" w:rsidRDefault="009F6C55" w:rsidP="009F6C55">
            <w:pPr>
              <w:spacing w:line="360" w:lineRule="auto"/>
              <w:jc w:val="both"/>
              <w:rPr>
                <w:rFonts w:ascii="Verdana" w:hAnsi="Verdana"/>
                <w:sz w:val="16"/>
                <w:szCs w:val="16"/>
              </w:rPr>
            </w:pPr>
          </w:p>
          <w:p w14:paraId="30D18DA1" w14:textId="77777777" w:rsidR="009F6C55" w:rsidRDefault="009F6C55" w:rsidP="009F6C55">
            <w:pPr>
              <w:spacing w:line="360" w:lineRule="auto"/>
              <w:jc w:val="both"/>
              <w:rPr>
                <w:rFonts w:ascii="Verdana" w:hAnsi="Verdana"/>
                <w:sz w:val="16"/>
                <w:szCs w:val="16"/>
              </w:rPr>
            </w:pPr>
          </w:p>
          <w:p w14:paraId="723315CE" w14:textId="77777777" w:rsidR="009F6C55" w:rsidRDefault="009F6C55" w:rsidP="009F6C55">
            <w:pPr>
              <w:spacing w:line="360" w:lineRule="auto"/>
              <w:jc w:val="both"/>
              <w:rPr>
                <w:rFonts w:ascii="Verdana" w:hAnsi="Verdana"/>
                <w:sz w:val="16"/>
                <w:szCs w:val="16"/>
              </w:rPr>
            </w:pPr>
            <w:r>
              <w:rPr>
                <w:rFonts w:ascii="Verdana" w:hAnsi="Verdana"/>
                <w:sz w:val="16"/>
                <w:szCs w:val="16"/>
              </w:rPr>
              <w:t>………………………………………………</w:t>
            </w:r>
          </w:p>
          <w:p w14:paraId="2CD86DA5" w14:textId="77777777" w:rsidR="009F6C55" w:rsidRDefault="009F6C55" w:rsidP="009F6C55">
            <w:pPr>
              <w:spacing w:line="360" w:lineRule="auto"/>
              <w:jc w:val="both"/>
              <w:rPr>
                <w:rFonts w:ascii="Verdana" w:hAnsi="Verdana"/>
                <w:sz w:val="16"/>
                <w:szCs w:val="16"/>
              </w:rPr>
            </w:pPr>
            <w:r>
              <w:rPr>
                <w:rFonts w:ascii="Verdana" w:hAnsi="Verdana"/>
                <w:sz w:val="16"/>
                <w:szCs w:val="16"/>
              </w:rPr>
              <w:t>Pieczątka jednostki organizacyjnej</w:t>
            </w:r>
          </w:p>
          <w:p w14:paraId="05F32118" w14:textId="77777777" w:rsidR="009F6C55" w:rsidRDefault="009F6C55" w:rsidP="009F6C55">
            <w:pPr>
              <w:spacing w:line="360" w:lineRule="auto"/>
              <w:jc w:val="both"/>
              <w:rPr>
                <w:rFonts w:ascii="Verdana" w:hAnsi="Verdana"/>
                <w:sz w:val="16"/>
                <w:szCs w:val="16"/>
              </w:rPr>
            </w:pPr>
            <w:r>
              <w:rPr>
                <w:rFonts w:ascii="Verdana" w:hAnsi="Verdana"/>
                <w:sz w:val="16"/>
                <w:szCs w:val="16"/>
              </w:rPr>
              <w:t>wystawiającej upoważnienie</w:t>
            </w:r>
          </w:p>
          <w:p w14:paraId="5B495A80" w14:textId="77777777" w:rsidR="009F6C55" w:rsidRDefault="009F6C55" w:rsidP="009F6C55">
            <w:pPr>
              <w:spacing w:line="360" w:lineRule="auto"/>
              <w:jc w:val="both"/>
              <w:rPr>
                <w:rFonts w:ascii="Verdana" w:hAnsi="Verdana"/>
                <w:sz w:val="16"/>
                <w:szCs w:val="16"/>
              </w:rPr>
            </w:pPr>
          </w:p>
          <w:p w14:paraId="2821D6F7" w14:textId="77777777" w:rsidR="009F6C55" w:rsidRPr="009F6C55" w:rsidRDefault="009F6C55" w:rsidP="009F6C55">
            <w:pPr>
              <w:spacing w:line="360" w:lineRule="auto"/>
              <w:jc w:val="center"/>
              <w:rPr>
                <w:rFonts w:ascii="Verdana" w:hAnsi="Verdana"/>
                <w:b/>
                <w:sz w:val="16"/>
                <w:szCs w:val="16"/>
              </w:rPr>
            </w:pPr>
            <w:r w:rsidRPr="009F6C55">
              <w:rPr>
                <w:rFonts w:ascii="Verdana" w:hAnsi="Verdana"/>
                <w:b/>
                <w:sz w:val="16"/>
                <w:szCs w:val="16"/>
              </w:rPr>
              <w:t>UPOWAŻNIENIE</w:t>
            </w:r>
          </w:p>
          <w:p w14:paraId="35407BE0" w14:textId="77777777" w:rsidR="009F6C55" w:rsidRDefault="009F6C55" w:rsidP="009F6C55">
            <w:pPr>
              <w:spacing w:line="360" w:lineRule="auto"/>
              <w:jc w:val="center"/>
              <w:rPr>
                <w:rFonts w:ascii="Verdana" w:hAnsi="Verdana"/>
                <w:b/>
                <w:sz w:val="16"/>
                <w:szCs w:val="16"/>
              </w:rPr>
            </w:pPr>
            <w:r>
              <w:rPr>
                <w:rFonts w:ascii="Verdana" w:hAnsi="Verdana"/>
                <w:b/>
                <w:sz w:val="16"/>
                <w:szCs w:val="16"/>
              </w:rPr>
              <w:t>d</w:t>
            </w:r>
            <w:r w:rsidRPr="009F6C55">
              <w:rPr>
                <w:rFonts w:ascii="Verdana" w:hAnsi="Verdana"/>
                <w:b/>
                <w:sz w:val="16"/>
                <w:szCs w:val="16"/>
              </w:rPr>
              <w:t xml:space="preserve">o odbioru i nadania przesyłek w ramach realizacji usługi </w:t>
            </w:r>
          </w:p>
          <w:p w14:paraId="05DD186B" w14:textId="77777777" w:rsidR="009F6C55" w:rsidRPr="009F6C55" w:rsidRDefault="009F6C55" w:rsidP="009F6C55">
            <w:pPr>
              <w:spacing w:line="360" w:lineRule="auto"/>
              <w:jc w:val="center"/>
              <w:rPr>
                <w:rFonts w:ascii="Verdana" w:hAnsi="Verdana"/>
                <w:b/>
                <w:sz w:val="16"/>
                <w:szCs w:val="16"/>
              </w:rPr>
            </w:pPr>
            <w:r w:rsidRPr="009F6C55">
              <w:rPr>
                <w:rFonts w:ascii="Verdana" w:hAnsi="Verdana"/>
                <w:b/>
                <w:sz w:val="16"/>
                <w:szCs w:val="16"/>
              </w:rPr>
              <w:t>POCZTA FIRMOWA</w:t>
            </w:r>
          </w:p>
          <w:p w14:paraId="0DFE84C2" w14:textId="77777777" w:rsidR="009F6C55" w:rsidRDefault="009F6C55" w:rsidP="009F6C55">
            <w:pPr>
              <w:spacing w:line="360" w:lineRule="auto"/>
              <w:jc w:val="both"/>
              <w:rPr>
                <w:rFonts w:ascii="Verdana" w:hAnsi="Verdana"/>
                <w:sz w:val="16"/>
                <w:szCs w:val="16"/>
              </w:rPr>
            </w:pPr>
          </w:p>
          <w:p w14:paraId="7837CFAE" w14:textId="77777777" w:rsidR="009F6C55" w:rsidRDefault="009F6C55" w:rsidP="009F6C55">
            <w:pPr>
              <w:spacing w:line="360" w:lineRule="auto"/>
              <w:jc w:val="center"/>
              <w:rPr>
                <w:rFonts w:ascii="Verdana" w:hAnsi="Verdana"/>
                <w:sz w:val="16"/>
                <w:szCs w:val="16"/>
              </w:rPr>
            </w:pPr>
          </w:p>
          <w:p w14:paraId="102731D0" w14:textId="77777777" w:rsidR="009F6C55" w:rsidRDefault="009F6C55" w:rsidP="009F6C55">
            <w:pPr>
              <w:spacing w:line="480" w:lineRule="auto"/>
              <w:ind w:left="454"/>
              <w:rPr>
                <w:rFonts w:ascii="Verdana" w:hAnsi="Verdana"/>
                <w:sz w:val="16"/>
                <w:szCs w:val="16"/>
              </w:rPr>
            </w:pPr>
            <w:r>
              <w:rPr>
                <w:rFonts w:ascii="Verdana" w:hAnsi="Verdana"/>
                <w:sz w:val="16"/>
                <w:szCs w:val="16"/>
              </w:rPr>
              <w:t>Upoważnienie nr ………………………………..……………………… wydane dnia ……………………………………….…</w:t>
            </w:r>
          </w:p>
          <w:p w14:paraId="4AAEA5BE" w14:textId="77777777" w:rsidR="009F6C55" w:rsidRDefault="009F6C55" w:rsidP="009F6C55">
            <w:pPr>
              <w:spacing w:line="480" w:lineRule="auto"/>
              <w:ind w:left="454"/>
              <w:rPr>
                <w:rFonts w:ascii="Verdana" w:hAnsi="Verdana"/>
                <w:sz w:val="16"/>
                <w:szCs w:val="16"/>
              </w:rPr>
            </w:pPr>
            <w:r>
              <w:rPr>
                <w:rFonts w:ascii="Verdana" w:hAnsi="Verdana"/>
                <w:sz w:val="16"/>
                <w:szCs w:val="16"/>
              </w:rPr>
              <w:t>Imię i Nazwisko …………………………………………………………………………………………………………………………...</w:t>
            </w:r>
          </w:p>
          <w:p w14:paraId="2919582B" w14:textId="77777777" w:rsidR="009F6C55" w:rsidRDefault="009F6C55" w:rsidP="009F6C55">
            <w:pPr>
              <w:spacing w:line="480" w:lineRule="auto"/>
              <w:ind w:left="454"/>
              <w:rPr>
                <w:rFonts w:ascii="Verdana" w:hAnsi="Verdana"/>
                <w:sz w:val="16"/>
                <w:szCs w:val="16"/>
              </w:rPr>
            </w:pPr>
            <w:r>
              <w:rPr>
                <w:rFonts w:ascii="Verdana" w:hAnsi="Verdana"/>
                <w:sz w:val="16"/>
                <w:szCs w:val="16"/>
              </w:rPr>
              <w:t>upoważniony jest do odbioru i nadania w ramach realizacji usługi POCZTA FIRMOWA zawartej</w:t>
            </w:r>
          </w:p>
          <w:p w14:paraId="4C5843E9" w14:textId="77777777" w:rsidR="009F6C55" w:rsidRDefault="009F6C55" w:rsidP="009F6C55">
            <w:pPr>
              <w:spacing w:line="480" w:lineRule="auto"/>
              <w:ind w:left="454"/>
              <w:rPr>
                <w:rFonts w:ascii="Verdana" w:hAnsi="Verdana"/>
                <w:sz w:val="16"/>
                <w:szCs w:val="16"/>
              </w:rPr>
            </w:pPr>
            <w:r>
              <w:rPr>
                <w:rFonts w:ascii="Verdana" w:hAnsi="Verdana"/>
                <w:sz w:val="16"/>
                <w:szCs w:val="16"/>
              </w:rPr>
              <w:t>w Umowie nr ………………………………………………………………………………… z dnia ………………………………….</w:t>
            </w:r>
          </w:p>
          <w:p w14:paraId="713216C3" w14:textId="77777777" w:rsidR="009F6C55" w:rsidRDefault="009F6C55" w:rsidP="009F6C55">
            <w:pPr>
              <w:spacing w:line="480" w:lineRule="auto"/>
              <w:ind w:left="454"/>
              <w:rPr>
                <w:rFonts w:ascii="Verdana" w:hAnsi="Verdana"/>
                <w:sz w:val="16"/>
                <w:szCs w:val="16"/>
              </w:rPr>
            </w:pPr>
            <w:r>
              <w:rPr>
                <w:rFonts w:ascii="Verdana" w:hAnsi="Verdana"/>
                <w:sz w:val="16"/>
                <w:szCs w:val="16"/>
              </w:rPr>
              <w:t>Upoważnienie jest ważne wraz z dokumentem tożsamości ……………………………………………………….</w:t>
            </w:r>
          </w:p>
          <w:p w14:paraId="29A01DDE" w14:textId="77777777" w:rsidR="009F6C55" w:rsidRDefault="009F6C55" w:rsidP="009F6C55">
            <w:pPr>
              <w:spacing w:line="480" w:lineRule="auto"/>
              <w:ind w:left="454"/>
              <w:rPr>
                <w:rFonts w:ascii="Verdana" w:hAnsi="Verdana"/>
                <w:sz w:val="16"/>
                <w:szCs w:val="16"/>
              </w:rPr>
            </w:pPr>
            <w:r>
              <w:rPr>
                <w:rFonts w:ascii="Verdana" w:hAnsi="Verdana"/>
                <w:sz w:val="16"/>
                <w:szCs w:val="16"/>
              </w:rPr>
              <w:t>seria i nr …………………………………. od dnia ………………………………… do dnia ……………………………………</w:t>
            </w:r>
          </w:p>
          <w:p w14:paraId="7EA69E31" w14:textId="77777777" w:rsidR="009F6C55" w:rsidRDefault="009F6C55" w:rsidP="009F6C55">
            <w:pPr>
              <w:spacing w:line="360" w:lineRule="auto"/>
              <w:rPr>
                <w:rFonts w:ascii="Verdana" w:hAnsi="Verdana"/>
                <w:sz w:val="16"/>
                <w:szCs w:val="16"/>
              </w:rPr>
            </w:pPr>
          </w:p>
          <w:p w14:paraId="590FC81E" w14:textId="77777777" w:rsidR="009F6C55" w:rsidRDefault="009F6C55" w:rsidP="009F6C55">
            <w:pPr>
              <w:spacing w:line="360" w:lineRule="auto"/>
              <w:jc w:val="both"/>
              <w:rPr>
                <w:rFonts w:ascii="Verdana" w:hAnsi="Verdana"/>
                <w:sz w:val="16"/>
                <w:szCs w:val="16"/>
              </w:rPr>
            </w:pPr>
          </w:p>
          <w:p w14:paraId="4D7D0CBA" w14:textId="77777777" w:rsidR="009F6C55" w:rsidRDefault="009F6C55" w:rsidP="009F6C55">
            <w:pPr>
              <w:spacing w:line="360" w:lineRule="auto"/>
              <w:jc w:val="both"/>
              <w:rPr>
                <w:rFonts w:ascii="Verdana" w:hAnsi="Verdana"/>
                <w:sz w:val="16"/>
                <w:szCs w:val="16"/>
              </w:rPr>
            </w:pPr>
          </w:p>
          <w:p w14:paraId="515E0FA4" w14:textId="77777777" w:rsidR="009F6C55" w:rsidRDefault="009F6C55" w:rsidP="009F6C55">
            <w:pPr>
              <w:spacing w:line="360" w:lineRule="auto"/>
              <w:jc w:val="both"/>
              <w:rPr>
                <w:rFonts w:ascii="Verdana" w:hAnsi="Verdana"/>
                <w:sz w:val="16"/>
                <w:szCs w:val="16"/>
              </w:rPr>
            </w:pPr>
          </w:p>
          <w:p w14:paraId="208AD8C7" w14:textId="77777777" w:rsidR="009F6C55" w:rsidRDefault="009F6C55" w:rsidP="009F6C55">
            <w:pPr>
              <w:spacing w:line="360" w:lineRule="auto"/>
              <w:jc w:val="both"/>
              <w:rPr>
                <w:rFonts w:ascii="Verdana" w:hAnsi="Verdana"/>
                <w:sz w:val="16"/>
                <w:szCs w:val="16"/>
              </w:rPr>
            </w:pPr>
          </w:p>
          <w:p w14:paraId="09AB07BD" w14:textId="77777777" w:rsidR="009F6C55" w:rsidRDefault="009F6C55" w:rsidP="009F6C55">
            <w:pPr>
              <w:spacing w:line="360" w:lineRule="auto"/>
              <w:jc w:val="right"/>
              <w:rPr>
                <w:rFonts w:ascii="Verdana" w:hAnsi="Verdana"/>
                <w:sz w:val="16"/>
                <w:szCs w:val="16"/>
              </w:rPr>
            </w:pPr>
            <w:r>
              <w:rPr>
                <w:rFonts w:ascii="Verdana" w:hAnsi="Verdana"/>
                <w:sz w:val="16"/>
                <w:szCs w:val="16"/>
              </w:rPr>
              <w:t>……………………………………………………………………………</w:t>
            </w:r>
          </w:p>
          <w:p w14:paraId="01548F0B" w14:textId="77777777" w:rsidR="009F6C55" w:rsidRPr="009F6C55" w:rsidRDefault="009F6C55" w:rsidP="009F6C55">
            <w:pPr>
              <w:spacing w:line="360" w:lineRule="auto"/>
              <w:jc w:val="right"/>
              <w:rPr>
                <w:rFonts w:ascii="Verdana" w:hAnsi="Verdana"/>
                <w:i/>
                <w:sz w:val="16"/>
                <w:szCs w:val="16"/>
              </w:rPr>
            </w:pPr>
            <w:r w:rsidRPr="009F6C55">
              <w:rPr>
                <w:rFonts w:ascii="Verdana" w:hAnsi="Verdana"/>
                <w:i/>
                <w:sz w:val="16"/>
                <w:szCs w:val="16"/>
              </w:rPr>
              <w:t>Pieczątka i podpis wystawiającego upoważnienie</w:t>
            </w:r>
          </w:p>
          <w:p w14:paraId="24004103" w14:textId="77777777" w:rsidR="009F6C55" w:rsidRDefault="009F6C55" w:rsidP="009F6C55">
            <w:pPr>
              <w:jc w:val="both"/>
              <w:rPr>
                <w:rFonts w:ascii="Verdana" w:hAnsi="Verdana"/>
                <w:sz w:val="16"/>
                <w:szCs w:val="16"/>
              </w:rPr>
            </w:pPr>
          </w:p>
          <w:p w14:paraId="38CAC36B" w14:textId="77777777" w:rsidR="009F6C55" w:rsidRDefault="009F6C55" w:rsidP="00107683">
            <w:pPr>
              <w:rPr>
                <w:rFonts w:ascii="Arial" w:hAnsi="Arial"/>
                <w:strike/>
                <w:sz w:val="18"/>
                <w:szCs w:val="18"/>
              </w:rPr>
            </w:pPr>
          </w:p>
        </w:tc>
      </w:tr>
    </w:tbl>
    <w:p w14:paraId="02C58F0E" w14:textId="77777777" w:rsidR="009F6C55" w:rsidRDefault="009F6C55" w:rsidP="00107683">
      <w:pPr>
        <w:rPr>
          <w:rFonts w:ascii="Arial" w:hAnsi="Arial"/>
          <w:strike/>
          <w:sz w:val="18"/>
          <w:szCs w:val="18"/>
        </w:rPr>
      </w:pPr>
    </w:p>
    <w:p w14:paraId="700DC34E" w14:textId="77777777" w:rsidR="008D301E" w:rsidRDefault="008D301E" w:rsidP="00430AD3">
      <w:pPr>
        <w:jc w:val="both"/>
        <w:rPr>
          <w:rFonts w:ascii="Verdana" w:hAnsi="Verdana"/>
          <w:sz w:val="16"/>
          <w:szCs w:val="16"/>
        </w:rPr>
      </w:pPr>
    </w:p>
    <w:p w14:paraId="5B0A8285" w14:textId="77777777" w:rsidR="008D301E" w:rsidRDefault="008D301E" w:rsidP="00430AD3">
      <w:pPr>
        <w:jc w:val="both"/>
        <w:rPr>
          <w:rFonts w:ascii="Verdana" w:hAnsi="Verdana"/>
          <w:sz w:val="16"/>
          <w:szCs w:val="16"/>
        </w:rPr>
      </w:pPr>
    </w:p>
    <w:p w14:paraId="607DCF73" w14:textId="77777777" w:rsidR="008D301E" w:rsidRDefault="008D301E" w:rsidP="00430AD3">
      <w:pPr>
        <w:jc w:val="both"/>
        <w:rPr>
          <w:rFonts w:ascii="Verdana" w:hAnsi="Verdana"/>
          <w:sz w:val="16"/>
          <w:szCs w:val="16"/>
        </w:rPr>
      </w:pPr>
    </w:p>
    <w:p w14:paraId="558C5A13" w14:textId="77777777" w:rsidR="008D301E" w:rsidRDefault="008D301E" w:rsidP="00430AD3">
      <w:pPr>
        <w:jc w:val="both"/>
        <w:rPr>
          <w:rFonts w:ascii="Verdana" w:hAnsi="Verdana"/>
          <w:sz w:val="16"/>
          <w:szCs w:val="16"/>
        </w:rPr>
      </w:pPr>
    </w:p>
    <w:p w14:paraId="046868F1" w14:textId="77777777" w:rsidR="008D301E" w:rsidRDefault="008D301E" w:rsidP="00430AD3">
      <w:pPr>
        <w:jc w:val="both"/>
        <w:rPr>
          <w:rFonts w:ascii="Verdana" w:hAnsi="Verdana"/>
          <w:sz w:val="16"/>
          <w:szCs w:val="16"/>
        </w:rPr>
      </w:pPr>
    </w:p>
    <w:p w14:paraId="348E9774" w14:textId="77777777" w:rsidR="00430AD3" w:rsidRPr="009F6C55" w:rsidRDefault="00F248D0" w:rsidP="00430AD3">
      <w:pPr>
        <w:jc w:val="both"/>
        <w:rPr>
          <w:rFonts w:ascii="Verdana" w:hAnsi="Verdana"/>
          <w:i/>
          <w:sz w:val="16"/>
          <w:szCs w:val="16"/>
        </w:rPr>
      </w:pPr>
      <w:r w:rsidRPr="009F6C55">
        <w:rPr>
          <w:rFonts w:ascii="Verdana" w:hAnsi="Verdana"/>
          <w:i/>
          <w:sz w:val="16"/>
          <w:szCs w:val="16"/>
        </w:rPr>
        <w:t>Załącznik nr 9</w:t>
      </w:r>
      <w:r w:rsidR="00352D86" w:rsidRPr="009F6C55">
        <w:rPr>
          <w:rFonts w:ascii="Verdana" w:hAnsi="Verdana"/>
          <w:i/>
          <w:sz w:val="16"/>
          <w:szCs w:val="16"/>
        </w:rPr>
        <w:t xml:space="preserve"> do umowy</w:t>
      </w:r>
    </w:p>
    <w:p w14:paraId="5D5515EE" w14:textId="77777777" w:rsidR="00A54D9D" w:rsidRDefault="00352D86" w:rsidP="00352D86">
      <w:pPr>
        <w:jc w:val="center"/>
        <w:rPr>
          <w:rFonts w:ascii="Verdana" w:hAnsi="Verdana"/>
          <w:b/>
          <w:sz w:val="16"/>
          <w:szCs w:val="16"/>
        </w:rPr>
      </w:pPr>
      <w:r w:rsidRPr="00352D86">
        <w:rPr>
          <w:rFonts w:ascii="Verdana" w:hAnsi="Verdana"/>
          <w:b/>
          <w:sz w:val="16"/>
          <w:szCs w:val="16"/>
        </w:rPr>
        <w:t>Wytyczne bezpieczeństwa informacji dla Wykonawców</w:t>
      </w:r>
    </w:p>
    <w:p w14:paraId="24372EAB" w14:textId="77777777" w:rsidR="00352D86" w:rsidRPr="00F92B48" w:rsidRDefault="00352D86" w:rsidP="00352D86">
      <w:pPr>
        <w:spacing w:before="120"/>
        <w:jc w:val="both"/>
        <w:rPr>
          <w:b/>
          <w:sz w:val="18"/>
          <w:szCs w:val="18"/>
          <w:lang w:bidi="pl-PL"/>
        </w:rPr>
      </w:pPr>
      <w:r w:rsidRPr="00F92B48">
        <w:rPr>
          <w:b/>
          <w:i/>
          <w:iCs/>
          <w:sz w:val="18"/>
          <w:szCs w:val="18"/>
          <w:lang w:bidi="pl-PL"/>
        </w:rPr>
        <w:t>Bezpieczeństwo Informacji w ARiMR</w:t>
      </w:r>
    </w:p>
    <w:p w14:paraId="74061C7A" w14:textId="77777777" w:rsidR="00352D86" w:rsidRPr="00F92B48" w:rsidRDefault="00352D86" w:rsidP="00024811">
      <w:pPr>
        <w:pStyle w:val="Akapitzlist"/>
        <w:numPr>
          <w:ilvl w:val="0"/>
          <w:numId w:val="37"/>
        </w:numPr>
        <w:spacing w:after="0" w:line="240" w:lineRule="auto"/>
        <w:ind w:left="453"/>
        <w:jc w:val="both"/>
        <w:rPr>
          <w:sz w:val="18"/>
          <w:szCs w:val="18"/>
        </w:rPr>
      </w:pPr>
      <w:r w:rsidRPr="00F92B48">
        <w:rPr>
          <w:sz w:val="18"/>
          <w:szCs w:val="18"/>
        </w:rPr>
        <w:t>Polityka Bezpieczeństwa Informacji obowiązuje wszystkich wykonawców, jednostki zewnętrzne i ich pracowników, o ile w trakcie realizacji umowy otrzymują dostęp do zasobów lub str</w:t>
      </w:r>
      <w:r>
        <w:rPr>
          <w:sz w:val="18"/>
          <w:szCs w:val="18"/>
        </w:rPr>
        <w:t>ef informacyjnych Lubelskiego</w:t>
      </w:r>
      <w:r w:rsidRPr="00F92B48">
        <w:rPr>
          <w:sz w:val="18"/>
          <w:szCs w:val="18"/>
        </w:rPr>
        <w:t xml:space="preserve"> Oddziału Regionalnego Agencji Restrukturyzacji i Mod</w:t>
      </w:r>
      <w:r>
        <w:rPr>
          <w:sz w:val="18"/>
          <w:szCs w:val="18"/>
        </w:rPr>
        <w:t>ernizacji Rolnictwa (Lubelski</w:t>
      </w:r>
      <w:r w:rsidRPr="00F92B48">
        <w:rPr>
          <w:sz w:val="18"/>
          <w:szCs w:val="18"/>
        </w:rPr>
        <w:t xml:space="preserve"> OR ARiMR).</w:t>
      </w:r>
    </w:p>
    <w:p w14:paraId="297F63AA" w14:textId="77777777" w:rsidR="00352D86" w:rsidRPr="00F92B48" w:rsidRDefault="00352D86" w:rsidP="00024811">
      <w:pPr>
        <w:pStyle w:val="Akapitzlist"/>
        <w:numPr>
          <w:ilvl w:val="0"/>
          <w:numId w:val="37"/>
        </w:numPr>
        <w:spacing w:after="0" w:line="240" w:lineRule="auto"/>
        <w:ind w:left="453"/>
        <w:jc w:val="both"/>
        <w:rPr>
          <w:sz w:val="18"/>
          <w:szCs w:val="18"/>
        </w:rPr>
      </w:pPr>
      <w:r w:rsidRPr="00F92B48">
        <w:rPr>
          <w:sz w:val="18"/>
          <w:szCs w:val="18"/>
        </w:rPr>
        <w:t>Wykonawca zobowiązuje się do przestrzegania przyjętych w ARiMR zasad bezpieczeństwa informacji, których treść jest określona w </w:t>
      </w:r>
      <w:r>
        <w:rPr>
          <w:sz w:val="18"/>
          <w:szCs w:val="18"/>
        </w:rPr>
        <w:t>Polityce Bezpieczeństwa Informacji w ARiMR</w:t>
      </w:r>
      <w:r w:rsidRPr="00F92B48">
        <w:rPr>
          <w:sz w:val="18"/>
          <w:szCs w:val="18"/>
        </w:rPr>
        <w:t>, a przedstawiona w obecnych wytycznych.</w:t>
      </w:r>
    </w:p>
    <w:p w14:paraId="171F479A" w14:textId="77777777" w:rsidR="00352D86" w:rsidRPr="00F92B48" w:rsidRDefault="00352D86" w:rsidP="00024811">
      <w:pPr>
        <w:pStyle w:val="Akapitzlist"/>
        <w:numPr>
          <w:ilvl w:val="0"/>
          <w:numId w:val="37"/>
        </w:numPr>
        <w:spacing w:after="0" w:line="240" w:lineRule="auto"/>
        <w:ind w:left="453"/>
        <w:jc w:val="both"/>
        <w:rPr>
          <w:sz w:val="18"/>
          <w:szCs w:val="18"/>
        </w:rPr>
      </w:pPr>
      <w:r>
        <w:rPr>
          <w:sz w:val="18"/>
          <w:szCs w:val="18"/>
        </w:rPr>
        <w:t xml:space="preserve">Polityka Bezpieczeństwa Informacji w ARiMR </w:t>
      </w:r>
      <w:r w:rsidRPr="00F92B48">
        <w:rPr>
          <w:sz w:val="18"/>
          <w:szCs w:val="18"/>
        </w:rPr>
        <w:t>dotyczy zasobów materialnych i niematerialnych Agencji i znajduje zastosowanie zarówno do pracowników Agencji, jak i podmiotów zewnętrznych z nią współpracujących lub wykonujących usługi.</w:t>
      </w:r>
    </w:p>
    <w:p w14:paraId="260AA66E" w14:textId="77777777" w:rsidR="00352D86" w:rsidRPr="00F92B48" w:rsidRDefault="00352D86" w:rsidP="00024811">
      <w:pPr>
        <w:pStyle w:val="Akapitzlist"/>
        <w:numPr>
          <w:ilvl w:val="0"/>
          <w:numId w:val="37"/>
        </w:numPr>
        <w:spacing w:after="0" w:line="240" w:lineRule="auto"/>
        <w:ind w:left="453"/>
        <w:jc w:val="both"/>
        <w:rPr>
          <w:sz w:val="18"/>
          <w:szCs w:val="18"/>
        </w:rPr>
      </w:pPr>
      <w:r w:rsidRPr="00F92B48">
        <w:rPr>
          <w:sz w:val="18"/>
          <w:szCs w:val="18"/>
        </w:rPr>
        <w:t>Wykonawca potwierdza fakt zapoznania się z wytycznymi własnoręcznym podpisem na umowie lub oświadczeniu, przedłożonym przez ARiMR.</w:t>
      </w:r>
    </w:p>
    <w:p w14:paraId="019F8861" w14:textId="77777777" w:rsidR="00352D86" w:rsidRPr="00F92B48" w:rsidRDefault="00352D86" w:rsidP="00024811">
      <w:pPr>
        <w:pStyle w:val="Akapitzlist"/>
        <w:numPr>
          <w:ilvl w:val="0"/>
          <w:numId w:val="37"/>
        </w:numPr>
        <w:spacing w:after="0" w:line="240" w:lineRule="auto"/>
        <w:ind w:left="453"/>
        <w:jc w:val="both"/>
        <w:rPr>
          <w:sz w:val="18"/>
          <w:szCs w:val="18"/>
        </w:rPr>
      </w:pPr>
      <w:r w:rsidRPr="00F92B48">
        <w:rPr>
          <w:sz w:val="18"/>
          <w:szCs w:val="18"/>
        </w:rPr>
        <w:t>Wszystkie informacje wrażliwe i środki służące do ich przetwarzania, do których Wykonawca będzie miał dostęp i są własnością Agencji lub są przez nią wykorzystywane, podlegają ochronie.</w:t>
      </w:r>
    </w:p>
    <w:p w14:paraId="603FB07A" w14:textId="77777777" w:rsidR="00352D86" w:rsidRPr="00F92B48" w:rsidRDefault="00352D86" w:rsidP="00024811">
      <w:pPr>
        <w:pStyle w:val="Akapitzlist"/>
        <w:numPr>
          <w:ilvl w:val="0"/>
          <w:numId w:val="37"/>
        </w:numPr>
        <w:spacing w:after="0" w:line="240" w:lineRule="auto"/>
        <w:ind w:left="453"/>
        <w:jc w:val="both"/>
        <w:rPr>
          <w:sz w:val="18"/>
          <w:szCs w:val="18"/>
        </w:rPr>
      </w:pPr>
      <w:r w:rsidRPr="00F92B48">
        <w:rPr>
          <w:sz w:val="18"/>
          <w:szCs w:val="18"/>
        </w:rPr>
        <w:t>Informacja prawnie chroniona oraz każda informacja, której utrata, ujawnienie lub udostępnienie osobie/podmiotowi nieuprawnionemu mogłoby spowodować szkodę materialną lub niematerialną dla Agencji lub naruszyć prawnie chroniony interes innych osób/podmiotów podlega szczególnej ochronie.</w:t>
      </w:r>
    </w:p>
    <w:p w14:paraId="06621DDA" w14:textId="77777777" w:rsidR="00352D86" w:rsidRPr="00F92B48" w:rsidRDefault="00352D86" w:rsidP="00024811">
      <w:pPr>
        <w:pStyle w:val="Akapitzlist"/>
        <w:numPr>
          <w:ilvl w:val="0"/>
          <w:numId w:val="37"/>
        </w:numPr>
        <w:spacing w:after="0" w:line="240" w:lineRule="auto"/>
        <w:ind w:left="453"/>
        <w:jc w:val="both"/>
        <w:rPr>
          <w:sz w:val="18"/>
          <w:szCs w:val="18"/>
        </w:rPr>
      </w:pPr>
      <w:r w:rsidRPr="00F92B48">
        <w:rPr>
          <w:sz w:val="18"/>
          <w:szCs w:val="18"/>
        </w:rPr>
        <w:t>W przypadku, gdy Wykonawca przypadkowo wszedł w posiadanie dokumentów lub innych materiałów stanowiących informację prawnie chronioną dla ARiMR, ma obowiązek natychmiastowego przekazania jej Kierownikowi jednostki organizacyjnej lub Inspektorowi Bezpieczeństwa Informacji w ARiMR.</w:t>
      </w:r>
    </w:p>
    <w:p w14:paraId="7D1FF7DA" w14:textId="77777777" w:rsidR="00352D86" w:rsidRPr="00F92B48" w:rsidRDefault="00352D86" w:rsidP="00024811">
      <w:pPr>
        <w:pStyle w:val="Akapitzlist"/>
        <w:numPr>
          <w:ilvl w:val="0"/>
          <w:numId w:val="37"/>
        </w:numPr>
        <w:spacing w:after="0" w:line="240" w:lineRule="auto"/>
        <w:ind w:left="453"/>
        <w:jc w:val="both"/>
        <w:rPr>
          <w:sz w:val="18"/>
          <w:szCs w:val="18"/>
        </w:rPr>
      </w:pPr>
      <w:r w:rsidRPr="00F92B48">
        <w:rPr>
          <w:sz w:val="18"/>
          <w:szCs w:val="18"/>
        </w:rPr>
        <w:t>Wykonawca zobowiązuje zapoznać pracowników i osoby trzecie realizujące objęte umową zadania, w zakresie zachowania zasad bezpieczeństwa informacji określonych w Wytycznych bezpieczeństwa informacji.</w:t>
      </w:r>
    </w:p>
    <w:p w14:paraId="4E746739" w14:textId="77777777" w:rsidR="00352D86" w:rsidRPr="00F92B48" w:rsidRDefault="00352D86" w:rsidP="00024811">
      <w:pPr>
        <w:pStyle w:val="Akapitzlist"/>
        <w:numPr>
          <w:ilvl w:val="0"/>
          <w:numId w:val="37"/>
        </w:numPr>
        <w:spacing w:after="0" w:line="240" w:lineRule="auto"/>
        <w:ind w:left="453"/>
        <w:jc w:val="both"/>
        <w:rPr>
          <w:sz w:val="18"/>
          <w:szCs w:val="18"/>
        </w:rPr>
      </w:pPr>
      <w:r w:rsidRPr="00F92B48">
        <w:rPr>
          <w:sz w:val="18"/>
          <w:szCs w:val="18"/>
        </w:rPr>
        <w:t>Odpowiedzialność za bezpiecz</w:t>
      </w:r>
      <w:r>
        <w:rPr>
          <w:sz w:val="18"/>
          <w:szCs w:val="18"/>
        </w:rPr>
        <w:t>eństwo informacji Lubelskiego</w:t>
      </w:r>
      <w:r w:rsidRPr="00F92B48">
        <w:rPr>
          <w:sz w:val="18"/>
          <w:szCs w:val="18"/>
        </w:rPr>
        <w:t xml:space="preserve"> OR ARiMR obejmuje nie tylko siedzibę oddziału i biur powiatowych, ale także wszelkie sytuacje, w których Wykonawca może mieć dostęp do informacji prawnie chronionych będących własnością ARiMR.</w:t>
      </w:r>
    </w:p>
    <w:p w14:paraId="62A8C774" w14:textId="77777777" w:rsidR="00352D86" w:rsidRPr="00F92B48" w:rsidRDefault="00352D86" w:rsidP="00024811">
      <w:pPr>
        <w:pStyle w:val="Akapitzlist"/>
        <w:numPr>
          <w:ilvl w:val="0"/>
          <w:numId w:val="37"/>
        </w:numPr>
        <w:spacing w:after="0" w:line="240" w:lineRule="auto"/>
        <w:ind w:left="453"/>
        <w:jc w:val="both"/>
        <w:rPr>
          <w:sz w:val="18"/>
          <w:szCs w:val="18"/>
        </w:rPr>
      </w:pPr>
      <w:r w:rsidRPr="00F92B48">
        <w:rPr>
          <w:sz w:val="18"/>
          <w:szCs w:val="18"/>
        </w:rPr>
        <w:t>Informacje związane z działalnością Agencji są przetwarzane także poza jej siedzibą. Obejmuje to także i w szczególności zdalny dostęp do sieci komputerowej Agencji.</w:t>
      </w:r>
    </w:p>
    <w:p w14:paraId="7FF88D7F" w14:textId="77777777" w:rsidR="00352D86" w:rsidRPr="00F92B48" w:rsidRDefault="00352D86" w:rsidP="00352D86">
      <w:pPr>
        <w:spacing w:before="120"/>
        <w:jc w:val="both"/>
        <w:rPr>
          <w:b/>
          <w:sz w:val="18"/>
          <w:szCs w:val="18"/>
          <w:lang w:bidi="pl-PL"/>
        </w:rPr>
      </w:pPr>
      <w:r w:rsidRPr="00F92B48">
        <w:rPr>
          <w:b/>
          <w:i/>
          <w:iCs/>
          <w:sz w:val="18"/>
          <w:szCs w:val="18"/>
          <w:lang w:bidi="pl-PL"/>
        </w:rPr>
        <w:t>Bezpieczeństwo fizyczne i środowiskowe</w:t>
      </w:r>
    </w:p>
    <w:p w14:paraId="7D59319A" w14:textId="77777777" w:rsidR="00352D86" w:rsidRPr="00F92B48" w:rsidRDefault="00352D86" w:rsidP="00352D86">
      <w:pPr>
        <w:jc w:val="both"/>
        <w:rPr>
          <w:b/>
          <w:i/>
          <w:iCs/>
          <w:sz w:val="18"/>
          <w:szCs w:val="18"/>
          <w:lang w:bidi="pl-PL"/>
        </w:rPr>
      </w:pPr>
      <w:r w:rsidRPr="00F92B48">
        <w:rPr>
          <w:b/>
          <w:i/>
          <w:iCs/>
          <w:sz w:val="18"/>
          <w:szCs w:val="18"/>
          <w:lang w:bidi="pl-PL"/>
        </w:rPr>
        <w:t>Strefa administracyjna</w:t>
      </w:r>
    </w:p>
    <w:p w14:paraId="61D0D382" w14:textId="77777777" w:rsidR="00352D86" w:rsidRPr="00F92B48" w:rsidRDefault="00352D86" w:rsidP="00024811">
      <w:pPr>
        <w:pStyle w:val="Akapitzlist"/>
        <w:numPr>
          <w:ilvl w:val="0"/>
          <w:numId w:val="38"/>
        </w:numPr>
        <w:spacing w:after="0" w:line="240" w:lineRule="auto"/>
        <w:ind w:left="311" w:hanging="218"/>
        <w:jc w:val="both"/>
        <w:rPr>
          <w:sz w:val="18"/>
          <w:szCs w:val="18"/>
        </w:rPr>
      </w:pPr>
      <w:r w:rsidRPr="00F92B48">
        <w:rPr>
          <w:sz w:val="18"/>
          <w:szCs w:val="18"/>
        </w:rPr>
        <w:t>Strefa administracyjna w ARiMR to powierzchnia będąca w użytkowaniu Agencji i służąca do poruszania się w niej tylko pracowników ARiMR.</w:t>
      </w:r>
    </w:p>
    <w:p w14:paraId="234F1817" w14:textId="77777777" w:rsidR="00352D86" w:rsidRPr="00F92B48" w:rsidRDefault="00352D86" w:rsidP="00024811">
      <w:pPr>
        <w:pStyle w:val="Akapitzlist"/>
        <w:numPr>
          <w:ilvl w:val="0"/>
          <w:numId w:val="38"/>
        </w:numPr>
        <w:spacing w:after="0" w:line="240" w:lineRule="auto"/>
        <w:ind w:left="311" w:hanging="218"/>
        <w:jc w:val="both"/>
        <w:rPr>
          <w:sz w:val="18"/>
          <w:szCs w:val="18"/>
        </w:rPr>
      </w:pPr>
      <w:r w:rsidRPr="00F92B48">
        <w:rPr>
          <w:sz w:val="18"/>
          <w:szCs w:val="18"/>
        </w:rPr>
        <w:t>Na granicach strefy administracyjnej funkcjonuje elektroniczna kontrola dostępu.</w:t>
      </w:r>
    </w:p>
    <w:p w14:paraId="2C5BF97B" w14:textId="77777777" w:rsidR="00352D86" w:rsidRPr="00F92B48" w:rsidRDefault="00352D86" w:rsidP="00024811">
      <w:pPr>
        <w:pStyle w:val="Akapitzlist"/>
        <w:numPr>
          <w:ilvl w:val="0"/>
          <w:numId w:val="38"/>
        </w:numPr>
        <w:spacing w:after="0" w:line="240" w:lineRule="auto"/>
        <w:ind w:left="311" w:hanging="218"/>
        <w:jc w:val="both"/>
        <w:rPr>
          <w:sz w:val="18"/>
          <w:szCs w:val="18"/>
        </w:rPr>
      </w:pPr>
      <w:r w:rsidRPr="00F92B48">
        <w:rPr>
          <w:sz w:val="18"/>
          <w:szCs w:val="18"/>
        </w:rPr>
        <w:t>W Agencji wydzielono obszary dostaw i załadunku dla Wykonawców i jest to strefa obsługi dostępna ogólnie dla Wykonawców i</w:t>
      </w:r>
      <w:r>
        <w:rPr>
          <w:sz w:val="18"/>
          <w:szCs w:val="18"/>
        </w:rPr>
        <w:t> </w:t>
      </w:r>
      <w:r w:rsidRPr="00F92B48">
        <w:rPr>
          <w:sz w:val="18"/>
          <w:szCs w:val="18"/>
        </w:rPr>
        <w:t>beneficjentów ARiMR.</w:t>
      </w:r>
    </w:p>
    <w:p w14:paraId="5F7EB654" w14:textId="77777777" w:rsidR="00352D86" w:rsidRPr="00F92B48" w:rsidRDefault="00352D86" w:rsidP="00352D86">
      <w:pPr>
        <w:spacing w:before="120"/>
        <w:jc w:val="both"/>
        <w:rPr>
          <w:b/>
          <w:i/>
          <w:sz w:val="18"/>
          <w:szCs w:val="18"/>
          <w:lang w:bidi="pl-PL"/>
        </w:rPr>
      </w:pPr>
      <w:r w:rsidRPr="00F92B48">
        <w:rPr>
          <w:b/>
          <w:i/>
          <w:iCs/>
          <w:sz w:val="18"/>
          <w:szCs w:val="18"/>
          <w:lang w:bidi="pl-PL"/>
        </w:rPr>
        <w:t>Strefa</w:t>
      </w:r>
      <w:r w:rsidRPr="00F92B48">
        <w:rPr>
          <w:b/>
          <w:i/>
          <w:sz w:val="18"/>
          <w:szCs w:val="18"/>
          <w:lang w:bidi="pl-PL"/>
        </w:rPr>
        <w:t xml:space="preserve"> bezpieczeństwa</w:t>
      </w:r>
    </w:p>
    <w:p w14:paraId="1B259BC5" w14:textId="77777777" w:rsidR="00352D86" w:rsidRPr="00F92B48" w:rsidRDefault="00352D86" w:rsidP="00024811">
      <w:pPr>
        <w:pStyle w:val="Akapitzlist"/>
        <w:numPr>
          <w:ilvl w:val="0"/>
          <w:numId w:val="41"/>
        </w:numPr>
        <w:spacing w:after="0" w:line="240" w:lineRule="auto"/>
        <w:ind w:left="426" w:hanging="426"/>
        <w:jc w:val="both"/>
        <w:rPr>
          <w:sz w:val="18"/>
          <w:szCs w:val="18"/>
        </w:rPr>
      </w:pPr>
      <w:r w:rsidRPr="00F92B48">
        <w:rPr>
          <w:sz w:val="18"/>
          <w:szCs w:val="18"/>
        </w:rPr>
        <w:t>Pobyt osoby - Wykonawcy, która nie posiada uprawnień do przebywania w strefie bezpieczeństwa jest rejestrowany i może się odbywać tylko z osobą posiadającą uprawnienia do tej strefy.</w:t>
      </w:r>
    </w:p>
    <w:p w14:paraId="0CD59396" w14:textId="77777777" w:rsidR="00352D86" w:rsidRPr="00F92B48" w:rsidRDefault="00352D86" w:rsidP="00024811">
      <w:pPr>
        <w:pStyle w:val="Akapitzlist"/>
        <w:numPr>
          <w:ilvl w:val="0"/>
          <w:numId w:val="41"/>
        </w:numPr>
        <w:spacing w:after="0" w:line="240" w:lineRule="auto"/>
        <w:ind w:left="311" w:hanging="218"/>
        <w:jc w:val="both"/>
        <w:rPr>
          <w:sz w:val="18"/>
          <w:szCs w:val="18"/>
        </w:rPr>
      </w:pPr>
      <w:r w:rsidRPr="00F92B48">
        <w:rPr>
          <w:sz w:val="18"/>
          <w:szCs w:val="18"/>
        </w:rPr>
        <w:t xml:space="preserve">Wszelkie prace w strefie bezpieczeństwa wykonywane zarówno przez podmioty nieuprawnione jak i uprawnione do przebywania w </w:t>
      </w:r>
      <w:r>
        <w:rPr>
          <w:sz w:val="18"/>
          <w:szCs w:val="18"/>
        </w:rPr>
        <w:t> </w:t>
      </w:r>
      <w:r w:rsidRPr="00F92B48">
        <w:rPr>
          <w:sz w:val="18"/>
          <w:szCs w:val="18"/>
        </w:rPr>
        <w:t>strefie bezpieczeństwa mogą się odbywać tylko przy ciągłej obecności osoby uprawnionej do tej strefy</w:t>
      </w:r>
      <w:r>
        <w:rPr>
          <w:sz w:val="18"/>
          <w:szCs w:val="18"/>
        </w:rPr>
        <w:t>.</w:t>
      </w:r>
    </w:p>
    <w:p w14:paraId="788B8BC0" w14:textId="77777777" w:rsidR="00352D86" w:rsidRPr="00F92B48" w:rsidRDefault="00352D86" w:rsidP="00024811">
      <w:pPr>
        <w:pStyle w:val="Akapitzlist"/>
        <w:numPr>
          <w:ilvl w:val="0"/>
          <w:numId w:val="41"/>
        </w:numPr>
        <w:spacing w:after="0" w:line="240" w:lineRule="auto"/>
        <w:ind w:left="311" w:hanging="218"/>
        <w:jc w:val="both"/>
        <w:rPr>
          <w:sz w:val="18"/>
          <w:szCs w:val="18"/>
        </w:rPr>
      </w:pPr>
      <w:r w:rsidRPr="00F92B48">
        <w:rPr>
          <w:sz w:val="18"/>
          <w:szCs w:val="18"/>
        </w:rPr>
        <w:t>Pobyt osoby, która nie posiada uprawnień do przebywania w strefie bezpieczeństwa, musi zostać odnotowany na podstawie dokumentu tożsamości.</w:t>
      </w:r>
    </w:p>
    <w:p w14:paraId="1C7D2FAD" w14:textId="77777777" w:rsidR="00352D86" w:rsidRPr="00F92B48" w:rsidRDefault="00352D86" w:rsidP="00352D86">
      <w:pPr>
        <w:spacing w:before="120"/>
        <w:jc w:val="both"/>
        <w:rPr>
          <w:b/>
          <w:sz w:val="18"/>
          <w:szCs w:val="18"/>
          <w:lang w:bidi="pl-PL"/>
        </w:rPr>
      </w:pPr>
      <w:r w:rsidRPr="00F92B48">
        <w:rPr>
          <w:b/>
          <w:i/>
          <w:iCs/>
          <w:sz w:val="18"/>
          <w:szCs w:val="18"/>
          <w:lang w:bidi="pl-PL"/>
        </w:rPr>
        <w:t>Wykonywanie usługi - d</w:t>
      </w:r>
      <w:r>
        <w:rPr>
          <w:b/>
          <w:i/>
          <w:iCs/>
          <w:sz w:val="18"/>
          <w:szCs w:val="18"/>
          <w:lang w:bidi="pl-PL"/>
        </w:rPr>
        <w:t>ostawy na terenie Lubelskiego</w:t>
      </w:r>
      <w:r w:rsidRPr="00F92B48">
        <w:rPr>
          <w:b/>
          <w:i/>
          <w:iCs/>
          <w:sz w:val="18"/>
          <w:szCs w:val="18"/>
          <w:lang w:bidi="pl-PL"/>
        </w:rPr>
        <w:t xml:space="preserve"> OR/BP</w:t>
      </w:r>
    </w:p>
    <w:p w14:paraId="099ABB1F" w14:textId="77777777" w:rsidR="00352D86" w:rsidRPr="00F92B48" w:rsidRDefault="00352D86" w:rsidP="00024811">
      <w:pPr>
        <w:pStyle w:val="Akapitzlist"/>
        <w:numPr>
          <w:ilvl w:val="0"/>
          <w:numId w:val="39"/>
        </w:numPr>
        <w:spacing w:after="0" w:line="240" w:lineRule="auto"/>
        <w:ind w:left="311" w:hanging="284"/>
        <w:jc w:val="both"/>
        <w:rPr>
          <w:sz w:val="18"/>
          <w:szCs w:val="18"/>
        </w:rPr>
      </w:pPr>
      <w:r w:rsidRPr="00F92B48">
        <w:rPr>
          <w:sz w:val="18"/>
          <w:szCs w:val="18"/>
        </w:rPr>
        <w:t>Wykonawca może poruszać się w strefie administracyjnej (w obecności uprawnionego pracownika ARiMR), w godzinach: 7.30-15.30 w dniach roboczych Agencji.</w:t>
      </w:r>
    </w:p>
    <w:p w14:paraId="10093B61" w14:textId="77777777" w:rsidR="00352D86" w:rsidRPr="00F92B48" w:rsidRDefault="00352D86" w:rsidP="00024811">
      <w:pPr>
        <w:pStyle w:val="Akapitzlist"/>
        <w:numPr>
          <w:ilvl w:val="0"/>
          <w:numId w:val="39"/>
        </w:numPr>
        <w:spacing w:after="0" w:line="240" w:lineRule="auto"/>
        <w:ind w:left="311" w:hanging="284"/>
        <w:jc w:val="both"/>
        <w:rPr>
          <w:sz w:val="18"/>
          <w:szCs w:val="18"/>
        </w:rPr>
      </w:pPr>
      <w:r w:rsidRPr="00F92B48">
        <w:rPr>
          <w:sz w:val="18"/>
          <w:szCs w:val="18"/>
        </w:rPr>
        <w:t xml:space="preserve">Wszystkie osoby przebywające w strefie administracyjnej muszą posiadać identyfikatory noszone w widocznym miejscu. Wykonawcy posiadają identyfikatory z napisem </w:t>
      </w:r>
      <w:r w:rsidRPr="006C7284">
        <w:rPr>
          <w:i/>
          <w:sz w:val="18"/>
          <w:szCs w:val="18"/>
        </w:rPr>
        <w:t>„Gość”</w:t>
      </w:r>
      <w:r w:rsidRPr="00F92B48">
        <w:rPr>
          <w:sz w:val="18"/>
          <w:szCs w:val="18"/>
        </w:rPr>
        <w:t xml:space="preserve"> i numerem identyfikatora, w które zostaną zaopatrzeni przez pracownik</w:t>
      </w:r>
      <w:r>
        <w:rPr>
          <w:sz w:val="18"/>
          <w:szCs w:val="18"/>
        </w:rPr>
        <w:t>a Punktu Obsługi Klienta Lubelskiego</w:t>
      </w:r>
      <w:r w:rsidRPr="00F92B48">
        <w:rPr>
          <w:sz w:val="18"/>
          <w:szCs w:val="18"/>
        </w:rPr>
        <w:t xml:space="preserve"> OR lub upoważnionego pracownika w BP.</w:t>
      </w:r>
    </w:p>
    <w:p w14:paraId="4D37A4AC" w14:textId="77777777" w:rsidR="00352D86" w:rsidRPr="00F92B48" w:rsidRDefault="00352D86" w:rsidP="00024811">
      <w:pPr>
        <w:pStyle w:val="Akapitzlist"/>
        <w:numPr>
          <w:ilvl w:val="0"/>
          <w:numId w:val="39"/>
        </w:numPr>
        <w:spacing w:after="0" w:line="240" w:lineRule="auto"/>
        <w:ind w:left="311" w:hanging="284"/>
        <w:jc w:val="both"/>
        <w:rPr>
          <w:sz w:val="18"/>
          <w:szCs w:val="18"/>
        </w:rPr>
      </w:pPr>
      <w:r w:rsidRPr="00F92B48">
        <w:rPr>
          <w:sz w:val="18"/>
          <w:szCs w:val="18"/>
        </w:rPr>
        <w:t>Wejście osoby - firmy zewnętrznej (administrator obiektu, serwisant, dostawca, firma wykonująca remont, usługę, dostawę) p</w:t>
      </w:r>
      <w:r>
        <w:rPr>
          <w:sz w:val="18"/>
          <w:szCs w:val="18"/>
        </w:rPr>
        <w:t>o godzinach pracy Lubelskiego</w:t>
      </w:r>
      <w:r w:rsidRPr="00F92B48">
        <w:rPr>
          <w:sz w:val="18"/>
          <w:szCs w:val="18"/>
        </w:rPr>
        <w:t xml:space="preserve"> OR/BP na teren obiektu jest możliwe jedynie z upoważnio</w:t>
      </w:r>
      <w:r>
        <w:rPr>
          <w:sz w:val="18"/>
          <w:szCs w:val="18"/>
        </w:rPr>
        <w:t>nym pracownikiem Lubelskiego</w:t>
      </w:r>
      <w:r w:rsidRPr="00F92B48">
        <w:rPr>
          <w:sz w:val="18"/>
          <w:szCs w:val="18"/>
        </w:rPr>
        <w:t xml:space="preserve"> OR/BP i po wcześniejszym pisemnym wystąpieniu o zgodę na wejście</w:t>
      </w:r>
      <w:r>
        <w:rPr>
          <w:sz w:val="18"/>
          <w:szCs w:val="18"/>
        </w:rPr>
        <w:t xml:space="preserve"> na teren obiektu Lubelskiego</w:t>
      </w:r>
      <w:r w:rsidRPr="00F92B48">
        <w:rPr>
          <w:sz w:val="18"/>
          <w:szCs w:val="18"/>
        </w:rPr>
        <w:t xml:space="preserve"> OR/BP.</w:t>
      </w:r>
    </w:p>
    <w:p w14:paraId="6AB5294F" w14:textId="77777777" w:rsidR="00352D86" w:rsidRPr="00F92B48" w:rsidRDefault="00352D86" w:rsidP="00024811">
      <w:pPr>
        <w:pStyle w:val="Akapitzlist"/>
        <w:numPr>
          <w:ilvl w:val="0"/>
          <w:numId w:val="39"/>
        </w:numPr>
        <w:spacing w:after="0" w:line="240" w:lineRule="auto"/>
        <w:ind w:left="311" w:hanging="284"/>
        <w:jc w:val="both"/>
        <w:rPr>
          <w:sz w:val="18"/>
          <w:szCs w:val="18"/>
        </w:rPr>
      </w:pPr>
      <w:r w:rsidRPr="00F92B48">
        <w:rPr>
          <w:sz w:val="18"/>
          <w:szCs w:val="18"/>
        </w:rPr>
        <w:t>Zgodę na wej</w:t>
      </w:r>
      <w:r>
        <w:rPr>
          <w:sz w:val="18"/>
          <w:szCs w:val="18"/>
        </w:rPr>
        <w:t>ście w/w na teren Lubelskiego</w:t>
      </w:r>
      <w:r w:rsidRPr="00F92B48">
        <w:rPr>
          <w:sz w:val="18"/>
          <w:szCs w:val="18"/>
        </w:rPr>
        <w:t xml:space="preserve"> OR/BP w formie pisemnej wyraża Administrato</w:t>
      </w:r>
      <w:r>
        <w:rPr>
          <w:sz w:val="18"/>
          <w:szCs w:val="18"/>
        </w:rPr>
        <w:t>r Zabezpieczeń Fizycznych Lubelskiego</w:t>
      </w:r>
      <w:r w:rsidRPr="00F92B48">
        <w:rPr>
          <w:sz w:val="18"/>
          <w:szCs w:val="18"/>
        </w:rPr>
        <w:t xml:space="preserve"> OR/BP.</w:t>
      </w:r>
    </w:p>
    <w:p w14:paraId="42FE98D6" w14:textId="77777777" w:rsidR="00352D86" w:rsidRPr="00F92B48" w:rsidRDefault="00352D86" w:rsidP="00024811">
      <w:pPr>
        <w:pStyle w:val="Akapitzlist"/>
        <w:numPr>
          <w:ilvl w:val="0"/>
          <w:numId w:val="39"/>
        </w:numPr>
        <w:spacing w:after="0" w:line="240" w:lineRule="auto"/>
        <w:ind w:left="311" w:hanging="284"/>
        <w:jc w:val="both"/>
        <w:rPr>
          <w:sz w:val="18"/>
          <w:szCs w:val="18"/>
        </w:rPr>
      </w:pPr>
      <w:r>
        <w:rPr>
          <w:sz w:val="18"/>
          <w:szCs w:val="18"/>
        </w:rPr>
        <w:t>Pracownik Lubelskiego</w:t>
      </w:r>
      <w:r w:rsidRPr="00F92B48">
        <w:rPr>
          <w:sz w:val="18"/>
          <w:szCs w:val="18"/>
        </w:rPr>
        <w:t xml:space="preserve"> OR/BP odpowiada za pobyt Wykonawcy od momentu wejścia na teren obiektu i przez cały czas wykonywanych przez niego prac, aż do momentu opuszc</w:t>
      </w:r>
      <w:r>
        <w:rPr>
          <w:sz w:val="18"/>
          <w:szCs w:val="18"/>
        </w:rPr>
        <w:t>zenia przez niego Lubelskiego</w:t>
      </w:r>
      <w:r w:rsidRPr="00F92B48">
        <w:rPr>
          <w:sz w:val="18"/>
          <w:szCs w:val="18"/>
        </w:rPr>
        <w:t xml:space="preserve"> OR/BP. Wyc</w:t>
      </w:r>
      <w:r>
        <w:rPr>
          <w:sz w:val="18"/>
          <w:szCs w:val="18"/>
        </w:rPr>
        <w:t>hodząc z siedziby Lubelskiego</w:t>
      </w:r>
      <w:r w:rsidRPr="00F92B48">
        <w:rPr>
          <w:sz w:val="18"/>
          <w:szCs w:val="18"/>
        </w:rPr>
        <w:t xml:space="preserve"> OR/BP, Wykonawca obowiązany jest do zwrotu identyfikatora, a pracownik recepcji/ochrony lub upoważniony pracownik BP potwierdza w Książce wejścia/wyjścia do strefy administracyjnej go</w:t>
      </w:r>
      <w:r>
        <w:rPr>
          <w:sz w:val="18"/>
          <w:szCs w:val="18"/>
        </w:rPr>
        <w:t>dzinę opuszczenia Lubelskiego</w:t>
      </w:r>
      <w:r w:rsidRPr="00F92B48">
        <w:rPr>
          <w:sz w:val="18"/>
          <w:szCs w:val="18"/>
        </w:rPr>
        <w:t xml:space="preserve"> OR ARIMR.</w:t>
      </w:r>
    </w:p>
    <w:p w14:paraId="3C3A1B1D" w14:textId="77777777" w:rsidR="00352D86" w:rsidRPr="00F92B48" w:rsidRDefault="00352D86" w:rsidP="00352D86">
      <w:pPr>
        <w:spacing w:before="120"/>
        <w:jc w:val="both"/>
        <w:rPr>
          <w:b/>
          <w:sz w:val="18"/>
          <w:szCs w:val="18"/>
          <w:lang w:bidi="pl-PL"/>
        </w:rPr>
      </w:pPr>
      <w:r w:rsidRPr="00F92B48">
        <w:rPr>
          <w:b/>
          <w:i/>
          <w:iCs/>
          <w:sz w:val="18"/>
          <w:szCs w:val="18"/>
          <w:lang w:bidi="pl-PL"/>
        </w:rPr>
        <w:t xml:space="preserve">Naruszenie bezpieczeństwa informacji </w:t>
      </w:r>
    </w:p>
    <w:p w14:paraId="1C2F0B6B" w14:textId="77777777" w:rsidR="00352D86" w:rsidRPr="00372C78" w:rsidRDefault="00352D86" w:rsidP="00024811">
      <w:pPr>
        <w:pStyle w:val="Akapitzlist"/>
        <w:numPr>
          <w:ilvl w:val="0"/>
          <w:numId w:val="40"/>
        </w:numPr>
        <w:spacing w:after="0" w:line="240" w:lineRule="auto"/>
        <w:ind w:left="311"/>
        <w:jc w:val="both"/>
        <w:rPr>
          <w:sz w:val="18"/>
          <w:szCs w:val="18"/>
        </w:rPr>
      </w:pPr>
      <w:r w:rsidRPr="00372C78">
        <w:rPr>
          <w:sz w:val="18"/>
          <w:szCs w:val="18"/>
        </w:rPr>
        <w:t>Naruszenie postanowień Polityki Bezpieczeństwa Informacji w ARiMR przez Wykonawcę stanowi podstawę do odstąpienia przez Agencję od umowy i żądania pokrycia powstałej szkody lub zapłaty kary umownej, jeżeli taki obowiązek wynika z zawartej umowy.</w:t>
      </w:r>
    </w:p>
    <w:p w14:paraId="53D5C037" w14:textId="77777777" w:rsidR="00352D86" w:rsidRPr="003957C2" w:rsidRDefault="00352D86" w:rsidP="00024811">
      <w:pPr>
        <w:pStyle w:val="Akapitzlist"/>
        <w:numPr>
          <w:ilvl w:val="0"/>
          <w:numId w:val="40"/>
        </w:numPr>
        <w:spacing w:after="0" w:line="240" w:lineRule="auto"/>
        <w:ind w:left="311"/>
        <w:jc w:val="both"/>
        <w:rPr>
          <w:sz w:val="18"/>
          <w:szCs w:val="18"/>
        </w:rPr>
      </w:pPr>
      <w:r w:rsidRPr="003957C2">
        <w:rPr>
          <w:sz w:val="18"/>
          <w:szCs w:val="18"/>
        </w:rPr>
        <w:t>Naruszenie przepisów bezpieczeństwa informacji oraz o ochronie danych osobowych jest zagrożone s</w:t>
      </w:r>
      <w:r>
        <w:rPr>
          <w:sz w:val="18"/>
          <w:szCs w:val="18"/>
        </w:rPr>
        <w:t>ankcjami karnymi określonymi w </w:t>
      </w:r>
      <w:r w:rsidRPr="003957C2">
        <w:rPr>
          <w:sz w:val="18"/>
          <w:szCs w:val="18"/>
        </w:rPr>
        <w:t>Rozporządzeniu Parlamentu Europejskiego i Rady (UE) 2016/679 z dnia 27 kwietnia 2016 r. w sp</w:t>
      </w:r>
      <w:r>
        <w:rPr>
          <w:sz w:val="18"/>
          <w:szCs w:val="18"/>
        </w:rPr>
        <w:t>rawie ochrony osób fizycznych w </w:t>
      </w:r>
      <w:r w:rsidRPr="003957C2">
        <w:rPr>
          <w:sz w:val="18"/>
          <w:szCs w:val="18"/>
        </w:rPr>
        <w:t>związku z przetwarzaniem danych osobowych i w sprawie swobodnego przepływu takich danych oraz uchylenia dyrektywy 95/46/W (ogólne rozporządzenie o ochronie danych)  (Dz. Urz. UE L 119 z 04.05.2016, str. 1 oraz Dz. Urz. UE L 127 z 23.05.2018, str. 2), ustawie z dnia 10 maja 2018 r. o ochronie danych osobowych (Dz. U. z 2019 r. poz. 1781) oraz w Kodeksie karnym.</w:t>
      </w:r>
    </w:p>
    <w:p w14:paraId="4A3BEE99" w14:textId="77777777" w:rsidR="00352D86" w:rsidRPr="00352D86" w:rsidRDefault="00352D86" w:rsidP="00352D86">
      <w:pPr>
        <w:jc w:val="both"/>
        <w:rPr>
          <w:rFonts w:ascii="Verdana" w:hAnsi="Verdana"/>
          <w:sz w:val="16"/>
          <w:szCs w:val="16"/>
        </w:rPr>
      </w:pPr>
    </w:p>
    <w:p w14:paraId="783D3DA5" w14:textId="77777777" w:rsidR="00A54D9D" w:rsidRDefault="00A54D9D" w:rsidP="00430AD3">
      <w:pPr>
        <w:jc w:val="both"/>
        <w:rPr>
          <w:rFonts w:ascii="Verdana" w:hAnsi="Verdana"/>
          <w:sz w:val="16"/>
          <w:szCs w:val="16"/>
        </w:rPr>
      </w:pPr>
    </w:p>
    <w:p w14:paraId="6072C984" w14:textId="77777777" w:rsidR="00A54D9D" w:rsidRDefault="00A54D9D" w:rsidP="00430AD3">
      <w:pPr>
        <w:jc w:val="both"/>
        <w:rPr>
          <w:rFonts w:ascii="Verdana" w:hAnsi="Verdana"/>
          <w:sz w:val="16"/>
          <w:szCs w:val="16"/>
        </w:rPr>
      </w:pPr>
    </w:p>
    <w:p w14:paraId="2EA9C06B" w14:textId="77777777" w:rsidR="00A54D9D" w:rsidRDefault="00A54D9D" w:rsidP="00430AD3">
      <w:pPr>
        <w:jc w:val="both"/>
        <w:rPr>
          <w:rFonts w:ascii="Verdana" w:hAnsi="Verdana"/>
          <w:sz w:val="16"/>
          <w:szCs w:val="16"/>
        </w:rPr>
      </w:pPr>
    </w:p>
    <w:p w14:paraId="41479F30" w14:textId="77777777" w:rsidR="00A54D9D" w:rsidRDefault="00A54D9D" w:rsidP="00430AD3">
      <w:pPr>
        <w:jc w:val="both"/>
        <w:rPr>
          <w:rFonts w:ascii="Verdana" w:hAnsi="Verdana"/>
          <w:sz w:val="16"/>
          <w:szCs w:val="16"/>
        </w:rPr>
      </w:pPr>
    </w:p>
    <w:p w14:paraId="73B2D7DD" w14:textId="77777777" w:rsidR="00194B16" w:rsidRDefault="00194B16" w:rsidP="00430AD3">
      <w:pPr>
        <w:jc w:val="both"/>
        <w:rPr>
          <w:rFonts w:ascii="Verdana" w:hAnsi="Verdana"/>
          <w:sz w:val="16"/>
          <w:szCs w:val="16"/>
        </w:rPr>
      </w:pPr>
    </w:p>
    <w:sectPr w:rsidR="00194B16" w:rsidSect="00F72E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4F945" w14:textId="77777777" w:rsidR="008C316A" w:rsidRDefault="008C316A" w:rsidP="00107683">
      <w:pPr>
        <w:spacing w:after="0" w:line="240" w:lineRule="auto"/>
      </w:pPr>
      <w:r>
        <w:separator/>
      </w:r>
    </w:p>
  </w:endnote>
  <w:endnote w:type="continuationSeparator" w:id="0">
    <w:p w14:paraId="04E4FB3F" w14:textId="77777777" w:rsidR="008C316A" w:rsidRDefault="008C316A" w:rsidP="00107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D3CAD" w14:textId="77777777" w:rsidR="008C316A" w:rsidRDefault="008C316A" w:rsidP="00107683">
      <w:pPr>
        <w:spacing w:after="0" w:line="240" w:lineRule="auto"/>
      </w:pPr>
      <w:r>
        <w:separator/>
      </w:r>
    </w:p>
  </w:footnote>
  <w:footnote w:type="continuationSeparator" w:id="0">
    <w:p w14:paraId="21B39907" w14:textId="77777777" w:rsidR="008C316A" w:rsidRDefault="008C316A" w:rsidP="001076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6603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797A13"/>
    <w:multiLevelType w:val="multilevel"/>
    <w:tmpl w:val="6E9CD85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b w:val="0"/>
        <w:sz w:val="16"/>
        <w:szCs w:val="16"/>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34C30B1"/>
    <w:multiLevelType w:val="hybridMultilevel"/>
    <w:tmpl w:val="6AE0B12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 w15:restartNumberingAfterBreak="0">
    <w:nsid w:val="0716112E"/>
    <w:multiLevelType w:val="hybridMultilevel"/>
    <w:tmpl w:val="7958A6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1C5A8D"/>
    <w:multiLevelType w:val="hybridMultilevel"/>
    <w:tmpl w:val="2A38FCD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7630156"/>
    <w:multiLevelType w:val="hybridMultilevel"/>
    <w:tmpl w:val="CB3C637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DE23C85"/>
    <w:multiLevelType w:val="hybridMultilevel"/>
    <w:tmpl w:val="8D86D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C83C04"/>
    <w:multiLevelType w:val="hybridMultilevel"/>
    <w:tmpl w:val="60D2D8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9D2B5B"/>
    <w:multiLevelType w:val="hybridMultilevel"/>
    <w:tmpl w:val="9B48C1D2"/>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117310C3"/>
    <w:multiLevelType w:val="hybridMultilevel"/>
    <w:tmpl w:val="213A0A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BD3A1B"/>
    <w:multiLevelType w:val="hybridMultilevel"/>
    <w:tmpl w:val="BE427B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DB4034"/>
    <w:multiLevelType w:val="hybridMultilevel"/>
    <w:tmpl w:val="7F2661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2451C5"/>
    <w:multiLevelType w:val="hybridMultilevel"/>
    <w:tmpl w:val="EAA207E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6DA53C6"/>
    <w:multiLevelType w:val="hybridMultilevel"/>
    <w:tmpl w:val="24F8AEC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7C93E7F"/>
    <w:multiLevelType w:val="hybridMultilevel"/>
    <w:tmpl w:val="884AE29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1CE23692"/>
    <w:multiLevelType w:val="hybridMultilevel"/>
    <w:tmpl w:val="27761E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6347CE"/>
    <w:multiLevelType w:val="hybridMultilevel"/>
    <w:tmpl w:val="B94AE3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30160D"/>
    <w:multiLevelType w:val="hybridMultilevel"/>
    <w:tmpl w:val="2FD6AF52"/>
    <w:lvl w:ilvl="0" w:tplc="85D82FA6">
      <w:start w:val="4"/>
      <w:numFmt w:val="decimal"/>
      <w:lvlText w:val="%1."/>
      <w:lvlJc w:val="left"/>
      <w:pPr>
        <w:tabs>
          <w:tab w:val="num" w:pos="1068"/>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F63CA0"/>
    <w:multiLevelType w:val="hybridMultilevel"/>
    <w:tmpl w:val="9B48C1D2"/>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9" w15:restartNumberingAfterBreak="0">
    <w:nsid w:val="2AE711C3"/>
    <w:multiLevelType w:val="multilevel"/>
    <w:tmpl w:val="0F5EF0D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b w:val="0"/>
        <w:sz w:val="20"/>
        <w:szCs w:val="2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2B395CFA"/>
    <w:multiLevelType w:val="hybridMultilevel"/>
    <w:tmpl w:val="BE427B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B25ED2"/>
    <w:multiLevelType w:val="hybridMultilevel"/>
    <w:tmpl w:val="DFAC677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0EA4664"/>
    <w:multiLevelType w:val="hybridMultilevel"/>
    <w:tmpl w:val="4064B76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325067BF"/>
    <w:multiLevelType w:val="hybridMultilevel"/>
    <w:tmpl w:val="9EF8FE5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328B39E0"/>
    <w:multiLevelType w:val="hybridMultilevel"/>
    <w:tmpl w:val="4A0629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B75B43"/>
    <w:multiLevelType w:val="hybridMultilevel"/>
    <w:tmpl w:val="EE4EB4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DD7F56"/>
    <w:multiLevelType w:val="hybridMultilevel"/>
    <w:tmpl w:val="DA6AC1A8"/>
    <w:lvl w:ilvl="0" w:tplc="F01ADB96">
      <w:start w:val="1"/>
      <w:numFmt w:val="decimal"/>
      <w:lvlText w:val="%1)"/>
      <w:lvlJc w:val="left"/>
      <w:pPr>
        <w:ind w:left="1146" w:hanging="360"/>
      </w:pPr>
      <w:rPr>
        <w:color w:val="000000" w:themeColor="text1"/>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36F91C57"/>
    <w:multiLevelType w:val="hybridMultilevel"/>
    <w:tmpl w:val="3FB472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E10019"/>
    <w:multiLevelType w:val="hybridMultilevel"/>
    <w:tmpl w:val="DE060B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454137"/>
    <w:multiLevelType w:val="hybridMultilevel"/>
    <w:tmpl w:val="27CAC4C0"/>
    <w:lvl w:ilvl="0" w:tplc="411AE2AA">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30" w15:restartNumberingAfterBreak="0">
    <w:nsid w:val="39604C0C"/>
    <w:multiLevelType w:val="hybridMultilevel"/>
    <w:tmpl w:val="CE947F8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3A771AC2"/>
    <w:multiLevelType w:val="hybridMultilevel"/>
    <w:tmpl w:val="8500BD0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3D965C9B"/>
    <w:multiLevelType w:val="hybridMultilevel"/>
    <w:tmpl w:val="F5BE113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40DE528D"/>
    <w:multiLevelType w:val="hybridMultilevel"/>
    <w:tmpl w:val="5DBA40D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4" w15:restartNumberingAfterBreak="0">
    <w:nsid w:val="411D405D"/>
    <w:multiLevelType w:val="hybridMultilevel"/>
    <w:tmpl w:val="213A0A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1CA2A3E"/>
    <w:multiLevelType w:val="hybridMultilevel"/>
    <w:tmpl w:val="7F1029C0"/>
    <w:lvl w:ilvl="0" w:tplc="0415001B">
      <w:start w:val="1"/>
      <w:numFmt w:val="lowerRoman"/>
      <w:lvlText w:val="%1."/>
      <w:lvlJc w:val="righ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6" w15:restartNumberingAfterBreak="0">
    <w:nsid w:val="448E4B5B"/>
    <w:multiLevelType w:val="hybridMultilevel"/>
    <w:tmpl w:val="5002C4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561698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6F60C8F"/>
    <w:multiLevelType w:val="hybridMultilevel"/>
    <w:tmpl w:val="863C3B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1852F2F"/>
    <w:multiLevelType w:val="hybridMultilevel"/>
    <w:tmpl w:val="A5E263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53693478"/>
    <w:multiLevelType w:val="hybridMultilevel"/>
    <w:tmpl w:val="5B6807E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548953F1"/>
    <w:multiLevelType w:val="hybridMultilevel"/>
    <w:tmpl w:val="C7FC94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64550B2"/>
    <w:multiLevelType w:val="hybridMultilevel"/>
    <w:tmpl w:val="D42EA13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566C4767"/>
    <w:multiLevelType w:val="hybridMultilevel"/>
    <w:tmpl w:val="B564748C"/>
    <w:lvl w:ilvl="0" w:tplc="FE76BB72">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4" w15:restartNumberingAfterBreak="0">
    <w:nsid w:val="56C10032"/>
    <w:multiLevelType w:val="hybridMultilevel"/>
    <w:tmpl w:val="52564572"/>
    <w:lvl w:ilvl="0" w:tplc="411AE2AA">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45" w15:restartNumberingAfterBreak="0">
    <w:nsid w:val="58C8363C"/>
    <w:multiLevelType w:val="hybridMultilevel"/>
    <w:tmpl w:val="995259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95548BA"/>
    <w:multiLevelType w:val="hybridMultilevel"/>
    <w:tmpl w:val="BC78E7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C295E85"/>
    <w:multiLevelType w:val="hybridMultilevel"/>
    <w:tmpl w:val="D37A90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D0A1EDB"/>
    <w:multiLevelType w:val="hybridMultilevel"/>
    <w:tmpl w:val="46BABE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FAE57F0"/>
    <w:multiLevelType w:val="hybridMultilevel"/>
    <w:tmpl w:val="D6A03A3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635B6395"/>
    <w:multiLevelType w:val="hybridMultilevel"/>
    <w:tmpl w:val="013A76A0"/>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1" w15:restartNumberingAfterBreak="0">
    <w:nsid w:val="66F05527"/>
    <w:multiLevelType w:val="hybridMultilevel"/>
    <w:tmpl w:val="DE724CD4"/>
    <w:lvl w:ilvl="0" w:tplc="0415001B">
      <w:start w:val="1"/>
      <w:numFmt w:val="lowerRoman"/>
      <w:lvlText w:val="%1."/>
      <w:lvlJc w:val="righ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2" w15:restartNumberingAfterBreak="0">
    <w:nsid w:val="675A45EF"/>
    <w:multiLevelType w:val="hybridMultilevel"/>
    <w:tmpl w:val="690EC0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9897EF8"/>
    <w:multiLevelType w:val="hybridMultilevel"/>
    <w:tmpl w:val="2FDEA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CD02A6A"/>
    <w:multiLevelType w:val="hybridMultilevel"/>
    <w:tmpl w:val="9A0891F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6CE02052"/>
    <w:multiLevelType w:val="hybridMultilevel"/>
    <w:tmpl w:val="5D66920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71077353"/>
    <w:multiLevelType w:val="multilevel"/>
    <w:tmpl w:val="3FFC233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714F2D75"/>
    <w:multiLevelType w:val="hybridMultilevel"/>
    <w:tmpl w:val="20C0B83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8" w15:restartNumberingAfterBreak="0">
    <w:nsid w:val="71772D8D"/>
    <w:multiLevelType w:val="hybridMultilevel"/>
    <w:tmpl w:val="8FA42D0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722D66C1"/>
    <w:multiLevelType w:val="hybridMultilevel"/>
    <w:tmpl w:val="B0703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6C54056"/>
    <w:multiLevelType w:val="hybridMultilevel"/>
    <w:tmpl w:val="B1E65BF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78AB14C4"/>
    <w:multiLevelType w:val="hybridMultilevel"/>
    <w:tmpl w:val="AE24410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78C44F2C"/>
    <w:multiLevelType w:val="hybridMultilevel"/>
    <w:tmpl w:val="2CE81FA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3" w15:restartNumberingAfterBreak="0">
    <w:nsid w:val="79354358"/>
    <w:multiLevelType w:val="hybridMultilevel"/>
    <w:tmpl w:val="A6DE25D0"/>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4" w15:restartNumberingAfterBreak="0">
    <w:nsid w:val="7B1D5722"/>
    <w:multiLevelType w:val="hybridMultilevel"/>
    <w:tmpl w:val="F5D0CA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B9C5289"/>
    <w:multiLevelType w:val="hybridMultilevel"/>
    <w:tmpl w:val="9D7E8DB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7D590CA0"/>
    <w:multiLevelType w:val="hybridMultilevel"/>
    <w:tmpl w:val="0910102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7E6E0949"/>
    <w:multiLevelType w:val="hybridMultilevel"/>
    <w:tmpl w:val="B3F0782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7F7806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3"/>
  </w:num>
  <w:num w:numId="2">
    <w:abstractNumId w:val="60"/>
  </w:num>
  <w:num w:numId="3">
    <w:abstractNumId w:val="59"/>
  </w:num>
  <w:num w:numId="4">
    <w:abstractNumId w:val="42"/>
  </w:num>
  <w:num w:numId="5">
    <w:abstractNumId w:val="15"/>
  </w:num>
  <w:num w:numId="6">
    <w:abstractNumId w:val="31"/>
  </w:num>
  <w:num w:numId="7">
    <w:abstractNumId w:val="22"/>
  </w:num>
  <w:num w:numId="8">
    <w:abstractNumId w:val="48"/>
  </w:num>
  <w:num w:numId="9">
    <w:abstractNumId w:val="26"/>
  </w:num>
  <w:num w:numId="10">
    <w:abstractNumId w:val="62"/>
  </w:num>
  <w:num w:numId="11">
    <w:abstractNumId w:val="47"/>
  </w:num>
  <w:num w:numId="12">
    <w:abstractNumId w:val="28"/>
  </w:num>
  <w:num w:numId="13">
    <w:abstractNumId w:val="25"/>
  </w:num>
  <w:num w:numId="14">
    <w:abstractNumId w:val="61"/>
  </w:num>
  <w:num w:numId="15">
    <w:abstractNumId w:val="4"/>
  </w:num>
  <w:num w:numId="16">
    <w:abstractNumId w:val="3"/>
  </w:num>
  <w:num w:numId="17">
    <w:abstractNumId w:val="34"/>
  </w:num>
  <w:num w:numId="18">
    <w:abstractNumId w:val="9"/>
  </w:num>
  <w:num w:numId="19">
    <w:abstractNumId w:val="11"/>
  </w:num>
  <w:num w:numId="20">
    <w:abstractNumId w:val="5"/>
  </w:num>
  <w:num w:numId="21">
    <w:abstractNumId w:val="24"/>
  </w:num>
  <w:num w:numId="22">
    <w:abstractNumId w:val="55"/>
  </w:num>
  <w:num w:numId="23">
    <w:abstractNumId w:val="27"/>
  </w:num>
  <w:num w:numId="24">
    <w:abstractNumId w:val="13"/>
  </w:num>
  <w:num w:numId="25">
    <w:abstractNumId w:val="58"/>
  </w:num>
  <w:num w:numId="26">
    <w:abstractNumId w:val="41"/>
  </w:num>
  <w:num w:numId="27">
    <w:abstractNumId w:val="64"/>
  </w:num>
  <w:num w:numId="28">
    <w:abstractNumId w:val="32"/>
  </w:num>
  <w:num w:numId="29">
    <w:abstractNumId w:val="45"/>
  </w:num>
  <w:num w:numId="30">
    <w:abstractNumId w:val="6"/>
  </w:num>
  <w:num w:numId="31">
    <w:abstractNumId w:val="67"/>
  </w:num>
  <w:num w:numId="32">
    <w:abstractNumId w:val="21"/>
  </w:num>
  <w:num w:numId="33">
    <w:abstractNumId w:val="16"/>
  </w:num>
  <w:num w:numId="34">
    <w:abstractNumId w:val="66"/>
  </w:num>
  <w:num w:numId="35">
    <w:abstractNumId w:val="2"/>
  </w:num>
  <w:num w:numId="36">
    <w:abstractNumId w:val="63"/>
  </w:num>
  <w:num w:numId="37">
    <w:abstractNumId w:val="46"/>
  </w:num>
  <w:num w:numId="38">
    <w:abstractNumId w:val="10"/>
  </w:num>
  <w:num w:numId="39">
    <w:abstractNumId w:val="7"/>
  </w:num>
  <w:num w:numId="40">
    <w:abstractNumId w:val="52"/>
  </w:num>
  <w:num w:numId="41">
    <w:abstractNumId w:val="20"/>
  </w:num>
  <w:num w:numId="42">
    <w:abstractNumId w:val="23"/>
  </w:num>
  <w:num w:numId="43">
    <w:abstractNumId w:val="38"/>
  </w:num>
  <w:num w:numId="44">
    <w:abstractNumId w:val="39"/>
  </w:num>
  <w:num w:numId="45">
    <w:abstractNumId w:val="30"/>
  </w:num>
  <w:num w:numId="46">
    <w:abstractNumId w:val="35"/>
  </w:num>
  <w:num w:numId="47">
    <w:abstractNumId w:val="51"/>
  </w:num>
  <w:num w:numId="48">
    <w:abstractNumId w:val="65"/>
  </w:num>
  <w:num w:numId="49">
    <w:abstractNumId w:val="50"/>
  </w:num>
  <w:num w:numId="50">
    <w:abstractNumId w:val="18"/>
  </w:num>
  <w:num w:numId="51">
    <w:abstractNumId w:val="8"/>
  </w:num>
  <w:num w:numId="52">
    <w:abstractNumId w:val="14"/>
  </w:num>
  <w:num w:numId="53">
    <w:abstractNumId w:val="40"/>
  </w:num>
  <w:num w:numId="54">
    <w:abstractNumId w:val="12"/>
  </w:num>
  <w:num w:numId="55">
    <w:abstractNumId w:val="57"/>
  </w:num>
  <w:num w:numId="56">
    <w:abstractNumId w:val="54"/>
  </w:num>
  <w:num w:numId="57">
    <w:abstractNumId w:val="49"/>
  </w:num>
  <w:num w:numId="58">
    <w:abstractNumId w:val="43"/>
  </w:num>
  <w:num w:numId="59">
    <w:abstractNumId w:val="17"/>
  </w:num>
  <w:num w:numId="60">
    <w:abstractNumId w:val="33"/>
  </w:num>
  <w:num w:numId="61">
    <w:abstractNumId w:val="29"/>
  </w:num>
  <w:num w:numId="62">
    <w:abstractNumId w:val="19"/>
  </w:num>
  <w:num w:numId="63">
    <w:abstractNumId w:val="56"/>
  </w:num>
  <w:num w:numId="64">
    <w:abstractNumId w:val="1"/>
  </w:num>
  <w:num w:numId="65">
    <w:abstractNumId w:val="68"/>
  </w:num>
  <w:num w:numId="66">
    <w:abstractNumId w:val="44"/>
  </w:num>
  <w:num w:numId="67">
    <w:abstractNumId w:val="36"/>
  </w:num>
  <w:num w:numId="68">
    <w:abstractNumId w:val="0"/>
  </w:num>
  <w:num w:numId="69">
    <w:abstractNumId w:val="3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939"/>
    <w:rsid w:val="00011A0F"/>
    <w:rsid w:val="00015273"/>
    <w:rsid w:val="0002173F"/>
    <w:rsid w:val="00024811"/>
    <w:rsid w:val="000334DB"/>
    <w:rsid w:val="00042F54"/>
    <w:rsid w:val="000437E0"/>
    <w:rsid w:val="00044B59"/>
    <w:rsid w:val="00065BE8"/>
    <w:rsid w:val="00072DE2"/>
    <w:rsid w:val="0007728B"/>
    <w:rsid w:val="000A3253"/>
    <w:rsid w:val="000B2BBA"/>
    <w:rsid w:val="000B7E5E"/>
    <w:rsid w:val="000C3C04"/>
    <w:rsid w:val="000E39DD"/>
    <w:rsid w:val="000F377F"/>
    <w:rsid w:val="001028DF"/>
    <w:rsid w:val="00105B22"/>
    <w:rsid w:val="00107683"/>
    <w:rsid w:val="001111D3"/>
    <w:rsid w:val="00120069"/>
    <w:rsid w:val="00150896"/>
    <w:rsid w:val="001748A6"/>
    <w:rsid w:val="00180979"/>
    <w:rsid w:val="0018333C"/>
    <w:rsid w:val="00192555"/>
    <w:rsid w:val="00194B16"/>
    <w:rsid w:val="001A46A0"/>
    <w:rsid w:val="001B1774"/>
    <w:rsid w:val="001B36FD"/>
    <w:rsid w:val="001B55E6"/>
    <w:rsid w:val="001B6823"/>
    <w:rsid w:val="001C49B1"/>
    <w:rsid w:val="001C4DBE"/>
    <w:rsid w:val="001F2D71"/>
    <w:rsid w:val="001F3129"/>
    <w:rsid w:val="00212B57"/>
    <w:rsid w:val="00213628"/>
    <w:rsid w:val="002264A8"/>
    <w:rsid w:val="00230414"/>
    <w:rsid w:val="00237CC4"/>
    <w:rsid w:val="00250DF0"/>
    <w:rsid w:val="00256D13"/>
    <w:rsid w:val="00270AA2"/>
    <w:rsid w:val="00274A14"/>
    <w:rsid w:val="00274A18"/>
    <w:rsid w:val="002A396A"/>
    <w:rsid w:val="002B0CF1"/>
    <w:rsid w:val="002B2939"/>
    <w:rsid w:val="002D460E"/>
    <w:rsid w:val="002E49CE"/>
    <w:rsid w:val="00307990"/>
    <w:rsid w:val="00307F98"/>
    <w:rsid w:val="0031542B"/>
    <w:rsid w:val="00323AE8"/>
    <w:rsid w:val="00323DE8"/>
    <w:rsid w:val="00332A37"/>
    <w:rsid w:val="003402D5"/>
    <w:rsid w:val="00341981"/>
    <w:rsid w:val="00346A61"/>
    <w:rsid w:val="003472B3"/>
    <w:rsid w:val="00350B1F"/>
    <w:rsid w:val="00352D86"/>
    <w:rsid w:val="00363044"/>
    <w:rsid w:val="0036403C"/>
    <w:rsid w:val="003651E1"/>
    <w:rsid w:val="00370A4C"/>
    <w:rsid w:val="003950E0"/>
    <w:rsid w:val="003A3843"/>
    <w:rsid w:val="003B5F45"/>
    <w:rsid w:val="003C7F60"/>
    <w:rsid w:val="003D2075"/>
    <w:rsid w:val="003D602D"/>
    <w:rsid w:val="003F1C14"/>
    <w:rsid w:val="003F45C8"/>
    <w:rsid w:val="003F7478"/>
    <w:rsid w:val="00404391"/>
    <w:rsid w:val="00406A13"/>
    <w:rsid w:val="00430AD3"/>
    <w:rsid w:val="00436A4C"/>
    <w:rsid w:val="004678B8"/>
    <w:rsid w:val="00474D5B"/>
    <w:rsid w:val="00483E19"/>
    <w:rsid w:val="004939FD"/>
    <w:rsid w:val="00496493"/>
    <w:rsid w:val="004A2038"/>
    <w:rsid w:val="004B29A3"/>
    <w:rsid w:val="004B4DFB"/>
    <w:rsid w:val="004D21DE"/>
    <w:rsid w:val="004F4ABB"/>
    <w:rsid w:val="00561FE6"/>
    <w:rsid w:val="00564583"/>
    <w:rsid w:val="0056662E"/>
    <w:rsid w:val="00571F8C"/>
    <w:rsid w:val="00582491"/>
    <w:rsid w:val="005974D3"/>
    <w:rsid w:val="005A06C8"/>
    <w:rsid w:val="005D7BE2"/>
    <w:rsid w:val="005E7EE8"/>
    <w:rsid w:val="005F0B35"/>
    <w:rsid w:val="005F1E28"/>
    <w:rsid w:val="00603487"/>
    <w:rsid w:val="00621CAA"/>
    <w:rsid w:val="00632597"/>
    <w:rsid w:val="00632FBB"/>
    <w:rsid w:val="00643B19"/>
    <w:rsid w:val="00647DD9"/>
    <w:rsid w:val="00650153"/>
    <w:rsid w:val="00667329"/>
    <w:rsid w:val="00675708"/>
    <w:rsid w:val="0067594B"/>
    <w:rsid w:val="006802DA"/>
    <w:rsid w:val="00681A6D"/>
    <w:rsid w:val="006954DA"/>
    <w:rsid w:val="0069797A"/>
    <w:rsid w:val="006A08F6"/>
    <w:rsid w:val="006A730B"/>
    <w:rsid w:val="006D313F"/>
    <w:rsid w:val="006F0819"/>
    <w:rsid w:val="00717ABC"/>
    <w:rsid w:val="00766DE5"/>
    <w:rsid w:val="007745C6"/>
    <w:rsid w:val="00782525"/>
    <w:rsid w:val="00785733"/>
    <w:rsid w:val="00795D07"/>
    <w:rsid w:val="007A0A57"/>
    <w:rsid w:val="007A4D4E"/>
    <w:rsid w:val="007A604B"/>
    <w:rsid w:val="007B3DC1"/>
    <w:rsid w:val="007C06CE"/>
    <w:rsid w:val="007F3664"/>
    <w:rsid w:val="0081012F"/>
    <w:rsid w:val="00816EA7"/>
    <w:rsid w:val="00825E1C"/>
    <w:rsid w:val="00840B00"/>
    <w:rsid w:val="00840CA1"/>
    <w:rsid w:val="008644AB"/>
    <w:rsid w:val="00882D92"/>
    <w:rsid w:val="008A27CD"/>
    <w:rsid w:val="008B0EF2"/>
    <w:rsid w:val="008C316A"/>
    <w:rsid w:val="008C6BD8"/>
    <w:rsid w:val="008D301E"/>
    <w:rsid w:val="009026AB"/>
    <w:rsid w:val="0090392B"/>
    <w:rsid w:val="00916E03"/>
    <w:rsid w:val="00925745"/>
    <w:rsid w:val="00940C7F"/>
    <w:rsid w:val="009472A6"/>
    <w:rsid w:val="00957C7F"/>
    <w:rsid w:val="009941A2"/>
    <w:rsid w:val="00994DE3"/>
    <w:rsid w:val="009A2C63"/>
    <w:rsid w:val="009A452E"/>
    <w:rsid w:val="009D622A"/>
    <w:rsid w:val="009F583C"/>
    <w:rsid w:val="009F6C55"/>
    <w:rsid w:val="00A00948"/>
    <w:rsid w:val="00A11495"/>
    <w:rsid w:val="00A1475E"/>
    <w:rsid w:val="00A16F2C"/>
    <w:rsid w:val="00A22218"/>
    <w:rsid w:val="00A22F2F"/>
    <w:rsid w:val="00A32F7B"/>
    <w:rsid w:val="00A404A9"/>
    <w:rsid w:val="00A46438"/>
    <w:rsid w:val="00A54D9D"/>
    <w:rsid w:val="00A62A7D"/>
    <w:rsid w:val="00A72A93"/>
    <w:rsid w:val="00A83578"/>
    <w:rsid w:val="00AB1D1C"/>
    <w:rsid w:val="00AD7365"/>
    <w:rsid w:val="00B01316"/>
    <w:rsid w:val="00B042AD"/>
    <w:rsid w:val="00B051B0"/>
    <w:rsid w:val="00B20CD6"/>
    <w:rsid w:val="00B20D3D"/>
    <w:rsid w:val="00B21693"/>
    <w:rsid w:val="00B2684E"/>
    <w:rsid w:val="00B31543"/>
    <w:rsid w:val="00B328EB"/>
    <w:rsid w:val="00B372DD"/>
    <w:rsid w:val="00B4005B"/>
    <w:rsid w:val="00B46BC6"/>
    <w:rsid w:val="00B5426D"/>
    <w:rsid w:val="00B67E15"/>
    <w:rsid w:val="00B70845"/>
    <w:rsid w:val="00B719D2"/>
    <w:rsid w:val="00B71F6C"/>
    <w:rsid w:val="00B74FB1"/>
    <w:rsid w:val="00B767E8"/>
    <w:rsid w:val="00B84B09"/>
    <w:rsid w:val="00B93C44"/>
    <w:rsid w:val="00B95E5F"/>
    <w:rsid w:val="00B967F8"/>
    <w:rsid w:val="00BA1068"/>
    <w:rsid w:val="00C06EA0"/>
    <w:rsid w:val="00C13BF7"/>
    <w:rsid w:val="00C16AB4"/>
    <w:rsid w:val="00C16CC2"/>
    <w:rsid w:val="00C2273B"/>
    <w:rsid w:val="00C2377B"/>
    <w:rsid w:val="00C251FB"/>
    <w:rsid w:val="00C32E46"/>
    <w:rsid w:val="00C43C7F"/>
    <w:rsid w:val="00C45740"/>
    <w:rsid w:val="00C52B78"/>
    <w:rsid w:val="00C64A56"/>
    <w:rsid w:val="00C70421"/>
    <w:rsid w:val="00C71F76"/>
    <w:rsid w:val="00C95F3E"/>
    <w:rsid w:val="00CB2935"/>
    <w:rsid w:val="00CB4EDC"/>
    <w:rsid w:val="00CB6B1A"/>
    <w:rsid w:val="00CC44DC"/>
    <w:rsid w:val="00CC532E"/>
    <w:rsid w:val="00CC59C5"/>
    <w:rsid w:val="00CC62A7"/>
    <w:rsid w:val="00CE6F1F"/>
    <w:rsid w:val="00CF1660"/>
    <w:rsid w:val="00D161A0"/>
    <w:rsid w:val="00D34DBA"/>
    <w:rsid w:val="00D57C30"/>
    <w:rsid w:val="00D670A1"/>
    <w:rsid w:val="00DB499B"/>
    <w:rsid w:val="00DC7243"/>
    <w:rsid w:val="00DD04C5"/>
    <w:rsid w:val="00DE53D0"/>
    <w:rsid w:val="00DF5929"/>
    <w:rsid w:val="00DF6485"/>
    <w:rsid w:val="00E063E7"/>
    <w:rsid w:val="00E317FA"/>
    <w:rsid w:val="00E47EF6"/>
    <w:rsid w:val="00E51CC2"/>
    <w:rsid w:val="00E5557C"/>
    <w:rsid w:val="00E6028A"/>
    <w:rsid w:val="00E67B68"/>
    <w:rsid w:val="00E7412F"/>
    <w:rsid w:val="00E80EA5"/>
    <w:rsid w:val="00E86050"/>
    <w:rsid w:val="00E9642C"/>
    <w:rsid w:val="00E966CC"/>
    <w:rsid w:val="00EA093D"/>
    <w:rsid w:val="00EA26D3"/>
    <w:rsid w:val="00EA3F3A"/>
    <w:rsid w:val="00EA49D7"/>
    <w:rsid w:val="00ED7C84"/>
    <w:rsid w:val="00EF29C5"/>
    <w:rsid w:val="00EF657F"/>
    <w:rsid w:val="00F12621"/>
    <w:rsid w:val="00F15882"/>
    <w:rsid w:val="00F16DA0"/>
    <w:rsid w:val="00F248D0"/>
    <w:rsid w:val="00F25F5B"/>
    <w:rsid w:val="00F268BB"/>
    <w:rsid w:val="00F35B8E"/>
    <w:rsid w:val="00F4123C"/>
    <w:rsid w:val="00F474DC"/>
    <w:rsid w:val="00F6072E"/>
    <w:rsid w:val="00F63532"/>
    <w:rsid w:val="00F72E01"/>
    <w:rsid w:val="00F75AEB"/>
    <w:rsid w:val="00F81B39"/>
    <w:rsid w:val="00F830CC"/>
    <w:rsid w:val="00F87315"/>
    <w:rsid w:val="00FA3D47"/>
    <w:rsid w:val="00FD3A5F"/>
    <w:rsid w:val="00FF0F63"/>
    <w:rsid w:val="00FF2B28"/>
    <w:rsid w:val="00FF59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AB3BD"/>
  <w15:chartTrackingRefBased/>
  <w15:docId w15:val="{7C85B749-8BEC-4538-BF4E-A7E5AFF39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5">
    <w:name w:val="heading 5"/>
    <w:basedOn w:val="Normalny"/>
    <w:next w:val="Normalny"/>
    <w:link w:val="Nagwek5Znak"/>
    <w:qFormat/>
    <w:rsid w:val="00816EA7"/>
    <w:pPr>
      <w:spacing w:before="240" w:after="60" w:line="240" w:lineRule="auto"/>
      <w:outlineLvl w:val="4"/>
    </w:pPr>
    <w:rPr>
      <w:rFonts w:ascii="Times New Roman" w:eastAsia="Times New Roman" w:hAnsi="Times New Roman"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L1"/>
    <w:basedOn w:val="Normalny"/>
    <w:link w:val="AkapitzlistZnak"/>
    <w:uiPriority w:val="34"/>
    <w:qFormat/>
    <w:rsid w:val="00F474DC"/>
    <w:pPr>
      <w:ind w:left="720"/>
      <w:contextualSpacing/>
    </w:p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link w:val="Akapitzlist"/>
    <w:uiPriority w:val="34"/>
    <w:qFormat/>
    <w:rsid w:val="00352D86"/>
  </w:style>
  <w:style w:type="paragraph" w:styleId="Nagwek">
    <w:name w:val="header"/>
    <w:basedOn w:val="Normalny"/>
    <w:link w:val="NagwekZnak"/>
    <w:uiPriority w:val="99"/>
    <w:unhideWhenUsed/>
    <w:rsid w:val="001076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7683"/>
  </w:style>
  <w:style w:type="paragraph" w:styleId="Stopka">
    <w:name w:val="footer"/>
    <w:basedOn w:val="Normalny"/>
    <w:link w:val="StopkaZnak"/>
    <w:uiPriority w:val="99"/>
    <w:unhideWhenUsed/>
    <w:rsid w:val="001076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7683"/>
  </w:style>
  <w:style w:type="paragraph" w:styleId="Tekstdymka">
    <w:name w:val="Balloon Text"/>
    <w:basedOn w:val="Normalny"/>
    <w:link w:val="TekstdymkaZnak"/>
    <w:uiPriority w:val="99"/>
    <w:semiHidden/>
    <w:unhideWhenUsed/>
    <w:rsid w:val="005974D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74D3"/>
    <w:rPr>
      <w:rFonts w:ascii="Segoe UI" w:hAnsi="Segoe UI" w:cs="Segoe UI"/>
      <w:sz w:val="18"/>
      <w:szCs w:val="18"/>
    </w:rPr>
  </w:style>
  <w:style w:type="character" w:styleId="Hipercze">
    <w:name w:val="Hyperlink"/>
    <w:basedOn w:val="Domylnaczcionkaakapitu"/>
    <w:uiPriority w:val="99"/>
    <w:unhideWhenUsed/>
    <w:rsid w:val="00957C7F"/>
    <w:rPr>
      <w:color w:val="0563C1" w:themeColor="hyperlink"/>
      <w:u w:val="single"/>
    </w:rPr>
  </w:style>
  <w:style w:type="table" w:styleId="Tabela-Siatka">
    <w:name w:val="Table Grid"/>
    <w:basedOn w:val="Standardowy"/>
    <w:uiPriority w:val="39"/>
    <w:rsid w:val="009F6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5Znak">
    <w:name w:val="Nagłówek 5 Znak"/>
    <w:basedOn w:val="Domylnaczcionkaakapitu"/>
    <w:link w:val="Nagwek5"/>
    <w:rsid w:val="00816EA7"/>
    <w:rPr>
      <w:rFonts w:ascii="Times New Roman" w:eastAsia="Times New Roman" w:hAnsi="Times New Roman"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389489">
      <w:bodyDiv w:val="1"/>
      <w:marLeft w:val="0"/>
      <w:marRight w:val="0"/>
      <w:marTop w:val="0"/>
      <w:marBottom w:val="0"/>
      <w:divBdr>
        <w:top w:val="none" w:sz="0" w:space="0" w:color="auto"/>
        <w:left w:val="none" w:sz="0" w:space="0" w:color="auto"/>
        <w:bottom w:val="none" w:sz="0" w:space="0" w:color="auto"/>
        <w:right w:val="none" w:sz="0" w:space="0" w:color="auto"/>
      </w:divBdr>
    </w:div>
    <w:div w:id="711081419">
      <w:bodyDiv w:val="1"/>
      <w:marLeft w:val="0"/>
      <w:marRight w:val="0"/>
      <w:marTop w:val="0"/>
      <w:marBottom w:val="0"/>
      <w:divBdr>
        <w:top w:val="none" w:sz="0" w:space="0" w:color="auto"/>
        <w:left w:val="none" w:sz="0" w:space="0" w:color="auto"/>
        <w:bottom w:val="none" w:sz="0" w:space="0" w:color="auto"/>
        <w:right w:val="none" w:sz="0" w:space="0" w:color="auto"/>
      </w:divBdr>
    </w:div>
    <w:div w:id="740447001">
      <w:bodyDiv w:val="1"/>
      <w:marLeft w:val="0"/>
      <w:marRight w:val="0"/>
      <w:marTop w:val="0"/>
      <w:marBottom w:val="0"/>
      <w:divBdr>
        <w:top w:val="none" w:sz="0" w:space="0" w:color="auto"/>
        <w:left w:val="none" w:sz="0" w:space="0" w:color="auto"/>
        <w:bottom w:val="none" w:sz="0" w:space="0" w:color="auto"/>
        <w:right w:val="none" w:sz="0" w:space="0" w:color="auto"/>
      </w:divBdr>
    </w:div>
    <w:div w:id="1527060855">
      <w:bodyDiv w:val="1"/>
      <w:marLeft w:val="0"/>
      <w:marRight w:val="0"/>
      <w:marTop w:val="0"/>
      <w:marBottom w:val="0"/>
      <w:divBdr>
        <w:top w:val="none" w:sz="0" w:space="0" w:color="auto"/>
        <w:left w:val="none" w:sz="0" w:space="0" w:color="auto"/>
        <w:bottom w:val="none" w:sz="0" w:space="0" w:color="auto"/>
        <w:right w:val="none" w:sz="0" w:space="0" w:color="auto"/>
      </w:divBdr>
    </w:div>
    <w:div w:id="206263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lubelski@arimr.gov.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katarzyna.sienkiewicz@poczta-polsk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wa.kudlak@arimr.gov.pl" TargetMode="External"/><Relationship Id="rId5" Type="http://schemas.openxmlformats.org/officeDocument/2006/relationships/settings" Target="settings.xml"/><Relationship Id="rId15" Type="http://schemas.openxmlformats.org/officeDocument/2006/relationships/hyperlink" Target="mailto:anna.krol7@arimr.gov.pl" TargetMode="External"/><Relationship Id="rId10" Type="http://schemas.openxmlformats.org/officeDocument/2006/relationships/hyperlink" Target="mailto:anna.krol7@arimr.gov.pl" TargetMode="External"/><Relationship Id="rId4" Type="http://schemas.openxmlformats.org/officeDocument/2006/relationships/styles" Target="styles.xml"/><Relationship Id="rId9" Type="http://schemas.openxmlformats.org/officeDocument/2006/relationships/hyperlink" Target="mailto:ewa.kudlak@arimr.gov.pl" TargetMode="External"/><Relationship Id="rId14" Type="http://schemas.openxmlformats.org/officeDocument/2006/relationships/hyperlink" Target="mailto:ewa.kudlak@arim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B091F500-2221-402E-9B20-D4C2F5887A28}">
  <ds:schemaRefs>
    <ds:schemaRef ds:uri="http://schemas.openxmlformats.org/officeDocument/2006/bibliography"/>
  </ds:schemaRefs>
</ds:datastoreItem>
</file>

<file path=customXml/itemProps2.xml><?xml version="1.0" encoding="utf-8"?>
<ds:datastoreItem xmlns:ds="http://schemas.openxmlformats.org/officeDocument/2006/customXml" ds:itemID="{D179F08D-C1A3-47BB-98F8-E22E49028E2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12614</Words>
  <Characters>75686</Characters>
  <Application>Microsoft Office Word</Application>
  <DocSecurity>0</DocSecurity>
  <Lines>630</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Partyka Agnieszka</dc:creator>
  <cp:keywords/>
  <dc:description/>
  <cp:lastModifiedBy>Bienko Sylwia</cp:lastModifiedBy>
  <cp:revision>26</cp:revision>
  <cp:lastPrinted>2022-07-18T07:47:00Z</cp:lastPrinted>
  <dcterms:created xsi:type="dcterms:W3CDTF">2022-08-06T16:32:00Z</dcterms:created>
  <dcterms:modified xsi:type="dcterms:W3CDTF">2022-08-09T12:14:00Z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b53df305-f696-45a5-bd5b-2703496bdb53</vt:lpwstr>
  </property>
  <property fmtid="{D5CDD505-2E9C-101B-9397-08002B2CF9AE}" pid="3" name="bjSaver">
    <vt:lpwstr>Bh1UU/1b6tEWjEVFn1mjEHhPULYtBTEq</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uid="707fbe96-ba50-4b06-9f7d-a4363831fe5f" value="" /&gt;&lt;/sisl&gt;</vt:lpwstr>
  </property>
  <property fmtid="{D5CDD505-2E9C-101B-9397-08002B2CF9AE}" pid="6" name="bjDocumentSecurityLabel">
    <vt:lpwstr>Klasyfikacja: WEWNĘTRZNA</vt:lpwstr>
  </property>
  <property fmtid="{D5CDD505-2E9C-101B-9397-08002B2CF9AE}" pid="7" name="bjClsUserRVM">
    <vt:lpwstr>[]</vt:lpwstr>
  </property>
</Properties>
</file>