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930D6" w14:textId="6E2999C8" w:rsidR="00D8719C" w:rsidRPr="00310717" w:rsidRDefault="00D8719C" w:rsidP="00D8719C">
      <w:pPr>
        <w:suppressAutoHyphens w:val="0"/>
        <w:autoSpaceDE w:val="0"/>
        <w:autoSpaceDN w:val="0"/>
        <w:adjustRightInd w:val="0"/>
        <w:ind w:right="139"/>
        <w:jc w:val="right"/>
        <w:rPr>
          <w:rFonts w:ascii="Calibri" w:hAnsi="Calibri"/>
          <w:sz w:val="22"/>
          <w:szCs w:val="22"/>
        </w:rPr>
      </w:pPr>
      <w:r w:rsidRPr="00310717">
        <w:rPr>
          <w:rFonts w:ascii="Calibri" w:hAnsi="Calibri"/>
          <w:sz w:val="22"/>
          <w:szCs w:val="22"/>
        </w:rPr>
        <w:t xml:space="preserve">Zebrzydowice, dnia </w:t>
      </w:r>
      <w:r w:rsidR="00906E69">
        <w:rPr>
          <w:rFonts w:ascii="Calibri" w:hAnsi="Calibri"/>
          <w:sz w:val="22"/>
          <w:szCs w:val="22"/>
        </w:rPr>
        <w:t>04</w:t>
      </w:r>
      <w:r w:rsidR="003276D1">
        <w:rPr>
          <w:rFonts w:ascii="Calibri" w:hAnsi="Calibri"/>
          <w:sz w:val="22"/>
          <w:szCs w:val="22"/>
        </w:rPr>
        <w:t>.</w:t>
      </w:r>
      <w:r w:rsidR="00906E69">
        <w:rPr>
          <w:rFonts w:ascii="Calibri" w:hAnsi="Calibri"/>
          <w:sz w:val="22"/>
          <w:szCs w:val="22"/>
        </w:rPr>
        <w:t>11</w:t>
      </w:r>
      <w:r w:rsidRPr="00310717">
        <w:rPr>
          <w:rFonts w:ascii="Calibri" w:hAnsi="Calibri"/>
          <w:sz w:val="22"/>
          <w:szCs w:val="22"/>
        </w:rPr>
        <w:t>.202</w:t>
      </w:r>
      <w:r w:rsidR="00447F0D">
        <w:rPr>
          <w:rFonts w:ascii="Calibri" w:hAnsi="Calibri"/>
          <w:sz w:val="22"/>
          <w:szCs w:val="22"/>
        </w:rPr>
        <w:t>5</w:t>
      </w:r>
      <w:r w:rsidRPr="00310717">
        <w:rPr>
          <w:rFonts w:ascii="Calibri" w:hAnsi="Calibri"/>
          <w:sz w:val="22"/>
          <w:szCs w:val="22"/>
        </w:rPr>
        <w:t xml:space="preserve"> r. </w:t>
      </w:r>
    </w:p>
    <w:p w14:paraId="2BF36254" w14:textId="77777777" w:rsidR="00767F7B" w:rsidRDefault="00767F7B" w:rsidP="00D8719C">
      <w:pPr>
        <w:suppressAutoHyphens w:val="0"/>
        <w:autoSpaceDE w:val="0"/>
        <w:autoSpaceDN w:val="0"/>
        <w:adjustRightInd w:val="0"/>
        <w:ind w:right="6235"/>
        <w:jc w:val="center"/>
        <w:rPr>
          <w:rFonts w:ascii="Helvetica" w:hAnsi="Helvetica" w:cs="Helvetica"/>
          <w:sz w:val="22"/>
          <w:szCs w:val="22"/>
        </w:rPr>
      </w:pPr>
      <w:bookmarkStart w:id="0" w:name="_Hlk61250027"/>
      <w:r>
        <w:rPr>
          <w:rFonts w:ascii="Helvetica" w:hAnsi="Helvetica" w:cs="Helvetica"/>
          <w:sz w:val="22"/>
          <w:szCs w:val="22"/>
        </w:rPr>
        <w:t>GMINA ZEBRZYDOWICE</w:t>
      </w:r>
    </w:p>
    <w:p w14:paraId="330FE92A" w14:textId="77777777" w:rsidR="00767F7B" w:rsidRDefault="00767F7B" w:rsidP="00767F7B">
      <w:pPr>
        <w:suppressAutoHyphens w:val="0"/>
        <w:autoSpaceDE w:val="0"/>
        <w:autoSpaceDN w:val="0"/>
        <w:adjustRightInd w:val="0"/>
        <w:ind w:right="6236"/>
        <w:jc w:val="center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ul. Ks. A. Janusza 6</w:t>
      </w:r>
    </w:p>
    <w:p w14:paraId="0470B007" w14:textId="77777777" w:rsidR="00767F7B" w:rsidRDefault="00767F7B" w:rsidP="00767F7B">
      <w:pPr>
        <w:suppressAutoHyphens w:val="0"/>
        <w:autoSpaceDE w:val="0"/>
        <w:autoSpaceDN w:val="0"/>
        <w:adjustRightInd w:val="0"/>
        <w:ind w:right="6236"/>
        <w:jc w:val="center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43-410 ZEBRZYDOWICE</w:t>
      </w:r>
    </w:p>
    <w:p w14:paraId="721D9FC2" w14:textId="77777777" w:rsidR="00767F7B" w:rsidRDefault="00767F7B" w:rsidP="00767F7B">
      <w:pPr>
        <w:suppressAutoHyphens w:val="0"/>
        <w:autoSpaceDE w:val="0"/>
        <w:autoSpaceDN w:val="0"/>
        <w:adjustRightInd w:val="0"/>
        <w:ind w:right="6236"/>
        <w:jc w:val="center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NIP 5482430901</w:t>
      </w:r>
    </w:p>
    <w:p w14:paraId="7586BD8D" w14:textId="77777777" w:rsidR="00767F7B" w:rsidRDefault="00767F7B" w:rsidP="00767F7B">
      <w:pPr>
        <w:ind w:right="6236"/>
        <w:jc w:val="center"/>
      </w:pPr>
      <w:r>
        <w:rPr>
          <w:rFonts w:ascii="Helvetica" w:hAnsi="Helvetica" w:cs="Helvetica"/>
          <w:sz w:val="22"/>
          <w:szCs w:val="22"/>
        </w:rPr>
        <w:t>-IR</w:t>
      </w:r>
    </w:p>
    <w:bookmarkEnd w:id="0"/>
    <w:p w14:paraId="4D22AF9A" w14:textId="77777777" w:rsidR="00F84B23" w:rsidRDefault="00B05B8B" w:rsidP="00D8719C">
      <w:pPr>
        <w:ind w:left="709"/>
      </w:pPr>
      <w:r>
        <w:t xml:space="preserve">                                                                                         </w:t>
      </w:r>
      <w:r w:rsidR="00E665A1">
        <w:t xml:space="preserve">     </w:t>
      </w:r>
    </w:p>
    <w:p w14:paraId="46B777A5" w14:textId="0D25D82E" w:rsidR="00F93394" w:rsidRPr="00310717" w:rsidRDefault="00F719F7" w:rsidP="002116A1">
      <w:pPr>
        <w:rPr>
          <w:rFonts w:ascii="Calibri" w:hAnsi="Calibri"/>
        </w:rPr>
      </w:pPr>
      <w:r w:rsidRPr="00310717">
        <w:rPr>
          <w:rFonts w:ascii="Calibri" w:hAnsi="Calibri"/>
        </w:rPr>
        <w:t>IR</w:t>
      </w:r>
      <w:r w:rsidR="00A215DA" w:rsidRPr="00310717">
        <w:rPr>
          <w:rFonts w:ascii="Calibri" w:hAnsi="Calibri"/>
        </w:rPr>
        <w:t>.271</w:t>
      </w:r>
      <w:r w:rsidR="00906E69">
        <w:rPr>
          <w:rFonts w:ascii="Calibri" w:hAnsi="Calibri"/>
        </w:rPr>
        <w:t>.25</w:t>
      </w:r>
      <w:r w:rsidR="00A215DA" w:rsidRPr="00310717">
        <w:rPr>
          <w:rFonts w:ascii="Calibri" w:hAnsi="Calibri"/>
        </w:rPr>
        <w:t>.202</w:t>
      </w:r>
      <w:r w:rsidR="00447F0D">
        <w:rPr>
          <w:rFonts w:ascii="Calibri" w:hAnsi="Calibri"/>
        </w:rPr>
        <w:t>5</w:t>
      </w:r>
      <w:r w:rsidR="00D0197F" w:rsidRPr="009611B1">
        <w:t xml:space="preserve">                                                              </w:t>
      </w:r>
      <w:r w:rsidR="00DF4E6F">
        <w:rPr>
          <w:b/>
          <w:bCs/>
          <w:sz w:val="28"/>
          <w:szCs w:val="28"/>
        </w:rPr>
        <w:t xml:space="preserve">                                                           </w:t>
      </w:r>
      <w:r w:rsidR="00D87D33">
        <w:rPr>
          <w:b/>
          <w:bCs/>
          <w:sz w:val="28"/>
          <w:szCs w:val="28"/>
        </w:rPr>
        <w:t xml:space="preserve"> </w:t>
      </w:r>
      <w:r w:rsidR="00DF4E6F">
        <w:rPr>
          <w:b/>
          <w:bCs/>
          <w:sz w:val="28"/>
          <w:szCs w:val="28"/>
        </w:rPr>
        <w:t xml:space="preserve"> </w:t>
      </w:r>
      <w:r w:rsidR="00EE27E6" w:rsidRPr="009611B1">
        <w:rPr>
          <w:b/>
          <w:bCs/>
          <w:sz w:val="28"/>
          <w:szCs w:val="28"/>
        </w:rPr>
        <w:t xml:space="preserve">                                                                 </w:t>
      </w:r>
      <w:r w:rsidR="00D0197F">
        <w:rPr>
          <w:b/>
          <w:bCs/>
          <w:sz w:val="28"/>
          <w:szCs w:val="28"/>
        </w:rPr>
        <w:t xml:space="preserve">                                           </w:t>
      </w:r>
    </w:p>
    <w:p w14:paraId="0775C079" w14:textId="77777777" w:rsidR="00700717" w:rsidRDefault="00C90F26" w:rsidP="00D7483C">
      <w:pPr>
        <w:rPr>
          <w:rFonts w:ascii="Calibri" w:hAnsi="Calibri"/>
          <w:b/>
          <w:bCs/>
          <w:sz w:val="28"/>
          <w:szCs w:val="28"/>
        </w:rPr>
      </w:pPr>
      <w:r w:rsidRPr="00D8719C">
        <w:rPr>
          <w:rFonts w:ascii="Cambria" w:hAnsi="Cambria"/>
          <w:b/>
          <w:bCs/>
          <w:sz w:val="28"/>
          <w:szCs w:val="28"/>
        </w:rPr>
        <w:t xml:space="preserve">                                                               </w:t>
      </w:r>
      <w:r w:rsidR="00D8719C">
        <w:rPr>
          <w:rFonts w:ascii="Cambria" w:hAnsi="Cambria"/>
          <w:b/>
          <w:bCs/>
          <w:sz w:val="28"/>
          <w:szCs w:val="28"/>
        </w:rPr>
        <w:t xml:space="preserve">        </w:t>
      </w:r>
    </w:p>
    <w:p w14:paraId="13AC8ECB" w14:textId="0BE3E543" w:rsidR="00F84B23" w:rsidRPr="001D2599" w:rsidRDefault="001A5485" w:rsidP="001D2599">
      <w:pPr>
        <w:jc w:val="center"/>
        <w:rPr>
          <w:rFonts w:asciiTheme="minorHAnsi" w:hAnsiTheme="minorHAnsi" w:cs="Arial"/>
          <w:b/>
          <w:bCs/>
          <w:sz w:val="28"/>
          <w:szCs w:val="28"/>
        </w:rPr>
      </w:pPr>
      <w:r w:rsidRPr="00087075">
        <w:rPr>
          <w:rFonts w:ascii="Calibri" w:hAnsi="Calibri"/>
          <w:b/>
          <w:bCs/>
          <w:sz w:val="28"/>
          <w:szCs w:val="28"/>
        </w:rPr>
        <w:t>OGŁOSZENIE O WYBORZE OFERTY</w:t>
      </w:r>
      <w:r w:rsidR="00B05B8B" w:rsidRPr="00B71E10">
        <w:rPr>
          <w:b/>
          <w:bCs/>
          <w:sz w:val="28"/>
          <w:szCs w:val="28"/>
        </w:rPr>
        <w:t xml:space="preserve">           </w:t>
      </w:r>
      <w:r w:rsidR="00B05B8B" w:rsidRPr="00B71E10">
        <w:t xml:space="preserve">    </w:t>
      </w:r>
      <w:r w:rsidR="00B05B8B" w:rsidRPr="00B71E10">
        <w:rPr>
          <w:b/>
          <w:bCs/>
        </w:rPr>
        <w:t xml:space="preserve">                                                                                                                                             </w:t>
      </w:r>
    </w:p>
    <w:p w14:paraId="5DEEAEC7" w14:textId="77777777" w:rsidR="001A5485" w:rsidRDefault="001A5485">
      <w:pPr>
        <w:rPr>
          <w:b/>
          <w:bCs/>
        </w:rPr>
      </w:pPr>
    </w:p>
    <w:p w14:paraId="28B3E881" w14:textId="5A858ED7" w:rsidR="00B05B8B" w:rsidRPr="001A5485" w:rsidRDefault="001A5485" w:rsidP="001A5485">
      <w:pPr>
        <w:spacing w:line="276" w:lineRule="auto"/>
        <w:ind w:firstLine="426"/>
        <w:jc w:val="both"/>
        <w:rPr>
          <w:rFonts w:ascii="Calibri" w:hAnsi="Calibri"/>
          <w:sz w:val="22"/>
          <w:szCs w:val="22"/>
        </w:rPr>
      </w:pPr>
      <w:r w:rsidRPr="001A5485">
        <w:rPr>
          <w:rFonts w:ascii="Calibri" w:hAnsi="Calibri"/>
          <w:sz w:val="22"/>
          <w:szCs w:val="22"/>
        </w:rPr>
        <w:t>Wójt Gminy Zebrzydowice informuje, że w wyniku postępowania</w:t>
      </w:r>
      <w:r w:rsidR="00747895">
        <w:rPr>
          <w:rFonts w:ascii="Calibri" w:hAnsi="Calibri"/>
          <w:sz w:val="22"/>
          <w:szCs w:val="22"/>
        </w:rPr>
        <w:t xml:space="preserve"> prowadzonego</w:t>
      </w:r>
      <w:r w:rsidRPr="001A5485">
        <w:rPr>
          <w:rFonts w:ascii="Calibri" w:hAnsi="Calibri"/>
          <w:sz w:val="22"/>
          <w:szCs w:val="22"/>
        </w:rPr>
        <w:t xml:space="preserve"> w trybie art. 275 pkt.</w:t>
      </w:r>
      <w:r w:rsidR="00807BE9">
        <w:rPr>
          <w:rFonts w:ascii="Calibri" w:hAnsi="Calibri"/>
          <w:sz w:val="22"/>
          <w:szCs w:val="22"/>
        </w:rPr>
        <w:t xml:space="preserve"> </w:t>
      </w:r>
      <w:r w:rsidRPr="001A5485">
        <w:rPr>
          <w:rFonts w:ascii="Calibri" w:hAnsi="Calibri"/>
          <w:sz w:val="22"/>
          <w:szCs w:val="22"/>
        </w:rPr>
        <w:t xml:space="preserve">1 </w:t>
      </w:r>
      <w:r w:rsidR="000D2687">
        <w:rPr>
          <w:rFonts w:ascii="Calibri" w:hAnsi="Calibri"/>
          <w:sz w:val="22"/>
          <w:szCs w:val="22"/>
        </w:rPr>
        <w:t xml:space="preserve">ustawy Pzp </w:t>
      </w:r>
      <w:r w:rsidRPr="001A5485">
        <w:rPr>
          <w:rFonts w:ascii="Calibri" w:hAnsi="Calibri"/>
          <w:sz w:val="22"/>
          <w:szCs w:val="22"/>
        </w:rPr>
        <w:t xml:space="preserve">o udzielenie zamówienia publicznego </w:t>
      </w:r>
      <w:r w:rsidR="00747895">
        <w:rPr>
          <w:rFonts w:ascii="Calibri" w:hAnsi="Calibri"/>
          <w:sz w:val="22"/>
          <w:szCs w:val="22"/>
        </w:rPr>
        <w:t xml:space="preserve">o wartości </w:t>
      </w:r>
      <w:r w:rsidRPr="001A5485">
        <w:rPr>
          <w:rFonts w:ascii="Calibri" w:hAnsi="Calibri"/>
          <w:sz w:val="22"/>
          <w:szCs w:val="22"/>
        </w:rPr>
        <w:t xml:space="preserve">powyżej 130 000 zł na realizację zadania pn.: </w:t>
      </w:r>
      <w:r w:rsidRPr="007745B9">
        <w:rPr>
          <w:rFonts w:ascii="Calibri" w:hAnsi="Calibri"/>
          <w:b/>
          <w:bCs/>
          <w:sz w:val="22"/>
          <w:szCs w:val="22"/>
        </w:rPr>
        <w:t>„</w:t>
      </w:r>
      <w:r w:rsidR="00906E69" w:rsidRPr="006E13F6">
        <w:rPr>
          <w:rFonts w:asciiTheme="minorHAnsi" w:hAnsiTheme="minorHAnsi" w:cstheme="minorHAnsi"/>
          <w:b/>
          <w:bCs/>
          <w:sz w:val="22"/>
          <w:szCs w:val="22"/>
        </w:rPr>
        <w:t>Aktywny Maluch - Stworzenie miejsc opieki nad dziećmi w wieku do lat 3</w:t>
      </w:r>
      <w:r w:rsidR="00A34E32">
        <w:rPr>
          <w:rFonts w:ascii="Calibri" w:hAnsi="Calibri"/>
          <w:b/>
          <w:bCs/>
          <w:sz w:val="22"/>
          <w:szCs w:val="22"/>
        </w:rPr>
        <w:t>”</w:t>
      </w:r>
      <w:r w:rsidRPr="007745B9">
        <w:rPr>
          <w:rFonts w:ascii="Calibri" w:hAnsi="Calibri"/>
          <w:b/>
          <w:bCs/>
          <w:sz w:val="22"/>
          <w:szCs w:val="22"/>
        </w:rPr>
        <w:t xml:space="preserve"> </w:t>
      </w:r>
      <w:r w:rsidRPr="001A5485">
        <w:rPr>
          <w:rFonts w:ascii="Calibri" w:hAnsi="Calibri"/>
          <w:sz w:val="22"/>
          <w:szCs w:val="22"/>
        </w:rPr>
        <w:t>wybrano ofert</w:t>
      </w:r>
      <w:r w:rsidR="00807BE9">
        <w:rPr>
          <w:rFonts w:ascii="Calibri" w:hAnsi="Calibri"/>
          <w:sz w:val="22"/>
          <w:szCs w:val="22"/>
        </w:rPr>
        <w:t>ę firmy</w:t>
      </w:r>
      <w:r w:rsidRPr="001A5485">
        <w:rPr>
          <w:rFonts w:ascii="Calibri" w:hAnsi="Calibri"/>
          <w:sz w:val="22"/>
          <w:szCs w:val="22"/>
        </w:rPr>
        <w:t>:</w:t>
      </w:r>
    </w:p>
    <w:p w14:paraId="18EB5909" w14:textId="77777777" w:rsidR="00B05B8B" w:rsidRDefault="00B05B8B" w:rsidP="00583AA9">
      <w:pPr>
        <w:spacing w:line="276" w:lineRule="auto"/>
        <w:rPr>
          <w:rFonts w:ascii="Calibri" w:hAnsi="Calibri"/>
          <w:sz w:val="22"/>
          <w:szCs w:val="22"/>
        </w:rPr>
      </w:pPr>
    </w:p>
    <w:p w14:paraId="526BECEE" w14:textId="77777777" w:rsidR="00906E69" w:rsidRDefault="00906E69" w:rsidP="00906E69">
      <w:pPr>
        <w:jc w:val="center"/>
        <w:rPr>
          <w:rFonts w:asciiTheme="minorHAnsi" w:hAnsiTheme="minorHAnsi"/>
          <w:b/>
          <w:sz w:val="22"/>
          <w:szCs w:val="22"/>
        </w:rPr>
      </w:pPr>
      <w:r w:rsidRPr="00E46C16">
        <w:rPr>
          <w:rFonts w:asciiTheme="minorHAnsi" w:hAnsiTheme="minorHAnsi"/>
          <w:b/>
          <w:sz w:val="22"/>
          <w:szCs w:val="22"/>
        </w:rPr>
        <w:t xml:space="preserve">Bauplatz </w:t>
      </w:r>
      <w:r>
        <w:rPr>
          <w:rFonts w:asciiTheme="minorHAnsi" w:hAnsiTheme="minorHAnsi"/>
          <w:b/>
          <w:sz w:val="22"/>
          <w:szCs w:val="22"/>
        </w:rPr>
        <w:t>S</w:t>
      </w:r>
      <w:r w:rsidRPr="00E46C16">
        <w:rPr>
          <w:rFonts w:asciiTheme="minorHAnsi" w:hAnsiTheme="minorHAnsi"/>
          <w:b/>
          <w:sz w:val="22"/>
          <w:szCs w:val="22"/>
        </w:rPr>
        <w:t>p. z o.o</w:t>
      </w:r>
    </w:p>
    <w:p w14:paraId="116D3CB5" w14:textId="77777777" w:rsidR="00906E69" w:rsidRDefault="00906E69" w:rsidP="00906E69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ul. </w:t>
      </w:r>
      <w:r w:rsidRPr="00E46C16">
        <w:rPr>
          <w:rFonts w:asciiTheme="minorHAnsi" w:hAnsiTheme="minorHAnsi"/>
          <w:b/>
          <w:sz w:val="22"/>
          <w:szCs w:val="22"/>
        </w:rPr>
        <w:t>Centralna 142</w:t>
      </w:r>
      <w:r>
        <w:rPr>
          <w:rFonts w:asciiTheme="minorHAnsi" w:hAnsiTheme="minorHAnsi"/>
          <w:b/>
          <w:sz w:val="22"/>
          <w:szCs w:val="22"/>
        </w:rPr>
        <w:t xml:space="preserve">, </w:t>
      </w:r>
      <w:r w:rsidRPr="00E46C16">
        <w:rPr>
          <w:rFonts w:asciiTheme="minorHAnsi" w:hAnsiTheme="minorHAnsi"/>
          <w:b/>
          <w:sz w:val="22"/>
          <w:szCs w:val="22"/>
        </w:rPr>
        <w:t>44-323 Połomia</w:t>
      </w:r>
    </w:p>
    <w:p w14:paraId="3DE61097" w14:textId="77777777" w:rsidR="00906E69" w:rsidRDefault="00906E69" w:rsidP="00906E69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6BEA1DB" w14:textId="77777777" w:rsidR="00906E69" w:rsidRPr="0031504C" w:rsidRDefault="00906E69" w:rsidP="00906E69">
      <w:pPr>
        <w:jc w:val="center"/>
        <w:rPr>
          <w:rFonts w:ascii="Calibri" w:hAnsi="Calibri"/>
          <w:bCs/>
          <w:sz w:val="22"/>
          <w:szCs w:val="22"/>
        </w:rPr>
      </w:pPr>
      <w:r w:rsidRPr="0031504C">
        <w:rPr>
          <w:rFonts w:ascii="Calibri" w:hAnsi="Calibri"/>
          <w:bCs/>
          <w:sz w:val="22"/>
          <w:szCs w:val="22"/>
        </w:rPr>
        <w:t xml:space="preserve">Cena oferty: </w:t>
      </w:r>
      <w:r>
        <w:rPr>
          <w:rFonts w:ascii="Calibri" w:hAnsi="Calibri"/>
          <w:b/>
          <w:sz w:val="22"/>
          <w:szCs w:val="22"/>
        </w:rPr>
        <w:t>2 229 517,86</w:t>
      </w:r>
      <w:r w:rsidRPr="0031504C">
        <w:rPr>
          <w:rFonts w:ascii="Calibri" w:hAnsi="Calibri"/>
          <w:b/>
          <w:sz w:val="22"/>
          <w:szCs w:val="22"/>
        </w:rPr>
        <w:t xml:space="preserve"> zł</w:t>
      </w:r>
      <w:r w:rsidRPr="0031504C">
        <w:rPr>
          <w:rFonts w:ascii="Calibri" w:hAnsi="Calibri"/>
          <w:bCs/>
          <w:sz w:val="22"/>
          <w:szCs w:val="22"/>
        </w:rPr>
        <w:t xml:space="preserve"> w tym podatek VAT w wysokości </w:t>
      </w:r>
      <w:r>
        <w:rPr>
          <w:rFonts w:ascii="Calibri" w:hAnsi="Calibri"/>
          <w:bCs/>
          <w:sz w:val="22"/>
          <w:szCs w:val="22"/>
        </w:rPr>
        <w:t xml:space="preserve">416 901,71 </w:t>
      </w:r>
      <w:r w:rsidRPr="0031504C">
        <w:rPr>
          <w:rFonts w:ascii="Calibri" w:hAnsi="Calibri"/>
          <w:bCs/>
          <w:sz w:val="22"/>
          <w:szCs w:val="22"/>
        </w:rPr>
        <w:t>zł</w:t>
      </w:r>
    </w:p>
    <w:p w14:paraId="3EAD8AC5" w14:textId="77777777" w:rsidR="001A5485" w:rsidRDefault="001A5485" w:rsidP="00F46B91">
      <w:pPr>
        <w:spacing w:line="276" w:lineRule="auto"/>
        <w:jc w:val="both"/>
        <w:rPr>
          <w:rFonts w:ascii="Calibri" w:hAnsi="Calibri"/>
          <w:bCs/>
          <w:sz w:val="22"/>
          <w:szCs w:val="22"/>
        </w:rPr>
      </w:pPr>
    </w:p>
    <w:p w14:paraId="22B18288" w14:textId="77777777" w:rsidR="00CC147C" w:rsidRDefault="00CC147C" w:rsidP="00F46B91">
      <w:pPr>
        <w:spacing w:line="276" w:lineRule="auto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Oferta została wybrana na podstawie art. 239 ust. 1 ustawy Pzp. Zamawiający dokonał wyboru oferty                      w oparciu o kryteria oceny ofert określone w SWZ. Wybrana oferta otrzymała najwyższa ilość punktów spośród złożonych ważnych ofert, a Wykonawca spełnia wszystkie wymagane warunki do realizacji w/w zadania, określone w SWZ i potwierdził brak podstaw do wykluczenia.</w:t>
      </w:r>
    </w:p>
    <w:p w14:paraId="0EE96284" w14:textId="77777777" w:rsidR="00CC147C" w:rsidRDefault="00CC147C" w:rsidP="00F46B91">
      <w:pPr>
        <w:spacing w:line="276" w:lineRule="auto"/>
        <w:jc w:val="both"/>
        <w:rPr>
          <w:rFonts w:ascii="Calibri" w:hAnsi="Calibri"/>
          <w:bCs/>
          <w:sz w:val="22"/>
          <w:szCs w:val="22"/>
        </w:rPr>
      </w:pPr>
    </w:p>
    <w:p w14:paraId="2A7523E4" w14:textId="77777777" w:rsidR="00F46B91" w:rsidRDefault="00F46B91" w:rsidP="00F46B91">
      <w:pPr>
        <w:spacing w:line="276" w:lineRule="auto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Kryteria oceny ofert:</w:t>
      </w:r>
    </w:p>
    <w:p w14:paraId="6AEEB5AC" w14:textId="77777777" w:rsidR="00F46B91" w:rsidRDefault="00F46B91" w:rsidP="00F46B91">
      <w:pPr>
        <w:numPr>
          <w:ilvl w:val="0"/>
          <w:numId w:val="15"/>
        </w:numPr>
        <w:spacing w:line="276" w:lineRule="auto"/>
        <w:ind w:left="709" w:hanging="283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Cena – 60 %</w:t>
      </w:r>
    </w:p>
    <w:p w14:paraId="62BC6B23" w14:textId="77777777" w:rsidR="00F46B91" w:rsidRDefault="003276D1" w:rsidP="00F46B91">
      <w:pPr>
        <w:numPr>
          <w:ilvl w:val="0"/>
          <w:numId w:val="15"/>
        </w:numPr>
        <w:spacing w:line="276" w:lineRule="auto"/>
        <w:ind w:left="709" w:hanging="283"/>
        <w:jc w:val="both"/>
        <w:rPr>
          <w:rFonts w:ascii="Calibri" w:hAnsi="Calibri"/>
          <w:bCs/>
          <w:sz w:val="22"/>
          <w:szCs w:val="22"/>
        </w:rPr>
      </w:pPr>
      <w:r w:rsidRPr="003276D1">
        <w:rPr>
          <w:rFonts w:asciiTheme="minorHAnsi" w:eastAsia="Arial" w:hAnsiTheme="minorHAnsi" w:cs="Arial"/>
          <w:sz w:val="22"/>
          <w:szCs w:val="22"/>
        </w:rPr>
        <w:t>Okres gwarancji / rękojmi za wady</w:t>
      </w:r>
      <w:r w:rsidRPr="00412CC9">
        <w:rPr>
          <w:rFonts w:asciiTheme="minorHAnsi" w:eastAsia="Arial" w:hAnsiTheme="minorHAnsi" w:cs="Arial"/>
          <w:sz w:val="22"/>
          <w:szCs w:val="22"/>
        </w:rPr>
        <w:t xml:space="preserve"> </w:t>
      </w:r>
      <w:r w:rsidR="00F46B91">
        <w:rPr>
          <w:rFonts w:ascii="Calibri" w:hAnsi="Calibri"/>
          <w:bCs/>
          <w:sz w:val="22"/>
          <w:szCs w:val="22"/>
        </w:rPr>
        <w:t>– 40 %</w:t>
      </w:r>
    </w:p>
    <w:p w14:paraId="71670E08" w14:textId="77777777" w:rsidR="00F46B91" w:rsidRDefault="00F46B91" w:rsidP="00F46B91">
      <w:pPr>
        <w:spacing w:line="276" w:lineRule="auto"/>
        <w:jc w:val="both"/>
        <w:rPr>
          <w:rFonts w:ascii="Calibri" w:hAnsi="Calibri"/>
          <w:bCs/>
          <w:sz w:val="22"/>
          <w:szCs w:val="22"/>
        </w:rPr>
      </w:pPr>
    </w:p>
    <w:p w14:paraId="19922D76" w14:textId="77777777" w:rsidR="00F46B91" w:rsidRDefault="00F46B91" w:rsidP="00F46B91">
      <w:pPr>
        <w:spacing w:line="276" w:lineRule="auto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W postępowaniu udział wzięły n/w firmy:</w:t>
      </w:r>
    </w:p>
    <w:p w14:paraId="67C28484" w14:textId="77777777" w:rsidR="00906E69" w:rsidRPr="0044161D" w:rsidRDefault="00906E69" w:rsidP="00906E69">
      <w:pPr>
        <w:rPr>
          <w:rFonts w:asciiTheme="minorHAnsi" w:hAnsiTheme="minorHAnsi"/>
          <w:b/>
          <w:sz w:val="22"/>
          <w:szCs w:val="22"/>
        </w:rPr>
      </w:pPr>
      <w:r w:rsidRPr="0044161D">
        <w:rPr>
          <w:rFonts w:asciiTheme="minorHAnsi" w:hAnsiTheme="minorHAnsi"/>
          <w:b/>
          <w:sz w:val="22"/>
          <w:szCs w:val="22"/>
        </w:rPr>
        <w:t xml:space="preserve">Oferta nr </w:t>
      </w:r>
      <w:r>
        <w:rPr>
          <w:rFonts w:asciiTheme="minorHAnsi" w:hAnsiTheme="minorHAnsi"/>
          <w:b/>
          <w:sz w:val="22"/>
          <w:szCs w:val="22"/>
        </w:rPr>
        <w:t>1</w:t>
      </w:r>
      <w:r w:rsidRPr="0044161D">
        <w:rPr>
          <w:rFonts w:asciiTheme="minorHAnsi" w:hAnsiTheme="minorHAnsi"/>
          <w:b/>
          <w:sz w:val="22"/>
          <w:szCs w:val="22"/>
        </w:rPr>
        <w:t>.</w:t>
      </w:r>
      <w:r>
        <w:rPr>
          <w:rFonts w:asciiTheme="minorHAnsi" w:hAnsiTheme="minorHAnsi"/>
          <w:b/>
          <w:sz w:val="22"/>
          <w:szCs w:val="22"/>
        </w:rPr>
        <w:tab/>
        <w:t>„REMONT-EX” Sp. z o.o.</w:t>
      </w:r>
    </w:p>
    <w:p w14:paraId="2C629B90" w14:textId="77777777" w:rsidR="00906E69" w:rsidRDefault="00906E69" w:rsidP="00906E69">
      <w:pPr>
        <w:ind w:left="708" w:firstLine="708"/>
        <w:rPr>
          <w:rFonts w:asciiTheme="minorHAnsi" w:hAnsiTheme="minorHAnsi"/>
          <w:b/>
          <w:sz w:val="22"/>
          <w:szCs w:val="22"/>
        </w:rPr>
      </w:pPr>
      <w:r w:rsidRPr="0044161D">
        <w:rPr>
          <w:rFonts w:asciiTheme="minorHAnsi" w:hAnsiTheme="minorHAnsi"/>
          <w:b/>
          <w:sz w:val="22"/>
          <w:szCs w:val="22"/>
        </w:rPr>
        <w:t xml:space="preserve">ul. </w:t>
      </w:r>
      <w:r>
        <w:rPr>
          <w:rFonts w:asciiTheme="minorHAnsi" w:hAnsiTheme="minorHAnsi"/>
          <w:b/>
          <w:sz w:val="22"/>
          <w:szCs w:val="22"/>
        </w:rPr>
        <w:t>Larysza 11, 44-200 Rybnik</w:t>
      </w:r>
    </w:p>
    <w:p w14:paraId="546EBFA5" w14:textId="32EFC4B8" w:rsidR="00906E69" w:rsidRDefault="00906E69" w:rsidP="00906E69">
      <w:pPr>
        <w:spacing w:line="276" w:lineRule="auto"/>
        <w:jc w:val="both"/>
        <w:rPr>
          <w:rFonts w:ascii="Calibri" w:hAnsi="Calibri"/>
          <w:bCs/>
          <w:sz w:val="22"/>
          <w:szCs w:val="22"/>
        </w:rPr>
      </w:pPr>
      <w:r w:rsidRPr="00603344">
        <w:rPr>
          <w:rFonts w:ascii="Calibri" w:hAnsi="Calibri"/>
          <w:bCs/>
          <w:sz w:val="22"/>
          <w:szCs w:val="22"/>
        </w:rPr>
        <w:t xml:space="preserve">Oferta została odrzucona na podstawie art. 226  ust. 1 pkt. </w:t>
      </w:r>
      <w:r>
        <w:rPr>
          <w:rFonts w:ascii="Calibri" w:hAnsi="Calibri"/>
          <w:bCs/>
          <w:sz w:val="22"/>
          <w:szCs w:val="22"/>
        </w:rPr>
        <w:t>5</w:t>
      </w:r>
      <w:r w:rsidRPr="00603344">
        <w:rPr>
          <w:rFonts w:ascii="Calibri" w:hAnsi="Calibri"/>
          <w:bCs/>
          <w:sz w:val="22"/>
          <w:szCs w:val="22"/>
        </w:rPr>
        <w:t xml:space="preserve"> ustawy Pzp.</w:t>
      </w:r>
    </w:p>
    <w:p w14:paraId="3165E02E" w14:textId="77777777" w:rsidR="00906E69" w:rsidRDefault="00906E69" w:rsidP="00906E69">
      <w:pPr>
        <w:rPr>
          <w:rFonts w:asciiTheme="minorHAnsi" w:hAnsiTheme="minorHAnsi"/>
          <w:b/>
          <w:sz w:val="22"/>
          <w:szCs w:val="22"/>
        </w:rPr>
      </w:pPr>
    </w:p>
    <w:p w14:paraId="2C560DD8" w14:textId="77777777" w:rsidR="00906E69" w:rsidRDefault="00906E69" w:rsidP="00906E69">
      <w:pPr>
        <w:rPr>
          <w:rFonts w:asciiTheme="minorHAnsi" w:hAnsiTheme="minorHAnsi"/>
          <w:b/>
          <w:sz w:val="22"/>
          <w:szCs w:val="22"/>
        </w:rPr>
      </w:pPr>
      <w:r w:rsidRPr="0044161D">
        <w:rPr>
          <w:rFonts w:asciiTheme="minorHAnsi" w:hAnsiTheme="minorHAnsi"/>
          <w:b/>
          <w:sz w:val="22"/>
          <w:szCs w:val="22"/>
        </w:rPr>
        <w:t xml:space="preserve">Oferta nr </w:t>
      </w:r>
      <w:r>
        <w:rPr>
          <w:rFonts w:asciiTheme="minorHAnsi" w:hAnsiTheme="minorHAnsi"/>
          <w:b/>
          <w:sz w:val="22"/>
          <w:szCs w:val="22"/>
        </w:rPr>
        <w:t>2</w:t>
      </w:r>
      <w:r w:rsidRPr="0044161D">
        <w:rPr>
          <w:rFonts w:asciiTheme="minorHAnsi" w:hAnsiTheme="minorHAnsi"/>
          <w:b/>
          <w:sz w:val="22"/>
          <w:szCs w:val="22"/>
        </w:rPr>
        <w:t>.</w:t>
      </w:r>
      <w:r>
        <w:rPr>
          <w:rFonts w:asciiTheme="minorHAnsi" w:hAnsiTheme="minorHAnsi"/>
          <w:b/>
          <w:sz w:val="22"/>
          <w:szCs w:val="22"/>
        </w:rPr>
        <w:tab/>
      </w:r>
      <w:r w:rsidRPr="00E46C16">
        <w:rPr>
          <w:rFonts w:asciiTheme="minorHAnsi" w:hAnsiTheme="minorHAnsi"/>
          <w:b/>
          <w:sz w:val="22"/>
          <w:szCs w:val="22"/>
        </w:rPr>
        <w:t xml:space="preserve">Bauplatz </w:t>
      </w:r>
      <w:r>
        <w:rPr>
          <w:rFonts w:asciiTheme="minorHAnsi" w:hAnsiTheme="minorHAnsi"/>
          <w:b/>
          <w:sz w:val="22"/>
          <w:szCs w:val="22"/>
        </w:rPr>
        <w:t>S</w:t>
      </w:r>
      <w:r w:rsidRPr="00E46C16">
        <w:rPr>
          <w:rFonts w:asciiTheme="minorHAnsi" w:hAnsiTheme="minorHAnsi"/>
          <w:b/>
          <w:sz w:val="22"/>
          <w:szCs w:val="22"/>
        </w:rPr>
        <w:t>p. z o.o</w:t>
      </w:r>
    </w:p>
    <w:p w14:paraId="7C5DD5BB" w14:textId="77777777" w:rsidR="00906E69" w:rsidRDefault="00906E69" w:rsidP="00906E69">
      <w:pPr>
        <w:ind w:left="708" w:firstLine="708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ul. </w:t>
      </w:r>
      <w:r w:rsidRPr="00E46C16">
        <w:rPr>
          <w:rFonts w:asciiTheme="minorHAnsi" w:hAnsiTheme="minorHAnsi"/>
          <w:b/>
          <w:sz w:val="22"/>
          <w:szCs w:val="22"/>
        </w:rPr>
        <w:t>Centralna 142</w:t>
      </w:r>
      <w:r>
        <w:rPr>
          <w:rFonts w:asciiTheme="minorHAnsi" w:hAnsiTheme="minorHAnsi"/>
          <w:b/>
          <w:sz w:val="22"/>
          <w:szCs w:val="22"/>
        </w:rPr>
        <w:t xml:space="preserve">, </w:t>
      </w:r>
      <w:r w:rsidRPr="00E46C16">
        <w:rPr>
          <w:rFonts w:asciiTheme="minorHAnsi" w:hAnsiTheme="minorHAnsi"/>
          <w:b/>
          <w:sz w:val="22"/>
          <w:szCs w:val="22"/>
        </w:rPr>
        <w:t>44-323 Połomia</w:t>
      </w:r>
    </w:p>
    <w:p w14:paraId="727F0E98" w14:textId="0CA0FF88" w:rsidR="00906E69" w:rsidRPr="0031504C" w:rsidRDefault="00906E69" w:rsidP="00906E69">
      <w:pPr>
        <w:rPr>
          <w:rFonts w:ascii="Calibri" w:hAnsi="Calibri"/>
          <w:bCs/>
          <w:sz w:val="22"/>
          <w:szCs w:val="22"/>
        </w:rPr>
      </w:pPr>
      <w:r w:rsidRPr="001D2599">
        <w:rPr>
          <w:rFonts w:ascii="Calibri" w:hAnsi="Calibri"/>
          <w:bCs/>
          <w:sz w:val="22"/>
          <w:szCs w:val="22"/>
        </w:rPr>
        <w:t xml:space="preserve">Przyznana łączna punktacja: </w:t>
      </w:r>
      <w:r>
        <w:rPr>
          <w:rFonts w:ascii="Calibri" w:hAnsi="Calibri"/>
          <w:bCs/>
          <w:sz w:val="22"/>
          <w:szCs w:val="22"/>
        </w:rPr>
        <w:t>100</w:t>
      </w:r>
      <w:r w:rsidRPr="001D2599">
        <w:rPr>
          <w:rFonts w:ascii="Calibri" w:hAnsi="Calibri"/>
          <w:bCs/>
          <w:sz w:val="22"/>
          <w:szCs w:val="22"/>
        </w:rPr>
        <w:t xml:space="preserve"> pkt (</w:t>
      </w:r>
      <w:r>
        <w:rPr>
          <w:rFonts w:ascii="Calibri" w:hAnsi="Calibri"/>
          <w:bCs/>
          <w:sz w:val="22"/>
          <w:szCs w:val="22"/>
        </w:rPr>
        <w:t>60</w:t>
      </w:r>
      <w:r w:rsidRPr="001D2599">
        <w:rPr>
          <w:rFonts w:ascii="Calibri" w:hAnsi="Calibri"/>
          <w:bCs/>
          <w:sz w:val="22"/>
          <w:szCs w:val="22"/>
        </w:rPr>
        <w:t xml:space="preserve"> pkt + 40 pkt)</w:t>
      </w:r>
    </w:p>
    <w:p w14:paraId="02F81F45" w14:textId="77777777" w:rsidR="00906E69" w:rsidRDefault="00906E69" w:rsidP="00906E69">
      <w:pPr>
        <w:rPr>
          <w:rFonts w:asciiTheme="minorHAnsi" w:hAnsiTheme="minorHAnsi"/>
          <w:b/>
          <w:sz w:val="22"/>
          <w:szCs w:val="22"/>
        </w:rPr>
      </w:pPr>
    </w:p>
    <w:p w14:paraId="03D45530" w14:textId="77777777" w:rsidR="00906E69" w:rsidRPr="0044161D" w:rsidRDefault="00906E69" w:rsidP="00906E69">
      <w:pPr>
        <w:rPr>
          <w:rFonts w:asciiTheme="minorHAnsi" w:hAnsiTheme="minorHAnsi"/>
          <w:b/>
          <w:sz w:val="22"/>
          <w:szCs w:val="22"/>
        </w:rPr>
      </w:pPr>
      <w:r w:rsidRPr="0044161D">
        <w:rPr>
          <w:rFonts w:asciiTheme="minorHAnsi" w:hAnsiTheme="minorHAnsi"/>
          <w:b/>
          <w:sz w:val="22"/>
          <w:szCs w:val="22"/>
        </w:rPr>
        <w:t xml:space="preserve">Oferta nr </w:t>
      </w:r>
      <w:r>
        <w:rPr>
          <w:rFonts w:asciiTheme="minorHAnsi" w:hAnsiTheme="minorHAnsi"/>
          <w:b/>
          <w:sz w:val="22"/>
          <w:szCs w:val="22"/>
        </w:rPr>
        <w:t>3</w:t>
      </w:r>
      <w:r w:rsidRPr="0044161D">
        <w:rPr>
          <w:rFonts w:asciiTheme="minorHAnsi" w:hAnsiTheme="minorHAnsi"/>
          <w:b/>
          <w:sz w:val="22"/>
          <w:szCs w:val="22"/>
        </w:rPr>
        <w:t>.</w:t>
      </w:r>
      <w:r>
        <w:rPr>
          <w:rFonts w:asciiTheme="minorHAnsi" w:hAnsiTheme="minorHAnsi"/>
          <w:b/>
          <w:sz w:val="22"/>
          <w:szCs w:val="22"/>
        </w:rPr>
        <w:tab/>
        <w:t>AMTC POLAND Sp. z o.o.</w:t>
      </w:r>
    </w:p>
    <w:p w14:paraId="03D4D1FC" w14:textId="77777777" w:rsidR="00906E69" w:rsidRDefault="00906E69" w:rsidP="00906E69">
      <w:pPr>
        <w:ind w:left="708" w:firstLine="708"/>
        <w:rPr>
          <w:rFonts w:asciiTheme="minorHAnsi" w:hAnsiTheme="minorHAnsi"/>
          <w:b/>
          <w:sz w:val="22"/>
          <w:szCs w:val="22"/>
        </w:rPr>
      </w:pPr>
      <w:r w:rsidRPr="0044161D">
        <w:rPr>
          <w:rFonts w:asciiTheme="minorHAnsi" w:hAnsiTheme="minorHAnsi"/>
          <w:b/>
          <w:sz w:val="22"/>
          <w:szCs w:val="22"/>
        </w:rPr>
        <w:t xml:space="preserve">ul. </w:t>
      </w:r>
      <w:r>
        <w:rPr>
          <w:rFonts w:asciiTheme="minorHAnsi" w:hAnsiTheme="minorHAnsi"/>
          <w:b/>
          <w:sz w:val="22"/>
          <w:szCs w:val="22"/>
        </w:rPr>
        <w:t>Młodzieży 9D, 30-829 Kraków</w:t>
      </w:r>
    </w:p>
    <w:p w14:paraId="6B960BCA" w14:textId="77777777" w:rsidR="00906E69" w:rsidRDefault="00906E69" w:rsidP="00906E69">
      <w:pPr>
        <w:spacing w:line="276" w:lineRule="auto"/>
        <w:jc w:val="both"/>
        <w:rPr>
          <w:rFonts w:ascii="Calibri" w:hAnsi="Calibri"/>
          <w:bCs/>
          <w:sz w:val="22"/>
          <w:szCs w:val="22"/>
        </w:rPr>
      </w:pPr>
      <w:r w:rsidRPr="00603344">
        <w:rPr>
          <w:rFonts w:ascii="Calibri" w:hAnsi="Calibri"/>
          <w:bCs/>
          <w:sz w:val="22"/>
          <w:szCs w:val="22"/>
        </w:rPr>
        <w:t xml:space="preserve">Oferta została odrzucona na podstawie art. 226  ust. 1 pkt. </w:t>
      </w:r>
      <w:r>
        <w:rPr>
          <w:rFonts w:ascii="Calibri" w:hAnsi="Calibri"/>
          <w:bCs/>
          <w:sz w:val="22"/>
          <w:szCs w:val="22"/>
        </w:rPr>
        <w:t>5</w:t>
      </w:r>
      <w:r w:rsidRPr="00603344">
        <w:rPr>
          <w:rFonts w:ascii="Calibri" w:hAnsi="Calibri"/>
          <w:bCs/>
          <w:sz w:val="22"/>
          <w:szCs w:val="22"/>
        </w:rPr>
        <w:t xml:space="preserve"> ustawy Pzp.</w:t>
      </w:r>
    </w:p>
    <w:p w14:paraId="7F788905" w14:textId="77777777" w:rsidR="00906E69" w:rsidRDefault="00906E69" w:rsidP="00906E69">
      <w:pPr>
        <w:rPr>
          <w:rFonts w:asciiTheme="minorHAnsi" w:hAnsiTheme="minorHAnsi"/>
          <w:b/>
          <w:sz w:val="22"/>
          <w:szCs w:val="22"/>
        </w:rPr>
      </w:pPr>
    </w:p>
    <w:p w14:paraId="4E2D7B5A" w14:textId="77777777" w:rsidR="00906E69" w:rsidRDefault="00906E69" w:rsidP="00906E69">
      <w:pPr>
        <w:rPr>
          <w:rFonts w:asciiTheme="minorHAnsi" w:hAnsiTheme="minorHAnsi"/>
          <w:b/>
          <w:sz w:val="22"/>
          <w:szCs w:val="22"/>
        </w:rPr>
      </w:pPr>
      <w:r w:rsidRPr="0044161D">
        <w:rPr>
          <w:rFonts w:asciiTheme="minorHAnsi" w:hAnsiTheme="minorHAnsi"/>
          <w:b/>
          <w:sz w:val="22"/>
          <w:szCs w:val="22"/>
        </w:rPr>
        <w:t xml:space="preserve">Oferta nr </w:t>
      </w:r>
      <w:r>
        <w:rPr>
          <w:rFonts w:asciiTheme="minorHAnsi" w:hAnsiTheme="minorHAnsi"/>
          <w:b/>
          <w:sz w:val="22"/>
          <w:szCs w:val="22"/>
        </w:rPr>
        <w:t>4</w:t>
      </w:r>
      <w:r w:rsidRPr="0044161D">
        <w:rPr>
          <w:rFonts w:asciiTheme="minorHAnsi" w:hAnsiTheme="minorHAnsi"/>
          <w:b/>
          <w:sz w:val="22"/>
          <w:szCs w:val="22"/>
        </w:rPr>
        <w:t>.</w:t>
      </w:r>
      <w:r>
        <w:rPr>
          <w:rFonts w:asciiTheme="minorHAnsi" w:hAnsiTheme="minorHAnsi"/>
          <w:b/>
          <w:sz w:val="22"/>
          <w:szCs w:val="22"/>
        </w:rPr>
        <w:tab/>
        <w:t>Konsorcjum firm:</w:t>
      </w:r>
    </w:p>
    <w:p w14:paraId="41E21352" w14:textId="77777777" w:rsidR="00906E69" w:rsidRDefault="00906E69" w:rsidP="00906E69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  <w:t>DGW Sp. z o.o. – Lider</w:t>
      </w:r>
    </w:p>
    <w:p w14:paraId="190C12A6" w14:textId="77777777" w:rsidR="00906E69" w:rsidRDefault="00906E69" w:rsidP="00906E69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  <w:t>ul. Kościuszki 61B, 44-351 Turza Śląska</w:t>
      </w:r>
    </w:p>
    <w:p w14:paraId="7F342652" w14:textId="77777777" w:rsidR="00906E69" w:rsidRDefault="00906E69" w:rsidP="00906E69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lastRenderedPageBreak/>
        <w:tab/>
      </w:r>
      <w:r>
        <w:rPr>
          <w:rFonts w:asciiTheme="minorHAnsi" w:hAnsiTheme="minorHAnsi"/>
          <w:b/>
          <w:sz w:val="22"/>
          <w:szCs w:val="22"/>
        </w:rPr>
        <w:tab/>
        <w:t>Zakład Stolarski Remontowo Budowlany „TOMAN” Daniel Toman</w:t>
      </w:r>
    </w:p>
    <w:p w14:paraId="0EAF0497" w14:textId="77777777" w:rsidR="00906E69" w:rsidRDefault="00906E69" w:rsidP="00906E69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  <w:t>ul. Kościuszki 61B, 44-351 Turza Śląska</w:t>
      </w:r>
    </w:p>
    <w:p w14:paraId="6D49C79F" w14:textId="6F883247" w:rsidR="00906E69" w:rsidRDefault="00906E69" w:rsidP="00906E69">
      <w:pPr>
        <w:rPr>
          <w:rFonts w:ascii="Calibri" w:hAnsi="Calibri"/>
          <w:bCs/>
          <w:sz w:val="22"/>
          <w:szCs w:val="22"/>
        </w:rPr>
      </w:pPr>
      <w:r w:rsidRPr="001D2599">
        <w:rPr>
          <w:rFonts w:ascii="Calibri" w:hAnsi="Calibri"/>
          <w:bCs/>
          <w:sz w:val="22"/>
          <w:szCs w:val="22"/>
        </w:rPr>
        <w:t xml:space="preserve">Przyznana łączna punktacja: </w:t>
      </w:r>
      <w:r>
        <w:rPr>
          <w:rFonts w:ascii="Calibri" w:hAnsi="Calibri"/>
          <w:bCs/>
          <w:sz w:val="22"/>
          <w:szCs w:val="22"/>
        </w:rPr>
        <w:t>98,90</w:t>
      </w:r>
      <w:r w:rsidRPr="001D2599">
        <w:rPr>
          <w:rFonts w:ascii="Calibri" w:hAnsi="Calibri"/>
          <w:bCs/>
          <w:sz w:val="22"/>
          <w:szCs w:val="22"/>
        </w:rPr>
        <w:t xml:space="preserve"> pkt (</w:t>
      </w:r>
      <w:r>
        <w:rPr>
          <w:rFonts w:ascii="Calibri" w:hAnsi="Calibri"/>
          <w:bCs/>
          <w:sz w:val="22"/>
          <w:szCs w:val="22"/>
        </w:rPr>
        <w:t>58,90</w:t>
      </w:r>
      <w:r w:rsidRPr="001D2599">
        <w:rPr>
          <w:rFonts w:ascii="Calibri" w:hAnsi="Calibri"/>
          <w:bCs/>
          <w:sz w:val="22"/>
          <w:szCs w:val="22"/>
        </w:rPr>
        <w:t xml:space="preserve"> pkt + 40 pkt)</w:t>
      </w:r>
    </w:p>
    <w:p w14:paraId="427BFF32" w14:textId="77777777" w:rsidR="00906E69" w:rsidRDefault="00906E69" w:rsidP="00906E69">
      <w:pPr>
        <w:rPr>
          <w:rFonts w:ascii="Calibri" w:hAnsi="Calibri"/>
          <w:bCs/>
          <w:sz w:val="22"/>
          <w:szCs w:val="22"/>
        </w:rPr>
      </w:pPr>
    </w:p>
    <w:p w14:paraId="29F9F250" w14:textId="77777777" w:rsidR="00906E69" w:rsidRPr="009E7EE1" w:rsidRDefault="00906E69" w:rsidP="00906E69">
      <w:pPr>
        <w:rPr>
          <w:rFonts w:ascii="Calibri" w:hAnsi="Calibri"/>
          <w:b/>
          <w:sz w:val="22"/>
          <w:szCs w:val="22"/>
        </w:rPr>
      </w:pPr>
      <w:r w:rsidRPr="009E7EE1">
        <w:rPr>
          <w:rFonts w:ascii="Calibri" w:hAnsi="Calibri"/>
          <w:b/>
          <w:sz w:val="22"/>
          <w:szCs w:val="22"/>
        </w:rPr>
        <w:t>Oferta nr 5.</w:t>
      </w:r>
      <w:r w:rsidRPr="009E7EE1">
        <w:rPr>
          <w:rFonts w:ascii="Calibri" w:hAnsi="Calibri"/>
          <w:b/>
          <w:sz w:val="22"/>
          <w:szCs w:val="22"/>
        </w:rPr>
        <w:tab/>
        <w:t>ALVIC INVESTMENT S.C. MONIKA MAMAK KAROL MAMAK</w:t>
      </w:r>
    </w:p>
    <w:p w14:paraId="74D1B609" w14:textId="77777777" w:rsidR="00906E69" w:rsidRPr="009E7EE1" w:rsidRDefault="00906E69" w:rsidP="00906E69">
      <w:pPr>
        <w:rPr>
          <w:rFonts w:ascii="Calibri" w:hAnsi="Calibri"/>
          <w:b/>
          <w:sz w:val="22"/>
          <w:szCs w:val="22"/>
        </w:rPr>
      </w:pPr>
      <w:r w:rsidRPr="009E7EE1">
        <w:rPr>
          <w:rFonts w:ascii="Calibri" w:hAnsi="Calibri"/>
          <w:b/>
          <w:sz w:val="22"/>
          <w:szCs w:val="22"/>
        </w:rPr>
        <w:tab/>
      </w:r>
      <w:r w:rsidRPr="009E7EE1"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>u</w:t>
      </w:r>
      <w:r w:rsidRPr="009E7EE1">
        <w:rPr>
          <w:rFonts w:ascii="Calibri" w:hAnsi="Calibri"/>
          <w:b/>
          <w:sz w:val="22"/>
          <w:szCs w:val="22"/>
        </w:rPr>
        <w:t>L. Libowiec 31a, 44-337 Jastrzębie-Zdrój</w:t>
      </w:r>
    </w:p>
    <w:p w14:paraId="764F3812" w14:textId="77777777" w:rsidR="00906E69" w:rsidRDefault="00906E69" w:rsidP="00906E69">
      <w:pPr>
        <w:spacing w:line="276" w:lineRule="auto"/>
        <w:jc w:val="both"/>
        <w:rPr>
          <w:rFonts w:ascii="Calibri" w:hAnsi="Calibri"/>
          <w:bCs/>
          <w:sz w:val="22"/>
          <w:szCs w:val="22"/>
        </w:rPr>
      </w:pPr>
      <w:r w:rsidRPr="00603344">
        <w:rPr>
          <w:rFonts w:ascii="Calibri" w:hAnsi="Calibri"/>
          <w:bCs/>
          <w:sz w:val="22"/>
          <w:szCs w:val="22"/>
        </w:rPr>
        <w:t xml:space="preserve">Oferta została odrzucona na podstawie art. 226  ust. 1 pkt. </w:t>
      </w:r>
      <w:r>
        <w:rPr>
          <w:rFonts w:ascii="Calibri" w:hAnsi="Calibri"/>
          <w:bCs/>
          <w:sz w:val="22"/>
          <w:szCs w:val="22"/>
        </w:rPr>
        <w:t>5</w:t>
      </w:r>
      <w:r w:rsidRPr="00603344">
        <w:rPr>
          <w:rFonts w:ascii="Calibri" w:hAnsi="Calibri"/>
          <w:bCs/>
          <w:sz w:val="22"/>
          <w:szCs w:val="22"/>
        </w:rPr>
        <w:t xml:space="preserve"> ustawy Pzp.</w:t>
      </w:r>
    </w:p>
    <w:p w14:paraId="25CE740A" w14:textId="77777777" w:rsidR="00447F0D" w:rsidRDefault="00447F0D" w:rsidP="00447F0D">
      <w:pPr>
        <w:rPr>
          <w:rFonts w:asciiTheme="minorHAnsi" w:hAnsiTheme="minorHAnsi"/>
          <w:b/>
          <w:sz w:val="22"/>
          <w:szCs w:val="22"/>
        </w:rPr>
      </w:pPr>
    </w:p>
    <w:p w14:paraId="63DA3A93" w14:textId="77777777" w:rsidR="00906E69" w:rsidRPr="00DA7947" w:rsidRDefault="00906E69" w:rsidP="00C632ED">
      <w:pPr>
        <w:spacing w:line="276" w:lineRule="auto"/>
        <w:jc w:val="both"/>
        <w:rPr>
          <w:rFonts w:ascii="Calibri" w:hAnsi="Calibri"/>
          <w:bCs/>
          <w:sz w:val="22"/>
          <w:szCs w:val="22"/>
        </w:rPr>
      </w:pPr>
    </w:p>
    <w:p w14:paraId="3816DB7D" w14:textId="77777777" w:rsidR="001D2599" w:rsidRPr="00F10B8D" w:rsidRDefault="001D2599" w:rsidP="001D2599">
      <w:pPr>
        <w:pStyle w:val="Akapitzlist"/>
        <w:tabs>
          <w:tab w:val="left" w:pos="6379"/>
          <w:tab w:val="left" w:pos="6521"/>
          <w:tab w:val="left" w:pos="7655"/>
          <w:tab w:val="left" w:pos="8080"/>
        </w:tabs>
        <w:ind w:left="12051" w:hanging="6521"/>
        <w:jc w:val="both"/>
        <w:rPr>
          <w:rFonts w:ascii="Arial Nova" w:hAnsi="Arial Nova"/>
          <w:b/>
          <w:bCs/>
          <w:sz w:val="22"/>
          <w:szCs w:val="22"/>
        </w:rPr>
      </w:pPr>
      <w:r w:rsidRPr="00F10B8D">
        <w:rPr>
          <w:rFonts w:ascii="Arial Nova" w:hAnsi="Arial Nova"/>
          <w:b/>
          <w:bCs/>
          <w:sz w:val="22"/>
          <w:szCs w:val="22"/>
        </w:rPr>
        <w:t>Wójt Gminy Zebrzydowice</w:t>
      </w:r>
    </w:p>
    <w:p w14:paraId="5FEF22E6" w14:textId="77777777" w:rsidR="001D2599" w:rsidRPr="00F10B8D" w:rsidRDefault="001D2599" w:rsidP="001D2599">
      <w:pPr>
        <w:pStyle w:val="Akapitzlist"/>
        <w:tabs>
          <w:tab w:val="left" w:pos="6379"/>
          <w:tab w:val="left" w:pos="6521"/>
          <w:tab w:val="left" w:pos="7655"/>
          <w:tab w:val="left" w:pos="8080"/>
        </w:tabs>
        <w:ind w:left="12051"/>
        <w:jc w:val="both"/>
        <w:rPr>
          <w:rFonts w:ascii="Arial Nova" w:hAnsi="Arial Nova"/>
          <w:b/>
          <w:bCs/>
          <w:sz w:val="24"/>
          <w:szCs w:val="24"/>
        </w:rPr>
      </w:pPr>
    </w:p>
    <w:p w14:paraId="748DFB0B" w14:textId="42FAF7D4" w:rsidR="00E666F3" w:rsidRPr="00C312FD" w:rsidRDefault="001D2599" w:rsidP="001D2599">
      <w:pPr>
        <w:pStyle w:val="Akapitzlist"/>
        <w:tabs>
          <w:tab w:val="left" w:pos="6379"/>
          <w:tab w:val="left" w:pos="6946"/>
          <w:tab w:val="left" w:pos="7655"/>
          <w:tab w:val="left" w:pos="8080"/>
        </w:tabs>
        <w:ind w:left="6239" w:hanging="142"/>
        <w:jc w:val="both"/>
        <w:rPr>
          <w:rFonts w:ascii="Arial Nova" w:hAnsi="Arial Nova"/>
          <w:b/>
          <w:bCs/>
          <w:sz w:val="22"/>
          <w:szCs w:val="22"/>
        </w:rPr>
      </w:pPr>
      <w:r>
        <w:rPr>
          <w:rFonts w:ascii="Arial Nova" w:hAnsi="Arial Nova"/>
          <w:b/>
          <w:bCs/>
          <w:sz w:val="24"/>
          <w:szCs w:val="24"/>
        </w:rPr>
        <w:t>Janusz Król</w:t>
      </w:r>
    </w:p>
    <w:sectPr w:rsidR="00E666F3" w:rsidRPr="00C312FD" w:rsidSect="00CC147C">
      <w:headerReference w:type="default" r:id="rId7"/>
      <w:pgSz w:w="11905" w:h="16837"/>
      <w:pgMar w:top="1134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B0D0E" w14:textId="77777777" w:rsidR="007A504F" w:rsidRDefault="007A504F" w:rsidP="009A2700">
      <w:r>
        <w:separator/>
      </w:r>
    </w:p>
  </w:endnote>
  <w:endnote w:type="continuationSeparator" w:id="0">
    <w:p w14:paraId="4D852F86" w14:textId="77777777" w:rsidR="007A504F" w:rsidRDefault="007A504F" w:rsidP="009A2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MS Mincho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ova">
    <w:altName w:val="Arial"/>
    <w:panose1 w:val="020B0504020202020204"/>
    <w:charset w:val="EE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2E498" w14:textId="77777777" w:rsidR="007A504F" w:rsidRDefault="007A504F" w:rsidP="009A2700">
      <w:r>
        <w:separator/>
      </w:r>
    </w:p>
  </w:footnote>
  <w:footnote w:type="continuationSeparator" w:id="0">
    <w:p w14:paraId="519C466D" w14:textId="77777777" w:rsidR="007A504F" w:rsidRDefault="007A504F" w:rsidP="009A27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9C867" w14:textId="44D6978D" w:rsidR="00906E69" w:rsidRDefault="00906E69">
    <w:pPr>
      <w:pStyle w:val="Nagwek"/>
    </w:pPr>
    <w:r>
      <w:rPr>
        <w:noProof/>
      </w:rPr>
      <w:drawing>
        <wp:inline distT="0" distB="0" distL="0" distR="0" wp14:anchorId="7780C713" wp14:editId="22620F5A">
          <wp:extent cx="5760720" cy="101790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ERS_RP_UE_KPO_RGB-podpis_-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17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A85383" w14:textId="77777777" w:rsidR="00906E69" w:rsidRDefault="00906E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DD3101F"/>
    <w:multiLevelType w:val="hybridMultilevel"/>
    <w:tmpl w:val="27BCA372"/>
    <w:lvl w:ilvl="0" w:tplc="D41026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u w:val="none"/>
      </w:rPr>
    </w:lvl>
    <w:lvl w:ilvl="1" w:tplc="E0189838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34A87"/>
    <w:multiLevelType w:val="multilevel"/>
    <w:tmpl w:val="D4F69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85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0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3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880" w:hanging="1800"/>
      </w:pPr>
      <w:rPr>
        <w:rFonts w:hint="default"/>
      </w:rPr>
    </w:lvl>
  </w:abstractNum>
  <w:abstractNum w:abstractNumId="4" w15:restartNumberingAfterBreak="0">
    <w:nsid w:val="0F237036"/>
    <w:multiLevelType w:val="hybridMultilevel"/>
    <w:tmpl w:val="0ADCE8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6569D5"/>
    <w:multiLevelType w:val="hybridMultilevel"/>
    <w:tmpl w:val="DC82FC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4449E5"/>
    <w:multiLevelType w:val="multilevel"/>
    <w:tmpl w:val="4F88705E"/>
    <w:lvl w:ilvl="0">
      <w:start w:val="43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>
      <w:start w:val="400"/>
      <w:numFmt w:val="decimal"/>
      <w:lvlText w:val="%1-%2"/>
      <w:lvlJc w:val="left"/>
      <w:pPr>
        <w:tabs>
          <w:tab w:val="num" w:pos="5640"/>
        </w:tabs>
        <w:ind w:left="5640" w:hanging="10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260"/>
        </w:tabs>
        <w:ind w:left="10260" w:hanging="10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940"/>
        </w:tabs>
        <w:ind w:left="149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9560"/>
        </w:tabs>
        <w:ind w:left="195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4540"/>
        </w:tabs>
        <w:ind w:left="245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9160"/>
        </w:tabs>
        <w:ind w:left="291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31396"/>
        </w:tabs>
        <w:ind w:left="-3139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26416"/>
        </w:tabs>
        <w:ind w:left="-26416" w:hanging="2160"/>
      </w:pPr>
      <w:rPr>
        <w:rFonts w:hint="default"/>
      </w:rPr>
    </w:lvl>
  </w:abstractNum>
  <w:abstractNum w:abstractNumId="7" w15:restartNumberingAfterBreak="0">
    <w:nsid w:val="2F917B19"/>
    <w:multiLevelType w:val="multilevel"/>
    <w:tmpl w:val="661E0F60"/>
    <w:lvl w:ilvl="0">
      <w:start w:val="43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470"/>
      <w:numFmt w:val="decimal"/>
      <w:lvlText w:val="%1-%2"/>
      <w:lvlJc w:val="left"/>
      <w:pPr>
        <w:tabs>
          <w:tab w:val="num" w:pos="5565"/>
        </w:tabs>
        <w:ind w:left="5565" w:hanging="9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185"/>
        </w:tabs>
        <w:ind w:left="1018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940"/>
        </w:tabs>
        <w:ind w:left="149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9560"/>
        </w:tabs>
        <w:ind w:left="195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4540"/>
        </w:tabs>
        <w:ind w:left="245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9160"/>
        </w:tabs>
        <w:ind w:left="291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31396"/>
        </w:tabs>
        <w:ind w:left="-3139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26416"/>
        </w:tabs>
        <w:ind w:left="-26416" w:hanging="2160"/>
      </w:pPr>
      <w:rPr>
        <w:rFonts w:hint="default"/>
      </w:rPr>
    </w:lvl>
  </w:abstractNum>
  <w:abstractNum w:abstractNumId="8" w15:restartNumberingAfterBreak="0">
    <w:nsid w:val="36FC0D7A"/>
    <w:multiLevelType w:val="multilevel"/>
    <w:tmpl w:val="67208CD8"/>
    <w:lvl w:ilvl="0">
      <w:start w:val="43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>
      <w:start w:val="243"/>
      <w:numFmt w:val="decimal"/>
      <w:lvlText w:val="%1-%2"/>
      <w:lvlJc w:val="left"/>
      <w:pPr>
        <w:tabs>
          <w:tab w:val="num" w:pos="5550"/>
        </w:tabs>
        <w:ind w:left="5550" w:hanging="93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170"/>
        </w:tabs>
        <w:ind w:left="10170" w:hanging="93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940"/>
        </w:tabs>
        <w:ind w:left="149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9560"/>
        </w:tabs>
        <w:ind w:left="195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4540"/>
        </w:tabs>
        <w:ind w:left="245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9160"/>
        </w:tabs>
        <w:ind w:left="291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31396"/>
        </w:tabs>
        <w:ind w:left="-3139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26416"/>
        </w:tabs>
        <w:ind w:left="-26416" w:hanging="2160"/>
      </w:pPr>
      <w:rPr>
        <w:rFonts w:hint="default"/>
      </w:rPr>
    </w:lvl>
  </w:abstractNum>
  <w:abstractNum w:abstractNumId="9" w15:restartNumberingAfterBreak="0">
    <w:nsid w:val="482A294F"/>
    <w:multiLevelType w:val="hybridMultilevel"/>
    <w:tmpl w:val="0AD00C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8F349F"/>
    <w:multiLevelType w:val="multilevel"/>
    <w:tmpl w:val="788E41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572" w:hanging="108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16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82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08" w:hanging="2520"/>
      </w:pPr>
      <w:rPr>
        <w:rFonts w:hint="default"/>
      </w:rPr>
    </w:lvl>
  </w:abstractNum>
  <w:abstractNum w:abstractNumId="11" w15:restartNumberingAfterBreak="0">
    <w:nsid w:val="57D9704A"/>
    <w:multiLevelType w:val="hybridMultilevel"/>
    <w:tmpl w:val="79A4FD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F8E37F"/>
    <w:multiLevelType w:val="hybridMultilevel"/>
    <w:tmpl w:val="12FCE2E4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5A6108E1"/>
    <w:multiLevelType w:val="multilevel"/>
    <w:tmpl w:val="B09E5390"/>
    <w:lvl w:ilvl="0">
      <w:start w:val="41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909"/>
      <w:numFmt w:val="decimal"/>
      <w:lvlText w:val="%1-%2"/>
      <w:lvlJc w:val="left"/>
      <w:pPr>
        <w:tabs>
          <w:tab w:val="num" w:pos="5565"/>
        </w:tabs>
        <w:ind w:left="5565" w:hanging="9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185"/>
        </w:tabs>
        <w:ind w:left="1018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940"/>
        </w:tabs>
        <w:ind w:left="149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9560"/>
        </w:tabs>
        <w:ind w:left="195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4540"/>
        </w:tabs>
        <w:ind w:left="245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9160"/>
        </w:tabs>
        <w:ind w:left="291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31396"/>
        </w:tabs>
        <w:ind w:left="-3139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26416"/>
        </w:tabs>
        <w:ind w:left="-26416" w:hanging="2160"/>
      </w:pPr>
      <w:rPr>
        <w:rFonts w:hint="default"/>
      </w:rPr>
    </w:lvl>
  </w:abstractNum>
  <w:abstractNum w:abstractNumId="14" w15:restartNumberingAfterBreak="0">
    <w:nsid w:val="77AA76FA"/>
    <w:multiLevelType w:val="hybridMultilevel"/>
    <w:tmpl w:val="2CE6DF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564069056">
    <w:abstractNumId w:val="0"/>
  </w:num>
  <w:num w:numId="2" w16cid:durableId="2033141040">
    <w:abstractNumId w:val="1"/>
  </w:num>
  <w:num w:numId="3" w16cid:durableId="958339937">
    <w:abstractNumId w:val="6"/>
  </w:num>
  <w:num w:numId="4" w16cid:durableId="200555489">
    <w:abstractNumId w:val="4"/>
  </w:num>
  <w:num w:numId="5" w16cid:durableId="253176313">
    <w:abstractNumId w:val="7"/>
  </w:num>
  <w:num w:numId="6" w16cid:durableId="2019698205">
    <w:abstractNumId w:val="13"/>
  </w:num>
  <w:num w:numId="7" w16cid:durableId="1240170152">
    <w:abstractNumId w:val="8"/>
  </w:num>
  <w:num w:numId="8" w16cid:durableId="884365525">
    <w:abstractNumId w:val="3"/>
  </w:num>
  <w:num w:numId="9" w16cid:durableId="1940674767">
    <w:abstractNumId w:val="5"/>
  </w:num>
  <w:num w:numId="10" w16cid:durableId="2017879036">
    <w:abstractNumId w:val="9"/>
  </w:num>
  <w:num w:numId="11" w16cid:durableId="1347093604">
    <w:abstractNumId w:val="11"/>
  </w:num>
  <w:num w:numId="12" w16cid:durableId="1674607193">
    <w:abstractNumId w:val="12"/>
  </w:num>
  <w:num w:numId="13" w16cid:durableId="904073233">
    <w:abstractNumId w:val="2"/>
  </w:num>
  <w:num w:numId="14" w16cid:durableId="2013069534">
    <w:abstractNumId w:val="10"/>
  </w:num>
  <w:num w:numId="15" w16cid:durableId="1250699678">
    <w:abstractNumId w:val="14"/>
  </w:num>
  <w:num w:numId="16" w16cid:durableId="124859985">
    <w:abstractNumId w:val="1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E10"/>
    <w:rsid w:val="0000506D"/>
    <w:rsid w:val="00027164"/>
    <w:rsid w:val="000323CA"/>
    <w:rsid w:val="000448F0"/>
    <w:rsid w:val="00081BD9"/>
    <w:rsid w:val="00087075"/>
    <w:rsid w:val="000B58FA"/>
    <w:rsid w:val="000C4F18"/>
    <w:rsid w:val="000D2687"/>
    <w:rsid w:val="000E1823"/>
    <w:rsid w:val="00121CB7"/>
    <w:rsid w:val="00131F5C"/>
    <w:rsid w:val="00136D7B"/>
    <w:rsid w:val="001440BC"/>
    <w:rsid w:val="001558E4"/>
    <w:rsid w:val="00163980"/>
    <w:rsid w:val="001971F9"/>
    <w:rsid w:val="001A42D3"/>
    <w:rsid w:val="001A5485"/>
    <w:rsid w:val="001A5FF2"/>
    <w:rsid w:val="001C6F2E"/>
    <w:rsid w:val="001D2599"/>
    <w:rsid w:val="001E20DD"/>
    <w:rsid w:val="002116A1"/>
    <w:rsid w:val="002125DB"/>
    <w:rsid w:val="00213358"/>
    <w:rsid w:val="00215174"/>
    <w:rsid w:val="00226C3F"/>
    <w:rsid w:val="002430DB"/>
    <w:rsid w:val="0025068B"/>
    <w:rsid w:val="002642BA"/>
    <w:rsid w:val="00267E73"/>
    <w:rsid w:val="00271719"/>
    <w:rsid w:val="00275F1C"/>
    <w:rsid w:val="002A5532"/>
    <w:rsid w:val="002C08CD"/>
    <w:rsid w:val="002E0BD6"/>
    <w:rsid w:val="002E38B4"/>
    <w:rsid w:val="003014F0"/>
    <w:rsid w:val="00310717"/>
    <w:rsid w:val="003246DF"/>
    <w:rsid w:val="00326E37"/>
    <w:rsid w:val="003276D1"/>
    <w:rsid w:val="003421B0"/>
    <w:rsid w:val="00352F93"/>
    <w:rsid w:val="003609B5"/>
    <w:rsid w:val="00371F6C"/>
    <w:rsid w:val="003A0616"/>
    <w:rsid w:val="003A1B6E"/>
    <w:rsid w:val="003B6BEA"/>
    <w:rsid w:val="003B6CBC"/>
    <w:rsid w:val="003C3944"/>
    <w:rsid w:val="003E7F0D"/>
    <w:rsid w:val="003F3CEC"/>
    <w:rsid w:val="004077C1"/>
    <w:rsid w:val="004336B6"/>
    <w:rsid w:val="00447F0D"/>
    <w:rsid w:val="004550BB"/>
    <w:rsid w:val="004652EA"/>
    <w:rsid w:val="004712F3"/>
    <w:rsid w:val="004747BA"/>
    <w:rsid w:val="00477EB4"/>
    <w:rsid w:val="00486844"/>
    <w:rsid w:val="004C50E6"/>
    <w:rsid w:val="004E0423"/>
    <w:rsid w:val="004E640F"/>
    <w:rsid w:val="004F2308"/>
    <w:rsid w:val="004F4AD4"/>
    <w:rsid w:val="0050395A"/>
    <w:rsid w:val="00523F49"/>
    <w:rsid w:val="00575B45"/>
    <w:rsid w:val="005834B2"/>
    <w:rsid w:val="00583AA9"/>
    <w:rsid w:val="005854A0"/>
    <w:rsid w:val="00585964"/>
    <w:rsid w:val="005925B5"/>
    <w:rsid w:val="0059792D"/>
    <w:rsid w:val="005C2632"/>
    <w:rsid w:val="00607982"/>
    <w:rsid w:val="006412C7"/>
    <w:rsid w:val="006565F9"/>
    <w:rsid w:val="00667A55"/>
    <w:rsid w:val="006732A4"/>
    <w:rsid w:val="00676C95"/>
    <w:rsid w:val="006A1BD9"/>
    <w:rsid w:val="006A1D66"/>
    <w:rsid w:val="006A70C6"/>
    <w:rsid w:val="006B2048"/>
    <w:rsid w:val="006C1DAA"/>
    <w:rsid w:val="006C2733"/>
    <w:rsid w:val="006C5827"/>
    <w:rsid w:val="006D55DD"/>
    <w:rsid w:val="006D5FF0"/>
    <w:rsid w:val="006F2B6E"/>
    <w:rsid w:val="00700717"/>
    <w:rsid w:val="00711F2B"/>
    <w:rsid w:val="00733372"/>
    <w:rsid w:val="007363EB"/>
    <w:rsid w:val="00737EDA"/>
    <w:rsid w:val="00747895"/>
    <w:rsid w:val="00767F7B"/>
    <w:rsid w:val="007745B9"/>
    <w:rsid w:val="0079003D"/>
    <w:rsid w:val="007A504F"/>
    <w:rsid w:val="007C0376"/>
    <w:rsid w:val="007D0E16"/>
    <w:rsid w:val="007D1541"/>
    <w:rsid w:val="00807BE9"/>
    <w:rsid w:val="00822DA4"/>
    <w:rsid w:val="008370FA"/>
    <w:rsid w:val="00837820"/>
    <w:rsid w:val="00855F32"/>
    <w:rsid w:val="00865A2B"/>
    <w:rsid w:val="00892EEA"/>
    <w:rsid w:val="00895B48"/>
    <w:rsid w:val="008B10AE"/>
    <w:rsid w:val="008E5707"/>
    <w:rsid w:val="008E5A03"/>
    <w:rsid w:val="00906E69"/>
    <w:rsid w:val="00917C93"/>
    <w:rsid w:val="009215DE"/>
    <w:rsid w:val="00940A65"/>
    <w:rsid w:val="009611B1"/>
    <w:rsid w:val="00985899"/>
    <w:rsid w:val="009911DA"/>
    <w:rsid w:val="009A2700"/>
    <w:rsid w:val="009C30DD"/>
    <w:rsid w:val="009C775F"/>
    <w:rsid w:val="009F2270"/>
    <w:rsid w:val="009F4A4B"/>
    <w:rsid w:val="009F6B6F"/>
    <w:rsid w:val="00A215DA"/>
    <w:rsid w:val="00A24E2F"/>
    <w:rsid w:val="00A34E32"/>
    <w:rsid w:val="00A45443"/>
    <w:rsid w:val="00A47FDD"/>
    <w:rsid w:val="00A60104"/>
    <w:rsid w:val="00A7575C"/>
    <w:rsid w:val="00A8577F"/>
    <w:rsid w:val="00A916C4"/>
    <w:rsid w:val="00AC5FDD"/>
    <w:rsid w:val="00AC70E0"/>
    <w:rsid w:val="00AD5FA6"/>
    <w:rsid w:val="00AD6CF0"/>
    <w:rsid w:val="00AE1723"/>
    <w:rsid w:val="00AE2ECE"/>
    <w:rsid w:val="00AF2B01"/>
    <w:rsid w:val="00AF5B90"/>
    <w:rsid w:val="00B05B8B"/>
    <w:rsid w:val="00B15B6B"/>
    <w:rsid w:val="00B43AF5"/>
    <w:rsid w:val="00B52E48"/>
    <w:rsid w:val="00B71E10"/>
    <w:rsid w:val="00B71FAE"/>
    <w:rsid w:val="00B736CB"/>
    <w:rsid w:val="00B91563"/>
    <w:rsid w:val="00C2577B"/>
    <w:rsid w:val="00C260FC"/>
    <w:rsid w:val="00C301D0"/>
    <w:rsid w:val="00C312FD"/>
    <w:rsid w:val="00C34A58"/>
    <w:rsid w:val="00C632ED"/>
    <w:rsid w:val="00C80B3B"/>
    <w:rsid w:val="00C9025D"/>
    <w:rsid w:val="00C90F26"/>
    <w:rsid w:val="00CC147C"/>
    <w:rsid w:val="00CC154A"/>
    <w:rsid w:val="00CE5B6E"/>
    <w:rsid w:val="00D0197F"/>
    <w:rsid w:val="00D022A8"/>
    <w:rsid w:val="00D101E8"/>
    <w:rsid w:val="00D112C0"/>
    <w:rsid w:val="00D139EC"/>
    <w:rsid w:val="00D40C71"/>
    <w:rsid w:val="00D61C26"/>
    <w:rsid w:val="00D7483C"/>
    <w:rsid w:val="00D80239"/>
    <w:rsid w:val="00D8719C"/>
    <w:rsid w:val="00D87D33"/>
    <w:rsid w:val="00DB4D64"/>
    <w:rsid w:val="00DC6F29"/>
    <w:rsid w:val="00DD462A"/>
    <w:rsid w:val="00DF12CD"/>
    <w:rsid w:val="00DF4E6F"/>
    <w:rsid w:val="00E0585E"/>
    <w:rsid w:val="00E134DA"/>
    <w:rsid w:val="00E15F27"/>
    <w:rsid w:val="00E21384"/>
    <w:rsid w:val="00E23C43"/>
    <w:rsid w:val="00E436CA"/>
    <w:rsid w:val="00E51E48"/>
    <w:rsid w:val="00E57BAA"/>
    <w:rsid w:val="00E665A1"/>
    <w:rsid w:val="00E666F3"/>
    <w:rsid w:val="00E84481"/>
    <w:rsid w:val="00E9707F"/>
    <w:rsid w:val="00EA3B12"/>
    <w:rsid w:val="00EA5C9C"/>
    <w:rsid w:val="00EB3E6A"/>
    <w:rsid w:val="00EB4593"/>
    <w:rsid w:val="00EC07FD"/>
    <w:rsid w:val="00EC2303"/>
    <w:rsid w:val="00EC6A02"/>
    <w:rsid w:val="00EE27E6"/>
    <w:rsid w:val="00EE61D4"/>
    <w:rsid w:val="00EE765E"/>
    <w:rsid w:val="00F02E7A"/>
    <w:rsid w:val="00F1003E"/>
    <w:rsid w:val="00F256BF"/>
    <w:rsid w:val="00F3648B"/>
    <w:rsid w:val="00F46B91"/>
    <w:rsid w:val="00F47763"/>
    <w:rsid w:val="00F67E3A"/>
    <w:rsid w:val="00F719F7"/>
    <w:rsid w:val="00F84B23"/>
    <w:rsid w:val="00F93394"/>
    <w:rsid w:val="00FF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oNotEmbedSmartTags/>
  <w:decimalSymbol w:val=","/>
  <w:listSeparator w:val=";"/>
  <w14:docId w14:val="12C018A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Domylnaczcionkaakapitu1">
    <w:name w:val="Domyślna czcionka akapitu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WW-Absatz-Standardschriftart111111111111111111111111">
    <w:name w:val="WW-Absatz-Standardschriftart111111111111111111111111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customStyle="1" w:styleId="Znakinumeracji">
    <w:name w:val="Znaki numeracji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styleId="Akapitzlist">
    <w:name w:val="List Paragraph"/>
    <w:basedOn w:val="Normalny"/>
    <w:uiPriority w:val="34"/>
    <w:qFormat/>
    <w:rsid w:val="00E134DA"/>
    <w:pPr>
      <w:widowControl/>
      <w:suppressAutoHyphens w:val="0"/>
      <w:ind w:left="708"/>
    </w:pPr>
    <w:rPr>
      <w:rFonts w:eastAsia="Times New Roman"/>
      <w:kern w:val="0"/>
      <w:sz w:val="20"/>
      <w:szCs w:val="20"/>
    </w:rPr>
  </w:style>
  <w:style w:type="character" w:styleId="Hipercze">
    <w:name w:val="Hyperlink"/>
    <w:uiPriority w:val="99"/>
    <w:unhideWhenUsed/>
    <w:rsid w:val="0050395A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50395A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9A27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2700"/>
    <w:rPr>
      <w:rFonts w:eastAsia="Lucida Sans Unicode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A27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2700"/>
    <w:rPr>
      <w:rFonts w:eastAsia="Lucida Sans Unicode"/>
      <w:kern w:val="1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5B9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5B90"/>
    <w:rPr>
      <w:rFonts w:ascii="Segoe UI" w:eastAsia="Lucida Sans Unicode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Links>
    <vt:vector size="12" baseType="variant">
      <vt:variant>
        <vt:i4>851997</vt:i4>
      </vt:variant>
      <vt:variant>
        <vt:i4>3</vt:i4>
      </vt:variant>
      <vt:variant>
        <vt:i4>0</vt:i4>
      </vt:variant>
      <vt:variant>
        <vt:i4>5</vt:i4>
      </vt:variant>
      <vt:variant>
        <vt:lpwstr>https://platformazakupowa.pl/pn/zebrzydowice</vt:lpwstr>
      </vt:variant>
      <vt:variant>
        <vt:lpwstr/>
      </vt:variant>
      <vt:variant>
        <vt:i4>851997</vt:i4>
      </vt:variant>
      <vt:variant>
        <vt:i4>0</vt:i4>
      </vt:variant>
      <vt:variant>
        <vt:i4>0</vt:i4>
      </vt:variant>
      <vt:variant>
        <vt:i4>5</vt:i4>
      </vt:variant>
      <vt:variant>
        <vt:lpwstr>https://platformazakupowa.pl/pn/zebrzydowice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2023-04-13T07:53:00Z</dcterms:created>
  <dcterms:modified xsi:type="dcterms:W3CDTF">2025-11-03T12:26:00Z</dcterms:modified>
</cp:coreProperties>
</file>