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14" w:rsidRDefault="00EE5414" w:rsidP="005D333D">
      <w:pPr>
        <w:pStyle w:val="Tytu"/>
        <w:spacing w:line="276" w:lineRule="auto"/>
        <w:contextualSpacing/>
        <w:rPr>
          <w:rFonts w:ascii="Times New Roman" w:hAnsi="Times New Roman"/>
          <w:sz w:val="24"/>
          <w:szCs w:val="24"/>
        </w:rPr>
      </w:pPr>
      <w:r>
        <w:rPr>
          <w:rFonts w:ascii="Times New Roman" w:hAnsi="Times New Roman"/>
          <w:sz w:val="24"/>
          <w:szCs w:val="24"/>
        </w:rPr>
        <w:t>CZĘŚĆ II SWZ</w:t>
      </w:r>
    </w:p>
    <w:p w:rsidR="006B5EF9" w:rsidRPr="005D333D" w:rsidRDefault="00541D32" w:rsidP="005D333D">
      <w:pPr>
        <w:pStyle w:val="Tytu"/>
        <w:spacing w:line="276" w:lineRule="auto"/>
        <w:contextualSpacing/>
        <w:rPr>
          <w:rFonts w:ascii="Times New Roman" w:hAnsi="Times New Roman"/>
          <w:sz w:val="24"/>
          <w:szCs w:val="24"/>
        </w:rPr>
      </w:pPr>
      <w:r w:rsidRPr="005D333D">
        <w:rPr>
          <w:rFonts w:ascii="Times New Roman" w:hAnsi="Times New Roman"/>
          <w:sz w:val="24"/>
          <w:szCs w:val="24"/>
        </w:rPr>
        <w:t>PROJEKTOWANE POSTANOWIENIA UMOWY</w:t>
      </w:r>
    </w:p>
    <w:p w:rsidR="006B5EF9" w:rsidRPr="005D333D" w:rsidRDefault="00DC3B8F" w:rsidP="005D333D">
      <w:pPr>
        <w:tabs>
          <w:tab w:val="left" w:pos="-720"/>
        </w:tabs>
        <w:suppressAutoHyphens/>
        <w:spacing w:line="276" w:lineRule="auto"/>
        <w:contextualSpacing/>
        <w:jc w:val="center"/>
        <w:rPr>
          <w:spacing w:val="-3"/>
          <w:sz w:val="24"/>
          <w:szCs w:val="24"/>
        </w:rPr>
      </w:pPr>
      <w:r>
        <w:rPr>
          <w:spacing w:val="-3"/>
          <w:sz w:val="24"/>
          <w:szCs w:val="24"/>
        </w:rPr>
        <w:t xml:space="preserve">Umowa nr ……………….. </w:t>
      </w:r>
      <w:r w:rsidR="006B5EF9" w:rsidRPr="005D333D">
        <w:rPr>
          <w:spacing w:val="-3"/>
          <w:sz w:val="24"/>
          <w:szCs w:val="24"/>
        </w:rPr>
        <w:t xml:space="preserve">zawarta w dniu …………….. w </w:t>
      </w:r>
      <w:r w:rsidR="00442CD5" w:rsidRPr="005D333D">
        <w:rPr>
          <w:spacing w:val="-3"/>
          <w:sz w:val="24"/>
          <w:szCs w:val="24"/>
        </w:rPr>
        <w:t>Warszawie</w:t>
      </w:r>
    </w:p>
    <w:p w:rsidR="006B5EF9" w:rsidRPr="005D333D" w:rsidRDefault="006B5EF9" w:rsidP="005D333D">
      <w:pPr>
        <w:tabs>
          <w:tab w:val="left" w:pos="-720"/>
        </w:tabs>
        <w:suppressAutoHyphens/>
        <w:spacing w:line="276" w:lineRule="auto"/>
        <w:contextualSpacing/>
        <w:jc w:val="center"/>
        <w:rPr>
          <w:spacing w:val="-3"/>
          <w:sz w:val="24"/>
          <w:szCs w:val="24"/>
        </w:rPr>
      </w:pPr>
      <w:r w:rsidRPr="005D333D">
        <w:rPr>
          <w:spacing w:val="-3"/>
          <w:sz w:val="24"/>
          <w:szCs w:val="24"/>
        </w:rPr>
        <w:t>pomiędzy</w:t>
      </w:r>
    </w:p>
    <w:p w:rsidR="006B5EF9" w:rsidRPr="005D333D" w:rsidRDefault="006B5EF9" w:rsidP="005D333D">
      <w:pPr>
        <w:spacing w:line="276" w:lineRule="auto"/>
        <w:jc w:val="both"/>
        <w:rPr>
          <w:b/>
          <w:bCs/>
          <w:sz w:val="24"/>
          <w:szCs w:val="24"/>
        </w:rPr>
      </w:pPr>
    </w:p>
    <w:p w:rsidR="00442CD5" w:rsidRPr="005D333D" w:rsidRDefault="00442CD5" w:rsidP="005D333D">
      <w:pPr>
        <w:autoSpaceDE/>
        <w:autoSpaceDN/>
        <w:spacing w:line="276" w:lineRule="auto"/>
        <w:jc w:val="both"/>
        <w:rPr>
          <w:b/>
          <w:sz w:val="24"/>
          <w:szCs w:val="24"/>
        </w:rPr>
      </w:pPr>
      <w:r w:rsidRPr="005D333D">
        <w:rPr>
          <w:b/>
          <w:sz w:val="24"/>
          <w:szCs w:val="24"/>
        </w:rPr>
        <w:t xml:space="preserve">Skarbem Państwa – Jednostka Wojskowa nr 2305, </w:t>
      </w:r>
    </w:p>
    <w:p w:rsidR="00442CD5" w:rsidRPr="005D333D" w:rsidRDefault="00442CD5" w:rsidP="005D333D">
      <w:pPr>
        <w:autoSpaceDE/>
        <w:autoSpaceDN/>
        <w:spacing w:line="276" w:lineRule="auto"/>
        <w:jc w:val="both"/>
        <w:rPr>
          <w:sz w:val="24"/>
          <w:szCs w:val="24"/>
        </w:rPr>
      </w:pPr>
      <w:r w:rsidRPr="005D333D">
        <w:rPr>
          <w:sz w:val="24"/>
          <w:szCs w:val="24"/>
        </w:rPr>
        <w:t>04-520 Warszawa 106 skr. 13</w:t>
      </w:r>
    </w:p>
    <w:p w:rsidR="00442CD5" w:rsidRPr="005D333D" w:rsidRDefault="00442CD5" w:rsidP="005D333D">
      <w:pPr>
        <w:autoSpaceDE/>
        <w:autoSpaceDN/>
        <w:spacing w:line="276" w:lineRule="auto"/>
        <w:jc w:val="both"/>
        <w:rPr>
          <w:sz w:val="24"/>
          <w:szCs w:val="24"/>
        </w:rPr>
      </w:pPr>
      <w:r w:rsidRPr="005D333D">
        <w:rPr>
          <w:sz w:val="24"/>
          <w:szCs w:val="24"/>
        </w:rPr>
        <w:t>ul. Marsa 80</w:t>
      </w:r>
    </w:p>
    <w:p w:rsidR="00442CD5" w:rsidRPr="005D333D" w:rsidRDefault="00442CD5" w:rsidP="005D333D">
      <w:pPr>
        <w:autoSpaceDE/>
        <w:autoSpaceDN/>
        <w:spacing w:line="276" w:lineRule="auto"/>
        <w:jc w:val="both"/>
        <w:rPr>
          <w:sz w:val="24"/>
          <w:szCs w:val="24"/>
        </w:rPr>
      </w:pPr>
      <w:r w:rsidRPr="005D333D">
        <w:rPr>
          <w:sz w:val="24"/>
          <w:szCs w:val="24"/>
        </w:rPr>
        <w:t>REGON 011896226, NIP 952-18-18-707</w:t>
      </w:r>
    </w:p>
    <w:p w:rsidR="00442CD5" w:rsidRPr="005D333D" w:rsidRDefault="00442CD5" w:rsidP="005D333D">
      <w:pPr>
        <w:autoSpaceDE/>
        <w:autoSpaceDN/>
        <w:spacing w:line="276" w:lineRule="auto"/>
        <w:jc w:val="both"/>
        <w:rPr>
          <w:sz w:val="24"/>
          <w:szCs w:val="24"/>
        </w:rPr>
      </w:pPr>
      <w:r w:rsidRPr="005D333D">
        <w:rPr>
          <w:sz w:val="24"/>
          <w:szCs w:val="24"/>
        </w:rPr>
        <w:t>reprezentowana przez:</w:t>
      </w:r>
    </w:p>
    <w:p w:rsidR="00442CD5" w:rsidRPr="005D333D" w:rsidRDefault="00442CD5" w:rsidP="005D333D">
      <w:pPr>
        <w:autoSpaceDE/>
        <w:autoSpaceDN/>
        <w:spacing w:line="276" w:lineRule="auto"/>
        <w:rPr>
          <w:sz w:val="24"/>
          <w:szCs w:val="24"/>
        </w:rPr>
      </w:pPr>
      <w:r w:rsidRPr="005D333D">
        <w:rPr>
          <w:sz w:val="24"/>
          <w:szCs w:val="24"/>
        </w:rPr>
        <w:t>Dowódcę Jednostki Wojskowej nr 2305                ………………...……………………………….</w:t>
      </w:r>
    </w:p>
    <w:p w:rsidR="006B5EF9" w:rsidRPr="005D333D" w:rsidRDefault="006B5EF9" w:rsidP="005D333D">
      <w:pPr>
        <w:spacing w:line="276" w:lineRule="auto"/>
        <w:jc w:val="both"/>
        <w:rPr>
          <w:b/>
          <w:bCs/>
          <w:sz w:val="24"/>
          <w:szCs w:val="24"/>
        </w:rPr>
      </w:pPr>
      <w:r w:rsidRPr="005D333D">
        <w:rPr>
          <w:bCs/>
          <w:sz w:val="24"/>
          <w:szCs w:val="24"/>
        </w:rPr>
        <w:t xml:space="preserve">- zwanym w dalszej części Umowy </w:t>
      </w:r>
      <w:r w:rsidRPr="005D333D">
        <w:rPr>
          <w:b/>
          <w:bCs/>
          <w:sz w:val="24"/>
          <w:szCs w:val="24"/>
        </w:rPr>
        <w:t xml:space="preserve">Zamawiającym  </w:t>
      </w:r>
      <w:r w:rsidRPr="005D333D">
        <w:rPr>
          <w:bCs/>
          <w:sz w:val="24"/>
          <w:szCs w:val="24"/>
        </w:rPr>
        <w:t>lub</w:t>
      </w:r>
      <w:r w:rsidRPr="005D333D">
        <w:rPr>
          <w:b/>
          <w:bCs/>
          <w:sz w:val="24"/>
          <w:szCs w:val="24"/>
        </w:rPr>
        <w:t xml:space="preserve"> Stroną</w:t>
      </w:r>
    </w:p>
    <w:p w:rsidR="006B5EF9" w:rsidRPr="005D333D" w:rsidRDefault="006B5EF9" w:rsidP="005D333D">
      <w:pPr>
        <w:spacing w:line="276" w:lineRule="auto"/>
        <w:jc w:val="both"/>
        <w:rPr>
          <w:b/>
          <w:bCs/>
          <w:sz w:val="24"/>
          <w:szCs w:val="24"/>
        </w:rPr>
      </w:pPr>
    </w:p>
    <w:p w:rsidR="006B5EF9" w:rsidRPr="005D333D" w:rsidRDefault="006B5EF9" w:rsidP="005D333D">
      <w:pPr>
        <w:spacing w:line="276" w:lineRule="auto"/>
        <w:jc w:val="both"/>
        <w:rPr>
          <w:bCs/>
          <w:sz w:val="24"/>
          <w:szCs w:val="24"/>
        </w:rPr>
      </w:pPr>
      <w:r w:rsidRPr="005D333D">
        <w:rPr>
          <w:bCs/>
          <w:sz w:val="24"/>
          <w:szCs w:val="24"/>
        </w:rPr>
        <w:t>oraz</w:t>
      </w:r>
    </w:p>
    <w:p w:rsidR="006B5EF9" w:rsidRPr="005D333D" w:rsidRDefault="006B5EF9" w:rsidP="005D333D">
      <w:pPr>
        <w:spacing w:line="276" w:lineRule="auto"/>
        <w:jc w:val="both"/>
        <w:rPr>
          <w:b/>
          <w:bCs/>
          <w:sz w:val="24"/>
          <w:szCs w:val="24"/>
        </w:rPr>
      </w:pPr>
    </w:p>
    <w:p w:rsidR="006B5EF9" w:rsidRPr="005D333D" w:rsidRDefault="006B5EF9" w:rsidP="005D333D">
      <w:pPr>
        <w:spacing w:line="276" w:lineRule="auto"/>
        <w:jc w:val="both"/>
        <w:rPr>
          <w:bCs/>
          <w:sz w:val="24"/>
          <w:szCs w:val="24"/>
        </w:rPr>
      </w:pPr>
      <w:r w:rsidRPr="005D333D">
        <w:rPr>
          <w:bCs/>
          <w:sz w:val="24"/>
          <w:szCs w:val="24"/>
        </w:rPr>
        <w:t>………………………………………………………………………………………………..</w:t>
      </w:r>
    </w:p>
    <w:p w:rsidR="006B5EF9" w:rsidRPr="005D333D" w:rsidRDefault="006B5EF9" w:rsidP="005D333D">
      <w:pPr>
        <w:spacing w:line="276" w:lineRule="auto"/>
        <w:jc w:val="both"/>
        <w:rPr>
          <w:b/>
          <w:bCs/>
          <w:sz w:val="24"/>
          <w:szCs w:val="24"/>
        </w:rPr>
      </w:pPr>
      <w:r w:rsidRPr="005D333D">
        <w:rPr>
          <w:bCs/>
          <w:sz w:val="24"/>
          <w:szCs w:val="24"/>
        </w:rPr>
        <w:t>- zwanym w dalszej części Umowy</w:t>
      </w:r>
      <w:r w:rsidRPr="005D333D">
        <w:rPr>
          <w:b/>
          <w:bCs/>
          <w:sz w:val="24"/>
          <w:szCs w:val="24"/>
        </w:rPr>
        <w:t xml:space="preserve"> Wykonawcą </w:t>
      </w:r>
      <w:r w:rsidRPr="005D333D">
        <w:rPr>
          <w:bCs/>
          <w:sz w:val="24"/>
          <w:szCs w:val="24"/>
        </w:rPr>
        <w:t>lub</w:t>
      </w:r>
      <w:r w:rsidRPr="005D333D">
        <w:rPr>
          <w:b/>
          <w:bCs/>
          <w:sz w:val="24"/>
          <w:szCs w:val="24"/>
        </w:rPr>
        <w:t xml:space="preserve"> Stroną, </w:t>
      </w:r>
      <w:r w:rsidRPr="005D333D">
        <w:rPr>
          <w:bCs/>
          <w:sz w:val="24"/>
          <w:szCs w:val="24"/>
        </w:rPr>
        <w:t>reprezentowanym przez</w:t>
      </w:r>
      <w:r w:rsidRPr="005D333D">
        <w:rPr>
          <w:b/>
          <w:bCs/>
          <w:sz w:val="24"/>
          <w:szCs w:val="24"/>
        </w:rPr>
        <w:t xml:space="preserve"> </w:t>
      </w:r>
    </w:p>
    <w:p w:rsidR="006B5EF9" w:rsidRPr="005D333D" w:rsidRDefault="006B5EF9" w:rsidP="005D333D">
      <w:pPr>
        <w:spacing w:line="276" w:lineRule="auto"/>
        <w:jc w:val="both"/>
        <w:rPr>
          <w:b/>
          <w:bCs/>
          <w:sz w:val="24"/>
          <w:szCs w:val="24"/>
        </w:rPr>
      </w:pPr>
      <w:r w:rsidRPr="005D333D">
        <w:rPr>
          <w:b/>
          <w:bCs/>
          <w:sz w:val="24"/>
          <w:szCs w:val="24"/>
        </w:rPr>
        <w:t>……………………………………………………………………………</w:t>
      </w:r>
    </w:p>
    <w:p w:rsidR="006B5EF9" w:rsidRPr="005D333D" w:rsidRDefault="006B5EF9" w:rsidP="005D333D">
      <w:pPr>
        <w:spacing w:line="276" w:lineRule="auto"/>
        <w:contextualSpacing/>
        <w:jc w:val="both"/>
        <w:rPr>
          <w:sz w:val="24"/>
          <w:szCs w:val="24"/>
        </w:rPr>
      </w:pPr>
      <w:r w:rsidRPr="005D333D">
        <w:rPr>
          <w:bCs/>
          <w:sz w:val="24"/>
          <w:szCs w:val="24"/>
        </w:rPr>
        <w:t xml:space="preserve">który wyłoniony został w części …………… postępowania o udzielenie zamówienia publicznego o nr </w:t>
      </w:r>
      <w:r w:rsidR="00956DE1">
        <w:rPr>
          <w:bCs/>
          <w:sz w:val="24"/>
          <w:szCs w:val="24"/>
        </w:rPr>
        <w:t>ZP-10</w:t>
      </w:r>
      <w:r w:rsidR="00541D32" w:rsidRPr="005D333D">
        <w:rPr>
          <w:bCs/>
          <w:sz w:val="24"/>
          <w:szCs w:val="24"/>
        </w:rPr>
        <w:t>/2021</w:t>
      </w:r>
      <w:r w:rsidR="00B03092" w:rsidRPr="005D333D">
        <w:rPr>
          <w:bCs/>
          <w:sz w:val="24"/>
          <w:szCs w:val="24"/>
        </w:rPr>
        <w:t xml:space="preserve"> </w:t>
      </w:r>
      <w:r w:rsidRPr="005D333D">
        <w:rPr>
          <w:bCs/>
          <w:sz w:val="24"/>
          <w:szCs w:val="24"/>
        </w:rPr>
        <w:t>z dnia …</w:t>
      </w:r>
      <w:r w:rsidR="00A40B42" w:rsidRPr="005D333D">
        <w:rPr>
          <w:bCs/>
          <w:sz w:val="24"/>
          <w:szCs w:val="24"/>
        </w:rPr>
        <w:t>..</w:t>
      </w:r>
      <w:r w:rsidRPr="005D333D">
        <w:rPr>
          <w:bCs/>
          <w:sz w:val="24"/>
          <w:szCs w:val="24"/>
        </w:rPr>
        <w:t>....20</w:t>
      </w:r>
      <w:r w:rsidR="00442CD5" w:rsidRPr="005D333D">
        <w:rPr>
          <w:bCs/>
          <w:sz w:val="24"/>
          <w:szCs w:val="24"/>
        </w:rPr>
        <w:t>21</w:t>
      </w:r>
      <w:r w:rsidRPr="005D333D">
        <w:rPr>
          <w:bCs/>
          <w:sz w:val="24"/>
          <w:szCs w:val="24"/>
        </w:rPr>
        <w:t xml:space="preserve"> r., w trybie przetargu </w:t>
      </w:r>
      <w:r w:rsidR="00541D32" w:rsidRPr="005D333D">
        <w:rPr>
          <w:bCs/>
          <w:sz w:val="24"/>
          <w:szCs w:val="24"/>
        </w:rPr>
        <w:t>podstawowego z negocjacjami fakultatywnymi</w:t>
      </w:r>
      <w:r w:rsidRPr="005D333D">
        <w:rPr>
          <w:bCs/>
          <w:sz w:val="24"/>
          <w:szCs w:val="24"/>
        </w:rPr>
        <w:t xml:space="preserve"> na </w:t>
      </w:r>
      <w:r w:rsidR="00A40B42" w:rsidRPr="005D333D">
        <w:rPr>
          <w:b/>
          <w:sz w:val="24"/>
          <w:szCs w:val="24"/>
        </w:rPr>
        <w:t>wykonywanie usługi zapewnienia załogi na jednostce s/v ZODIAK</w:t>
      </w:r>
      <w:r w:rsidRPr="005D333D">
        <w:rPr>
          <w:bCs/>
          <w:sz w:val="24"/>
          <w:szCs w:val="24"/>
        </w:rPr>
        <w:t>.</w:t>
      </w:r>
    </w:p>
    <w:p w:rsidR="006B5EF9" w:rsidRPr="005D333D" w:rsidRDefault="006B5EF9" w:rsidP="005D333D">
      <w:pPr>
        <w:spacing w:line="276" w:lineRule="auto"/>
        <w:contextualSpacing/>
        <w:jc w:val="both"/>
        <w:rPr>
          <w:sz w:val="24"/>
          <w:szCs w:val="24"/>
        </w:rPr>
      </w:pPr>
    </w:p>
    <w:p w:rsidR="006B5EF9" w:rsidRPr="005D333D" w:rsidRDefault="006B5EF9" w:rsidP="005D333D">
      <w:pPr>
        <w:spacing w:line="276" w:lineRule="auto"/>
        <w:contextualSpacing/>
        <w:jc w:val="both"/>
        <w:rPr>
          <w:sz w:val="24"/>
          <w:szCs w:val="24"/>
        </w:rPr>
      </w:pPr>
      <w:r w:rsidRPr="005D333D">
        <w:rPr>
          <w:sz w:val="24"/>
          <w:szCs w:val="24"/>
        </w:rPr>
        <w:t>Celem określenia warunków współpracy w zakresie świadczenia usług na statku Strony zawierają niniejszą umowę</w:t>
      </w:r>
      <w:r w:rsidR="005D333D" w:rsidRPr="005D333D">
        <w:rPr>
          <w:sz w:val="24"/>
          <w:szCs w:val="24"/>
        </w:rPr>
        <w:t>,</w:t>
      </w:r>
      <w:r w:rsidRPr="005D333D">
        <w:rPr>
          <w:sz w:val="24"/>
          <w:szCs w:val="24"/>
        </w:rPr>
        <w:t xml:space="preserve"> zwaną dalej </w:t>
      </w:r>
      <w:r w:rsidRPr="005D333D">
        <w:rPr>
          <w:b/>
          <w:sz w:val="24"/>
          <w:szCs w:val="24"/>
        </w:rPr>
        <w:t>Umową</w:t>
      </w:r>
      <w:r w:rsidRPr="005D333D">
        <w:rPr>
          <w:sz w:val="24"/>
          <w:szCs w:val="24"/>
        </w:rPr>
        <w:t xml:space="preserve"> i postanawiają, co następuje:</w:t>
      </w:r>
    </w:p>
    <w:p w:rsidR="00541D32" w:rsidRPr="005D333D" w:rsidRDefault="00541D3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1. Przedmiot Umowy.</w:t>
      </w:r>
    </w:p>
    <w:p w:rsidR="006B5EF9" w:rsidRPr="00E4364C" w:rsidRDefault="006B5EF9" w:rsidP="005D333D">
      <w:pPr>
        <w:numPr>
          <w:ilvl w:val="0"/>
          <w:numId w:val="1"/>
        </w:numPr>
        <w:autoSpaceDE/>
        <w:autoSpaceDN/>
        <w:spacing w:line="276" w:lineRule="auto"/>
        <w:contextualSpacing/>
        <w:jc w:val="both"/>
        <w:rPr>
          <w:sz w:val="24"/>
          <w:szCs w:val="24"/>
        </w:rPr>
      </w:pPr>
      <w:r w:rsidRPr="005D333D">
        <w:rPr>
          <w:sz w:val="24"/>
          <w:szCs w:val="24"/>
        </w:rPr>
        <w:t>Przedmiotem Umowy jest świadczenie przez Wykonawcę na rzecz Zamawiającego usług w zakresie pełnienia funkcji …………………….. (zapis w zależności od części</w:t>
      </w:r>
      <w:r w:rsidR="005D333D" w:rsidRPr="005D333D">
        <w:rPr>
          <w:sz w:val="24"/>
          <w:szCs w:val="24"/>
        </w:rPr>
        <w:t xml:space="preserve"> postępowania</w:t>
      </w:r>
      <w:r w:rsidRPr="005D333D">
        <w:rPr>
          <w:sz w:val="24"/>
          <w:szCs w:val="24"/>
        </w:rPr>
        <w:t>) – zwanych dalej łącznie Usługą, obejmujących w szczególności uprawianie żeglugi i wykonywanie innych zadań wskazanych przez Zamawiającego, na statk</w:t>
      </w:r>
      <w:r w:rsidR="005D333D" w:rsidRPr="005D333D">
        <w:rPr>
          <w:sz w:val="24"/>
          <w:szCs w:val="24"/>
        </w:rPr>
        <w:t>u</w:t>
      </w:r>
      <w:r w:rsidRPr="005D333D">
        <w:rPr>
          <w:sz w:val="24"/>
          <w:szCs w:val="24"/>
        </w:rPr>
        <w:t xml:space="preserve"> stanowiący</w:t>
      </w:r>
      <w:r w:rsidR="005D333D" w:rsidRPr="005D333D">
        <w:rPr>
          <w:sz w:val="24"/>
          <w:szCs w:val="24"/>
        </w:rPr>
        <w:t>m</w:t>
      </w:r>
      <w:r w:rsidRPr="005D333D">
        <w:rPr>
          <w:sz w:val="24"/>
          <w:szCs w:val="24"/>
        </w:rPr>
        <w:t xml:space="preserve"> własność Zamawiającego, na który</w:t>
      </w:r>
      <w:r w:rsidR="005D333D" w:rsidRPr="005D333D">
        <w:rPr>
          <w:sz w:val="24"/>
          <w:szCs w:val="24"/>
        </w:rPr>
        <w:t>m</w:t>
      </w:r>
      <w:r w:rsidRPr="005D333D">
        <w:rPr>
          <w:sz w:val="24"/>
          <w:szCs w:val="24"/>
        </w:rPr>
        <w:t xml:space="preserve"> Wykonawca lub osoba delegowana przez Wykonawcę (marynarz) jest kolejno wpisywany na listę załogi. Świadczenie Usług odbywa </w:t>
      </w:r>
      <w:r w:rsidRPr="00E4364C">
        <w:rPr>
          <w:sz w:val="24"/>
          <w:szCs w:val="24"/>
        </w:rPr>
        <w:t>się w systemie 4/4 tygodnie lub 2/2 tygodnie</w:t>
      </w:r>
      <w:r w:rsidR="005D333D" w:rsidRPr="00E4364C">
        <w:rPr>
          <w:sz w:val="24"/>
          <w:szCs w:val="24"/>
        </w:rPr>
        <w:t xml:space="preserve"> dla każdego kontraktu</w:t>
      </w:r>
      <w:r w:rsidRPr="00E4364C">
        <w:rPr>
          <w:sz w:val="24"/>
          <w:szCs w:val="24"/>
        </w:rPr>
        <w:t xml:space="preserve">. Szczegółowy zakres obowiązków w ramach świadczonej przez Wykonawcę Usługi stanowi załącznik </w:t>
      </w:r>
      <w:r w:rsidR="00541D32" w:rsidRPr="00E4364C">
        <w:rPr>
          <w:sz w:val="24"/>
          <w:szCs w:val="24"/>
        </w:rPr>
        <w:t>nr …</w:t>
      </w:r>
      <w:r w:rsidR="005D333D" w:rsidRPr="00E4364C">
        <w:rPr>
          <w:sz w:val="24"/>
          <w:szCs w:val="24"/>
        </w:rPr>
        <w:t>..</w:t>
      </w:r>
      <w:r w:rsidR="00541D32" w:rsidRPr="00E4364C">
        <w:rPr>
          <w:sz w:val="24"/>
          <w:szCs w:val="24"/>
        </w:rPr>
        <w:t xml:space="preserve">. </w:t>
      </w:r>
      <w:r w:rsidRPr="00E4364C">
        <w:rPr>
          <w:sz w:val="24"/>
          <w:szCs w:val="24"/>
        </w:rPr>
        <w:t xml:space="preserve">do Umowy. </w:t>
      </w:r>
    </w:p>
    <w:p w:rsidR="004A4304" w:rsidRPr="00E4364C" w:rsidRDefault="004A4304" w:rsidP="004A4304">
      <w:pPr>
        <w:numPr>
          <w:ilvl w:val="0"/>
          <w:numId w:val="1"/>
        </w:numPr>
        <w:spacing w:line="276" w:lineRule="auto"/>
        <w:contextualSpacing/>
        <w:jc w:val="both"/>
        <w:rPr>
          <w:b/>
          <w:sz w:val="24"/>
          <w:szCs w:val="24"/>
        </w:rPr>
      </w:pPr>
      <w:r w:rsidRPr="00E4364C">
        <w:rPr>
          <w:sz w:val="24"/>
          <w:szCs w:val="24"/>
        </w:rPr>
        <w:t xml:space="preserve">Przedmiot umowy będzie realizowany </w:t>
      </w:r>
      <w:r w:rsidRPr="00E4364C">
        <w:rPr>
          <w:b/>
          <w:sz w:val="24"/>
          <w:szCs w:val="24"/>
        </w:rPr>
        <w:t xml:space="preserve">od </w:t>
      </w:r>
      <w:r w:rsidR="00956DE1">
        <w:rPr>
          <w:b/>
          <w:sz w:val="24"/>
          <w:szCs w:val="24"/>
        </w:rPr>
        <w:t>dnia podpisania Umowy do dnia 30</w:t>
      </w:r>
      <w:r w:rsidRPr="00E4364C">
        <w:rPr>
          <w:b/>
          <w:sz w:val="24"/>
          <w:szCs w:val="24"/>
        </w:rPr>
        <w:t xml:space="preserve"> sierpnia 2021 r.</w:t>
      </w:r>
    </w:p>
    <w:p w:rsidR="006B5EF9" w:rsidRPr="005D333D" w:rsidRDefault="006B5EF9" w:rsidP="005D333D">
      <w:pPr>
        <w:numPr>
          <w:ilvl w:val="0"/>
          <w:numId w:val="1"/>
        </w:numPr>
        <w:autoSpaceDE/>
        <w:autoSpaceDN/>
        <w:spacing w:line="276" w:lineRule="auto"/>
        <w:contextualSpacing/>
        <w:jc w:val="both"/>
        <w:rPr>
          <w:sz w:val="24"/>
          <w:szCs w:val="24"/>
        </w:rPr>
      </w:pPr>
      <w:r w:rsidRPr="00E4364C">
        <w:rPr>
          <w:sz w:val="24"/>
          <w:szCs w:val="24"/>
        </w:rPr>
        <w:t>Wykonawca zobowiązuje się świadczyć Usługę</w:t>
      </w:r>
      <w:r w:rsidRPr="005D333D">
        <w:rPr>
          <w:sz w:val="24"/>
          <w:szCs w:val="24"/>
        </w:rPr>
        <w:t xml:space="preserve"> z zachowaniem najwyższej staranności, zgodnie z prawem, najnowszymi i najlepszymi standardami oraz dobrą praktyką morską. Przy świadczeniu Usług Wykonawca zobowiązuje się do przestrzegania ze szczególną starannością przepisów bezpieczeństwa i higieny pracy, przepisów ochrony środowiska</w:t>
      </w:r>
      <w:r w:rsidR="00541D32" w:rsidRPr="005D333D">
        <w:rPr>
          <w:sz w:val="24"/>
          <w:szCs w:val="24"/>
        </w:rPr>
        <w:t>.</w:t>
      </w:r>
      <w:r w:rsidRPr="005D333D">
        <w:rPr>
          <w:sz w:val="24"/>
          <w:szCs w:val="24"/>
        </w:rPr>
        <w:t xml:space="preserve"> </w:t>
      </w:r>
      <w:r w:rsidRPr="005D333D">
        <w:rPr>
          <w:sz w:val="24"/>
          <w:szCs w:val="24"/>
        </w:rPr>
        <w:lastRenderedPageBreak/>
        <w:t>Wykonawca oświadcza, że zna te przepisy i jest zobowiązany do dostosowania swoich uprawnień i wyposażenia stosownie do aktualnie obowiązujących wymogów prawa.</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Wykonawca oświadcza, że posiada wiedzę, zasoby techniczne, doświadczenie i wszelkie dokumenty, szkolenia, certyfikaty i inne zaświadczenia niezbędne do prawidłowego świadczenia Usługi, zgodnie z wymogami obowiązującego prawa i dobrą praktyką morską.</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Członkowie załogi Statku zobowiązani są posiadać aktualne uprawnienia do wykonywania powierzonych im funkcji wymagane prawem oraz na żądanie Zamawiającego przedstawić odpowiednie dyplomy i świadectwa </w:t>
      </w:r>
      <w:r w:rsidRPr="005D333D">
        <w:rPr>
          <w:b/>
          <w:sz w:val="24"/>
          <w:szCs w:val="24"/>
        </w:rPr>
        <w:t>do wglądu co najmniej na 7 dni przed rozpoczęciem świadczenia</w:t>
      </w:r>
      <w:r w:rsidRPr="005D333D">
        <w:rPr>
          <w:sz w:val="24"/>
          <w:szCs w:val="24"/>
        </w:rPr>
        <w:t xml:space="preserve"> Usług na Statku.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 xml:space="preserve">Zamawiający zleca a Wykonawca przyjmuje do realizacji Usługę na podstawie odrębnego, pisemnego kontraktu, każdorazowo stanowiącego załącznik do Umowy zwanego dalej </w:t>
      </w:r>
      <w:r w:rsidRPr="005D333D">
        <w:rPr>
          <w:b/>
          <w:sz w:val="24"/>
          <w:szCs w:val="24"/>
        </w:rPr>
        <w:t>Kontraktem</w:t>
      </w:r>
      <w:r w:rsidRPr="005D333D">
        <w:rPr>
          <w:sz w:val="24"/>
          <w:szCs w:val="24"/>
        </w:rPr>
        <w:t>. W okresie obowiązywania Umowy Wykonawca nie może odmówić realizacji Kontraktu.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Wykonawca może w uzasadnionych przypadkach zmieniać osoby skierowane do świadczenia Usług z tym zastrzeżeniem, że osoba skierowana na zastępstwo będzie posiadała kwalifikacje nie niższe, niż osoba zastępowana. O skierowaniu osoby na zastępstwo Wykonawca niezwłocznie informuje Zamawiającego.</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 uzasadnionych przypadkach Zamawiający zastrzega sobie prawo do jednostronnej zmiany terminu obowiązywania Kontraktu, w szczególności w przypadku zaistnienia nagłej sytuacji, która wymusza zmianę obsady załogi czy z</w:t>
      </w:r>
      <w:r w:rsidR="005D333D" w:rsidRPr="005D333D">
        <w:rPr>
          <w:sz w:val="24"/>
          <w:szCs w:val="24"/>
        </w:rPr>
        <w:t>a</w:t>
      </w:r>
      <w:r w:rsidRPr="005D333D">
        <w:rPr>
          <w:sz w:val="24"/>
          <w:szCs w:val="24"/>
        </w:rPr>
        <w:t>dań do realizacji. W przypadku skrócenia okresu obowiązywania Kontraktu w tym trybie, Wykonawcy nie przysługuje żadne świadczenie wyrównawcze ani odszkodowa</w:t>
      </w:r>
      <w:r w:rsidR="005D333D" w:rsidRPr="005D333D">
        <w:rPr>
          <w:sz w:val="24"/>
          <w:szCs w:val="24"/>
        </w:rPr>
        <w:t>wcze</w:t>
      </w:r>
      <w:r w:rsidRPr="005D333D">
        <w:rPr>
          <w:sz w:val="24"/>
          <w:szCs w:val="24"/>
        </w:rPr>
        <w:t>, w szczególności za pozostawanie w gotowości lub utracone korzyści. Jednakże w przypadku wydłużenia obowiązywania Kontraktu w tym trybie, Wykonawcy przysługuje normalne wynagrodzenie za świadczone Usługi ponad ustalenia Kontraktu, zgodnie z przyjętymi przez Strony stawkami. Jeżeli z tytułu zmian w Kontrakcie Wykonawca poniesie dodatkowe koszty, Zamawiający zwróci Wykonawcy uzasadnione i udokumentowane koszty pozostające w bezpośrednim związku ze zmianą warunków Kontraktu. Wykonawca może odmówić realizacji Usługi w zwiększonym zakresie tylko w wyjątkowych sytuacjach. Wydłużenie Kontraktu przez Zamawiającego nie wymaga pisemnego aneksu do Kontraktu, odbywa się za powiadomieniem Wykonawcy. Wydłużenie Kontraktu nie może przekroczyć siedmiu dni dla każdego Kontraktu.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Wykonawca potwierdza i akceptuje bez zastrzeżeń warunki Kontraktu składając na nim swój czytelny podpis i datę. Kontrakt określa w szczególności: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statek będący w dyspozycji Zamawiającego</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szczegółowy zakres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termin rozpoczęcia wykonyw</w:t>
      </w:r>
      <w:smartTag w:uri="urn:schemas-microsoft-com:office:smarttags" w:element="PersonName">
        <w:r w:rsidRPr="005D333D">
          <w:rPr>
            <w:sz w:val="24"/>
            <w:szCs w:val="24"/>
          </w:rPr>
          <w:t>ania</w:t>
        </w:r>
      </w:smartTag>
      <w:r w:rsidRPr="005D333D">
        <w:rPr>
          <w:sz w:val="24"/>
          <w:szCs w:val="24"/>
        </w:rPr>
        <w:t xml:space="preserv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termin wykon</w:t>
      </w:r>
      <w:smartTag w:uri="urn:schemas-microsoft-com:office:smarttags" w:element="PersonName">
        <w:r w:rsidRPr="005D333D">
          <w:rPr>
            <w:sz w:val="24"/>
            <w:szCs w:val="24"/>
          </w:rPr>
          <w:t>ania</w:t>
        </w:r>
      </w:smartTag>
      <w:r w:rsidRPr="005D333D">
        <w:rPr>
          <w:sz w:val="24"/>
          <w:szCs w:val="24"/>
        </w:rPr>
        <w:t xml:space="preserv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wynagrodzenie Wykonawcy za wykonanie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imię i nazwisko osoby świadczącej Usługi w danym Kontrakcie.</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 xml:space="preserve">Z zastrzeżeniem postanowień Umowy Wykonawca ani marynarz nie podlega Zamawiającemu, w szczególności pomiędzy Zamawiającym a Wykonawcą (marynarzem) nie występuje stosunek podporządkowania służbowego w rozumieniu kodeksu pracy lub ustawy o pracy na morskich statkach handlowych. Zamawiający nie może wydawać </w:t>
      </w:r>
      <w:r w:rsidRPr="005D333D">
        <w:rPr>
          <w:sz w:val="24"/>
          <w:szCs w:val="24"/>
        </w:rPr>
        <w:lastRenderedPageBreak/>
        <w:t>Wykonawcy (marynarzowi) wiążących poleceń służbowych, dotyczących wykonywania Usługi.</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Wykonawca jest odpowiedzialny za uzyskanie i posiadanie ważnych wszystkich zezwoleń, pozwoleń, decyzji i innych uprawnień </w:t>
      </w:r>
      <w:r w:rsidR="005D333D" w:rsidRPr="005D333D">
        <w:rPr>
          <w:sz w:val="24"/>
          <w:szCs w:val="24"/>
        </w:rPr>
        <w:t>oraz</w:t>
      </w:r>
      <w:r w:rsidRPr="005D333D">
        <w:rPr>
          <w:sz w:val="24"/>
          <w:szCs w:val="24"/>
        </w:rPr>
        <w:t xml:space="preserve"> szkoleń wymaganych do świadczenia Usługi przez Wykonawcę.</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Z zastrzeżeniem odmiennych postanowień Umowy, Umowa nie stanowi przeszkody dla Wykonawcy do wykonywania usług we własnym imieniu i na własny rachunek innym podmiotom.</w:t>
      </w:r>
    </w:p>
    <w:p w:rsidR="00B03092" w:rsidRPr="005D333D" w:rsidRDefault="00B0309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2. Strój ochronny, wyposażenie.</w:t>
      </w:r>
    </w:p>
    <w:p w:rsidR="006B5EF9" w:rsidRPr="005D333D" w:rsidRDefault="006B5EF9" w:rsidP="005D333D">
      <w:pPr>
        <w:numPr>
          <w:ilvl w:val="0"/>
          <w:numId w:val="26"/>
        </w:numPr>
        <w:spacing w:line="276" w:lineRule="auto"/>
        <w:contextualSpacing/>
        <w:jc w:val="both"/>
        <w:rPr>
          <w:sz w:val="24"/>
          <w:szCs w:val="24"/>
        </w:rPr>
      </w:pPr>
      <w:r w:rsidRPr="005D333D">
        <w:rPr>
          <w:sz w:val="24"/>
          <w:szCs w:val="24"/>
        </w:rPr>
        <w:t xml:space="preserve">Zamawiający </w:t>
      </w:r>
      <w:r w:rsidR="00442CD5" w:rsidRPr="005D333D">
        <w:rPr>
          <w:sz w:val="24"/>
          <w:szCs w:val="24"/>
        </w:rPr>
        <w:t>nie zapewnia Wykonawcy podstawowych środków ochrony osobistej.</w:t>
      </w:r>
    </w:p>
    <w:p w:rsidR="006B5EF9" w:rsidRPr="005D333D" w:rsidRDefault="00442CD5" w:rsidP="005D333D">
      <w:pPr>
        <w:numPr>
          <w:ilvl w:val="0"/>
          <w:numId w:val="26"/>
        </w:numPr>
        <w:spacing w:line="276" w:lineRule="auto"/>
        <w:contextualSpacing/>
        <w:jc w:val="both"/>
        <w:rPr>
          <w:sz w:val="24"/>
          <w:szCs w:val="24"/>
        </w:rPr>
      </w:pPr>
      <w:r w:rsidRPr="005D333D">
        <w:rPr>
          <w:sz w:val="24"/>
          <w:szCs w:val="24"/>
        </w:rPr>
        <w:t>Ś</w:t>
      </w:r>
      <w:r w:rsidR="006B5EF9" w:rsidRPr="005D333D">
        <w:rPr>
          <w:sz w:val="24"/>
          <w:szCs w:val="24"/>
        </w:rPr>
        <w:t>rodki ochrony osobistej na swój koszt zapewnia Wykonawca.</w:t>
      </w:r>
    </w:p>
    <w:p w:rsidR="006B5EF9" w:rsidRPr="005D333D" w:rsidRDefault="006B5EF9" w:rsidP="005D333D">
      <w:pPr>
        <w:spacing w:line="276" w:lineRule="auto"/>
        <w:ind w:left="720"/>
        <w:contextualSpacing/>
        <w:jc w:val="both"/>
        <w:rPr>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3. Podwykonawca.</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Wykonawca może powierzać osobie trzeciej wykonanie Usługi lub korzystać z Usługi osoby trzeciej (</w:t>
      </w:r>
      <w:r w:rsidRPr="005D333D">
        <w:rPr>
          <w:b/>
          <w:sz w:val="24"/>
          <w:szCs w:val="24"/>
        </w:rPr>
        <w:t>Podwykonawca</w:t>
      </w:r>
      <w:r w:rsidRPr="005D333D">
        <w:rPr>
          <w:sz w:val="24"/>
          <w:szCs w:val="24"/>
        </w:rPr>
        <w:t>).</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W każdym przypadku marynarz kierowany do świadczenia Usług na Statku musi posiadać kwalifikacje i doświadczenie nie niższe, niż wskazane w ofercie Wykonawcy.</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Za działanie i zaniechanie Podwykonawcy Wykonawca ponosi odpowiedzialność jak za swoje własne dział</w:t>
      </w:r>
      <w:smartTag w:uri="urn:schemas-microsoft-com:office:smarttags" w:element="PersonName">
        <w:r w:rsidRPr="005D333D">
          <w:rPr>
            <w:sz w:val="24"/>
            <w:szCs w:val="24"/>
          </w:rPr>
          <w:t>ania</w:t>
        </w:r>
      </w:smartTag>
      <w:r w:rsidRPr="005D333D">
        <w:rPr>
          <w:sz w:val="24"/>
          <w:szCs w:val="24"/>
        </w:rPr>
        <w:t xml:space="preserve"> i zaniechania.</w:t>
      </w:r>
    </w:p>
    <w:p w:rsidR="00B03092" w:rsidRPr="005D333D" w:rsidRDefault="00B0309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4. Odbiory Usługi.</w:t>
      </w:r>
    </w:p>
    <w:p w:rsidR="006B5EF9" w:rsidRPr="00A02F47" w:rsidRDefault="006B5EF9" w:rsidP="005D333D">
      <w:pPr>
        <w:numPr>
          <w:ilvl w:val="0"/>
          <w:numId w:val="2"/>
        </w:numPr>
        <w:spacing w:line="276" w:lineRule="auto"/>
        <w:contextualSpacing/>
        <w:jc w:val="both"/>
        <w:rPr>
          <w:sz w:val="24"/>
          <w:szCs w:val="24"/>
        </w:rPr>
      </w:pPr>
      <w:r w:rsidRPr="005D333D">
        <w:rPr>
          <w:sz w:val="24"/>
          <w:szCs w:val="24"/>
        </w:rPr>
        <w:t>Zamawiający odbiera od Wykonawcy Usługę jak również potwierdza prawidłowe wykonanie Usługi (</w:t>
      </w:r>
      <w:r w:rsidRPr="00A02F47">
        <w:rPr>
          <w:b/>
          <w:sz w:val="24"/>
          <w:szCs w:val="24"/>
        </w:rPr>
        <w:t>Akceptacja</w:t>
      </w:r>
      <w:r w:rsidRPr="00A02F47">
        <w:rPr>
          <w:sz w:val="24"/>
          <w:szCs w:val="24"/>
        </w:rPr>
        <w:t>)</w:t>
      </w:r>
      <w:r w:rsidR="005D333D" w:rsidRPr="00A02F47">
        <w:rPr>
          <w:sz w:val="24"/>
          <w:szCs w:val="24"/>
        </w:rPr>
        <w:t xml:space="preserve"> w formie protokołu (zał. nr 3 do umowy)</w:t>
      </w:r>
      <w:r w:rsidRPr="00A02F47">
        <w:rPr>
          <w:sz w:val="24"/>
          <w:szCs w:val="24"/>
        </w:rPr>
        <w:t>.</w:t>
      </w:r>
    </w:p>
    <w:p w:rsidR="006B5EF9" w:rsidRPr="00A02F47" w:rsidRDefault="006B5EF9" w:rsidP="005D333D">
      <w:pPr>
        <w:numPr>
          <w:ilvl w:val="0"/>
          <w:numId w:val="2"/>
        </w:numPr>
        <w:spacing w:line="276" w:lineRule="auto"/>
        <w:contextualSpacing/>
        <w:jc w:val="both"/>
        <w:rPr>
          <w:sz w:val="24"/>
          <w:szCs w:val="24"/>
        </w:rPr>
      </w:pPr>
      <w:r w:rsidRPr="00A02F47">
        <w:rPr>
          <w:sz w:val="24"/>
          <w:szCs w:val="24"/>
        </w:rPr>
        <w:t>W przypadku stwierdzenia przez Zamawiającego okoliczności stojących na przeszkodzie dokonani</w:t>
      </w:r>
      <w:r w:rsidR="005D333D" w:rsidRPr="00A02F47">
        <w:rPr>
          <w:sz w:val="24"/>
          <w:szCs w:val="24"/>
        </w:rPr>
        <w:t>a</w:t>
      </w:r>
      <w:r w:rsidRPr="00A02F47">
        <w:rPr>
          <w:sz w:val="24"/>
          <w:szCs w:val="24"/>
        </w:rPr>
        <w:t xml:space="preserve"> Akceptacji, Zamawiający jest zobowiązany do poinformow</w:t>
      </w:r>
      <w:smartTag w:uri="urn:schemas-microsoft-com:office:smarttags" w:element="PersonName">
        <w:r w:rsidRPr="00A02F47">
          <w:rPr>
            <w:sz w:val="24"/>
            <w:szCs w:val="24"/>
          </w:rPr>
          <w:t>ania</w:t>
        </w:r>
      </w:smartTag>
      <w:r w:rsidRPr="00A02F47">
        <w:rPr>
          <w:sz w:val="24"/>
          <w:szCs w:val="24"/>
        </w:rPr>
        <w:t xml:space="preserve"> o tym Wykonawcę w formie pisemnej</w:t>
      </w:r>
      <w:r w:rsidR="005D333D" w:rsidRPr="00A02F47">
        <w:rPr>
          <w:sz w:val="24"/>
          <w:szCs w:val="24"/>
        </w:rPr>
        <w:t xml:space="preserve"> w ter</w:t>
      </w:r>
      <w:bookmarkStart w:id="0" w:name="_GoBack"/>
      <w:bookmarkEnd w:id="0"/>
      <w:r w:rsidR="005D333D" w:rsidRPr="00A02F47">
        <w:rPr>
          <w:sz w:val="24"/>
          <w:szCs w:val="24"/>
        </w:rPr>
        <w:t>minie 7 dni</w:t>
      </w:r>
      <w:r w:rsidRPr="00A02F47">
        <w:rPr>
          <w:sz w:val="24"/>
          <w:szCs w:val="24"/>
        </w:rPr>
        <w:t>.</w:t>
      </w:r>
    </w:p>
    <w:p w:rsidR="006B5EF9" w:rsidRPr="00A02F47" w:rsidRDefault="006B5EF9" w:rsidP="005D333D">
      <w:pPr>
        <w:numPr>
          <w:ilvl w:val="0"/>
          <w:numId w:val="2"/>
        </w:numPr>
        <w:autoSpaceDE/>
        <w:autoSpaceDN/>
        <w:spacing w:line="276" w:lineRule="auto"/>
        <w:contextualSpacing/>
        <w:jc w:val="both"/>
        <w:rPr>
          <w:sz w:val="24"/>
          <w:szCs w:val="24"/>
        </w:rPr>
      </w:pPr>
      <w:r w:rsidRPr="00A02F47">
        <w:rPr>
          <w:sz w:val="24"/>
          <w:szCs w:val="24"/>
        </w:rPr>
        <w:t>W przypadku opóźnienia z wykonaniem Usługi przekraczającym dwadzieścia cztery godziny, Zamawiający uprawniony jest do odstąpienia od Umowy lub Kontraktu na skutek okoliczności leżących po stronie Wykonawcy i powierzenia wykon</w:t>
      </w:r>
      <w:smartTag w:uri="urn:schemas-microsoft-com:office:smarttags" w:element="PersonName">
        <w:r w:rsidRPr="00A02F47">
          <w:rPr>
            <w:sz w:val="24"/>
            <w:szCs w:val="24"/>
          </w:rPr>
          <w:t>ania</w:t>
        </w:r>
      </w:smartTag>
      <w:r w:rsidRPr="00A02F47">
        <w:rPr>
          <w:sz w:val="24"/>
          <w:szCs w:val="24"/>
        </w:rPr>
        <w:t xml:space="preserve"> Usługi podmiotowi trzeciemu na koszt i ryzyko Wykonawcy.</w:t>
      </w:r>
    </w:p>
    <w:p w:rsidR="0017185D" w:rsidRPr="005D333D" w:rsidRDefault="0017185D"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sz w:val="24"/>
          <w:szCs w:val="24"/>
        </w:rPr>
      </w:pPr>
      <w:r w:rsidRPr="005D333D">
        <w:rPr>
          <w:b/>
          <w:sz w:val="24"/>
          <w:szCs w:val="24"/>
        </w:rPr>
        <w:t>§ 5. Błąd Wykonawcy.</w:t>
      </w:r>
    </w:p>
    <w:p w:rsidR="006B5EF9" w:rsidRPr="00A02F47" w:rsidRDefault="006B5EF9" w:rsidP="005D333D">
      <w:pPr>
        <w:numPr>
          <w:ilvl w:val="0"/>
          <w:numId w:val="15"/>
        </w:numPr>
        <w:spacing w:line="276" w:lineRule="auto"/>
        <w:contextualSpacing/>
        <w:jc w:val="both"/>
        <w:rPr>
          <w:sz w:val="24"/>
          <w:szCs w:val="24"/>
        </w:rPr>
      </w:pPr>
      <w:r w:rsidRPr="005D333D">
        <w:rPr>
          <w:sz w:val="24"/>
          <w:szCs w:val="24"/>
        </w:rPr>
        <w:t xml:space="preserve">Zamawiający może wezwać Wykonawcę na piśmie </w:t>
      </w:r>
      <w:r w:rsidRPr="00A02F47">
        <w:rPr>
          <w:sz w:val="24"/>
          <w:szCs w:val="24"/>
        </w:rPr>
        <w:t xml:space="preserve">do usunięcia </w:t>
      </w:r>
      <w:r w:rsidR="005D333D" w:rsidRPr="00A02F47">
        <w:rPr>
          <w:sz w:val="24"/>
          <w:szCs w:val="24"/>
        </w:rPr>
        <w:t>wad i błędów</w:t>
      </w:r>
      <w:r w:rsidRPr="00A02F47">
        <w:rPr>
          <w:sz w:val="24"/>
          <w:szCs w:val="24"/>
        </w:rPr>
        <w:t xml:space="preserve"> w realizacji niniejszej Umowy wynikających z okoliczności leżących po stronie Wykonawcy (marynarza) i </w:t>
      </w:r>
      <w:r w:rsidR="005D333D" w:rsidRPr="00A02F47">
        <w:rPr>
          <w:sz w:val="24"/>
          <w:szCs w:val="24"/>
        </w:rPr>
        <w:t>wskazać</w:t>
      </w:r>
      <w:r w:rsidRPr="00A02F47">
        <w:rPr>
          <w:sz w:val="24"/>
          <w:szCs w:val="24"/>
        </w:rPr>
        <w:t xml:space="preserve"> Wykonawcy termin do usunięcia skutków </w:t>
      </w:r>
      <w:r w:rsidR="005D333D" w:rsidRPr="00A02F47">
        <w:rPr>
          <w:sz w:val="24"/>
          <w:szCs w:val="24"/>
        </w:rPr>
        <w:t>wad i b</w:t>
      </w:r>
      <w:r w:rsidRPr="00A02F47">
        <w:rPr>
          <w:sz w:val="24"/>
          <w:szCs w:val="24"/>
        </w:rPr>
        <w:t xml:space="preserve">łędów. </w:t>
      </w:r>
    </w:p>
    <w:p w:rsidR="006B5EF9" w:rsidRPr="005D333D" w:rsidRDefault="006B5EF9" w:rsidP="005D333D">
      <w:pPr>
        <w:numPr>
          <w:ilvl w:val="0"/>
          <w:numId w:val="15"/>
        </w:numPr>
        <w:spacing w:line="276" w:lineRule="auto"/>
        <w:contextualSpacing/>
        <w:jc w:val="both"/>
        <w:rPr>
          <w:sz w:val="24"/>
          <w:szCs w:val="24"/>
        </w:rPr>
      </w:pPr>
      <w:r w:rsidRPr="00A02F47">
        <w:rPr>
          <w:sz w:val="24"/>
          <w:szCs w:val="24"/>
        </w:rPr>
        <w:t xml:space="preserve">Po bezskutecznym upływie tego terminu lub przy ponownym </w:t>
      </w:r>
      <w:r w:rsidR="005D333D" w:rsidRPr="00A02F47">
        <w:rPr>
          <w:sz w:val="24"/>
          <w:szCs w:val="24"/>
        </w:rPr>
        <w:t>wystąpieniu tych samych wad i błędów</w:t>
      </w:r>
      <w:r w:rsidRPr="00A02F47">
        <w:rPr>
          <w:sz w:val="24"/>
          <w:szCs w:val="24"/>
        </w:rPr>
        <w:t xml:space="preserve"> Zamawiający uprawniony jest do odstąpienia od Umowy lub Kontraktu na skutek okoliczności leżących po stronie Wykonawcy. Niezależnie od tego</w:t>
      </w:r>
      <w:r w:rsidRPr="005D333D">
        <w:rPr>
          <w:sz w:val="24"/>
          <w:szCs w:val="24"/>
        </w:rPr>
        <w:t xml:space="preserve"> uprawnienia Zamawiający może powierzyć dalsze wykonywanie Usługi podmiotowi trzeciemu na koszt i ryzyko Wykonawcy.</w:t>
      </w:r>
    </w:p>
    <w:p w:rsidR="00B03092" w:rsidRPr="005D333D" w:rsidRDefault="00B03092" w:rsidP="005D333D">
      <w:pPr>
        <w:spacing w:line="276" w:lineRule="auto"/>
        <w:contextualSpacing/>
        <w:jc w:val="center"/>
        <w:rPr>
          <w:b/>
          <w:sz w:val="24"/>
          <w:szCs w:val="24"/>
        </w:rPr>
      </w:pPr>
    </w:p>
    <w:p w:rsidR="00EE5414" w:rsidRDefault="00EE5414" w:rsidP="005D333D">
      <w:pPr>
        <w:spacing w:line="276" w:lineRule="auto"/>
        <w:contextualSpacing/>
        <w:jc w:val="center"/>
        <w:rPr>
          <w:b/>
          <w:sz w:val="24"/>
          <w:szCs w:val="24"/>
        </w:rPr>
      </w:pPr>
    </w:p>
    <w:p w:rsidR="00EE5414" w:rsidRDefault="00EE5414"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6. Ewidencja czasu pracy</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5D333D">
        <w:rPr>
          <w:rFonts w:ascii="Times New Roman" w:hAnsi="Times New Roman" w:cs="Times New Roman"/>
          <w:sz w:val="24"/>
          <w:szCs w:val="24"/>
        </w:rPr>
        <w:t xml:space="preserve">Wykonawca zobowiązany jest prowadzić </w:t>
      </w:r>
      <w:r w:rsidRPr="00A02F47">
        <w:rPr>
          <w:rFonts w:ascii="Times New Roman" w:hAnsi="Times New Roman" w:cs="Times New Roman"/>
          <w:sz w:val="24"/>
          <w:szCs w:val="24"/>
        </w:rPr>
        <w:t>rejestr czynności, godzin i dni poświęcanych przez niego na wykonanie czynności w ramach świadczenia Usługi (</w:t>
      </w:r>
      <w:r w:rsidR="0057578A" w:rsidRPr="00A02F47">
        <w:rPr>
          <w:rFonts w:ascii="Times New Roman" w:hAnsi="Times New Roman" w:cs="Times New Roman"/>
          <w:b/>
          <w:sz w:val="24"/>
          <w:szCs w:val="24"/>
        </w:rPr>
        <w:t>Rejestr</w:t>
      </w:r>
      <w:r w:rsidRPr="00A02F47">
        <w:rPr>
          <w:rFonts w:ascii="Times New Roman" w:hAnsi="Times New Roman" w:cs="Times New Roman"/>
          <w:sz w:val="24"/>
          <w:szCs w:val="24"/>
        </w:rPr>
        <w:t xml:space="preserve">). </w:t>
      </w:r>
    </w:p>
    <w:p w:rsidR="006B5EF9" w:rsidRPr="00A02F47" w:rsidRDefault="0057578A"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Rejestr</w:t>
      </w:r>
      <w:r w:rsidR="006B5EF9" w:rsidRPr="00A02F47">
        <w:rPr>
          <w:rFonts w:ascii="Times New Roman" w:hAnsi="Times New Roman" w:cs="Times New Roman"/>
          <w:sz w:val="24"/>
          <w:szCs w:val="24"/>
        </w:rPr>
        <w:t xml:space="preserve"> stanowi podstawę do naliczenia przez Wykonawcę i wypłaty przez Zamawiającego wynagrodzenia przysługującemu Wykonawcy. </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 xml:space="preserve">Marynarz zobowiązany jest podawać na fakturze </w:t>
      </w:r>
      <w:r w:rsidR="0057578A" w:rsidRPr="00A02F47">
        <w:rPr>
          <w:rFonts w:ascii="Times New Roman" w:hAnsi="Times New Roman" w:cs="Times New Roman"/>
          <w:sz w:val="24"/>
          <w:szCs w:val="24"/>
        </w:rPr>
        <w:t>liczbę</w:t>
      </w:r>
      <w:r w:rsidRPr="00A02F47">
        <w:rPr>
          <w:rFonts w:ascii="Times New Roman" w:hAnsi="Times New Roman" w:cs="Times New Roman"/>
          <w:sz w:val="24"/>
          <w:szCs w:val="24"/>
        </w:rPr>
        <w:t xml:space="preserve"> dni poświęconych na realizację Usługi w miesiącu, którego dotyczy faktura.</w:t>
      </w:r>
      <w:r w:rsidRPr="00A02F47">
        <w:rPr>
          <w:rFonts w:ascii="Times New Roman" w:hAnsi="Times New Roman" w:cs="Times New Roman"/>
          <w:strike/>
          <w:sz w:val="24"/>
          <w:szCs w:val="24"/>
        </w:rPr>
        <w:t xml:space="preserve"> </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 xml:space="preserve">Brak </w:t>
      </w:r>
      <w:r w:rsidR="0057578A" w:rsidRPr="00A02F47">
        <w:rPr>
          <w:rFonts w:ascii="Times New Roman" w:hAnsi="Times New Roman" w:cs="Times New Roman"/>
          <w:sz w:val="24"/>
          <w:szCs w:val="24"/>
        </w:rPr>
        <w:t xml:space="preserve">Rejestru </w:t>
      </w:r>
      <w:r w:rsidRPr="00A02F47">
        <w:rPr>
          <w:rFonts w:ascii="Times New Roman" w:hAnsi="Times New Roman" w:cs="Times New Roman"/>
          <w:sz w:val="24"/>
          <w:szCs w:val="24"/>
        </w:rPr>
        <w:t xml:space="preserve">upoważnia Zamawiającego do wstrzymania się z płatnością wynagrodzenia do chwili złożenia </w:t>
      </w:r>
      <w:r w:rsidR="0057578A" w:rsidRPr="00A02F47">
        <w:rPr>
          <w:rFonts w:ascii="Times New Roman" w:hAnsi="Times New Roman" w:cs="Times New Roman"/>
          <w:sz w:val="24"/>
          <w:szCs w:val="24"/>
        </w:rPr>
        <w:t>Rejestru</w:t>
      </w:r>
      <w:r w:rsidRPr="00A02F47">
        <w:rPr>
          <w:rFonts w:ascii="Times New Roman" w:hAnsi="Times New Roman" w:cs="Times New Roman"/>
          <w:sz w:val="24"/>
          <w:szCs w:val="24"/>
        </w:rPr>
        <w:t>.</w:t>
      </w:r>
    </w:p>
    <w:p w:rsidR="00B03092" w:rsidRPr="005D333D" w:rsidRDefault="00B03092" w:rsidP="005D333D">
      <w:pPr>
        <w:spacing w:line="276" w:lineRule="auto"/>
        <w:contextualSpacing/>
        <w:jc w:val="center"/>
        <w:rPr>
          <w:b/>
          <w:sz w:val="24"/>
          <w:szCs w:val="24"/>
        </w:rPr>
      </w:pPr>
      <w:bookmarkStart w:id="1" w:name="_Hlk527368084"/>
    </w:p>
    <w:p w:rsidR="006B5EF9" w:rsidRPr="005D333D" w:rsidRDefault="0017185D" w:rsidP="005D333D">
      <w:pPr>
        <w:tabs>
          <w:tab w:val="center" w:pos="4536"/>
          <w:tab w:val="left" w:pos="6075"/>
        </w:tabs>
        <w:spacing w:line="276" w:lineRule="auto"/>
        <w:contextualSpacing/>
        <w:rPr>
          <w:b/>
          <w:sz w:val="24"/>
          <w:szCs w:val="24"/>
        </w:rPr>
      </w:pPr>
      <w:r w:rsidRPr="005D333D">
        <w:rPr>
          <w:b/>
          <w:sz w:val="24"/>
          <w:szCs w:val="24"/>
        </w:rPr>
        <w:tab/>
      </w:r>
      <w:r w:rsidR="006B5EF9" w:rsidRPr="005D333D">
        <w:rPr>
          <w:b/>
          <w:sz w:val="24"/>
          <w:szCs w:val="24"/>
        </w:rPr>
        <w:t>§ 7</w:t>
      </w:r>
      <w:bookmarkEnd w:id="1"/>
      <w:r w:rsidR="006B5EF9" w:rsidRPr="005D333D">
        <w:rPr>
          <w:b/>
          <w:sz w:val="24"/>
          <w:szCs w:val="24"/>
        </w:rPr>
        <w:t>. Wynagrodzenie.</w:t>
      </w:r>
      <w:r w:rsidRPr="005D333D">
        <w:rPr>
          <w:b/>
          <w:sz w:val="24"/>
          <w:szCs w:val="24"/>
        </w:rPr>
        <w:tab/>
      </w:r>
    </w:p>
    <w:p w:rsidR="00F168D1" w:rsidRPr="00025CDB" w:rsidRDefault="00F168D1" w:rsidP="00F168D1">
      <w:pPr>
        <w:numPr>
          <w:ilvl w:val="0"/>
          <w:numId w:val="27"/>
        </w:numPr>
        <w:spacing w:line="276" w:lineRule="auto"/>
        <w:ind w:left="426" w:hanging="426"/>
        <w:contextualSpacing/>
        <w:jc w:val="both"/>
        <w:rPr>
          <w:sz w:val="24"/>
          <w:szCs w:val="24"/>
        </w:rPr>
      </w:pPr>
      <w:r w:rsidRPr="00025CDB">
        <w:rPr>
          <w:sz w:val="24"/>
          <w:szCs w:val="24"/>
        </w:rPr>
        <w:t>Wartość Umowy nie przekroczy kwoty ............................ zł brutto, w tym wartość netto wynosi ……zł oraz wysokość podatku VAT wynosi …………… zł.</w:t>
      </w:r>
    </w:p>
    <w:p w:rsidR="00F168D1" w:rsidRPr="00025CDB" w:rsidRDefault="00F168D1" w:rsidP="00F168D1">
      <w:pPr>
        <w:numPr>
          <w:ilvl w:val="0"/>
          <w:numId w:val="27"/>
        </w:numPr>
        <w:spacing w:line="276" w:lineRule="auto"/>
        <w:ind w:left="426" w:hanging="426"/>
        <w:contextualSpacing/>
        <w:jc w:val="both"/>
        <w:rPr>
          <w:sz w:val="24"/>
          <w:szCs w:val="24"/>
        </w:rPr>
      </w:pPr>
      <w:r w:rsidRPr="00025CDB">
        <w:rPr>
          <w:sz w:val="24"/>
          <w:szCs w:val="24"/>
        </w:rPr>
        <w:t>Wynagrodzenie Wykonawcy wyliczane będzie jako iloczyn  dni oraz stawki …………… (zgodnej z ofertą z dnia ….). Jeżeli Kontrakt nie stanowi inaczej, Wynagrodzenie jest określone bez podatku od towarów i usług i zostanie powiększone o ten podatek zgodnie z obowiązującymi przepisami, o ile Wykonawca nie będzie korzystał ze zwolnienia z opłacania tego podatku.</w:t>
      </w:r>
    </w:p>
    <w:p w:rsidR="00F168D1" w:rsidRPr="00025CDB" w:rsidRDefault="00F168D1" w:rsidP="00F168D1">
      <w:pPr>
        <w:pStyle w:val="Akapitzlist"/>
        <w:numPr>
          <w:ilvl w:val="0"/>
          <w:numId w:val="27"/>
        </w:numPr>
        <w:spacing w:line="276" w:lineRule="auto"/>
        <w:ind w:left="426" w:hanging="426"/>
        <w:jc w:val="both"/>
        <w:rPr>
          <w:rFonts w:ascii="Times New Roman" w:hAnsi="Times New Roman" w:cs="Times New Roman"/>
          <w:sz w:val="24"/>
          <w:szCs w:val="24"/>
        </w:rPr>
      </w:pPr>
      <w:r w:rsidRPr="00025CDB">
        <w:rPr>
          <w:rFonts w:ascii="Times New Roman" w:hAnsi="Times New Roman" w:cs="Times New Roman"/>
          <w:sz w:val="24"/>
          <w:szCs w:val="24"/>
        </w:rPr>
        <w:t xml:space="preserve">Jeżeli w danym dniu Wykonawca świadczy Usługę krócej niż przez </w:t>
      </w:r>
      <w:r w:rsidRPr="00025CDB">
        <w:rPr>
          <w:rFonts w:ascii="Times New Roman" w:hAnsi="Times New Roman" w:cs="Times New Roman"/>
          <w:b/>
          <w:sz w:val="24"/>
          <w:szCs w:val="24"/>
        </w:rPr>
        <w:t>12 godzin to przysługuje mu połowa stawki dziennej.</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 następujący sposób: „zgodnie z umową” lub „w terminie 30 dni od daty otrzymania faktury”.</w:t>
      </w:r>
    </w:p>
    <w:p w:rsidR="0057578A" w:rsidRPr="00025CDB" w:rsidRDefault="0057578A"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Rachunek bankowy widniejących na fakturze VAT musi być zgodny z rachunkiem umieszczonym w „wykazie podmiotów zarejestrowanych jako podatnicy VAT, niezarejestrowanych oraz wykreślonych i przywróconych do rejestru VAT”.</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Podstawą do wystawienia faktury VAT jest należyte wykonanie przedmiotu umowy.</w:t>
      </w:r>
      <w:r w:rsidR="0057578A" w:rsidRPr="00025CDB">
        <w:rPr>
          <w:rFonts w:eastAsia="Arial"/>
          <w:sz w:val="24"/>
          <w:szCs w:val="24"/>
        </w:rPr>
        <w:t xml:space="preserve"> Za datę powstania zobowiązania finansowego z tytułu niniejszej umowy Zamawiającego wobec Wykonawcy uważa się datę wpływu niewadliwej faktury VAT.</w:t>
      </w:r>
    </w:p>
    <w:p w:rsidR="0057578A" w:rsidRPr="00025CDB" w:rsidRDefault="0057578A"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W przypadku nieprawidłowo wystawionej faktury przez Wykonawcę termin płatności, o którym mowa w ust. 1 będzie biegł od daty otrzymania przez Zamawiającego prawidłowo wystawionej faktury korygującej.</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Za termin zapłaty uważany będzie dzień obciążenia rachunku Zamawiającego.</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Wszystkie koszty bankowe powstałe po stronie Zamawiającego pokryje Zamawiający, a po stronie Wykonawcy – Wykonawca.</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Zamawiający informuje, iż dopuszcza przesłanie ustrukturyzowanej faktury elektronicznej.</w:t>
      </w:r>
    </w:p>
    <w:p w:rsidR="006B5EF9" w:rsidRPr="00025CDB" w:rsidRDefault="006B5EF9" w:rsidP="00025CDB">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Z tytułu opóźnienia w płatności wynagrodzenia Wykonawcy przysługują odsetki ustawowe od dnia doręczenia pisemnego zawezwania Zamawiającego do wypłaty Wynagrodzenia.</w:t>
      </w:r>
    </w:p>
    <w:p w:rsidR="00B03092" w:rsidRPr="005D333D" w:rsidRDefault="00B03092" w:rsidP="005D333D">
      <w:pPr>
        <w:spacing w:line="276" w:lineRule="auto"/>
        <w:contextualSpacing/>
        <w:jc w:val="center"/>
        <w:rPr>
          <w:b/>
          <w:sz w:val="24"/>
          <w:szCs w:val="24"/>
        </w:rPr>
      </w:pPr>
    </w:p>
    <w:p w:rsidR="00EE5414" w:rsidRDefault="00EE5414" w:rsidP="00995AB2">
      <w:pPr>
        <w:spacing w:line="276" w:lineRule="auto"/>
        <w:contextualSpacing/>
        <w:jc w:val="center"/>
        <w:rPr>
          <w:b/>
          <w:sz w:val="24"/>
          <w:szCs w:val="24"/>
        </w:rPr>
      </w:pPr>
    </w:p>
    <w:p w:rsidR="006B5EF9" w:rsidRPr="00A02F47" w:rsidRDefault="006B5EF9" w:rsidP="00995AB2">
      <w:pPr>
        <w:spacing w:line="276" w:lineRule="auto"/>
        <w:contextualSpacing/>
        <w:jc w:val="center"/>
        <w:rPr>
          <w:b/>
          <w:sz w:val="24"/>
          <w:szCs w:val="24"/>
        </w:rPr>
      </w:pPr>
      <w:r w:rsidRPr="00A02F47">
        <w:rPr>
          <w:b/>
          <w:sz w:val="24"/>
          <w:szCs w:val="24"/>
        </w:rPr>
        <w:t xml:space="preserve">§ 8. </w:t>
      </w:r>
      <w:r w:rsidR="00995AB2" w:rsidRPr="00A02F47">
        <w:rPr>
          <w:b/>
          <w:sz w:val="24"/>
          <w:szCs w:val="24"/>
        </w:rPr>
        <w:t>Ochrona informacji</w:t>
      </w:r>
      <w:r w:rsidRPr="00A02F47">
        <w:rPr>
          <w:b/>
          <w:sz w:val="24"/>
          <w:szCs w:val="24"/>
        </w:rPr>
        <w:t>.</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Wykonawca i Zamawiający zobowiązani są do zachowania w tajemnicy wobec innych podmiotów oraz osób trzecich wszelkich informacji dotyczących:</w:t>
      </w:r>
    </w:p>
    <w:p w:rsidR="00995AB2" w:rsidRPr="00A02F47" w:rsidRDefault="00995AB2" w:rsidP="00995AB2">
      <w:pPr>
        <w:numPr>
          <w:ilvl w:val="0"/>
          <w:numId w:val="28"/>
        </w:numPr>
        <w:autoSpaceDE/>
        <w:autoSpaceDN/>
        <w:spacing w:line="276" w:lineRule="auto"/>
        <w:ind w:left="851" w:hanging="425"/>
        <w:jc w:val="both"/>
        <w:rPr>
          <w:rFonts w:eastAsia="Arial"/>
          <w:sz w:val="24"/>
          <w:szCs w:val="24"/>
        </w:rPr>
      </w:pPr>
      <w:r w:rsidRPr="00A02F47">
        <w:rPr>
          <w:rFonts w:eastAsia="Arial"/>
          <w:sz w:val="24"/>
          <w:szCs w:val="24"/>
        </w:rPr>
        <w:t>drugiej strony umowy oraz jego pracowników;</w:t>
      </w:r>
    </w:p>
    <w:p w:rsidR="00995AB2" w:rsidRPr="00A02F47" w:rsidRDefault="00995AB2" w:rsidP="00995AB2">
      <w:pPr>
        <w:numPr>
          <w:ilvl w:val="0"/>
          <w:numId w:val="28"/>
        </w:numPr>
        <w:autoSpaceDE/>
        <w:autoSpaceDN/>
        <w:spacing w:line="276" w:lineRule="auto"/>
        <w:ind w:left="851" w:hanging="425"/>
        <w:jc w:val="both"/>
        <w:rPr>
          <w:rFonts w:eastAsia="Arial"/>
          <w:sz w:val="24"/>
          <w:szCs w:val="24"/>
        </w:rPr>
      </w:pPr>
      <w:r w:rsidRPr="00A02F47">
        <w:rPr>
          <w:rFonts w:eastAsia="Arial"/>
          <w:sz w:val="24"/>
          <w:szCs w:val="24"/>
        </w:rPr>
        <w:t>wszelkich informacji związanych z zamówieniem i realizacją niniejszej umowy.</w:t>
      </w:r>
    </w:p>
    <w:p w:rsidR="00995AB2" w:rsidRPr="00A02F47" w:rsidRDefault="00995AB2" w:rsidP="00995AB2">
      <w:pPr>
        <w:tabs>
          <w:tab w:val="left" w:pos="426"/>
        </w:tabs>
        <w:spacing w:line="276" w:lineRule="auto"/>
        <w:ind w:left="426" w:right="20"/>
        <w:jc w:val="both"/>
        <w:rPr>
          <w:rFonts w:eastAsia="Arial"/>
          <w:sz w:val="24"/>
          <w:szCs w:val="24"/>
        </w:rPr>
      </w:pPr>
      <w:r w:rsidRPr="00A02F47">
        <w:rPr>
          <w:rFonts w:eastAsia="Arial"/>
          <w:sz w:val="24"/>
          <w:szCs w:val="24"/>
        </w:rPr>
        <w:t>Powyższe nie dotyczy dokumentów i czynności, których wykonanie jest niezbędne lub dozwolone z mocy prawa.</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Na terenie obiektów zabrania się Wykonawcy używania aparatów fotograficznych, kamer oraz innych urządzeń służących do rejestracji obrazu i dźwięku.</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Wykonawca jest zobowiązany do zapewnienia ochrony danych osobowych pozyskanych lub udostępnionych mu </w:t>
      </w:r>
      <w:r w:rsidR="00161F14" w:rsidRPr="00A02F47">
        <w:rPr>
          <w:rFonts w:eastAsia="Arial"/>
          <w:sz w:val="24"/>
          <w:szCs w:val="24"/>
        </w:rPr>
        <w:t xml:space="preserve">w związku </w:t>
      </w:r>
      <w:r w:rsidRPr="00A02F47">
        <w:rPr>
          <w:rFonts w:eastAsia="Arial"/>
          <w:sz w:val="24"/>
          <w:szCs w:val="24"/>
        </w:rPr>
        <w:t>z wykonywaniem niniejszej umowy, zgodnie z przepisami ustawy z 10 maja 2018 r. o ochronie danych osobowych (Dz.U. z 2019 r. poz. 1781) oraz innymi regulacjami o charakterze wewnętrznym w tym przedmiocie, obowiązujących u Zamawiającego.</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rsidR="006B5EF9"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Zamawiający informuje, iż osoby nieposiadające obywatelstwa polskiego muszą uzyskać pozwolenie na wejście na teren Zamawiającego, które uzyskuje się na wniosek skierowany do Zamawiającego na 21 dni przed terminem wejścia na teren Zamawiającego, celem przeprowadzenia stosowniej procedury.</w:t>
      </w:r>
    </w:p>
    <w:p w:rsidR="00161F14" w:rsidRPr="00A02F47" w:rsidRDefault="00161F14"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Wykonawca </w:t>
      </w:r>
      <w:r w:rsidR="00DE7FAD" w:rsidRPr="00A02F47">
        <w:rPr>
          <w:rFonts w:eastAsia="Arial"/>
          <w:sz w:val="24"/>
          <w:szCs w:val="24"/>
        </w:rPr>
        <w:t xml:space="preserve">przedstawi Zamawiającemu wykaz osób realizujących </w:t>
      </w:r>
      <w:r w:rsidR="00EC32E3" w:rsidRPr="00A02F47">
        <w:rPr>
          <w:rFonts w:eastAsia="Arial"/>
          <w:sz w:val="24"/>
          <w:szCs w:val="24"/>
        </w:rPr>
        <w:t>przedmiot umowy</w:t>
      </w:r>
      <w:r w:rsidR="00DE7FAD" w:rsidRPr="00A02F47">
        <w:rPr>
          <w:rFonts w:eastAsia="Arial"/>
          <w:sz w:val="24"/>
          <w:szCs w:val="24"/>
        </w:rPr>
        <w:t xml:space="preserve"> najpóźniej na 7 dni przed rozpoczęciem jej realizacji</w:t>
      </w:r>
      <w:r w:rsidR="00EC32E3" w:rsidRPr="00A02F47">
        <w:rPr>
          <w:rFonts w:eastAsia="Arial"/>
          <w:sz w:val="24"/>
          <w:szCs w:val="24"/>
        </w:rPr>
        <w:t>. Wykaz powinien</w:t>
      </w:r>
      <w:r w:rsidR="00026AD7" w:rsidRPr="00A02F47">
        <w:rPr>
          <w:rFonts w:eastAsia="Arial"/>
          <w:sz w:val="24"/>
          <w:szCs w:val="24"/>
        </w:rPr>
        <w:t xml:space="preserve"> zawierać </w:t>
      </w:r>
      <w:r w:rsidR="00DE7FAD" w:rsidRPr="00A02F47">
        <w:rPr>
          <w:rFonts w:eastAsia="Arial"/>
          <w:sz w:val="24"/>
          <w:szCs w:val="24"/>
        </w:rPr>
        <w:t>następujące dane</w:t>
      </w:r>
      <w:r w:rsidR="00026AD7" w:rsidRPr="00A02F47">
        <w:rPr>
          <w:rFonts w:eastAsia="Arial"/>
          <w:sz w:val="24"/>
          <w:szCs w:val="24"/>
        </w:rPr>
        <w:t>: imię, nazwisko, nr dowodu osobistego, obywatelstwo. Dodatkowo Wykonawca zobowiązuje się do aktualizowania wykazu w przypadku wystąpienia jakichkolwiek zmian personelu realizującego przedmiot umowy oraz dostarczenia go do Zamawiającego najpóźniej 3 dni przed rozpoczęciem</w:t>
      </w:r>
      <w:r w:rsidR="00EC32E3" w:rsidRPr="00A02F47">
        <w:rPr>
          <w:rFonts w:eastAsia="Arial"/>
          <w:sz w:val="24"/>
          <w:szCs w:val="24"/>
        </w:rPr>
        <w:t xml:space="preserve"> </w:t>
      </w:r>
      <w:r w:rsidR="00DE7FAD" w:rsidRPr="00A02F47">
        <w:rPr>
          <w:rFonts w:eastAsia="Arial"/>
          <w:sz w:val="24"/>
          <w:szCs w:val="24"/>
        </w:rPr>
        <w:t xml:space="preserve">wykonywania umowy przez nowych pracowników. </w:t>
      </w:r>
    </w:p>
    <w:p w:rsidR="00C84B60" w:rsidRPr="00A02F47" w:rsidRDefault="00C84B60" w:rsidP="005D333D">
      <w:pPr>
        <w:spacing w:line="276" w:lineRule="auto"/>
        <w:contextualSpacing/>
        <w:jc w:val="center"/>
        <w:rPr>
          <w:b/>
          <w:bCs/>
          <w:sz w:val="24"/>
          <w:szCs w:val="24"/>
        </w:rPr>
      </w:pPr>
    </w:p>
    <w:p w:rsidR="006B5EF9" w:rsidRPr="005D333D" w:rsidRDefault="006B5EF9" w:rsidP="005D333D">
      <w:pPr>
        <w:spacing w:line="276" w:lineRule="auto"/>
        <w:contextualSpacing/>
        <w:jc w:val="center"/>
        <w:rPr>
          <w:b/>
          <w:bCs/>
          <w:sz w:val="24"/>
          <w:szCs w:val="24"/>
        </w:rPr>
      </w:pPr>
      <w:r w:rsidRPr="005D333D">
        <w:rPr>
          <w:b/>
          <w:bCs/>
          <w:sz w:val="24"/>
          <w:szCs w:val="24"/>
        </w:rPr>
        <w:t>§ 9. Mienie powierzone.</w:t>
      </w:r>
    </w:p>
    <w:p w:rsidR="006B5EF9" w:rsidRPr="005D333D" w:rsidRDefault="006B5EF9" w:rsidP="005D333D">
      <w:pPr>
        <w:numPr>
          <w:ilvl w:val="0"/>
          <w:numId w:val="16"/>
        </w:numPr>
        <w:spacing w:line="276" w:lineRule="auto"/>
        <w:contextualSpacing/>
        <w:jc w:val="both"/>
        <w:rPr>
          <w:sz w:val="24"/>
          <w:szCs w:val="24"/>
        </w:rPr>
      </w:pPr>
      <w:r w:rsidRPr="005D333D">
        <w:rPr>
          <w:sz w:val="24"/>
          <w:szCs w:val="24"/>
        </w:rPr>
        <w:t>Wykonawca zobowiązuje się dbać należycie o mienie powierzone mu przez Zamawiającego.</w:t>
      </w:r>
    </w:p>
    <w:p w:rsidR="006B5EF9" w:rsidRPr="005D333D" w:rsidRDefault="006B5EF9" w:rsidP="005D333D">
      <w:pPr>
        <w:numPr>
          <w:ilvl w:val="0"/>
          <w:numId w:val="16"/>
        </w:numPr>
        <w:spacing w:line="276" w:lineRule="auto"/>
        <w:contextualSpacing/>
        <w:jc w:val="both"/>
        <w:rPr>
          <w:sz w:val="24"/>
          <w:szCs w:val="24"/>
        </w:rPr>
      </w:pPr>
      <w:r w:rsidRPr="005D333D">
        <w:rPr>
          <w:sz w:val="24"/>
          <w:szCs w:val="24"/>
        </w:rPr>
        <w:t>Wykonawca jest uprawniony do wykorzystywania powierzonego mu przez Zamawiającego mienia jedynie w sposób odpowiadający  jego właściwościom i przeznaczeniu, zgodnie z odpowiednimi instrukcjami obsługi oraz zasadami bezpieczeństwa.</w:t>
      </w:r>
    </w:p>
    <w:p w:rsidR="00B03092" w:rsidRPr="005D333D" w:rsidRDefault="00B0309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10. Informacje dodatkowe.</w:t>
      </w:r>
    </w:p>
    <w:p w:rsidR="006B5EF9" w:rsidRPr="005D333D" w:rsidRDefault="006B5EF9" w:rsidP="005D333D">
      <w:pPr>
        <w:numPr>
          <w:ilvl w:val="0"/>
          <w:numId w:val="13"/>
        </w:numPr>
        <w:autoSpaceDE/>
        <w:autoSpaceDN/>
        <w:spacing w:line="276" w:lineRule="auto"/>
        <w:contextualSpacing/>
        <w:jc w:val="both"/>
        <w:rPr>
          <w:sz w:val="24"/>
          <w:szCs w:val="24"/>
        </w:rPr>
      </w:pPr>
      <w:r w:rsidRPr="005D333D">
        <w:rPr>
          <w:sz w:val="24"/>
          <w:szCs w:val="24"/>
        </w:rPr>
        <w:t>Zamawiający ma prawo żądać informacji o postępach w wykonywaniu Usługi. Zamawiający nie może jednak korzystać z tego prawa w sposób zakłócający należyte świadczenie Usługi przez Wykonawcę. Wykonawca niezwłocznie jest zobowiązany udzielić albo żądanych informacji albo wskazać termin udzielenia odpowiedzi.</w:t>
      </w:r>
    </w:p>
    <w:p w:rsidR="0017185D" w:rsidRPr="005D333D" w:rsidRDefault="0017185D" w:rsidP="005D333D">
      <w:pPr>
        <w:spacing w:line="276" w:lineRule="auto"/>
        <w:contextualSpacing/>
        <w:jc w:val="center"/>
        <w:rPr>
          <w:b/>
          <w:sz w:val="24"/>
          <w:szCs w:val="24"/>
        </w:rPr>
      </w:pPr>
    </w:p>
    <w:p w:rsidR="006B5EF9" w:rsidRPr="004A4304" w:rsidRDefault="004A4304" w:rsidP="004A4304">
      <w:pPr>
        <w:spacing w:line="276" w:lineRule="auto"/>
        <w:contextualSpacing/>
        <w:jc w:val="center"/>
        <w:rPr>
          <w:sz w:val="24"/>
          <w:szCs w:val="24"/>
        </w:rPr>
      </w:pPr>
      <w:r w:rsidRPr="005D333D">
        <w:rPr>
          <w:b/>
          <w:sz w:val="24"/>
          <w:szCs w:val="24"/>
        </w:rPr>
        <w:t xml:space="preserve">§ 11. </w:t>
      </w:r>
      <w:r w:rsidR="006B5EF9" w:rsidRPr="005D333D">
        <w:rPr>
          <w:b/>
          <w:sz w:val="24"/>
          <w:szCs w:val="24"/>
        </w:rPr>
        <w:t>Doręczanie pism.</w:t>
      </w:r>
    </w:p>
    <w:p w:rsidR="006B5EF9" w:rsidRPr="005D333D" w:rsidRDefault="006B5EF9" w:rsidP="005D333D">
      <w:pPr>
        <w:numPr>
          <w:ilvl w:val="0"/>
          <w:numId w:val="7"/>
        </w:numPr>
        <w:spacing w:line="276" w:lineRule="auto"/>
        <w:contextualSpacing/>
        <w:jc w:val="both"/>
        <w:rPr>
          <w:sz w:val="24"/>
          <w:szCs w:val="24"/>
        </w:rPr>
      </w:pPr>
      <w:r w:rsidRPr="005D333D">
        <w:rPr>
          <w:sz w:val="24"/>
          <w:szCs w:val="24"/>
        </w:rPr>
        <w:t xml:space="preserve">Zmiana danych adresowych, o których mowa w ustępie 1 wymaga pisemnego jednostronnego oświadczenia Strony Umowy doręczonego drugiej Stronie. </w:t>
      </w:r>
    </w:p>
    <w:p w:rsidR="006B5EF9" w:rsidRPr="005D333D" w:rsidRDefault="006B5EF9" w:rsidP="005D333D">
      <w:pPr>
        <w:numPr>
          <w:ilvl w:val="0"/>
          <w:numId w:val="7"/>
        </w:numPr>
        <w:spacing w:line="276" w:lineRule="auto"/>
        <w:contextualSpacing/>
        <w:jc w:val="both"/>
        <w:rPr>
          <w:sz w:val="24"/>
          <w:szCs w:val="24"/>
        </w:rPr>
      </w:pPr>
      <w:r w:rsidRPr="005D333D">
        <w:rPr>
          <w:sz w:val="24"/>
          <w:szCs w:val="24"/>
        </w:rPr>
        <w:t>Strony dopuszczają elektroniczną wymianę korespondencji w zakresie wykonywania Kontraktu za wyjątkiem przypadków, kiedy Umowa wyraźnie wskazuje formę pisemną.</w:t>
      </w:r>
    </w:p>
    <w:p w:rsidR="00B03092" w:rsidRPr="005D333D" w:rsidRDefault="00B03092" w:rsidP="005D333D">
      <w:pPr>
        <w:spacing w:line="276" w:lineRule="auto"/>
        <w:contextualSpacing/>
        <w:jc w:val="center"/>
        <w:rPr>
          <w:b/>
          <w:sz w:val="24"/>
          <w:szCs w:val="24"/>
        </w:rPr>
      </w:pPr>
    </w:p>
    <w:p w:rsidR="006B5EF9" w:rsidRPr="00A02F47" w:rsidRDefault="004A4304" w:rsidP="005D333D">
      <w:pPr>
        <w:spacing w:line="276" w:lineRule="auto"/>
        <w:contextualSpacing/>
        <w:jc w:val="center"/>
        <w:rPr>
          <w:b/>
          <w:sz w:val="24"/>
          <w:szCs w:val="24"/>
        </w:rPr>
      </w:pPr>
      <w:r w:rsidRPr="00A02F47">
        <w:rPr>
          <w:b/>
          <w:sz w:val="24"/>
          <w:szCs w:val="24"/>
        </w:rPr>
        <w:t>§ 12. Rozwiązanie</w:t>
      </w:r>
      <w:r w:rsidR="006B5EF9" w:rsidRPr="00A02F47">
        <w:rPr>
          <w:b/>
          <w:sz w:val="24"/>
          <w:szCs w:val="24"/>
        </w:rPr>
        <w:t xml:space="preserve"> Umowy.</w:t>
      </w:r>
    </w:p>
    <w:p w:rsidR="006B5EF9" w:rsidRPr="00A02F47" w:rsidRDefault="006B5EF9" w:rsidP="004A4304">
      <w:pPr>
        <w:spacing w:line="276" w:lineRule="auto"/>
        <w:ind w:left="360"/>
        <w:contextualSpacing/>
        <w:jc w:val="both"/>
        <w:rPr>
          <w:sz w:val="24"/>
          <w:szCs w:val="24"/>
        </w:rPr>
      </w:pPr>
      <w:r w:rsidRPr="00A02F47">
        <w:rPr>
          <w:sz w:val="24"/>
          <w:szCs w:val="24"/>
        </w:rPr>
        <w:t xml:space="preserve">Każda ze Stron może pisemnie rozwiązać Umowę ze skutkiem na koniec miesiąca po upływie miesięcznego okresu wypowiedzenia. W każdym wypadku rozwiązanie Umowy nie może jednak nastąpić wcześniej niż z dniem, w którym wszystkie Usługi otrzymają Akceptację, chyba że rozwiązanie Umowy następuje przez Zamawiającego na skutek okoliczności leżących po stronie Wykonawcy lub Strony postanowią inaczej pisemnym porozumieniem stanowiącym załącznik do Umowy. </w:t>
      </w:r>
    </w:p>
    <w:p w:rsidR="00B03092" w:rsidRPr="00A02F47" w:rsidRDefault="00B03092" w:rsidP="005D333D">
      <w:pPr>
        <w:spacing w:line="276" w:lineRule="auto"/>
        <w:contextualSpacing/>
        <w:jc w:val="center"/>
        <w:rPr>
          <w:b/>
          <w:sz w:val="24"/>
          <w:szCs w:val="24"/>
        </w:rPr>
      </w:pPr>
    </w:p>
    <w:p w:rsidR="006B5EF9" w:rsidRPr="00A02F47" w:rsidRDefault="004A4304" w:rsidP="005D333D">
      <w:pPr>
        <w:spacing w:line="276" w:lineRule="auto"/>
        <w:contextualSpacing/>
        <w:jc w:val="center"/>
        <w:rPr>
          <w:b/>
          <w:sz w:val="24"/>
          <w:szCs w:val="24"/>
        </w:rPr>
      </w:pPr>
      <w:r w:rsidRPr="00A02F47">
        <w:rPr>
          <w:b/>
          <w:sz w:val="24"/>
          <w:szCs w:val="24"/>
        </w:rPr>
        <w:t xml:space="preserve">§ 13. </w:t>
      </w:r>
      <w:r w:rsidR="006B5EF9" w:rsidRPr="00A02F47">
        <w:rPr>
          <w:b/>
          <w:sz w:val="24"/>
          <w:szCs w:val="24"/>
        </w:rPr>
        <w:t>Kary umowne.</w:t>
      </w:r>
    </w:p>
    <w:p w:rsidR="006B5EF9" w:rsidRPr="00A02F47" w:rsidRDefault="006B5EF9" w:rsidP="004A4304">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W </w:t>
      </w:r>
      <w:r w:rsidR="004A4304" w:rsidRPr="00A02F47">
        <w:rPr>
          <w:sz w:val="24"/>
          <w:szCs w:val="24"/>
        </w:rPr>
        <w:t>przypadku</w:t>
      </w:r>
      <w:r w:rsidRPr="00A02F47">
        <w:rPr>
          <w:sz w:val="24"/>
          <w:szCs w:val="24"/>
        </w:rPr>
        <w:t xml:space="preserve"> odstąpienia od Umowy lub Kontraktu na skutek okoliczności leżących po stronie Wykonawcy lub naruszenia przez Wykonawcę któregoś z obowiązków określonych w Umowie, Wykonawca zobowiązuje się zapłacić Zamawiającemu karę umowną w kwocie 5.000zł (pięć tysięcy złotych).  </w:t>
      </w:r>
    </w:p>
    <w:p w:rsidR="006B5EF9" w:rsidRPr="00A02F47" w:rsidRDefault="006B5EF9" w:rsidP="004A4304">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W przypadku opóźnienia Wykonawcy w terminie rozpoczęcia lub zakończenia Usługi, w szczególności w przypadku opóźnienia w stawieniu się na statek w wyznaczonym terminie, Wykonawca zapłaci Zamawiającemu karę umowną w wysokości 500</w:t>
      </w:r>
      <w:r w:rsidR="00C84B60" w:rsidRPr="00A02F47">
        <w:rPr>
          <w:sz w:val="24"/>
          <w:szCs w:val="24"/>
        </w:rPr>
        <w:t xml:space="preserve">,00 </w:t>
      </w:r>
      <w:r w:rsidRPr="00A02F47">
        <w:rPr>
          <w:sz w:val="24"/>
          <w:szCs w:val="24"/>
        </w:rPr>
        <w:t>zł (pięćset złotych</w:t>
      </w:r>
      <w:r w:rsidR="00C84B60" w:rsidRPr="00A02F47">
        <w:rPr>
          <w:sz w:val="24"/>
          <w:szCs w:val="24"/>
        </w:rPr>
        <w:t xml:space="preserve"> i 00/100</w:t>
      </w:r>
      <w:r w:rsidRPr="00A02F47">
        <w:rPr>
          <w:sz w:val="24"/>
          <w:szCs w:val="24"/>
        </w:rPr>
        <w:t>) za każdą godzinę opóźnienia, jednakże nie więcej niż 12.000</w:t>
      </w:r>
      <w:r w:rsidR="00C84B60" w:rsidRPr="00A02F47">
        <w:rPr>
          <w:sz w:val="24"/>
          <w:szCs w:val="24"/>
        </w:rPr>
        <w:t xml:space="preserve">,00 </w:t>
      </w:r>
      <w:r w:rsidRPr="00A02F47">
        <w:rPr>
          <w:sz w:val="24"/>
          <w:szCs w:val="24"/>
        </w:rPr>
        <w:t>zł (dwanaście tysięcy złotych</w:t>
      </w:r>
      <w:r w:rsidR="00C84B60" w:rsidRPr="00A02F47">
        <w:rPr>
          <w:sz w:val="24"/>
          <w:szCs w:val="24"/>
        </w:rPr>
        <w:t xml:space="preserve"> i 00/100</w:t>
      </w:r>
      <w:r w:rsidRPr="00A02F47">
        <w:rPr>
          <w:sz w:val="24"/>
          <w:szCs w:val="24"/>
        </w:rPr>
        <w:t xml:space="preserve">). Zamawiający w wyjątkowych sytuacjach może nie naliczać kary umownej za opóźnienie, w szczególności wtedy, kiedy przyczyny opóźnienia </w:t>
      </w:r>
      <w:r w:rsidR="004A4304" w:rsidRPr="00A02F47">
        <w:rPr>
          <w:sz w:val="24"/>
          <w:szCs w:val="24"/>
        </w:rPr>
        <w:t>wynikać będą z siły wyższej</w:t>
      </w:r>
      <w:r w:rsidRPr="00A02F47">
        <w:rPr>
          <w:sz w:val="24"/>
          <w:szCs w:val="24"/>
        </w:rPr>
        <w:t>.</w:t>
      </w:r>
    </w:p>
    <w:p w:rsidR="006B5EF9" w:rsidRPr="00A02F47" w:rsidRDefault="006B5EF9" w:rsidP="006E4EBA">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Zapłata kary umownej nastąpi w terminie </w:t>
      </w:r>
      <w:r w:rsidR="004A4304" w:rsidRPr="00A02F47">
        <w:rPr>
          <w:sz w:val="24"/>
          <w:szCs w:val="24"/>
        </w:rPr>
        <w:t>30</w:t>
      </w:r>
      <w:r w:rsidRPr="00A02F47">
        <w:rPr>
          <w:sz w:val="24"/>
          <w:szCs w:val="24"/>
        </w:rPr>
        <w:t xml:space="preserve"> dni od doręczenia przez Zamawiającego pisemnego wezw</w:t>
      </w:r>
      <w:smartTag w:uri="urn:schemas-microsoft-com:office:smarttags" w:element="PersonName">
        <w:r w:rsidRPr="00A02F47">
          <w:rPr>
            <w:sz w:val="24"/>
            <w:szCs w:val="24"/>
          </w:rPr>
          <w:t>ania</w:t>
        </w:r>
      </w:smartTag>
      <w:r w:rsidRPr="00A02F47">
        <w:rPr>
          <w:sz w:val="24"/>
          <w:szCs w:val="24"/>
        </w:rPr>
        <w:t xml:space="preserve"> Wykonawcy. Zamawiający może potrącić naliczoną karę z wynagrodzenia należnego Wykonawcy.</w:t>
      </w:r>
    </w:p>
    <w:p w:rsidR="006B5EF9" w:rsidRPr="00A02F47" w:rsidRDefault="006B5EF9" w:rsidP="006E4EBA">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Zapłata kary umownej nie zwalnia Wykonawcy z obowiązku zapłaty odszkodow</w:t>
      </w:r>
      <w:smartTag w:uri="urn:schemas-microsoft-com:office:smarttags" w:element="PersonName">
        <w:r w:rsidRPr="00A02F47">
          <w:rPr>
            <w:sz w:val="24"/>
            <w:szCs w:val="24"/>
          </w:rPr>
          <w:t>ania</w:t>
        </w:r>
      </w:smartTag>
      <w:r w:rsidRPr="00A02F47">
        <w:rPr>
          <w:sz w:val="24"/>
          <w:szCs w:val="24"/>
        </w:rPr>
        <w:t xml:space="preserve"> uzupełniającego, o ile szkoda przewyższa wartość kary.</w:t>
      </w:r>
    </w:p>
    <w:p w:rsidR="00B03092" w:rsidRPr="00A02F47" w:rsidRDefault="00B03092" w:rsidP="005D333D">
      <w:pPr>
        <w:spacing w:line="276" w:lineRule="auto"/>
        <w:contextualSpacing/>
        <w:jc w:val="center"/>
        <w:rPr>
          <w:b/>
          <w:sz w:val="24"/>
          <w:szCs w:val="24"/>
        </w:rPr>
      </w:pPr>
    </w:p>
    <w:p w:rsidR="006B5EF9" w:rsidRPr="00A02F47" w:rsidRDefault="004A4304" w:rsidP="005D333D">
      <w:pPr>
        <w:spacing w:line="276" w:lineRule="auto"/>
        <w:contextualSpacing/>
        <w:jc w:val="center"/>
        <w:rPr>
          <w:sz w:val="24"/>
          <w:szCs w:val="24"/>
        </w:rPr>
      </w:pPr>
      <w:r w:rsidRPr="00A02F47">
        <w:rPr>
          <w:b/>
          <w:sz w:val="24"/>
          <w:szCs w:val="24"/>
        </w:rPr>
        <w:t xml:space="preserve">§ 14. </w:t>
      </w:r>
      <w:r w:rsidR="006B5EF9" w:rsidRPr="00A02F47">
        <w:rPr>
          <w:b/>
          <w:sz w:val="24"/>
          <w:szCs w:val="24"/>
        </w:rPr>
        <w:t>Zmiany Umowy.</w:t>
      </w:r>
    </w:p>
    <w:p w:rsidR="006B5EF9" w:rsidRPr="00A02F47" w:rsidRDefault="006B5EF9" w:rsidP="006E4EBA">
      <w:pPr>
        <w:numPr>
          <w:ilvl w:val="0"/>
          <w:numId w:val="23"/>
        </w:numPr>
        <w:tabs>
          <w:tab w:val="clear" w:pos="360"/>
          <w:tab w:val="num" w:pos="426"/>
        </w:tabs>
        <w:spacing w:line="276" w:lineRule="auto"/>
        <w:ind w:left="426" w:hanging="426"/>
        <w:contextualSpacing/>
        <w:jc w:val="both"/>
        <w:rPr>
          <w:sz w:val="24"/>
          <w:szCs w:val="24"/>
        </w:rPr>
      </w:pPr>
      <w:r w:rsidRPr="00A02F47">
        <w:rPr>
          <w:sz w:val="24"/>
          <w:szCs w:val="24"/>
        </w:rPr>
        <w:t>Zamawiający dopuszcza zmiany postanowień Umowy:</w:t>
      </w:r>
    </w:p>
    <w:p w:rsidR="006B5EF9" w:rsidRPr="00A02F47" w:rsidRDefault="006E4EBA"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jeśli </w:t>
      </w:r>
      <w:r w:rsidR="006B5EF9" w:rsidRPr="00A02F47">
        <w:rPr>
          <w:sz w:val="24"/>
          <w:szCs w:val="24"/>
        </w:rPr>
        <w:t>konieczność ich wprowadzenia będzie wynikała z</w:t>
      </w:r>
      <w:r w:rsidRPr="00A02F47">
        <w:rPr>
          <w:sz w:val="24"/>
          <w:szCs w:val="24"/>
        </w:rPr>
        <w:t xml:space="preserve"> przesłanek wynikających z art. 455 ust. 1 pkt 3-4 oraz art. 455 ust. 2</w:t>
      </w:r>
      <w:r w:rsidR="006B5EF9" w:rsidRPr="00A02F47">
        <w:rPr>
          <w:sz w:val="24"/>
          <w:szCs w:val="24"/>
        </w:rPr>
        <w:t>;</w:t>
      </w:r>
    </w:p>
    <w:p w:rsidR="006B5EF9" w:rsidRPr="00A02F47" w:rsidRDefault="00A02F47"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w zakresie </w:t>
      </w:r>
      <w:r w:rsidR="006E4EBA" w:rsidRPr="00A02F47">
        <w:rPr>
          <w:sz w:val="24"/>
          <w:szCs w:val="24"/>
        </w:rPr>
        <w:t xml:space="preserve">skorygowania uzgodnionych zobowiązań </w:t>
      </w:r>
      <w:r w:rsidR="006B5EF9" w:rsidRPr="00A02F47">
        <w:rPr>
          <w:sz w:val="24"/>
          <w:szCs w:val="24"/>
        </w:rPr>
        <w:t>spowodowanych wystąpieniem awarii na statku;</w:t>
      </w:r>
    </w:p>
    <w:p w:rsidR="006B5EF9" w:rsidRPr="005D333D" w:rsidRDefault="00A02F47"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w zakresie </w:t>
      </w:r>
      <w:r w:rsidR="006B5EF9" w:rsidRPr="00A02F47">
        <w:rPr>
          <w:sz w:val="24"/>
          <w:szCs w:val="24"/>
        </w:rPr>
        <w:t>zmian spowodowanych wystąpieniem nieprzewidzianych sytuacji związanych z eksploatacją statku lub zmianami</w:t>
      </w:r>
      <w:r w:rsidR="006B5EF9" w:rsidRPr="005D333D">
        <w:rPr>
          <w:sz w:val="24"/>
          <w:szCs w:val="24"/>
        </w:rPr>
        <w:t xml:space="preserve"> przepisów lub zaleceń odpowiednich władz;</w:t>
      </w:r>
    </w:p>
    <w:p w:rsidR="006B5EF9" w:rsidRPr="005D333D" w:rsidRDefault="00A02F47" w:rsidP="006E4EBA">
      <w:pPr>
        <w:numPr>
          <w:ilvl w:val="0"/>
          <w:numId w:val="24"/>
        </w:numPr>
        <w:tabs>
          <w:tab w:val="clear" w:pos="720"/>
          <w:tab w:val="num" w:pos="851"/>
        </w:tabs>
        <w:spacing w:line="276" w:lineRule="auto"/>
        <w:ind w:left="851" w:hanging="425"/>
        <w:contextualSpacing/>
        <w:jc w:val="both"/>
        <w:rPr>
          <w:sz w:val="24"/>
          <w:szCs w:val="24"/>
        </w:rPr>
      </w:pPr>
      <w:r>
        <w:rPr>
          <w:sz w:val="24"/>
          <w:szCs w:val="24"/>
        </w:rPr>
        <w:t xml:space="preserve">w przypadku </w:t>
      </w:r>
      <w:r w:rsidR="006B5EF9" w:rsidRPr="005D333D">
        <w:rPr>
          <w:sz w:val="24"/>
          <w:szCs w:val="24"/>
        </w:rPr>
        <w:t xml:space="preserve">zaistnienia innego niemożliwego do przewidzenia w momencie zawarcia Umowy zdarzenia prawnego, ekonomicznego lub technicznego, za którą żadna ze Stron Umowy nie ponosi odpowiedzialności, skutkująca brakiem możliwości należytego wykonania Umowy, zgodnie ze SWZ lub koniecznością dostosowania postanowień Umowy do aktualnej sytuacji ekonomicznej lub faktycznej. </w:t>
      </w:r>
    </w:p>
    <w:p w:rsidR="006B5EF9" w:rsidRPr="005D333D" w:rsidRDefault="006B5EF9" w:rsidP="006E4EBA">
      <w:pPr>
        <w:numPr>
          <w:ilvl w:val="0"/>
          <w:numId w:val="23"/>
        </w:numPr>
        <w:tabs>
          <w:tab w:val="clear" w:pos="360"/>
          <w:tab w:val="num" w:pos="426"/>
        </w:tabs>
        <w:spacing w:line="276" w:lineRule="auto"/>
        <w:ind w:left="426" w:hanging="426"/>
        <w:contextualSpacing/>
        <w:jc w:val="both"/>
        <w:rPr>
          <w:sz w:val="24"/>
          <w:szCs w:val="24"/>
        </w:rPr>
      </w:pPr>
      <w:r w:rsidRPr="005D333D">
        <w:rPr>
          <w:sz w:val="24"/>
          <w:szCs w:val="24"/>
        </w:rPr>
        <w:t>Wszelkie zmiany i uzupełnienia Umowy, jak również jej rozwiązanie wymaga formy pisemnej pod rygorem nieważności.</w:t>
      </w:r>
    </w:p>
    <w:p w:rsidR="00B03092" w:rsidRPr="005D333D" w:rsidRDefault="00B03092" w:rsidP="00DC3B8F">
      <w:pPr>
        <w:spacing w:line="276" w:lineRule="auto"/>
        <w:ind w:left="426" w:hanging="426"/>
        <w:contextualSpacing/>
        <w:jc w:val="center"/>
        <w:rPr>
          <w:b/>
          <w:sz w:val="24"/>
          <w:szCs w:val="24"/>
        </w:rPr>
      </w:pPr>
    </w:p>
    <w:p w:rsidR="006B5EF9" w:rsidRPr="00A02F47" w:rsidRDefault="006E4EBA" w:rsidP="00DC3B8F">
      <w:pPr>
        <w:spacing w:line="276" w:lineRule="auto"/>
        <w:ind w:left="426" w:hanging="426"/>
        <w:contextualSpacing/>
        <w:jc w:val="center"/>
        <w:rPr>
          <w:sz w:val="24"/>
          <w:szCs w:val="24"/>
        </w:rPr>
      </w:pPr>
      <w:r w:rsidRPr="005D333D">
        <w:rPr>
          <w:b/>
          <w:sz w:val="24"/>
          <w:szCs w:val="24"/>
        </w:rPr>
        <w:t xml:space="preserve">§ 15. </w:t>
      </w:r>
      <w:r w:rsidR="006B5EF9" w:rsidRPr="00A02F47">
        <w:rPr>
          <w:b/>
          <w:sz w:val="24"/>
          <w:szCs w:val="24"/>
        </w:rPr>
        <w:t>Postanowienia końcowe.</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Spory wynikłe z niniejszej umowy rozstrzygać będzie sąd powszechny właściwy dla siedziby Zamawiającego.</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Strony postanawiają, że wszelkie oświadczenia Zamawiającego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Wykonawca oświadcza, że znane mu są przepisy decyzji Nr 145/MON Ministra Obrony Narodowej z dnia 13 lipca 2017 r. w sprawie postępowania w kontaktach z wykonawcami (Dz. Urz. Min. Obr. Nar. z 2017 r., poz. 157).</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Wykonawca oświadcza, że nie zatrudnia byłych żołnierzy zawodowych, w rozumieniu art. 122a ustawy z dnia ustawy z dnia 11 września 2003 r. o służbie wojskowej żołnierzy zawodowych (Dz. U. z 2020 r., poz. 860).</w:t>
      </w:r>
    </w:p>
    <w:p w:rsidR="006B5EF9" w:rsidRPr="005D333D" w:rsidRDefault="006B5EF9" w:rsidP="00DC3B8F">
      <w:pPr>
        <w:numPr>
          <w:ilvl w:val="0"/>
          <w:numId w:val="8"/>
        </w:numPr>
        <w:tabs>
          <w:tab w:val="clear" w:pos="390"/>
        </w:tabs>
        <w:spacing w:line="276" w:lineRule="auto"/>
        <w:ind w:left="426" w:hanging="426"/>
        <w:contextualSpacing/>
        <w:jc w:val="both"/>
        <w:rPr>
          <w:sz w:val="24"/>
          <w:szCs w:val="24"/>
        </w:rPr>
      </w:pPr>
      <w:r w:rsidRPr="00A02F47">
        <w:rPr>
          <w:sz w:val="24"/>
          <w:szCs w:val="24"/>
        </w:rPr>
        <w:t>Umowa została sporządzona w dwóch jednobrzmiących egzemplarzach</w:t>
      </w:r>
      <w:r w:rsidRPr="005D333D">
        <w:rPr>
          <w:sz w:val="24"/>
          <w:szCs w:val="24"/>
        </w:rPr>
        <w:t>, po jednym egzemplarzu dla Strony Umowy.</w:t>
      </w:r>
    </w:p>
    <w:p w:rsidR="006B5EF9" w:rsidRPr="005D333D" w:rsidRDefault="006B5EF9" w:rsidP="005D333D">
      <w:pPr>
        <w:pStyle w:val="Nagwek3"/>
        <w:spacing w:line="276" w:lineRule="auto"/>
        <w:contextualSpacing/>
        <w:rPr>
          <w:rFonts w:ascii="Times New Roman" w:hAnsi="Times New Roman"/>
          <w:b/>
          <w:sz w:val="24"/>
          <w:szCs w:val="24"/>
        </w:rPr>
      </w:pPr>
    </w:p>
    <w:p w:rsidR="006B5EF9" w:rsidRPr="005D333D" w:rsidRDefault="006B5EF9" w:rsidP="005D333D">
      <w:pPr>
        <w:pStyle w:val="Nagwek3"/>
        <w:spacing w:line="276" w:lineRule="auto"/>
        <w:contextualSpacing/>
        <w:rPr>
          <w:rFonts w:ascii="Times New Roman" w:hAnsi="Times New Roman"/>
          <w:b/>
          <w:sz w:val="24"/>
          <w:szCs w:val="24"/>
        </w:rPr>
      </w:pPr>
      <w:r w:rsidRPr="005D333D">
        <w:rPr>
          <w:rFonts w:ascii="Times New Roman" w:hAnsi="Times New Roman"/>
          <w:b/>
          <w:sz w:val="24"/>
          <w:szCs w:val="24"/>
        </w:rPr>
        <w:t>ZAMAWIAJĄCY                                          WYKONAWCA</w:t>
      </w:r>
    </w:p>
    <w:p w:rsidR="006B5EF9" w:rsidRPr="005D333D" w:rsidRDefault="006B5EF9" w:rsidP="005D333D">
      <w:pPr>
        <w:pStyle w:val="Tytu"/>
        <w:spacing w:line="276" w:lineRule="auto"/>
        <w:contextualSpacing/>
        <w:jc w:val="left"/>
        <w:rPr>
          <w:rFonts w:ascii="Times New Roman" w:hAnsi="Times New Roman"/>
          <w:sz w:val="24"/>
          <w:szCs w:val="24"/>
        </w:rPr>
      </w:pPr>
    </w:p>
    <w:p w:rsidR="003A2B77" w:rsidRPr="005D333D" w:rsidRDefault="003A2B77" w:rsidP="005D333D">
      <w:pPr>
        <w:pStyle w:val="Tytu"/>
        <w:spacing w:line="276" w:lineRule="auto"/>
        <w:contextualSpacing/>
        <w:jc w:val="left"/>
        <w:rPr>
          <w:rFonts w:ascii="Times New Roman" w:hAnsi="Times New Roman"/>
          <w:sz w:val="24"/>
          <w:szCs w:val="24"/>
        </w:rPr>
      </w:pPr>
    </w:p>
    <w:p w:rsidR="003A2B77" w:rsidRPr="005D333D" w:rsidRDefault="003A2B77" w:rsidP="005D333D">
      <w:pPr>
        <w:pStyle w:val="Tytu"/>
        <w:spacing w:line="276" w:lineRule="auto"/>
        <w:contextualSpacing/>
        <w:jc w:val="left"/>
        <w:rPr>
          <w:rFonts w:ascii="Times New Roman" w:hAnsi="Times New Roman"/>
          <w:b w:val="0"/>
          <w:sz w:val="24"/>
          <w:szCs w:val="24"/>
        </w:rPr>
      </w:pPr>
      <w:r w:rsidRPr="005D333D">
        <w:rPr>
          <w:rFonts w:ascii="Times New Roman" w:hAnsi="Times New Roman"/>
          <w:b w:val="0"/>
          <w:sz w:val="24"/>
          <w:szCs w:val="24"/>
        </w:rPr>
        <w:t>Zał</w:t>
      </w:r>
      <w:r w:rsidR="00DC3B8F">
        <w:rPr>
          <w:rFonts w:ascii="Times New Roman" w:hAnsi="Times New Roman"/>
          <w:b w:val="0"/>
          <w:sz w:val="24"/>
          <w:szCs w:val="24"/>
        </w:rPr>
        <w:t>.</w:t>
      </w:r>
      <w:r w:rsidRPr="005D333D">
        <w:rPr>
          <w:rFonts w:ascii="Times New Roman" w:hAnsi="Times New Roman"/>
          <w:b w:val="0"/>
          <w:sz w:val="24"/>
          <w:szCs w:val="24"/>
        </w:rPr>
        <w:t xml:space="preserve"> nr 1 – wzór kontraktu – oficer mechanik</w:t>
      </w:r>
    </w:p>
    <w:p w:rsidR="003A2B77" w:rsidRDefault="003A2B77" w:rsidP="005D333D">
      <w:pPr>
        <w:pStyle w:val="Tytu"/>
        <w:spacing w:line="276" w:lineRule="auto"/>
        <w:contextualSpacing/>
        <w:jc w:val="left"/>
        <w:rPr>
          <w:rFonts w:ascii="Times New Roman" w:hAnsi="Times New Roman"/>
          <w:b w:val="0"/>
          <w:sz w:val="24"/>
          <w:szCs w:val="24"/>
        </w:rPr>
      </w:pPr>
      <w:r w:rsidRPr="005D333D">
        <w:rPr>
          <w:rFonts w:ascii="Times New Roman" w:hAnsi="Times New Roman"/>
          <w:b w:val="0"/>
          <w:sz w:val="24"/>
          <w:szCs w:val="24"/>
        </w:rPr>
        <w:t>Zał</w:t>
      </w:r>
      <w:r w:rsidR="00DC3B8F">
        <w:rPr>
          <w:rFonts w:ascii="Times New Roman" w:hAnsi="Times New Roman"/>
          <w:b w:val="0"/>
          <w:sz w:val="24"/>
          <w:szCs w:val="24"/>
        </w:rPr>
        <w:t xml:space="preserve">. </w:t>
      </w:r>
      <w:r w:rsidRPr="005D333D">
        <w:rPr>
          <w:rFonts w:ascii="Times New Roman" w:hAnsi="Times New Roman"/>
          <w:b w:val="0"/>
          <w:sz w:val="24"/>
          <w:szCs w:val="24"/>
        </w:rPr>
        <w:t>nr 2 – wzór kontraktu – oficer wachtowy</w:t>
      </w:r>
    </w:p>
    <w:p w:rsidR="00DC3B8F" w:rsidRDefault="00DC3B8F" w:rsidP="005D333D">
      <w:pPr>
        <w:pStyle w:val="Tytu"/>
        <w:spacing w:line="276" w:lineRule="auto"/>
        <w:contextualSpacing/>
        <w:jc w:val="left"/>
        <w:rPr>
          <w:rFonts w:ascii="Times New Roman" w:hAnsi="Times New Roman"/>
          <w:b w:val="0"/>
          <w:sz w:val="24"/>
          <w:szCs w:val="24"/>
        </w:rPr>
      </w:pPr>
      <w:r>
        <w:rPr>
          <w:rFonts w:ascii="Times New Roman" w:hAnsi="Times New Roman"/>
          <w:b w:val="0"/>
          <w:sz w:val="24"/>
          <w:szCs w:val="24"/>
        </w:rPr>
        <w:t xml:space="preserve">Zał. Nr 3 </w:t>
      </w:r>
      <w:r w:rsidR="00A02F47">
        <w:rPr>
          <w:rFonts w:ascii="Times New Roman" w:hAnsi="Times New Roman"/>
          <w:b w:val="0"/>
          <w:sz w:val="24"/>
          <w:szCs w:val="24"/>
        </w:rPr>
        <w:t>–</w:t>
      </w:r>
      <w:r>
        <w:rPr>
          <w:rFonts w:ascii="Times New Roman" w:hAnsi="Times New Roman"/>
          <w:b w:val="0"/>
          <w:sz w:val="24"/>
          <w:szCs w:val="24"/>
        </w:rPr>
        <w:t xml:space="preserve"> </w:t>
      </w:r>
      <w:r w:rsidR="00A02F47">
        <w:rPr>
          <w:rFonts w:ascii="Times New Roman" w:hAnsi="Times New Roman"/>
          <w:b w:val="0"/>
          <w:sz w:val="24"/>
          <w:szCs w:val="24"/>
        </w:rPr>
        <w:t>wzór protokołu odbioru</w:t>
      </w:r>
    </w:p>
    <w:p w:rsidR="00DC3B8F" w:rsidRPr="005D333D" w:rsidRDefault="00DC3B8F" w:rsidP="005D333D">
      <w:pPr>
        <w:pStyle w:val="Tytu"/>
        <w:spacing w:line="276" w:lineRule="auto"/>
        <w:contextualSpacing/>
        <w:jc w:val="left"/>
        <w:rPr>
          <w:rFonts w:ascii="Times New Roman" w:hAnsi="Times New Roman"/>
          <w:b w:val="0"/>
          <w:sz w:val="24"/>
          <w:szCs w:val="24"/>
        </w:rPr>
      </w:pPr>
    </w:p>
    <w:p w:rsidR="003A2B77" w:rsidRPr="005D333D" w:rsidRDefault="003A2B77" w:rsidP="005D333D">
      <w:pPr>
        <w:pStyle w:val="Tytu"/>
        <w:spacing w:line="276" w:lineRule="auto"/>
        <w:contextualSpacing/>
        <w:jc w:val="left"/>
        <w:rPr>
          <w:rFonts w:ascii="Times New Roman" w:hAnsi="Times New Roman"/>
          <w:sz w:val="24"/>
          <w:szCs w:val="24"/>
        </w:rPr>
      </w:pPr>
    </w:p>
    <w:sectPr w:rsidR="003A2B77" w:rsidRPr="005D333D" w:rsidSect="00A40B42">
      <w:footerReference w:type="even" r:id="rId9"/>
      <w:footerReference w:type="default" r:id="rId10"/>
      <w:pgSz w:w="11906" w:h="16838" w:code="9"/>
      <w:pgMar w:top="1417" w:right="1417" w:bottom="1417" w:left="1417" w:header="708"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AE" w:rsidRDefault="00525CAE">
      <w:r>
        <w:separator/>
      </w:r>
    </w:p>
  </w:endnote>
  <w:endnote w:type="continuationSeparator" w:id="0">
    <w:p w:rsidR="00525CAE" w:rsidRDefault="005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F9" w:rsidRDefault="006B5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5EF9" w:rsidRDefault="006B5E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F9" w:rsidRDefault="006B5EF9" w:rsidP="00A40B42">
    <w:pPr>
      <w:pStyle w:val="Stopka"/>
      <w:jc w:val="right"/>
    </w:pPr>
    <w:r>
      <w:t xml:space="preserve">Strona </w:t>
    </w:r>
    <w:r>
      <w:rPr>
        <w:b/>
        <w:sz w:val="24"/>
        <w:szCs w:val="24"/>
      </w:rPr>
      <w:fldChar w:fldCharType="begin"/>
    </w:r>
    <w:r>
      <w:rPr>
        <w:b/>
      </w:rPr>
      <w:instrText>PAGE</w:instrText>
    </w:r>
    <w:r>
      <w:rPr>
        <w:b/>
        <w:sz w:val="24"/>
        <w:szCs w:val="24"/>
      </w:rPr>
      <w:fldChar w:fldCharType="separate"/>
    </w:r>
    <w:r w:rsidR="00956DE1">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56DE1">
      <w:rPr>
        <w:b/>
        <w:noProof/>
      </w:rPr>
      <w:t>7</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AE" w:rsidRDefault="00525CAE">
      <w:r>
        <w:separator/>
      </w:r>
    </w:p>
  </w:footnote>
  <w:footnote w:type="continuationSeparator" w:id="0">
    <w:p w:rsidR="00525CAE" w:rsidRDefault="0052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5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7D071C7"/>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 w15:restartNumberingAfterBreak="0">
    <w:nsid w:val="08431CC2"/>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29A5B88"/>
    <w:multiLevelType w:val="multilevel"/>
    <w:tmpl w:val="5426A2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323A29"/>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130A30"/>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F2D1151"/>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1AB32FE"/>
    <w:multiLevelType w:val="multilevel"/>
    <w:tmpl w:val="0415001D"/>
    <w:lvl w:ilvl="0">
      <w:start w:val="1"/>
      <w:numFmt w:val="decimal"/>
      <w:lvlText w:val="%1)"/>
      <w:lvlJc w:val="left"/>
      <w:pPr>
        <w:ind w:left="750" w:hanging="360"/>
      </w:pPr>
    </w:lvl>
    <w:lvl w:ilvl="1">
      <w:start w:val="1"/>
      <w:numFmt w:val="lowerLetter"/>
      <w:lvlText w:val="%2)"/>
      <w:lvlJc w:val="left"/>
      <w:pPr>
        <w:ind w:left="1110" w:hanging="360"/>
      </w:pPr>
    </w:lvl>
    <w:lvl w:ilvl="2">
      <w:start w:val="1"/>
      <w:numFmt w:val="lowerRoman"/>
      <w:lvlText w:val="%3)"/>
      <w:lvlJc w:val="left"/>
      <w:pPr>
        <w:ind w:left="1470" w:hanging="360"/>
      </w:pPr>
    </w:lvl>
    <w:lvl w:ilvl="3">
      <w:start w:val="1"/>
      <w:numFmt w:val="decimal"/>
      <w:lvlText w:val="(%4)"/>
      <w:lvlJc w:val="left"/>
      <w:pPr>
        <w:ind w:left="1830" w:hanging="360"/>
      </w:pPr>
    </w:lvl>
    <w:lvl w:ilvl="4">
      <w:start w:val="1"/>
      <w:numFmt w:val="lowerLetter"/>
      <w:lvlText w:val="(%5)"/>
      <w:lvlJc w:val="left"/>
      <w:pPr>
        <w:ind w:left="2190" w:hanging="360"/>
      </w:pPr>
    </w:lvl>
    <w:lvl w:ilvl="5">
      <w:start w:val="1"/>
      <w:numFmt w:val="lowerRoman"/>
      <w:lvlText w:val="(%6)"/>
      <w:lvlJc w:val="left"/>
      <w:pPr>
        <w:ind w:left="2550" w:hanging="360"/>
      </w:pPr>
    </w:lvl>
    <w:lvl w:ilvl="6">
      <w:start w:val="1"/>
      <w:numFmt w:val="decimal"/>
      <w:lvlText w:val="%7."/>
      <w:lvlJc w:val="left"/>
      <w:pPr>
        <w:ind w:left="2910" w:hanging="360"/>
      </w:pPr>
    </w:lvl>
    <w:lvl w:ilvl="7">
      <w:start w:val="1"/>
      <w:numFmt w:val="lowerLetter"/>
      <w:lvlText w:val="%8."/>
      <w:lvlJc w:val="left"/>
      <w:pPr>
        <w:ind w:left="3270" w:hanging="360"/>
      </w:pPr>
    </w:lvl>
    <w:lvl w:ilvl="8">
      <w:start w:val="1"/>
      <w:numFmt w:val="lowerRoman"/>
      <w:lvlText w:val="%9."/>
      <w:lvlJc w:val="left"/>
      <w:pPr>
        <w:ind w:left="3630" w:hanging="360"/>
      </w:pPr>
    </w:lvl>
  </w:abstractNum>
  <w:abstractNum w:abstractNumId="8"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9" w15:restartNumberingAfterBreak="0">
    <w:nsid w:val="32743D2E"/>
    <w:multiLevelType w:val="singleLevel"/>
    <w:tmpl w:val="97DC44B4"/>
    <w:lvl w:ilvl="0">
      <w:start w:val="1"/>
      <w:numFmt w:val="decimal"/>
      <w:lvlText w:val="%1."/>
      <w:lvlJc w:val="left"/>
      <w:pPr>
        <w:tabs>
          <w:tab w:val="num" w:pos="390"/>
        </w:tabs>
        <w:ind w:left="390" w:hanging="390"/>
      </w:pPr>
      <w:rPr>
        <w:rFonts w:hint="default"/>
      </w:rPr>
    </w:lvl>
  </w:abstractNum>
  <w:abstractNum w:abstractNumId="10" w15:restartNumberingAfterBreak="0">
    <w:nsid w:val="337F57DC"/>
    <w:multiLevelType w:val="hybridMultilevel"/>
    <w:tmpl w:val="DBD40316"/>
    <w:lvl w:ilvl="0" w:tplc="09D69AD8">
      <w:start w:val="1"/>
      <w:numFmt w:val="decimal"/>
      <w:lvlText w:val="%1)"/>
      <w:lvlJc w:val="left"/>
      <w:pPr>
        <w:ind w:left="720" w:hanging="360"/>
      </w:pPr>
      <w:rPr>
        <w:rFonts w:hint="default"/>
      </w:rPr>
    </w:lvl>
    <w:lvl w:ilvl="1" w:tplc="ED1856E4" w:tentative="1">
      <w:start w:val="1"/>
      <w:numFmt w:val="lowerLetter"/>
      <w:lvlText w:val="%2."/>
      <w:lvlJc w:val="left"/>
      <w:pPr>
        <w:ind w:left="1440" w:hanging="360"/>
      </w:pPr>
    </w:lvl>
    <w:lvl w:ilvl="2" w:tplc="F5705198" w:tentative="1">
      <w:start w:val="1"/>
      <w:numFmt w:val="lowerRoman"/>
      <w:lvlText w:val="%3."/>
      <w:lvlJc w:val="right"/>
      <w:pPr>
        <w:ind w:left="2160" w:hanging="180"/>
      </w:pPr>
    </w:lvl>
    <w:lvl w:ilvl="3" w:tplc="A9B87428" w:tentative="1">
      <w:start w:val="1"/>
      <w:numFmt w:val="decimal"/>
      <w:lvlText w:val="%4."/>
      <w:lvlJc w:val="left"/>
      <w:pPr>
        <w:ind w:left="2880" w:hanging="360"/>
      </w:pPr>
    </w:lvl>
    <w:lvl w:ilvl="4" w:tplc="AB96374C" w:tentative="1">
      <w:start w:val="1"/>
      <w:numFmt w:val="lowerLetter"/>
      <w:lvlText w:val="%5."/>
      <w:lvlJc w:val="left"/>
      <w:pPr>
        <w:ind w:left="3600" w:hanging="360"/>
      </w:pPr>
    </w:lvl>
    <w:lvl w:ilvl="5" w:tplc="DAA6992A" w:tentative="1">
      <w:start w:val="1"/>
      <w:numFmt w:val="lowerRoman"/>
      <w:lvlText w:val="%6."/>
      <w:lvlJc w:val="right"/>
      <w:pPr>
        <w:ind w:left="4320" w:hanging="180"/>
      </w:pPr>
    </w:lvl>
    <w:lvl w:ilvl="6" w:tplc="4AFE4A32" w:tentative="1">
      <w:start w:val="1"/>
      <w:numFmt w:val="decimal"/>
      <w:lvlText w:val="%7."/>
      <w:lvlJc w:val="left"/>
      <w:pPr>
        <w:ind w:left="5040" w:hanging="360"/>
      </w:pPr>
    </w:lvl>
    <w:lvl w:ilvl="7" w:tplc="AEEE7E12" w:tentative="1">
      <w:start w:val="1"/>
      <w:numFmt w:val="lowerLetter"/>
      <w:lvlText w:val="%8."/>
      <w:lvlJc w:val="left"/>
      <w:pPr>
        <w:ind w:left="5760" w:hanging="360"/>
      </w:pPr>
    </w:lvl>
    <w:lvl w:ilvl="8" w:tplc="DA24570E" w:tentative="1">
      <w:start w:val="1"/>
      <w:numFmt w:val="lowerRoman"/>
      <w:lvlText w:val="%9."/>
      <w:lvlJc w:val="right"/>
      <w:pPr>
        <w:ind w:left="6480" w:hanging="180"/>
      </w:pPr>
    </w:lvl>
  </w:abstractNum>
  <w:abstractNum w:abstractNumId="11" w15:restartNumberingAfterBreak="0">
    <w:nsid w:val="38426A5E"/>
    <w:multiLevelType w:val="hybridMultilevel"/>
    <w:tmpl w:val="92009F2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3ADF2EF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3886869"/>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4DD1AE6"/>
    <w:multiLevelType w:val="singleLevel"/>
    <w:tmpl w:val="441E87F0"/>
    <w:lvl w:ilvl="0">
      <w:start w:val="1"/>
      <w:numFmt w:val="decimal"/>
      <w:lvlText w:val="%1."/>
      <w:lvlJc w:val="left"/>
      <w:pPr>
        <w:tabs>
          <w:tab w:val="num" w:pos="390"/>
        </w:tabs>
        <w:ind w:left="390" w:hanging="390"/>
      </w:pPr>
      <w:rPr>
        <w:rFonts w:hint="default"/>
      </w:rPr>
    </w:lvl>
  </w:abstractNum>
  <w:abstractNum w:abstractNumId="15" w15:restartNumberingAfterBreak="0">
    <w:nsid w:val="48B81100"/>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EC52852"/>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EF84BDF"/>
    <w:multiLevelType w:val="multilevel"/>
    <w:tmpl w:val="017E98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F0F486B"/>
    <w:multiLevelType w:val="hybridMultilevel"/>
    <w:tmpl w:val="EE6649CC"/>
    <w:lvl w:ilvl="0" w:tplc="286866A0">
      <w:start w:val="1"/>
      <w:numFmt w:val="decimal"/>
      <w:lvlText w:val="%1."/>
      <w:lvlJc w:val="left"/>
      <w:pPr>
        <w:ind w:left="720" w:hanging="360"/>
      </w:pPr>
    </w:lvl>
    <w:lvl w:ilvl="1" w:tplc="A12CA900" w:tentative="1">
      <w:start w:val="1"/>
      <w:numFmt w:val="lowerLetter"/>
      <w:lvlText w:val="%2."/>
      <w:lvlJc w:val="left"/>
      <w:pPr>
        <w:ind w:left="1440" w:hanging="360"/>
      </w:pPr>
    </w:lvl>
    <w:lvl w:ilvl="2" w:tplc="DFB82298" w:tentative="1">
      <w:start w:val="1"/>
      <w:numFmt w:val="lowerRoman"/>
      <w:lvlText w:val="%3."/>
      <w:lvlJc w:val="right"/>
      <w:pPr>
        <w:ind w:left="2160" w:hanging="180"/>
      </w:pPr>
    </w:lvl>
    <w:lvl w:ilvl="3" w:tplc="AD5EA4DA" w:tentative="1">
      <w:start w:val="1"/>
      <w:numFmt w:val="decimal"/>
      <w:lvlText w:val="%4."/>
      <w:lvlJc w:val="left"/>
      <w:pPr>
        <w:ind w:left="2880" w:hanging="360"/>
      </w:pPr>
    </w:lvl>
    <w:lvl w:ilvl="4" w:tplc="CBFAC0CC" w:tentative="1">
      <w:start w:val="1"/>
      <w:numFmt w:val="lowerLetter"/>
      <w:lvlText w:val="%5."/>
      <w:lvlJc w:val="left"/>
      <w:pPr>
        <w:ind w:left="3600" w:hanging="360"/>
      </w:pPr>
    </w:lvl>
    <w:lvl w:ilvl="5" w:tplc="D7A456D2" w:tentative="1">
      <w:start w:val="1"/>
      <w:numFmt w:val="lowerRoman"/>
      <w:lvlText w:val="%6."/>
      <w:lvlJc w:val="right"/>
      <w:pPr>
        <w:ind w:left="4320" w:hanging="180"/>
      </w:pPr>
    </w:lvl>
    <w:lvl w:ilvl="6" w:tplc="2DA80736" w:tentative="1">
      <w:start w:val="1"/>
      <w:numFmt w:val="decimal"/>
      <w:lvlText w:val="%7."/>
      <w:lvlJc w:val="left"/>
      <w:pPr>
        <w:ind w:left="5040" w:hanging="360"/>
      </w:pPr>
    </w:lvl>
    <w:lvl w:ilvl="7" w:tplc="FBEE664E" w:tentative="1">
      <w:start w:val="1"/>
      <w:numFmt w:val="lowerLetter"/>
      <w:lvlText w:val="%8."/>
      <w:lvlJc w:val="left"/>
      <w:pPr>
        <w:ind w:left="5760" w:hanging="360"/>
      </w:pPr>
    </w:lvl>
    <w:lvl w:ilvl="8" w:tplc="35B23A4E" w:tentative="1">
      <w:start w:val="1"/>
      <w:numFmt w:val="lowerRoman"/>
      <w:lvlText w:val="%9."/>
      <w:lvlJc w:val="right"/>
      <w:pPr>
        <w:ind w:left="6480" w:hanging="180"/>
      </w:pPr>
    </w:lvl>
  </w:abstractNum>
  <w:abstractNum w:abstractNumId="19"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645A205D"/>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64793812"/>
    <w:multiLevelType w:val="hybridMultilevel"/>
    <w:tmpl w:val="4968A796"/>
    <w:lvl w:ilvl="0" w:tplc="5964DEC2">
      <w:start w:val="1"/>
      <w:numFmt w:val="decimal"/>
      <w:pStyle w:val="GJPoziom2"/>
      <w:lvlText w:val="%1."/>
      <w:lvlJc w:val="left"/>
      <w:pPr>
        <w:ind w:left="720" w:hanging="360"/>
      </w:pPr>
    </w:lvl>
    <w:lvl w:ilvl="1" w:tplc="658652F6">
      <w:start w:val="1"/>
      <w:numFmt w:val="lowerLetter"/>
      <w:lvlText w:val="%2."/>
      <w:lvlJc w:val="left"/>
      <w:pPr>
        <w:ind w:left="1440" w:hanging="360"/>
      </w:pPr>
    </w:lvl>
    <w:lvl w:ilvl="2" w:tplc="2076BC82" w:tentative="1">
      <w:start w:val="1"/>
      <w:numFmt w:val="lowerRoman"/>
      <w:lvlText w:val="%3."/>
      <w:lvlJc w:val="right"/>
      <w:pPr>
        <w:ind w:left="2160" w:hanging="180"/>
      </w:pPr>
    </w:lvl>
    <w:lvl w:ilvl="3" w:tplc="766EB952" w:tentative="1">
      <w:start w:val="1"/>
      <w:numFmt w:val="decimal"/>
      <w:lvlText w:val="%4."/>
      <w:lvlJc w:val="left"/>
      <w:pPr>
        <w:ind w:left="2880" w:hanging="360"/>
      </w:pPr>
    </w:lvl>
    <w:lvl w:ilvl="4" w:tplc="20C6B816" w:tentative="1">
      <w:start w:val="1"/>
      <w:numFmt w:val="lowerLetter"/>
      <w:lvlText w:val="%5."/>
      <w:lvlJc w:val="left"/>
      <w:pPr>
        <w:ind w:left="3600" w:hanging="360"/>
      </w:pPr>
    </w:lvl>
    <w:lvl w:ilvl="5" w:tplc="BA2CD636" w:tentative="1">
      <w:start w:val="1"/>
      <w:numFmt w:val="lowerRoman"/>
      <w:lvlText w:val="%6."/>
      <w:lvlJc w:val="right"/>
      <w:pPr>
        <w:ind w:left="4320" w:hanging="180"/>
      </w:pPr>
    </w:lvl>
    <w:lvl w:ilvl="6" w:tplc="81DE9D3C" w:tentative="1">
      <w:start w:val="1"/>
      <w:numFmt w:val="decimal"/>
      <w:lvlText w:val="%7."/>
      <w:lvlJc w:val="left"/>
      <w:pPr>
        <w:ind w:left="5040" w:hanging="360"/>
      </w:pPr>
    </w:lvl>
    <w:lvl w:ilvl="7" w:tplc="ABFC9446" w:tentative="1">
      <w:start w:val="1"/>
      <w:numFmt w:val="lowerLetter"/>
      <w:lvlText w:val="%8."/>
      <w:lvlJc w:val="left"/>
      <w:pPr>
        <w:ind w:left="5760" w:hanging="360"/>
      </w:pPr>
    </w:lvl>
    <w:lvl w:ilvl="8" w:tplc="C6809A70" w:tentative="1">
      <w:start w:val="1"/>
      <w:numFmt w:val="lowerRoman"/>
      <w:lvlText w:val="%9."/>
      <w:lvlJc w:val="right"/>
      <w:pPr>
        <w:ind w:left="6480" w:hanging="180"/>
      </w:pPr>
    </w:lvl>
  </w:abstractNum>
  <w:abstractNum w:abstractNumId="22" w15:restartNumberingAfterBreak="0">
    <w:nsid w:val="686D6E11"/>
    <w:multiLevelType w:val="singleLevel"/>
    <w:tmpl w:val="441E87F0"/>
    <w:lvl w:ilvl="0">
      <w:start w:val="1"/>
      <w:numFmt w:val="decimal"/>
      <w:lvlText w:val="%1."/>
      <w:lvlJc w:val="left"/>
      <w:pPr>
        <w:tabs>
          <w:tab w:val="num" w:pos="390"/>
        </w:tabs>
        <w:ind w:left="390" w:hanging="390"/>
      </w:pPr>
      <w:rPr>
        <w:rFonts w:hint="default"/>
      </w:rPr>
    </w:lvl>
  </w:abstractNum>
  <w:abstractNum w:abstractNumId="23" w15:restartNumberingAfterBreak="0">
    <w:nsid w:val="69CE5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1D1232"/>
    <w:multiLevelType w:val="multilevel"/>
    <w:tmpl w:val="599AF8D4"/>
    <w:lvl w:ilvl="0">
      <w:start w:val="1"/>
      <w:numFmt w:val="decimal"/>
      <w:pStyle w:val="GJPoziom1"/>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pStyle w:val="GJPoziom3"/>
      <w:lvlText w:val="%1.%2.%3"/>
      <w:lvlJc w:val="left"/>
      <w:pPr>
        <w:tabs>
          <w:tab w:val="num" w:pos="2041"/>
        </w:tabs>
        <w:ind w:left="2041" w:hanging="794"/>
      </w:pPr>
      <w:rPr>
        <w:rFonts w:hint="default"/>
        <w:b/>
        <w:bCs/>
        <w:i w:val="0"/>
        <w:iCs w:val="0"/>
        <w:sz w:val="17"/>
        <w:szCs w:val="17"/>
      </w:rPr>
    </w:lvl>
    <w:lvl w:ilvl="3">
      <w:start w:val="1"/>
      <w:numFmt w:val="decimal"/>
      <w:pStyle w:val="GJPoziom4"/>
      <w:lvlText w:val="(%4)"/>
      <w:lvlJc w:val="left"/>
      <w:pPr>
        <w:tabs>
          <w:tab w:val="num" w:pos="2722"/>
        </w:tabs>
        <w:ind w:left="2722" w:hanging="681"/>
      </w:pPr>
      <w:rPr>
        <w:rFonts w:ascii="Calibri" w:hAnsi="Calibri" w:hint="default"/>
        <w:sz w:val="22"/>
        <w:szCs w:val="22"/>
      </w:rPr>
    </w:lvl>
    <w:lvl w:ilvl="4">
      <w:start w:val="1"/>
      <w:numFmt w:val="lowerLetter"/>
      <w:pStyle w:val="GJPoziom5"/>
      <w:lvlText w:val="(%5)"/>
      <w:lvlJc w:val="left"/>
      <w:pPr>
        <w:tabs>
          <w:tab w:val="num" w:pos="3289"/>
        </w:tabs>
        <w:ind w:left="3289" w:hanging="567"/>
      </w:pPr>
      <w:rPr>
        <w:rFonts w:hint="default"/>
      </w:rPr>
    </w:lvl>
    <w:lvl w:ilvl="5">
      <w:start w:val="1"/>
      <w:numFmt w:val="upperRoman"/>
      <w:pStyle w:val="GJ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15:restartNumberingAfterBreak="0">
    <w:nsid w:val="7383426E"/>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758C5393"/>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7" w15:restartNumberingAfterBreak="0">
    <w:nsid w:val="78774379"/>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E0670B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FCA384B"/>
    <w:multiLevelType w:val="hybridMultilevel"/>
    <w:tmpl w:val="EE78F090"/>
    <w:lvl w:ilvl="0" w:tplc="19FE69AC">
      <w:start w:val="1"/>
      <w:numFmt w:val="decimal"/>
      <w:lvlText w:val="%1."/>
      <w:lvlJc w:val="left"/>
      <w:pPr>
        <w:ind w:left="720" w:hanging="360"/>
      </w:pPr>
    </w:lvl>
    <w:lvl w:ilvl="1" w:tplc="80D84652">
      <w:start w:val="1"/>
      <w:numFmt w:val="lowerLetter"/>
      <w:lvlText w:val="%2."/>
      <w:lvlJc w:val="left"/>
      <w:pPr>
        <w:ind w:left="1440" w:hanging="360"/>
      </w:pPr>
    </w:lvl>
    <w:lvl w:ilvl="2" w:tplc="2BDCF990">
      <w:start w:val="1"/>
      <w:numFmt w:val="lowerRoman"/>
      <w:lvlText w:val="%3."/>
      <w:lvlJc w:val="right"/>
      <w:pPr>
        <w:ind w:left="2160" w:hanging="180"/>
      </w:pPr>
    </w:lvl>
    <w:lvl w:ilvl="3" w:tplc="96F2444E">
      <w:start w:val="1"/>
      <w:numFmt w:val="decimal"/>
      <w:lvlText w:val="%4."/>
      <w:lvlJc w:val="left"/>
      <w:pPr>
        <w:ind w:left="2880" w:hanging="360"/>
      </w:pPr>
    </w:lvl>
    <w:lvl w:ilvl="4" w:tplc="D1AE8502">
      <w:start w:val="1"/>
      <w:numFmt w:val="lowerLetter"/>
      <w:lvlText w:val="%5."/>
      <w:lvlJc w:val="left"/>
      <w:pPr>
        <w:ind w:left="3600" w:hanging="360"/>
      </w:pPr>
    </w:lvl>
    <w:lvl w:ilvl="5" w:tplc="1D105F90">
      <w:start w:val="1"/>
      <w:numFmt w:val="lowerRoman"/>
      <w:lvlText w:val="%6."/>
      <w:lvlJc w:val="right"/>
      <w:pPr>
        <w:ind w:left="4320" w:hanging="180"/>
      </w:pPr>
    </w:lvl>
    <w:lvl w:ilvl="6" w:tplc="A894B9BE">
      <w:start w:val="1"/>
      <w:numFmt w:val="decimal"/>
      <w:lvlText w:val="%7."/>
      <w:lvlJc w:val="left"/>
      <w:pPr>
        <w:ind w:left="5040" w:hanging="360"/>
      </w:pPr>
    </w:lvl>
    <w:lvl w:ilvl="7" w:tplc="4B6E2FCA">
      <w:start w:val="1"/>
      <w:numFmt w:val="lowerLetter"/>
      <w:lvlText w:val="%8."/>
      <w:lvlJc w:val="left"/>
      <w:pPr>
        <w:ind w:left="5760" w:hanging="360"/>
      </w:pPr>
    </w:lvl>
    <w:lvl w:ilvl="8" w:tplc="A0F2F49E">
      <w:start w:val="1"/>
      <w:numFmt w:val="lowerRoman"/>
      <w:lvlText w:val="%9."/>
      <w:lvlJc w:val="right"/>
      <w:pPr>
        <w:ind w:left="6480" w:hanging="180"/>
      </w:pPr>
    </w:lvl>
  </w:abstractNum>
  <w:num w:numId="1">
    <w:abstractNumId w:val="0"/>
  </w:num>
  <w:num w:numId="2">
    <w:abstractNumId w:val="2"/>
  </w:num>
  <w:num w:numId="3">
    <w:abstractNumId w:val="14"/>
  </w:num>
  <w:num w:numId="4">
    <w:abstractNumId w:val="15"/>
  </w:num>
  <w:num w:numId="5">
    <w:abstractNumId w:val="27"/>
  </w:num>
  <w:num w:numId="6">
    <w:abstractNumId w:val="5"/>
  </w:num>
  <w:num w:numId="7">
    <w:abstractNumId w:val="20"/>
  </w:num>
  <w:num w:numId="8">
    <w:abstractNumId w:val="9"/>
  </w:num>
  <w:num w:numId="9">
    <w:abstractNumId w:val="13"/>
  </w:num>
  <w:num w:numId="10">
    <w:abstractNumId w:val="23"/>
  </w:num>
  <w:num w:numId="11">
    <w:abstractNumId w:val="1"/>
  </w:num>
  <w:num w:numId="12">
    <w:abstractNumId w:val="26"/>
  </w:num>
  <w:num w:numId="13">
    <w:abstractNumId w:val="17"/>
  </w:num>
  <w:num w:numId="14">
    <w:abstractNumId w:val="10"/>
  </w:num>
  <w:num w:numId="15">
    <w:abstractNumId w:val="4"/>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18"/>
  </w:num>
  <w:num w:numId="21">
    <w:abstractNumId w:val="7"/>
  </w:num>
  <w:num w:numId="22">
    <w:abstractNumId w:val="22"/>
  </w:num>
  <w:num w:numId="23">
    <w:abstractNumId w:val="12"/>
  </w:num>
  <w:num w:numId="24">
    <w:abstractNumId w:val="8"/>
  </w:num>
  <w:num w:numId="25">
    <w:abstractNumId w:val="25"/>
  </w:num>
  <w:num w:numId="26">
    <w:abstractNumId w:val="3"/>
  </w:num>
  <w:num w:numId="27">
    <w:abstractNumId w:val="19"/>
  </w:num>
  <w:num w:numId="28">
    <w:abstractNumId w:val="11"/>
  </w:num>
  <w:num w:numId="29">
    <w:abstractNumId w:val="28"/>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E9"/>
    <w:rsid w:val="00025CDB"/>
    <w:rsid w:val="00026AD7"/>
    <w:rsid w:val="00161F14"/>
    <w:rsid w:val="0017185D"/>
    <w:rsid w:val="00193A34"/>
    <w:rsid w:val="001B4C18"/>
    <w:rsid w:val="00236097"/>
    <w:rsid w:val="00270A37"/>
    <w:rsid w:val="003A2B77"/>
    <w:rsid w:val="00442CD5"/>
    <w:rsid w:val="00463FD1"/>
    <w:rsid w:val="004A4304"/>
    <w:rsid w:val="004D3EFB"/>
    <w:rsid w:val="00525CAE"/>
    <w:rsid w:val="00541D32"/>
    <w:rsid w:val="00542314"/>
    <w:rsid w:val="00542A78"/>
    <w:rsid w:val="00565B03"/>
    <w:rsid w:val="0057578A"/>
    <w:rsid w:val="005D333D"/>
    <w:rsid w:val="00655941"/>
    <w:rsid w:val="006917A6"/>
    <w:rsid w:val="006B5EF9"/>
    <w:rsid w:val="006E4EBA"/>
    <w:rsid w:val="00786071"/>
    <w:rsid w:val="007E211E"/>
    <w:rsid w:val="007E7457"/>
    <w:rsid w:val="00956DE1"/>
    <w:rsid w:val="00995AB2"/>
    <w:rsid w:val="00A02F47"/>
    <w:rsid w:val="00A40B42"/>
    <w:rsid w:val="00AC4EFF"/>
    <w:rsid w:val="00B03092"/>
    <w:rsid w:val="00B129E9"/>
    <w:rsid w:val="00C84B60"/>
    <w:rsid w:val="00D10B42"/>
    <w:rsid w:val="00DC3B8F"/>
    <w:rsid w:val="00DC44FE"/>
    <w:rsid w:val="00DE7FAD"/>
    <w:rsid w:val="00E31F4C"/>
    <w:rsid w:val="00E4364C"/>
    <w:rsid w:val="00EA3B83"/>
    <w:rsid w:val="00EC32E3"/>
    <w:rsid w:val="00EE5414"/>
    <w:rsid w:val="00F168D1"/>
    <w:rsid w:val="00F41CF2"/>
    <w:rsid w:val="00F91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7273B37"/>
  <w15:chartTrackingRefBased/>
  <w15:docId w15:val="{88028D53-BA3E-45B3-A84E-A807CAAE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style>
  <w:style w:type="paragraph" w:styleId="Nagwek1">
    <w:name w:val="heading 1"/>
    <w:basedOn w:val="Normalny"/>
    <w:next w:val="Normalny"/>
    <w:qFormat/>
    <w:pPr>
      <w:keepNext/>
      <w:jc w:val="center"/>
      <w:outlineLvl w:val="0"/>
    </w:pPr>
    <w:rPr>
      <w:rFonts w:ascii="Arial Narrow" w:hAnsi="Arial Narrow"/>
      <w:b/>
      <w:bCs/>
    </w:rPr>
  </w:style>
  <w:style w:type="paragraph" w:styleId="Nagwek2">
    <w:name w:val="heading 2"/>
    <w:basedOn w:val="Normalny"/>
    <w:next w:val="Normalny"/>
    <w:qFormat/>
    <w:pPr>
      <w:keepNext/>
      <w:jc w:val="center"/>
      <w:outlineLvl w:val="1"/>
    </w:pPr>
    <w:rPr>
      <w:b/>
      <w:bCs/>
      <w:sz w:val="28"/>
      <w:szCs w:val="28"/>
    </w:rPr>
  </w:style>
  <w:style w:type="paragraph" w:styleId="Nagwek3">
    <w:name w:val="heading 3"/>
    <w:basedOn w:val="Normalny"/>
    <w:next w:val="Normalny"/>
    <w:qFormat/>
    <w:pPr>
      <w:keepNext/>
      <w:jc w:val="center"/>
      <w:outlineLvl w:val="2"/>
    </w:pPr>
    <w:rPr>
      <w:rFonts w:ascii="Book Antiqua" w:hAnsi="Book Antiqua"/>
      <w:sz w:val="26"/>
    </w:rPr>
  </w:style>
  <w:style w:type="paragraph" w:styleId="Nagwek4">
    <w:name w:val="heading 4"/>
    <w:basedOn w:val="Normalny"/>
    <w:next w:val="Tekstpodstawowy"/>
    <w:qFormat/>
    <w:pPr>
      <w:keepNext/>
      <w:keepLines/>
      <w:autoSpaceDE/>
      <w:autoSpaceDN/>
      <w:spacing w:before="240" w:after="120"/>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dokumentu">
    <w:name w:val="Tytuł dokumentu"/>
    <w:basedOn w:val="Normalny"/>
    <w:pPr>
      <w:framePr w:w="7056" w:h="346" w:hRule="exact" w:hSpace="144" w:wrap="auto" w:vAnchor="text" w:hAnchor="margin" w:xAlign="right" w:y="419"/>
      <w:shd w:val="clear" w:color="FFFFFF" w:fill="000000"/>
      <w:jc w:val="center"/>
    </w:pPr>
    <w:rPr>
      <w:rFonts w:ascii="Arial" w:hAnsi="Arial" w:cs="Arial"/>
      <w:b/>
      <w:bCs/>
      <w:spacing w:val="-5"/>
      <w:sz w:val="28"/>
      <w:szCs w:val="2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Lista">
    <w:name w:val="List"/>
    <w:basedOn w:val="Normalny"/>
    <w:pPr>
      <w:ind w:left="283" w:hanging="283"/>
    </w:pPr>
  </w:style>
  <w:style w:type="paragraph" w:styleId="Lista2">
    <w:name w:val="List 2"/>
    <w:basedOn w:val="Normalny"/>
    <w:pPr>
      <w:ind w:left="566" w:hanging="283"/>
    </w:pPr>
  </w:style>
  <w:style w:type="paragraph" w:styleId="Lista-kontynuacja">
    <w:name w:val="List Continue"/>
    <w:basedOn w:val="Normalny"/>
    <w:pPr>
      <w:spacing w:after="120"/>
      <w:ind w:left="283"/>
    </w:pPr>
  </w:style>
  <w:style w:type="paragraph" w:styleId="Tekstpodstawowy">
    <w:name w:val="Body Text"/>
    <w:basedOn w:val="Normalny"/>
    <w:pPr>
      <w:jc w:val="both"/>
    </w:pPr>
    <w:rPr>
      <w:sz w:val="28"/>
      <w:szCs w:val="28"/>
    </w:rPr>
  </w:style>
  <w:style w:type="paragraph" w:styleId="Tekstpodstawowywcity">
    <w:name w:val="Body Text Indent"/>
    <w:basedOn w:val="Normalny"/>
    <w:pPr>
      <w:jc w:val="both"/>
    </w:pPr>
  </w:style>
  <w:style w:type="paragraph" w:styleId="Tytu">
    <w:name w:val="Title"/>
    <w:basedOn w:val="Normalny"/>
    <w:qFormat/>
    <w:pPr>
      <w:tabs>
        <w:tab w:val="center" w:pos="4513"/>
      </w:tabs>
      <w:suppressAutoHyphens/>
      <w:jc w:val="center"/>
    </w:pPr>
    <w:rPr>
      <w:rFonts w:ascii="Book Antiqua" w:hAnsi="Book Antiqua"/>
      <w:b/>
      <w:spacing w:val="-3"/>
      <w:sz w:val="26"/>
    </w:rPr>
  </w:style>
  <w:style w:type="paragraph" w:styleId="Tekstpodstawowy2">
    <w:name w:val="Body Text 2"/>
    <w:basedOn w:val="Normalny"/>
    <w:pPr>
      <w:jc w:val="both"/>
    </w:pPr>
    <w:rPr>
      <w:rFonts w:ascii="Book Antiqua" w:hAnsi="Book Antiqua"/>
      <w:sz w:val="26"/>
    </w:rPr>
  </w:style>
  <w:style w:type="table" w:styleId="Tabela-Siatka">
    <w:name w:val="Table Grid"/>
    <w:basedOn w:val="Standardowy"/>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style>
  <w:style w:type="paragraph" w:styleId="Akapitzlist">
    <w:name w:val="List Paragraph"/>
    <w:basedOn w:val="Normalny"/>
    <w:link w:val="AkapitzlistZnak"/>
    <w:uiPriority w:val="34"/>
    <w:qFormat/>
    <w:pPr>
      <w:autoSpaceDE/>
      <w:autoSpaceDN/>
      <w:ind w:left="720"/>
    </w:pPr>
    <w:rPr>
      <w:rFonts w:ascii="Calibri" w:eastAsia="Calibri" w:hAnsi="Calibri" w:cs="Calibri"/>
      <w:sz w:val="22"/>
      <w:szCs w:val="22"/>
      <w:lang w:eastAsia="en-US"/>
    </w:rPr>
  </w:style>
  <w:style w:type="character" w:styleId="Odwoaniedokomentarza">
    <w:name w:val="annotation reference"/>
    <w:rPr>
      <w:sz w:val="16"/>
      <w:szCs w:val="16"/>
    </w:rPr>
  </w:style>
  <w:style w:type="paragraph" w:styleId="Tekstkomentarza">
    <w:name w:val="annotation text"/>
    <w:basedOn w:val="Normalny"/>
    <w:link w:val="TekstkomentarzaZnak"/>
  </w:style>
  <w:style w:type="character" w:customStyle="1" w:styleId="TekstkomentarzaZnak">
    <w:name w:val="Tekst komentarza Znak"/>
    <w:basedOn w:val="Domylnaczcionkaakapitu"/>
    <w:link w:val="Tekstkomentarza"/>
  </w:style>
  <w:style w:type="paragraph" w:styleId="Tematkomentarza">
    <w:name w:val="annotation subject"/>
    <w:basedOn w:val="Tekstkomentarza"/>
    <w:next w:val="Tekstkomentarza"/>
    <w:link w:val="TematkomentarzaZnak"/>
    <w:rPr>
      <w:b/>
      <w:bCs/>
      <w:lang w:val="x-none" w:eastAsia="x-none"/>
    </w:rPr>
  </w:style>
  <w:style w:type="character" w:customStyle="1" w:styleId="TematkomentarzaZnak">
    <w:name w:val="Temat komentarza Znak"/>
    <w:link w:val="Tematkomentarza"/>
    <w:rPr>
      <w:b/>
      <w:bCs/>
    </w:rPr>
  </w:style>
  <w:style w:type="paragraph" w:styleId="Tekstdymka">
    <w:name w:val="Balloon Text"/>
    <w:basedOn w:val="Normalny"/>
    <w:link w:val="TekstdymkaZnak"/>
    <w:rPr>
      <w:rFonts w:ascii="Tahoma" w:hAnsi="Tahoma"/>
      <w:sz w:val="16"/>
      <w:szCs w:val="16"/>
      <w:lang w:val="x-none" w:eastAsia="x-none"/>
    </w:rPr>
  </w:style>
  <w:style w:type="character" w:customStyle="1" w:styleId="TekstdymkaZnak">
    <w:name w:val="Tekst dymka Znak"/>
    <w:link w:val="Tekstdymka"/>
    <w:rPr>
      <w:rFonts w:ascii="Tahoma" w:hAnsi="Tahoma" w:cs="Tahoma"/>
      <w:sz w:val="16"/>
      <w:szCs w:val="16"/>
    </w:rPr>
  </w:style>
  <w:style w:type="character" w:customStyle="1" w:styleId="AkapitzlistZnak">
    <w:name w:val="Akapit z listą Znak"/>
    <w:link w:val="Akapitzlist"/>
    <w:uiPriority w:val="34"/>
    <w:locked/>
    <w:rPr>
      <w:rFonts w:ascii="Calibri" w:eastAsia="Calibri" w:hAnsi="Calibri" w:cs="Calibri"/>
      <w:sz w:val="22"/>
      <w:szCs w:val="22"/>
      <w:lang w:eastAsia="en-US"/>
    </w:rPr>
  </w:style>
  <w:style w:type="paragraph" w:customStyle="1" w:styleId="GJPoziom6">
    <w:name w:val="GJ Poziom 6"/>
    <w:uiPriority w:val="99"/>
    <w:pPr>
      <w:numPr>
        <w:ilvl w:val="5"/>
        <w:numId w:val="19"/>
      </w:numPr>
      <w:spacing w:after="140" w:line="290" w:lineRule="auto"/>
      <w:jc w:val="both"/>
      <w:outlineLvl w:val="5"/>
    </w:pPr>
    <w:rPr>
      <w:rFonts w:ascii="Calibri" w:hAnsi="Calibri" w:cs="Calibri"/>
      <w:kern w:val="20"/>
      <w:sz w:val="22"/>
      <w:szCs w:val="22"/>
      <w:lang w:eastAsia="en-US"/>
    </w:rPr>
  </w:style>
  <w:style w:type="paragraph" w:customStyle="1" w:styleId="GJPoziom1">
    <w:name w:val="GJ Poziom 1"/>
    <w:next w:val="Normalny"/>
    <w:uiPriority w:val="99"/>
    <w:pPr>
      <w:keepNext/>
      <w:numPr>
        <w:numId w:val="19"/>
      </w:numPr>
      <w:spacing w:before="280" w:after="140" w:line="290" w:lineRule="auto"/>
      <w:jc w:val="both"/>
      <w:outlineLvl w:val="0"/>
    </w:pPr>
    <w:rPr>
      <w:rFonts w:ascii="Calibri" w:hAnsi="Calibri" w:cs="Calibri"/>
      <w:b/>
      <w:bCs/>
      <w:kern w:val="20"/>
      <w:sz w:val="24"/>
      <w:szCs w:val="24"/>
      <w:lang w:eastAsia="en-US"/>
    </w:rPr>
  </w:style>
  <w:style w:type="paragraph" w:customStyle="1" w:styleId="GJPoziom2">
    <w:name w:val="GJ Poziom 2"/>
    <w:autoRedefine/>
    <w:uiPriority w:val="99"/>
    <w:pPr>
      <w:numPr>
        <w:numId w:val="18"/>
      </w:numPr>
      <w:spacing w:after="140" w:line="290" w:lineRule="auto"/>
      <w:jc w:val="both"/>
      <w:outlineLvl w:val="1"/>
    </w:pPr>
    <w:rPr>
      <w:rFonts w:ascii="Calibri" w:hAnsi="Calibri" w:cs="Calibri"/>
      <w:kern w:val="20"/>
      <w:sz w:val="22"/>
      <w:szCs w:val="22"/>
    </w:rPr>
  </w:style>
  <w:style w:type="paragraph" w:customStyle="1" w:styleId="GJPoziom3">
    <w:name w:val="GJ Poziom 3"/>
    <w:uiPriority w:val="99"/>
    <w:pPr>
      <w:numPr>
        <w:ilvl w:val="2"/>
        <w:numId w:val="19"/>
      </w:numPr>
      <w:spacing w:after="140" w:line="290" w:lineRule="auto"/>
      <w:jc w:val="both"/>
      <w:outlineLvl w:val="2"/>
    </w:pPr>
    <w:rPr>
      <w:rFonts w:ascii="Calibri" w:hAnsi="Calibri" w:cs="Calibri"/>
      <w:kern w:val="20"/>
      <w:sz w:val="22"/>
      <w:szCs w:val="22"/>
      <w:lang w:eastAsia="en-US"/>
    </w:rPr>
  </w:style>
  <w:style w:type="paragraph" w:customStyle="1" w:styleId="GJPoziom4">
    <w:name w:val="GJ Poziom 4"/>
    <w:uiPriority w:val="99"/>
    <w:pPr>
      <w:numPr>
        <w:ilvl w:val="3"/>
        <w:numId w:val="19"/>
      </w:numPr>
      <w:spacing w:after="140" w:line="290" w:lineRule="auto"/>
      <w:jc w:val="both"/>
      <w:outlineLvl w:val="3"/>
    </w:pPr>
    <w:rPr>
      <w:rFonts w:ascii="Calibri" w:hAnsi="Calibri" w:cs="Calibri"/>
      <w:kern w:val="20"/>
      <w:sz w:val="22"/>
      <w:szCs w:val="22"/>
      <w:lang w:eastAsia="en-US"/>
    </w:rPr>
  </w:style>
  <w:style w:type="paragraph" w:customStyle="1" w:styleId="GJPoziom5">
    <w:name w:val="GJ Poziom 5"/>
    <w:uiPriority w:val="99"/>
    <w:pPr>
      <w:numPr>
        <w:ilvl w:val="4"/>
        <w:numId w:val="19"/>
      </w:numPr>
      <w:spacing w:after="140" w:line="290" w:lineRule="auto"/>
      <w:jc w:val="both"/>
      <w:outlineLvl w:val="4"/>
    </w:pPr>
    <w:rPr>
      <w:rFonts w:ascii="Calibri" w:hAnsi="Calibri" w:cs="Calibri"/>
      <w:kern w:val="20"/>
      <w:sz w:val="22"/>
      <w:szCs w:val="22"/>
      <w:lang w:eastAsia="en-US"/>
    </w:rPr>
  </w:style>
  <w:style w:type="paragraph" w:styleId="Poprawka">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9816">
      <w:bodyDiv w:val="1"/>
      <w:marLeft w:val="0"/>
      <w:marRight w:val="0"/>
      <w:marTop w:val="0"/>
      <w:marBottom w:val="0"/>
      <w:divBdr>
        <w:top w:val="none" w:sz="0" w:space="0" w:color="auto"/>
        <w:left w:val="none" w:sz="0" w:space="0" w:color="auto"/>
        <w:bottom w:val="none" w:sz="0" w:space="0" w:color="auto"/>
        <w:right w:val="none" w:sz="0" w:space="0" w:color="auto"/>
      </w:divBdr>
    </w:div>
    <w:div w:id="1075708759">
      <w:bodyDiv w:val="1"/>
      <w:marLeft w:val="0"/>
      <w:marRight w:val="0"/>
      <w:marTop w:val="0"/>
      <w:marBottom w:val="0"/>
      <w:divBdr>
        <w:top w:val="none" w:sz="0" w:space="0" w:color="auto"/>
        <w:left w:val="none" w:sz="0" w:space="0" w:color="auto"/>
        <w:bottom w:val="none" w:sz="0" w:space="0" w:color="auto"/>
        <w:right w:val="none" w:sz="0" w:space="0" w:color="auto"/>
      </w:divBdr>
    </w:div>
    <w:div w:id="1440447158">
      <w:bodyDiv w:val="1"/>
      <w:marLeft w:val="0"/>
      <w:marRight w:val="0"/>
      <w:marTop w:val="0"/>
      <w:marBottom w:val="0"/>
      <w:divBdr>
        <w:top w:val="none" w:sz="0" w:space="0" w:color="auto"/>
        <w:left w:val="none" w:sz="0" w:space="0" w:color="auto"/>
        <w:bottom w:val="none" w:sz="0" w:space="0" w:color="auto"/>
        <w:right w:val="none" w:sz="0" w:space="0" w:color="auto"/>
      </w:divBdr>
    </w:div>
    <w:div w:id="2084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3D1B-F0EC-4E79-B0F1-FC52D68332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E9B762-DD1E-4D19-B7A3-504697DA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2362</Words>
  <Characters>15342</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MZCh "ORGANIKA"</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Tomasz Dyś</dc:creator>
  <cp:keywords/>
  <cp:lastModifiedBy>Nowakowski Dawid</cp:lastModifiedBy>
  <cp:revision>6</cp:revision>
  <cp:lastPrinted>2021-03-03T06:50:00Z</cp:lastPrinted>
  <dcterms:created xsi:type="dcterms:W3CDTF">2021-02-18T13:13:00Z</dcterms:created>
  <dcterms:modified xsi:type="dcterms:W3CDTF">2021-03-03T11:39:00Z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cc26ad29-b011-47f0-9cfa-5009845bf792</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lG55OXZ8wVsLCTz8XREJ7qwmKG/hgFUS</vt:lpwstr>
  </property>
</Properties>
</file>