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EF0F" w14:textId="77777777" w:rsidR="00673068" w:rsidRPr="00015956" w:rsidRDefault="00673068" w:rsidP="00673068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15956">
        <w:rPr>
          <w:rFonts w:asciiTheme="minorHAnsi" w:hAnsiTheme="minorHAnsi" w:cstheme="minorHAnsi"/>
          <w:sz w:val="22"/>
          <w:szCs w:val="22"/>
          <w:lang w:val="en-GB"/>
        </w:rPr>
        <w:t>Reference number: FSM-2021-12-02</w:t>
      </w:r>
    </w:p>
    <w:p w14:paraId="0465D776" w14:textId="35CF93E9" w:rsidR="00673068" w:rsidRPr="00673068" w:rsidRDefault="00673068" w:rsidP="00673068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lang w:val="en-GB"/>
        </w:rPr>
      </w:pPr>
      <w:r w:rsidRPr="00673068">
        <w:rPr>
          <w:rFonts w:asciiTheme="minorHAnsi" w:hAnsiTheme="minorHAnsi" w:cstheme="minorHAnsi"/>
          <w:b/>
          <w:bCs/>
          <w:lang w:val="en-GB"/>
        </w:rPr>
        <w:t xml:space="preserve">Appendix </w:t>
      </w:r>
      <w:r w:rsidRPr="00673068">
        <w:rPr>
          <w:rFonts w:asciiTheme="minorHAnsi" w:hAnsiTheme="minorHAnsi" w:cstheme="minorHAnsi"/>
          <w:b/>
          <w:bCs/>
          <w:lang w:val="en-GB"/>
        </w:rPr>
        <w:t>5</w:t>
      </w:r>
      <w:r w:rsidRPr="00673068">
        <w:rPr>
          <w:rFonts w:asciiTheme="minorHAnsi" w:hAnsiTheme="minorHAnsi" w:cstheme="minorHAnsi"/>
          <w:b/>
          <w:bCs/>
          <w:lang w:val="en-GB"/>
        </w:rPr>
        <w:t xml:space="preserve"> to STC </w:t>
      </w:r>
    </w:p>
    <w:p w14:paraId="52078882" w14:textId="77777777" w:rsidR="00673068" w:rsidRPr="002F651D" w:rsidRDefault="00673068" w:rsidP="00673068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060CB760" w14:textId="77777777" w:rsidR="00673068" w:rsidRPr="002F651D" w:rsidRDefault="00673068" w:rsidP="00673068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b/>
          <w:lang w:val="en-GB"/>
        </w:rPr>
        <w:t>Contracting Authority:</w:t>
      </w:r>
    </w:p>
    <w:p w14:paraId="30E390AD" w14:textId="77777777" w:rsidR="00673068" w:rsidRPr="00015956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015956">
        <w:rPr>
          <w:rFonts w:asciiTheme="minorHAnsi" w:hAnsiTheme="minorHAnsi" w:cstheme="minorHAnsi"/>
          <w:lang w:val="en-GB"/>
        </w:rPr>
        <w:t xml:space="preserve">Solidarity Fund PL </w:t>
      </w:r>
    </w:p>
    <w:p w14:paraId="25321C88" w14:textId="77777777" w:rsidR="00673068" w:rsidRPr="00D27DD7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73068">
        <w:rPr>
          <w:rFonts w:asciiTheme="minorHAnsi" w:hAnsiTheme="minorHAnsi" w:cstheme="minorHAnsi"/>
          <w:lang w:val="en-GB"/>
        </w:rPr>
        <w:t xml:space="preserve">01-612 Warszawa, ul. </w:t>
      </w:r>
      <w:r>
        <w:rPr>
          <w:rFonts w:asciiTheme="minorHAnsi" w:hAnsiTheme="minorHAnsi" w:cstheme="minorHAnsi"/>
        </w:rPr>
        <w:t>Mysłowicka 4</w:t>
      </w:r>
    </w:p>
    <w:p w14:paraId="0E7D6586" w14:textId="77777777" w:rsidR="00673068" w:rsidRPr="001338AE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1338AE">
        <w:rPr>
          <w:rFonts w:asciiTheme="minorHAnsi" w:hAnsiTheme="minorHAnsi" w:cstheme="minorHAnsi"/>
        </w:rPr>
        <w:t>NIP: 526-226-42-92, REGON: 012345095</w:t>
      </w:r>
    </w:p>
    <w:p w14:paraId="40AB2654" w14:textId="4FC798D4" w:rsidR="00E91338" w:rsidRPr="005C7537" w:rsidRDefault="00E91338">
      <w:pPr>
        <w:spacing w:after="0" w:line="240" w:lineRule="auto"/>
        <w:ind w:left="0" w:right="0" w:firstLine="0"/>
        <w:jc w:val="right"/>
        <w:rPr>
          <w:lang w:val="en-GB"/>
        </w:rPr>
      </w:pPr>
    </w:p>
    <w:p w14:paraId="40AB2655" w14:textId="77777777" w:rsidR="00E91338" w:rsidRPr="005C7537" w:rsidRDefault="00E91338">
      <w:pPr>
        <w:spacing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0AB2656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7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8" w14:textId="77777777" w:rsidR="00E91338" w:rsidRPr="005C7537" w:rsidRDefault="005C7537">
      <w:pPr>
        <w:pStyle w:val="Tekstprzypisudolnego"/>
        <w:jc w:val="center"/>
        <w:rPr>
          <w:lang w:val="en-GB"/>
        </w:rPr>
      </w:pPr>
      <w:r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>Economic Operator’s Statement</w:t>
      </w: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</w:t>
      </w:r>
    </w:p>
    <w:p w14:paraId="40AB2659" w14:textId="77777777" w:rsidR="00E91338" w:rsidRPr="005C7537" w:rsidRDefault="00E9133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40AB265A" w14:textId="77777777" w:rsidR="00E91338" w:rsidRPr="005C7537" w:rsidRDefault="00E91338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40AB265B" w14:textId="77777777" w:rsidR="00E91338" w:rsidRPr="005C7537" w:rsidRDefault="005C7537">
      <w:pPr>
        <w:spacing w:after="0" w:line="240" w:lineRule="auto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>We, the undersigned:</w:t>
      </w:r>
    </w:p>
    <w:p w14:paraId="40AB265C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40AB265D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acting for and on behalf of:</w:t>
      </w:r>
    </w:p>
    <w:p w14:paraId="40AB265E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5F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60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applying for the award of a public contract for:</w:t>
      </w:r>
    </w:p>
    <w:p w14:paraId="40AB2661" w14:textId="65E501B0" w:rsidR="00E91338" w:rsidRPr="00A419F4" w:rsidRDefault="00855618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bookmarkStart w:id="0" w:name="_GoBack1"/>
      <w:bookmarkEnd w:id="0"/>
      <w:r w:rsidRPr="004027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Pr="00402726">
        <w:rPr>
          <w:rStyle w:val="jlqj4b"/>
          <w:rFonts w:asciiTheme="minorHAnsi" w:hAnsiTheme="minorHAnsi" w:cstheme="minorHAnsi"/>
          <w:b/>
          <w:bCs/>
          <w:lang w:val="en"/>
        </w:rPr>
        <w:t>the expert on tools and methodology for the implementation of vocational orientation in education under the EU4Skills Program for the reform of vocational education in Ukraine</w:t>
      </w:r>
      <w:r w:rsidR="005C7537">
        <w:rPr>
          <w:rFonts w:asciiTheme="minorHAnsi" w:hAnsiTheme="minorHAnsi" w:cstheme="minorHAnsi"/>
          <w:b/>
          <w:bCs/>
          <w:lang w:val="en-GB"/>
        </w:rPr>
        <w:t>.</w:t>
      </w:r>
    </w:p>
    <w:p w14:paraId="40AB2662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  <w:lang w:val="en-GB"/>
        </w:rPr>
      </w:pPr>
    </w:p>
    <w:p w14:paraId="40AB2663" w14:textId="63884F18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 w:rsidR="001B602A" w:rsidRPr="001B602A">
        <w:rPr>
          <w:rFonts w:asciiTheme="minorHAnsi" w:hAnsiTheme="minorHAnsi" w:cstheme="minorHAnsi"/>
          <w:b/>
          <w:bCs/>
          <w:spacing w:val="4"/>
          <w:lang w:val="en-GB"/>
        </w:rPr>
        <w:t>I/</w:t>
      </w:r>
      <w:r>
        <w:rPr>
          <w:rFonts w:asciiTheme="minorHAnsi" w:hAnsiTheme="minorHAnsi" w:cstheme="minorHAnsi"/>
          <w:b/>
          <w:bCs/>
          <w:spacing w:val="4"/>
          <w:lang w:val="en-GB"/>
        </w:rPr>
        <w:t>we</w:t>
      </w:r>
      <w:r>
        <w:rPr>
          <w:rFonts w:asciiTheme="minorHAnsi" w:hAnsiTheme="minorHAnsi" w:cstheme="minorHAnsi"/>
          <w:spacing w:val="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pacing w:val="4"/>
          <w:lang w:val="en-GB"/>
        </w:rPr>
        <w:t>do not belong</w:t>
      </w:r>
      <w:r>
        <w:rPr>
          <w:rFonts w:asciiTheme="minorHAnsi" w:hAnsiTheme="minorHAnsi" w:cstheme="minorHAnsi"/>
          <w:spacing w:val="4"/>
          <w:lang w:val="en-GB"/>
        </w:rPr>
        <w:t xml:space="preserve"> to a capital group referred to in Article </w:t>
      </w:r>
      <w:r w:rsidR="00155C43">
        <w:rPr>
          <w:rFonts w:asciiTheme="minorHAnsi" w:hAnsiTheme="minorHAnsi" w:cstheme="minorHAnsi"/>
          <w:lang w:val="en-GB"/>
        </w:rPr>
        <w:t>85</w:t>
      </w:r>
      <w:r>
        <w:rPr>
          <w:rFonts w:asciiTheme="minorHAnsi" w:hAnsiTheme="minorHAnsi" w:cstheme="minorHAnsi"/>
          <w:lang w:val="en-GB"/>
        </w:rPr>
        <w:t xml:space="preserve"> para. 1 of the </w:t>
      </w:r>
      <w:r>
        <w:rPr>
          <w:rFonts w:asciiTheme="minorHAnsi" w:hAnsiTheme="minorHAnsi" w:cs="Arial"/>
          <w:lang w:val="en-GB"/>
        </w:rPr>
        <w:t xml:space="preserve">Act of </w:t>
      </w:r>
      <w:r w:rsidR="00DD266C">
        <w:rPr>
          <w:rFonts w:asciiTheme="minorHAnsi" w:hAnsiTheme="minorHAnsi" w:cs="Arial"/>
          <w:lang w:val="en-GB"/>
        </w:rPr>
        <w:t>19</w:t>
      </w:r>
      <w:r>
        <w:rPr>
          <w:rFonts w:asciiTheme="minorHAnsi" w:hAnsiTheme="minorHAnsi" w:cs="Arial"/>
          <w:lang w:val="en-GB"/>
        </w:rPr>
        <w:t xml:space="preserve"> </w:t>
      </w:r>
      <w:r w:rsidR="00DD266C">
        <w:rPr>
          <w:rFonts w:asciiTheme="minorHAnsi" w:hAnsiTheme="minorHAnsi" w:cs="Arial"/>
          <w:lang w:val="en-GB"/>
        </w:rPr>
        <w:t>September</w:t>
      </w:r>
      <w:r>
        <w:rPr>
          <w:rFonts w:asciiTheme="minorHAnsi" w:hAnsiTheme="minorHAnsi" w:cs="Arial"/>
          <w:lang w:val="en-GB"/>
        </w:rPr>
        <w:t xml:space="preserve"> 20</w:t>
      </w:r>
      <w:r w:rsidR="00DD266C">
        <w:rPr>
          <w:rFonts w:asciiTheme="minorHAnsi" w:hAnsiTheme="minorHAnsi" w:cs="Arial"/>
          <w:lang w:val="en-GB"/>
        </w:rPr>
        <w:t>19</w:t>
      </w:r>
      <w:r>
        <w:rPr>
          <w:rFonts w:asciiTheme="minorHAnsi" w:hAnsiTheme="minorHAnsi" w:cs="Arial"/>
          <w:lang w:val="en-GB"/>
        </w:rPr>
        <w:t xml:space="preserve"> - 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>)*</w:t>
      </w:r>
    </w:p>
    <w:p w14:paraId="40AB2664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p w14:paraId="40AB2665" w14:textId="376472DF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 w:rsidR="001B602A" w:rsidRPr="000F0BF2">
        <w:rPr>
          <w:rFonts w:asciiTheme="minorHAnsi" w:hAnsiTheme="minorHAnsi" w:cstheme="minorHAnsi"/>
          <w:b/>
          <w:bCs/>
          <w:spacing w:val="4"/>
          <w:lang w:val="en-GB"/>
        </w:rPr>
        <w:t>I/</w:t>
      </w:r>
      <w:r>
        <w:rPr>
          <w:rFonts w:asciiTheme="minorHAnsi" w:hAnsiTheme="minorHAnsi" w:cstheme="minorHAnsi"/>
          <w:b/>
          <w:spacing w:val="4"/>
          <w:lang w:val="en-GB"/>
        </w:rPr>
        <w:t>we belong</w:t>
      </w:r>
      <w:r>
        <w:rPr>
          <w:rFonts w:asciiTheme="minorHAnsi" w:hAnsiTheme="minorHAnsi" w:cstheme="minorHAnsi"/>
          <w:spacing w:val="4"/>
          <w:lang w:val="en-GB"/>
        </w:rPr>
        <w:t xml:space="preserve"> to the same capital group referred to in Article </w:t>
      </w:r>
      <w:r w:rsidR="00155C43">
        <w:rPr>
          <w:rFonts w:asciiTheme="minorHAnsi" w:hAnsiTheme="minorHAnsi" w:cstheme="minorHAnsi"/>
          <w:lang w:val="en-GB"/>
        </w:rPr>
        <w:t>85</w:t>
      </w:r>
      <w:r>
        <w:rPr>
          <w:rFonts w:asciiTheme="minorHAnsi" w:hAnsiTheme="minorHAnsi" w:cstheme="minorHAnsi"/>
          <w:lang w:val="en-GB"/>
        </w:rPr>
        <w:t xml:space="preserve"> para. 1 of the </w:t>
      </w:r>
      <w:r>
        <w:rPr>
          <w:rFonts w:asciiTheme="minorHAnsi" w:hAnsiTheme="minorHAnsi" w:cs="Arial"/>
          <w:lang w:val="en-GB"/>
        </w:rPr>
        <w:t>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>), as entities mentioned below (provide the names and addresses of the seats)*:</w:t>
      </w:r>
    </w:p>
    <w:p w14:paraId="40AB2666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4186"/>
        <w:gridCol w:w="3913"/>
      </w:tblGrid>
      <w:tr w:rsidR="00E91338" w14:paraId="40AB266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7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</w:rPr>
              <w:t>No.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8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>(Company) Name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9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 xml:space="preserve">Address of Seat </w:t>
            </w:r>
          </w:p>
        </w:tc>
      </w:tr>
      <w:tr w:rsidR="00E91338" w14:paraId="40AB266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B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C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D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F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0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1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3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4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5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7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8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9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0AB267B" w14:textId="77777777" w:rsidR="00E91338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40AB267C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D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E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F" w14:textId="77777777" w:rsidR="00E91338" w:rsidRDefault="005C7537">
      <w:pPr>
        <w:pStyle w:val="Tekstpodstawowy3"/>
        <w:ind w:left="4956" w:right="230" w:firstLine="4"/>
        <w:jc w:val="center"/>
      </w:pP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40AB2680" w14:textId="77777777" w:rsidR="00E91338" w:rsidRPr="005C7537" w:rsidRDefault="005C7537">
      <w:pPr>
        <w:pStyle w:val="Tekstpodstawowy3"/>
        <w:ind w:left="4956" w:right="230" w:firstLine="4"/>
        <w:jc w:val="center"/>
        <w:rPr>
          <w:lang w:val="en-GB"/>
        </w:rPr>
      </w:pPr>
      <w:r>
        <w:rPr>
          <w:rStyle w:val="tlid-translation"/>
          <w:rFonts w:asciiTheme="minorHAnsi" w:hAnsiTheme="minorHAnsi" w:cs="Calibri"/>
          <w:spacing w:val="4"/>
          <w:sz w:val="18"/>
          <w:szCs w:val="18"/>
          <w:lang w:val="en"/>
        </w:rPr>
        <w:t xml:space="preserve">Signature of a person authorized to represent   the Economic Operator </w:t>
      </w:r>
    </w:p>
    <w:p w14:paraId="40AB2681" w14:textId="77777777" w:rsidR="00E91338" w:rsidRPr="005C7537" w:rsidRDefault="00E91338">
      <w:pPr>
        <w:pStyle w:val="Tekstpodstawowywcity2"/>
        <w:ind w:left="4956" w:right="230" w:firstLine="4"/>
        <w:rPr>
          <w:rFonts w:asciiTheme="minorHAnsi" w:hAnsiTheme="minorHAnsi" w:cstheme="minorHAnsi"/>
          <w:sz w:val="20"/>
          <w:lang w:val="en-GB"/>
        </w:rPr>
      </w:pPr>
    </w:p>
    <w:p w14:paraId="40AB2683" w14:textId="77777777" w:rsidR="00E91338" w:rsidRPr="005C7537" w:rsidRDefault="00E91338" w:rsidP="005C7537">
      <w:pPr>
        <w:pStyle w:val="Tekstpodstawowywcity2"/>
        <w:ind w:left="0" w:right="230"/>
        <w:jc w:val="left"/>
        <w:rPr>
          <w:rFonts w:asciiTheme="minorHAnsi" w:hAnsiTheme="minorHAnsi" w:cstheme="minorHAnsi"/>
          <w:sz w:val="20"/>
          <w:lang w:val="en-GB"/>
        </w:rPr>
      </w:pPr>
    </w:p>
    <w:p w14:paraId="40AB2684" w14:textId="77777777" w:rsidR="00E91338" w:rsidRDefault="005C7537">
      <w:pPr>
        <w:pStyle w:val="Tekstpodstawowywcity2"/>
        <w:ind w:left="0" w:right="230" w:firstLine="4"/>
        <w:jc w:val="both"/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* - Delete as appropriate </w:t>
      </w:r>
    </w:p>
    <w:sectPr w:rsidR="00E913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A4EF" w14:textId="77777777" w:rsidR="001B7355" w:rsidRDefault="001B7355">
      <w:pPr>
        <w:spacing w:after="0" w:line="240" w:lineRule="auto"/>
      </w:pPr>
      <w:r>
        <w:separator/>
      </w:r>
    </w:p>
  </w:endnote>
  <w:endnote w:type="continuationSeparator" w:id="0">
    <w:p w14:paraId="7971786A" w14:textId="77777777" w:rsidR="001B7355" w:rsidRDefault="001B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684087"/>
      <w:docPartObj>
        <w:docPartGallery w:val="Page Numbers (Bottom of Page)"/>
        <w:docPartUnique/>
      </w:docPartObj>
    </w:sdtPr>
    <w:sdtEndPr/>
    <w:sdtContent>
      <w:p w14:paraId="40AB2686" w14:textId="77777777" w:rsidR="00E91338" w:rsidRDefault="005C753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B2687" w14:textId="77777777" w:rsidR="00E91338" w:rsidRDefault="00E9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5729" w14:textId="77777777" w:rsidR="001B7355" w:rsidRDefault="001B7355">
      <w:pPr>
        <w:spacing w:after="0" w:line="240" w:lineRule="auto"/>
      </w:pPr>
      <w:r>
        <w:separator/>
      </w:r>
    </w:p>
  </w:footnote>
  <w:footnote w:type="continuationSeparator" w:id="0">
    <w:p w14:paraId="08B20D48" w14:textId="77777777" w:rsidR="001B7355" w:rsidRDefault="001B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2685" w14:textId="77777777" w:rsidR="00E91338" w:rsidRDefault="005C7537">
    <w:pPr>
      <w:pStyle w:val="Nagwek"/>
    </w:pPr>
    <w:r>
      <w:rPr>
        <w:noProof/>
      </w:rPr>
      <w:drawing>
        <wp:inline distT="0" distB="0" distL="0" distR="0" wp14:anchorId="40AB2688" wp14:editId="40AB2689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38"/>
    <w:rsid w:val="000A7DE9"/>
    <w:rsid w:val="000F0BF2"/>
    <w:rsid w:val="00155C43"/>
    <w:rsid w:val="001620A9"/>
    <w:rsid w:val="00172D8C"/>
    <w:rsid w:val="001A534B"/>
    <w:rsid w:val="001B602A"/>
    <w:rsid w:val="001B7355"/>
    <w:rsid w:val="003B797F"/>
    <w:rsid w:val="004C5169"/>
    <w:rsid w:val="005C7537"/>
    <w:rsid w:val="00621A99"/>
    <w:rsid w:val="00673068"/>
    <w:rsid w:val="0075638E"/>
    <w:rsid w:val="00855618"/>
    <w:rsid w:val="00A419F4"/>
    <w:rsid w:val="00A97F4A"/>
    <w:rsid w:val="00BF0E28"/>
    <w:rsid w:val="00DD266C"/>
    <w:rsid w:val="00E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264E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character" w:customStyle="1" w:styleId="tlid-translation">
    <w:name w:val="tlid-translation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A4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0BE94-03F7-4ACE-8D10-A25E1F80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8</cp:revision>
  <dcterms:created xsi:type="dcterms:W3CDTF">2021-12-15T07:09:00Z</dcterms:created>
  <dcterms:modified xsi:type="dcterms:W3CDTF">2021-12-15T07:12:00Z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