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987" w:rsidRPr="00606FED" w:rsidRDefault="00B60987" w:rsidP="00B60987">
      <w:pPr>
        <w:spacing w:after="0" w:line="360" w:lineRule="auto"/>
        <w:ind w:left="4956"/>
        <w:jc w:val="center"/>
        <w:rPr>
          <w:rFonts w:ascii="Times New Roman" w:eastAsia="Arial Unicode MS" w:hAnsi="Times New Roman"/>
          <w:b/>
          <w:lang w:eastAsia="pl-PL"/>
        </w:rPr>
      </w:pPr>
      <w:bookmarkStart w:id="0" w:name="bookmark3"/>
      <w:r w:rsidRPr="00606FED">
        <w:rPr>
          <w:rFonts w:ascii="Times New Roman" w:eastAsia="Arial Unicode MS" w:hAnsi="Times New Roman"/>
          <w:b/>
          <w:lang w:eastAsia="pl-PL"/>
        </w:rPr>
        <w:t>Załącznik Nr 3 do zapytania ofertowego</w:t>
      </w:r>
    </w:p>
    <w:p w:rsidR="00B60987" w:rsidRPr="00606FED" w:rsidRDefault="00B60987" w:rsidP="00B60987">
      <w:pPr>
        <w:spacing w:after="0" w:line="360" w:lineRule="auto"/>
        <w:jc w:val="center"/>
        <w:rPr>
          <w:rFonts w:ascii="Times New Roman" w:eastAsia="Arial Unicode MS" w:hAnsi="Times New Roman"/>
          <w:b/>
          <w:lang w:eastAsia="pl-PL"/>
        </w:rPr>
      </w:pPr>
      <w:r w:rsidRPr="00606FED">
        <w:rPr>
          <w:rFonts w:ascii="Times New Roman" w:eastAsia="Arial Unicode MS" w:hAnsi="Times New Roman"/>
          <w:b/>
          <w:lang w:eastAsia="pl-PL"/>
        </w:rPr>
        <w:t>U M O W A NR ........(PROJEKT)</w:t>
      </w:r>
    </w:p>
    <w:p w:rsidR="00B60987" w:rsidRPr="00606FED" w:rsidRDefault="00B60987" w:rsidP="00B60987">
      <w:pPr>
        <w:spacing w:after="0" w:line="240" w:lineRule="auto"/>
        <w:jc w:val="both"/>
        <w:rPr>
          <w:rFonts w:ascii="Times New Roman" w:eastAsia="Arial Unicode MS" w:hAnsi="Times New Roman"/>
          <w:b/>
          <w:lang w:eastAsia="pl-PL"/>
        </w:rPr>
      </w:pPr>
    </w:p>
    <w:p w:rsidR="00B60987" w:rsidRPr="00606FED" w:rsidRDefault="00B60987" w:rsidP="00B60987">
      <w:pPr>
        <w:spacing w:after="120" w:line="360" w:lineRule="auto"/>
        <w:jc w:val="both"/>
        <w:rPr>
          <w:rFonts w:ascii="Times New Roman" w:eastAsia="Arial Unicode MS" w:hAnsi="Times New Roman"/>
          <w:lang w:eastAsia="pl-PL"/>
        </w:rPr>
      </w:pPr>
      <w:r w:rsidRPr="00606FED">
        <w:rPr>
          <w:rFonts w:ascii="Times New Roman" w:eastAsia="Arial Unicode MS" w:hAnsi="Times New Roman"/>
          <w:lang w:eastAsia="pl-PL"/>
        </w:rPr>
        <w:t xml:space="preserve">zawarta w dniu ...................... r. w Lubsku pomiędzy : </w:t>
      </w:r>
    </w:p>
    <w:p w:rsidR="00B60987" w:rsidRPr="00606FED" w:rsidRDefault="00B60987" w:rsidP="00B60987">
      <w:pPr>
        <w:spacing w:after="0" w:line="360" w:lineRule="auto"/>
        <w:jc w:val="both"/>
        <w:rPr>
          <w:rFonts w:ascii="Times New Roman" w:eastAsia="Arial Unicode MS" w:hAnsi="Times New Roman"/>
          <w:lang w:eastAsia="pl-PL"/>
        </w:rPr>
      </w:pPr>
      <w:r w:rsidRPr="00606FED">
        <w:rPr>
          <w:rFonts w:ascii="Times New Roman" w:eastAsia="Arial Unicode MS" w:hAnsi="Times New Roman"/>
          <w:b/>
          <w:lang w:eastAsia="pl-PL"/>
        </w:rPr>
        <w:t>Gminą Lubsko, Plac Wolności 1</w:t>
      </w:r>
      <w:r w:rsidRPr="00606FED">
        <w:rPr>
          <w:rFonts w:ascii="Times New Roman" w:eastAsia="Arial Unicode MS" w:hAnsi="Times New Roman"/>
          <w:lang w:eastAsia="pl-PL"/>
        </w:rPr>
        <w:t>, 68-300 Lubsko, posiadającą NIP: 928-192-57-33, REGON: 970770646; Urząd Miejski w Lubsku, Plac Wolności 1, 68-300 Lubsko,</w:t>
      </w:r>
    </w:p>
    <w:p w:rsidR="00B60987" w:rsidRPr="00606FED" w:rsidRDefault="00B60987" w:rsidP="00B60987">
      <w:pPr>
        <w:spacing w:after="0" w:line="360" w:lineRule="auto"/>
        <w:jc w:val="both"/>
        <w:rPr>
          <w:rFonts w:ascii="Times New Roman" w:eastAsia="Arial Unicode MS" w:hAnsi="Times New Roman"/>
          <w:lang w:eastAsia="pl-PL"/>
        </w:rPr>
      </w:pPr>
      <w:r w:rsidRPr="00606FED">
        <w:rPr>
          <w:rFonts w:ascii="Times New Roman" w:eastAsia="Arial Unicode MS" w:hAnsi="Times New Roman"/>
          <w:lang w:eastAsia="pl-PL"/>
        </w:rPr>
        <w:t>reprezentowaną przez: ………………………..., przy kontrasygnacie</w:t>
      </w:r>
      <w:r w:rsidRPr="00606FED">
        <w:rPr>
          <w:rFonts w:ascii="Times New Roman" w:eastAsia="Arial Unicode MS" w:hAnsi="Times New Roman"/>
          <w:b/>
          <w:lang w:eastAsia="pl-PL"/>
        </w:rPr>
        <w:t xml:space="preserve"> </w:t>
      </w:r>
      <w:r w:rsidRPr="00606FED">
        <w:rPr>
          <w:rFonts w:ascii="Times New Roman" w:eastAsia="Arial Unicode MS" w:hAnsi="Times New Roman"/>
          <w:lang w:eastAsia="pl-PL"/>
        </w:rPr>
        <w:t>………......………zwaną dalej „Zamawiającym”</w:t>
      </w:r>
    </w:p>
    <w:p w:rsidR="00B60987" w:rsidRPr="00606FED" w:rsidRDefault="00B60987" w:rsidP="00B60987">
      <w:pPr>
        <w:spacing w:after="0" w:line="360" w:lineRule="auto"/>
        <w:jc w:val="both"/>
        <w:rPr>
          <w:rFonts w:ascii="Times New Roman" w:eastAsia="Arial Unicode MS" w:hAnsi="Times New Roman"/>
          <w:lang w:eastAsia="pl-PL"/>
        </w:rPr>
      </w:pPr>
      <w:r w:rsidRPr="00606FED">
        <w:rPr>
          <w:rFonts w:ascii="Times New Roman" w:eastAsia="Arial Unicode MS" w:hAnsi="Times New Roman"/>
          <w:lang w:eastAsia="pl-PL"/>
        </w:rPr>
        <w:t>a</w:t>
      </w:r>
    </w:p>
    <w:p w:rsidR="00B60987" w:rsidRPr="00606FED" w:rsidRDefault="00B60987" w:rsidP="00B60987">
      <w:pPr>
        <w:spacing w:after="0" w:line="360" w:lineRule="auto"/>
        <w:jc w:val="both"/>
        <w:rPr>
          <w:rFonts w:ascii="Times New Roman" w:eastAsia="Arial Unicode MS" w:hAnsi="Times New Roman"/>
          <w:lang w:eastAsia="pl-PL"/>
        </w:rPr>
      </w:pPr>
      <w:r w:rsidRPr="00606FED">
        <w:rPr>
          <w:rFonts w:ascii="Times New Roman" w:eastAsia="Arial Unicode MS" w:hAnsi="Times New Roman"/>
          <w:lang w:eastAsia="pl-PL"/>
        </w:rPr>
        <w:t xml:space="preserve">........................................................................................................................................ </w:t>
      </w:r>
    </w:p>
    <w:p w:rsidR="00B60987" w:rsidRPr="00606FED" w:rsidRDefault="00B60987" w:rsidP="00B60987">
      <w:pPr>
        <w:spacing w:after="0" w:line="360" w:lineRule="auto"/>
        <w:jc w:val="both"/>
        <w:rPr>
          <w:rFonts w:ascii="Times New Roman" w:eastAsia="Arial Unicode MS" w:hAnsi="Times New Roman"/>
          <w:lang w:eastAsia="pl-PL"/>
        </w:rPr>
      </w:pPr>
      <w:r w:rsidRPr="00606FED">
        <w:rPr>
          <w:rFonts w:ascii="Times New Roman" w:eastAsia="Arial Unicode MS" w:hAnsi="Times New Roman"/>
          <w:lang w:eastAsia="pl-PL"/>
        </w:rPr>
        <w:t>zwanym dalej „Wykonawcą”,</w:t>
      </w:r>
    </w:p>
    <w:p w:rsidR="00B60987" w:rsidRPr="00606FED" w:rsidRDefault="00B60987" w:rsidP="00B60987">
      <w:pPr>
        <w:spacing w:after="0" w:line="360" w:lineRule="auto"/>
        <w:ind w:right="-284"/>
        <w:jc w:val="both"/>
        <w:rPr>
          <w:rFonts w:ascii="Times New Roman" w:eastAsia="Arial Unicode MS" w:hAnsi="Times New Roman"/>
          <w:lang w:eastAsia="pl-PL"/>
        </w:rPr>
      </w:pPr>
      <w:r w:rsidRPr="00606FED">
        <w:rPr>
          <w:rFonts w:ascii="Times New Roman" w:eastAsia="Arial Unicode MS" w:hAnsi="Times New Roman"/>
          <w:lang w:eastAsia="pl-PL"/>
        </w:rPr>
        <w:t>zwanych dalej łącznie lub osobno odpowiednio  „Stronami”, „Stroną”,</w:t>
      </w:r>
    </w:p>
    <w:p w:rsidR="00B60987" w:rsidRPr="00606FED" w:rsidRDefault="00B60987" w:rsidP="00B60987">
      <w:pPr>
        <w:widowControl w:val="0"/>
        <w:tabs>
          <w:tab w:val="left" w:pos="284"/>
        </w:tabs>
        <w:autoSpaceDE w:val="0"/>
        <w:spacing w:after="0" w:line="360" w:lineRule="auto"/>
        <w:jc w:val="both"/>
        <w:rPr>
          <w:rFonts w:ascii="Times New Roman" w:eastAsia="Times New Roman" w:hAnsi="Times New Roman"/>
        </w:rPr>
      </w:pPr>
    </w:p>
    <w:p w:rsidR="00B60987" w:rsidRPr="00C46AD2" w:rsidRDefault="00B60987" w:rsidP="00B60987">
      <w:pPr>
        <w:pStyle w:val="Style2"/>
        <w:widowControl/>
        <w:spacing w:before="192"/>
        <w:rPr>
          <w:b/>
        </w:rPr>
      </w:pPr>
      <w:r w:rsidRPr="00606FED">
        <w:rPr>
          <w:rFonts w:eastAsia="Arial Unicode MS"/>
          <w:iCs/>
          <w:color w:val="000000"/>
          <w:sz w:val="22"/>
          <w:szCs w:val="22"/>
        </w:rPr>
        <w:t>Umowa została zawarta na postawie</w:t>
      </w:r>
      <w:r w:rsidRPr="00881EA4">
        <w:rPr>
          <w:rStyle w:val="FontStyle47"/>
          <w:bCs/>
        </w:rPr>
        <w:t xml:space="preserve"> </w:t>
      </w:r>
      <w:r>
        <w:rPr>
          <w:rStyle w:val="FontStyle47"/>
          <w:bCs/>
        </w:rPr>
        <w:t xml:space="preserve">i </w:t>
      </w:r>
      <w:r w:rsidRPr="00606FED">
        <w:rPr>
          <w:rStyle w:val="FontStyle47"/>
          <w:bCs/>
        </w:rPr>
        <w:t xml:space="preserve">zgodnie z zasadami określonymi w Regulaminie udzielania zamówień, których wartość nie przekracza wyrażonej w złotych równowartości kwoty 30 000 euro, przyjętym </w:t>
      </w:r>
      <w:r>
        <w:rPr>
          <w:rStyle w:val="FontStyle47"/>
          <w:bCs/>
        </w:rPr>
        <w:t>Zarządzeniem Nr 60</w:t>
      </w:r>
      <w:r w:rsidRPr="00606FED">
        <w:rPr>
          <w:rStyle w:val="FontStyle47"/>
          <w:bCs/>
        </w:rPr>
        <w:t>/w/2020 Burmistrza Lubska z dnia 31 grudnia 2020 r.</w:t>
      </w:r>
      <w:r w:rsidRPr="00424411">
        <w:rPr>
          <w:sz w:val="22"/>
          <w:szCs w:val="22"/>
        </w:rPr>
        <w:t xml:space="preserve"> </w:t>
      </w:r>
      <w:r w:rsidRPr="00424411">
        <w:rPr>
          <w:rStyle w:val="FontStyle45"/>
          <w:sz w:val="22"/>
          <w:szCs w:val="22"/>
        </w:rPr>
        <w:t>w sprawie wprowadzenia regulaminu udzielania zamówień przez Urząd Miejski w Lubsku, których wartość nie przekracza wyrażonej w złotych równowartości kwoty 130 000 zł</w:t>
      </w:r>
      <w:r>
        <w:rPr>
          <w:rStyle w:val="FontStyle45"/>
          <w:sz w:val="22"/>
          <w:szCs w:val="22"/>
        </w:rPr>
        <w:t xml:space="preserve"> oraz </w:t>
      </w:r>
      <w:r w:rsidRPr="00606FED">
        <w:rPr>
          <w:rFonts w:eastAsia="Arial Unicode MS"/>
          <w:iCs/>
          <w:color w:val="000000"/>
          <w:sz w:val="22"/>
          <w:szCs w:val="22"/>
        </w:rPr>
        <w:t>bez stosowania ustawy z dnia 29 stycznia 2004 r. Prawo zamówień publicznych, na podstawie wyłączenia z art. 4 pkt. 8 tej ustawy (Dz. U. Nr 2019 r., poz. 2019 - dalej zwaną ustawą Pzp.)</w:t>
      </w:r>
      <w:r>
        <w:rPr>
          <w:rFonts w:eastAsia="Arial Unicode MS"/>
          <w:iCs/>
          <w:color w:val="000000"/>
          <w:sz w:val="22"/>
          <w:szCs w:val="22"/>
        </w:rPr>
        <w:t xml:space="preserve"> </w:t>
      </w:r>
      <w:r w:rsidRPr="00606FED">
        <w:rPr>
          <w:rFonts w:eastAsia="Arial Unicode MS"/>
          <w:iCs/>
          <w:color w:val="000000"/>
        </w:rPr>
        <w:t>o następującej treści :</w:t>
      </w:r>
    </w:p>
    <w:p w:rsidR="00B60987" w:rsidRPr="00606FED" w:rsidRDefault="00B60987" w:rsidP="00B60987">
      <w:pPr>
        <w:keepNext/>
        <w:keepLines/>
        <w:spacing w:after="0" w:line="100" w:lineRule="atLeast"/>
        <w:jc w:val="center"/>
        <w:rPr>
          <w:rFonts w:ascii="Times New Roman" w:eastAsia="Times New Roman" w:hAnsi="Times New Roman"/>
        </w:rPr>
      </w:pPr>
      <w:r w:rsidRPr="00606FED">
        <w:rPr>
          <w:rFonts w:ascii="Times New Roman" w:eastAsia="Times New Roman" w:hAnsi="Times New Roman"/>
        </w:rPr>
        <w:t>§ 1.</w:t>
      </w:r>
      <w:bookmarkEnd w:id="0"/>
    </w:p>
    <w:p w:rsidR="00B60987" w:rsidRPr="00606FED" w:rsidRDefault="00B60987" w:rsidP="00B60987">
      <w:pPr>
        <w:numPr>
          <w:ilvl w:val="0"/>
          <w:numId w:val="2"/>
        </w:numPr>
        <w:tabs>
          <w:tab w:val="clear" w:pos="0"/>
          <w:tab w:val="num" w:pos="-4395"/>
        </w:tabs>
        <w:suppressAutoHyphens/>
        <w:spacing w:after="0" w:line="360" w:lineRule="auto"/>
        <w:ind w:left="284" w:hanging="284"/>
        <w:jc w:val="both"/>
        <w:rPr>
          <w:rFonts w:ascii="Times New Roman" w:eastAsia="Times New Roman" w:hAnsi="Times New Roman"/>
        </w:rPr>
      </w:pPr>
      <w:r w:rsidRPr="00606FED">
        <w:rPr>
          <w:rFonts w:ascii="Times New Roman" w:eastAsia="Times New Roman" w:hAnsi="Times New Roman"/>
        </w:rPr>
        <w:t>Zamawiający powierza, a Wykonawca przyjmuje do wykonania prace polegające na:</w:t>
      </w:r>
    </w:p>
    <w:p w:rsidR="00B60987" w:rsidRPr="00606FED" w:rsidRDefault="00B60987" w:rsidP="00B60987">
      <w:pPr>
        <w:pStyle w:val="Akapitzlist"/>
        <w:numPr>
          <w:ilvl w:val="0"/>
          <w:numId w:val="9"/>
        </w:numPr>
        <w:tabs>
          <w:tab w:val="clear" w:pos="0"/>
        </w:tabs>
        <w:spacing w:line="300" w:lineRule="auto"/>
        <w:ind w:left="426" w:hanging="283"/>
        <w:jc w:val="both"/>
        <w:rPr>
          <w:rFonts w:eastAsia="Calibri"/>
          <w:sz w:val="22"/>
          <w:szCs w:val="22"/>
        </w:rPr>
      </w:pPr>
      <w:r w:rsidRPr="00606FED">
        <w:rPr>
          <w:rFonts w:eastAsia="Calibri"/>
          <w:sz w:val="22"/>
          <w:szCs w:val="22"/>
        </w:rPr>
        <w:t xml:space="preserve">demontażu, zbiórce (w tym spakowaniu i zabezpieczeniu), transporcie i unieszkodliwieniu wyrobów zawierających azbest w ilości około </w:t>
      </w:r>
      <w:r>
        <w:rPr>
          <w:rFonts w:eastAsia="Calibri"/>
          <w:b/>
          <w:sz w:val="22"/>
          <w:szCs w:val="22"/>
        </w:rPr>
        <w:t>1547</w:t>
      </w:r>
      <w:r w:rsidRPr="00606FED">
        <w:rPr>
          <w:rFonts w:eastAsia="Calibri"/>
          <w:b/>
          <w:sz w:val="22"/>
          <w:szCs w:val="22"/>
        </w:rPr>
        <w:t>,12 m</w:t>
      </w:r>
      <w:r w:rsidRPr="00606FED">
        <w:rPr>
          <w:rFonts w:eastAsia="Calibri"/>
          <w:b/>
          <w:sz w:val="22"/>
          <w:szCs w:val="22"/>
          <w:vertAlign w:val="superscript"/>
        </w:rPr>
        <w:t>2</w:t>
      </w:r>
      <w:r w:rsidRPr="00606FED">
        <w:rPr>
          <w:rFonts w:eastAsia="Calibri"/>
          <w:sz w:val="22"/>
          <w:szCs w:val="22"/>
        </w:rPr>
        <w:t>, pozyskanych w trakcie wymiany pokrycia dachowego: z budynków mieszkalnych, budynków gospodarczych i garażowych, wiat oraz altan ogrodowych położonych w Gminie Lubsko, w miejscowościach: Lubsko, Stara Woda, Mierków, Grabków, Chocimek, Dłużek będących własnością osób fizycznych oraz pozostających w zarządzie, w terminie uzgodnionym z Zamawiającym,</w:t>
      </w:r>
    </w:p>
    <w:p w:rsidR="00B60987" w:rsidRPr="00606FED" w:rsidRDefault="00B60987" w:rsidP="00B60987">
      <w:pPr>
        <w:pStyle w:val="Akapitzlist"/>
        <w:numPr>
          <w:ilvl w:val="0"/>
          <w:numId w:val="9"/>
        </w:numPr>
        <w:tabs>
          <w:tab w:val="clear" w:pos="0"/>
        </w:tabs>
        <w:spacing w:line="300" w:lineRule="auto"/>
        <w:ind w:left="426" w:hanging="283"/>
        <w:jc w:val="both"/>
        <w:rPr>
          <w:rFonts w:eastAsia="Calibri"/>
          <w:sz w:val="22"/>
          <w:szCs w:val="22"/>
        </w:rPr>
      </w:pPr>
      <w:r w:rsidRPr="00606FED">
        <w:rPr>
          <w:rFonts w:eastAsia="Calibri"/>
          <w:sz w:val="22"/>
          <w:szCs w:val="22"/>
        </w:rPr>
        <w:t xml:space="preserve">zbiórce (w tym spakowaniu i zabezpieczeniu), transporcie i unieszkodliwieniu wyrobów zawierających azbest w ilości około </w:t>
      </w:r>
      <w:r>
        <w:rPr>
          <w:rFonts w:eastAsia="Calibri"/>
          <w:b/>
          <w:sz w:val="22"/>
          <w:szCs w:val="22"/>
        </w:rPr>
        <w:t>567</w:t>
      </w:r>
      <w:r w:rsidRPr="00606FED">
        <w:rPr>
          <w:rFonts w:eastAsia="Calibri"/>
          <w:b/>
          <w:sz w:val="22"/>
          <w:szCs w:val="22"/>
        </w:rPr>
        <w:t xml:space="preserve"> m</w:t>
      </w:r>
      <w:r w:rsidRPr="00606FED">
        <w:rPr>
          <w:rFonts w:eastAsia="Calibri"/>
          <w:b/>
          <w:sz w:val="22"/>
          <w:szCs w:val="22"/>
          <w:vertAlign w:val="superscript"/>
        </w:rPr>
        <w:t>2</w:t>
      </w:r>
      <w:r w:rsidRPr="00606FED">
        <w:rPr>
          <w:rFonts w:eastAsia="Calibri"/>
          <w:b/>
          <w:sz w:val="22"/>
          <w:szCs w:val="22"/>
        </w:rPr>
        <w:t xml:space="preserve"> i 2 250 kg</w:t>
      </w:r>
      <w:r w:rsidRPr="00606FED">
        <w:rPr>
          <w:rFonts w:eastAsia="Calibri"/>
          <w:sz w:val="22"/>
          <w:szCs w:val="22"/>
        </w:rPr>
        <w:t>, które są zdemontowane i złożone na nieruchomościach położonych w Gminie Lubsko, w miejscowościach: Lubsko, Białków, Stara Woda, Gareja, Górzyn, Grabków, Tuchola Żarska, Mokra będącyc</w:t>
      </w:r>
      <w:r>
        <w:rPr>
          <w:rFonts w:eastAsia="Calibri"/>
          <w:sz w:val="22"/>
          <w:szCs w:val="22"/>
        </w:rPr>
        <w:t>h własnością osób fizycznych, w </w:t>
      </w:r>
      <w:r w:rsidRPr="00606FED">
        <w:rPr>
          <w:rFonts w:eastAsia="Calibri"/>
          <w:sz w:val="22"/>
          <w:szCs w:val="22"/>
        </w:rPr>
        <w:t>terminie uzgodnionym z Zamawiającym.</w:t>
      </w:r>
    </w:p>
    <w:p w:rsidR="00B60987" w:rsidRPr="00606FED" w:rsidRDefault="00B60987" w:rsidP="00B60987">
      <w:pPr>
        <w:tabs>
          <w:tab w:val="left" w:pos="289"/>
        </w:tabs>
        <w:spacing w:after="0" w:line="360" w:lineRule="auto"/>
        <w:jc w:val="both"/>
        <w:rPr>
          <w:rFonts w:ascii="Times New Roman" w:eastAsia="Times New Roman" w:hAnsi="Times New Roman"/>
        </w:rPr>
      </w:pPr>
    </w:p>
    <w:p w:rsidR="00B60987" w:rsidRPr="00606FED" w:rsidRDefault="00B60987" w:rsidP="00B60987">
      <w:pPr>
        <w:widowControl w:val="0"/>
        <w:numPr>
          <w:ilvl w:val="0"/>
          <w:numId w:val="2"/>
        </w:numPr>
        <w:tabs>
          <w:tab w:val="clear" w:pos="0"/>
        </w:tabs>
        <w:suppressAutoHyphens/>
        <w:spacing w:after="0" w:line="360" w:lineRule="auto"/>
        <w:ind w:left="284" w:hanging="284"/>
        <w:jc w:val="both"/>
        <w:rPr>
          <w:rFonts w:ascii="Times New Roman" w:eastAsia="Times New Roman" w:hAnsi="Times New Roman"/>
        </w:rPr>
      </w:pPr>
      <w:r w:rsidRPr="00606FED">
        <w:rPr>
          <w:rFonts w:ascii="Times New Roman" w:eastAsia="Times New Roman" w:hAnsi="Times New Roman"/>
        </w:rPr>
        <w:t>Strony zgodnie ustalają, że wskazane w ust. 1 ilości wyrobów zawierających azbest są orientacyjne i</w:t>
      </w:r>
      <w:r w:rsidRPr="00606FED">
        <w:rPr>
          <w:rFonts w:ascii="Times New Roman" w:eastAsia="Times New Roman" w:hAnsi="Times New Roman"/>
          <w:i/>
        </w:rPr>
        <w:t> </w:t>
      </w:r>
      <w:r w:rsidRPr="00606FED">
        <w:rPr>
          <w:rFonts w:ascii="Times New Roman" w:eastAsia="Times New Roman" w:hAnsi="Times New Roman"/>
        </w:rPr>
        <w:t>mogą ulec zmianie, gdyż podstawą do ich określenia są wnioski właścicieli nieruchomości.</w:t>
      </w:r>
    </w:p>
    <w:p w:rsidR="00B60987" w:rsidRPr="00606FED" w:rsidRDefault="00B60987" w:rsidP="00B60987">
      <w:pPr>
        <w:keepNext/>
        <w:keepLines/>
        <w:spacing w:after="0" w:line="100" w:lineRule="atLeast"/>
        <w:jc w:val="center"/>
        <w:rPr>
          <w:rFonts w:ascii="Times New Roman" w:eastAsia="Times New Roman" w:hAnsi="Times New Roman"/>
        </w:rPr>
      </w:pPr>
      <w:r w:rsidRPr="00606FED">
        <w:rPr>
          <w:rFonts w:ascii="Times New Roman" w:eastAsia="Times New Roman" w:hAnsi="Times New Roman"/>
        </w:rPr>
        <w:lastRenderedPageBreak/>
        <w:t>§ 2.</w:t>
      </w:r>
    </w:p>
    <w:p w:rsidR="00B60987" w:rsidRPr="00606FED" w:rsidRDefault="00B60987" w:rsidP="00B60987">
      <w:pPr>
        <w:numPr>
          <w:ilvl w:val="0"/>
          <w:numId w:val="3"/>
        </w:numPr>
        <w:tabs>
          <w:tab w:val="clear" w:pos="0"/>
          <w:tab w:val="num" w:pos="-4962"/>
        </w:tabs>
        <w:suppressAutoHyphens/>
        <w:spacing w:after="0" w:line="360" w:lineRule="auto"/>
        <w:ind w:left="284" w:hanging="284"/>
        <w:jc w:val="both"/>
        <w:rPr>
          <w:rFonts w:ascii="Times New Roman" w:eastAsia="Times New Roman" w:hAnsi="Times New Roman"/>
        </w:rPr>
      </w:pPr>
      <w:r w:rsidRPr="00606FED">
        <w:rPr>
          <w:rFonts w:ascii="Times New Roman" w:eastAsia="Times New Roman" w:hAnsi="Times New Roman"/>
        </w:rPr>
        <w:t>Wykonawca zobowiązuje się wykonać przedmiot umowy zgodnie z zasadami sztuki budowlanej i współczesnej wiedzy technicznej, zapewniającej bezpieczne i higieniczne warunki pracy.</w:t>
      </w:r>
    </w:p>
    <w:p w:rsidR="00B60987" w:rsidRPr="00606FED" w:rsidRDefault="00B60987" w:rsidP="00B60987">
      <w:pPr>
        <w:numPr>
          <w:ilvl w:val="0"/>
          <w:numId w:val="3"/>
        </w:numPr>
        <w:tabs>
          <w:tab w:val="left" w:pos="265"/>
        </w:tabs>
        <w:suppressAutoHyphens/>
        <w:spacing w:after="0" w:line="360" w:lineRule="auto"/>
        <w:ind w:left="284" w:hanging="284"/>
        <w:jc w:val="both"/>
        <w:rPr>
          <w:rFonts w:ascii="Times New Roman" w:eastAsia="Times New Roman" w:hAnsi="Times New Roman"/>
        </w:rPr>
      </w:pPr>
      <w:r w:rsidRPr="00606FED">
        <w:rPr>
          <w:rFonts w:ascii="Times New Roman" w:eastAsia="Times New Roman" w:hAnsi="Times New Roman"/>
        </w:rPr>
        <w:t>W</w:t>
      </w:r>
      <w:bookmarkStart w:id="1" w:name="bookmark4"/>
      <w:r w:rsidRPr="00606FED">
        <w:rPr>
          <w:rFonts w:ascii="Times New Roman" w:eastAsia="Times New Roman" w:hAnsi="Times New Roman"/>
        </w:rPr>
        <w:t>ykonawca oświadcza, że:</w:t>
      </w:r>
    </w:p>
    <w:p w:rsidR="00B60987" w:rsidRPr="00606FED" w:rsidRDefault="00B60987" w:rsidP="00B60987">
      <w:pPr>
        <w:widowControl w:val="0"/>
        <w:numPr>
          <w:ilvl w:val="0"/>
          <w:numId w:val="10"/>
        </w:numPr>
        <w:suppressAutoHyphens/>
        <w:spacing w:after="0" w:line="360" w:lineRule="auto"/>
        <w:jc w:val="both"/>
        <w:rPr>
          <w:rFonts w:ascii="Times New Roman" w:eastAsia="Times New Roman" w:hAnsi="Times New Roman"/>
        </w:rPr>
      </w:pPr>
      <w:r w:rsidRPr="00606FED">
        <w:rPr>
          <w:rFonts w:ascii="Times New Roman" w:eastAsia="Times New Roman" w:hAnsi="Times New Roman"/>
        </w:rPr>
        <w:t>dysponuje niezbędnym sprzętem do wykonania przedmiotu umowy,</w:t>
      </w:r>
    </w:p>
    <w:p w:rsidR="00B60987" w:rsidRPr="00606FED" w:rsidRDefault="00B60987" w:rsidP="00B60987">
      <w:pPr>
        <w:widowControl w:val="0"/>
        <w:numPr>
          <w:ilvl w:val="0"/>
          <w:numId w:val="10"/>
        </w:numPr>
        <w:tabs>
          <w:tab w:val="clear" w:pos="340"/>
        </w:tabs>
        <w:suppressAutoHyphens/>
        <w:spacing w:after="0" w:line="360" w:lineRule="auto"/>
        <w:ind w:left="709" w:hanging="425"/>
        <w:jc w:val="both"/>
        <w:rPr>
          <w:rFonts w:ascii="Times New Roman" w:eastAsia="Times New Roman" w:hAnsi="Times New Roman"/>
        </w:rPr>
      </w:pPr>
      <w:r w:rsidRPr="00606FED">
        <w:rPr>
          <w:rFonts w:ascii="Times New Roman" w:eastAsia="Times New Roman" w:hAnsi="Times New Roman"/>
        </w:rPr>
        <w:t xml:space="preserve">posiada </w:t>
      </w:r>
      <w:r w:rsidRPr="00606FED">
        <w:rPr>
          <w:rFonts w:ascii="Times New Roman" w:eastAsia="Arial Unicode MS" w:hAnsi="Times New Roman"/>
        </w:rPr>
        <w:t>stosowne kwalifikacje, uprawnienia oraz możliwości w zakresie prawidłowego wykonania przedmiotu umowy</w:t>
      </w:r>
      <w:r w:rsidRPr="00606FED">
        <w:rPr>
          <w:rFonts w:ascii="Times New Roman" w:eastAsia="Times New Roman" w:hAnsi="Times New Roman"/>
        </w:rPr>
        <w:t>,</w:t>
      </w:r>
    </w:p>
    <w:p w:rsidR="00B60987" w:rsidRPr="00606FED" w:rsidRDefault="00B60987" w:rsidP="00B60987">
      <w:pPr>
        <w:widowControl w:val="0"/>
        <w:numPr>
          <w:ilvl w:val="0"/>
          <w:numId w:val="10"/>
        </w:numPr>
        <w:tabs>
          <w:tab w:val="clear" w:pos="340"/>
        </w:tabs>
        <w:suppressAutoHyphens/>
        <w:spacing w:after="0" w:line="360" w:lineRule="auto"/>
        <w:ind w:left="709" w:hanging="425"/>
        <w:jc w:val="both"/>
        <w:rPr>
          <w:rFonts w:ascii="Times New Roman" w:eastAsia="Times New Roman" w:hAnsi="Times New Roman"/>
        </w:rPr>
      </w:pPr>
      <w:r w:rsidRPr="00606FED">
        <w:rPr>
          <w:rFonts w:ascii="Times New Roman" w:eastAsia="Times New Roman" w:hAnsi="Times New Roman"/>
        </w:rPr>
        <w:t>znane są mu przepisy prawa regulujące zasady bezpiecznego użytkowania i usuwania wyrobów zawierających azbest,</w:t>
      </w:r>
    </w:p>
    <w:p w:rsidR="00B60987" w:rsidRPr="00606FED" w:rsidRDefault="00B60987" w:rsidP="00B60987">
      <w:pPr>
        <w:widowControl w:val="0"/>
        <w:numPr>
          <w:ilvl w:val="0"/>
          <w:numId w:val="10"/>
        </w:numPr>
        <w:tabs>
          <w:tab w:val="clear" w:pos="340"/>
        </w:tabs>
        <w:suppressAutoHyphens/>
        <w:spacing w:after="0" w:line="360" w:lineRule="auto"/>
        <w:ind w:left="709" w:hanging="425"/>
        <w:jc w:val="both"/>
        <w:rPr>
          <w:rFonts w:ascii="Times New Roman" w:eastAsia="Times New Roman" w:hAnsi="Times New Roman"/>
        </w:rPr>
      </w:pPr>
      <w:r w:rsidRPr="00606FED">
        <w:rPr>
          <w:rFonts w:ascii="Times New Roman" w:eastAsia="Times New Roman" w:hAnsi="Times New Roman"/>
        </w:rPr>
        <w:t>prace związane z realizacją zlecenia wykonywane będą przez osoby posiadające odpowiednie przeszkolenie w zakresie postępowania z wyrobami zawierającymi azbest.</w:t>
      </w:r>
    </w:p>
    <w:p w:rsidR="00B60987" w:rsidRPr="00606FED" w:rsidRDefault="00B60987" w:rsidP="00B60987">
      <w:pPr>
        <w:numPr>
          <w:ilvl w:val="0"/>
          <w:numId w:val="3"/>
        </w:numPr>
        <w:tabs>
          <w:tab w:val="left" w:pos="265"/>
        </w:tabs>
        <w:suppressAutoHyphens/>
        <w:spacing w:after="0" w:line="360" w:lineRule="auto"/>
        <w:ind w:left="284" w:hanging="284"/>
        <w:jc w:val="both"/>
        <w:rPr>
          <w:rFonts w:ascii="Times New Roman" w:eastAsia="Times New Roman" w:hAnsi="Times New Roman"/>
        </w:rPr>
      </w:pPr>
      <w:r w:rsidRPr="00606FED">
        <w:rPr>
          <w:rFonts w:ascii="Times New Roman" w:eastAsia="Times New Roman" w:hAnsi="Times New Roman"/>
        </w:rPr>
        <w:t>Obowiązkiem Wykonawcy jest dokonanie pomiarów wyrobów zawierających azbest przy użyciu własnych urządzeń.</w:t>
      </w:r>
    </w:p>
    <w:p w:rsidR="00B60987" w:rsidRPr="00606FED" w:rsidRDefault="00B60987" w:rsidP="00B60987">
      <w:pPr>
        <w:numPr>
          <w:ilvl w:val="0"/>
          <w:numId w:val="3"/>
        </w:numPr>
        <w:tabs>
          <w:tab w:val="left" w:pos="346"/>
        </w:tabs>
        <w:suppressAutoHyphens/>
        <w:spacing w:after="0" w:line="360" w:lineRule="auto"/>
        <w:ind w:left="284" w:hanging="284"/>
        <w:jc w:val="both"/>
        <w:rPr>
          <w:rFonts w:ascii="Times New Roman" w:eastAsia="Times New Roman" w:hAnsi="Times New Roman"/>
        </w:rPr>
      </w:pPr>
      <w:r w:rsidRPr="00606FED">
        <w:rPr>
          <w:rFonts w:ascii="Times New Roman" w:eastAsia="Times New Roman" w:hAnsi="Times New Roman"/>
        </w:rPr>
        <w:t xml:space="preserve">Wykazy nieruchomości objętych przedmiotem umowy stanowią załączniki nr 2 oraz nr 3 do umowy. </w:t>
      </w:r>
    </w:p>
    <w:p w:rsidR="00B60987" w:rsidRPr="005201F0" w:rsidRDefault="00B60987" w:rsidP="00B60987">
      <w:pPr>
        <w:numPr>
          <w:ilvl w:val="0"/>
          <w:numId w:val="3"/>
        </w:numPr>
        <w:tabs>
          <w:tab w:val="left" w:pos="265"/>
          <w:tab w:val="left" w:pos="351"/>
        </w:tabs>
        <w:suppressAutoHyphens/>
        <w:spacing w:after="0" w:line="360" w:lineRule="auto"/>
        <w:ind w:left="284" w:hanging="284"/>
        <w:jc w:val="both"/>
        <w:rPr>
          <w:rFonts w:ascii="Times New Roman" w:eastAsia="Times New Roman" w:hAnsi="Times New Roman"/>
        </w:rPr>
      </w:pPr>
      <w:r w:rsidRPr="005201F0">
        <w:rPr>
          <w:rFonts w:ascii="Times New Roman" w:eastAsia="Times New Roman" w:hAnsi="Times New Roman"/>
        </w:rPr>
        <w:t>Wykonawca zobowiązany jest do ustalenia terminu demontażu i transportu wyrobów zawierających azbest z właścicielem nieruchomości, u którego mają być wykonane prace objęte przedmiotem umowy z tym, że termin powinien być dogodny dla właściciela nieruchomości</w:t>
      </w:r>
      <w:r>
        <w:rPr>
          <w:rFonts w:ascii="Times New Roman" w:eastAsia="Times New Roman" w:hAnsi="Times New Roman"/>
        </w:rPr>
        <w:t>.</w:t>
      </w:r>
      <w:r w:rsidRPr="005201F0">
        <w:rPr>
          <w:rFonts w:ascii="Times New Roman" w:eastAsia="Times New Roman" w:hAnsi="Times New Roman"/>
        </w:rPr>
        <w:t xml:space="preserve"> </w:t>
      </w:r>
    </w:p>
    <w:p w:rsidR="00B60987" w:rsidRPr="00606FED" w:rsidRDefault="00B60987" w:rsidP="00B60987">
      <w:pPr>
        <w:numPr>
          <w:ilvl w:val="0"/>
          <w:numId w:val="3"/>
        </w:numPr>
        <w:tabs>
          <w:tab w:val="left" w:pos="265"/>
        </w:tabs>
        <w:suppressAutoHyphens/>
        <w:spacing w:after="0" w:line="360" w:lineRule="auto"/>
        <w:ind w:left="284" w:hanging="284"/>
        <w:jc w:val="both"/>
        <w:rPr>
          <w:rFonts w:ascii="Times New Roman" w:eastAsia="Times New Roman" w:hAnsi="Times New Roman"/>
        </w:rPr>
      </w:pPr>
      <w:r w:rsidRPr="005201F0">
        <w:rPr>
          <w:rFonts w:ascii="Times New Roman" w:eastAsia="Times New Roman" w:hAnsi="Times New Roman"/>
        </w:rPr>
        <w:t>W przypadku powierzania realizacji umowy podwykonawcom Wykonawca odpowiada za ich działania i zaniechania jak za własne działania i zaniechania</w:t>
      </w:r>
      <w:r w:rsidRPr="00606FED">
        <w:rPr>
          <w:rFonts w:ascii="Times New Roman" w:eastAsia="Times New Roman" w:hAnsi="Times New Roman"/>
        </w:rPr>
        <w:t>.</w:t>
      </w:r>
    </w:p>
    <w:p w:rsidR="00B60987" w:rsidRPr="00606FED" w:rsidRDefault="00B60987" w:rsidP="00B60987">
      <w:pPr>
        <w:keepNext/>
        <w:keepLines/>
        <w:numPr>
          <w:ilvl w:val="0"/>
          <w:numId w:val="3"/>
        </w:numPr>
        <w:tabs>
          <w:tab w:val="left" w:pos="265"/>
        </w:tabs>
        <w:suppressAutoHyphens/>
        <w:spacing w:after="0"/>
        <w:ind w:left="284" w:hanging="284"/>
        <w:jc w:val="both"/>
        <w:rPr>
          <w:rFonts w:ascii="Times New Roman" w:eastAsia="Times New Roman" w:hAnsi="Times New Roman"/>
        </w:rPr>
      </w:pPr>
      <w:r w:rsidRPr="00606FED">
        <w:rPr>
          <w:rFonts w:ascii="Times New Roman" w:eastAsia="Times New Roman" w:hAnsi="Times New Roman"/>
          <w:b/>
        </w:rPr>
        <w:t>Wykonawca oświadcza, że wypełni/ł obowiązki informacyjne przewidziane w art. 13 lub art. 14 RODO</w:t>
      </w:r>
      <w:r w:rsidRPr="00606FED">
        <w:rPr>
          <w:rStyle w:val="Odwoanieprzypisudolnego"/>
          <w:rFonts w:ascii="Times New Roman" w:eastAsia="Times New Roman" w:hAnsi="Times New Roman"/>
          <w:b/>
        </w:rPr>
        <w:footnoteReference w:id="1"/>
      </w:r>
      <w:r w:rsidRPr="00606FED">
        <w:rPr>
          <w:rFonts w:ascii="Times New Roman" w:eastAsia="Times New Roman" w:hAnsi="Times New Roman"/>
          <w:b/>
        </w:rPr>
        <w:t>,wobec osób fizycznych, od których dane osobowe bezpośrednio lub pośrednio pozyska/ł w celu realizacji niniejszej umowy.</w:t>
      </w:r>
    </w:p>
    <w:p w:rsidR="00B60987" w:rsidRPr="00606FED" w:rsidRDefault="00B60987" w:rsidP="00B60987">
      <w:pPr>
        <w:keepNext/>
        <w:keepLines/>
        <w:spacing w:before="120" w:after="0" w:line="100" w:lineRule="atLeast"/>
        <w:jc w:val="center"/>
        <w:rPr>
          <w:rFonts w:ascii="Times New Roman" w:eastAsia="Times New Roman" w:hAnsi="Times New Roman"/>
        </w:rPr>
      </w:pPr>
      <w:r w:rsidRPr="00606FED">
        <w:rPr>
          <w:rFonts w:ascii="Times New Roman" w:eastAsia="Times New Roman" w:hAnsi="Times New Roman"/>
        </w:rPr>
        <w:t>§ 3.</w:t>
      </w:r>
      <w:bookmarkEnd w:id="1"/>
    </w:p>
    <w:p w:rsidR="00B60987" w:rsidRPr="00606FED" w:rsidRDefault="00B60987" w:rsidP="00B60987">
      <w:pPr>
        <w:numPr>
          <w:ilvl w:val="0"/>
          <w:numId w:val="1"/>
        </w:numPr>
        <w:tabs>
          <w:tab w:val="clear" w:pos="0"/>
          <w:tab w:val="left" w:pos="-4962"/>
          <w:tab w:val="num" w:pos="-2977"/>
        </w:tabs>
        <w:suppressAutoHyphens/>
        <w:spacing w:after="0" w:line="360" w:lineRule="auto"/>
        <w:ind w:left="284" w:hanging="284"/>
        <w:jc w:val="both"/>
        <w:rPr>
          <w:rFonts w:ascii="Times New Roman" w:eastAsia="Times New Roman" w:hAnsi="Times New Roman"/>
        </w:rPr>
      </w:pPr>
      <w:r w:rsidRPr="00606FED">
        <w:rPr>
          <w:rFonts w:ascii="Times New Roman" w:eastAsia="Times New Roman" w:hAnsi="Times New Roman"/>
        </w:rPr>
        <w:t>Za realizację przedmiotu umowy Wykonawca otrzyma wynagrodzenie stanowiące sumę iloczynu stawki:</w:t>
      </w:r>
    </w:p>
    <w:p w:rsidR="00B60987" w:rsidRPr="00606FED" w:rsidRDefault="00B60987" w:rsidP="00B60987">
      <w:pPr>
        <w:pStyle w:val="Akapitzlist"/>
        <w:numPr>
          <w:ilvl w:val="0"/>
          <w:numId w:val="14"/>
        </w:numPr>
        <w:tabs>
          <w:tab w:val="left" w:pos="-4962"/>
          <w:tab w:val="num" w:pos="-2977"/>
        </w:tabs>
        <w:spacing w:line="360" w:lineRule="auto"/>
        <w:ind w:left="709"/>
        <w:jc w:val="both"/>
        <w:rPr>
          <w:sz w:val="22"/>
          <w:szCs w:val="22"/>
        </w:rPr>
      </w:pPr>
      <w:r w:rsidRPr="00606FED">
        <w:rPr>
          <w:sz w:val="22"/>
          <w:szCs w:val="22"/>
        </w:rPr>
        <w:t>za demontaż, zbieranie, transport i unieszkodliwienie 1 tony</w:t>
      </w:r>
      <w:r w:rsidRPr="00606FED">
        <w:rPr>
          <w:sz w:val="22"/>
          <w:szCs w:val="22"/>
          <w:vertAlign w:val="superscript"/>
        </w:rPr>
        <w:t xml:space="preserve"> </w:t>
      </w:r>
      <w:r w:rsidRPr="00606FED">
        <w:rPr>
          <w:sz w:val="22"/>
          <w:szCs w:val="22"/>
        </w:rPr>
        <w:t>wyrobów zawierających azbest,</w:t>
      </w:r>
    </w:p>
    <w:p w:rsidR="00B60987" w:rsidRPr="00606FED" w:rsidRDefault="00B60987" w:rsidP="00B60987">
      <w:pPr>
        <w:pStyle w:val="Akapitzlist"/>
        <w:numPr>
          <w:ilvl w:val="0"/>
          <w:numId w:val="14"/>
        </w:numPr>
        <w:tabs>
          <w:tab w:val="left" w:pos="-4962"/>
          <w:tab w:val="num" w:pos="-2977"/>
        </w:tabs>
        <w:spacing w:line="360" w:lineRule="auto"/>
        <w:ind w:left="709"/>
        <w:jc w:val="both"/>
        <w:rPr>
          <w:sz w:val="22"/>
          <w:szCs w:val="22"/>
        </w:rPr>
      </w:pPr>
      <w:r w:rsidRPr="00606FED">
        <w:rPr>
          <w:sz w:val="22"/>
          <w:szCs w:val="22"/>
        </w:rPr>
        <w:t>za zbieranie, transport i unieszkodliwienie 1 tony</w:t>
      </w:r>
      <w:r w:rsidRPr="00606FED">
        <w:rPr>
          <w:sz w:val="22"/>
          <w:szCs w:val="22"/>
          <w:vertAlign w:val="superscript"/>
        </w:rPr>
        <w:t xml:space="preserve"> </w:t>
      </w:r>
      <w:r w:rsidRPr="00606FED">
        <w:rPr>
          <w:sz w:val="22"/>
          <w:szCs w:val="22"/>
        </w:rPr>
        <w:t>wyrobów zawierających azbest.</w:t>
      </w:r>
    </w:p>
    <w:p w:rsidR="00B60987" w:rsidRPr="00606FED" w:rsidRDefault="00B60987" w:rsidP="00B60987">
      <w:pPr>
        <w:numPr>
          <w:ilvl w:val="0"/>
          <w:numId w:val="1"/>
        </w:numPr>
        <w:tabs>
          <w:tab w:val="clear" w:pos="0"/>
          <w:tab w:val="left" w:pos="-4962"/>
          <w:tab w:val="num" w:pos="-2977"/>
        </w:tabs>
        <w:suppressAutoHyphens/>
        <w:spacing w:after="0" w:line="360" w:lineRule="auto"/>
        <w:ind w:left="284" w:hanging="284"/>
        <w:jc w:val="both"/>
        <w:rPr>
          <w:rFonts w:ascii="Times New Roman" w:eastAsia="Arial Unicode MS" w:hAnsi="Times New Roman"/>
        </w:rPr>
      </w:pPr>
      <w:r w:rsidRPr="00606FED">
        <w:rPr>
          <w:rFonts w:ascii="Times New Roman" w:eastAsia="Times New Roman" w:hAnsi="Times New Roman"/>
        </w:rPr>
        <w:t>Strony zgodnie ustalają, iż stawka:</w:t>
      </w:r>
    </w:p>
    <w:p w:rsidR="00B60987" w:rsidRPr="00606FED" w:rsidRDefault="00B60987" w:rsidP="00B60987">
      <w:pPr>
        <w:numPr>
          <w:ilvl w:val="0"/>
          <w:numId w:val="5"/>
        </w:numPr>
        <w:tabs>
          <w:tab w:val="clear" w:pos="360"/>
          <w:tab w:val="left" w:pos="-4962"/>
          <w:tab w:val="num" w:pos="-2977"/>
        </w:tabs>
        <w:suppressAutoHyphens/>
        <w:spacing w:after="0" w:line="360" w:lineRule="auto"/>
        <w:ind w:left="567" w:hanging="284"/>
        <w:jc w:val="both"/>
        <w:rPr>
          <w:rFonts w:ascii="Times New Roman" w:eastAsia="Arial Unicode MS" w:hAnsi="Times New Roman"/>
        </w:rPr>
      </w:pPr>
      <w:r w:rsidRPr="00606FED">
        <w:rPr>
          <w:rFonts w:ascii="Times New Roman" w:eastAsia="Arial Unicode MS" w:hAnsi="Times New Roman"/>
        </w:rPr>
        <w:t xml:space="preserve">za demontaż, zbieranie, transport i unieszkodliwienie 1 tony wyrobów zawierających azbest wynosi </w:t>
      </w:r>
      <w:r w:rsidRPr="00606FED">
        <w:rPr>
          <w:rFonts w:ascii="Times New Roman" w:eastAsia="Arial Unicode MS" w:hAnsi="Times New Roman"/>
          <w:b/>
        </w:rPr>
        <w:t>....... zł brutto</w:t>
      </w:r>
      <w:r w:rsidRPr="00606FED">
        <w:rPr>
          <w:rFonts w:ascii="Times New Roman" w:eastAsia="Arial Unicode MS" w:hAnsi="Times New Roman"/>
        </w:rPr>
        <w:t xml:space="preserve"> (słownie: ............. złotych brutto) w tym kwota netto .......... złotych  (słownie: .............. złotych), podatek VAT ......% kwota  ........... zł. (słownie: ............ złotych)</w:t>
      </w:r>
    </w:p>
    <w:p w:rsidR="00B60987" w:rsidRPr="00606FED" w:rsidRDefault="00B60987" w:rsidP="00B60987">
      <w:pPr>
        <w:numPr>
          <w:ilvl w:val="0"/>
          <w:numId w:val="5"/>
        </w:numPr>
        <w:tabs>
          <w:tab w:val="clear" w:pos="360"/>
          <w:tab w:val="left" w:pos="-4962"/>
          <w:tab w:val="num" w:pos="-2977"/>
        </w:tabs>
        <w:suppressAutoHyphens/>
        <w:spacing w:after="0" w:line="360" w:lineRule="auto"/>
        <w:ind w:left="567" w:hanging="284"/>
        <w:jc w:val="both"/>
        <w:rPr>
          <w:rFonts w:ascii="Times New Roman" w:eastAsia="Arial Unicode MS" w:hAnsi="Times New Roman"/>
        </w:rPr>
      </w:pPr>
      <w:r w:rsidRPr="00606FED">
        <w:rPr>
          <w:rFonts w:ascii="Times New Roman" w:eastAsia="Arial Unicode MS" w:hAnsi="Times New Roman"/>
        </w:rPr>
        <w:lastRenderedPageBreak/>
        <w:t xml:space="preserve">za zzbieranie, transport i unieszkodliwienie 1 tony wyrobów zawierających azbest wynosi </w:t>
      </w:r>
      <w:r w:rsidRPr="00606FED">
        <w:rPr>
          <w:rFonts w:ascii="Times New Roman" w:eastAsia="Arial Unicode MS" w:hAnsi="Times New Roman"/>
          <w:b/>
        </w:rPr>
        <w:t>............ zł brutto</w:t>
      </w:r>
      <w:r w:rsidRPr="00606FED">
        <w:rPr>
          <w:rFonts w:ascii="Times New Roman" w:eastAsia="Arial Unicode MS" w:hAnsi="Times New Roman"/>
        </w:rPr>
        <w:t xml:space="preserve"> (słownie: ............ złotych brutto) w tym kwota netto .............. złotych  (słownie: ................ złotych), podatek VAT ....% kwota  ........... zł. (słownie: ............... złotych). </w:t>
      </w:r>
    </w:p>
    <w:p w:rsidR="00B60987" w:rsidRPr="00606FED" w:rsidRDefault="00B60987" w:rsidP="00B60987">
      <w:pPr>
        <w:spacing w:after="0" w:line="360" w:lineRule="auto"/>
        <w:ind w:left="284" w:hanging="284"/>
        <w:jc w:val="both"/>
        <w:rPr>
          <w:rFonts w:ascii="Times New Roman" w:eastAsia="Arial Unicode MS" w:hAnsi="Times New Roman"/>
          <w:color w:val="000000"/>
        </w:rPr>
      </w:pPr>
      <w:r w:rsidRPr="00606FED">
        <w:rPr>
          <w:rFonts w:ascii="Times New Roman" w:eastAsia="Arial Unicode MS" w:hAnsi="Times New Roman"/>
        </w:rPr>
        <w:t xml:space="preserve">3. </w:t>
      </w:r>
    </w:p>
    <w:p w:rsidR="00B60987" w:rsidRPr="00606FED" w:rsidRDefault="00B60987" w:rsidP="00B60987">
      <w:pPr>
        <w:spacing w:after="0" w:line="360" w:lineRule="auto"/>
        <w:ind w:left="284" w:hanging="284"/>
        <w:jc w:val="both"/>
        <w:rPr>
          <w:rFonts w:ascii="Times New Roman" w:eastAsia="Arial Unicode MS" w:hAnsi="Times New Roman"/>
          <w:color w:val="000000"/>
        </w:rPr>
      </w:pPr>
      <w:r w:rsidRPr="00606FED">
        <w:rPr>
          <w:rFonts w:ascii="Times New Roman" w:eastAsia="Arial Unicode MS" w:hAnsi="Times New Roman"/>
          <w:color w:val="000000"/>
        </w:rPr>
        <w:t>4. Wynagrodzenie, o którym mowa w ust. 1 i 2 obejmuje wszystkie koszty Wykonawcy związane z realizacją przedmiotu umowy, w tym w szczególności ryzyko Wykonawcy z tytułu oszacowania wszelkich kosztów związanych z realizacją przedmiotu umowy, a także oddziaływania innych czynników mających lub mogących mieć wpływ na koszty.</w:t>
      </w:r>
    </w:p>
    <w:p w:rsidR="00B60987" w:rsidRPr="00606FED" w:rsidRDefault="00B60987" w:rsidP="00B60987">
      <w:pPr>
        <w:spacing w:after="0" w:line="360" w:lineRule="auto"/>
        <w:ind w:left="284"/>
        <w:jc w:val="both"/>
        <w:rPr>
          <w:rFonts w:ascii="Times New Roman" w:eastAsia="Times New Roman" w:hAnsi="Times New Roman"/>
          <w:color w:val="000000"/>
        </w:rPr>
      </w:pPr>
      <w:r w:rsidRPr="00606FED">
        <w:rPr>
          <w:rFonts w:ascii="Times New Roman" w:eastAsia="Arial Unicode MS" w:hAnsi="Times New Roman"/>
          <w:color w:val="000000"/>
        </w:rPr>
        <w:t>Niedoszacowanie, pominięcie oraz brak rozpoznania zakresu przedmiotu umowy nie może być podstawą do żądania zmiany wynagrodzenia ryczałtowego określonego w ust. 1 i 2.</w:t>
      </w:r>
    </w:p>
    <w:p w:rsidR="00B60987" w:rsidRPr="00606FED" w:rsidRDefault="00B60987" w:rsidP="00B60987">
      <w:pPr>
        <w:tabs>
          <w:tab w:val="left" w:pos="351"/>
        </w:tabs>
        <w:spacing w:after="0" w:line="360" w:lineRule="auto"/>
        <w:ind w:left="284" w:hanging="284"/>
        <w:jc w:val="both"/>
        <w:rPr>
          <w:rFonts w:ascii="Times New Roman" w:eastAsia="Times New Roman" w:hAnsi="Times New Roman"/>
        </w:rPr>
      </w:pPr>
      <w:r w:rsidRPr="00606FED">
        <w:rPr>
          <w:rFonts w:ascii="Times New Roman" w:eastAsia="Times New Roman" w:hAnsi="Times New Roman"/>
          <w:color w:val="000000"/>
        </w:rPr>
        <w:t>5. Wynagrodzenie płatne będzie przez Zamawiającego jednorazowo za całość należycie wykonanego przedmiotu umowy, na podstawie faktury VAT wystawionej zgodnie z postanowieniami ust. 6.</w:t>
      </w:r>
    </w:p>
    <w:p w:rsidR="00B60987" w:rsidRPr="00606FED" w:rsidRDefault="00B60987" w:rsidP="00B60987">
      <w:pPr>
        <w:tabs>
          <w:tab w:val="left" w:pos="351"/>
        </w:tabs>
        <w:spacing w:after="0" w:line="360" w:lineRule="auto"/>
        <w:ind w:left="284" w:hanging="284"/>
        <w:jc w:val="both"/>
        <w:rPr>
          <w:rFonts w:ascii="Times New Roman" w:eastAsia="Times New Roman" w:hAnsi="Times New Roman"/>
        </w:rPr>
      </w:pPr>
      <w:r w:rsidRPr="00606FED">
        <w:rPr>
          <w:rFonts w:ascii="Times New Roman" w:eastAsia="Times New Roman" w:hAnsi="Times New Roman"/>
        </w:rPr>
        <w:t>6. Podstawę do wystawienia faktury VAT stanowią:</w:t>
      </w:r>
    </w:p>
    <w:p w:rsidR="00B60987" w:rsidRPr="00606FED" w:rsidRDefault="00B60987" w:rsidP="00B60987">
      <w:pPr>
        <w:spacing w:after="0" w:line="360" w:lineRule="auto"/>
        <w:ind w:left="567" w:hanging="283"/>
        <w:jc w:val="both"/>
        <w:rPr>
          <w:rFonts w:ascii="Times New Roman" w:eastAsia="Arial Unicode MS" w:hAnsi="Times New Roman"/>
        </w:rPr>
      </w:pPr>
      <w:r w:rsidRPr="00606FED">
        <w:rPr>
          <w:rFonts w:ascii="Times New Roman" w:eastAsia="Times New Roman" w:hAnsi="Times New Roman"/>
        </w:rPr>
        <w:t>1) karty przekazania odpadów o kodzie 17 06 05 s</w:t>
      </w:r>
      <w:r>
        <w:rPr>
          <w:rFonts w:ascii="Times New Roman" w:eastAsia="Times New Roman" w:hAnsi="Times New Roman"/>
        </w:rPr>
        <w:t>porządzone pomiędzy Wykonawcą a </w:t>
      </w:r>
      <w:r w:rsidRPr="00606FED">
        <w:rPr>
          <w:rFonts w:ascii="Times New Roman" w:eastAsia="Times New Roman" w:hAnsi="Times New Roman"/>
        </w:rPr>
        <w:t>składowiskiem odpadów azbestowych, potwierdzające m. in. ilość odebranych przez składowisko wyrobów zawierających azbest w m</w:t>
      </w:r>
      <w:r w:rsidRPr="00606FED">
        <w:rPr>
          <w:rFonts w:ascii="Times New Roman" w:eastAsia="Times New Roman" w:hAnsi="Times New Roman"/>
          <w:vertAlign w:val="superscript"/>
        </w:rPr>
        <w:t>2</w:t>
      </w:r>
      <w:r w:rsidRPr="00606FED">
        <w:rPr>
          <w:rFonts w:ascii="Times New Roman" w:eastAsia="Times New Roman" w:hAnsi="Times New Roman"/>
        </w:rPr>
        <w:t xml:space="preserve"> oraz wagowo (w kg), wraz ze wskazaniem nieruchomości, z których odpady zostały odebrane,</w:t>
      </w:r>
    </w:p>
    <w:p w:rsidR="00B60987" w:rsidRPr="00606FED" w:rsidRDefault="00B60987" w:rsidP="00B60987">
      <w:pPr>
        <w:tabs>
          <w:tab w:val="left" w:pos="567"/>
          <w:tab w:val="left" w:pos="709"/>
        </w:tabs>
        <w:spacing w:after="0" w:line="360" w:lineRule="auto"/>
        <w:ind w:left="567" w:hanging="283"/>
        <w:jc w:val="both"/>
        <w:rPr>
          <w:rFonts w:ascii="Times New Roman" w:eastAsia="Times New Roman" w:hAnsi="Times New Roman"/>
        </w:rPr>
      </w:pPr>
      <w:r w:rsidRPr="00606FED">
        <w:rPr>
          <w:rFonts w:ascii="Times New Roman" w:eastAsia="Arial Unicode MS" w:hAnsi="Times New Roman"/>
        </w:rPr>
        <w:t>2) protokół odbioru</w:t>
      </w:r>
      <w:r w:rsidRPr="00606FED">
        <w:rPr>
          <w:rFonts w:ascii="Times New Roman" w:eastAsia="Arial Unicode MS" w:hAnsi="Times New Roman"/>
          <w:b/>
          <w:bCs/>
        </w:rPr>
        <w:t xml:space="preserve"> </w:t>
      </w:r>
      <w:r w:rsidRPr="00606FED">
        <w:rPr>
          <w:rFonts w:ascii="Times New Roman" w:eastAsia="Arial Unicode MS" w:hAnsi="Times New Roman"/>
          <w:bCs/>
        </w:rPr>
        <w:t>odpadów zawierających azbest</w:t>
      </w:r>
      <w:r w:rsidRPr="00606FED">
        <w:rPr>
          <w:rFonts w:ascii="Times New Roman" w:eastAsia="Arial Unicode MS" w:hAnsi="Times New Roman"/>
        </w:rPr>
        <w:t xml:space="preserve"> podpisany przez właściciela nieruchomości, Wykonawcę </w:t>
      </w:r>
      <w:r w:rsidRPr="00606FED">
        <w:rPr>
          <w:rFonts w:ascii="Times New Roman" w:eastAsia="Arial Unicode MS" w:hAnsi="Times New Roman"/>
          <w:color w:val="000000"/>
        </w:rPr>
        <w:t>oraz przedstawiciela Zamawiającego,</w:t>
      </w:r>
      <w:r w:rsidRPr="00606FED">
        <w:rPr>
          <w:rFonts w:ascii="Times New Roman" w:eastAsia="Arial Unicode MS" w:hAnsi="Times New Roman"/>
        </w:rPr>
        <w:t xml:space="preserve"> sporządzony po zakończeniu prac na danej</w:t>
      </w:r>
      <w:r w:rsidRPr="00606FED">
        <w:rPr>
          <w:rFonts w:ascii="Times New Roman" w:eastAsia="Arial Unicode MS" w:hAnsi="Times New Roman"/>
          <w:b/>
          <w:bCs/>
        </w:rPr>
        <w:t xml:space="preserve"> </w:t>
      </w:r>
      <w:r w:rsidRPr="00606FED">
        <w:rPr>
          <w:rFonts w:ascii="Times New Roman" w:eastAsia="Arial Unicode MS" w:hAnsi="Times New Roman"/>
        </w:rPr>
        <w:t>posesji, potwierdzający należyte wykonanie umowy oraz ilość odebranych wyrobów zawierających azbest, którego wzór stanowi załącznik nr 1 do umowy,</w:t>
      </w:r>
    </w:p>
    <w:p w:rsidR="00B60987" w:rsidRPr="00606FED" w:rsidRDefault="00B60987" w:rsidP="00B60987">
      <w:pPr>
        <w:tabs>
          <w:tab w:val="left" w:pos="298"/>
        </w:tabs>
        <w:spacing w:after="0" w:line="360" w:lineRule="auto"/>
        <w:ind w:left="567" w:hanging="283"/>
        <w:jc w:val="both"/>
        <w:rPr>
          <w:rFonts w:ascii="Times New Roman" w:eastAsia="Times New Roman" w:hAnsi="Times New Roman"/>
          <w:color w:val="FF0000"/>
        </w:rPr>
      </w:pPr>
      <w:r w:rsidRPr="00606FED">
        <w:rPr>
          <w:rFonts w:ascii="Times New Roman" w:eastAsia="Times New Roman" w:hAnsi="Times New Roman"/>
        </w:rPr>
        <w:t>3) oświadczenia Wykonawcy dotyczące poszczególnych nieruchomości, na których przeprowadzono prace, o prawidłowym ich wykonaniu oraz o oczyszczeniu terenu z pyłu azbestowego, z zachowaniem właściwych przepisów technicznych i sanitarnych (zgodnie z § 8 ust. 3 rozporządzenia Ministra Gospodarki, Pracy i Polityki Społecznej z dnia 2 kwietnia 2004 r. w sprawie sposobów i warunków bezpiecznego użytkowania i usuwania wyrobów zawierających azbest (Dz. U. Nr 71, poz. 649, z późn. zm.),</w:t>
      </w:r>
    </w:p>
    <w:p w:rsidR="00B60987" w:rsidRPr="00606FED" w:rsidRDefault="00B60987" w:rsidP="00B60987">
      <w:pPr>
        <w:tabs>
          <w:tab w:val="left" w:pos="298"/>
        </w:tabs>
        <w:spacing w:after="0" w:line="360" w:lineRule="auto"/>
        <w:ind w:left="567" w:hanging="283"/>
        <w:jc w:val="both"/>
        <w:rPr>
          <w:rFonts w:ascii="Times New Roman" w:eastAsia="Times New Roman" w:hAnsi="Times New Roman"/>
        </w:rPr>
      </w:pPr>
      <w:r w:rsidRPr="00606FED">
        <w:rPr>
          <w:rFonts w:ascii="Times New Roman" w:eastAsia="Times New Roman" w:hAnsi="Times New Roman"/>
        </w:rPr>
        <w:t>4)</w:t>
      </w:r>
      <w:r w:rsidRPr="00606FED">
        <w:rPr>
          <w:rFonts w:ascii="Times New Roman" w:hAnsi="Times New Roman"/>
        </w:rPr>
        <w:t xml:space="preserve"> kserokopie zgłoszeń właściwym organom tj. Inspekcji Nadzoru Budowlanego, Państwowej Inspekcji Pracy i Państwowego Powiatowego Inspektora Sanitarnego, planowanego przystąpienia do realizacji robót w zakresie usuwania azbestu wraz z potwierdzeniem nadania/ dostarczenia ich do organów administracyjnych.</w:t>
      </w:r>
    </w:p>
    <w:p w:rsidR="00B60987" w:rsidRPr="00606FED" w:rsidRDefault="00B60987" w:rsidP="00B60987">
      <w:pPr>
        <w:tabs>
          <w:tab w:val="left" w:pos="-4820"/>
          <w:tab w:val="left" w:pos="142"/>
        </w:tabs>
        <w:spacing w:after="0" w:line="360" w:lineRule="auto"/>
        <w:ind w:left="284" w:hanging="284"/>
        <w:jc w:val="both"/>
        <w:rPr>
          <w:rFonts w:ascii="Times New Roman" w:eastAsia="Arial Unicode MS" w:hAnsi="Times New Roman"/>
        </w:rPr>
      </w:pPr>
      <w:r w:rsidRPr="00606FED">
        <w:rPr>
          <w:rFonts w:ascii="Times New Roman" w:eastAsia="Times New Roman" w:hAnsi="Times New Roman"/>
        </w:rPr>
        <w:t>7. Zapłata wynagrodzenia nastąpi w terminie 30 dni liczonych od dnia doręczenia Zamawiającemu prawidłowo wystawionej faktury VAT, w formie przelewu na wskazany na fakturze VAT numer rachunku bankowego Wykonawcy.</w:t>
      </w:r>
    </w:p>
    <w:p w:rsidR="00B60987" w:rsidRPr="00606FED" w:rsidRDefault="00B60987" w:rsidP="00B60987">
      <w:pPr>
        <w:tabs>
          <w:tab w:val="left" w:pos="-4820"/>
        </w:tabs>
        <w:spacing w:after="0" w:line="360" w:lineRule="auto"/>
        <w:ind w:left="284" w:hanging="284"/>
        <w:jc w:val="both"/>
        <w:rPr>
          <w:rFonts w:ascii="Times New Roman" w:eastAsia="Times New Roman" w:hAnsi="Times New Roman"/>
        </w:rPr>
      </w:pPr>
      <w:r w:rsidRPr="00606FED">
        <w:rPr>
          <w:rFonts w:ascii="Times New Roman" w:eastAsia="Arial Unicode MS" w:hAnsi="Times New Roman"/>
        </w:rPr>
        <w:t>8. Dniem zapłaty jest dzień, w którym Zamawiający wydał swojemu bankowi polecenie przelewu.</w:t>
      </w:r>
    </w:p>
    <w:p w:rsidR="00B60987" w:rsidRPr="00606FED" w:rsidRDefault="00B60987" w:rsidP="00B60987">
      <w:pPr>
        <w:tabs>
          <w:tab w:val="left" w:pos="-4820"/>
        </w:tabs>
        <w:spacing w:after="0" w:line="360" w:lineRule="auto"/>
        <w:ind w:left="284" w:hanging="284"/>
        <w:jc w:val="both"/>
        <w:rPr>
          <w:rFonts w:ascii="Times New Roman" w:eastAsia="Times New Roman" w:hAnsi="Times New Roman"/>
        </w:rPr>
      </w:pPr>
      <w:r w:rsidRPr="00606FED">
        <w:rPr>
          <w:rFonts w:ascii="Times New Roman" w:eastAsia="Times New Roman" w:hAnsi="Times New Roman"/>
        </w:rPr>
        <w:t>9. Za nieterminowe płatności Zamawiający zapłaci Wykonawcy odsetki ustawowe za każdy dzień zwłoki.</w:t>
      </w:r>
    </w:p>
    <w:p w:rsidR="00B60987" w:rsidRPr="00606FED" w:rsidRDefault="00B60987" w:rsidP="00B60987">
      <w:pPr>
        <w:tabs>
          <w:tab w:val="left" w:pos="-4820"/>
        </w:tabs>
        <w:spacing w:after="0" w:line="360" w:lineRule="auto"/>
        <w:ind w:left="284" w:hanging="426"/>
        <w:jc w:val="both"/>
        <w:rPr>
          <w:rFonts w:ascii="Times New Roman" w:eastAsia="Times New Roman" w:hAnsi="Times New Roman"/>
        </w:rPr>
      </w:pPr>
      <w:r w:rsidRPr="00606FED">
        <w:rPr>
          <w:rFonts w:ascii="Times New Roman" w:eastAsia="Times New Roman" w:hAnsi="Times New Roman"/>
        </w:rPr>
        <w:lastRenderedPageBreak/>
        <w:t>10. Wykonawca oświadcza, że zatrudnia pracowników oraz zawie</w:t>
      </w:r>
      <w:r>
        <w:rPr>
          <w:rFonts w:ascii="Times New Roman" w:eastAsia="Times New Roman" w:hAnsi="Times New Roman"/>
        </w:rPr>
        <w:t>ra umowy ze zleceniobiorcami, w </w:t>
      </w:r>
      <w:r w:rsidRPr="00606FED">
        <w:rPr>
          <w:rFonts w:ascii="Times New Roman" w:eastAsia="Times New Roman" w:hAnsi="Times New Roman"/>
        </w:rPr>
        <w:t>myśl art. 1 pkt. 1</w:t>
      </w:r>
      <w:r>
        <w:rPr>
          <w:rFonts w:ascii="Times New Roman" w:eastAsia="Times New Roman" w:hAnsi="Times New Roman"/>
        </w:rPr>
        <w:t>a ustawy z dnia 1</w:t>
      </w:r>
      <w:r w:rsidRPr="00606FED">
        <w:rPr>
          <w:rFonts w:ascii="Times New Roman" w:eastAsia="Times New Roman" w:hAnsi="Times New Roman"/>
        </w:rPr>
        <w:t>0 października 2002 r. o minimalnym wynagrodzeniu za pracę</w:t>
      </w:r>
      <w:r>
        <w:rPr>
          <w:rFonts w:ascii="Times New Roman" w:eastAsia="Times New Roman" w:hAnsi="Times New Roman"/>
        </w:rPr>
        <w:t>(t.j. Dz. U. 2020 poz. 2207)</w:t>
      </w:r>
      <w:r w:rsidRPr="00606FED">
        <w:rPr>
          <w:rFonts w:ascii="Times New Roman" w:eastAsia="Times New Roman" w:hAnsi="Times New Roman"/>
        </w:rPr>
        <w:t xml:space="preserve"> oraz w związku z tym nie posiada statusu przyjmującego zlecenie lub świadczącego usługi w rozumieniu tej ustawy.</w:t>
      </w:r>
    </w:p>
    <w:p w:rsidR="00B60987" w:rsidRPr="00606FED" w:rsidRDefault="00B60987" w:rsidP="00B60987">
      <w:pPr>
        <w:tabs>
          <w:tab w:val="left" w:pos="351"/>
        </w:tabs>
        <w:spacing w:after="0" w:line="100" w:lineRule="atLeast"/>
        <w:jc w:val="both"/>
        <w:rPr>
          <w:rFonts w:ascii="Times New Roman" w:eastAsia="Times New Roman" w:hAnsi="Times New Roman"/>
        </w:rPr>
      </w:pPr>
      <w:bookmarkStart w:id="2" w:name="bookmark5"/>
    </w:p>
    <w:p w:rsidR="00B60987" w:rsidRPr="00606FED" w:rsidRDefault="00B60987" w:rsidP="00B60987">
      <w:pPr>
        <w:tabs>
          <w:tab w:val="left" w:pos="308"/>
        </w:tabs>
        <w:spacing w:after="0" w:line="100" w:lineRule="atLeast"/>
        <w:jc w:val="center"/>
        <w:rPr>
          <w:rFonts w:ascii="Times New Roman" w:eastAsia="Times New Roman" w:hAnsi="Times New Roman"/>
        </w:rPr>
      </w:pPr>
      <w:r w:rsidRPr="00606FED">
        <w:rPr>
          <w:rFonts w:ascii="Times New Roman" w:eastAsia="Times New Roman" w:hAnsi="Times New Roman"/>
        </w:rPr>
        <w:t>§ 4.</w:t>
      </w:r>
      <w:bookmarkEnd w:id="2"/>
    </w:p>
    <w:p w:rsidR="00B60987" w:rsidRPr="00606FED" w:rsidRDefault="00B60987" w:rsidP="00B60987">
      <w:pPr>
        <w:pStyle w:val="Akapitzlist"/>
        <w:numPr>
          <w:ilvl w:val="0"/>
          <w:numId w:val="15"/>
        </w:numPr>
        <w:spacing w:line="100" w:lineRule="atLeast"/>
        <w:ind w:left="284" w:hanging="284"/>
        <w:rPr>
          <w:b/>
          <w:sz w:val="22"/>
          <w:szCs w:val="22"/>
        </w:rPr>
      </w:pPr>
      <w:r w:rsidRPr="00606FED">
        <w:rPr>
          <w:sz w:val="22"/>
          <w:szCs w:val="22"/>
        </w:rPr>
        <w:t xml:space="preserve">Umowa zostaje zawarta na okres </w:t>
      </w:r>
      <w:r w:rsidRPr="00606FED">
        <w:rPr>
          <w:b/>
          <w:sz w:val="22"/>
          <w:szCs w:val="22"/>
        </w:rPr>
        <w:t>od dn</w:t>
      </w:r>
      <w:r>
        <w:rPr>
          <w:b/>
          <w:sz w:val="22"/>
          <w:szCs w:val="22"/>
        </w:rPr>
        <w:t xml:space="preserve">ia ……………  r. do dnia 25 sierpnia </w:t>
      </w:r>
      <w:r w:rsidRPr="00606FED">
        <w:rPr>
          <w:b/>
          <w:sz w:val="22"/>
          <w:szCs w:val="22"/>
        </w:rPr>
        <w:t>2021 r.</w:t>
      </w:r>
    </w:p>
    <w:p w:rsidR="00B60987" w:rsidRPr="00606FED" w:rsidRDefault="00B60987" w:rsidP="00B60987">
      <w:pPr>
        <w:keepNext/>
        <w:keepLines/>
        <w:spacing w:after="0" w:line="100" w:lineRule="atLeast"/>
        <w:jc w:val="center"/>
        <w:rPr>
          <w:rFonts w:ascii="Times New Roman" w:eastAsia="Times New Roman" w:hAnsi="Times New Roman"/>
        </w:rPr>
      </w:pPr>
      <w:r w:rsidRPr="00606FED">
        <w:rPr>
          <w:rFonts w:ascii="Times New Roman" w:eastAsia="Times New Roman" w:hAnsi="Times New Roman"/>
        </w:rPr>
        <w:t>§ 5.</w:t>
      </w:r>
    </w:p>
    <w:p w:rsidR="00B60987" w:rsidRPr="00606FED" w:rsidRDefault="00B60987" w:rsidP="00B60987">
      <w:pPr>
        <w:numPr>
          <w:ilvl w:val="0"/>
          <w:numId w:val="8"/>
        </w:numPr>
        <w:tabs>
          <w:tab w:val="clear" w:pos="0"/>
        </w:tabs>
        <w:suppressAutoHyphens/>
        <w:spacing w:after="0" w:line="360" w:lineRule="auto"/>
        <w:ind w:left="284" w:hanging="284"/>
        <w:jc w:val="both"/>
        <w:rPr>
          <w:rFonts w:ascii="Times New Roman" w:eastAsia="Times New Roman" w:hAnsi="Times New Roman"/>
          <w:kern w:val="1"/>
          <w:lang w:eastAsia="hi-IN" w:bidi="hi-IN"/>
        </w:rPr>
      </w:pPr>
      <w:bookmarkStart w:id="3" w:name="bookmark6"/>
      <w:r w:rsidRPr="00606FED">
        <w:rPr>
          <w:rFonts w:ascii="Times New Roman" w:eastAsia="Times New Roman" w:hAnsi="Times New Roman"/>
          <w:kern w:val="1"/>
          <w:lang w:eastAsia="hi-IN" w:bidi="hi-IN"/>
        </w:rPr>
        <w:t>Wykonawca zobowiązany jest dopełnić wszelkich wymogów określonych rozporządzeniem Ministra Gospodarki, Pracy i Polityki Społecznej z dnia 2 kwietn</w:t>
      </w:r>
      <w:r>
        <w:rPr>
          <w:rFonts w:ascii="Times New Roman" w:eastAsia="Times New Roman" w:hAnsi="Times New Roman"/>
          <w:kern w:val="1"/>
          <w:lang w:eastAsia="hi-IN" w:bidi="hi-IN"/>
        </w:rPr>
        <w:t>ia 2004 r. w sprawie sposobów i </w:t>
      </w:r>
      <w:r w:rsidRPr="00606FED">
        <w:rPr>
          <w:rFonts w:ascii="Times New Roman" w:eastAsia="Times New Roman" w:hAnsi="Times New Roman"/>
          <w:kern w:val="1"/>
          <w:lang w:eastAsia="hi-IN" w:bidi="hi-IN"/>
        </w:rPr>
        <w:t>warunków bezpiecznego użytkowania i usuwania wyrobów zawierających azbest (Dz. U. Nr 71, poz. 649, z późn. zm., dalej rozporządzenie).</w:t>
      </w:r>
    </w:p>
    <w:p w:rsidR="00B60987" w:rsidRPr="00606FED" w:rsidRDefault="00B60987" w:rsidP="00B60987">
      <w:pPr>
        <w:numPr>
          <w:ilvl w:val="0"/>
          <w:numId w:val="8"/>
        </w:numPr>
        <w:tabs>
          <w:tab w:val="clear" w:pos="0"/>
        </w:tabs>
        <w:suppressAutoHyphens/>
        <w:spacing w:after="0" w:line="360" w:lineRule="auto"/>
        <w:ind w:left="284" w:hanging="284"/>
        <w:jc w:val="both"/>
        <w:rPr>
          <w:rFonts w:ascii="Times New Roman" w:eastAsia="Times New Roman" w:hAnsi="Times New Roman"/>
          <w:kern w:val="1"/>
          <w:lang w:eastAsia="hi-IN" w:bidi="hi-IN"/>
        </w:rPr>
      </w:pPr>
      <w:r w:rsidRPr="00606FED">
        <w:rPr>
          <w:rFonts w:ascii="Times New Roman" w:eastAsia="Times New Roman" w:hAnsi="Times New Roman"/>
          <w:kern w:val="1"/>
          <w:lang w:eastAsia="hi-IN" w:bidi="hi-IN"/>
        </w:rPr>
        <w:t xml:space="preserve">Wykonawca zgłosi zamiar przystąpienia do wykonania prac polegających na zabezpieczeniu lub usunięciu wyrobów zawierających azbest właściwemu organowi nadzoru budowlanego, właściwemu okręgowemu inspektorowi pracy oraz właściwemu państwowemu inspektorowi sanitarnemu, </w:t>
      </w:r>
      <w:r w:rsidRPr="00093B94">
        <w:rPr>
          <w:rFonts w:ascii="Times New Roman" w:eastAsia="Times New Roman" w:hAnsi="Times New Roman"/>
          <w:b/>
          <w:kern w:val="1"/>
          <w:u w:val="single"/>
          <w:lang w:eastAsia="hi-IN" w:bidi="hi-IN"/>
        </w:rPr>
        <w:t>w terminie 7 dni przed rozpoczęciem prac</w:t>
      </w:r>
      <w:r w:rsidRPr="00606FED">
        <w:rPr>
          <w:rFonts w:ascii="Times New Roman" w:eastAsia="Times New Roman" w:hAnsi="Times New Roman"/>
          <w:kern w:val="1"/>
          <w:lang w:eastAsia="hi-IN" w:bidi="hi-IN"/>
        </w:rPr>
        <w:t xml:space="preserve"> zgodnie z § 6 ust. 2 i ust. 3 rozporządzenia. </w:t>
      </w:r>
    </w:p>
    <w:p w:rsidR="00B60987" w:rsidRPr="00606FED" w:rsidRDefault="00B60987" w:rsidP="00B60987">
      <w:pPr>
        <w:numPr>
          <w:ilvl w:val="0"/>
          <w:numId w:val="8"/>
        </w:numPr>
        <w:tabs>
          <w:tab w:val="clear" w:pos="0"/>
        </w:tabs>
        <w:suppressAutoHyphens/>
        <w:spacing w:after="0" w:line="360" w:lineRule="auto"/>
        <w:ind w:left="284" w:hanging="284"/>
        <w:jc w:val="both"/>
        <w:rPr>
          <w:rFonts w:ascii="Times New Roman" w:eastAsia="Times New Roman" w:hAnsi="Times New Roman"/>
          <w:kern w:val="1"/>
          <w:lang w:eastAsia="hi-IN" w:bidi="hi-IN"/>
        </w:rPr>
      </w:pPr>
      <w:r>
        <w:rPr>
          <w:rFonts w:ascii="Times New Roman" w:eastAsia="Times New Roman" w:hAnsi="Times New Roman"/>
          <w:kern w:val="1"/>
          <w:lang w:eastAsia="hi-IN" w:bidi="hi-IN"/>
        </w:rPr>
        <w:t>W terminie do 7 dni</w:t>
      </w:r>
      <w:r w:rsidRPr="00606FED">
        <w:rPr>
          <w:rFonts w:ascii="Times New Roman" w:eastAsia="Times New Roman" w:hAnsi="Times New Roman"/>
          <w:kern w:val="1"/>
          <w:lang w:eastAsia="hi-IN" w:bidi="hi-IN"/>
        </w:rPr>
        <w:t xml:space="preserve"> od dnia zawarcia umowy Wykonawca w uzgodnieniu z Zamawiającym opracuje szczegółowy plan usuwania wyrobów zawierających azbest, zgodnie z § 6 ust. 1 pkt. 3 rozporządzenia.</w:t>
      </w:r>
    </w:p>
    <w:p w:rsidR="00B60987" w:rsidRPr="00606FED" w:rsidRDefault="00B60987" w:rsidP="00B60987">
      <w:pPr>
        <w:numPr>
          <w:ilvl w:val="0"/>
          <w:numId w:val="8"/>
        </w:numPr>
        <w:tabs>
          <w:tab w:val="clear" w:pos="0"/>
        </w:tabs>
        <w:suppressAutoHyphens/>
        <w:spacing w:after="0" w:line="360" w:lineRule="auto"/>
        <w:ind w:left="284" w:hanging="284"/>
        <w:jc w:val="both"/>
        <w:rPr>
          <w:rFonts w:ascii="Times New Roman" w:eastAsia="Times New Roman" w:hAnsi="Times New Roman"/>
          <w:kern w:val="1"/>
          <w:lang w:eastAsia="hi-IN" w:bidi="hi-IN"/>
        </w:rPr>
      </w:pPr>
      <w:r w:rsidRPr="00606FED">
        <w:rPr>
          <w:rFonts w:ascii="Times New Roman" w:eastAsia="Times New Roman" w:hAnsi="Times New Roman"/>
          <w:kern w:val="1"/>
          <w:lang w:eastAsia="hi-IN" w:bidi="hi-IN"/>
        </w:rPr>
        <w:t>Przy demontażu oraz transporcie wyrobów zawierających azbest wykonawca jest zobowiązany do zachowania wszelkich przepisów prawa budowlanego, BHP oraz innych przepisów szczególnych związanych z postępowaniem dot. wyrobów zawieraj</w:t>
      </w:r>
      <w:r>
        <w:rPr>
          <w:rFonts w:ascii="Times New Roman" w:eastAsia="Times New Roman" w:hAnsi="Times New Roman"/>
          <w:kern w:val="1"/>
          <w:lang w:eastAsia="hi-IN" w:bidi="hi-IN"/>
        </w:rPr>
        <w:t>ących azbest, w szczególności z </w:t>
      </w:r>
      <w:r w:rsidRPr="00606FED">
        <w:rPr>
          <w:rFonts w:ascii="Times New Roman" w:eastAsia="Times New Roman" w:hAnsi="Times New Roman"/>
          <w:kern w:val="1"/>
          <w:lang w:eastAsia="hi-IN" w:bidi="hi-IN"/>
        </w:rPr>
        <w:t>zachowaniem wymogów określonych § 8 rozporządzenia.</w:t>
      </w:r>
    </w:p>
    <w:p w:rsidR="00B60987" w:rsidRPr="00606FED" w:rsidRDefault="00B60987" w:rsidP="00B60987">
      <w:pPr>
        <w:numPr>
          <w:ilvl w:val="0"/>
          <w:numId w:val="8"/>
        </w:numPr>
        <w:tabs>
          <w:tab w:val="clear" w:pos="0"/>
        </w:tabs>
        <w:suppressAutoHyphens/>
        <w:spacing w:after="0" w:line="360" w:lineRule="auto"/>
        <w:ind w:left="284" w:hanging="284"/>
        <w:jc w:val="both"/>
        <w:rPr>
          <w:rFonts w:ascii="Times New Roman" w:eastAsia="Times New Roman" w:hAnsi="Times New Roman"/>
          <w:color w:val="00B050"/>
          <w:kern w:val="1"/>
          <w:lang w:eastAsia="hi-IN" w:bidi="hi-IN"/>
        </w:rPr>
      </w:pPr>
      <w:r w:rsidRPr="00606FED">
        <w:rPr>
          <w:rFonts w:ascii="Times New Roman" w:eastAsia="Times New Roman" w:hAnsi="Times New Roman"/>
          <w:kern w:val="1"/>
          <w:lang w:eastAsia="hi-IN" w:bidi="hi-IN"/>
        </w:rPr>
        <w:t>Wykonawca lub podmiot świadczący na jego rzecz usługi polegające na transporcie odpadów obowiązany jest posiadać zezwolenie na transport odpadów niebezpiecznych zawierających azbest, wydane przez starostę właściwego ze względu na miejsce siedziby podmiotu gospodarczego.</w:t>
      </w:r>
    </w:p>
    <w:p w:rsidR="00B60987" w:rsidRPr="00606FED" w:rsidRDefault="00B60987" w:rsidP="00B60987">
      <w:pPr>
        <w:numPr>
          <w:ilvl w:val="0"/>
          <w:numId w:val="8"/>
        </w:numPr>
        <w:tabs>
          <w:tab w:val="clear" w:pos="0"/>
        </w:tabs>
        <w:suppressAutoHyphens/>
        <w:spacing w:after="0" w:line="360" w:lineRule="auto"/>
        <w:ind w:left="284" w:hanging="284"/>
        <w:jc w:val="both"/>
        <w:rPr>
          <w:rFonts w:ascii="Times New Roman" w:eastAsia="Times New Roman" w:hAnsi="Times New Roman"/>
          <w:kern w:val="1"/>
          <w:lang w:eastAsia="hi-IN" w:bidi="hi-IN"/>
        </w:rPr>
      </w:pPr>
      <w:r w:rsidRPr="00606FED">
        <w:rPr>
          <w:rFonts w:ascii="Times New Roman" w:eastAsia="Times New Roman" w:hAnsi="Times New Roman"/>
          <w:color w:val="00B050"/>
          <w:kern w:val="1"/>
          <w:lang w:eastAsia="hi-IN" w:bidi="hi-IN"/>
        </w:rPr>
        <w:t xml:space="preserve"> </w:t>
      </w:r>
      <w:r w:rsidRPr="00606FED">
        <w:rPr>
          <w:rFonts w:ascii="Times New Roman" w:eastAsia="Times New Roman" w:hAnsi="Times New Roman"/>
          <w:color w:val="000000"/>
          <w:kern w:val="1"/>
          <w:lang w:eastAsia="hi-IN" w:bidi="hi-IN"/>
        </w:rPr>
        <w:t xml:space="preserve">Wykonawca musi zapewnić miejsce unieszkodliwiania odpadów (składowisko odpadów niebezpiecznych posiadające pozwolenie zintegrowane na unieszkodliwienia wyrobów zawierających azbest) oraz </w:t>
      </w:r>
      <w:r w:rsidRPr="00606FED">
        <w:rPr>
          <w:rFonts w:ascii="Times New Roman" w:eastAsia="Times New Roman" w:hAnsi="Times New Roman"/>
          <w:kern w:val="1"/>
          <w:lang w:eastAsia="hi-IN" w:bidi="hi-IN"/>
        </w:rPr>
        <w:t>dostarczyć Zamawiającemu</w:t>
      </w:r>
      <w:r>
        <w:rPr>
          <w:rFonts w:ascii="Times New Roman" w:eastAsia="Times New Roman" w:hAnsi="Times New Roman"/>
          <w:color w:val="000000"/>
          <w:kern w:val="1"/>
          <w:lang w:eastAsia="hi-IN" w:bidi="hi-IN"/>
        </w:rPr>
        <w:t xml:space="preserve"> poświadczenie unieszkodliwienie</w:t>
      </w:r>
      <w:r w:rsidRPr="00606FED">
        <w:rPr>
          <w:rFonts w:ascii="Times New Roman" w:eastAsia="Times New Roman" w:hAnsi="Times New Roman"/>
          <w:color w:val="000000"/>
          <w:kern w:val="1"/>
          <w:lang w:eastAsia="hi-IN" w:bidi="hi-IN"/>
        </w:rPr>
        <w:t xml:space="preserve"> przez składowisko dostarczonej partii odpadów. Karta przekazania odpadów powinna zawierać dokładne dane gminy, z której były odbierane wyroby zawierające azbest oraz wyszczególnienie ich ilości. </w:t>
      </w:r>
    </w:p>
    <w:p w:rsidR="00B60987" w:rsidRPr="00606FED" w:rsidRDefault="00B60987" w:rsidP="00B60987">
      <w:pPr>
        <w:numPr>
          <w:ilvl w:val="0"/>
          <w:numId w:val="8"/>
        </w:numPr>
        <w:tabs>
          <w:tab w:val="clear" w:pos="0"/>
        </w:tabs>
        <w:suppressAutoHyphens/>
        <w:spacing w:after="0" w:line="360" w:lineRule="auto"/>
        <w:ind w:left="284" w:hanging="284"/>
        <w:jc w:val="both"/>
        <w:rPr>
          <w:rFonts w:ascii="Times New Roman" w:eastAsia="Times New Roman" w:hAnsi="Times New Roman"/>
          <w:kern w:val="1"/>
          <w:lang w:eastAsia="hi-IN" w:bidi="hi-IN"/>
        </w:rPr>
      </w:pPr>
      <w:r w:rsidRPr="00606FED">
        <w:rPr>
          <w:rFonts w:ascii="Times New Roman" w:eastAsia="Times New Roman" w:hAnsi="Times New Roman"/>
          <w:kern w:val="1"/>
          <w:lang w:eastAsia="hi-IN" w:bidi="hi-IN"/>
        </w:rPr>
        <w:t>Wykonawca winien zapewnić:</w:t>
      </w:r>
    </w:p>
    <w:p w:rsidR="00B60987" w:rsidRPr="00606FED" w:rsidRDefault="00B60987" w:rsidP="00B60987">
      <w:pPr>
        <w:numPr>
          <w:ilvl w:val="0"/>
          <w:numId w:val="11"/>
        </w:numPr>
        <w:suppressAutoHyphens/>
        <w:spacing w:after="0" w:line="360" w:lineRule="auto"/>
        <w:jc w:val="both"/>
        <w:rPr>
          <w:rFonts w:ascii="Times New Roman" w:eastAsia="Times New Roman" w:hAnsi="Times New Roman"/>
          <w:kern w:val="1"/>
          <w:lang w:eastAsia="hi-IN" w:bidi="hi-IN"/>
        </w:rPr>
      </w:pPr>
      <w:r w:rsidRPr="00606FED">
        <w:rPr>
          <w:rFonts w:ascii="Times New Roman" w:eastAsia="Times New Roman" w:hAnsi="Times New Roman"/>
          <w:kern w:val="1"/>
          <w:lang w:eastAsia="hi-IN" w:bidi="hi-IN"/>
        </w:rPr>
        <w:t>przeszkolenie pracowników wykonujących pracę przy realizacji przedmiotu umowy, zgodnie z rozporządzeniem,</w:t>
      </w:r>
    </w:p>
    <w:p w:rsidR="00B60987" w:rsidRPr="00606FED" w:rsidRDefault="00B60987" w:rsidP="00B60987">
      <w:pPr>
        <w:numPr>
          <w:ilvl w:val="0"/>
          <w:numId w:val="11"/>
        </w:numPr>
        <w:suppressAutoHyphens/>
        <w:spacing w:after="0" w:line="360" w:lineRule="auto"/>
        <w:jc w:val="both"/>
        <w:rPr>
          <w:rFonts w:ascii="Times New Roman" w:eastAsia="Times New Roman" w:hAnsi="Times New Roman"/>
          <w:kern w:val="1"/>
          <w:lang w:eastAsia="hi-IN" w:bidi="hi-IN"/>
        </w:rPr>
      </w:pPr>
      <w:r w:rsidRPr="00606FED">
        <w:rPr>
          <w:rFonts w:ascii="Times New Roman" w:eastAsia="Times New Roman" w:hAnsi="Times New Roman"/>
          <w:kern w:val="1"/>
          <w:lang w:eastAsia="hi-IN" w:bidi="hi-IN"/>
        </w:rPr>
        <w:t>odpowiedni potencjał techniczny oraz osoby zdolne do wykonania zmówienia,</w:t>
      </w:r>
    </w:p>
    <w:p w:rsidR="00B60987" w:rsidRPr="00606FED" w:rsidRDefault="00B60987" w:rsidP="00B60987">
      <w:pPr>
        <w:numPr>
          <w:ilvl w:val="0"/>
          <w:numId w:val="11"/>
        </w:numPr>
        <w:suppressAutoHyphens/>
        <w:spacing w:after="0" w:line="360" w:lineRule="auto"/>
        <w:jc w:val="both"/>
        <w:rPr>
          <w:rFonts w:ascii="Times New Roman" w:eastAsia="Times New Roman" w:hAnsi="Times New Roman"/>
          <w:kern w:val="1"/>
          <w:lang w:eastAsia="hi-IN" w:bidi="hi-IN"/>
        </w:rPr>
      </w:pPr>
      <w:r w:rsidRPr="00606FED">
        <w:rPr>
          <w:rFonts w:ascii="Times New Roman" w:eastAsia="Times New Roman" w:hAnsi="Times New Roman"/>
          <w:kern w:val="1"/>
          <w:lang w:eastAsia="hi-IN" w:bidi="hi-IN"/>
        </w:rPr>
        <w:t>organizację i zabezpieczenie placu rozbiórki,</w:t>
      </w:r>
    </w:p>
    <w:p w:rsidR="00B60987" w:rsidRPr="00606FED" w:rsidRDefault="00B60987" w:rsidP="00B60987">
      <w:pPr>
        <w:numPr>
          <w:ilvl w:val="0"/>
          <w:numId w:val="11"/>
        </w:numPr>
        <w:suppressAutoHyphens/>
        <w:spacing w:after="0" w:line="360" w:lineRule="auto"/>
        <w:jc w:val="both"/>
        <w:rPr>
          <w:rFonts w:ascii="Times New Roman" w:eastAsia="Times New Roman" w:hAnsi="Times New Roman"/>
          <w:kern w:val="1"/>
          <w:lang w:eastAsia="hi-IN" w:bidi="hi-IN"/>
        </w:rPr>
      </w:pPr>
      <w:r w:rsidRPr="00606FED">
        <w:rPr>
          <w:rFonts w:ascii="Times New Roman" w:eastAsia="Times New Roman" w:hAnsi="Times New Roman"/>
          <w:kern w:val="1"/>
          <w:lang w:eastAsia="hi-IN" w:bidi="hi-IN"/>
        </w:rPr>
        <w:lastRenderedPageBreak/>
        <w:t>uporządkowanie terenu po zakończeniu robót oraz ewentualną wypłatę odszkodowań z tytułu szkód powstałych w wyniku prowadzenia robót budowlanych.</w:t>
      </w:r>
    </w:p>
    <w:p w:rsidR="00B60987" w:rsidRPr="00606FED" w:rsidRDefault="00B60987" w:rsidP="00B60987">
      <w:pPr>
        <w:numPr>
          <w:ilvl w:val="0"/>
          <w:numId w:val="8"/>
        </w:numPr>
        <w:tabs>
          <w:tab w:val="clear" w:pos="0"/>
        </w:tabs>
        <w:suppressAutoHyphens/>
        <w:spacing w:after="0" w:line="360" w:lineRule="auto"/>
        <w:ind w:left="284" w:hanging="284"/>
        <w:jc w:val="both"/>
        <w:rPr>
          <w:rFonts w:ascii="Times New Roman" w:eastAsia="Times New Roman" w:hAnsi="Times New Roman"/>
          <w:kern w:val="1"/>
        </w:rPr>
      </w:pPr>
      <w:r w:rsidRPr="00606FED">
        <w:rPr>
          <w:rFonts w:ascii="Times New Roman" w:eastAsia="Times New Roman" w:hAnsi="Times New Roman"/>
          <w:kern w:val="1"/>
          <w:lang w:eastAsia="hi-IN" w:bidi="hi-IN"/>
        </w:rPr>
        <w:t xml:space="preserve">Zamawiający nie ponosi odpowiedzialności za szkody wyrządzone przez Wykonawcę podczas wykonywania przedmiotu umowy. Wykonawca ponosi pełną odpowiedzialność z tytułu ewentualnych szkód wyrządzonych przy realizacji przedmiotu umowy, jak również z tytułu ewentualnych kar administracyjnych, grzywien i innych podobnych świadczeń. Ilekroć Zamawiający obciążony zostanie tego rodzaju świadczeniami lub kosztami, wykonawca zobowiązany będzie zwolnić Zamawiającego ze zobowiązania lub pokryć koszty poniesione przez Zamawiającego. </w:t>
      </w:r>
    </w:p>
    <w:p w:rsidR="00B60987" w:rsidRPr="00606FED" w:rsidRDefault="00B60987" w:rsidP="00B60987">
      <w:pPr>
        <w:numPr>
          <w:ilvl w:val="0"/>
          <w:numId w:val="8"/>
        </w:numPr>
        <w:tabs>
          <w:tab w:val="clear" w:pos="0"/>
        </w:tabs>
        <w:suppressAutoHyphens/>
        <w:spacing w:after="0" w:line="360" w:lineRule="auto"/>
        <w:ind w:left="284" w:hanging="284"/>
        <w:jc w:val="both"/>
        <w:rPr>
          <w:rFonts w:ascii="Times New Roman" w:eastAsia="Times New Roman" w:hAnsi="Times New Roman"/>
        </w:rPr>
      </w:pPr>
      <w:r w:rsidRPr="00606FED">
        <w:rPr>
          <w:rFonts w:ascii="Times New Roman" w:eastAsia="Times New Roman" w:hAnsi="Times New Roman"/>
          <w:kern w:val="1"/>
        </w:rPr>
        <w:t>Wykonawca jest zobowiązany wykonać pełny zakres robót, który jest konieczny z punktu widzenia dokumentacji, przepisów prawa, wiedzy technicznej i sztuki budowlanej dla uzyskania końcowego efektu, określonego przez przedmiot zamówienia, a więc wykonać zadania bez względu na występujące trudności i nieprzewidziane okoliczności jakie mogą wystąpić w trakcie realizacji</w:t>
      </w:r>
    </w:p>
    <w:p w:rsidR="00B60987" w:rsidRPr="00606FED" w:rsidRDefault="00B60987" w:rsidP="00B60987">
      <w:pPr>
        <w:keepNext/>
        <w:keepLines/>
        <w:spacing w:before="120" w:after="0" w:line="240" w:lineRule="auto"/>
        <w:jc w:val="center"/>
        <w:rPr>
          <w:rFonts w:ascii="Times New Roman" w:eastAsia="Times New Roman" w:hAnsi="Times New Roman"/>
        </w:rPr>
      </w:pPr>
      <w:r w:rsidRPr="00606FED">
        <w:rPr>
          <w:rFonts w:ascii="Times New Roman" w:eastAsia="Times New Roman" w:hAnsi="Times New Roman"/>
        </w:rPr>
        <w:t>§ 6.</w:t>
      </w:r>
      <w:bookmarkEnd w:id="3"/>
    </w:p>
    <w:p w:rsidR="00B60987" w:rsidRPr="00606FED" w:rsidRDefault="00B60987" w:rsidP="00B60987">
      <w:pPr>
        <w:numPr>
          <w:ilvl w:val="0"/>
          <w:numId w:val="4"/>
        </w:numPr>
        <w:tabs>
          <w:tab w:val="clear" w:pos="0"/>
          <w:tab w:val="num" w:pos="-4962"/>
        </w:tabs>
        <w:suppressAutoHyphens/>
        <w:spacing w:after="0" w:line="360" w:lineRule="auto"/>
        <w:ind w:left="284" w:hanging="284"/>
        <w:jc w:val="both"/>
        <w:rPr>
          <w:rFonts w:ascii="Times New Roman" w:eastAsia="Times New Roman" w:hAnsi="Times New Roman"/>
        </w:rPr>
      </w:pPr>
      <w:r w:rsidRPr="00606FED">
        <w:rPr>
          <w:rFonts w:ascii="Times New Roman" w:eastAsia="Times New Roman" w:hAnsi="Times New Roman"/>
        </w:rPr>
        <w:t>W przypadku niewykonania przedmiotu umowy w terminie określonym w § 4 Wykonawca zobowiązany jest zapłacić Zamawiającemu karę umowną w wysokości 50 zł (słownie: pięćdziesiąt złotych) za każdy dzień opóźnienia.</w:t>
      </w:r>
    </w:p>
    <w:p w:rsidR="00B60987" w:rsidRPr="00606FED" w:rsidRDefault="00B60987" w:rsidP="00B60987">
      <w:pPr>
        <w:numPr>
          <w:ilvl w:val="0"/>
          <w:numId w:val="4"/>
        </w:numPr>
        <w:tabs>
          <w:tab w:val="clear" w:pos="0"/>
          <w:tab w:val="num" w:pos="-4962"/>
        </w:tabs>
        <w:suppressAutoHyphens/>
        <w:spacing w:after="0" w:line="360" w:lineRule="auto"/>
        <w:ind w:left="284" w:hanging="284"/>
        <w:jc w:val="both"/>
        <w:rPr>
          <w:rFonts w:ascii="Times New Roman" w:eastAsia="Times New Roman" w:hAnsi="Times New Roman"/>
        </w:rPr>
      </w:pPr>
      <w:r w:rsidRPr="00606FED">
        <w:rPr>
          <w:rFonts w:ascii="Times New Roman" w:eastAsia="Times New Roman" w:hAnsi="Times New Roman"/>
        </w:rPr>
        <w:t>Za odstąpienie od umowy z przyczyn leżących po stronie Wykonawcy, Wykonawca zapłaci Zamawiającemu karę umowną w wysokości 2.000,00 zł (słownie: dwa tysiące złotych).</w:t>
      </w:r>
    </w:p>
    <w:p w:rsidR="00B60987" w:rsidRPr="00606FED" w:rsidRDefault="00B60987" w:rsidP="00B60987">
      <w:pPr>
        <w:numPr>
          <w:ilvl w:val="0"/>
          <w:numId w:val="4"/>
        </w:numPr>
        <w:tabs>
          <w:tab w:val="clear" w:pos="0"/>
          <w:tab w:val="num" w:pos="-4962"/>
        </w:tabs>
        <w:suppressAutoHyphens/>
        <w:spacing w:after="0" w:line="360" w:lineRule="auto"/>
        <w:ind w:left="284" w:hanging="284"/>
        <w:jc w:val="both"/>
        <w:rPr>
          <w:rFonts w:ascii="Times New Roman" w:eastAsia="Times New Roman" w:hAnsi="Times New Roman"/>
        </w:rPr>
      </w:pPr>
      <w:r w:rsidRPr="00606FED">
        <w:rPr>
          <w:rFonts w:ascii="Times New Roman" w:eastAsia="Times New Roman" w:hAnsi="Times New Roman"/>
        </w:rPr>
        <w:t>Zastrzeżenie kar umownych nie pozbawia Zamawiającego możliwości dochodzenia odszkodowania uzupełniającego na zasadach ogólnych, jeżeli wartość kar umownych nie pokryje w pełni powstałej szkody.</w:t>
      </w:r>
      <w:bookmarkStart w:id="4" w:name="bookmark8"/>
    </w:p>
    <w:p w:rsidR="00B60987" w:rsidRPr="00606FED" w:rsidRDefault="00B60987" w:rsidP="00B60987">
      <w:pPr>
        <w:keepNext/>
        <w:keepLines/>
        <w:spacing w:before="120" w:after="0" w:line="240" w:lineRule="auto"/>
        <w:jc w:val="center"/>
        <w:rPr>
          <w:rFonts w:ascii="Times New Roman" w:eastAsia="Arial Unicode MS" w:hAnsi="Times New Roman"/>
        </w:rPr>
      </w:pPr>
      <w:r w:rsidRPr="00606FED">
        <w:rPr>
          <w:rFonts w:ascii="Times New Roman" w:eastAsia="Times New Roman" w:hAnsi="Times New Roman"/>
        </w:rPr>
        <w:t>§ 7.</w:t>
      </w:r>
      <w:bookmarkEnd w:id="4"/>
    </w:p>
    <w:p w:rsidR="00B60987" w:rsidRPr="00606FED" w:rsidRDefault="00B60987" w:rsidP="00B60987">
      <w:pPr>
        <w:numPr>
          <w:ilvl w:val="0"/>
          <w:numId w:val="6"/>
        </w:numPr>
        <w:tabs>
          <w:tab w:val="clear" w:pos="360"/>
          <w:tab w:val="num" w:pos="-4962"/>
        </w:tabs>
        <w:suppressAutoHyphens/>
        <w:spacing w:after="0" w:line="360" w:lineRule="auto"/>
        <w:ind w:left="284" w:hanging="284"/>
        <w:jc w:val="both"/>
        <w:rPr>
          <w:rFonts w:ascii="Times New Roman" w:eastAsia="Arial Unicode MS" w:hAnsi="Times New Roman"/>
        </w:rPr>
      </w:pPr>
      <w:r w:rsidRPr="00606FED">
        <w:rPr>
          <w:rFonts w:ascii="Times New Roman" w:eastAsia="Arial Unicode MS" w:hAnsi="Times New Roman"/>
        </w:rPr>
        <w:t>Poza przypadkami określonymi w kodeksie cywilnym, Zamawiającemu przysługuje prawo do odstąpienia od umowy w przypadku, gdy:</w:t>
      </w:r>
    </w:p>
    <w:p w:rsidR="00B60987" w:rsidRPr="00606FED" w:rsidRDefault="00B60987" w:rsidP="00B60987">
      <w:pPr>
        <w:numPr>
          <w:ilvl w:val="0"/>
          <w:numId w:val="7"/>
        </w:numPr>
        <w:tabs>
          <w:tab w:val="clear" w:pos="0"/>
        </w:tabs>
        <w:suppressAutoHyphens/>
        <w:spacing w:after="0" w:line="360" w:lineRule="auto"/>
        <w:ind w:left="567" w:hanging="283"/>
        <w:jc w:val="both"/>
        <w:rPr>
          <w:rFonts w:ascii="Times New Roman" w:eastAsia="Times New Roman" w:hAnsi="Times New Roman"/>
          <w:kern w:val="1"/>
          <w:lang w:eastAsia="hi-IN" w:bidi="hi-IN"/>
        </w:rPr>
      </w:pPr>
      <w:r w:rsidRPr="00606FED">
        <w:rPr>
          <w:rFonts w:ascii="Times New Roman" w:eastAsia="Times New Roman" w:hAnsi="Times New Roman"/>
          <w:kern w:val="1"/>
          <w:lang w:eastAsia="hi-IN" w:bidi="hi-IN"/>
        </w:rPr>
        <w:t>Wykonawca nie przystąpił do realizacji prac w termi</w:t>
      </w:r>
      <w:r>
        <w:rPr>
          <w:rFonts w:ascii="Times New Roman" w:eastAsia="Times New Roman" w:hAnsi="Times New Roman"/>
          <w:kern w:val="1"/>
          <w:lang w:eastAsia="hi-IN" w:bidi="hi-IN"/>
        </w:rPr>
        <w:t>nach i w godzinach ustalonych z </w:t>
      </w:r>
      <w:r w:rsidRPr="00606FED">
        <w:rPr>
          <w:rFonts w:ascii="Times New Roman" w:eastAsia="Times New Roman" w:hAnsi="Times New Roman"/>
          <w:kern w:val="1"/>
          <w:lang w:eastAsia="hi-IN" w:bidi="hi-IN"/>
        </w:rPr>
        <w:t xml:space="preserve">właścicielami nieruchomości przynajmniej w 2 przypadkach, co zostało udokumentowane pisemnym zgłoszeniem właściciela nieruchomości, </w:t>
      </w:r>
    </w:p>
    <w:p w:rsidR="00B60987" w:rsidRPr="00606FED" w:rsidRDefault="00B60987" w:rsidP="00B60987">
      <w:pPr>
        <w:numPr>
          <w:ilvl w:val="0"/>
          <w:numId w:val="7"/>
        </w:numPr>
        <w:tabs>
          <w:tab w:val="clear" w:pos="0"/>
        </w:tabs>
        <w:suppressAutoHyphens/>
        <w:spacing w:after="0" w:line="360" w:lineRule="auto"/>
        <w:ind w:left="567" w:hanging="283"/>
        <w:jc w:val="both"/>
        <w:rPr>
          <w:rFonts w:ascii="Times New Roman" w:eastAsia="Times New Roman" w:hAnsi="Times New Roman"/>
          <w:kern w:val="1"/>
          <w:lang w:eastAsia="hi-IN" w:bidi="hi-IN"/>
        </w:rPr>
      </w:pPr>
      <w:r w:rsidRPr="00606FED">
        <w:rPr>
          <w:rFonts w:ascii="Times New Roman" w:eastAsia="Times New Roman" w:hAnsi="Times New Roman"/>
          <w:kern w:val="1"/>
          <w:lang w:eastAsia="hi-IN" w:bidi="hi-IN"/>
        </w:rPr>
        <w:t>Wykonawca przerwał realizację prac i nie realizuje ich przez okres 7 dni pomimo dodatkowego wezwania,</w:t>
      </w:r>
    </w:p>
    <w:p w:rsidR="00B60987" w:rsidRPr="00606FED" w:rsidRDefault="00B60987" w:rsidP="00B60987">
      <w:pPr>
        <w:numPr>
          <w:ilvl w:val="0"/>
          <w:numId w:val="7"/>
        </w:numPr>
        <w:tabs>
          <w:tab w:val="clear" w:pos="0"/>
        </w:tabs>
        <w:suppressAutoHyphens/>
        <w:spacing w:after="0" w:line="360" w:lineRule="auto"/>
        <w:ind w:left="567" w:hanging="283"/>
        <w:jc w:val="both"/>
        <w:rPr>
          <w:rFonts w:ascii="Times New Roman" w:eastAsia="Times New Roman" w:hAnsi="Times New Roman"/>
          <w:kern w:val="1"/>
          <w:lang w:eastAsia="hi-IN" w:bidi="hi-IN"/>
        </w:rPr>
      </w:pPr>
      <w:r w:rsidRPr="00606FED">
        <w:rPr>
          <w:rFonts w:ascii="Times New Roman" w:eastAsia="Times New Roman" w:hAnsi="Times New Roman"/>
          <w:kern w:val="1"/>
          <w:lang w:eastAsia="hi-IN" w:bidi="hi-IN"/>
        </w:rPr>
        <w:t>Wykonawca nie wykonuje prac zgodnie z umową, w szczególności w sposób uciążl</w:t>
      </w:r>
      <w:r>
        <w:rPr>
          <w:rFonts w:ascii="Times New Roman" w:eastAsia="Times New Roman" w:hAnsi="Times New Roman"/>
          <w:kern w:val="1"/>
          <w:lang w:eastAsia="hi-IN" w:bidi="hi-IN"/>
        </w:rPr>
        <w:t>iwy dla </w:t>
      </w:r>
      <w:r w:rsidRPr="00606FED">
        <w:rPr>
          <w:rFonts w:ascii="Times New Roman" w:eastAsia="Times New Roman" w:hAnsi="Times New Roman"/>
          <w:kern w:val="1"/>
          <w:lang w:eastAsia="hi-IN" w:bidi="hi-IN"/>
        </w:rPr>
        <w:t xml:space="preserve">właścicieli nieruchomości lub też nienależycie wykonuje swoje zobowiązania umowne, </w:t>
      </w:r>
    </w:p>
    <w:p w:rsidR="00B60987" w:rsidRPr="00606FED" w:rsidRDefault="00B60987" w:rsidP="00B60987">
      <w:pPr>
        <w:numPr>
          <w:ilvl w:val="0"/>
          <w:numId w:val="7"/>
        </w:numPr>
        <w:tabs>
          <w:tab w:val="clear" w:pos="0"/>
        </w:tabs>
        <w:suppressAutoHyphens/>
        <w:spacing w:after="0" w:line="360" w:lineRule="auto"/>
        <w:ind w:left="567" w:hanging="283"/>
        <w:jc w:val="both"/>
        <w:rPr>
          <w:rFonts w:ascii="Times New Roman" w:eastAsia="Arial Unicode MS" w:hAnsi="Times New Roman"/>
        </w:rPr>
      </w:pPr>
      <w:r w:rsidRPr="00606FED">
        <w:rPr>
          <w:rFonts w:ascii="Times New Roman" w:eastAsia="Times New Roman" w:hAnsi="Times New Roman"/>
          <w:kern w:val="1"/>
          <w:lang w:eastAsia="hi-IN" w:bidi="hi-IN"/>
        </w:rPr>
        <w:t>z winy Wykonawcy wyrządzona została szkoda właścicielowi nieruchomości,</w:t>
      </w:r>
    </w:p>
    <w:p w:rsidR="00B60987" w:rsidRPr="00606FED" w:rsidRDefault="00B60987" w:rsidP="00B60987">
      <w:pPr>
        <w:numPr>
          <w:ilvl w:val="0"/>
          <w:numId w:val="7"/>
        </w:numPr>
        <w:tabs>
          <w:tab w:val="clear" w:pos="0"/>
        </w:tabs>
        <w:suppressAutoHyphens/>
        <w:spacing w:after="0" w:line="360" w:lineRule="auto"/>
        <w:ind w:left="567" w:hanging="283"/>
        <w:jc w:val="both"/>
        <w:rPr>
          <w:rFonts w:ascii="Times New Roman" w:eastAsia="Arial Unicode MS" w:hAnsi="Times New Roman"/>
        </w:rPr>
      </w:pPr>
      <w:r w:rsidRPr="00606FED">
        <w:rPr>
          <w:rFonts w:ascii="Times New Roman" w:eastAsia="Arial Unicode MS" w:hAnsi="Times New Roman"/>
        </w:rPr>
        <w:t>nastąpi likwidacja firmy Wykonawcy,</w:t>
      </w:r>
    </w:p>
    <w:p w:rsidR="00B60987" w:rsidRPr="00606FED" w:rsidRDefault="00B60987" w:rsidP="00B60987">
      <w:pPr>
        <w:numPr>
          <w:ilvl w:val="0"/>
          <w:numId w:val="7"/>
        </w:numPr>
        <w:tabs>
          <w:tab w:val="clear" w:pos="0"/>
        </w:tabs>
        <w:suppressAutoHyphens/>
        <w:spacing w:after="0" w:line="360" w:lineRule="auto"/>
        <w:ind w:left="567" w:hanging="283"/>
        <w:jc w:val="both"/>
        <w:rPr>
          <w:rFonts w:ascii="Times New Roman" w:eastAsia="Arial Unicode MS" w:hAnsi="Times New Roman"/>
        </w:rPr>
      </w:pPr>
      <w:r w:rsidRPr="00606FED">
        <w:rPr>
          <w:rFonts w:ascii="Times New Roman" w:eastAsia="Arial Unicode MS" w:hAnsi="Times New Roman"/>
        </w:rPr>
        <w:t>zostanie wydany nakaz zajęcia majątku Wykonawcy,</w:t>
      </w:r>
    </w:p>
    <w:p w:rsidR="00B60987" w:rsidRPr="00606FED" w:rsidRDefault="00B60987" w:rsidP="00B60987">
      <w:pPr>
        <w:numPr>
          <w:ilvl w:val="0"/>
          <w:numId w:val="7"/>
        </w:numPr>
        <w:tabs>
          <w:tab w:val="clear" w:pos="0"/>
        </w:tabs>
        <w:suppressAutoHyphens/>
        <w:spacing w:after="0" w:line="360" w:lineRule="auto"/>
        <w:ind w:left="567" w:hanging="283"/>
        <w:jc w:val="both"/>
        <w:rPr>
          <w:rFonts w:ascii="Times New Roman" w:eastAsia="Arial Unicode MS" w:hAnsi="Times New Roman"/>
        </w:rPr>
      </w:pPr>
      <w:r w:rsidRPr="00606FED">
        <w:rPr>
          <w:rFonts w:ascii="Times New Roman" w:eastAsia="Arial Unicode MS" w:hAnsi="Times New Roman"/>
        </w:rPr>
        <w:t xml:space="preserve">w razie wystąpienia istotnej zmiany okoliczności powodującej, że wykonanie umowy nie leży w interesie Zamawiającego, czego nie można było przewidzieć w chwili zawarcia umowy - </w:t>
      </w:r>
      <w:r w:rsidRPr="00606FED">
        <w:rPr>
          <w:rFonts w:ascii="Times New Roman" w:eastAsia="Arial Unicode MS" w:hAnsi="Times New Roman"/>
        </w:rPr>
        <w:lastRenderedPageBreak/>
        <w:t>odstąpienie od umowy w tym przypadku może nastąpić w terminie 1 tygodnia od powzięcia wiadomości o powyższych okolicznościach.</w:t>
      </w:r>
    </w:p>
    <w:p w:rsidR="00B60987" w:rsidRPr="00606FED" w:rsidRDefault="00B60987" w:rsidP="00B60987">
      <w:pPr>
        <w:pStyle w:val="Akapitzlist"/>
        <w:numPr>
          <w:ilvl w:val="0"/>
          <w:numId w:val="12"/>
        </w:numPr>
        <w:suppressAutoHyphens/>
        <w:spacing w:line="360" w:lineRule="auto"/>
        <w:ind w:left="567"/>
        <w:jc w:val="both"/>
        <w:rPr>
          <w:rFonts w:eastAsia="Arial Unicode MS"/>
          <w:sz w:val="22"/>
          <w:szCs w:val="22"/>
        </w:rPr>
      </w:pPr>
      <w:r w:rsidRPr="00606FED">
        <w:rPr>
          <w:rFonts w:eastAsia="Arial Unicode MS"/>
          <w:sz w:val="22"/>
          <w:szCs w:val="22"/>
        </w:rPr>
        <w:t>W przypadku odstąpienia przez Zamawiającego od umowy Wykonawcy przysługuje jedynie wynagrodzenie należyte z tytułu robót wykonanych do dnia odstąpienia od umowy.</w:t>
      </w:r>
    </w:p>
    <w:p w:rsidR="00B60987" w:rsidRPr="00606FED" w:rsidRDefault="00B60987" w:rsidP="00B60987">
      <w:pPr>
        <w:pStyle w:val="Akapitzlist"/>
        <w:numPr>
          <w:ilvl w:val="0"/>
          <w:numId w:val="12"/>
        </w:numPr>
        <w:suppressAutoHyphens/>
        <w:spacing w:line="360" w:lineRule="auto"/>
        <w:ind w:left="567"/>
        <w:jc w:val="both"/>
        <w:rPr>
          <w:rFonts w:eastAsia="Arial Unicode MS"/>
          <w:sz w:val="22"/>
          <w:szCs w:val="22"/>
        </w:rPr>
      </w:pPr>
      <w:r w:rsidRPr="00606FED">
        <w:rPr>
          <w:rFonts w:eastAsia="Arial Unicode MS"/>
          <w:sz w:val="22"/>
          <w:szCs w:val="22"/>
        </w:rPr>
        <w:t>Odstąpienie od umowy powinno nastąpić w terminie 14 dni kalendarzowych od powzięcia wiadomości, lub zaistnienia okoliczności o których mowa w ust. 1,</w:t>
      </w:r>
      <w:r>
        <w:rPr>
          <w:rFonts w:eastAsia="Arial Unicode MS"/>
          <w:sz w:val="22"/>
          <w:szCs w:val="22"/>
        </w:rPr>
        <w:t xml:space="preserve"> uzasadniających odstąpienie, w </w:t>
      </w:r>
      <w:r w:rsidRPr="00606FED">
        <w:rPr>
          <w:rFonts w:eastAsia="Arial Unicode MS"/>
          <w:sz w:val="22"/>
          <w:szCs w:val="22"/>
        </w:rPr>
        <w:t>formie pisemnej pod rygorem nieważności, z podaniem uzasadnienia, z zastrzeżeniem postanowień ust. 1 lit.g,</w:t>
      </w:r>
    </w:p>
    <w:p w:rsidR="00B60987" w:rsidRPr="00606FED" w:rsidRDefault="00B60987" w:rsidP="00B60987">
      <w:pPr>
        <w:pStyle w:val="Akapitzlist"/>
        <w:numPr>
          <w:ilvl w:val="0"/>
          <w:numId w:val="12"/>
        </w:numPr>
        <w:suppressAutoHyphens/>
        <w:spacing w:line="360" w:lineRule="auto"/>
        <w:ind w:left="567"/>
        <w:jc w:val="both"/>
        <w:rPr>
          <w:rFonts w:eastAsia="Arial Unicode MS"/>
          <w:sz w:val="22"/>
          <w:szCs w:val="22"/>
        </w:rPr>
      </w:pPr>
      <w:r w:rsidRPr="00606FED">
        <w:rPr>
          <w:rFonts w:eastAsia="Arial Unicode MS"/>
          <w:sz w:val="22"/>
          <w:szCs w:val="22"/>
        </w:rPr>
        <w:t>W razie odstąpienia od umowy, strony umowy sporządzą w terminie 5 dni od daty odstąpienia, protokół inwentaryzacji prac w toku na dzień odstąpienia umowy. Protokół inwentaryzacji będzie stanowić w tym przypadku podstawę do ostatecznego rozliczenia prac.</w:t>
      </w:r>
    </w:p>
    <w:p w:rsidR="00B60987" w:rsidRPr="00606FED" w:rsidRDefault="00B60987" w:rsidP="00B60987">
      <w:pPr>
        <w:pStyle w:val="Akapitzlist"/>
        <w:numPr>
          <w:ilvl w:val="0"/>
          <w:numId w:val="12"/>
        </w:numPr>
        <w:suppressAutoHyphens/>
        <w:spacing w:line="360" w:lineRule="auto"/>
        <w:ind w:left="567"/>
        <w:jc w:val="both"/>
        <w:rPr>
          <w:rFonts w:eastAsia="Arial Unicode MS"/>
          <w:sz w:val="22"/>
          <w:szCs w:val="22"/>
        </w:rPr>
      </w:pPr>
      <w:r w:rsidRPr="00606FED">
        <w:rPr>
          <w:rFonts w:eastAsia="Arial Unicode MS"/>
          <w:sz w:val="22"/>
          <w:szCs w:val="22"/>
        </w:rPr>
        <w:t>Koszty zabezpieczenia przerwanych prac, ponosi strona, z której winy nastąpiło</w:t>
      </w:r>
      <w:r>
        <w:rPr>
          <w:rFonts w:eastAsia="Arial Unicode MS"/>
          <w:sz w:val="22"/>
          <w:szCs w:val="22"/>
        </w:rPr>
        <w:t xml:space="preserve"> odstąpienie od </w:t>
      </w:r>
      <w:r w:rsidRPr="00606FED">
        <w:rPr>
          <w:rFonts w:eastAsia="Arial Unicode MS"/>
          <w:sz w:val="22"/>
          <w:szCs w:val="22"/>
        </w:rPr>
        <w:t>umowy.</w:t>
      </w:r>
    </w:p>
    <w:p w:rsidR="00B60987" w:rsidRPr="00606FED" w:rsidRDefault="00B60987" w:rsidP="00B60987">
      <w:pPr>
        <w:pStyle w:val="Akapitzlist"/>
        <w:numPr>
          <w:ilvl w:val="0"/>
          <w:numId w:val="12"/>
        </w:numPr>
        <w:suppressAutoHyphens/>
        <w:spacing w:line="360" w:lineRule="auto"/>
        <w:ind w:left="567" w:hanging="357"/>
        <w:jc w:val="both"/>
        <w:rPr>
          <w:rFonts w:eastAsia="Arial Unicode MS"/>
          <w:sz w:val="22"/>
          <w:szCs w:val="22"/>
        </w:rPr>
      </w:pPr>
      <w:r w:rsidRPr="00606FED">
        <w:rPr>
          <w:rFonts w:eastAsia="Arial Unicode MS"/>
          <w:sz w:val="22"/>
          <w:szCs w:val="22"/>
        </w:rPr>
        <w:t xml:space="preserve">Zamawiającemu przysługuje prawo potrącenia z przysługującego Wykonawcy wynagrodzenia kar umownych oraz wszelkich innych należności wynikających z niniejszej </w:t>
      </w:r>
      <w:r>
        <w:rPr>
          <w:rFonts w:eastAsia="Arial Unicode MS"/>
          <w:sz w:val="22"/>
          <w:szCs w:val="22"/>
        </w:rPr>
        <w:t>umowy, w </w:t>
      </w:r>
      <w:r w:rsidRPr="00606FED">
        <w:rPr>
          <w:rFonts w:eastAsia="Arial Unicode MS"/>
          <w:sz w:val="22"/>
          <w:szCs w:val="22"/>
        </w:rPr>
        <w:t>szczególności kosztów zabezpieczenia przerwanych prac.</w:t>
      </w:r>
    </w:p>
    <w:p w:rsidR="00B60987" w:rsidRPr="00606FED" w:rsidRDefault="00B60987" w:rsidP="00B60987">
      <w:pPr>
        <w:pStyle w:val="Akapitzlist"/>
        <w:suppressAutoHyphens/>
        <w:spacing w:line="360" w:lineRule="auto"/>
        <w:ind w:left="567"/>
        <w:jc w:val="center"/>
        <w:rPr>
          <w:rFonts w:eastAsia="Arial Unicode MS"/>
          <w:sz w:val="22"/>
          <w:szCs w:val="22"/>
        </w:rPr>
      </w:pPr>
      <w:r w:rsidRPr="00606FED">
        <w:rPr>
          <w:sz w:val="22"/>
          <w:szCs w:val="22"/>
        </w:rPr>
        <w:t>§ 8.</w:t>
      </w:r>
    </w:p>
    <w:p w:rsidR="00B60987" w:rsidRPr="00606FED" w:rsidRDefault="00B60987" w:rsidP="00B60987">
      <w:pPr>
        <w:pStyle w:val="Akapitzlist"/>
        <w:numPr>
          <w:ilvl w:val="0"/>
          <w:numId w:val="13"/>
        </w:numPr>
        <w:spacing w:line="360" w:lineRule="auto"/>
        <w:ind w:left="567" w:hanging="357"/>
        <w:jc w:val="both"/>
        <w:rPr>
          <w:sz w:val="22"/>
          <w:szCs w:val="22"/>
        </w:rPr>
      </w:pPr>
      <w:r w:rsidRPr="00606FED">
        <w:rPr>
          <w:sz w:val="22"/>
          <w:szCs w:val="22"/>
        </w:rPr>
        <w:t>Wszelkie zmiany do umowy wymagają formy pisemnego aneksu do umowy, pod rygorem nieważności takiej zmiany.</w:t>
      </w:r>
    </w:p>
    <w:p w:rsidR="00B60987" w:rsidRPr="00606FED" w:rsidRDefault="00B60987" w:rsidP="00B60987">
      <w:pPr>
        <w:pStyle w:val="Akapitzlist"/>
        <w:numPr>
          <w:ilvl w:val="0"/>
          <w:numId w:val="13"/>
        </w:numPr>
        <w:spacing w:line="360" w:lineRule="auto"/>
        <w:ind w:left="567" w:hanging="357"/>
        <w:jc w:val="both"/>
        <w:rPr>
          <w:sz w:val="22"/>
          <w:szCs w:val="22"/>
        </w:rPr>
      </w:pPr>
      <w:r w:rsidRPr="00606FED">
        <w:rPr>
          <w:sz w:val="22"/>
          <w:szCs w:val="22"/>
        </w:rPr>
        <w:t xml:space="preserve">W sprawach nieuregulowanych umową zastosowanie mają przepisy Kodeksu cywilnego i rozporządzenia Ministra Gospodarki, Pracy i Polityki Społecznej z dnia 2 kwietnia 2004 </w:t>
      </w:r>
      <w:r>
        <w:rPr>
          <w:sz w:val="22"/>
          <w:szCs w:val="22"/>
        </w:rPr>
        <w:t>r. w </w:t>
      </w:r>
      <w:r w:rsidRPr="00606FED">
        <w:rPr>
          <w:sz w:val="22"/>
          <w:szCs w:val="22"/>
        </w:rPr>
        <w:t>sprawie sposobów i warunków bezpiecznego użytkowania i usuwania wyrobów zawierających azbest (Dz. U. Nr 71, poz. 649, z późn. zm.).</w:t>
      </w:r>
    </w:p>
    <w:p w:rsidR="00B60987" w:rsidRPr="00606FED" w:rsidRDefault="00B60987" w:rsidP="00B60987">
      <w:pPr>
        <w:pStyle w:val="Akapitzlist"/>
        <w:numPr>
          <w:ilvl w:val="0"/>
          <w:numId w:val="13"/>
        </w:numPr>
        <w:spacing w:line="360" w:lineRule="auto"/>
        <w:ind w:left="567" w:hanging="357"/>
        <w:jc w:val="both"/>
        <w:rPr>
          <w:sz w:val="22"/>
          <w:szCs w:val="22"/>
        </w:rPr>
      </w:pPr>
      <w:r w:rsidRPr="00606FED">
        <w:rPr>
          <w:sz w:val="22"/>
          <w:szCs w:val="22"/>
        </w:rPr>
        <w:t>Ewentualnie spory pomiędzy stronami wynikłe w trakcie realizacji niniejszej umowy rozstrzygane będą przez sąd właściwy dla siedziby Zamawiającego.</w:t>
      </w:r>
    </w:p>
    <w:p w:rsidR="00B60987" w:rsidRPr="00606FED" w:rsidRDefault="00B60987" w:rsidP="00B60987">
      <w:pPr>
        <w:pStyle w:val="Akapitzlist"/>
        <w:numPr>
          <w:ilvl w:val="0"/>
          <w:numId w:val="13"/>
        </w:numPr>
        <w:spacing w:line="360" w:lineRule="auto"/>
        <w:ind w:left="567" w:hanging="357"/>
        <w:jc w:val="both"/>
        <w:rPr>
          <w:sz w:val="22"/>
          <w:szCs w:val="22"/>
        </w:rPr>
      </w:pPr>
      <w:r w:rsidRPr="00606FED">
        <w:rPr>
          <w:sz w:val="22"/>
          <w:szCs w:val="22"/>
        </w:rPr>
        <w:t>Załączniki do umowy stanowią jej integralną cześć.</w:t>
      </w:r>
    </w:p>
    <w:p w:rsidR="00B60987" w:rsidRPr="00606FED" w:rsidRDefault="00B60987" w:rsidP="00B60987">
      <w:pPr>
        <w:pStyle w:val="Akapitzlist"/>
        <w:numPr>
          <w:ilvl w:val="0"/>
          <w:numId w:val="13"/>
        </w:numPr>
        <w:spacing w:line="360" w:lineRule="auto"/>
        <w:ind w:left="567" w:hanging="357"/>
        <w:jc w:val="both"/>
        <w:rPr>
          <w:sz w:val="22"/>
          <w:szCs w:val="22"/>
        </w:rPr>
      </w:pPr>
      <w:r w:rsidRPr="00606FED">
        <w:rPr>
          <w:sz w:val="22"/>
          <w:szCs w:val="22"/>
        </w:rPr>
        <w:t>Umowę sporządzono w trzech jednobrzmiących egzemplarzach, dwa egzemplarze dla Zamawiającego oraz jeden egzemplarz dla Wykonawcy.</w:t>
      </w:r>
    </w:p>
    <w:p w:rsidR="00B60987" w:rsidRPr="00606FED" w:rsidRDefault="00B60987" w:rsidP="00B60987">
      <w:pPr>
        <w:pStyle w:val="Akapitzlist"/>
        <w:spacing w:line="360" w:lineRule="auto"/>
        <w:ind w:left="567"/>
        <w:jc w:val="both"/>
        <w:rPr>
          <w:sz w:val="22"/>
          <w:szCs w:val="22"/>
        </w:rPr>
      </w:pPr>
    </w:p>
    <w:p w:rsidR="00B60987" w:rsidRPr="00606FED" w:rsidRDefault="00B60987" w:rsidP="00B60987">
      <w:pPr>
        <w:pStyle w:val="Akapitzlist"/>
        <w:spacing w:line="360" w:lineRule="auto"/>
        <w:ind w:left="567"/>
        <w:jc w:val="both"/>
        <w:rPr>
          <w:sz w:val="22"/>
          <w:szCs w:val="22"/>
        </w:rPr>
      </w:pPr>
    </w:p>
    <w:p w:rsidR="00B60987" w:rsidRPr="00606FED" w:rsidRDefault="00B60987" w:rsidP="00B60987">
      <w:pPr>
        <w:pStyle w:val="Akapitzlist"/>
        <w:tabs>
          <w:tab w:val="left" w:pos="7088"/>
        </w:tabs>
        <w:spacing w:line="360" w:lineRule="auto"/>
        <w:ind w:left="567"/>
        <w:rPr>
          <w:sz w:val="22"/>
          <w:szCs w:val="22"/>
        </w:rPr>
      </w:pPr>
      <w:r w:rsidRPr="00606FED">
        <w:rPr>
          <w:sz w:val="22"/>
          <w:szCs w:val="22"/>
        </w:rPr>
        <w:t>ZAMAWIAJĄCY</w:t>
      </w:r>
      <w:r w:rsidRPr="00606FED">
        <w:rPr>
          <w:sz w:val="22"/>
          <w:szCs w:val="22"/>
        </w:rPr>
        <w:tab/>
        <w:t>WYKONAWCA</w:t>
      </w:r>
    </w:p>
    <w:p w:rsidR="00186C8E" w:rsidRDefault="00186C8E">
      <w:r>
        <w:br w:type="page"/>
      </w:r>
    </w:p>
    <w:p w:rsidR="00186C8E" w:rsidRPr="00606FED" w:rsidRDefault="00186C8E" w:rsidP="00186C8E">
      <w:pPr>
        <w:widowControl w:val="0"/>
        <w:autoSpaceDE w:val="0"/>
        <w:autoSpaceDN w:val="0"/>
        <w:adjustRightInd w:val="0"/>
        <w:spacing w:after="0" w:line="240" w:lineRule="auto"/>
        <w:jc w:val="right"/>
        <w:rPr>
          <w:rFonts w:ascii="Times New Roman" w:eastAsia="Times New Roman" w:hAnsi="Times New Roman"/>
          <w:b/>
          <w:lang w:eastAsia="pl-PL"/>
        </w:rPr>
      </w:pPr>
      <w:r w:rsidRPr="00606FED">
        <w:rPr>
          <w:rFonts w:ascii="Times New Roman" w:eastAsia="Times New Roman" w:hAnsi="Times New Roman"/>
          <w:b/>
          <w:lang w:eastAsia="pl-PL"/>
        </w:rPr>
        <w:lastRenderedPageBreak/>
        <w:t>Załącznik nr 1 do umowy nr …………… z dnia</w:t>
      </w:r>
      <w:r w:rsidRPr="00606FED">
        <w:rPr>
          <w:rFonts w:ascii="Times New Roman" w:eastAsia="Arial Unicode MS" w:hAnsi="Times New Roman"/>
          <w:b/>
          <w:lang w:eastAsia="pl-PL"/>
        </w:rPr>
        <w:t xml:space="preserve"> ………………. 2021 r.</w:t>
      </w:r>
    </w:p>
    <w:p w:rsidR="00186C8E" w:rsidRPr="00606FED" w:rsidRDefault="00186C8E" w:rsidP="00186C8E">
      <w:pPr>
        <w:widowControl w:val="0"/>
        <w:autoSpaceDE w:val="0"/>
        <w:autoSpaceDN w:val="0"/>
        <w:adjustRightInd w:val="0"/>
        <w:spacing w:after="0" w:line="240" w:lineRule="auto"/>
        <w:jc w:val="right"/>
        <w:rPr>
          <w:rFonts w:ascii="Times New Roman" w:eastAsia="Times New Roman" w:hAnsi="Times New Roman"/>
          <w:lang w:eastAsia="pl-PL"/>
        </w:rPr>
      </w:pPr>
    </w:p>
    <w:p w:rsidR="00186C8E" w:rsidRPr="00606FED" w:rsidRDefault="00186C8E" w:rsidP="00186C8E">
      <w:pPr>
        <w:jc w:val="center"/>
        <w:rPr>
          <w:rFonts w:ascii="Times New Roman" w:hAnsi="Times New Roman"/>
        </w:rPr>
      </w:pPr>
      <w:r w:rsidRPr="00606FED">
        <w:rPr>
          <w:rFonts w:ascii="Times New Roman" w:hAnsi="Times New Roman"/>
        </w:rPr>
        <w:t>PROTOKÓŁ ODBIORU</w:t>
      </w:r>
    </w:p>
    <w:p w:rsidR="00186C8E" w:rsidRPr="00606FED" w:rsidRDefault="00186C8E" w:rsidP="00186C8E">
      <w:pPr>
        <w:jc w:val="center"/>
        <w:rPr>
          <w:rFonts w:ascii="Times New Roman" w:hAnsi="Times New Roman"/>
        </w:rPr>
      </w:pPr>
      <w:r w:rsidRPr="00606FED">
        <w:rPr>
          <w:rFonts w:ascii="Times New Roman" w:hAnsi="Times New Roman"/>
        </w:rPr>
        <w:t>(stwierdzenie usunięcia wyrobów zawierających azbest)</w:t>
      </w:r>
    </w:p>
    <w:p w:rsidR="00186C8E" w:rsidRPr="00606FED" w:rsidRDefault="00186C8E" w:rsidP="00186C8E">
      <w:pPr>
        <w:numPr>
          <w:ilvl w:val="0"/>
          <w:numId w:val="16"/>
        </w:numPr>
        <w:spacing w:after="0" w:line="240" w:lineRule="auto"/>
        <w:contextualSpacing/>
        <w:jc w:val="both"/>
        <w:rPr>
          <w:rFonts w:ascii="Times New Roman" w:hAnsi="Times New Roman"/>
        </w:rPr>
      </w:pPr>
      <w:r w:rsidRPr="00606FED">
        <w:rPr>
          <w:rFonts w:ascii="Times New Roman" w:hAnsi="Times New Roman"/>
        </w:rPr>
        <w:t>Wnioskodawca ( właściciel nieruchomości ) :</w:t>
      </w:r>
    </w:p>
    <w:p w:rsidR="00186C8E" w:rsidRPr="00606FED" w:rsidRDefault="00186C8E" w:rsidP="00186C8E">
      <w:pPr>
        <w:spacing w:line="360" w:lineRule="auto"/>
        <w:ind w:left="720"/>
        <w:jc w:val="both"/>
        <w:rPr>
          <w:rFonts w:ascii="Times New Roman" w:hAnsi="Times New Roman"/>
        </w:rPr>
      </w:pPr>
      <w:r w:rsidRPr="00606FED">
        <w:rPr>
          <w:rFonts w:ascii="Times New Roman" w:hAnsi="Times New Roman"/>
        </w:rPr>
        <w:t>…………………………………………………………………………………………….</w:t>
      </w:r>
    </w:p>
    <w:p w:rsidR="00186C8E" w:rsidRPr="00606FED" w:rsidRDefault="00186C8E" w:rsidP="00186C8E">
      <w:pPr>
        <w:spacing w:line="360" w:lineRule="auto"/>
        <w:ind w:left="720"/>
        <w:jc w:val="both"/>
        <w:rPr>
          <w:rFonts w:ascii="Times New Roman" w:hAnsi="Times New Roman"/>
        </w:rPr>
      </w:pPr>
      <w:r w:rsidRPr="00606FED">
        <w:rPr>
          <w:rFonts w:ascii="Times New Roman" w:hAnsi="Times New Roman"/>
        </w:rPr>
        <w:t>……………………………………………………………………………………………</w:t>
      </w:r>
    </w:p>
    <w:p w:rsidR="00186C8E" w:rsidRPr="00606FED" w:rsidRDefault="00186C8E" w:rsidP="00186C8E">
      <w:pPr>
        <w:numPr>
          <w:ilvl w:val="0"/>
          <w:numId w:val="16"/>
        </w:numPr>
        <w:spacing w:after="0" w:line="480" w:lineRule="auto"/>
        <w:contextualSpacing/>
        <w:jc w:val="both"/>
        <w:rPr>
          <w:rFonts w:ascii="Times New Roman" w:hAnsi="Times New Roman"/>
        </w:rPr>
      </w:pPr>
      <w:r w:rsidRPr="00606FED">
        <w:rPr>
          <w:rFonts w:ascii="Times New Roman" w:hAnsi="Times New Roman"/>
        </w:rPr>
        <w:t>Miejsce odbioru odpadów zawierających azbest :</w:t>
      </w:r>
    </w:p>
    <w:p w:rsidR="00186C8E" w:rsidRPr="00606FED" w:rsidRDefault="00186C8E" w:rsidP="00186C8E">
      <w:pPr>
        <w:spacing w:line="480" w:lineRule="auto"/>
        <w:ind w:left="720"/>
        <w:jc w:val="both"/>
        <w:rPr>
          <w:rFonts w:ascii="Times New Roman" w:hAnsi="Times New Roman"/>
        </w:rPr>
      </w:pPr>
      <w:r w:rsidRPr="00606FED">
        <w:rPr>
          <w:rFonts w:ascii="Times New Roman" w:hAnsi="Times New Roman"/>
        </w:rPr>
        <w:t>…………………………………………………………………………………………………………………………………………………………………………………………</w:t>
      </w:r>
    </w:p>
    <w:p w:rsidR="00186C8E" w:rsidRPr="00606FED" w:rsidRDefault="00186C8E" w:rsidP="00186C8E">
      <w:pPr>
        <w:numPr>
          <w:ilvl w:val="0"/>
          <w:numId w:val="16"/>
        </w:numPr>
        <w:spacing w:after="0" w:line="480" w:lineRule="auto"/>
        <w:contextualSpacing/>
        <w:jc w:val="both"/>
        <w:rPr>
          <w:rFonts w:ascii="Times New Roman" w:hAnsi="Times New Roman"/>
        </w:rPr>
      </w:pPr>
      <w:r w:rsidRPr="00606FED">
        <w:rPr>
          <w:rFonts w:ascii="Times New Roman" w:hAnsi="Times New Roman"/>
        </w:rPr>
        <w:t>Rodzaj odpadów ( płyty faliste/płaskie lub inny odpad zawierający azbest ):</w:t>
      </w:r>
    </w:p>
    <w:p w:rsidR="00186C8E" w:rsidRPr="00606FED" w:rsidRDefault="00186C8E" w:rsidP="00186C8E">
      <w:pPr>
        <w:spacing w:line="480" w:lineRule="auto"/>
        <w:ind w:left="720"/>
        <w:contextualSpacing/>
        <w:rPr>
          <w:rFonts w:ascii="Times New Roman" w:hAnsi="Times New Roman"/>
        </w:rPr>
      </w:pPr>
      <w:r w:rsidRPr="00606FED">
        <w:rPr>
          <w:rFonts w:ascii="Times New Roman" w:hAnsi="Times New Roman"/>
        </w:rPr>
        <w:t>………………………………………………………………………………………………………………………………………………………………………………………….</w:t>
      </w:r>
    </w:p>
    <w:p w:rsidR="00186C8E" w:rsidRPr="00606FED" w:rsidRDefault="00186C8E" w:rsidP="00186C8E">
      <w:pPr>
        <w:numPr>
          <w:ilvl w:val="0"/>
          <w:numId w:val="16"/>
        </w:numPr>
        <w:spacing w:after="0" w:line="480" w:lineRule="auto"/>
        <w:contextualSpacing/>
        <w:jc w:val="both"/>
        <w:rPr>
          <w:rFonts w:ascii="Times New Roman" w:hAnsi="Times New Roman"/>
        </w:rPr>
      </w:pPr>
      <w:r w:rsidRPr="00606FED">
        <w:rPr>
          <w:rFonts w:ascii="Times New Roman" w:hAnsi="Times New Roman"/>
        </w:rPr>
        <w:t>Ilość usuniętych odpadów ( w Mg ) :</w:t>
      </w:r>
    </w:p>
    <w:p w:rsidR="00186C8E" w:rsidRPr="00606FED" w:rsidRDefault="00186C8E" w:rsidP="00186C8E">
      <w:pPr>
        <w:spacing w:line="480" w:lineRule="auto"/>
        <w:ind w:left="720"/>
        <w:contextualSpacing/>
        <w:jc w:val="both"/>
        <w:rPr>
          <w:rFonts w:ascii="Times New Roman" w:hAnsi="Times New Roman"/>
        </w:rPr>
      </w:pPr>
      <w:r w:rsidRPr="00606FED">
        <w:rPr>
          <w:rFonts w:ascii="Times New Roman" w:hAnsi="Times New Roman"/>
        </w:rPr>
        <w:t>…………………………………………………………………………………………</w:t>
      </w:r>
    </w:p>
    <w:p w:rsidR="00186C8E" w:rsidRPr="00606FED" w:rsidRDefault="00186C8E" w:rsidP="00186C8E">
      <w:pPr>
        <w:numPr>
          <w:ilvl w:val="0"/>
          <w:numId w:val="16"/>
        </w:numPr>
        <w:spacing w:after="0" w:line="240" w:lineRule="auto"/>
        <w:contextualSpacing/>
        <w:jc w:val="both"/>
        <w:rPr>
          <w:rFonts w:ascii="Times New Roman" w:hAnsi="Times New Roman"/>
        </w:rPr>
      </w:pPr>
      <w:r w:rsidRPr="00606FED">
        <w:rPr>
          <w:rFonts w:ascii="Times New Roman" w:hAnsi="Times New Roman"/>
        </w:rPr>
        <w:t>Oświadczam, że prace związane z usunięciem wyrobów zawierających azbest zostały wykonane z zachowaniem właściwych przepisów technicznych  i sanitarnych, a teren został prawidłowo oczyszczony z odpadów azbestowych.</w:t>
      </w:r>
    </w:p>
    <w:p w:rsidR="00186C8E" w:rsidRPr="00606FED" w:rsidRDefault="00186C8E" w:rsidP="00186C8E">
      <w:pPr>
        <w:ind w:left="720"/>
        <w:contextualSpacing/>
        <w:jc w:val="both"/>
        <w:rPr>
          <w:rFonts w:ascii="Times New Roman" w:hAnsi="Times New Roman"/>
        </w:rPr>
      </w:pPr>
    </w:p>
    <w:p w:rsidR="00186C8E" w:rsidRPr="00606FED" w:rsidRDefault="00186C8E" w:rsidP="00186C8E">
      <w:pPr>
        <w:numPr>
          <w:ilvl w:val="0"/>
          <w:numId w:val="16"/>
        </w:numPr>
        <w:spacing w:after="0" w:line="240" w:lineRule="auto"/>
        <w:contextualSpacing/>
        <w:jc w:val="both"/>
        <w:rPr>
          <w:rFonts w:ascii="Times New Roman" w:hAnsi="Times New Roman"/>
        </w:rPr>
      </w:pPr>
      <w:r w:rsidRPr="00606FED">
        <w:rPr>
          <w:rFonts w:ascii="Times New Roman" w:hAnsi="Times New Roman"/>
        </w:rPr>
        <w:t>Oświadczam, że wszystkie dane zawarte w protokole są zgodne z prawdą.</w:t>
      </w:r>
    </w:p>
    <w:p w:rsidR="00186C8E" w:rsidRPr="00606FED" w:rsidRDefault="00186C8E" w:rsidP="00186C8E">
      <w:pPr>
        <w:ind w:left="720"/>
        <w:contextualSpacing/>
        <w:jc w:val="both"/>
        <w:rPr>
          <w:rFonts w:ascii="Times New Roman" w:hAnsi="Times New Roman"/>
        </w:rPr>
      </w:pPr>
    </w:p>
    <w:p w:rsidR="00186C8E" w:rsidRPr="00606FED" w:rsidRDefault="00186C8E" w:rsidP="00186C8E">
      <w:pPr>
        <w:numPr>
          <w:ilvl w:val="0"/>
          <w:numId w:val="16"/>
        </w:numPr>
        <w:spacing w:after="0" w:line="240" w:lineRule="auto"/>
        <w:contextualSpacing/>
        <w:jc w:val="both"/>
        <w:rPr>
          <w:rFonts w:ascii="Times New Roman" w:hAnsi="Times New Roman"/>
        </w:rPr>
      </w:pPr>
      <w:r w:rsidRPr="00606FED">
        <w:rPr>
          <w:rFonts w:ascii="Times New Roman" w:hAnsi="Times New Roman"/>
        </w:rPr>
        <w:t>Protokół został sporządzony w trzech egzemplarzach, z których dwa otrzymuje Wykonawca celem przekazania jednego egzemplarza Zamawiającemu, a jeden egzemplarz właściciel nieruchomości.</w:t>
      </w:r>
    </w:p>
    <w:p w:rsidR="00186C8E" w:rsidRPr="00606FED" w:rsidRDefault="00186C8E" w:rsidP="00186C8E">
      <w:pPr>
        <w:ind w:left="720"/>
        <w:contextualSpacing/>
        <w:rPr>
          <w:rFonts w:ascii="Times New Roman" w:hAnsi="Times New Roman"/>
        </w:rPr>
      </w:pPr>
    </w:p>
    <w:p w:rsidR="00186C8E" w:rsidRPr="00606FED" w:rsidRDefault="00186C8E" w:rsidP="00186C8E">
      <w:pPr>
        <w:ind w:left="720"/>
        <w:contextualSpacing/>
        <w:rPr>
          <w:rFonts w:ascii="Times New Roman" w:hAnsi="Times New Roman"/>
        </w:rPr>
      </w:pPr>
    </w:p>
    <w:p w:rsidR="00186C8E" w:rsidRPr="00606FED" w:rsidRDefault="00186C8E" w:rsidP="00186C8E">
      <w:pPr>
        <w:jc w:val="both"/>
        <w:rPr>
          <w:rFonts w:ascii="Times New Roman" w:hAnsi="Times New Roman"/>
        </w:rPr>
      </w:pPr>
      <w:r w:rsidRPr="00606FED">
        <w:rPr>
          <w:rFonts w:ascii="Times New Roman" w:hAnsi="Times New Roman"/>
        </w:rPr>
        <w:t xml:space="preserve">             …………………………                                …………………………………………</w:t>
      </w:r>
    </w:p>
    <w:p w:rsidR="00186C8E" w:rsidRPr="00606FED" w:rsidRDefault="00186C8E" w:rsidP="00186C8E">
      <w:pPr>
        <w:jc w:val="both"/>
        <w:rPr>
          <w:rFonts w:ascii="Times New Roman" w:hAnsi="Times New Roman"/>
        </w:rPr>
      </w:pPr>
      <w:r w:rsidRPr="00606FED">
        <w:rPr>
          <w:rFonts w:ascii="Times New Roman" w:hAnsi="Times New Roman"/>
        </w:rPr>
        <w:t xml:space="preserve">              (data i podpis właściciela)                                       (data i podpis przedstawiciela Wykonawcy)</w:t>
      </w:r>
    </w:p>
    <w:p w:rsidR="00186C8E" w:rsidRPr="00606FED" w:rsidRDefault="00186C8E" w:rsidP="00186C8E">
      <w:pPr>
        <w:jc w:val="both"/>
        <w:rPr>
          <w:rFonts w:ascii="Times New Roman" w:hAnsi="Times New Roman"/>
        </w:rPr>
      </w:pPr>
    </w:p>
    <w:p w:rsidR="00186C8E" w:rsidRPr="00606FED" w:rsidRDefault="00186C8E" w:rsidP="00186C8E">
      <w:pPr>
        <w:jc w:val="both"/>
        <w:rPr>
          <w:rFonts w:ascii="Times New Roman" w:hAnsi="Times New Roman"/>
        </w:rPr>
      </w:pPr>
      <w:r w:rsidRPr="00606FED">
        <w:rPr>
          <w:rFonts w:ascii="Times New Roman" w:hAnsi="Times New Roman"/>
        </w:rPr>
        <w:t xml:space="preserve">             ……………………………………………</w:t>
      </w:r>
    </w:p>
    <w:p w:rsidR="00186C8E" w:rsidRPr="00606FED" w:rsidRDefault="00186C8E" w:rsidP="00186C8E">
      <w:pPr>
        <w:jc w:val="both"/>
        <w:rPr>
          <w:rFonts w:ascii="Times New Roman" w:hAnsi="Times New Roman"/>
        </w:rPr>
      </w:pPr>
      <w:r w:rsidRPr="00606FED">
        <w:rPr>
          <w:rFonts w:ascii="Times New Roman" w:hAnsi="Times New Roman"/>
        </w:rPr>
        <w:t xml:space="preserve">                (data i podpis przedstawiciela Gminy)</w:t>
      </w:r>
    </w:p>
    <w:p w:rsidR="00186C8E" w:rsidRPr="00606FED" w:rsidRDefault="00186C8E" w:rsidP="00186C8E">
      <w:pPr>
        <w:jc w:val="both"/>
        <w:rPr>
          <w:rFonts w:ascii="Times New Roman" w:hAnsi="Times New Roman"/>
        </w:rPr>
      </w:pPr>
      <w:r w:rsidRPr="00606FED">
        <w:rPr>
          <w:rFonts w:ascii="Times New Roman" w:hAnsi="Times New Roman"/>
        </w:rPr>
        <w:t xml:space="preserve">           pod rygorem grzywny z tytułu poświadczenia nieprawdy </w:t>
      </w:r>
    </w:p>
    <w:p w:rsidR="006F7BCE" w:rsidRPr="00186C8E" w:rsidRDefault="006F7BCE">
      <w:pPr>
        <w:rPr>
          <w:rFonts w:ascii="Times New Roman" w:hAnsi="Times New Roman"/>
        </w:rPr>
      </w:pPr>
    </w:p>
    <w:sectPr w:rsidR="006F7BCE" w:rsidRPr="00186C8E" w:rsidSect="006F7BC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7FF" w:rsidRDefault="003157FF" w:rsidP="00B60987">
      <w:pPr>
        <w:spacing w:after="0" w:line="240" w:lineRule="auto"/>
      </w:pPr>
      <w:r>
        <w:separator/>
      </w:r>
    </w:p>
  </w:endnote>
  <w:endnote w:type="continuationSeparator" w:id="0">
    <w:p w:rsidR="003157FF" w:rsidRDefault="003157FF" w:rsidP="00B60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7FF" w:rsidRDefault="003157FF" w:rsidP="00B60987">
      <w:pPr>
        <w:spacing w:after="0" w:line="240" w:lineRule="auto"/>
      </w:pPr>
      <w:r>
        <w:separator/>
      </w:r>
    </w:p>
  </w:footnote>
  <w:footnote w:type="continuationSeparator" w:id="0">
    <w:p w:rsidR="003157FF" w:rsidRDefault="003157FF" w:rsidP="00B60987">
      <w:pPr>
        <w:spacing w:after="0" w:line="240" w:lineRule="auto"/>
      </w:pPr>
      <w:r>
        <w:continuationSeparator/>
      </w:r>
    </w:p>
  </w:footnote>
  <w:footnote w:id="1">
    <w:p w:rsidR="00B60987" w:rsidRDefault="00B60987" w:rsidP="00B60987">
      <w:pPr>
        <w:pStyle w:val="Tekstprzypisudolnego"/>
      </w:pPr>
      <w:r>
        <w:rPr>
          <w:rStyle w:val="Odwoanieprzypisudolnego"/>
        </w:rPr>
        <w:footnoteRef/>
      </w:r>
      <w:r>
        <w:t xml:space="preserve"> </w:t>
      </w:r>
      <w:r w:rsidRPr="004230E2">
        <w:t>rozporządzenie Parlamentu Europejskiego i Rady (UE)2016/679 z dnia 27 kwietnia 2016 r. w sprawie ochrony osób fizycznych w związku z przetwarzaniem danych osobowych i w sprawie swobodnego przepływu takich danych oraz uchylenia dyrektywy 95/46/WE (ogólne rozporządzenie o ochronie danych) (Dz. Urz. UE L 119 z 04.05.2016, str.1);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4"/>
    <w:multiLevelType w:val="multilevel"/>
    <w:tmpl w:val="00000004"/>
    <w:name w:val="WWNum4"/>
    <w:lvl w:ilvl="0">
      <w:start w:val="1"/>
      <w:numFmt w:val="decimal"/>
      <w:lvlText w:val="%1."/>
      <w:lvlJc w:val="left"/>
      <w:pPr>
        <w:tabs>
          <w:tab w:val="num" w:pos="0"/>
        </w:tabs>
        <w:ind w:left="720" w:hanging="360"/>
      </w:pPr>
      <w:rPr>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5"/>
    <w:multiLevelType w:val="multilevel"/>
    <w:tmpl w:val="00000005"/>
    <w:name w:val="WWNum5"/>
    <w:lvl w:ilvl="0">
      <w:start w:val="1"/>
      <w:numFmt w:val="decimal"/>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9"/>
    <w:multiLevelType w:val="singleLevel"/>
    <w:tmpl w:val="00000009"/>
    <w:name w:val="WW8Num9"/>
    <w:lvl w:ilvl="0">
      <w:start w:val="1"/>
      <w:numFmt w:val="decimal"/>
      <w:lvlText w:val="%1."/>
      <w:lvlJc w:val="left"/>
      <w:pPr>
        <w:tabs>
          <w:tab w:val="num" w:pos="360"/>
        </w:tabs>
        <w:ind w:left="360" w:hanging="360"/>
      </w:pPr>
    </w:lvl>
  </w:abstractNum>
  <w:abstractNum w:abstractNumId="5">
    <w:nsid w:val="0000000B"/>
    <w:multiLevelType w:val="singleLevel"/>
    <w:tmpl w:val="1512CD12"/>
    <w:name w:val="WW8Num11"/>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6">
    <w:nsid w:val="0000000C"/>
    <w:multiLevelType w:val="multilevel"/>
    <w:tmpl w:val="0000000C"/>
    <w:name w:val="WWNum12"/>
    <w:lvl w:ilvl="0">
      <w:start w:val="1"/>
      <w:numFmt w:val="lowerLetter"/>
      <w:lvlText w:val="%1)"/>
      <w:lvlJc w:val="left"/>
      <w:pPr>
        <w:tabs>
          <w:tab w:val="num" w:pos="0"/>
        </w:tabs>
        <w:ind w:left="525" w:hanging="360"/>
      </w:pPr>
      <w:rPr>
        <w:b w:val="0"/>
      </w:rPr>
    </w:lvl>
    <w:lvl w:ilvl="1">
      <w:start w:val="1"/>
      <w:numFmt w:val="lowerLetter"/>
      <w:lvlText w:val="%2."/>
      <w:lvlJc w:val="left"/>
      <w:pPr>
        <w:tabs>
          <w:tab w:val="num" w:pos="0"/>
        </w:tabs>
        <w:ind w:left="1245" w:hanging="360"/>
      </w:pPr>
    </w:lvl>
    <w:lvl w:ilvl="2">
      <w:start w:val="1"/>
      <w:numFmt w:val="lowerRoman"/>
      <w:lvlText w:val="%2.%3."/>
      <w:lvlJc w:val="right"/>
      <w:pPr>
        <w:tabs>
          <w:tab w:val="num" w:pos="0"/>
        </w:tabs>
        <w:ind w:left="1965" w:hanging="180"/>
      </w:pPr>
    </w:lvl>
    <w:lvl w:ilvl="3">
      <w:start w:val="1"/>
      <w:numFmt w:val="decimal"/>
      <w:lvlText w:val="%2.%3.%4."/>
      <w:lvlJc w:val="left"/>
      <w:pPr>
        <w:tabs>
          <w:tab w:val="num" w:pos="0"/>
        </w:tabs>
        <w:ind w:left="2685" w:hanging="360"/>
      </w:pPr>
    </w:lvl>
    <w:lvl w:ilvl="4">
      <w:start w:val="1"/>
      <w:numFmt w:val="lowerLetter"/>
      <w:lvlText w:val="%2.%3.%4.%5."/>
      <w:lvlJc w:val="left"/>
      <w:pPr>
        <w:tabs>
          <w:tab w:val="num" w:pos="0"/>
        </w:tabs>
        <w:ind w:left="3405" w:hanging="360"/>
      </w:pPr>
    </w:lvl>
    <w:lvl w:ilvl="5">
      <w:start w:val="1"/>
      <w:numFmt w:val="lowerRoman"/>
      <w:lvlText w:val="%2.%3.%4.%5.%6."/>
      <w:lvlJc w:val="right"/>
      <w:pPr>
        <w:tabs>
          <w:tab w:val="num" w:pos="0"/>
        </w:tabs>
        <w:ind w:left="4125" w:hanging="180"/>
      </w:pPr>
    </w:lvl>
    <w:lvl w:ilvl="6">
      <w:start w:val="1"/>
      <w:numFmt w:val="decimal"/>
      <w:lvlText w:val="%2.%3.%4.%5.%6.%7."/>
      <w:lvlJc w:val="left"/>
      <w:pPr>
        <w:tabs>
          <w:tab w:val="num" w:pos="0"/>
        </w:tabs>
        <w:ind w:left="4845" w:hanging="360"/>
      </w:pPr>
    </w:lvl>
    <w:lvl w:ilvl="7">
      <w:start w:val="1"/>
      <w:numFmt w:val="lowerLetter"/>
      <w:lvlText w:val="%2.%3.%4.%5.%6.%7.%8."/>
      <w:lvlJc w:val="left"/>
      <w:pPr>
        <w:tabs>
          <w:tab w:val="num" w:pos="0"/>
        </w:tabs>
        <w:ind w:left="5565" w:hanging="360"/>
      </w:pPr>
    </w:lvl>
    <w:lvl w:ilvl="8">
      <w:start w:val="1"/>
      <w:numFmt w:val="lowerRoman"/>
      <w:lvlText w:val="%2.%3.%4.%5.%6.%7.%8.%9."/>
      <w:lvlJc w:val="right"/>
      <w:pPr>
        <w:tabs>
          <w:tab w:val="num" w:pos="0"/>
        </w:tabs>
        <w:ind w:left="6285" w:hanging="180"/>
      </w:pPr>
    </w:lvl>
  </w:abstractNum>
  <w:abstractNum w:abstractNumId="7">
    <w:nsid w:val="0000000D"/>
    <w:multiLevelType w:val="multilevel"/>
    <w:tmpl w:val="DE70FDCE"/>
    <w:name w:val="WWNum13"/>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B71833"/>
    <w:multiLevelType w:val="hybridMultilevel"/>
    <w:tmpl w:val="9F4C8D26"/>
    <w:lvl w:ilvl="0" w:tplc="6A803F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4E7836"/>
    <w:multiLevelType w:val="hybridMultilevel"/>
    <w:tmpl w:val="035674A0"/>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nsid w:val="1A653E7C"/>
    <w:multiLevelType w:val="hybridMultilevel"/>
    <w:tmpl w:val="92066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E40172"/>
    <w:multiLevelType w:val="multilevel"/>
    <w:tmpl w:val="3412DDFC"/>
    <w:lvl w:ilvl="0">
      <w:start w:val="1"/>
      <w:numFmt w:val="lowerLetter"/>
      <w:lvlText w:val="%1)"/>
      <w:lvlJc w:val="left"/>
      <w:pPr>
        <w:tabs>
          <w:tab w:val="num" w:pos="340"/>
        </w:tabs>
        <w:ind w:left="454" w:hanging="17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2">
    <w:nsid w:val="3B2C3DF3"/>
    <w:multiLevelType w:val="multilevel"/>
    <w:tmpl w:val="CBAAD0E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3D1A4990"/>
    <w:multiLevelType w:val="hybridMultilevel"/>
    <w:tmpl w:val="30EC5B96"/>
    <w:lvl w:ilvl="0" w:tplc="F236BBA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47F15A1"/>
    <w:multiLevelType w:val="hybridMultilevel"/>
    <w:tmpl w:val="056200B8"/>
    <w:lvl w:ilvl="0" w:tplc="47A0424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636876"/>
    <w:multiLevelType w:val="multilevel"/>
    <w:tmpl w:val="A00ECF6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11"/>
  </w:num>
  <w:num w:numId="11">
    <w:abstractNumId w:val="15"/>
  </w:num>
  <w:num w:numId="12">
    <w:abstractNumId w:val="14"/>
  </w:num>
  <w:num w:numId="13">
    <w:abstractNumId w:val="13"/>
  </w:num>
  <w:num w:numId="14">
    <w:abstractNumId w:val="9"/>
  </w:num>
  <w:num w:numId="15">
    <w:abstractNumId w:val="8"/>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80B26"/>
    <w:rsid w:val="00186C8E"/>
    <w:rsid w:val="002E08D7"/>
    <w:rsid w:val="003157FF"/>
    <w:rsid w:val="006F7BCE"/>
    <w:rsid w:val="00880B26"/>
    <w:rsid w:val="00A57D32"/>
    <w:rsid w:val="00B609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098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47">
    <w:name w:val="Font Style47"/>
    <w:uiPriority w:val="99"/>
    <w:rsid w:val="00B60987"/>
    <w:rPr>
      <w:rFonts w:ascii="Times New Roman" w:hAnsi="Times New Roman" w:cs="Times New Roman"/>
      <w:color w:val="000000"/>
      <w:sz w:val="22"/>
      <w:szCs w:val="22"/>
    </w:rPr>
  </w:style>
  <w:style w:type="paragraph" w:styleId="Akapitzlist">
    <w:name w:val="List Paragraph"/>
    <w:basedOn w:val="Normalny"/>
    <w:uiPriority w:val="34"/>
    <w:qFormat/>
    <w:rsid w:val="00B60987"/>
    <w:pPr>
      <w:spacing w:after="0" w:line="240" w:lineRule="auto"/>
      <w:ind w:left="720"/>
      <w:contextualSpacing/>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B60987"/>
    <w:pPr>
      <w:suppressAutoHyphens/>
    </w:pPr>
    <w:rPr>
      <w:rFonts w:eastAsia="SimSun"/>
      <w:sz w:val="20"/>
      <w:szCs w:val="20"/>
      <w:lang w:eastAsia="ar-SA"/>
    </w:rPr>
  </w:style>
  <w:style w:type="character" w:customStyle="1" w:styleId="TekstprzypisudolnegoZnak">
    <w:name w:val="Tekst przypisu dolnego Znak"/>
    <w:basedOn w:val="Domylnaczcionkaakapitu"/>
    <w:link w:val="Tekstprzypisudolnego"/>
    <w:uiPriority w:val="99"/>
    <w:semiHidden/>
    <w:rsid w:val="00B60987"/>
    <w:rPr>
      <w:rFonts w:ascii="Calibri" w:eastAsia="SimSun" w:hAnsi="Calibri" w:cs="Times New Roman"/>
      <w:sz w:val="20"/>
      <w:szCs w:val="20"/>
      <w:lang w:eastAsia="ar-SA"/>
    </w:rPr>
  </w:style>
  <w:style w:type="character" w:styleId="Odwoanieprzypisudolnego">
    <w:name w:val="footnote reference"/>
    <w:uiPriority w:val="99"/>
    <w:semiHidden/>
    <w:unhideWhenUsed/>
    <w:rsid w:val="00B60987"/>
    <w:rPr>
      <w:vertAlign w:val="superscript"/>
    </w:rPr>
  </w:style>
  <w:style w:type="character" w:customStyle="1" w:styleId="FontStyle45">
    <w:name w:val="Font Style45"/>
    <w:uiPriority w:val="99"/>
    <w:rsid w:val="00B60987"/>
    <w:rPr>
      <w:rFonts w:ascii="Times New Roman" w:hAnsi="Times New Roman" w:cs="Times New Roman"/>
      <w:color w:val="000000"/>
      <w:spacing w:val="10"/>
      <w:sz w:val="24"/>
      <w:szCs w:val="24"/>
    </w:rPr>
  </w:style>
  <w:style w:type="paragraph" w:customStyle="1" w:styleId="Style2">
    <w:name w:val="Style2"/>
    <w:basedOn w:val="Normalny"/>
    <w:uiPriority w:val="99"/>
    <w:rsid w:val="00B60987"/>
    <w:pPr>
      <w:widowControl w:val="0"/>
      <w:autoSpaceDE w:val="0"/>
      <w:autoSpaceDN w:val="0"/>
      <w:adjustRightInd w:val="0"/>
      <w:spacing w:after="0" w:line="365" w:lineRule="exact"/>
      <w:jc w:val="both"/>
    </w:pPr>
    <w:rPr>
      <w:rFonts w:ascii="Times New Roman" w:eastAsia="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2254</Words>
  <Characters>13525</Characters>
  <Application>Microsoft Office Word</Application>
  <DocSecurity>0</DocSecurity>
  <Lines>112</Lines>
  <Paragraphs>31</Paragraphs>
  <ScaleCrop>false</ScaleCrop>
  <Company/>
  <LinksUpToDate>false</LinksUpToDate>
  <CharactersWithSpaces>15748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dbober</dc:creator>
  <cp:lastModifiedBy>dbober</cp:lastModifiedBy>
  <cp:revision>3</cp:revision>
  <dcterms:created xsi:type="dcterms:W3CDTF">2021-07-09T10:18:00Z</dcterms:created>
  <dcterms:modified xsi:type="dcterms:W3CDTF">2021-07-09T10:21:00Z</dcterms:modified>
</cp:coreProperties>
</file>