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981497">
        <w:rPr>
          <w:rFonts w:asciiTheme="minorHAnsi" w:eastAsia="Calibri" w:hAnsiTheme="minorHAnsi" w:cstheme="minorHAnsi"/>
          <w:szCs w:val="24"/>
          <w:lang w:eastAsia="en-US"/>
        </w:rPr>
        <w:t>14</w:t>
      </w:r>
      <w:r w:rsidR="0030014F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981497">
        <w:rPr>
          <w:rFonts w:asciiTheme="minorHAnsi" w:eastAsia="Calibri" w:hAnsiTheme="minorHAnsi" w:cstheme="minorHAnsi"/>
          <w:szCs w:val="24"/>
          <w:lang w:eastAsia="en-US"/>
        </w:rPr>
        <w:t>października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DD1CBB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981497">
        <w:rPr>
          <w:rFonts w:asciiTheme="minorHAnsi" w:eastAsia="Calibri" w:hAnsiTheme="minorHAnsi" w:cstheme="minorHAnsi"/>
          <w:szCs w:val="24"/>
          <w:lang w:eastAsia="en-US"/>
        </w:rPr>
        <w:t>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105082">
        <w:rPr>
          <w:rFonts w:asciiTheme="minorHAnsi" w:eastAsia="Calibri" w:hAnsiTheme="minorHAnsi" w:cstheme="minorHAnsi"/>
          <w:szCs w:val="24"/>
          <w:lang w:eastAsia="en-US"/>
        </w:rPr>
        <w:t>1017</w:t>
      </w:r>
      <w:bookmarkStart w:id="0" w:name="_GoBack"/>
      <w:bookmarkEnd w:id="0"/>
      <w:r w:rsidR="00981497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E31728" w:rsidRDefault="00BD6F0D" w:rsidP="00BD6F0D">
      <w:pPr>
        <w:tabs>
          <w:tab w:val="right" w:pos="2399"/>
        </w:tabs>
        <w:autoSpaceDE w:val="0"/>
        <w:autoSpaceDN w:val="0"/>
        <w:spacing w:line="276" w:lineRule="auto"/>
        <w:ind w:firstLine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652A9C" w:rsidRPr="003733FA">
        <w:rPr>
          <w:rFonts w:asciiTheme="minorHAnsi" w:hAnsiTheme="minorHAnsi" w:cstheme="minorHAnsi"/>
          <w:szCs w:val="24"/>
        </w:rPr>
        <w:t>Uniwersytet Ekonomiczny w Poznaniu</w:t>
      </w:r>
      <w:r w:rsidR="00652A9C" w:rsidRPr="0003167E">
        <w:rPr>
          <w:rFonts w:asciiTheme="minorHAnsi" w:hAnsiTheme="minorHAnsi" w:cstheme="minorHAnsi"/>
          <w:szCs w:val="24"/>
        </w:rPr>
        <w:t xml:space="preserve">, </w:t>
      </w:r>
      <w:r w:rsidR="005854E1" w:rsidRPr="0003167E">
        <w:rPr>
          <w:rFonts w:asciiTheme="minorHAnsi" w:hAnsiTheme="minorHAnsi" w:cstheme="minorHAnsi"/>
          <w:szCs w:val="24"/>
        </w:rPr>
        <w:t xml:space="preserve">działając </w:t>
      </w:r>
      <w:r w:rsidR="00652A9C" w:rsidRPr="0003167E">
        <w:rPr>
          <w:rFonts w:asciiTheme="minorHAnsi" w:hAnsiTheme="minorHAnsi" w:cstheme="minorHAnsi"/>
          <w:szCs w:val="24"/>
        </w:rPr>
        <w:t xml:space="preserve">na podstawie 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 xml:space="preserve">z art. </w:t>
      </w:r>
      <w:r>
        <w:rPr>
          <w:rFonts w:asciiTheme="minorHAnsi" w:hAnsiTheme="minorHAnsi" w:cstheme="minorHAnsi"/>
          <w:szCs w:val="24"/>
        </w:rPr>
        <w:t>253 ust. 1 pkt 1</w:t>
      </w:r>
      <w:r w:rsidR="005854E1" w:rsidRPr="0003167E">
        <w:rPr>
          <w:rFonts w:asciiTheme="minorHAnsi" w:hAnsiTheme="minorHAnsi" w:cstheme="minorHAnsi"/>
          <w:szCs w:val="24"/>
        </w:rPr>
        <w:t xml:space="preserve"> </w:t>
      </w:r>
      <w:r w:rsidR="00DD1CBB" w:rsidRPr="0003167E">
        <w:rPr>
          <w:rFonts w:asciiTheme="minorHAnsi" w:hAnsiTheme="minorHAnsi" w:cstheme="minorHAnsi"/>
          <w:szCs w:val="24"/>
          <w:lang w:val="x-none"/>
        </w:rPr>
        <w:t>ustawy z</w:t>
      </w:r>
      <w:r w:rsidR="00DD1CBB" w:rsidRPr="0003167E">
        <w:rPr>
          <w:rFonts w:asciiTheme="minorHAnsi" w:hAnsiTheme="minorHAnsi" w:cstheme="minorHAnsi"/>
          <w:szCs w:val="24"/>
        </w:rPr>
        <w:t> 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>dnia 11 wrz</w:t>
      </w:r>
      <w:r w:rsidR="005854E1" w:rsidRPr="0003167E">
        <w:rPr>
          <w:rFonts w:asciiTheme="minorHAnsi" w:hAnsiTheme="minorHAnsi" w:cstheme="minorHAnsi"/>
          <w:szCs w:val="24"/>
        </w:rPr>
        <w:t>eśnia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5854E1" w:rsidRPr="0003167E">
        <w:rPr>
          <w:rFonts w:asciiTheme="minorHAnsi" w:hAnsiTheme="minorHAnsi" w:cstheme="minorHAnsi"/>
          <w:szCs w:val="24"/>
        </w:rPr>
        <w:t>.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>j</w:t>
      </w:r>
      <w:r w:rsidR="005854E1" w:rsidRPr="0003167E">
        <w:rPr>
          <w:rFonts w:asciiTheme="minorHAnsi" w:hAnsiTheme="minorHAnsi" w:cstheme="minorHAnsi"/>
          <w:szCs w:val="24"/>
        </w:rPr>
        <w:t>.</w:t>
      </w:r>
      <w:r w:rsidR="0030014F">
        <w:rPr>
          <w:rFonts w:asciiTheme="minorHAnsi" w:hAnsiTheme="minorHAnsi" w:cstheme="minorHAnsi"/>
          <w:szCs w:val="24"/>
          <w:lang w:val="x-none"/>
        </w:rPr>
        <w:t xml:space="preserve"> Dz. U. z 2021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 xml:space="preserve"> r. poz. </w:t>
      </w:r>
      <w:r w:rsidR="0030014F">
        <w:rPr>
          <w:rFonts w:asciiTheme="minorHAnsi" w:hAnsiTheme="minorHAnsi" w:cstheme="minorHAnsi"/>
          <w:szCs w:val="24"/>
        </w:rPr>
        <w:t>112</w:t>
      </w:r>
      <w:r w:rsidR="00DD1CBB" w:rsidRPr="0003167E">
        <w:rPr>
          <w:rFonts w:asciiTheme="minorHAnsi" w:hAnsiTheme="minorHAnsi" w:cstheme="minorHAnsi"/>
          <w:szCs w:val="24"/>
        </w:rPr>
        <w:t>9 z </w:t>
      </w:r>
      <w:proofErr w:type="spellStart"/>
      <w:r w:rsidR="005854E1" w:rsidRPr="0003167E">
        <w:rPr>
          <w:rFonts w:asciiTheme="minorHAnsi" w:hAnsiTheme="minorHAnsi" w:cstheme="minorHAnsi"/>
          <w:szCs w:val="24"/>
        </w:rPr>
        <w:t>późn</w:t>
      </w:r>
      <w:proofErr w:type="spellEnd"/>
      <w:r w:rsidR="005854E1" w:rsidRPr="0003167E">
        <w:rPr>
          <w:rFonts w:asciiTheme="minorHAnsi" w:hAnsiTheme="minorHAnsi" w:cstheme="minorHAnsi"/>
          <w:szCs w:val="24"/>
        </w:rPr>
        <w:t>. zm.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>)</w:t>
      </w:r>
      <w:r w:rsidR="005854E1" w:rsidRPr="0003167E">
        <w:rPr>
          <w:rFonts w:asciiTheme="minorHAnsi" w:hAnsiTheme="minorHAnsi" w:cstheme="minorHAnsi"/>
          <w:szCs w:val="24"/>
        </w:rPr>
        <w:t xml:space="preserve"> </w:t>
      </w:r>
      <w:r w:rsidR="003733FA" w:rsidRPr="0003167E">
        <w:rPr>
          <w:rFonts w:asciiTheme="minorHAnsi" w:hAnsiTheme="minorHAnsi" w:cstheme="minorHAnsi"/>
          <w:szCs w:val="24"/>
        </w:rPr>
        <w:t>informuje, że w postępowaniu</w:t>
      </w:r>
      <w:r w:rsidR="005854E1" w:rsidRPr="0003167E">
        <w:rPr>
          <w:rFonts w:asciiTheme="minorHAnsi" w:hAnsiTheme="minorHAnsi" w:cstheme="minorHAnsi"/>
          <w:szCs w:val="24"/>
        </w:rPr>
        <w:t xml:space="preserve"> o udzie</w:t>
      </w:r>
      <w:r w:rsidR="00DD1CBB" w:rsidRPr="0003167E">
        <w:rPr>
          <w:rFonts w:asciiTheme="minorHAnsi" w:hAnsiTheme="minorHAnsi" w:cstheme="minorHAnsi"/>
          <w:szCs w:val="24"/>
        </w:rPr>
        <w:t xml:space="preserve">lenie zamówienia publicznego </w:t>
      </w:r>
      <w:r w:rsidR="0030014F">
        <w:rPr>
          <w:rFonts w:asciiTheme="minorHAnsi" w:hAnsiTheme="minorHAnsi" w:cstheme="minorHAnsi"/>
          <w:szCs w:val="24"/>
        </w:rPr>
        <w:t xml:space="preserve">na </w:t>
      </w:r>
      <w:r w:rsidR="0030014F">
        <w:rPr>
          <w:rFonts w:ascii="Calibri" w:eastAsia="Arial" w:hAnsi="Calibri" w:cs="Calibri"/>
          <w:b/>
          <w:szCs w:val="24"/>
        </w:rPr>
        <w:t>dostawę, instalację</w:t>
      </w:r>
      <w:r w:rsidR="0030014F" w:rsidRPr="00635AD9">
        <w:rPr>
          <w:rFonts w:ascii="Calibri" w:eastAsia="Arial" w:hAnsi="Calibri" w:cs="Calibri"/>
          <w:b/>
          <w:szCs w:val="24"/>
        </w:rPr>
        <w:t xml:space="preserve"> i uruchomienie elementów systemu sieci komputerowej dla Uniwersytetu Ekonomiczneg</w:t>
      </w:r>
      <w:r w:rsidR="0030014F">
        <w:rPr>
          <w:rFonts w:ascii="Calibri" w:eastAsia="Arial" w:hAnsi="Calibri" w:cs="Calibri"/>
          <w:b/>
          <w:szCs w:val="24"/>
        </w:rPr>
        <w:t>o w Poznaniu oraz ich integrację z </w:t>
      </w:r>
      <w:r w:rsidR="0030014F" w:rsidRPr="00635AD9">
        <w:rPr>
          <w:rFonts w:ascii="Calibri" w:eastAsia="Arial" w:hAnsi="Calibri" w:cs="Calibri"/>
          <w:b/>
          <w:szCs w:val="24"/>
        </w:rPr>
        <w:t>istniejącą siecią Zamawiającego</w:t>
      </w:r>
      <w:r w:rsidR="0030014F">
        <w:rPr>
          <w:rFonts w:asciiTheme="minorHAnsi" w:hAnsiTheme="minorHAnsi" w:cstheme="minorHAnsi"/>
          <w:b/>
          <w:szCs w:val="24"/>
        </w:rPr>
        <w:t xml:space="preserve"> (ZP/02</w:t>
      </w:r>
      <w:r w:rsidR="00981497">
        <w:rPr>
          <w:rFonts w:asciiTheme="minorHAnsi" w:hAnsiTheme="minorHAnsi" w:cstheme="minorHAnsi"/>
          <w:b/>
          <w:szCs w:val="24"/>
        </w:rPr>
        <w:t>7</w:t>
      </w:r>
      <w:r w:rsidR="005854E1" w:rsidRPr="0003167E">
        <w:rPr>
          <w:rFonts w:asciiTheme="minorHAnsi" w:hAnsiTheme="minorHAnsi" w:cstheme="minorHAnsi"/>
          <w:b/>
          <w:szCs w:val="24"/>
        </w:rPr>
        <w:t>/2</w:t>
      </w:r>
      <w:r w:rsidR="00981497">
        <w:rPr>
          <w:rFonts w:asciiTheme="minorHAnsi" w:hAnsiTheme="minorHAnsi" w:cstheme="minorHAnsi"/>
          <w:b/>
          <w:szCs w:val="24"/>
        </w:rPr>
        <w:t>2</w:t>
      </w:r>
      <w:r w:rsidR="005854E1" w:rsidRPr="0003167E">
        <w:rPr>
          <w:rFonts w:asciiTheme="minorHAnsi" w:hAnsiTheme="minorHAnsi" w:cstheme="minorHAnsi"/>
          <w:b/>
          <w:szCs w:val="24"/>
        </w:rPr>
        <w:t>)</w:t>
      </w:r>
      <w:r w:rsidR="003733FA" w:rsidRPr="0003167E">
        <w:rPr>
          <w:rFonts w:asciiTheme="minorHAnsi" w:hAnsiTheme="minorHAnsi" w:cstheme="minorHAnsi"/>
          <w:b/>
          <w:szCs w:val="24"/>
        </w:rPr>
        <w:t xml:space="preserve"> </w:t>
      </w:r>
      <w:r w:rsidR="003733FA" w:rsidRPr="0003167E">
        <w:rPr>
          <w:rFonts w:asciiTheme="minorHAnsi" w:hAnsiTheme="minorHAnsi" w:cstheme="minorHAnsi"/>
          <w:szCs w:val="24"/>
        </w:rPr>
        <w:t xml:space="preserve">do realizacji została wybrana oferta firmy </w:t>
      </w:r>
      <w:proofErr w:type="spellStart"/>
      <w:r w:rsidR="0030014F" w:rsidRPr="0030014F">
        <w:rPr>
          <w:rFonts w:asciiTheme="minorHAnsi" w:hAnsiTheme="minorHAnsi" w:cstheme="minorHAnsi"/>
          <w:szCs w:val="24"/>
        </w:rPr>
        <w:t>Ventus</w:t>
      </w:r>
      <w:proofErr w:type="spellEnd"/>
      <w:r w:rsidR="0030014F" w:rsidRPr="0030014F">
        <w:rPr>
          <w:rFonts w:asciiTheme="minorHAnsi" w:hAnsiTheme="minorHAnsi" w:cstheme="minorHAnsi"/>
          <w:szCs w:val="24"/>
        </w:rPr>
        <w:t xml:space="preserve"> Communications Sp. z o.o., ul. Swoboda 12, 60-391 Poznań REGON: 008492681, cena: </w:t>
      </w:r>
      <w:r w:rsidR="00981497" w:rsidRPr="00981497">
        <w:rPr>
          <w:rFonts w:asciiTheme="minorHAnsi" w:hAnsiTheme="minorHAnsi" w:cstheme="minorHAnsi"/>
          <w:szCs w:val="24"/>
        </w:rPr>
        <w:t>534 858,12</w:t>
      </w:r>
      <w:r w:rsidR="0030014F" w:rsidRPr="0030014F">
        <w:rPr>
          <w:rFonts w:asciiTheme="minorHAnsi" w:hAnsiTheme="minorHAnsi" w:cstheme="minorHAnsi"/>
          <w:szCs w:val="24"/>
        </w:rPr>
        <w:t xml:space="preserve"> zł</w:t>
      </w:r>
      <w:r w:rsidR="0003167E">
        <w:rPr>
          <w:rFonts w:asciiTheme="minorHAnsi" w:hAnsiTheme="minorHAnsi" w:cstheme="minorHAnsi"/>
          <w:szCs w:val="24"/>
        </w:rPr>
        <w:t>.</w:t>
      </w:r>
    </w:p>
    <w:p w:rsidR="00981497" w:rsidRDefault="00981497" w:rsidP="00BD6F0D">
      <w:pPr>
        <w:tabs>
          <w:tab w:val="right" w:pos="2399"/>
        </w:tabs>
        <w:autoSpaceDE w:val="0"/>
        <w:autoSpaceDN w:val="0"/>
        <w:spacing w:line="276" w:lineRule="auto"/>
        <w:ind w:firstLine="851"/>
        <w:jc w:val="both"/>
        <w:rPr>
          <w:rFonts w:asciiTheme="minorHAnsi" w:hAnsiTheme="minorHAnsi" w:cstheme="minorHAnsi"/>
          <w:szCs w:val="24"/>
        </w:rPr>
      </w:pPr>
    </w:p>
    <w:p w:rsidR="00981497" w:rsidRDefault="00981497" w:rsidP="00BD6F0D">
      <w:pPr>
        <w:tabs>
          <w:tab w:val="right" w:pos="2399"/>
        </w:tabs>
        <w:autoSpaceDE w:val="0"/>
        <w:autoSpaceDN w:val="0"/>
        <w:spacing w:line="276" w:lineRule="auto"/>
        <w:ind w:firstLine="851"/>
        <w:jc w:val="both"/>
        <w:rPr>
          <w:rFonts w:asciiTheme="minorHAnsi" w:hAnsiTheme="minorHAnsi" w:cstheme="minorHAnsi"/>
          <w:szCs w:val="24"/>
        </w:rPr>
      </w:pPr>
    </w:p>
    <w:p w:rsidR="00BD6F0D" w:rsidRDefault="00BD6F0D" w:rsidP="00BD6F0D">
      <w:pPr>
        <w:tabs>
          <w:tab w:val="right" w:pos="2399"/>
        </w:tabs>
        <w:autoSpaceDE w:val="0"/>
        <w:autoSpaceDN w:val="0"/>
        <w:spacing w:line="276" w:lineRule="auto"/>
        <w:ind w:firstLine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Złożone oferty i punktacja:</w:t>
      </w:r>
    </w:p>
    <w:tbl>
      <w:tblPr>
        <w:tblW w:w="90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703"/>
        <w:gridCol w:w="856"/>
        <w:gridCol w:w="850"/>
        <w:gridCol w:w="992"/>
        <w:gridCol w:w="993"/>
        <w:gridCol w:w="1275"/>
        <w:gridCol w:w="993"/>
      </w:tblGrid>
      <w:tr w:rsidR="00981497" w:rsidRPr="0030014F" w:rsidTr="00E8467C">
        <w:trPr>
          <w:cantSplit/>
          <w:trHeight w:val="595"/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1497" w:rsidRPr="0030014F" w:rsidRDefault="00981497" w:rsidP="00981497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proofErr w:type="spellStart"/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1497" w:rsidRPr="0030014F" w:rsidRDefault="00981497" w:rsidP="00981497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Wykonawca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1497" w:rsidRPr="0030014F" w:rsidRDefault="00981497" w:rsidP="00981497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Cena w PLN (brutto)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1497" w:rsidRPr="0030014F" w:rsidRDefault="00981497" w:rsidP="00981497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eastAsia="Arial" w:hAnsiTheme="minorHAnsi" w:cstheme="minorHAnsi"/>
                <w:b/>
                <w:sz w:val="18"/>
                <w:szCs w:val="18"/>
                <w:lang w:val="pl"/>
              </w:rPr>
              <w:t>Funkcjonalność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1497" w:rsidRPr="0030014F" w:rsidRDefault="00981497" w:rsidP="00981497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Czas reakcji serwisu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1497" w:rsidRPr="0030014F" w:rsidRDefault="00981497" w:rsidP="00981497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Okres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1497" w:rsidRPr="0030014F" w:rsidRDefault="00981497" w:rsidP="00981497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981497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Okres licencji dla zwiększonej pojemności Cisco PI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1497" w:rsidRPr="0030014F" w:rsidRDefault="00981497" w:rsidP="00981497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Suma</w:t>
            </w:r>
          </w:p>
        </w:tc>
      </w:tr>
      <w:tr w:rsidR="00981497" w:rsidRPr="0030014F" w:rsidTr="00E8467C">
        <w:trPr>
          <w:cantSplit/>
          <w:trHeight w:val="7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97" w:rsidRPr="0030014F" w:rsidRDefault="00981497" w:rsidP="00981497">
            <w:pPr>
              <w:suppressAutoHyphens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97" w:rsidRPr="0030014F" w:rsidRDefault="00981497" w:rsidP="009814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Ventus</w:t>
            </w:r>
            <w:proofErr w:type="spellEnd"/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Communications Sp. z o.o.</w:t>
            </w:r>
          </w:p>
          <w:p w:rsidR="00981497" w:rsidRPr="0030014F" w:rsidRDefault="00981497" w:rsidP="009814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Swoboda 12, 60-391 Poznań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97" w:rsidRPr="0030014F" w:rsidRDefault="00981497" w:rsidP="00981497">
            <w:pPr>
              <w:suppressAutoHyphens/>
              <w:ind w:left="266" w:hanging="167"/>
              <w:jc w:val="center"/>
              <w:rPr>
                <w:rFonts w:asciiTheme="minorHAnsi" w:hAnsiTheme="minorHAnsi" w:cstheme="minorHAnsi"/>
                <w:sz w:val="18"/>
                <w:szCs w:val="18"/>
                <w:lang w:val="de-DE" w:eastAsia="zh-CN"/>
              </w:rPr>
            </w:pPr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7" w:rsidRPr="0030014F" w:rsidRDefault="00FB4B10" w:rsidP="00981497">
            <w:pPr>
              <w:suppressAutoHyphens/>
              <w:ind w:left="266" w:hanging="21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  <w:r w:rsidR="00981497"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7" w:rsidRPr="0030014F" w:rsidRDefault="00FB4B10" w:rsidP="00981497">
            <w:pPr>
              <w:suppressAutoHyphens/>
              <w:ind w:left="266" w:hanging="25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981497"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7" w:rsidRPr="0030014F" w:rsidRDefault="00FB4B10" w:rsidP="00981497">
            <w:pPr>
              <w:suppressAutoHyphens/>
              <w:ind w:left="266" w:hanging="25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="00981497"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7" w:rsidRPr="0030014F" w:rsidRDefault="00FB4B10" w:rsidP="00981497">
            <w:pPr>
              <w:suppressAutoHyphens/>
              <w:ind w:left="266" w:hanging="25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81497"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 pkt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7" w:rsidRPr="0030014F" w:rsidRDefault="00981497" w:rsidP="00981497">
            <w:pPr>
              <w:suppressAutoHyphens/>
              <w:ind w:left="266" w:hanging="2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pkt</w:t>
            </w:r>
          </w:p>
        </w:tc>
      </w:tr>
    </w:tbl>
    <w:p w:rsidR="00BD6F0D" w:rsidRPr="0003167E" w:rsidRDefault="00BD6F0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BD6F0D" w:rsidRPr="0003167E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97" w:rsidRDefault="00981497" w:rsidP="0094317C">
      <w:r>
        <w:separator/>
      </w:r>
    </w:p>
  </w:endnote>
  <w:endnote w:type="continuationSeparator" w:id="0">
    <w:p w:rsidR="00981497" w:rsidRDefault="00981497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97" w:rsidRDefault="00981497" w:rsidP="0094317C">
      <w:r>
        <w:separator/>
      </w:r>
    </w:p>
  </w:footnote>
  <w:footnote w:type="continuationSeparator" w:id="0">
    <w:p w:rsidR="00981497" w:rsidRDefault="00981497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97" w:rsidRDefault="00981497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97" w:rsidRDefault="00981497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105082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733FA"/>
    <w:rsid w:val="00384E69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B0907"/>
    <w:rsid w:val="007B2042"/>
    <w:rsid w:val="0084605A"/>
    <w:rsid w:val="008A27B2"/>
    <w:rsid w:val="008B3605"/>
    <w:rsid w:val="008E5E33"/>
    <w:rsid w:val="0094317C"/>
    <w:rsid w:val="00961237"/>
    <w:rsid w:val="00981497"/>
    <w:rsid w:val="00991D90"/>
    <w:rsid w:val="009D42FB"/>
    <w:rsid w:val="009F2AFC"/>
    <w:rsid w:val="00A152D1"/>
    <w:rsid w:val="00A36A37"/>
    <w:rsid w:val="00AD2837"/>
    <w:rsid w:val="00AE5D0D"/>
    <w:rsid w:val="00B017E1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E8467C"/>
    <w:rsid w:val="00F35EAD"/>
    <w:rsid w:val="00FB3C17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ACD8-D154-42AA-A540-F39643BC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33AC1A75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5</cp:revision>
  <cp:lastPrinted>2022-10-14T06:43:00Z</cp:lastPrinted>
  <dcterms:created xsi:type="dcterms:W3CDTF">2022-10-14T06:02:00Z</dcterms:created>
  <dcterms:modified xsi:type="dcterms:W3CDTF">2022-10-14T06:43:00Z</dcterms:modified>
</cp:coreProperties>
</file>