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BC52B" w14:textId="75CC357A" w:rsidR="0019530B" w:rsidRPr="0019530B" w:rsidRDefault="0019530B" w:rsidP="0019530B">
      <w:pPr>
        <w:rPr>
          <w:rFonts w:cstheme="minorHAnsi"/>
        </w:rPr>
      </w:pPr>
      <w:r w:rsidRPr="0019530B">
        <w:rPr>
          <w:rFonts w:cstheme="minorHAnsi"/>
        </w:rPr>
        <w:t xml:space="preserve">Białystok, </w:t>
      </w:r>
      <w:r w:rsidRPr="0019530B">
        <w:rPr>
          <w:rFonts w:cstheme="minorHAnsi"/>
          <w:color w:val="000000"/>
        </w:rPr>
        <w:t>07.03.2023 r.</w:t>
      </w:r>
    </w:p>
    <w:p w14:paraId="362C7930" w14:textId="77777777" w:rsidR="0019530B" w:rsidRPr="0019530B" w:rsidRDefault="0019530B" w:rsidP="0019530B">
      <w:pPr>
        <w:rPr>
          <w:rFonts w:cstheme="minorHAnsi"/>
        </w:rPr>
      </w:pPr>
    </w:p>
    <w:p w14:paraId="51779B5B" w14:textId="7138B8E7" w:rsidR="00DA4115" w:rsidRPr="0019530B" w:rsidRDefault="00DA4115" w:rsidP="0019530B">
      <w:pPr>
        <w:rPr>
          <w:rFonts w:cstheme="minorHAnsi"/>
        </w:rPr>
      </w:pPr>
      <w:r w:rsidRPr="0019530B">
        <w:rPr>
          <w:rFonts w:cstheme="minorHAnsi"/>
        </w:rPr>
        <w:t>Nr sprawy:</w:t>
      </w:r>
      <w:r w:rsidRPr="0019530B">
        <w:rPr>
          <w:rFonts w:cstheme="minorHAnsi"/>
          <w:b/>
          <w:bCs/>
        </w:rPr>
        <w:t xml:space="preserve"> </w:t>
      </w:r>
      <w:r w:rsidR="00021C33" w:rsidRPr="0019530B">
        <w:rPr>
          <w:rFonts w:cstheme="minorHAnsi"/>
          <w:b/>
          <w:color w:val="000000"/>
        </w:rPr>
        <w:t>AZP.25.2</w:t>
      </w:r>
      <w:r w:rsidR="008141AD" w:rsidRPr="0019530B">
        <w:rPr>
          <w:rFonts w:cstheme="minorHAnsi"/>
          <w:b/>
          <w:color w:val="000000"/>
        </w:rPr>
        <w:t>.</w:t>
      </w:r>
      <w:r w:rsidR="0019530B" w:rsidRPr="0019530B">
        <w:rPr>
          <w:rFonts w:cstheme="minorHAnsi"/>
          <w:b/>
          <w:color w:val="000000"/>
        </w:rPr>
        <w:t>5.2023</w:t>
      </w:r>
      <w:r w:rsidRPr="0019530B">
        <w:rPr>
          <w:rFonts w:cstheme="minorHAnsi"/>
          <w:b/>
          <w:bCs/>
          <w:color w:val="000000" w:themeColor="text1"/>
        </w:rPr>
        <w:tab/>
      </w:r>
      <w:r w:rsidRPr="0019530B">
        <w:rPr>
          <w:rFonts w:cstheme="minorHAnsi"/>
          <w:b/>
          <w:bCs/>
        </w:rPr>
        <w:tab/>
      </w:r>
      <w:r w:rsidRPr="0019530B">
        <w:rPr>
          <w:rFonts w:cstheme="minorHAnsi"/>
          <w:b/>
          <w:bCs/>
        </w:rPr>
        <w:tab/>
      </w:r>
      <w:r w:rsidRPr="0019530B">
        <w:rPr>
          <w:rFonts w:cstheme="minorHAnsi"/>
          <w:b/>
          <w:bCs/>
        </w:rPr>
        <w:tab/>
      </w:r>
      <w:r w:rsidRPr="0019530B">
        <w:rPr>
          <w:rFonts w:cstheme="minorHAnsi"/>
          <w:b/>
          <w:bCs/>
        </w:rPr>
        <w:tab/>
      </w:r>
      <w:r w:rsidR="008141AD" w:rsidRPr="0019530B">
        <w:rPr>
          <w:rFonts w:cstheme="minorHAnsi"/>
          <w:b/>
          <w:bCs/>
        </w:rPr>
        <w:tab/>
      </w:r>
    </w:p>
    <w:p w14:paraId="748FC4ED" w14:textId="77777777" w:rsidR="00DA4115" w:rsidRPr="0019530B" w:rsidRDefault="00DA4115" w:rsidP="0019530B">
      <w:pPr>
        <w:spacing w:after="0" w:line="240" w:lineRule="auto"/>
        <w:rPr>
          <w:rFonts w:cstheme="minorHAnsi"/>
          <w:b/>
        </w:rPr>
      </w:pPr>
    </w:p>
    <w:p w14:paraId="58F1D43F" w14:textId="77777777" w:rsidR="00511262" w:rsidRPr="0019530B" w:rsidRDefault="00511262" w:rsidP="0019530B">
      <w:pPr>
        <w:tabs>
          <w:tab w:val="left" w:pos="0"/>
        </w:tabs>
        <w:spacing w:after="0" w:line="240" w:lineRule="auto"/>
        <w:rPr>
          <w:rFonts w:cstheme="minorHAnsi"/>
        </w:rPr>
      </w:pPr>
    </w:p>
    <w:p w14:paraId="1823A41C" w14:textId="7E2D3784" w:rsidR="00DA4115" w:rsidRPr="0019530B" w:rsidRDefault="00DA4115" w:rsidP="0019530B">
      <w:pPr>
        <w:tabs>
          <w:tab w:val="left" w:pos="0"/>
        </w:tabs>
        <w:spacing w:after="0" w:line="240" w:lineRule="auto"/>
        <w:rPr>
          <w:rFonts w:cstheme="minorHAnsi"/>
          <w:b/>
        </w:rPr>
      </w:pPr>
      <w:r w:rsidRPr="0019530B">
        <w:rPr>
          <w:rFonts w:cstheme="minorHAnsi"/>
          <w:b/>
        </w:rPr>
        <w:t xml:space="preserve">ZAWIADOMIENIE O ZŁOŻENIU ODWOŁANIA ORAZ </w:t>
      </w:r>
      <w:r w:rsidR="0019530B">
        <w:rPr>
          <w:rFonts w:cstheme="minorHAnsi"/>
          <w:b/>
        </w:rPr>
        <w:br/>
      </w:r>
      <w:r w:rsidRPr="0019530B">
        <w:rPr>
          <w:rFonts w:cstheme="minorHAnsi"/>
          <w:b/>
        </w:rPr>
        <w:t>WEZWANIE DO PRZYSTĄPIENIA DO POSTĘPOWANIA ODWOŁAWCZEGO</w:t>
      </w:r>
    </w:p>
    <w:p w14:paraId="686D1D93" w14:textId="77777777" w:rsidR="00511262" w:rsidRPr="0019530B" w:rsidRDefault="00511262" w:rsidP="0019530B">
      <w:pPr>
        <w:tabs>
          <w:tab w:val="left" w:pos="0"/>
        </w:tabs>
        <w:spacing w:after="0" w:line="240" w:lineRule="auto"/>
        <w:rPr>
          <w:rFonts w:cstheme="minorHAnsi"/>
          <w:b/>
        </w:rPr>
      </w:pPr>
    </w:p>
    <w:p w14:paraId="71B69B10" w14:textId="77777777" w:rsidR="00511262" w:rsidRPr="0019530B" w:rsidRDefault="00511262" w:rsidP="0019530B">
      <w:pPr>
        <w:tabs>
          <w:tab w:val="left" w:pos="0"/>
        </w:tabs>
        <w:spacing w:after="0" w:line="240" w:lineRule="auto"/>
        <w:rPr>
          <w:rFonts w:cstheme="minorHAnsi"/>
          <w:b/>
        </w:rPr>
      </w:pPr>
    </w:p>
    <w:p w14:paraId="14032C78" w14:textId="485D1343" w:rsidR="00021C33" w:rsidRPr="0019530B" w:rsidRDefault="00511262" w:rsidP="0019530B">
      <w:pPr>
        <w:spacing w:after="0" w:line="240" w:lineRule="auto"/>
        <w:rPr>
          <w:rFonts w:cstheme="minorHAnsi"/>
          <w:i/>
          <w:u w:val="single"/>
        </w:rPr>
      </w:pPr>
      <w:r w:rsidRPr="0019530B">
        <w:rPr>
          <w:rFonts w:cstheme="minorHAnsi"/>
          <w:bCs/>
          <w:i/>
          <w:u w:val="single"/>
        </w:rPr>
        <w:t xml:space="preserve">dotyczy: przetargu </w:t>
      </w:r>
      <w:r w:rsidR="00021C33" w:rsidRPr="0019530B">
        <w:rPr>
          <w:rFonts w:cstheme="minorHAnsi"/>
          <w:bCs/>
          <w:i/>
          <w:u w:val="single"/>
        </w:rPr>
        <w:t xml:space="preserve">nieograniczonego na </w:t>
      </w:r>
      <w:r w:rsidR="0019530B">
        <w:rPr>
          <w:rFonts w:cstheme="minorHAnsi"/>
          <w:bCs/>
          <w:i/>
          <w:u w:val="single"/>
        </w:rPr>
        <w:t>Usługę</w:t>
      </w:r>
      <w:r w:rsidR="0019530B" w:rsidRPr="0019530B">
        <w:rPr>
          <w:rFonts w:cstheme="minorHAnsi"/>
          <w:bCs/>
          <w:i/>
          <w:u w:val="single"/>
        </w:rPr>
        <w:t xml:space="preserve"> Wdrożenia i Wsparcia Technicznego Platformy - oprogramowania LMS</w:t>
      </w:r>
    </w:p>
    <w:p w14:paraId="58CDC0DF" w14:textId="1375F43E" w:rsidR="00511262" w:rsidRPr="0019530B" w:rsidRDefault="00511262" w:rsidP="0019530B">
      <w:pPr>
        <w:spacing w:after="0" w:line="240" w:lineRule="auto"/>
        <w:rPr>
          <w:rFonts w:cstheme="minorHAnsi"/>
          <w:i/>
          <w:u w:val="single"/>
        </w:rPr>
      </w:pPr>
    </w:p>
    <w:p w14:paraId="05679C98" w14:textId="77777777" w:rsidR="00511262" w:rsidRPr="0019530B" w:rsidRDefault="00511262" w:rsidP="0019530B">
      <w:pPr>
        <w:tabs>
          <w:tab w:val="left" w:pos="0"/>
        </w:tabs>
        <w:spacing w:after="0" w:line="240" w:lineRule="auto"/>
        <w:rPr>
          <w:rFonts w:cstheme="minorHAnsi"/>
          <w:b/>
        </w:rPr>
      </w:pPr>
    </w:p>
    <w:p w14:paraId="4491E6CA" w14:textId="4238C896" w:rsidR="0019530B" w:rsidRDefault="00DA4115" w:rsidP="0019530B">
      <w:pPr>
        <w:tabs>
          <w:tab w:val="left" w:pos="0"/>
        </w:tabs>
        <w:spacing w:after="0" w:line="240" w:lineRule="auto"/>
        <w:rPr>
          <w:rFonts w:cstheme="minorHAnsi"/>
        </w:rPr>
      </w:pPr>
      <w:r w:rsidRPr="0019530B">
        <w:rPr>
          <w:rFonts w:cstheme="minorHAnsi"/>
        </w:rPr>
        <w:t xml:space="preserve">Działając na podstawie art. </w:t>
      </w:r>
      <w:r w:rsidR="008141AD" w:rsidRPr="0019530B">
        <w:rPr>
          <w:rFonts w:cstheme="minorHAnsi"/>
        </w:rPr>
        <w:t>524</w:t>
      </w:r>
      <w:r w:rsidRPr="0019530B">
        <w:rPr>
          <w:rFonts w:cstheme="minorHAnsi"/>
        </w:rPr>
        <w:t xml:space="preserve"> ustawy z dnia </w:t>
      </w:r>
      <w:r w:rsidR="008141AD" w:rsidRPr="0019530B">
        <w:rPr>
          <w:rFonts w:cstheme="minorHAnsi"/>
        </w:rPr>
        <w:t>11 września 2019</w:t>
      </w:r>
      <w:r w:rsidRPr="0019530B">
        <w:rPr>
          <w:rFonts w:cstheme="minorHAnsi"/>
        </w:rPr>
        <w:t xml:space="preserve"> r. Prawo zamówień publicznych </w:t>
      </w:r>
      <w:r w:rsidR="0019530B">
        <w:rPr>
          <w:rFonts w:cstheme="minorHAnsi"/>
        </w:rPr>
        <w:br/>
      </w:r>
      <w:r w:rsidRPr="0019530B">
        <w:rPr>
          <w:rFonts w:cstheme="minorHAnsi"/>
        </w:rPr>
        <w:t>(</w:t>
      </w:r>
      <w:r w:rsidR="0019530B">
        <w:rPr>
          <w:rFonts w:cstheme="minorHAnsi"/>
        </w:rPr>
        <w:t>t. j. Dz. U. z 2022</w:t>
      </w:r>
      <w:r w:rsidRPr="0019530B">
        <w:rPr>
          <w:rFonts w:cstheme="minorHAnsi"/>
        </w:rPr>
        <w:t xml:space="preserve"> r.</w:t>
      </w:r>
      <w:r w:rsidR="008141AD" w:rsidRPr="0019530B">
        <w:rPr>
          <w:rFonts w:cstheme="minorHAnsi"/>
        </w:rPr>
        <w:t>,</w:t>
      </w:r>
      <w:r w:rsidRPr="0019530B">
        <w:rPr>
          <w:rFonts w:cstheme="minorHAnsi"/>
        </w:rPr>
        <w:t xml:space="preserve"> poz. </w:t>
      </w:r>
      <w:r w:rsidR="0019530B">
        <w:rPr>
          <w:rFonts w:cstheme="minorHAnsi"/>
        </w:rPr>
        <w:t>1710</w:t>
      </w:r>
      <w:r w:rsidRPr="0019530B">
        <w:rPr>
          <w:rFonts w:cstheme="minorHAnsi"/>
        </w:rPr>
        <w:t xml:space="preserve"> ze zm.)</w:t>
      </w:r>
      <w:r w:rsidR="00511262" w:rsidRPr="0019530B">
        <w:rPr>
          <w:rFonts w:cstheme="minorHAnsi"/>
        </w:rPr>
        <w:t xml:space="preserve"> zwanej dalej ustawą </w:t>
      </w:r>
      <w:proofErr w:type="spellStart"/>
      <w:r w:rsidR="00511262" w:rsidRPr="0019530B">
        <w:rPr>
          <w:rFonts w:cstheme="minorHAnsi"/>
        </w:rPr>
        <w:t>Pzp</w:t>
      </w:r>
      <w:proofErr w:type="spellEnd"/>
      <w:r w:rsidR="00511262" w:rsidRPr="0019530B">
        <w:rPr>
          <w:rFonts w:cstheme="minorHAnsi"/>
        </w:rPr>
        <w:t>,</w:t>
      </w:r>
      <w:r w:rsidRPr="0019530B">
        <w:rPr>
          <w:rFonts w:cstheme="minorHAnsi"/>
        </w:rPr>
        <w:t xml:space="preserve"> Zamawiający</w:t>
      </w:r>
      <w:r w:rsidR="008141AD" w:rsidRPr="0019530B">
        <w:rPr>
          <w:rFonts w:cstheme="minorHAnsi"/>
        </w:rPr>
        <w:t>,</w:t>
      </w:r>
      <w:r w:rsidRPr="0019530B">
        <w:rPr>
          <w:rFonts w:cstheme="minorHAnsi"/>
        </w:rPr>
        <w:t xml:space="preserve"> tj. Uniwersytet Medyczny w Białymstoku zawiadamia, że w dniu </w:t>
      </w:r>
      <w:r w:rsidR="0019530B">
        <w:rPr>
          <w:rFonts w:cstheme="minorHAnsi"/>
        </w:rPr>
        <w:t>06.03.2023</w:t>
      </w:r>
      <w:r w:rsidRPr="0019530B">
        <w:rPr>
          <w:rFonts w:cstheme="minorHAnsi"/>
        </w:rPr>
        <w:t xml:space="preserve"> r. o godz. </w:t>
      </w:r>
      <w:r w:rsidR="0019530B">
        <w:rPr>
          <w:rFonts w:cstheme="minorHAnsi"/>
        </w:rPr>
        <w:t>16:34</w:t>
      </w:r>
      <w:r w:rsidRPr="0019530B">
        <w:rPr>
          <w:rFonts w:cstheme="minorHAnsi"/>
        </w:rPr>
        <w:t xml:space="preserve"> zostało wniesione odwołanie przez Wykonawcę: </w:t>
      </w:r>
      <w:r w:rsidR="0019530B">
        <w:rPr>
          <w:rFonts w:cstheme="minorHAnsi"/>
        </w:rPr>
        <w:t>Asseco Data Systems S. A., ul. Jana z Kolna 11, 80-864 Gdańsk</w:t>
      </w:r>
      <w:r w:rsidRPr="0019530B">
        <w:rPr>
          <w:rFonts w:cstheme="minorHAnsi"/>
        </w:rPr>
        <w:t>.</w:t>
      </w:r>
    </w:p>
    <w:p w14:paraId="6A1DDAB5" w14:textId="06EBFE6F" w:rsidR="00DA4115" w:rsidRPr="0019530B" w:rsidRDefault="00DA4115" w:rsidP="0019530B">
      <w:pPr>
        <w:tabs>
          <w:tab w:val="left" w:pos="0"/>
        </w:tabs>
        <w:spacing w:after="0" w:line="240" w:lineRule="auto"/>
        <w:rPr>
          <w:rFonts w:cstheme="minorHAnsi"/>
        </w:rPr>
      </w:pPr>
      <w:r w:rsidRPr="0019530B">
        <w:rPr>
          <w:rFonts w:cstheme="minorHAnsi"/>
          <w:u w:val="single"/>
        </w:rPr>
        <w:t>Treść odwołania w załączeniu</w:t>
      </w:r>
      <w:r w:rsidRPr="0019530B">
        <w:rPr>
          <w:rFonts w:cstheme="minorHAnsi"/>
        </w:rPr>
        <w:t xml:space="preserve">. </w:t>
      </w:r>
    </w:p>
    <w:p w14:paraId="268CAF48" w14:textId="77777777" w:rsidR="0019530B" w:rsidRDefault="0019530B" w:rsidP="0019530B">
      <w:pPr>
        <w:tabs>
          <w:tab w:val="left" w:pos="0"/>
        </w:tabs>
        <w:spacing w:after="0" w:line="240" w:lineRule="auto"/>
        <w:rPr>
          <w:rFonts w:cstheme="minorHAnsi"/>
        </w:rPr>
      </w:pPr>
    </w:p>
    <w:p w14:paraId="165C5255" w14:textId="65625FDE" w:rsidR="00DA4115" w:rsidRPr="0019530B" w:rsidRDefault="00DA4115" w:rsidP="0019530B">
      <w:pPr>
        <w:tabs>
          <w:tab w:val="left" w:pos="0"/>
        </w:tabs>
        <w:spacing w:after="0" w:line="240" w:lineRule="auto"/>
        <w:rPr>
          <w:rFonts w:cstheme="minorHAnsi"/>
        </w:rPr>
      </w:pPr>
      <w:r w:rsidRPr="0019530B">
        <w:rPr>
          <w:rFonts w:cstheme="minorHAnsi"/>
        </w:rPr>
        <w:t>Mając na uwadze powyższe</w:t>
      </w:r>
      <w:r w:rsidR="00021C33" w:rsidRPr="0019530B">
        <w:rPr>
          <w:rFonts w:cstheme="minorHAnsi"/>
        </w:rPr>
        <w:t>,</w:t>
      </w:r>
      <w:r w:rsidRPr="0019530B">
        <w:rPr>
          <w:rFonts w:cstheme="minorHAnsi"/>
        </w:rPr>
        <w:t xml:space="preserve"> Zamawiający wzywa Wykonawców do przystąpienia do postępowania odwoławczego. Wykonawca może zgłosić przystąpienie do postępowania odwoławczego w terminie 3 dni od dnia </w:t>
      </w:r>
      <w:r w:rsidR="00511262" w:rsidRPr="0019530B">
        <w:rPr>
          <w:rFonts w:cstheme="minorHAnsi"/>
        </w:rPr>
        <w:t>zamieszczenia</w:t>
      </w:r>
      <w:r w:rsidRPr="0019530B">
        <w:rPr>
          <w:rFonts w:cstheme="minorHAnsi"/>
        </w:rPr>
        <w:t xml:space="preserve"> kopii odwołania, wskazując stronę, do której przystępuje, </w:t>
      </w:r>
      <w:r w:rsidR="00511262" w:rsidRPr="0019530B">
        <w:rPr>
          <w:rFonts w:cstheme="minorHAnsi"/>
        </w:rPr>
        <w:br/>
      </w:r>
      <w:r w:rsidRPr="0019530B">
        <w:rPr>
          <w:rFonts w:cstheme="minorHAnsi"/>
        </w:rPr>
        <w:t xml:space="preserve">i interes w uzyskaniu rozstrzygnięcia na korzyść strony, do której przystępuje. Zgłoszenie przystąpienia doręcza się Prezesowi </w:t>
      </w:r>
      <w:r w:rsidR="00F95CDA" w:rsidRPr="0019530B">
        <w:rPr>
          <w:rFonts w:cstheme="minorHAnsi"/>
        </w:rPr>
        <w:t>Izby</w:t>
      </w:r>
      <w:r w:rsidRPr="0019530B">
        <w:rPr>
          <w:rFonts w:cstheme="minorHAnsi"/>
        </w:rPr>
        <w:t xml:space="preserve">, a jego kopię przesyła się Zamawiającemu oraz Wykonawcy wnoszącemu odwołanie (art. </w:t>
      </w:r>
      <w:r w:rsidR="00F95CDA" w:rsidRPr="0019530B">
        <w:rPr>
          <w:rFonts w:cstheme="minorHAnsi"/>
        </w:rPr>
        <w:t>525</w:t>
      </w:r>
      <w:r w:rsidRPr="0019530B">
        <w:rPr>
          <w:rFonts w:cstheme="minorHAnsi"/>
        </w:rPr>
        <w:t xml:space="preserve"> ust. 2 ustawy </w:t>
      </w:r>
      <w:proofErr w:type="spellStart"/>
      <w:r w:rsidRPr="0019530B">
        <w:rPr>
          <w:rFonts w:cstheme="minorHAnsi"/>
        </w:rPr>
        <w:t>P</w:t>
      </w:r>
      <w:r w:rsidR="00511262" w:rsidRPr="0019530B">
        <w:rPr>
          <w:rFonts w:cstheme="minorHAnsi"/>
        </w:rPr>
        <w:t>zp</w:t>
      </w:r>
      <w:proofErr w:type="spellEnd"/>
      <w:r w:rsidRPr="0019530B">
        <w:rPr>
          <w:rFonts w:cstheme="minorHAnsi"/>
        </w:rPr>
        <w:t xml:space="preserve">). Zgodnie z postanowieniem art. </w:t>
      </w:r>
      <w:r w:rsidR="00F95CDA" w:rsidRPr="0019530B">
        <w:rPr>
          <w:rFonts w:cstheme="minorHAnsi"/>
        </w:rPr>
        <w:t>525</w:t>
      </w:r>
      <w:r w:rsidRPr="0019530B">
        <w:rPr>
          <w:rFonts w:cstheme="minorHAnsi"/>
        </w:rPr>
        <w:t xml:space="preserve"> ust. 3 ustawy </w:t>
      </w:r>
      <w:proofErr w:type="spellStart"/>
      <w:r w:rsidR="00F95CDA" w:rsidRPr="0019530B">
        <w:rPr>
          <w:rFonts w:cstheme="minorHAnsi"/>
        </w:rPr>
        <w:t>Pzp</w:t>
      </w:r>
      <w:proofErr w:type="spellEnd"/>
      <w:r w:rsidR="00F95CDA" w:rsidRPr="0019530B">
        <w:rPr>
          <w:rFonts w:cstheme="minorHAnsi"/>
        </w:rPr>
        <w:t>,</w:t>
      </w:r>
      <w:r w:rsidRPr="0019530B">
        <w:rPr>
          <w:rFonts w:cstheme="minorHAnsi"/>
        </w:rPr>
        <w:t xml:space="preserve"> Wykonawcy, którzy przystąpili do postępowania odwoławczego, stają się uczestnikami postępowania odwoławczego, jeżeli mają interes w tym, aby odwołanie zostało rozstrzygnięte na korzyść jednej ze stron.                   </w:t>
      </w:r>
    </w:p>
    <w:p w14:paraId="6ECF5507" w14:textId="77777777" w:rsidR="00DA4115" w:rsidRPr="0019530B" w:rsidRDefault="00DA4115" w:rsidP="0019530B">
      <w:pPr>
        <w:ind w:left="4813" w:firstLine="851"/>
        <w:rPr>
          <w:rFonts w:cstheme="minorHAnsi"/>
          <w:b/>
        </w:rPr>
      </w:pPr>
    </w:p>
    <w:p w14:paraId="22FDD8B1" w14:textId="77777777" w:rsidR="00DA4115" w:rsidRPr="0019530B" w:rsidRDefault="00DA4115" w:rsidP="0019530B">
      <w:pPr>
        <w:spacing w:after="0" w:line="240" w:lineRule="auto"/>
        <w:rPr>
          <w:rFonts w:cstheme="minorHAnsi"/>
          <w:bCs/>
          <w:color w:val="000000"/>
          <w:spacing w:val="-4"/>
        </w:rPr>
      </w:pPr>
      <w:r w:rsidRPr="0019530B">
        <w:rPr>
          <w:rFonts w:cstheme="minorHAnsi"/>
          <w:b/>
        </w:rPr>
        <w:t>W imieniu Zamawiającego</w:t>
      </w:r>
    </w:p>
    <w:p w14:paraId="1BBD3A18" w14:textId="2CAB315E" w:rsidR="00DA4115" w:rsidRPr="006128A7" w:rsidRDefault="00DA4115" w:rsidP="0019530B">
      <w:pPr>
        <w:spacing w:after="0" w:line="240" w:lineRule="auto"/>
        <w:rPr>
          <w:rFonts w:cstheme="minorHAnsi"/>
          <w:i/>
        </w:rPr>
      </w:pPr>
      <w:r w:rsidRPr="0019530B">
        <w:rPr>
          <w:rFonts w:cstheme="minorHAnsi"/>
          <w:b/>
        </w:rPr>
        <w:t>Kanclerz UMB</w:t>
      </w:r>
      <w:r w:rsidR="0019530B">
        <w:rPr>
          <w:rFonts w:cstheme="minorHAnsi"/>
          <w:b/>
        </w:rPr>
        <w:t xml:space="preserve"> - </w:t>
      </w:r>
      <w:r w:rsidR="00511262" w:rsidRPr="0019530B">
        <w:rPr>
          <w:rFonts w:cstheme="minorHAnsi"/>
          <w:b/>
        </w:rPr>
        <w:t>mgr Konrad Raczkowski</w:t>
      </w:r>
      <w:r w:rsidR="0019530B">
        <w:rPr>
          <w:rFonts w:cstheme="minorHAnsi"/>
          <w:b/>
        </w:rPr>
        <w:t xml:space="preserve"> - </w:t>
      </w:r>
      <w:r w:rsidR="006128A7" w:rsidRPr="006128A7">
        <w:rPr>
          <w:rFonts w:cstheme="minorHAnsi"/>
          <w:i/>
        </w:rPr>
        <w:t>podpis na oryginale dokumentu</w:t>
      </w:r>
    </w:p>
    <w:p w14:paraId="503704B5" w14:textId="77777777" w:rsidR="00511262" w:rsidRPr="0019530B" w:rsidRDefault="00511262" w:rsidP="0019530B">
      <w:pPr>
        <w:ind w:left="5664"/>
        <w:rPr>
          <w:rFonts w:cstheme="minorHAnsi"/>
          <w:b/>
        </w:rPr>
      </w:pPr>
      <w:bookmarkStart w:id="0" w:name="_GoBack"/>
      <w:bookmarkEnd w:id="0"/>
    </w:p>
    <w:p w14:paraId="456A64A3" w14:textId="77777777" w:rsidR="00DA4115" w:rsidRPr="0019530B" w:rsidRDefault="00DA4115" w:rsidP="0019530B">
      <w:pPr>
        <w:ind w:firstLine="851"/>
        <w:rPr>
          <w:rFonts w:cstheme="minorHAnsi"/>
          <w:b/>
        </w:rPr>
      </w:pPr>
      <w:r w:rsidRPr="0019530B">
        <w:rPr>
          <w:rFonts w:cstheme="minorHAnsi"/>
        </w:rPr>
        <w:t xml:space="preserve">                    </w:t>
      </w:r>
    </w:p>
    <w:p w14:paraId="1DA3AAB7" w14:textId="77777777" w:rsidR="00DA4115" w:rsidRPr="0019530B" w:rsidRDefault="00DA4115" w:rsidP="0019530B">
      <w:pPr>
        <w:rPr>
          <w:rFonts w:cstheme="minorHAnsi"/>
        </w:rPr>
      </w:pPr>
    </w:p>
    <w:p w14:paraId="6248335D" w14:textId="77777777" w:rsidR="002A5AB8" w:rsidRPr="0019530B" w:rsidRDefault="002A5AB8" w:rsidP="0019530B">
      <w:pPr>
        <w:spacing w:after="0" w:line="240" w:lineRule="auto"/>
        <w:rPr>
          <w:rFonts w:cstheme="minorHAnsi"/>
        </w:rPr>
      </w:pPr>
    </w:p>
    <w:sectPr w:rsidR="002A5AB8" w:rsidRPr="0019530B" w:rsidSect="00610068">
      <w:footerReference w:type="default" r:id="rId7"/>
      <w:pgSz w:w="11906" w:h="16838"/>
      <w:pgMar w:top="1702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5D579" w14:textId="77777777" w:rsidR="006B4B98" w:rsidRDefault="006B4B98" w:rsidP="007D0747">
      <w:pPr>
        <w:spacing w:after="0" w:line="240" w:lineRule="auto"/>
      </w:pPr>
      <w:r>
        <w:separator/>
      </w:r>
    </w:p>
  </w:endnote>
  <w:endnote w:type="continuationSeparator" w:id="0">
    <w:p w14:paraId="01D2B5EC" w14:textId="77777777" w:rsidR="006B4B98" w:rsidRDefault="006B4B98" w:rsidP="007D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3EF80" w14:textId="77777777" w:rsidR="00610068" w:rsidRDefault="00610068" w:rsidP="00610068">
    <w:pPr>
      <w:pStyle w:val="Nagwek"/>
    </w:pPr>
    <w:bookmarkStart w:id="1" w:name="_Hlk63320999"/>
    <w:bookmarkStart w:id="2" w:name="_Hlk63321000"/>
    <w:r>
      <w:rPr>
        <w:noProof/>
        <w:lang w:eastAsia="pl-PL"/>
      </w:rPr>
      <w:t xml:space="preserve">   </w:t>
    </w:r>
    <w:r>
      <w:rPr>
        <w:noProof/>
        <w:lang w:eastAsia="pl-PL"/>
      </w:rPr>
      <w:tab/>
    </w:r>
  </w:p>
  <w:bookmarkEnd w:id="1"/>
  <w:bookmarkEnd w:id="2"/>
  <w:p w14:paraId="55FAE2E4" w14:textId="77777777" w:rsidR="00610068" w:rsidRDefault="006100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84297" w14:textId="77777777" w:rsidR="006B4B98" w:rsidRDefault="006B4B98" w:rsidP="007D0747">
      <w:pPr>
        <w:spacing w:after="0" w:line="240" w:lineRule="auto"/>
      </w:pPr>
      <w:r>
        <w:separator/>
      </w:r>
    </w:p>
  </w:footnote>
  <w:footnote w:type="continuationSeparator" w:id="0">
    <w:p w14:paraId="0018F539" w14:textId="77777777" w:rsidR="006B4B98" w:rsidRDefault="006B4B98" w:rsidP="007D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6B62A28"/>
    <w:multiLevelType w:val="hybridMultilevel"/>
    <w:tmpl w:val="C20CF660"/>
    <w:lvl w:ilvl="0" w:tplc="5C98A64E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C46D0C"/>
    <w:multiLevelType w:val="hybridMultilevel"/>
    <w:tmpl w:val="0E424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65403A0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92D7F"/>
    <w:multiLevelType w:val="hybridMultilevel"/>
    <w:tmpl w:val="0D1AE26E"/>
    <w:lvl w:ilvl="0" w:tplc="3D1A7C42">
      <w:start w:val="1"/>
      <w:numFmt w:val="decimal"/>
      <w:lvlText w:val="%1)"/>
      <w:lvlJc w:val="left"/>
      <w:pPr>
        <w:ind w:left="360" w:hanging="360"/>
      </w:pPr>
      <w:rPr>
        <w:rFonts w:eastAsia="Calibri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10873"/>
    <w:multiLevelType w:val="hybridMultilevel"/>
    <w:tmpl w:val="9DE25E66"/>
    <w:lvl w:ilvl="0" w:tplc="39A82A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4C45EAE"/>
    <w:multiLevelType w:val="hybridMultilevel"/>
    <w:tmpl w:val="03567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D1577"/>
    <w:multiLevelType w:val="singleLevel"/>
    <w:tmpl w:val="6630B0E8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21C33"/>
    <w:rsid w:val="00060E52"/>
    <w:rsid w:val="00090F7C"/>
    <w:rsid w:val="000F4844"/>
    <w:rsid w:val="00100B83"/>
    <w:rsid w:val="00157310"/>
    <w:rsid w:val="00163529"/>
    <w:rsid w:val="0018417E"/>
    <w:rsid w:val="00194313"/>
    <w:rsid w:val="0019530B"/>
    <w:rsid w:val="001C03E0"/>
    <w:rsid w:val="00262691"/>
    <w:rsid w:val="0026275C"/>
    <w:rsid w:val="00272DF2"/>
    <w:rsid w:val="002736CC"/>
    <w:rsid w:val="0029714E"/>
    <w:rsid w:val="002A5AB8"/>
    <w:rsid w:val="002C26E2"/>
    <w:rsid w:val="002C3C76"/>
    <w:rsid w:val="002F1DB8"/>
    <w:rsid w:val="003424CB"/>
    <w:rsid w:val="003A0D64"/>
    <w:rsid w:val="003A6371"/>
    <w:rsid w:val="004B55DA"/>
    <w:rsid w:val="004F5049"/>
    <w:rsid w:val="00501518"/>
    <w:rsid w:val="00511262"/>
    <w:rsid w:val="005274E3"/>
    <w:rsid w:val="00534798"/>
    <w:rsid w:val="0053760E"/>
    <w:rsid w:val="005B2454"/>
    <w:rsid w:val="005C01ED"/>
    <w:rsid w:val="005C6266"/>
    <w:rsid w:val="006016E7"/>
    <w:rsid w:val="00610068"/>
    <w:rsid w:val="006128A7"/>
    <w:rsid w:val="006704AB"/>
    <w:rsid w:val="0069703F"/>
    <w:rsid w:val="006B4B98"/>
    <w:rsid w:val="006B5450"/>
    <w:rsid w:val="00775C59"/>
    <w:rsid w:val="0079548F"/>
    <w:rsid w:val="007A1D6D"/>
    <w:rsid w:val="007A6A70"/>
    <w:rsid w:val="007B7CED"/>
    <w:rsid w:val="007D0747"/>
    <w:rsid w:val="007D316A"/>
    <w:rsid w:val="0080692F"/>
    <w:rsid w:val="008141AD"/>
    <w:rsid w:val="0082728E"/>
    <w:rsid w:val="008554AC"/>
    <w:rsid w:val="00882E8F"/>
    <w:rsid w:val="008B52A6"/>
    <w:rsid w:val="008C6B1B"/>
    <w:rsid w:val="00917E6F"/>
    <w:rsid w:val="009778D3"/>
    <w:rsid w:val="00A024A4"/>
    <w:rsid w:val="00A60B15"/>
    <w:rsid w:val="00A9184A"/>
    <w:rsid w:val="00AC07AE"/>
    <w:rsid w:val="00AC17A2"/>
    <w:rsid w:val="00AE0D84"/>
    <w:rsid w:val="00AE7B8B"/>
    <w:rsid w:val="00B41161"/>
    <w:rsid w:val="00B54F97"/>
    <w:rsid w:val="00B95577"/>
    <w:rsid w:val="00BA226A"/>
    <w:rsid w:val="00BC50D9"/>
    <w:rsid w:val="00BE17C5"/>
    <w:rsid w:val="00CF03AC"/>
    <w:rsid w:val="00D52675"/>
    <w:rsid w:val="00DA4115"/>
    <w:rsid w:val="00DB124A"/>
    <w:rsid w:val="00DC3B57"/>
    <w:rsid w:val="00DF4A6C"/>
    <w:rsid w:val="00DF651B"/>
    <w:rsid w:val="00E42F90"/>
    <w:rsid w:val="00EC339F"/>
    <w:rsid w:val="00ED7547"/>
    <w:rsid w:val="00EE1D67"/>
    <w:rsid w:val="00EE7D81"/>
    <w:rsid w:val="00F65542"/>
    <w:rsid w:val="00F95CDA"/>
    <w:rsid w:val="00F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DECA0"/>
  <w15:chartTrackingRefBased/>
  <w15:docId w15:val="{9C8A7092-21C5-4BEC-BB1D-42095113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03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D316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7D316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7D31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C3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75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C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C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C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Elżbieta Samsonowicz-Łęczycka</cp:lastModifiedBy>
  <cp:revision>22</cp:revision>
  <cp:lastPrinted>2023-03-07T08:50:00Z</cp:lastPrinted>
  <dcterms:created xsi:type="dcterms:W3CDTF">2021-01-28T21:15:00Z</dcterms:created>
  <dcterms:modified xsi:type="dcterms:W3CDTF">2023-03-08T10:01:00Z</dcterms:modified>
</cp:coreProperties>
</file>