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Pr="008E0133" w:rsidRDefault="00473C85" w:rsidP="007011F6">
      <w:pPr>
        <w:spacing w:after="0" w:line="259" w:lineRule="auto"/>
        <w:jc w:val="center"/>
        <w:rPr>
          <w:rFonts w:cstheme="minorHAnsi"/>
        </w:rPr>
      </w:pPr>
    </w:p>
    <w:p w:rsidR="007011F6" w:rsidRPr="008E0133" w:rsidRDefault="00347817" w:rsidP="007011F6">
      <w:pPr>
        <w:spacing w:after="0" w:line="259" w:lineRule="auto"/>
        <w:jc w:val="center"/>
        <w:rPr>
          <w:rFonts w:cstheme="minorHAnsi"/>
        </w:rPr>
      </w:pPr>
      <w:r w:rsidRPr="008E0133">
        <w:rPr>
          <w:rFonts w:cstheme="minorHAnsi"/>
          <w:noProof/>
        </w:rPr>
        <w:drawing>
          <wp:inline distT="0" distB="0" distL="0" distR="0" wp14:anchorId="247BBD0D" wp14:editId="3A1074AA">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8E0133" w:rsidRDefault="007011F6" w:rsidP="007011F6">
      <w:pPr>
        <w:spacing w:after="0" w:line="259" w:lineRule="auto"/>
        <w:ind w:right="1073"/>
        <w:rPr>
          <w:rFonts w:cstheme="minorHAnsi"/>
          <w:b/>
          <w:sz w:val="26"/>
        </w:rPr>
      </w:pPr>
      <w:r w:rsidRPr="008E0133">
        <w:rPr>
          <w:rFonts w:eastAsia="Times New Roman" w:cstheme="minorHAnsi"/>
          <w:sz w:val="23"/>
        </w:rPr>
        <w:t xml:space="preserve"> </w:t>
      </w:r>
    </w:p>
    <w:p w:rsidR="007F4381" w:rsidRPr="008E0133" w:rsidRDefault="008840D4" w:rsidP="007F4381">
      <w:pPr>
        <w:spacing w:after="0" w:line="259" w:lineRule="auto"/>
        <w:ind w:right="-2"/>
        <w:jc w:val="center"/>
        <w:rPr>
          <w:rFonts w:cstheme="minorHAnsi"/>
          <w:b/>
          <w:sz w:val="26"/>
        </w:rPr>
      </w:pPr>
      <w:r w:rsidRPr="008E0133">
        <w:rPr>
          <w:rFonts w:cstheme="minorHAnsi"/>
          <w:b/>
          <w:sz w:val="26"/>
        </w:rPr>
        <w:t>Gmina Resko</w:t>
      </w:r>
    </w:p>
    <w:p w:rsidR="007011F6" w:rsidRPr="008E0133" w:rsidRDefault="007011F6" w:rsidP="007F4381">
      <w:pPr>
        <w:spacing w:after="0" w:line="259" w:lineRule="auto"/>
        <w:ind w:right="-2"/>
        <w:jc w:val="center"/>
        <w:rPr>
          <w:rFonts w:cstheme="minorHAnsi"/>
        </w:rPr>
      </w:pPr>
      <w:r w:rsidRPr="008E0133">
        <w:rPr>
          <w:rFonts w:cstheme="minorHAnsi"/>
          <w:sz w:val="24"/>
        </w:rPr>
        <w:t xml:space="preserve">72-315 Resko, ul. </w:t>
      </w:r>
      <w:r w:rsidR="008840D4" w:rsidRPr="008E0133">
        <w:rPr>
          <w:rFonts w:cstheme="minorHAnsi"/>
          <w:sz w:val="24"/>
        </w:rPr>
        <w:t>Rynek 1</w:t>
      </w:r>
    </w:p>
    <w:p w:rsidR="007011F6" w:rsidRPr="008E0133" w:rsidRDefault="007011F6" w:rsidP="007F4381">
      <w:pPr>
        <w:spacing w:after="0" w:line="259" w:lineRule="auto"/>
        <w:ind w:left="125"/>
        <w:jc w:val="center"/>
        <w:rPr>
          <w:rFonts w:cstheme="minorHAnsi"/>
        </w:rPr>
      </w:pPr>
    </w:p>
    <w:p w:rsidR="007011F6" w:rsidRPr="008E0133" w:rsidRDefault="007011F6" w:rsidP="007011F6">
      <w:pPr>
        <w:spacing w:after="0" w:line="259" w:lineRule="auto"/>
        <w:ind w:left="331"/>
        <w:jc w:val="center"/>
        <w:rPr>
          <w:rFonts w:cstheme="minorHAnsi"/>
        </w:rPr>
      </w:pPr>
      <w:r w:rsidRPr="008E0133">
        <w:rPr>
          <w:rFonts w:cstheme="minorHAnsi"/>
          <w:b/>
          <w:sz w:val="24"/>
        </w:rPr>
        <w:t>SPECYFIKACJA WARUNKÓW ZAMÓWIENIA (SWZ)</w:t>
      </w:r>
    </w:p>
    <w:p w:rsidR="007011F6" w:rsidRPr="008E0133" w:rsidRDefault="007011F6" w:rsidP="007011F6">
      <w:pPr>
        <w:spacing w:after="97" w:line="259" w:lineRule="auto"/>
        <w:ind w:left="125"/>
        <w:rPr>
          <w:rFonts w:cstheme="minorHAnsi"/>
        </w:rPr>
      </w:pPr>
      <w:r w:rsidRPr="008E0133">
        <w:rPr>
          <w:rFonts w:cstheme="minorHAnsi"/>
        </w:rPr>
        <w:t xml:space="preserve"> </w:t>
      </w:r>
    </w:p>
    <w:p w:rsidR="007011F6" w:rsidRPr="008E0133" w:rsidRDefault="007011F6" w:rsidP="007011F6">
      <w:pPr>
        <w:spacing w:after="0" w:line="259" w:lineRule="auto"/>
        <w:ind w:left="125"/>
        <w:rPr>
          <w:rFonts w:cstheme="minorHAnsi"/>
        </w:rPr>
      </w:pPr>
      <w:r w:rsidRPr="008E0133">
        <w:rPr>
          <w:rFonts w:cstheme="minorHAnsi"/>
          <w:sz w:val="21"/>
        </w:rPr>
        <w:t xml:space="preserve"> </w:t>
      </w:r>
      <w:r w:rsidRPr="008E0133">
        <w:rPr>
          <w:rFonts w:cstheme="minorHAnsi"/>
          <w:b/>
          <w:sz w:val="21"/>
        </w:rPr>
        <w:t xml:space="preserve"> </w:t>
      </w:r>
    </w:p>
    <w:p w:rsidR="007011F6" w:rsidRPr="008E0133" w:rsidRDefault="007011F6" w:rsidP="007011F6">
      <w:pPr>
        <w:ind w:left="86" w:right="1042"/>
        <w:rPr>
          <w:rFonts w:cstheme="minorHAnsi"/>
        </w:rPr>
      </w:pPr>
      <w:r w:rsidRPr="008E0133">
        <w:rPr>
          <w:rFonts w:cstheme="minorHAnsi"/>
          <w:b/>
        </w:rPr>
        <w:t xml:space="preserve">Postępowanie w trybie podstawowym </w:t>
      </w:r>
      <w:r w:rsidRPr="008E0133">
        <w:rPr>
          <w:rFonts w:cstheme="minorHAnsi"/>
        </w:rPr>
        <w:t xml:space="preserve">o wartości poniżej progów unijnych. </w:t>
      </w:r>
      <w:r w:rsidR="007F4381" w:rsidRPr="008E0133">
        <w:rPr>
          <w:rFonts w:cstheme="minorHAnsi"/>
        </w:rPr>
        <w:br/>
      </w:r>
      <w:r w:rsidRPr="008E0133">
        <w:rPr>
          <w:rFonts w:cstheme="minorHAnsi"/>
        </w:rPr>
        <w:t>Podstawa prawna art. 275 pkt 2 ustawy Prawo zamówień publicznych</w:t>
      </w:r>
    </w:p>
    <w:p w:rsidR="007011F6" w:rsidRPr="008E0133" w:rsidRDefault="007011F6" w:rsidP="007011F6">
      <w:pPr>
        <w:ind w:left="86" w:firstLine="499"/>
        <w:rPr>
          <w:rFonts w:cstheme="minorHAnsi"/>
        </w:rPr>
      </w:pPr>
    </w:p>
    <w:p w:rsidR="007011F6" w:rsidRPr="008E0133" w:rsidRDefault="007011F6" w:rsidP="007011F6">
      <w:pPr>
        <w:spacing w:after="0" w:line="259" w:lineRule="auto"/>
        <w:ind w:right="886"/>
        <w:rPr>
          <w:rFonts w:cstheme="minorHAnsi"/>
        </w:rPr>
      </w:pPr>
      <w:r w:rsidRPr="008E0133">
        <w:rPr>
          <w:rFonts w:cstheme="minorHAnsi"/>
          <w:b/>
          <w:sz w:val="21"/>
        </w:rPr>
        <w:t xml:space="preserve">  </w:t>
      </w:r>
    </w:p>
    <w:p w:rsidR="007011F6" w:rsidRPr="008E0133" w:rsidRDefault="007011F6" w:rsidP="007011F6">
      <w:pPr>
        <w:spacing w:after="0" w:line="259" w:lineRule="auto"/>
        <w:ind w:left="10" w:right="947" w:hanging="10"/>
        <w:rPr>
          <w:rFonts w:cstheme="minorHAnsi"/>
        </w:rPr>
      </w:pPr>
      <w:r w:rsidRPr="008E0133">
        <w:rPr>
          <w:rFonts w:cstheme="minorHAnsi"/>
          <w:b/>
          <w:sz w:val="26"/>
        </w:rPr>
        <w:t>NAZWA ZAMÓWIENIA:</w:t>
      </w:r>
      <w:r w:rsidRPr="008E0133">
        <w:rPr>
          <w:rFonts w:cstheme="minorHAnsi"/>
          <w:sz w:val="26"/>
        </w:rPr>
        <w:t xml:space="preserve"> </w:t>
      </w:r>
    </w:p>
    <w:p w:rsidR="0036039E" w:rsidRPr="008E0133" w:rsidRDefault="002E46B1" w:rsidP="00C26C1D">
      <w:pPr>
        <w:spacing w:after="4" w:line="249" w:lineRule="auto"/>
        <w:ind w:right="10" w:hanging="10"/>
        <w:jc w:val="center"/>
        <w:rPr>
          <w:rFonts w:cstheme="minorHAnsi"/>
          <w:b/>
          <w:sz w:val="32"/>
          <w:szCs w:val="32"/>
        </w:rPr>
      </w:pPr>
      <w:r w:rsidRPr="008E0133">
        <w:rPr>
          <w:rFonts w:cstheme="minorHAnsi"/>
          <w:sz w:val="32"/>
          <w:szCs w:val="32"/>
        </w:rPr>
        <w:t>Utrzymanie zimowe ulic i chodników w mieście Resko</w:t>
      </w:r>
      <w:r w:rsidRPr="008E0133">
        <w:rPr>
          <w:rFonts w:cstheme="minorHAnsi"/>
          <w:sz w:val="32"/>
          <w:szCs w:val="32"/>
        </w:rPr>
        <w:br/>
        <w:t>w latach 2023 - 2027</w:t>
      </w:r>
    </w:p>
    <w:p w:rsidR="00D64C15" w:rsidRPr="008E0133" w:rsidRDefault="00D64C15" w:rsidP="007011F6">
      <w:pPr>
        <w:spacing w:after="4" w:line="249" w:lineRule="auto"/>
        <w:ind w:left="1709" w:right="10" w:hanging="10"/>
        <w:rPr>
          <w:rFonts w:cstheme="minorHAnsi"/>
          <w:b/>
        </w:rPr>
      </w:pPr>
    </w:p>
    <w:p w:rsidR="00D64C15" w:rsidRPr="008E0133" w:rsidRDefault="00D64C15" w:rsidP="007011F6">
      <w:pPr>
        <w:spacing w:after="4" w:line="249" w:lineRule="auto"/>
        <w:ind w:left="1709" w:right="10" w:hanging="10"/>
        <w:rPr>
          <w:rFonts w:cstheme="minorHAnsi"/>
          <w:b/>
        </w:rPr>
      </w:pPr>
    </w:p>
    <w:p w:rsidR="007011F6" w:rsidRPr="008E0133" w:rsidRDefault="007011F6" w:rsidP="007011F6">
      <w:pPr>
        <w:spacing w:after="4" w:line="249" w:lineRule="auto"/>
        <w:ind w:left="1709" w:right="10" w:hanging="10"/>
        <w:rPr>
          <w:rFonts w:cstheme="minorHAnsi"/>
        </w:rPr>
      </w:pPr>
      <w:r w:rsidRPr="008E0133">
        <w:rPr>
          <w:rFonts w:cstheme="minorHAnsi"/>
          <w:b/>
        </w:rPr>
        <w:t>Oznaczenie przedmiotu zamówienia za pomocą kodów CPV:</w:t>
      </w:r>
      <w:r w:rsidRPr="008E0133">
        <w:rPr>
          <w:rFonts w:eastAsia="Arial" w:cstheme="minorHAnsi"/>
          <w:sz w:val="20"/>
        </w:rPr>
        <w:t xml:space="preserve">  </w:t>
      </w:r>
    </w:p>
    <w:p w:rsidR="007011F6" w:rsidRPr="008E0133" w:rsidRDefault="007011F6" w:rsidP="007011F6">
      <w:pPr>
        <w:spacing w:after="0" w:line="259" w:lineRule="auto"/>
        <w:ind w:right="891"/>
        <w:rPr>
          <w:rFonts w:cstheme="minorHAnsi"/>
        </w:rPr>
      </w:pPr>
      <w:r w:rsidRPr="008E0133">
        <w:rPr>
          <w:rFonts w:eastAsia="Arial" w:cstheme="minorHAnsi"/>
          <w:sz w:val="20"/>
        </w:rPr>
        <w:t xml:space="preserve"> </w:t>
      </w:r>
    </w:p>
    <w:p w:rsidR="002E46B1" w:rsidRPr="008E0133" w:rsidRDefault="002E46B1" w:rsidP="007011F6">
      <w:pPr>
        <w:spacing w:after="12" w:line="259" w:lineRule="auto"/>
        <w:rPr>
          <w:rFonts w:eastAsia="Tahoma" w:cstheme="minorHAnsi"/>
          <w:color w:val="000000"/>
          <w:sz w:val="20"/>
          <w:szCs w:val="20"/>
        </w:rPr>
      </w:pPr>
      <w:r w:rsidRPr="008E0133">
        <w:rPr>
          <w:rFonts w:eastAsia="Tahoma" w:cstheme="minorHAnsi"/>
          <w:color w:val="000000"/>
          <w:sz w:val="20"/>
          <w:szCs w:val="20"/>
        </w:rPr>
        <w:t xml:space="preserve">90620000-9 – Usługi odśnieżania, </w:t>
      </w:r>
    </w:p>
    <w:p w:rsidR="005351C2" w:rsidRPr="008E0133" w:rsidRDefault="002E46B1" w:rsidP="007011F6">
      <w:pPr>
        <w:spacing w:after="12" w:line="259" w:lineRule="auto"/>
        <w:rPr>
          <w:rFonts w:eastAsia="Tahoma" w:cstheme="minorHAnsi"/>
          <w:color w:val="000000"/>
          <w:sz w:val="20"/>
          <w:szCs w:val="20"/>
        </w:rPr>
      </w:pPr>
      <w:r w:rsidRPr="008E0133">
        <w:rPr>
          <w:rFonts w:eastAsia="Tahoma" w:cstheme="minorHAnsi"/>
          <w:color w:val="000000"/>
          <w:sz w:val="20"/>
          <w:szCs w:val="20"/>
        </w:rPr>
        <w:t xml:space="preserve">90630000-2 – Usługi usuwania </w:t>
      </w:r>
      <w:proofErr w:type="spellStart"/>
      <w:r w:rsidRPr="008E0133">
        <w:rPr>
          <w:rFonts w:eastAsia="Tahoma" w:cstheme="minorHAnsi"/>
          <w:color w:val="000000"/>
          <w:sz w:val="20"/>
          <w:szCs w:val="20"/>
        </w:rPr>
        <w:t>oblodzeń</w:t>
      </w:r>
      <w:proofErr w:type="spellEnd"/>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2E46B1" w:rsidRPr="008E0133" w:rsidRDefault="002E46B1" w:rsidP="007011F6">
      <w:pPr>
        <w:spacing w:after="12" w:line="259" w:lineRule="auto"/>
        <w:rPr>
          <w:rFonts w:eastAsia="Tahoma" w:cstheme="minorHAnsi"/>
          <w:color w:val="000000"/>
          <w:sz w:val="20"/>
          <w:szCs w:val="20"/>
        </w:rPr>
      </w:pPr>
    </w:p>
    <w:p w:rsidR="007011F6" w:rsidRPr="008E0133" w:rsidRDefault="007011F6" w:rsidP="007011F6">
      <w:pPr>
        <w:spacing w:after="12" w:line="259" w:lineRule="auto"/>
        <w:rPr>
          <w:rFonts w:eastAsia="Calibri" w:cstheme="minorHAnsi"/>
          <w:noProof/>
        </w:rPr>
      </w:pPr>
    </w:p>
    <w:p w:rsidR="007011F6" w:rsidRPr="008E0133" w:rsidRDefault="007011F6" w:rsidP="007011F6">
      <w:pPr>
        <w:spacing w:after="12" w:line="259" w:lineRule="auto"/>
        <w:ind w:left="4248"/>
        <w:jc w:val="center"/>
        <w:rPr>
          <w:rFonts w:eastAsia="Calibri" w:cstheme="minorHAnsi"/>
          <w:noProof/>
        </w:rPr>
      </w:pPr>
      <w:r w:rsidRPr="008E0133">
        <w:rPr>
          <w:rFonts w:eastAsia="Calibri" w:cstheme="minorHAnsi"/>
          <w:noProof/>
        </w:rPr>
        <w:t>Zatwierdził:</w:t>
      </w:r>
    </w:p>
    <w:p w:rsidR="007011F6" w:rsidRPr="008E0133" w:rsidRDefault="008840D4" w:rsidP="007011F6">
      <w:pPr>
        <w:spacing w:after="12" w:line="259" w:lineRule="auto"/>
        <w:ind w:left="4248"/>
        <w:jc w:val="center"/>
        <w:rPr>
          <w:rFonts w:eastAsia="Calibri" w:cstheme="minorHAnsi"/>
          <w:noProof/>
        </w:rPr>
      </w:pPr>
      <w:r w:rsidRPr="008E0133">
        <w:rPr>
          <w:rFonts w:eastAsia="Calibri" w:cstheme="minorHAnsi"/>
          <w:noProof/>
        </w:rPr>
        <w:t>Burmistrz Reska</w:t>
      </w:r>
    </w:p>
    <w:p w:rsidR="007011F6" w:rsidRPr="008E0133" w:rsidRDefault="007011F6" w:rsidP="007011F6">
      <w:pPr>
        <w:spacing w:after="12" w:line="259" w:lineRule="auto"/>
        <w:ind w:left="4248"/>
        <w:jc w:val="center"/>
        <w:rPr>
          <w:rFonts w:eastAsia="Calibri" w:cstheme="minorHAnsi"/>
          <w:noProof/>
        </w:rPr>
      </w:pPr>
    </w:p>
    <w:p w:rsidR="007011F6" w:rsidRPr="008E0133" w:rsidRDefault="008840D4" w:rsidP="007011F6">
      <w:pPr>
        <w:spacing w:after="12" w:line="259" w:lineRule="auto"/>
        <w:ind w:left="4248"/>
        <w:jc w:val="center"/>
        <w:rPr>
          <w:rFonts w:eastAsia="Calibri" w:cstheme="minorHAnsi"/>
          <w:noProof/>
        </w:rPr>
      </w:pPr>
      <w:r w:rsidRPr="008E0133">
        <w:rPr>
          <w:rFonts w:eastAsia="Calibri" w:cstheme="minorHAnsi"/>
          <w:noProof/>
        </w:rPr>
        <w:t>Arkadiusz Czerwiński</w:t>
      </w:r>
    </w:p>
    <w:p w:rsidR="008840D4" w:rsidRPr="008E0133" w:rsidRDefault="008840D4" w:rsidP="007011F6">
      <w:pPr>
        <w:spacing w:after="0" w:line="259" w:lineRule="auto"/>
        <w:ind w:right="882"/>
        <w:rPr>
          <w:rFonts w:cstheme="minorHAnsi"/>
          <w:sz w:val="21"/>
        </w:rPr>
      </w:pPr>
    </w:p>
    <w:p w:rsidR="00187319" w:rsidRPr="008E0133" w:rsidRDefault="00187319" w:rsidP="007011F6">
      <w:pPr>
        <w:spacing w:after="0" w:line="259" w:lineRule="auto"/>
        <w:ind w:right="882"/>
        <w:rPr>
          <w:rFonts w:cstheme="minorHAnsi"/>
          <w:sz w:val="21"/>
        </w:rPr>
      </w:pPr>
    </w:p>
    <w:p w:rsidR="00D64C15" w:rsidRPr="008E0133" w:rsidRDefault="00D64C15" w:rsidP="007011F6">
      <w:pPr>
        <w:spacing w:after="0" w:line="259" w:lineRule="auto"/>
        <w:ind w:right="882"/>
        <w:rPr>
          <w:rFonts w:cstheme="minorHAnsi"/>
        </w:rPr>
      </w:pPr>
    </w:p>
    <w:p w:rsidR="0042129D" w:rsidRPr="008E0133" w:rsidRDefault="0042129D" w:rsidP="007011F6">
      <w:pPr>
        <w:spacing w:after="0" w:line="259" w:lineRule="auto"/>
        <w:ind w:right="882"/>
        <w:rPr>
          <w:rFonts w:cstheme="minorHAnsi"/>
        </w:rPr>
      </w:pPr>
    </w:p>
    <w:p w:rsidR="00975400" w:rsidRPr="008E0133" w:rsidRDefault="00975400" w:rsidP="007011F6">
      <w:pPr>
        <w:spacing w:after="0" w:line="259" w:lineRule="auto"/>
        <w:ind w:right="882"/>
        <w:rPr>
          <w:rFonts w:cstheme="minorHAnsi"/>
        </w:rPr>
      </w:pPr>
    </w:p>
    <w:p w:rsidR="007011F6" w:rsidRPr="008E0133" w:rsidRDefault="007011F6" w:rsidP="00C85CCC">
      <w:pPr>
        <w:spacing w:after="0" w:line="259" w:lineRule="auto"/>
        <w:ind w:right="-1"/>
        <w:jc w:val="center"/>
        <w:rPr>
          <w:rFonts w:cstheme="minorHAnsi"/>
          <w:sz w:val="21"/>
        </w:rPr>
      </w:pPr>
      <w:r w:rsidRPr="008E0133">
        <w:rPr>
          <w:rFonts w:cstheme="minorHAnsi"/>
          <w:sz w:val="21"/>
        </w:rPr>
        <w:t>Resko,</w:t>
      </w:r>
      <w:r w:rsidR="00BD2B62" w:rsidRPr="008E0133">
        <w:rPr>
          <w:rFonts w:cstheme="minorHAnsi"/>
          <w:sz w:val="21"/>
        </w:rPr>
        <w:t xml:space="preserve"> </w:t>
      </w:r>
      <w:r w:rsidR="002E46B1" w:rsidRPr="008E0133">
        <w:rPr>
          <w:rFonts w:cstheme="minorHAnsi"/>
          <w:sz w:val="21"/>
        </w:rPr>
        <w:t>październik</w:t>
      </w:r>
      <w:r w:rsidR="00D64C15" w:rsidRPr="008E0133">
        <w:rPr>
          <w:rFonts w:cstheme="minorHAnsi"/>
          <w:sz w:val="21"/>
        </w:rPr>
        <w:t xml:space="preserve"> 2023</w:t>
      </w:r>
    </w:p>
    <w:sdt>
      <w:sdtPr>
        <w:rPr>
          <w:rFonts w:asciiTheme="minorHAnsi" w:eastAsiaTheme="minorEastAsia" w:hAnsiTheme="minorHAnsi" w:cstheme="minorHAnsi"/>
          <w:b w:val="0"/>
          <w:bCs w:val="0"/>
          <w:color w:val="auto"/>
          <w:sz w:val="22"/>
          <w:szCs w:val="22"/>
        </w:rPr>
        <w:id w:val="1804807967"/>
        <w:docPartObj>
          <w:docPartGallery w:val="Table of Contents"/>
          <w:docPartUnique/>
        </w:docPartObj>
      </w:sdtPr>
      <w:sdtContent>
        <w:p w:rsidR="005330C8" w:rsidRPr="008E0133" w:rsidRDefault="005330C8" w:rsidP="005330C8">
          <w:pPr>
            <w:pStyle w:val="Nagwekspisutreci"/>
            <w:numPr>
              <w:ilvl w:val="0"/>
              <w:numId w:val="0"/>
            </w:numPr>
            <w:rPr>
              <w:rFonts w:asciiTheme="minorHAnsi" w:hAnsiTheme="minorHAnsi" w:cstheme="minorHAnsi"/>
            </w:rPr>
          </w:pPr>
          <w:r w:rsidRPr="008E0133">
            <w:rPr>
              <w:rFonts w:asciiTheme="minorHAnsi" w:hAnsiTheme="minorHAnsi" w:cstheme="minorHAnsi"/>
            </w:rPr>
            <w:t>Spis treści</w:t>
          </w:r>
        </w:p>
        <w:p w:rsidR="00473C85" w:rsidRPr="008E0133" w:rsidRDefault="005330C8">
          <w:pPr>
            <w:pStyle w:val="Spistreci1"/>
            <w:tabs>
              <w:tab w:val="left" w:pos="440"/>
              <w:tab w:val="right" w:leader="dot" w:pos="9344"/>
            </w:tabs>
            <w:rPr>
              <w:rFonts w:cstheme="minorHAnsi"/>
              <w:noProof/>
            </w:rPr>
          </w:pPr>
          <w:r w:rsidRPr="008E0133">
            <w:rPr>
              <w:rFonts w:cstheme="minorHAnsi"/>
            </w:rPr>
            <w:fldChar w:fldCharType="begin"/>
          </w:r>
          <w:r w:rsidRPr="008E0133">
            <w:rPr>
              <w:rFonts w:cstheme="minorHAnsi"/>
            </w:rPr>
            <w:instrText xml:space="preserve"> TOC \o "1-3" \h \z \u </w:instrText>
          </w:r>
          <w:r w:rsidRPr="008E0133">
            <w:rPr>
              <w:rFonts w:cstheme="minorHAnsi"/>
            </w:rPr>
            <w:fldChar w:fldCharType="separate"/>
          </w:r>
          <w:hyperlink w:anchor="_Toc80864073" w:history="1">
            <w:r w:rsidR="00473C85" w:rsidRPr="008E0133">
              <w:rPr>
                <w:rStyle w:val="Hipercze"/>
                <w:rFonts w:cstheme="minorHAnsi"/>
                <w:noProof/>
              </w:rPr>
              <w:t>1.</w:t>
            </w:r>
            <w:r w:rsidR="00473C85" w:rsidRPr="008E0133">
              <w:rPr>
                <w:rFonts w:cstheme="minorHAnsi"/>
                <w:noProof/>
              </w:rPr>
              <w:tab/>
            </w:r>
            <w:r w:rsidR="00473C85" w:rsidRPr="008E0133">
              <w:rPr>
                <w:rStyle w:val="Hipercze"/>
                <w:rFonts w:cstheme="minorHAnsi"/>
                <w:noProof/>
              </w:rPr>
              <w:t>Zamawiający</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_Toc80864073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3</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4" w:history="1">
            <w:r w:rsidR="00473C85" w:rsidRPr="008E0133">
              <w:rPr>
                <w:rStyle w:val="Hipercze"/>
                <w:rFonts w:cstheme="minorHAnsi"/>
                <w:noProof/>
              </w:rPr>
              <w:t>2.</w:t>
            </w:r>
            <w:r w:rsidR="00473C85" w:rsidRPr="008E0133">
              <w:rPr>
                <w:rFonts w:cstheme="minorHAnsi"/>
                <w:noProof/>
              </w:rPr>
              <w:tab/>
            </w:r>
            <w:r w:rsidR="00473C85" w:rsidRPr="008E0133">
              <w:rPr>
                <w:rStyle w:val="Hipercze"/>
                <w:rFonts w:cstheme="minorHAnsi"/>
                <w:noProof/>
              </w:rPr>
              <w:t>Strona internetowa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_Toc80864074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3</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5" w:history="1">
            <w:r w:rsidR="00473C85" w:rsidRPr="008E0133">
              <w:rPr>
                <w:rStyle w:val="Hipercze"/>
                <w:rFonts w:cstheme="minorHAnsi"/>
                <w:noProof/>
              </w:rPr>
              <w:t>3.</w:t>
            </w:r>
            <w:r w:rsidR="00473C85" w:rsidRPr="008E0133">
              <w:rPr>
                <w:rFonts w:cstheme="minorHAnsi"/>
                <w:noProof/>
              </w:rPr>
              <w:tab/>
            </w:r>
            <w:r w:rsidR="00473C85" w:rsidRPr="008E0133">
              <w:rPr>
                <w:rStyle w:val="Hipercze"/>
                <w:rFonts w:cstheme="minorHAnsi"/>
                <w:noProof/>
              </w:rPr>
              <w:t>Procedura postępowania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_Toc80864075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3</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6" w:history="1">
            <w:r w:rsidR="00473C85" w:rsidRPr="008E0133">
              <w:rPr>
                <w:rStyle w:val="Hipercze"/>
                <w:rFonts w:cstheme="minorHAnsi"/>
                <w:noProof/>
              </w:rPr>
              <w:t>4.</w:t>
            </w:r>
            <w:r w:rsidR="00473C85" w:rsidRPr="008E0133">
              <w:rPr>
                <w:rFonts w:cstheme="minorHAnsi"/>
                <w:noProof/>
              </w:rPr>
              <w:tab/>
            </w:r>
            <w:r w:rsidR="00473C85" w:rsidRPr="008E0133">
              <w:rPr>
                <w:rStyle w:val="Hipercze"/>
                <w:rFonts w:cstheme="minorHAnsi"/>
                <w:noProof/>
              </w:rPr>
              <w:t>Negocjacje</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_Toc80864076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3</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7" w:history="1">
            <w:r w:rsidR="00473C85" w:rsidRPr="008E0133">
              <w:rPr>
                <w:rStyle w:val="Hipercze"/>
                <w:rFonts w:cstheme="minorHAnsi"/>
                <w:noProof/>
              </w:rPr>
              <w:t>5.</w:t>
            </w:r>
            <w:r w:rsidR="00473C85" w:rsidRPr="008E0133">
              <w:rPr>
                <w:rFonts w:cstheme="minorHAnsi"/>
                <w:noProof/>
              </w:rPr>
              <w:tab/>
            </w:r>
            <w:r w:rsidR="00473C85" w:rsidRPr="008E0133">
              <w:rPr>
                <w:rStyle w:val="Hipercze"/>
                <w:rFonts w:cstheme="minorHAnsi"/>
                <w:noProof/>
              </w:rPr>
              <w:t>Opis przedmiotu zamówienia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_Toc80864077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3</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8" w:history="1">
            <w:r w:rsidR="00473C85" w:rsidRPr="008E0133">
              <w:rPr>
                <w:rStyle w:val="Hipercze"/>
                <w:rFonts w:cstheme="minorHAnsi"/>
                <w:noProof/>
              </w:rPr>
              <w:t>6.</w:t>
            </w:r>
            <w:r w:rsidR="00473C85" w:rsidRPr="008E0133">
              <w:rPr>
                <w:rFonts w:cstheme="minorHAnsi"/>
                <w:noProof/>
              </w:rPr>
              <w:tab/>
            </w:r>
            <w:r w:rsidR="00473C85" w:rsidRPr="008E0133">
              <w:rPr>
                <w:rStyle w:val="Hipercze"/>
                <w:rFonts w:cstheme="minorHAnsi"/>
                <w:noProof/>
              </w:rPr>
              <w:t>Termin wykonania zamówienia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_Toc80864078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7</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79" w:history="1">
            <w:r w:rsidR="00473C85" w:rsidRPr="008E0133">
              <w:rPr>
                <w:rStyle w:val="Hipercze"/>
                <w:rFonts w:cstheme="minorHAnsi"/>
                <w:noProof/>
              </w:rPr>
              <w:t>7.</w:t>
            </w:r>
            <w:r w:rsidR="00473C85" w:rsidRPr="008E0133">
              <w:rPr>
                <w:rFonts w:cstheme="minorHAnsi"/>
                <w:noProof/>
              </w:rPr>
              <w:tab/>
            </w:r>
            <w:r w:rsidR="00473C85" w:rsidRPr="008E0133">
              <w:rPr>
                <w:rStyle w:val="Hipercze"/>
                <w:rFonts w:cstheme="minorHAnsi"/>
                <w:noProof/>
              </w:rPr>
              <w:t>Umowa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_Toc80864079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7</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80" w:history="1">
            <w:r w:rsidR="00473C85" w:rsidRPr="008E0133">
              <w:rPr>
                <w:rStyle w:val="Hipercze"/>
                <w:rFonts w:cstheme="minorHAnsi"/>
                <w:noProof/>
              </w:rPr>
              <w:t>8.</w:t>
            </w:r>
            <w:r w:rsidR="00473C85" w:rsidRPr="008E0133">
              <w:rPr>
                <w:rFonts w:cstheme="minorHAnsi"/>
                <w:noProof/>
              </w:rPr>
              <w:tab/>
            </w:r>
            <w:r w:rsidR="00473C85" w:rsidRPr="008E0133">
              <w:rPr>
                <w:rStyle w:val="Hipercze"/>
                <w:rFonts w:cstheme="minorHAnsi"/>
                <w:noProof/>
              </w:rPr>
              <w:t>Komunikacja elektroniczna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_Toc80864080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7</w:t>
            </w:r>
            <w:r w:rsidR="00473C85" w:rsidRPr="008E0133">
              <w:rPr>
                <w:rFonts w:cstheme="minorHAnsi"/>
                <w:noProof/>
                <w:webHidden/>
              </w:rPr>
              <w:fldChar w:fldCharType="end"/>
            </w:r>
          </w:hyperlink>
        </w:p>
        <w:p w:rsidR="00473C85" w:rsidRPr="008E0133" w:rsidRDefault="006836FE">
          <w:pPr>
            <w:pStyle w:val="Spistreci1"/>
            <w:tabs>
              <w:tab w:val="left" w:pos="440"/>
              <w:tab w:val="right" w:leader="dot" w:pos="9344"/>
            </w:tabs>
            <w:rPr>
              <w:rFonts w:cstheme="minorHAnsi"/>
              <w:noProof/>
            </w:rPr>
          </w:pPr>
          <w:hyperlink w:anchor="_Toc80864081" w:history="1">
            <w:r w:rsidR="00473C85" w:rsidRPr="008E0133">
              <w:rPr>
                <w:rStyle w:val="Hipercze"/>
                <w:rFonts w:cstheme="minorHAnsi"/>
                <w:noProof/>
              </w:rPr>
              <w:t>9.</w:t>
            </w:r>
            <w:r w:rsidR="00473C85" w:rsidRPr="008E0133">
              <w:rPr>
                <w:rFonts w:cstheme="minorHAnsi"/>
                <w:noProof/>
              </w:rPr>
              <w:tab/>
            </w:r>
            <w:r w:rsidR="00473C85" w:rsidRPr="008E0133">
              <w:rPr>
                <w:rStyle w:val="Hipercze"/>
                <w:rFonts w:cstheme="minorHAnsi"/>
                <w:noProof/>
              </w:rPr>
              <w:t>Kontakt z zamawiającym</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_Toc80864081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9</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2" w:history="1">
            <w:r w:rsidR="00473C85" w:rsidRPr="008E0133">
              <w:rPr>
                <w:rStyle w:val="Hipercze"/>
                <w:rFonts w:cstheme="minorHAnsi"/>
                <w:noProof/>
              </w:rPr>
              <w:t>10.</w:t>
            </w:r>
            <w:r w:rsidR="00473C85" w:rsidRPr="008E0133">
              <w:rPr>
                <w:rFonts w:cstheme="minorHAnsi"/>
                <w:noProof/>
              </w:rPr>
              <w:tab/>
            </w:r>
            <w:r w:rsidR="00473C85" w:rsidRPr="008E0133">
              <w:rPr>
                <w:rStyle w:val="Hipercze"/>
                <w:rFonts w:cstheme="minorHAnsi"/>
                <w:noProof/>
              </w:rPr>
              <w:t>Wyjaśnienia dotyczące treści SWZ</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_Toc80864082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9</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3" w:history="1">
            <w:r w:rsidR="00473C85" w:rsidRPr="008E0133">
              <w:rPr>
                <w:rStyle w:val="Hipercze"/>
                <w:rFonts w:cstheme="minorHAnsi"/>
                <w:noProof/>
              </w:rPr>
              <w:t>11.</w:t>
            </w:r>
            <w:r w:rsidR="00473C85" w:rsidRPr="008E0133">
              <w:rPr>
                <w:rFonts w:cstheme="minorHAnsi"/>
                <w:noProof/>
              </w:rPr>
              <w:tab/>
            </w:r>
            <w:r w:rsidR="00473C85" w:rsidRPr="008E0133">
              <w:rPr>
                <w:rStyle w:val="Hipercze"/>
                <w:rFonts w:cstheme="minorHAnsi"/>
                <w:noProof/>
              </w:rPr>
              <w:t>Związanie ofertą</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_Toc80864083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9</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4" w:history="1">
            <w:r w:rsidR="00473C85" w:rsidRPr="008E0133">
              <w:rPr>
                <w:rStyle w:val="Hipercze"/>
                <w:rFonts w:cstheme="minorHAnsi"/>
                <w:noProof/>
              </w:rPr>
              <w:t>12.</w:t>
            </w:r>
            <w:r w:rsidR="00473C85" w:rsidRPr="008E0133">
              <w:rPr>
                <w:rFonts w:cstheme="minorHAnsi"/>
                <w:noProof/>
              </w:rPr>
              <w:tab/>
            </w:r>
            <w:r w:rsidR="00473C85" w:rsidRPr="008E0133">
              <w:rPr>
                <w:rStyle w:val="Hipercze"/>
                <w:rFonts w:cstheme="minorHAnsi"/>
                <w:noProof/>
              </w:rPr>
              <w:t>Opis sposobu przygotowania oferty</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_Toc80864084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10</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5" w:history="1">
            <w:r w:rsidR="00473C85" w:rsidRPr="008E0133">
              <w:rPr>
                <w:rStyle w:val="Hipercze"/>
                <w:rFonts w:cstheme="minorHAnsi"/>
                <w:noProof/>
              </w:rPr>
              <w:t>13.</w:t>
            </w:r>
            <w:r w:rsidR="00473C85" w:rsidRPr="008E0133">
              <w:rPr>
                <w:rFonts w:cstheme="minorHAnsi"/>
                <w:noProof/>
              </w:rPr>
              <w:tab/>
            </w:r>
            <w:r w:rsidR="00473C85" w:rsidRPr="008E0133">
              <w:rPr>
                <w:rStyle w:val="Hipercze"/>
                <w:rFonts w:cstheme="minorHAnsi"/>
                <w:noProof/>
              </w:rPr>
              <w:t>Składanie ofert</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_Toc80864085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11</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6" w:history="1">
            <w:r w:rsidR="00473C85" w:rsidRPr="008E0133">
              <w:rPr>
                <w:rStyle w:val="Hipercze"/>
                <w:rFonts w:cstheme="minorHAnsi"/>
                <w:noProof/>
              </w:rPr>
              <w:t>14.</w:t>
            </w:r>
            <w:r w:rsidR="00473C85" w:rsidRPr="008E0133">
              <w:rPr>
                <w:rFonts w:cstheme="minorHAnsi"/>
                <w:noProof/>
              </w:rPr>
              <w:tab/>
            </w:r>
            <w:r w:rsidR="00473C85" w:rsidRPr="008E0133">
              <w:rPr>
                <w:rStyle w:val="Hipercze"/>
                <w:rFonts w:cstheme="minorHAnsi"/>
                <w:noProof/>
              </w:rPr>
              <w:t>Otwarcie ofert</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_Toc80864086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7" w:history="1">
            <w:r w:rsidR="00473C85" w:rsidRPr="008E0133">
              <w:rPr>
                <w:rStyle w:val="Hipercze"/>
                <w:rFonts w:cstheme="minorHAnsi"/>
                <w:noProof/>
              </w:rPr>
              <w:t>15.</w:t>
            </w:r>
            <w:r w:rsidR="00473C85" w:rsidRPr="008E0133">
              <w:rPr>
                <w:rFonts w:cstheme="minorHAnsi"/>
                <w:noProof/>
              </w:rPr>
              <w:tab/>
            </w:r>
            <w:r w:rsidR="00473C85" w:rsidRPr="008E0133">
              <w:rPr>
                <w:rStyle w:val="Hipercze"/>
                <w:rFonts w:cstheme="minorHAnsi"/>
                <w:noProof/>
              </w:rPr>
              <w:t>Podstawy wykluczenia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_Toc80864087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8" w:history="1">
            <w:r w:rsidR="00473C85" w:rsidRPr="008E0133">
              <w:rPr>
                <w:rStyle w:val="Hipercze"/>
                <w:rFonts w:cstheme="minorHAnsi"/>
                <w:noProof/>
              </w:rPr>
              <w:t>16.</w:t>
            </w:r>
            <w:r w:rsidR="00473C85" w:rsidRPr="008E0133">
              <w:rPr>
                <w:rFonts w:cstheme="minorHAnsi"/>
                <w:noProof/>
              </w:rPr>
              <w:tab/>
            </w:r>
            <w:r w:rsidR="00473C85" w:rsidRPr="008E0133">
              <w:rPr>
                <w:rStyle w:val="Hipercze"/>
                <w:rFonts w:cstheme="minorHAnsi"/>
                <w:noProof/>
              </w:rPr>
              <w:t>Obliczenie ceny</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_Toc80864088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14</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89" w:history="1">
            <w:r w:rsidR="00473C85" w:rsidRPr="008E0133">
              <w:rPr>
                <w:rStyle w:val="Hipercze"/>
                <w:rFonts w:cstheme="minorHAnsi"/>
                <w:noProof/>
              </w:rPr>
              <w:t>17.</w:t>
            </w:r>
            <w:r w:rsidR="00473C85" w:rsidRPr="008E0133">
              <w:rPr>
                <w:rFonts w:cstheme="minorHAnsi"/>
                <w:noProof/>
              </w:rPr>
              <w:tab/>
            </w:r>
            <w:r w:rsidR="00473C85" w:rsidRPr="008E0133">
              <w:rPr>
                <w:rStyle w:val="Hipercze"/>
                <w:rFonts w:cstheme="minorHAnsi"/>
                <w:noProof/>
              </w:rPr>
              <w:t>Kryteria oceny ofert</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_Toc80864089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15</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0" w:history="1">
            <w:r w:rsidR="00473C85" w:rsidRPr="008E0133">
              <w:rPr>
                <w:rStyle w:val="Hipercze"/>
                <w:rFonts w:cstheme="minorHAnsi"/>
                <w:noProof/>
              </w:rPr>
              <w:t>18.</w:t>
            </w:r>
            <w:r w:rsidR="00473C85" w:rsidRPr="008E0133">
              <w:rPr>
                <w:rFonts w:cstheme="minorHAnsi"/>
                <w:noProof/>
              </w:rPr>
              <w:tab/>
            </w:r>
            <w:r w:rsidR="00473C85" w:rsidRPr="008E0133">
              <w:rPr>
                <w:rStyle w:val="Hipercze"/>
                <w:rFonts w:cstheme="minorHAnsi"/>
                <w:noProof/>
              </w:rPr>
              <w:t>Ocena ofert</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_Toc80864090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16</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1" w:history="1">
            <w:r w:rsidR="00473C85" w:rsidRPr="008E0133">
              <w:rPr>
                <w:rStyle w:val="Hipercze"/>
                <w:rFonts w:cstheme="minorHAnsi"/>
                <w:noProof/>
              </w:rPr>
              <w:t>19.</w:t>
            </w:r>
            <w:r w:rsidR="00473C85" w:rsidRPr="008E0133">
              <w:rPr>
                <w:rFonts w:cstheme="minorHAnsi"/>
                <w:noProof/>
              </w:rPr>
              <w:tab/>
            </w:r>
            <w:r w:rsidR="00473C85" w:rsidRPr="008E0133">
              <w:rPr>
                <w:rStyle w:val="Hipercze"/>
                <w:rFonts w:cstheme="minorHAnsi"/>
                <w:noProof/>
              </w:rPr>
              <w:t>Formalności po wyborze oferty</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_Toc80864091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17</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2" w:history="1">
            <w:r w:rsidR="00473C85" w:rsidRPr="008E0133">
              <w:rPr>
                <w:rStyle w:val="Hipercze"/>
                <w:rFonts w:cstheme="minorHAnsi"/>
                <w:noProof/>
              </w:rPr>
              <w:t>20.</w:t>
            </w:r>
            <w:r w:rsidR="00473C85" w:rsidRPr="008E0133">
              <w:rPr>
                <w:rFonts w:cstheme="minorHAnsi"/>
                <w:noProof/>
              </w:rPr>
              <w:tab/>
            </w:r>
            <w:r w:rsidR="00473C85" w:rsidRPr="008E0133">
              <w:rPr>
                <w:rStyle w:val="Hipercze"/>
                <w:rFonts w:cstheme="minorHAnsi"/>
                <w:noProof/>
              </w:rPr>
              <w:t>Ochrona prawna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_Toc80864092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18</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3" w:history="1">
            <w:r w:rsidR="00473C85" w:rsidRPr="008E0133">
              <w:rPr>
                <w:rStyle w:val="Hipercze"/>
                <w:rFonts w:cstheme="minorHAnsi"/>
                <w:noProof/>
              </w:rPr>
              <w:t>21.</w:t>
            </w:r>
            <w:r w:rsidR="00473C85" w:rsidRPr="008E0133">
              <w:rPr>
                <w:rFonts w:cstheme="minorHAnsi"/>
                <w:noProof/>
              </w:rPr>
              <w:tab/>
            </w:r>
            <w:r w:rsidR="00473C85" w:rsidRPr="008E0133">
              <w:rPr>
                <w:rStyle w:val="Hipercze"/>
                <w:rFonts w:cstheme="minorHAnsi"/>
                <w:noProof/>
              </w:rPr>
              <w:t>Warunki udziału w postępowaniu</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_Toc80864093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19</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4" w:history="1">
            <w:r w:rsidR="00473C85" w:rsidRPr="008E0133">
              <w:rPr>
                <w:rStyle w:val="Hipercze"/>
                <w:rFonts w:cstheme="minorHAnsi"/>
                <w:noProof/>
              </w:rPr>
              <w:t>22.</w:t>
            </w:r>
            <w:r w:rsidR="00473C85" w:rsidRPr="008E0133">
              <w:rPr>
                <w:rFonts w:cstheme="minorHAnsi"/>
                <w:noProof/>
              </w:rPr>
              <w:tab/>
            </w:r>
            <w:r w:rsidR="00473C85" w:rsidRPr="008E0133">
              <w:rPr>
                <w:rStyle w:val="Hipercze"/>
                <w:rFonts w:cstheme="minorHAnsi"/>
                <w:noProof/>
              </w:rPr>
              <w:t>Podmiotowe środki dowodowe</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_Toc80864094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20</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5" w:history="1">
            <w:r w:rsidR="00473C85" w:rsidRPr="008E0133">
              <w:rPr>
                <w:rStyle w:val="Hipercze"/>
                <w:rFonts w:cstheme="minorHAnsi"/>
                <w:noProof/>
              </w:rPr>
              <w:t>23.</w:t>
            </w:r>
            <w:r w:rsidR="00473C85" w:rsidRPr="008E0133">
              <w:rPr>
                <w:rFonts w:cstheme="minorHAnsi"/>
                <w:noProof/>
              </w:rPr>
              <w:tab/>
            </w:r>
            <w:r w:rsidR="00473C85" w:rsidRPr="008E0133">
              <w:rPr>
                <w:rStyle w:val="Hipercze"/>
                <w:rFonts w:cstheme="minorHAnsi"/>
                <w:noProof/>
              </w:rPr>
              <w:t>Przedmiotowe środki dowodowe</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_Toc80864095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6" w:history="1">
            <w:r w:rsidR="00473C85" w:rsidRPr="008E0133">
              <w:rPr>
                <w:rStyle w:val="Hipercze"/>
                <w:rFonts w:cstheme="minorHAnsi"/>
                <w:noProof/>
              </w:rPr>
              <w:t>24.</w:t>
            </w:r>
            <w:r w:rsidR="00473C85" w:rsidRPr="008E0133">
              <w:rPr>
                <w:rFonts w:cstheme="minorHAnsi"/>
                <w:noProof/>
              </w:rPr>
              <w:tab/>
            </w:r>
            <w:r w:rsidR="00473C85" w:rsidRPr="008E0133">
              <w:rPr>
                <w:rStyle w:val="Hipercze"/>
                <w:rFonts w:cstheme="minorHAnsi"/>
                <w:noProof/>
              </w:rPr>
              <w:t>Podział zamówienia na części</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_Toc80864096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7" w:history="1">
            <w:r w:rsidR="00473C85" w:rsidRPr="008E0133">
              <w:rPr>
                <w:rStyle w:val="Hipercze"/>
                <w:rFonts w:cstheme="minorHAnsi"/>
                <w:noProof/>
              </w:rPr>
              <w:t>25.</w:t>
            </w:r>
            <w:r w:rsidR="00473C85" w:rsidRPr="008E0133">
              <w:rPr>
                <w:rFonts w:cstheme="minorHAnsi"/>
                <w:noProof/>
              </w:rPr>
              <w:tab/>
            </w:r>
            <w:r w:rsidR="00473C85" w:rsidRPr="008E0133">
              <w:rPr>
                <w:rStyle w:val="Hipercze"/>
                <w:rFonts w:cstheme="minorHAnsi"/>
                <w:noProof/>
              </w:rPr>
              <w:t>Oferta wariantowa</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_Toc80864097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8" w:history="1">
            <w:r w:rsidR="00473C85" w:rsidRPr="008E0133">
              <w:rPr>
                <w:rStyle w:val="Hipercze"/>
                <w:rFonts w:cstheme="minorHAnsi"/>
                <w:noProof/>
              </w:rPr>
              <w:t>26.</w:t>
            </w:r>
            <w:r w:rsidR="00473C85" w:rsidRPr="008E0133">
              <w:rPr>
                <w:rFonts w:cstheme="minorHAnsi"/>
                <w:noProof/>
              </w:rPr>
              <w:tab/>
            </w:r>
            <w:r w:rsidR="00473C85" w:rsidRPr="008E0133">
              <w:rPr>
                <w:rStyle w:val="Hipercze"/>
                <w:rFonts w:cstheme="minorHAnsi"/>
                <w:noProof/>
              </w:rPr>
              <w:t>Wadium</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_Toc80864098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22</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099" w:history="1">
            <w:r w:rsidR="00473C85" w:rsidRPr="008E0133">
              <w:rPr>
                <w:rStyle w:val="Hipercze"/>
                <w:rFonts w:cstheme="minorHAnsi"/>
                <w:noProof/>
              </w:rPr>
              <w:t>27.</w:t>
            </w:r>
            <w:r w:rsidR="00473C85" w:rsidRPr="008E0133">
              <w:rPr>
                <w:rFonts w:cstheme="minorHAnsi"/>
                <w:noProof/>
              </w:rPr>
              <w:tab/>
            </w:r>
            <w:r w:rsidR="00473C85" w:rsidRPr="008E0133">
              <w:rPr>
                <w:rStyle w:val="Hipercze"/>
                <w:rFonts w:cstheme="minorHAnsi"/>
                <w:noProof/>
              </w:rPr>
              <w:t>Zamówienia powtórzeniowe</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_Toc80864099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23</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100" w:history="1">
            <w:r w:rsidR="00473C85" w:rsidRPr="008E0133">
              <w:rPr>
                <w:rStyle w:val="Hipercze"/>
                <w:rFonts w:cstheme="minorHAnsi"/>
                <w:noProof/>
              </w:rPr>
              <w:t>28.</w:t>
            </w:r>
            <w:r w:rsidR="00473C85" w:rsidRPr="008E0133">
              <w:rPr>
                <w:rFonts w:cstheme="minorHAnsi"/>
                <w:noProof/>
              </w:rPr>
              <w:tab/>
            </w:r>
            <w:r w:rsidR="00473C85" w:rsidRPr="008E0133">
              <w:rPr>
                <w:rStyle w:val="Hipercze"/>
                <w:rFonts w:cstheme="minorHAnsi"/>
                <w:noProof/>
              </w:rPr>
              <w:t>Informacje uzupełniające</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_Toc80864100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23</w:t>
            </w:r>
            <w:r w:rsidR="00473C85" w:rsidRPr="008E0133">
              <w:rPr>
                <w:rFonts w:cstheme="minorHAnsi"/>
                <w:noProof/>
                <w:webHidden/>
              </w:rPr>
              <w:fldChar w:fldCharType="end"/>
            </w:r>
          </w:hyperlink>
        </w:p>
        <w:p w:rsidR="00473C85" w:rsidRPr="008E0133" w:rsidRDefault="006836FE">
          <w:pPr>
            <w:pStyle w:val="Spistreci1"/>
            <w:tabs>
              <w:tab w:val="left" w:pos="660"/>
              <w:tab w:val="right" w:leader="dot" w:pos="9344"/>
            </w:tabs>
            <w:rPr>
              <w:rFonts w:cstheme="minorHAnsi"/>
              <w:noProof/>
            </w:rPr>
          </w:pPr>
          <w:hyperlink w:anchor="_Toc80864101" w:history="1">
            <w:r w:rsidR="00473C85" w:rsidRPr="008E0133">
              <w:rPr>
                <w:rStyle w:val="Hipercze"/>
                <w:rFonts w:cstheme="minorHAnsi"/>
                <w:noProof/>
              </w:rPr>
              <w:t>29.</w:t>
            </w:r>
            <w:r w:rsidR="00473C85" w:rsidRPr="008E0133">
              <w:rPr>
                <w:rFonts w:cstheme="minorHAnsi"/>
                <w:noProof/>
              </w:rPr>
              <w:tab/>
            </w:r>
            <w:r w:rsidR="00473C85" w:rsidRPr="008E0133">
              <w:rPr>
                <w:rStyle w:val="Hipercze"/>
                <w:rFonts w:cstheme="minorHAnsi"/>
                <w:noProof/>
              </w:rPr>
              <w:t>Klauzula RODO</w:t>
            </w:r>
            <w:r w:rsidR="00473C85" w:rsidRPr="008E0133">
              <w:rPr>
                <w:rFonts w:cstheme="minorHAnsi"/>
                <w:noProof/>
                <w:webHidden/>
              </w:rPr>
              <w:tab/>
            </w:r>
            <w:r w:rsidR="00473C85" w:rsidRPr="008E0133">
              <w:rPr>
                <w:rFonts w:cstheme="minorHAnsi"/>
                <w:noProof/>
                <w:webHidden/>
              </w:rPr>
              <w:fldChar w:fldCharType="begin"/>
            </w:r>
            <w:r w:rsidR="00473C85" w:rsidRPr="008E0133">
              <w:rPr>
                <w:rFonts w:cstheme="minorHAnsi"/>
                <w:noProof/>
                <w:webHidden/>
              </w:rPr>
              <w:instrText xml:space="preserve"> PAGEREF _Toc80864101 \h </w:instrText>
            </w:r>
            <w:r w:rsidR="00473C85" w:rsidRPr="008E0133">
              <w:rPr>
                <w:rFonts w:cstheme="minorHAnsi"/>
                <w:noProof/>
                <w:webHidden/>
              </w:rPr>
            </w:r>
            <w:r w:rsidR="00473C85" w:rsidRPr="008E0133">
              <w:rPr>
                <w:rFonts w:cstheme="minorHAnsi"/>
                <w:noProof/>
                <w:webHidden/>
              </w:rPr>
              <w:fldChar w:fldCharType="separate"/>
            </w:r>
            <w:r w:rsidR="007723F6" w:rsidRPr="008E0133">
              <w:rPr>
                <w:rFonts w:cstheme="minorHAnsi"/>
                <w:noProof/>
                <w:webHidden/>
              </w:rPr>
              <w:t>24</w:t>
            </w:r>
            <w:r w:rsidR="00473C85" w:rsidRPr="008E0133">
              <w:rPr>
                <w:rFonts w:cstheme="minorHAnsi"/>
                <w:noProof/>
                <w:webHidden/>
              </w:rPr>
              <w:fldChar w:fldCharType="end"/>
            </w:r>
          </w:hyperlink>
        </w:p>
        <w:p w:rsidR="005330C8" w:rsidRPr="008E0133" w:rsidRDefault="005330C8">
          <w:pPr>
            <w:rPr>
              <w:rFonts w:cstheme="minorHAnsi"/>
            </w:rPr>
          </w:pPr>
          <w:r w:rsidRPr="008E0133">
            <w:rPr>
              <w:rFonts w:cstheme="minorHAnsi"/>
              <w:b/>
              <w:bCs/>
            </w:rPr>
            <w:fldChar w:fldCharType="end"/>
          </w:r>
        </w:p>
      </w:sdtContent>
    </w:sdt>
    <w:p w:rsidR="00E95CC2" w:rsidRDefault="00E95CC2" w:rsidP="00E95CC2">
      <w:pPr>
        <w:pStyle w:val="Nagwek1"/>
        <w:numPr>
          <w:ilvl w:val="0"/>
          <w:numId w:val="0"/>
        </w:numPr>
        <w:ind w:left="426"/>
        <w:rPr>
          <w:rFonts w:asciiTheme="minorHAnsi" w:hAnsiTheme="minorHAnsi" w:cstheme="minorHAnsi"/>
        </w:rPr>
      </w:pPr>
      <w:bookmarkStart w:id="0" w:name="_Toc80864073"/>
    </w:p>
    <w:p w:rsidR="007011F6" w:rsidRPr="008E0133" w:rsidRDefault="007011F6" w:rsidP="00FA77A5">
      <w:pPr>
        <w:pStyle w:val="Nagwek1"/>
        <w:ind w:left="426" w:hanging="426"/>
        <w:rPr>
          <w:rFonts w:asciiTheme="minorHAnsi" w:hAnsiTheme="minorHAnsi" w:cstheme="minorHAnsi"/>
        </w:rPr>
      </w:pPr>
      <w:r w:rsidRPr="008E0133">
        <w:rPr>
          <w:rFonts w:asciiTheme="minorHAnsi" w:hAnsiTheme="minorHAnsi" w:cstheme="minorHAnsi"/>
        </w:rPr>
        <w:t>Zamawiający</w:t>
      </w:r>
      <w:bookmarkEnd w:id="0"/>
    </w:p>
    <w:p w:rsidR="007C424D" w:rsidRPr="008E0133" w:rsidRDefault="008840D4" w:rsidP="00010294">
      <w:pPr>
        <w:pStyle w:val="Akapitzlist"/>
        <w:numPr>
          <w:ilvl w:val="0"/>
          <w:numId w:val="5"/>
        </w:numPr>
        <w:rPr>
          <w:rFonts w:cstheme="minorHAnsi"/>
        </w:rPr>
      </w:pPr>
      <w:r w:rsidRPr="008E0133">
        <w:rPr>
          <w:rFonts w:cstheme="minorHAnsi"/>
        </w:rPr>
        <w:t>Gmina Resko</w:t>
      </w:r>
      <w:r w:rsidR="007C424D" w:rsidRPr="008E0133">
        <w:rPr>
          <w:rFonts w:cstheme="minorHAnsi"/>
        </w:rPr>
        <w:br/>
      </w:r>
      <w:r w:rsidR="007011F6" w:rsidRPr="008E0133">
        <w:rPr>
          <w:rFonts w:cstheme="minorHAnsi"/>
        </w:rPr>
        <w:t xml:space="preserve">ul. </w:t>
      </w:r>
      <w:r w:rsidRPr="008E0133">
        <w:rPr>
          <w:rFonts w:cstheme="minorHAnsi"/>
        </w:rPr>
        <w:t>Rynek 1</w:t>
      </w:r>
      <w:r w:rsidR="007C424D" w:rsidRPr="008E0133">
        <w:rPr>
          <w:rFonts w:cstheme="minorHAnsi"/>
        </w:rPr>
        <w:t>, 72-315 Resko</w:t>
      </w:r>
      <w:r w:rsidR="007011F6" w:rsidRPr="008E0133">
        <w:rPr>
          <w:rFonts w:cstheme="minorHAnsi"/>
        </w:rPr>
        <w:br/>
        <w:t xml:space="preserve">Tel: </w:t>
      </w:r>
      <w:r w:rsidR="007C424D" w:rsidRPr="008E0133">
        <w:rPr>
          <w:rFonts w:cstheme="minorHAnsi"/>
        </w:rPr>
        <w:t>91 39 51 </w:t>
      </w:r>
      <w:r w:rsidRPr="008E0133">
        <w:rPr>
          <w:rFonts w:cstheme="minorHAnsi"/>
        </w:rPr>
        <w:t>503</w:t>
      </w:r>
    </w:p>
    <w:p w:rsidR="007011F6" w:rsidRPr="008E0133" w:rsidRDefault="006836FE" w:rsidP="007C424D">
      <w:pPr>
        <w:pStyle w:val="Akapitzlist"/>
        <w:rPr>
          <w:rFonts w:cstheme="minorHAnsi"/>
        </w:rPr>
      </w:pPr>
      <w:hyperlink r:id="rId10" w:history="1">
        <w:r w:rsidR="007011F6" w:rsidRPr="008E0133">
          <w:rPr>
            <w:rStyle w:val="Hipercze"/>
            <w:rFonts w:cstheme="minorHAnsi"/>
          </w:rPr>
          <w:t>zamowienia@resko.pl</w:t>
        </w:r>
      </w:hyperlink>
      <w:r w:rsidR="007011F6" w:rsidRPr="008E0133">
        <w:rPr>
          <w:rFonts w:cstheme="minorHAnsi"/>
        </w:rPr>
        <w:t xml:space="preserve"> </w:t>
      </w:r>
      <w:r w:rsidR="007011F6" w:rsidRPr="008E0133">
        <w:rPr>
          <w:rFonts w:cstheme="minorHAnsi"/>
        </w:rPr>
        <w:br/>
      </w:r>
      <w:hyperlink r:id="rId11" w:history="1">
        <w:r w:rsidR="007011F6" w:rsidRPr="008E0133">
          <w:rPr>
            <w:rStyle w:val="Hipercze"/>
            <w:rFonts w:cstheme="minorHAnsi"/>
          </w:rPr>
          <w:t>https://platformazakupowa.pl/pn/resko</w:t>
        </w:r>
      </w:hyperlink>
      <w:r w:rsidR="007011F6" w:rsidRPr="008E0133">
        <w:rPr>
          <w:rFonts w:cstheme="minorHAnsi"/>
        </w:rPr>
        <w:t xml:space="preserve"> </w:t>
      </w:r>
    </w:p>
    <w:p w:rsidR="007011F6" w:rsidRPr="008E0133" w:rsidRDefault="007011F6" w:rsidP="00FA77A5">
      <w:pPr>
        <w:pStyle w:val="Nagwek1"/>
        <w:ind w:left="426" w:hanging="426"/>
        <w:rPr>
          <w:rFonts w:asciiTheme="minorHAnsi" w:hAnsiTheme="minorHAnsi" w:cstheme="minorHAnsi"/>
        </w:rPr>
      </w:pPr>
      <w:bookmarkStart w:id="1" w:name="_Toc80864074"/>
      <w:r w:rsidRPr="008E0133">
        <w:rPr>
          <w:rFonts w:asciiTheme="minorHAnsi" w:hAnsiTheme="minorHAnsi" w:cstheme="minorHAnsi"/>
        </w:rPr>
        <w:t>Strona internetowa</w:t>
      </w:r>
      <w:bookmarkEnd w:id="1"/>
    </w:p>
    <w:p w:rsidR="007011F6" w:rsidRPr="008E0133" w:rsidRDefault="007011F6" w:rsidP="00E95CC2">
      <w:pPr>
        <w:pStyle w:val="Akapitzlist"/>
        <w:numPr>
          <w:ilvl w:val="0"/>
          <w:numId w:val="4"/>
        </w:numPr>
        <w:rPr>
          <w:rFonts w:cstheme="minorHAnsi"/>
        </w:rPr>
      </w:pPr>
      <w:r w:rsidRPr="008E0133">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E95CC2" w:rsidRPr="003017BC">
          <w:rPr>
            <w:rStyle w:val="Hipercze"/>
          </w:rPr>
          <w:t>https://platformazakupowa.pl/transakcja/837686</w:t>
        </w:r>
      </w:hyperlink>
      <w:r w:rsidR="00E95CC2">
        <w:t xml:space="preserve"> </w:t>
      </w:r>
      <w:r w:rsidR="002E46B1" w:rsidRPr="008E0133">
        <w:rPr>
          <w:rFonts w:cstheme="minorHAnsi"/>
        </w:rPr>
        <w:t xml:space="preserve"> </w:t>
      </w:r>
    </w:p>
    <w:p w:rsidR="007011F6" w:rsidRPr="008E0133" w:rsidRDefault="007011F6" w:rsidP="00FA77A5">
      <w:pPr>
        <w:pStyle w:val="Nagwek1"/>
        <w:ind w:left="426" w:hanging="426"/>
        <w:rPr>
          <w:rFonts w:asciiTheme="minorHAnsi" w:hAnsiTheme="minorHAnsi" w:cstheme="minorHAnsi"/>
        </w:rPr>
      </w:pPr>
      <w:bookmarkStart w:id="2" w:name="_Toc80864075"/>
      <w:r w:rsidRPr="008E0133">
        <w:rPr>
          <w:rFonts w:asciiTheme="minorHAnsi" w:hAnsiTheme="minorHAnsi" w:cstheme="minorHAnsi"/>
        </w:rPr>
        <w:t>Procedura postępowania</w:t>
      </w:r>
      <w:bookmarkEnd w:id="2"/>
    </w:p>
    <w:p w:rsidR="007011F6" w:rsidRPr="008E0133" w:rsidRDefault="007011F6" w:rsidP="00010294">
      <w:pPr>
        <w:pStyle w:val="Akapitzlist"/>
        <w:numPr>
          <w:ilvl w:val="0"/>
          <w:numId w:val="3"/>
        </w:numPr>
        <w:jc w:val="both"/>
        <w:rPr>
          <w:rFonts w:cstheme="minorHAnsi"/>
        </w:rPr>
      </w:pPr>
      <w:r w:rsidRPr="008E0133">
        <w:rPr>
          <w:rFonts w:cstheme="minorHAnsi"/>
        </w:rPr>
        <w:t xml:space="preserve">Postępowanie prowadzone jest zgodnie z Ustawą z dnia 11 września 2019 r. - Prawo zamówień publicznych (Dz. U. </w:t>
      </w:r>
      <w:r w:rsidR="007A716C" w:rsidRPr="008E0133">
        <w:rPr>
          <w:rFonts w:cstheme="minorHAnsi"/>
        </w:rPr>
        <w:t>z 202</w:t>
      </w:r>
      <w:r w:rsidR="002E46B1" w:rsidRPr="008E0133">
        <w:rPr>
          <w:rFonts w:cstheme="minorHAnsi"/>
        </w:rPr>
        <w:t>3</w:t>
      </w:r>
      <w:r w:rsidR="007A716C" w:rsidRPr="008E0133">
        <w:rPr>
          <w:rFonts w:cstheme="minorHAnsi"/>
        </w:rPr>
        <w:t xml:space="preserve"> r. poz. </w:t>
      </w:r>
      <w:r w:rsidR="002E46B1" w:rsidRPr="008E0133">
        <w:rPr>
          <w:rFonts w:cstheme="minorHAnsi"/>
        </w:rPr>
        <w:t>1605</w:t>
      </w:r>
      <w:r w:rsidR="00D64C15" w:rsidRPr="008E0133">
        <w:rPr>
          <w:rFonts w:cstheme="minorHAnsi"/>
        </w:rPr>
        <w:t xml:space="preserve"> </w:t>
      </w:r>
      <w:r w:rsidRPr="008E0133">
        <w:rPr>
          <w:rFonts w:cstheme="minorHAnsi"/>
        </w:rPr>
        <w:t xml:space="preserve">z </w:t>
      </w:r>
      <w:proofErr w:type="spellStart"/>
      <w:r w:rsidRPr="008E0133">
        <w:rPr>
          <w:rFonts w:cstheme="minorHAnsi"/>
        </w:rPr>
        <w:t>późn</w:t>
      </w:r>
      <w:proofErr w:type="spellEnd"/>
      <w:r w:rsidRPr="008E0133">
        <w:rPr>
          <w:rFonts w:cstheme="minorHAnsi"/>
        </w:rPr>
        <w:t>. zm.).zwaną w dalsze</w:t>
      </w:r>
      <w:r w:rsidR="00175B8C" w:rsidRPr="008E0133">
        <w:rPr>
          <w:rFonts w:cstheme="minorHAnsi"/>
        </w:rPr>
        <w:t>j części „ustawą</w:t>
      </w:r>
      <w:r w:rsidRPr="008E0133">
        <w:rPr>
          <w:rFonts w:cstheme="minorHAnsi"/>
        </w:rPr>
        <w:t>”</w:t>
      </w:r>
      <w:r w:rsidR="00175B8C" w:rsidRPr="008E0133">
        <w:rPr>
          <w:rFonts w:cstheme="minorHAnsi"/>
        </w:rPr>
        <w:t>,</w:t>
      </w:r>
      <w:r w:rsidRPr="008E0133">
        <w:rPr>
          <w:rFonts w:cstheme="minorHAnsi"/>
        </w:rPr>
        <w:t xml:space="preserve"> dla wartości zamówienia poniżej „progu unijnego”.</w:t>
      </w:r>
    </w:p>
    <w:p w:rsidR="007011F6" w:rsidRPr="008E0133" w:rsidRDefault="007011F6" w:rsidP="00010294">
      <w:pPr>
        <w:pStyle w:val="Akapitzlist"/>
        <w:numPr>
          <w:ilvl w:val="0"/>
          <w:numId w:val="3"/>
        </w:numPr>
        <w:jc w:val="both"/>
        <w:rPr>
          <w:rFonts w:cstheme="minorHAnsi"/>
        </w:rPr>
      </w:pPr>
      <w:r w:rsidRPr="008E0133">
        <w:rPr>
          <w:rFonts w:cstheme="minorHAnsi"/>
        </w:rPr>
        <w:t>Postępowanie o udzielenie zamówienia publicznego zamawiający przeprowadzi w tryb podstawowy na podstawie art. 275 pkt 2.</w:t>
      </w:r>
    </w:p>
    <w:p w:rsidR="00F80A25" w:rsidRPr="008E0133" w:rsidRDefault="00F80A25" w:rsidP="00010294">
      <w:pPr>
        <w:pStyle w:val="Akapitzlist"/>
        <w:numPr>
          <w:ilvl w:val="0"/>
          <w:numId w:val="3"/>
        </w:numPr>
        <w:jc w:val="both"/>
        <w:rPr>
          <w:rFonts w:cstheme="minorHAnsi"/>
        </w:rPr>
      </w:pPr>
      <w:r w:rsidRPr="008E0133">
        <w:rPr>
          <w:rFonts w:cstheme="minorHAnsi"/>
        </w:rPr>
        <w:t>Zamawiający udzieli zamówienia w trybie podstawowym, w którym w odpowiedzi na ogłoszenie o zamówieniu oferty mogą składać wszyscy zainteresowani wykonawcy</w:t>
      </w:r>
      <w:bookmarkStart w:id="3" w:name="_Toc63932185"/>
      <w:r w:rsidRPr="008E0133">
        <w:rPr>
          <w:rFonts w:cstheme="minorHAnsi"/>
        </w:rPr>
        <w:t>, a następnie zamawiający przeprowadzi negocjacje z trzema wykonawcami, których oferty zostaną najwyżej ocenione na podstawie kryteriów oceny ofert lub wybierze najkorzystniejszą ofertę bez prowadzenia negocjacji.</w:t>
      </w:r>
    </w:p>
    <w:p w:rsidR="007011F6" w:rsidRPr="008E0133" w:rsidRDefault="007011F6" w:rsidP="00FA77A5">
      <w:pPr>
        <w:pStyle w:val="Nagwek1"/>
        <w:ind w:left="426" w:hanging="426"/>
        <w:rPr>
          <w:rFonts w:asciiTheme="minorHAnsi" w:hAnsiTheme="minorHAnsi" w:cstheme="minorHAnsi"/>
        </w:rPr>
      </w:pPr>
      <w:bookmarkStart w:id="4" w:name="_Toc80864076"/>
      <w:bookmarkEnd w:id="3"/>
      <w:r w:rsidRPr="008E0133">
        <w:rPr>
          <w:rFonts w:asciiTheme="minorHAnsi" w:hAnsiTheme="minorHAnsi" w:cstheme="minorHAnsi"/>
        </w:rPr>
        <w:t>Negocjacje</w:t>
      </w:r>
      <w:bookmarkEnd w:id="4"/>
    </w:p>
    <w:p w:rsidR="00F80A25" w:rsidRPr="008E0133" w:rsidRDefault="00F80A25" w:rsidP="007E4F85">
      <w:pPr>
        <w:pStyle w:val="Akapitzlist"/>
        <w:numPr>
          <w:ilvl w:val="0"/>
          <w:numId w:val="42"/>
        </w:numPr>
        <w:jc w:val="both"/>
        <w:rPr>
          <w:rFonts w:cstheme="minorHAnsi"/>
        </w:rPr>
      </w:pPr>
      <w:r w:rsidRPr="008E0133">
        <w:rPr>
          <w:rFonts w:cstheme="minorHAnsi"/>
        </w:rP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Pr="008E0133" w:rsidRDefault="00F80A25" w:rsidP="007E4F85">
      <w:pPr>
        <w:pStyle w:val="Akapitzlist"/>
        <w:numPr>
          <w:ilvl w:val="0"/>
          <w:numId w:val="42"/>
        </w:numPr>
        <w:jc w:val="both"/>
        <w:rPr>
          <w:rFonts w:cstheme="minorHAnsi"/>
        </w:rPr>
      </w:pPr>
      <w:r w:rsidRPr="008E0133">
        <w:rPr>
          <w:rFonts w:cstheme="minorHAnsi"/>
        </w:rPr>
        <w:t>Negocjacje nie mogą prowadzić do zmiany treści SWZ.</w:t>
      </w:r>
    </w:p>
    <w:p w:rsidR="00F80A25" w:rsidRPr="008E0133" w:rsidRDefault="00F80A25" w:rsidP="007E4F85">
      <w:pPr>
        <w:pStyle w:val="Akapitzlist"/>
        <w:numPr>
          <w:ilvl w:val="0"/>
          <w:numId w:val="42"/>
        </w:numPr>
        <w:jc w:val="both"/>
        <w:rPr>
          <w:rFonts w:cstheme="minorHAnsi"/>
        </w:rPr>
      </w:pPr>
      <w:r w:rsidRPr="008E0133">
        <w:rPr>
          <w:rFonts w:cstheme="minorHAnsi"/>
        </w:rPr>
        <w:t>Zamawiający podejmuje decyzję o zaproszeniu wykonawców do negocjacji lub udzieleniu zamówienia bez negocjacji.</w:t>
      </w:r>
    </w:p>
    <w:p w:rsidR="00F80A25" w:rsidRPr="008E0133" w:rsidRDefault="00F80A25" w:rsidP="007E4F85">
      <w:pPr>
        <w:pStyle w:val="Akapitzlist"/>
        <w:numPr>
          <w:ilvl w:val="0"/>
          <w:numId w:val="42"/>
        </w:numPr>
        <w:jc w:val="both"/>
        <w:rPr>
          <w:rFonts w:cstheme="minorHAnsi"/>
        </w:rPr>
      </w:pPr>
      <w:r w:rsidRPr="008E0133">
        <w:rPr>
          <w:rFonts w:cstheme="minorHAnsi"/>
        </w:rPr>
        <w:t>Po przeprowadzeniu negocjacji zamawiający zaprosi wykonawców, z którymi przeprowadzono negocjacje do złożenia ofert dodatkowych w terminie nie krótszym niż 5 dni.</w:t>
      </w:r>
    </w:p>
    <w:p w:rsidR="007011F6" w:rsidRPr="008E0133" w:rsidRDefault="007011F6" w:rsidP="00FA77A5">
      <w:pPr>
        <w:pStyle w:val="Nagwek1"/>
        <w:ind w:left="426" w:hanging="426"/>
        <w:rPr>
          <w:rFonts w:asciiTheme="minorHAnsi" w:hAnsiTheme="minorHAnsi" w:cstheme="minorHAnsi"/>
        </w:rPr>
      </w:pPr>
      <w:bookmarkStart w:id="5" w:name="_Toc80864077"/>
      <w:r w:rsidRPr="008E0133">
        <w:rPr>
          <w:rFonts w:asciiTheme="minorHAnsi" w:hAnsiTheme="minorHAnsi" w:cstheme="minorHAnsi"/>
        </w:rPr>
        <w:t>Opis przedmiotu zamówienia</w:t>
      </w:r>
      <w:bookmarkEnd w:id="5"/>
    </w:p>
    <w:p w:rsidR="002E46B1" w:rsidRPr="008E0133" w:rsidRDefault="007A3245" w:rsidP="002E46B1">
      <w:pPr>
        <w:pStyle w:val="Akapitzlist"/>
        <w:numPr>
          <w:ilvl w:val="0"/>
          <w:numId w:val="7"/>
        </w:numPr>
        <w:rPr>
          <w:rFonts w:cstheme="minorHAnsi"/>
        </w:rPr>
      </w:pPr>
      <w:r w:rsidRPr="008E0133">
        <w:rPr>
          <w:rFonts w:cstheme="minorHAnsi"/>
        </w:rPr>
        <w:t xml:space="preserve">Kody CPV: </w:t>
      </w:r>
      <w:r w:rsidR="002A43E3" w:rsidRPr="008E0133">
        <w:rPr>
          <w:rFonts w:cstheme="minorHAnsi"/>
        </w:rPr>
        <w:br/>
      </w:r>
      <w:r w:rsidR="002E46B1" w:rsidRPr="008E0133">
        <w:rPr>
          <w:rFonts w:cstheme="minorHAnsi"/>
        </w:rPr>
        <w:t xml:space="preserve">90620000-9 – Usługi odśnieżania, </w:t>
      </w:r>
    </w:p>
    <w:p w:rsidR="0036039E" w:rsidRPr="008E0133" w:rsidRDefault="002E46B1" w:rsidP="002E46B1">
      <w:pPr>
        <w:pStyle w:val="Akapitzlist"/>
        <w:rPr>
          <w:rFonts w:cstheme="minorHAnsi"/>
        </w:rPr>
      </w:pPr>
      <w:r w:rsidRPr="008E0133">
        <w:rPr>
          <w:rFonts w:cstheme="minorHAnsi"/>
        </w:rPr>
        <w:t xml:space="preserve">90630000-2 – Usługi usuwania </w:t>
      </w:r>
      <w:proofErr w:type="spellStart"/>
      <w:r w:rsidRPr="008E0133">
        <w:rPr>
          <w:rFonts w:cstheme="minorHAnsi"/>
        </w:rPr>
        <w:t>oblodzeń</w:t>
      </w:r>
      <w:proofErr w:type="spellEnd"/>
    </w:p>
    <w:p w:rsidR="002E46B1" w:rsidRPr="008E0133" w:rsidRDefault="002E46B1" w:rsidP="002E46B1">
      <w:pPr>
        <w:pStyle w:val="Akapitzlist"/>
        <w:numPr>
          <w:ilvl w:val="0"/>
          <w:numId w:val="7"/>
        </w:numPr>
        <w:rPr>
          <w:rFonts w:cstheme="minorHAnsi"/>
          <w:szCs w:val="20"/>
        </w:rPr>
      </w:pPr>
      <w:r w:rsidRPr="008E0133">
        <w:rPr>
          <w:rFonts w:cstheme="minorHAnsi"/>
          <w:szCs w:val="20"/>
        </w:rPr>
        <w:t xml:space="preserve">Przedmiotem zamówienia jest usługa, polegająca na utrzymaniu zimowym </w:t>
      </w:r>
      <w:r w:rsidRPr="008E0133">
        <w:rPr>
          <w:rFonts w:cstheme="minorHAnsi"/>
          <w:i/>
          <w:iCs/>
          <w:szCs w:val="20"/>
        </w:rPr>
        <w:t>13,454 km</w:t>
      </w:r>
      <w:r w:rsidRPr="008E0133">
        <w:rPr>
          <w:rFonts w:cstheme="minorHAnsi"/>
          <w:szCs w:val="20"/>
        </w:rPr>
        <w:t xml:space="preserve"> ulic i </w:t>
      </w:r>
      <w:r w:rsidRPr="008E0133">
        <w:rPr>
          <w:rFonts w:cstheme="minorHAnsi"/>
          <w:i/>
          <w:iCs/>
          <w:szCs w:val="20"/>
        </w:rPr>
        <w:t>19,250 km</w:t>
      </w:r>
      <w:r w:rsidRPr="008E0133">
        <w:rPr>
          <w:rFonts w:cstheme="minorHAnsi"/>
          <w:szCs w:val="20"/>
        </w:rPr>
        <w:t xml:space="preserve"> chodników w mieście Resko - wyszczególnionych w Załączniku nr </w:t>
      </w:r>
      <w:r w:rsidR="008E0133" w:rsidRPr="008E0133">
        <w:rPr>
          <w:rFonts w:cstheme="minorHAnsi"/>
          <w:szCs w:val="20"/>
        </w:rPr>
        <w:t>5</w:t>
      </w:r>
      <w:r w:rsidRPr="008E0133">
        <w:rPr>
          <w:rFonts w:cstheme="minorHAnsi"/>
          <w:szCs w:val="20"/>
        </w:rPr>
        <w:t xml:space="preserve"> do SWZ.</w:t>
      </w:r>
    </w:p>
    <w:p w:rsidR="002E46B1" w:rsidRPr="008E0133" w:rsidRDefault="002E46B1" w:rsidP="002E46B1">
      <w:pPr>
        <w:pStyle w:val="Akapitzlist"/>
        <w:numPr>
          <w:ilvl w:val="0"/>
          <w:numId w:val="7"/>
        </w:numPr>
        <w:rPr>
          <w:rFonts w:cstheme="minorHAnsi"/>
          <w:szCs w:val="20"/>
        </w:rPr>
      </w:pPr>
      <w:r w:rsidRPr="008E0133">
        <w:rPr>
          <w:rFonts w:cstheme="minorHAnsi"/>
          <w:szCs w:val="20"/>
        </w:rPr>
        <w:t>W ramach realizacji ww. usługi Wykonawca bierze na siebie następujące obowiązki:</w:t>
      </w:r>
    </w:p>
    <w:p w:rsidR="002E46B1" w:rsidRPr="008E0133" w:rsidRDefault="002E46B1" w:rsidP="002E46B1">
      <w:pPr>
        <w:pStyle w:val="Akapitzlist"/>
        <w:numPr>
          <w:ilvl w:val="1"/>
          <w:numId w:val="7"/>
        </w:numPr>
        <w:rPr>
          <w:rFonts w:cstheme="minorHAnsi"/>
          <w:szCs w:val="20"/>
        </w:rPr>
      </w:pPr>
      <w:r w:rsidRPr="008E0133">
        <w:rPr>
          <w:rFonts w:cstheme="minorHAnsi"/>
          <w:szCs w:val="20"/>
        </w:rPr>
        <w:lastRenderedPageBreak/>
        <w:t>w ciągu siedmiu dni od dnia rozpoczęcia każdego kolejnego okresu utrzymania, przygotowanie mieszanki do posypywania ulic i chodników w ilości 140 ton (składniki mieszanki: piasek 90%, sól 10%),</w:t>
      </w:r>
    </w:p>
    <w:p w:rsidR="002E46B1" w:rsidRPr="008E0133" w:rsidRDefault="002E46B1" w:rsidP="002E46B1">
      <w:pPr>
        <w:pStyle w:val="Akapitzlist"/>
        <w:numPr>
          <w:ilvl w:val="1"/>
          <w:numId w:val="7"/>
        </w:numPr>
        <w:rPr>
          <w:rFonts w:cstheme="minorHAnsi"/>
          <w:szCs w:val="20"/>
        </w:rPr>
      </w:pPr>
      <w:r w:rsidRPr="008E0133">
        <w:rPr>
          <w:rFonts w:cstheme="minorHAnsi"/>
          <w:szCs w:val="20"/>
        </w:rPr>
        <w:t>w czasie trwania okresów utrzymania ulic i chodników prowadzenie całodobowych dyżurów swoich pracowników, wyznaczonych do odśnieżania i posypywania,</w:t>
      </w:r>
    </w:p>
    <w:p w:rsidR="002E46B1" w:rsidRPr="008E0133" w:rsidRDefault="002E46B1" w:rsidP="002E46B1">
      <w:pPr>
        <w:pStyle w:val="Akapitzlist"/>
        <w:numPr>
          <w:ilvl w:val="1"/>
          <w:numId w:val="7"/>
        </w:numPr>
        <w:rPr>
          <w:rFonts w:cstheme="minorHAnsi"/>
          <w:szCs w:val="20"/>
        </w:rPr>
      </w:pPr>
      <w:r w:rsidRPr="008E0133">
        <w:rPr>
          <w:rFonts w:cstheme="minorHAnsi"/>
          <w:szCs w:val="20"/>
        </w:rPr>
        <w:t xml:space="preserve">podejmowanie decyzji o każdorazowym działaniu mającym na celu odśnieżanie </w:t>
      </w:r>
      <w:r w:rsidRPr="008E0133">
        <w:rPr>
          <w:rFonts w:cstheme="minorHAnsi"/>
          <w:szCs w:val="20"/>
        </w:rPr>
        <w:br/>
        <w:t>i zwalczanie śliskości drogowej,</w:t>
      </w:r>
    </w:p>
    <w:p w:rsidR="002E46B1" w:rsidRPr="008E0133" w:rsidRDefault="002E46B1" w:rsidP="002E46B1">
      <w:pPr>
        <w:pStyle w:val="Akapitzlist"/>
        <w:numPr>
          <w:ilvl w:val="1"/>
          <w:numId w:val="7"/>
        </w:numPr>
        <w:rPr>
          <w:rFonts w:cstheme="minorHAnsi"/>
          <w:szCs w:val="20"/>
        </w:rPr>
      </w:pPr>
      <w:r w:rsidRPr="008E0133">
        <w:rPr>
          <w:rFonts w:cstheme="minorHAnsi"/>
          <w:szCs w:val="20"/>
        </w:rPr>
        <w:t>utrzymywanie stałego kontaktu telefonicznego z przedstawicielem Zamawiającego,</w:t>
      </w:r>
    </w:p>
    <w:p w:rsidR="002E46B1" w:rsidRPr="008E0133" w:rsidRDefault="002E46B1" w:rsidP="002E46B1">
      <w:pPr>
        <w:pStyle w:val="Akapitzlist"/>
        <w:numPr>
          <w:ilvl w:val="1"/>
          <w:numId w:val="7"/>
        </w:numPr>
        <w:rPr>
          <w:rFonts w:cstheme="minorHAnsi"/>
          <w:szCs w:val="20"/>
        </w:rPr>
      </w:pPr>
      <w:r w:rsidRPr="008E0133">
        <w:rPr>
          <w:rFonts w:cstheme="minorHAnsi"/>
          <w:szCs w:val="20"/>
        </w:rPr>
        <w:t>przystępowania do odśnieżania i posypywania ulic i chodników na każde dodatkowe zgłoszenie Zamawiającego niezwłocznie po jego otrzymaniu,</w:t>
      </w:r>
    </w:p>
    <w:p w:rsidR="002E46B1" w:rsidRPr="008E0133" w:rsidRDefault="002E46B1" w:rsidP="002E46B1">
      <w:pPr>
        <w:pStyle w:val="Akapitzlist"/>
        <w:numPr>
          <w:ilvl w:val="1"/>
          <w:numId w:val="7"/>
        </w:numPr>
        <w:rPr>
          <w:rFonts w:cstheme="minorHAnsi"/>
          <w:szCs w:val="20"/>
        </w:rPr>
      </w:pPr>
      <w:r w:rsidRPr="008E0133">
        <w:rPr>
          <w:rFonts w:cstheme="minorHAnsi"/>
          <w:szCs w:val="20"/>
        </w:rPr>
        <w:t xml:space="preserve">bieżące ewidencjonowanie podejmowanych działań w dzienniku dyżurów </w:t>
      </w:r>
      <w:r w:rsidRPr="008E0133">
        <w:rPr>
          <w:rFonts w:cstheme="minorHAnsi"/>
          <w:szCs w:val="20"/>
        </w:rPr>
        <w:br/>
        <w:t xml:space="preserve">(załącznik nr 3 do wzoru umowy, stanowiącego załącznik nr </w:t>
      </w:r>
      <w:r w:rsidR="008E0133">
        <w:rPr>
          <w:rFonts w:cstheme="minorHAnsi"/>
          <w:szCs w:val="20"/>
        </w:rPr>
        <w:t>6</w:t>
      </w:r>
      <w:r w:rsidRPr="008E0133">
        <w:rPr>
          <w:rFonts w:cstheme="minorHAnsi"/>
          <w:szCs w:val="20"/>
        </w:rPr>
        <w:t xml:space="preserve"> do SIWZ).</w:t>
      </w:r>
    </w:p>
    <w:p w:rsidR="006A7476" w:rsidRPr="008E0133" w:rsidRDefault="006A7476" w:rsidP="00D64C15">
      <w:pPr>
        <w:pStyle w:val="Akapitzlist"/>
        <w:numPr>
          <w:ilvl w:val="0"/>
          <w:numId w:val="7"/>
        </w:numPr>
        <w:jc w:val="both"/>
        <w:rPr>
          <w:rFonts w:cstheme="minorHAnsi"/>
          <w:szCs w:val="20"/>
        </w:rPr>
      </w:pPr>
      <w:r w:rsidRPr="008E0133">
        <w:rPr>
          <w:rFonts w:cstheme="minorHAnsi"/>
          <w:szCs w:val="20"/>
        </w:rPr>
        <w:t xml:space="preserve">Standardy jakościowe odnoszące się do głównych elementów przedmiotu zamówienia opisano </w:t>
      </w:r>
      <w:r w:rsidR="00CF054C" w:rsidRPr="008E0133">
        <w:rPr>
          <w:rFonts w:cstheme="minorHAnsi"/>
          <w:szCs w:val="20"/>
        </w:rPr>
        <w:t xml:space="preserve">w </w:t>
      </w:r>
      <w:r w:rsidR="003E00B5" w:rsidRPr="008E0133">
        <w:rPr>
          <w:rFonts w:cstheme="minorHAnsi"/>
          <w:szCs w:val="20"/>
        </w:rPr>
        <w:t>SWZ wraz z załącznikami</w:t>
      </w:r>
      <w:r w:rsidR="00CF054C" w:rsidRPr="008E0133">
        <w:rPr>
          <w:rFonts w:cstheme="minorHAnsi"/>
          <w:szCs w:val="20"/>
        </w:rPr>
        <w:t>.</w:t>
      </w:r>
    </w:p>
    <w:p w:rsidR="00242AA2" w:rsidRPr="008E0133" w:rsidRDefault="00242AA2" w:rsidP="00797AF4">
      <w:pPr>
        <w:pStyle w:val="Akapitzlist"/>
        <w:numPr>
          <w:ilvl w:val="0"/>
          <w:numId w:val="7"/>
        </w:numPr>
        <w:spacing w:line="240" w:lineRule="auto"/>
        <w:jc w:val="both"/>
        <w:rPr>
          <w:rFonts w:cstheme="minorHAnsi"/>
        </w:rPr>
      </w:pPr>
      <w:r w:rsidRPr="008E0133">
        <w:rPr>
          <w:rFonts w:cstheme="minorHAnsi"/>
        </w:rPr>
        <w:t xml:space="preserve">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w:t>
      </w:r>
      <w:r w:rsidR="003E00B5" w:rsidRPr="008E0133">
        <w:rPr>
          <w:rFonts w:cstheme="minorHAnsi"/>
        </w:rPr>
        <w:t>niezbędne do poniesienia w celu prawidłowej realizacji zamówienia</w:t>
      </w:r>
      <w:r w:rsidRPr="008E0133">
        <w:rPr>
          <w:rFonts w:cstheme="minorHAnsi"/>
        </w:rPr>
        <w:t xml:space="preserve">. </w:t>
      </w:r>
    </w:p>
    <w:p w:rsidR="00242AA2" w:rsidRPr="008E0133" w:rsidRDefault="00242AA2" w:rsidP="00DB3D67">
      <w:pPr>
        <w:pStyle w:val="Akapitzlist"/>
        <w:numPr>
          <w:ilvl w:val="0"/>
          <w:numId w:val="7"/>
        </w:numPr>
        <w:spacing w:after="0" w:line="240" w:lineRule="auto"/>
        <w:jc w:val="both"/>
        <w:rPr>
          <w:rFonts w:cstheme="minorHAnsi"/>
        </w:rPr>
      </w:pPr>
      <w:r w:rsidRPr="008E0133">
        <w:rPr>
          <w:rFonts w:cstheme="minorHAnsi"/>
        </w:rPr>
        <w:t xml:space="preserve">Wykonawca w trakcie wykonywania </w:t>
      </w:r>
      <w:r w:rsidR="003E00B5" w:rsidRPr="008E0133">
        <w:rPr>
          <w:rFonts w:cstheme="minorHAnsi"/>
        </w:rPr>
        <w:t xml:space="preserve">zamówienia </w:t>
      </w:r>
      <w:r w:rsidRPr="008E0133">
        <w:rPr>
          <w:rFonts w:cstheme="minorHAnsi"/>
        </w:rPr>
        <w:t xml:space="preserve">ponosi odpowiedzialność za bezpieczeństwo swoich pracowników oraz innych osób znajdujących się w obrębie prowadzonych </w:t>
      </w:r>
      <w:r w:rsidR="003E00B5" w:rsidRPr="008E0133">
        <w:rPr>
          <w:rFonts w:cstheme="minorHAnsi"/>
        </w:rPr>
        <w:t>prac</w:t>
      </w:r>
      <w:r w:rsidRPr="008E0133">
        <w:rPr>
          <w:rFonts w:cstheme="minorHAnsi"/>
        </w:rPr>
        <w:t xml:space="preserve">. </w:t>
      </w:r>
    </w:p>
    <w:p w:rsidR="00242AA2" w:rsidRPr="008E0133" w:rsidRDefault="00242AA2" w:rsidP="00DB3D67">
      <w:pPr>
        <w:pStyle w:val="Akapitzlist"/>
        <w:numPr>
          <w:ilvl w:val="0"/>
          <w:numId w:val="7"/>
        </w:numPr>
        <w:spacing w:after="5" w:line="244" w:lineRule="auto"/>
        <w:jc w:val="both"/>
        <w:rPr>
          <w:rFonts w:cstheme="minorHAnsi"/>
        </w:rPr>
      </w:pPr>
      <w:r w:rsidRPr="008E0133">
        <w:rPr>
          <w:rFonts w:cstheme="minorHAnsi"/>
        </w:rPr>
        <w:t>Wykonawca zobowiązany jest do skalkulowania ceny za przedmiot zamówienia z należytą starannością w oparciu o wytyczne zawarte w SWZ</w:t>
      </w:r>
      <w:r w:rsidR="00455B45" w:rsidRPr="008E0133">
        <w:rPr>
          <w:rFonts w:cstheme="minorHAnsi"/>
        </w:rPr>
        <w:t xml:space="preserve"> wraz z załącznikami</w:t>
      </w:r>
      <w:r w:rsidRPr="008E0133">
        <w:rPr>
          <w:rFonts w:cstheme="minorHAnsi"/>
        </w:rPr>
        <w:t xml:space="preserve">. </w:t>
      </w:r>
    </w:p>
    <w:p w:rsidR="007011F6" w:rsidRPr="008E0133" w:rsidRDefault="007011F6" w:rsidP="00FA77A5">
      <w:pPr>
        <w:pStyle w:val="Nagwek1"/>
        <w:ind w:left="426" w:hanging="426"/>
        <w:rPr>
          <w:rFonts w:asciiTheme="minorHAnsi" w:hAnsiTheme="minorHAnsi" w:cstheme="minorHAnsi"/>
        </w:rPr>
      </w:pPr>
      <w:bookmarkStart w:id="6" w:name="_Toc80864078"/>
      <w:r w:rsidRPr="008E0133">
        <w:rPr>
          <w:rFonts w:asciiTheme="minorHAnsi" w:hAnsiTheme="minorHAnsi" w:cstheme="minorHAnsi"/>
        </w:rPr>
        <w:t>Termin wykonania zamówienia</w:t>
      </w:r>
      <w:bookmarkEnd w:id="6"/>
    </w:p>
    <w:p w:rsidR="003E00B5" w:rsidRPr="008E0133" w:rsidRDefault="003E00B5" w:rsidP="008E0133">
      <w:pPr>
        <w:spacing w:after="70" w:line="259" w:lineRule="auto"/>
        <w:ind w:left="709"/>
        <w:rPr>
          <w:rFonts w:eastAsia="Verdana" w:cstheme="minorHAnsi"/>
        </w:rPr>
      </w:pPr>
      <w:bookmarkStart w:id="7" w:name="_Toc80864079"/>
      <w:r w:rsidRPr="008E0133">
        <w:rPr>
          <w:rFonts w:eastAsia="Verdana" w:cstheme="minorHAnsi"/>
        </w:rPr>
        <w:t xml:space="preserve">Zamówienie będzie realizowane od </w:t>
      </w:r>
      <w:r w:rsidR="00363FA3">
        <w:rPr>
          <w:rFonts w:eastAsia="Verdana" w:cstheme="minorHAnsi"/>
        </w:rPr>
        <w:t>dnia podpisania umowy</w:t>
      </w:r>
      <w:r w:rsidR="00E95CC2">
        <w:rPr>
          <w:rFonts w:eastAsia="Verdana" w:cstheme="minorHAnsi"/>
        </w:rPr>
        <w:t xml:space="preserve"> </w:t>
      </w:r>
      <w:r w:rsidRPr="008E0133">
        <w:rPr>
          <w:rFonts w:eastAsia="Verdana" w:cstheme="minorHAnsi"/>
        </w:rPr>
        <w:t xml:space="preserve"> do 28.02.2027 r. w okresach:</w:t>
      </w:r>
    </w:p>
    <w:p w:rsidR="003E00B5" w:rsidRPr="008E0133" w:rsidRDefault="00363FA3" w:rsidP="008E0133">
      <w:pPr>
        <w:spacing w:after="70" w:line="259" w:lineRule="auto"/>
        <w:ind w:left="709"/>
        <w:rPr>
          <w:rFonts w:eastAsia="Verdana" w:cstheme="minorHAnsi"/>
        </w:rPr>
      </w:pPr>
      <w:r>
        <w:rPr>
          <w:rFonts w:eastAsia="Verdana" w:cstheme="minorHAnsi"/>
        </w:rPr>
        <w:t>1) od dnia podpisania umowy</w:t>
      </w:r>
      <w:r w:rsidR="003E00B5" w:rsidRPr="008E0133">
        <w:rPr>
          <w:rFonts w:eastAsia="Verdana" w:cstheme="minorHAnsi"/>
        </w:rPr>
        <w:t xml:space="preserve"> do 29.02.2024r.</w:t>
      </w:r>
    </w:p>
    <w:p w:rsidR="003E00B5" w:rsidRPr="008E0133" w:rsidRDefault="003E00B5" w:rsidP="008E0133">
      <w:pPr>
        <w:spacing w:after="70" w:line="259" w:lineRule="auto"/>
        <w:ind w:left="709"/>
        <w:rPr>
          <w:rFonts w:eastAsia="Verdana" w:cstheme="minorHAnsi"/>
        </w:rPr>
      </w:pPr>
      <w:r w:rsidRPr="008E0133">
        <w:rPr>
          <w:rFonts w:eastAsia="Verdana" w:cstheme="minorHAnsi"/>
        </w:rPr>
        <w:t>2) od 02.11.2024r. do 28.02.2025r.</w:t>
      </w:r>
    </w:p>
    <w:p w:rsidR="003E00B5" w:rsidRPr="008E0133" w:rsidRDefault="003E00B5" w:rsidP="008E0133">
      <w:pPr>
        <w:spacing w:after="70" w:line="259" w:lineRule="auto"/>
        <w:ind w:left="709"/>
        <w:rPr>
          <w:rFonts w:eastAsia="Verdana" w:cstheme="minorHAnsi"/>
        </w:rPr>
      </w:pPr>
      <w:r w:rsidRPr="008E0133">
        <w:rPr>
          <w:rFonts w:eastAsia="Verdana" w:cstheme="minorHAnsi"/>
        </w:rPr>
        <w:t>3) od 02.11.2025r. do 28.02.2026r.</w:t>
      </w:r>
    </w:p>
    <w:p w:rsidR="003E00B5" w:rsidRPr="008E0133" w:rsidRDefault="003E00B5" w:rsidP="008E0133">
      <w:pPr>
        <w:spacing w:after="70" w:line="259" w:lineRule="auto"/>
        <w:ind w:left="709"/>
        <w:rPr>
          <w:rFonts w:cstheme="minorHAnsi"/>
        </w:rPr>
      </w:pPr>
      <w:r w:rsidRPr="008E0133">
        <w:rPr>
          <w:rFonts w:eastAsia="Verdana" w:cstheme="minorHAnsi"/>
        </w:rPr>
        <w:t>4) od 02.11.2026r. do 28.02.2027r.</w:t>
      </w:r>
      <w:r w:rsidRPr="008E0133">
        <w:rPr>
          <w:rFonts w:cstheme="minorHAnsi"/>
          <w:sz w:val="15"/>
        </w:rPr>
        <w:t xml:space="preserve"> </w:t>
      </w:r>
    </w:p>
    <w:p w:rsidR="007A3245" w:rsidRPr="008E0133" w:rsidRDefault="007A3245" w:rsidP="00FA77A5">
      <w:pPr>
        <w:pStyle w:val="Nagwek1"/>
        <w:ind w:left="426" w:hanging="426"/>
        <w:rPr>
          <w:rFonts w:asciiTheme="minorHAnsi" w:hAnsiTheme="minorHAnsi" w:cstheme="minorHAnsi"/>
        </w:rPr>
      </w:pPr>
      <w:r w:rsidRPr="008E0133">
        <w:rPr>
          <w:rFonts w:asciiTheme="minorHAnsi" w:hAnsiTheme="minorHAnsi" w:cstheme="minorHAnsi"/>
        </w:rPr>
        <w:t>Umowa</w:t>
      </w:r>
      <w:bookmarkEnd w:id="7"/>
    </w:p>
    <w:p w:rsidR="007A3245" w:rsidRPr="008E0133" w:rsidRDefault="007A3245" w:rsidP="00010294">
      <w:pPr>
        <w:pStyle w:val="Akapitzlist"/>
        <w:numPr>
          <w:ilvl w:val="0"/>
          <w:numId w:val="8"/>
        </w:numPr>
        <w:rPr>
          <w:rFonts w:cstheme="minorHAnsi"/>
        </w:rPr>
      </w:pPr>
      <w:r w:rsidRPr="008E0133">
        <w:rPr>
          <w:rFonts w:cstheme="minorHAnsi"/>
        </w:rPr>
        <w:t xml:space="preserve">Projektowane postanowienia umowy w sprawie zamówienia publicznego, stanowi zał. </w:t>
      </w:r>
      <w:r w:rsidR="00F80A25" w:rsidRPr="008E0133">
        <w:rPr>
          <w:rFonts w:cstheme="minorHAnsi"/>
        </w:rPr>
        <w:t>n</w:t>
      </w:r>
      <w:r w:rsidRPr="008E0133">
        <w:rPr>
          <w:rFonts w:cstheme="minorHAnsi"/>
        </w:rPr>
        <w:t>r</w:t>
      </w:r>
      <w:r w:rsidR="007F4381" w:rsidRPr="008E0133">
        <w:rPr>
          <w:rFonts w:cstheme="minorHAnsi"/>
        </w:rPr>
        <w:t xml:space="preserve"> </w:t>
      </w:r>
      <w:r w:rsidR="008E0133" w:rsidRPr="008E0133">
        <w:rPr>
          <w:rFonts w:cstheme="minorHAnsi"/>
        </w:rPr>
        <w:t>6</w:t>
      </w:r>
      <w:r w:rsidRPr="008E0133">
        <w:rPr>
          <w:rFonts w:cstheme="minorHAnsi"/>
        </w:rPr>
        <w:t xml:space="preserve"> do SWZ.</w:t>
      </w:r>
    </w:p>
    <w:p w:rsidR="007A3245" w:rsidRPr="008E0133" w:rsidRDefault="007A3245" w:rsidP="00FA77A5">
      <w:pPr>
        <w:pStyle w:val="Nagwek1"/>
        <w:ind w:left="426" w:hanging="426"/>
        <w:rPr>
          <w:rFonts w:asciiTheme="minorHAnsi" w:hAnsiTheme="minorHAnsi" w:cstheme="minorHAnsi"/>
        </w:rPr>
      </w:pPr>
      <w:bookmarkStart w:id="8" w:name="_Toc80864080"/>
      <w:r w:rsidRPr="008E0133">
        <w:rPr>
          <w:rFonts w:asciiTheme="minorHAnsi" w:hAnsiTheme="minorHAnsi" w:cstheme="minorHAnsi"/>
        </w:rPr>
        <w:t>Komunikacja elektroniczna</w:t>
      </w:r>
      <w:bookmarkEnd w:id="8"/>
    </w:p>
    <w:p w:rsidR="007A3245" w:rsidRPr="008E0133" w:rsidRDefault="007A3245" w:rsidP="00010294">
      <w:pPr>
        <w:pStyle w:val="Akapitzlist"/>
        <w:numPr>
          <w:ilvl w:val="0"/>
          <w:numId w:val="9"/>
        </w:numPr>
        <w:jc w:val="both"/>
        <w:rPr>
          <w:rFonts w:cstheme="minorHAnsi"/>
        </w:rPr>
      </w:pPr>
      <w:r w:rsidRPr="008E0133">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8E0133">
        <w:rPr>
          <w:rFonts w:cstheme="minorHAnsi"/>
        </w:rPr>
        <w:t>t.j</w:t>
      </w:r>
      <w:proofErr w:type="spellEnd"/>
      <w:r w:rsidRPr="008E0133">
        <w:rPr>
          <w:rFonts w:cstheme="minorHAnsi"/>
        </w:rPr>
        <w:t>. Dz. U. z 2020 r. poz. 344).</w:t>
      </w:r>
    </w:p>
    <w:p w:rsidR="007A3245" w:rsidRPr="008E0133" w:rsidRDefault="007A3245" w:rsidP="000E75C7">
      <w:pPr>
        <w:pStyle w:val="Akapitzlist"/>
        <w:numPr>
          <w:ilvl w:val="0"/>
          <w:numId w:val="9"/>
        </w:numPr>
        <w:jc w:val="both"/>
        <w:rPr>
          <w:rFonts w:cstheme="minorHAnsi"/>
        </w:rPr>
      </w:pPr>
      <w:r w:rsidRPr="008E0133">
        <w:rPr>
          <w:rFonts w:cstheme="minorHAnsi"/>
        </w:rPr>
        <w:t xml:space="preserve">Postępowanie prowadzone jest w języku polskim w formie elektronicznej za pośrednictwem  platformazakupowa.pl (dalej jako „Platforma”) pod adresem : </w:t>
      </w:r>
    </w:p>
    <w:p w:rsidR="0042129D" w:rsidRPr="008E0133" w:rsidRDefault="00E95CC2" w:rsidP="0042129D">
      <w:pPr>
        <w:pStyle w:val="Akapitzlist"/>
        <w:rPr>
          <w:rFonts w:cstheme="minorHAnsi"/>
        </w:rPr>
      </w:pPr>
      <w:hyperlink r:id="rId13" w:history="1">
        <w:r w:rsidRPr="003017BC">
          <w:rPr>
            <w:rStyle w:val="Hipercze"/>
          </w:rPr>
          <w:t>https://platformazakupowa.pl/transakcja/837686</w:t>
        </w:r>
      </w:hyperlink>
      <w:r>
        <w:t xml:space="preserve"> </w:t>
      </w:r>
      <w:r w:rsidR="0042129D" w:rsidRPr="008E0133">
        <w:rPr>
          <w:rFonts w:cstheme="minorHAnsi"/>
        </w:rPr>
        <w:t xml:space="preserve"> </w:t>
      </w:r>
    </w:p>
    <w:p w:rsidR="007A3245" w:rsidRPr="008E0133" w:rsidRDefault="007A3245" w:rsidP="00437019">
      <w:pPr>
        <w:pStyle w:val="Akapitzlist"/>
        <w:numPr>
          <w:ilvl w:val="0"/>
          <w:numId w:val="9"/>
        </w:numPr>
        <w:jc w:val="both"/>
        <w:rPr>
          <w:rFonts w:cstheme="minorHAnsi"/>
        </w:rPr>
      </w:pPr>
      <w:r w:rsidRPr="008E0133">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t>
      </w:r>
      <w:r w:rsidRPr="008E0133">
        <w:rPr>
          <w:rFonts w:cstheme="minorHAnsi"/>
        </w:rPr>
        <w:lastRenderedPageBreak/>
        <w:t>wniosków, zawiadomień oraz informacji przyjmuje się datę ich przesłania za pośrednictwem Platformy poprzez kliknięcie przycisku  „Wyślij wiadomość” po których pojawi się komunikat, że wiadomość została wysłana do zamawiającego.</w:t>
      </w:r>
    </w:p>
    <w:p w:rsidR="007A3245" w:rsidRPr="008E0133" w:rsidRDefault="007A3245" w:rsidP="00010294">
      <w:pPr>
        <w:pStyle w:val="Akapitzlist"/>
        <w:numPr>
          <w:ilvl w:val="0"/>
          <w:numId w:val="9"/>
        </w:numPr>
        <w:jc w:val="both"/>
        <w:rPr>
          <w:rFonts w:cstheme="minorHAnsi"/>
        </w:rPr>
      </w:pPr>
      <w:r w:rsidRPr="008E0133">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8E0133" w:rsidRDefault="005E2B64" w:rsidP="00010294">
      <w:pPr>
        <w:pStyle w:val="Akapitzlist"/>
        <w:numPr>
          <w:ilvl w:val="0"/>
          <w:numId w:val="9"/>
        </w:numPr>
        <w:jc w:val="both"/>
        <w:rPr>
          <w:rFonts w:cstheme="minorHAnsi"/>
        </w:rPr>
      </w:pPr>
      <w:r w:rsidRPr="008E0133">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8E0133" w:rsidRDefault="005E2B64" w:rsidP="00010294">
      <w:pPr>
        <w:pStyle w:val="Akapitzlist"/>
        <w:numPr>
          <w:ilvl w:val="0"/>
          <w:numId w:val="9"/>
        </w:numPr>
        <w:jc w:val="both"/>
        <w:rPr>
          <w:rFonts w:cstheme="minorHAnsi"/>
        </w:rPr>
      </w:pPr>
      <w:r w:rsidRPr="008E0133">
        <w:rPr>
          <w:rFonts w:cstheme="minorHAnsi"/>
        </w:rPr>
        <w:t xml:space="preserve">Zamawiający </w:t>
      </w:r>
      <w:r w:rsidR="007A3245" w:rsidRPr="008E0133">
        <w:rPr>
          <w:rFonts w:cstheme="minorHAnsi"/>
        </w:rPr>
        <w:t>określa niezbędne wymagania sprzętowo - aplikacyjne umożliwiające pracę na platformazakupowa.pl, tj.:</w:t>
      </w:r>
    </w:p>
    <w:p w:rsidR="007A3245" w:rsidRPr="008E0133" w:rsidRDefault="007A3245" w:rsidP="00010294">
      <w:pPr>
        <w:pStyle w:val="Akapitzlist"/>
        <w:numPr>
          <w:ilvl w:val="1"/>
          <w:numId w:val="9"/>
        </w:numPr>
        <w:jc w:val="both"/>
        <w:rPr>
          <w:rFonts w:cstheme="minorHAnsi"/>
        </w:rPr>
      </w:pPr>
      <w:r w:rsidRPr="008E0133">
        <w:rPr>
          <w:rFonts w:cstheme="minorHAnsi"/>
        </w:rPr>
        <w:t xml:space="preserve">stały dostęp do sieci Internet o gwarantowanej przepustowości nie mniejszej niż 512 </w:t>
      </w:r>
      <w:proofErr w:type="spellStart"/>
      <w:r w:rsidRPr="008E0133">
        <w:rPr>
          <w:rFonts w:cstheme="minorHAnsi"/>
        </w:rPr>
        <w:t>kb</w:t>
      </w:r>
      <w:proofErr w:type="spellEnd"/>
      <w:r w:rsidRPr="008E0133">
        <w:rPr>
          <w:rFonts w:cstheme="minorHAnsi"/>
        </w:rPr>
        <w:t>/s,</w:t>
      </w:r>
    </w:p>
    <w:p w:rsidR="007A3245" w:rsidRPr="008E0133" w:rsidRDefault="007A3245" w:rsidP="00010294">
      <w:pPr>
        <w:pStyle w:val="Akapitzlist"/>
        <w:numPr>
          <w:ilvl w:val="1"/>
          <w:numId w:val="9"/>
        </w:numPr>
        <w:jc w:val="both"/>
        <w:rPr>
          <w:rFonts w:cstheme="minorHAnsi"/>
        </w:rPr>
      </w:pPr>
      <w:r w:rsidRPr="008E0133">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8E0133" w:rsidRDefault="007A3245" w:rsidP="00010294">
      <w:pPr>
        <w:pStyle w:val="Akapitzlist"/>
        <w:numPr>
          <w:ilvl w:val="1"/>
          <w:numId w:val="9"/>
        </w:numPr>
        <w:jc w:val="both"/>
        <w:rPr>
          <w:rFonts w:cstheme="minorHAnsi"/>
        </w:rPr>
      </w:pPr>
      <w:r w:rsidRPr="008E0133">
        <w:rPr>
          <w:rFonts w:cstheme="minorHAnsi"/>
        </w:rPr>
        <w:t>zainstalowana dowolna przeglądarka internetowa, w przypadku Internet Explorer minimalnie wersja 10 0.,</w:t>
      </w:r>
    </w:p>
    <w:p w:rsidR="007A3245" w:rsidRPr="008E0133" w:rsidRDefault="007A3245" w:rsidP="00010294">
      <w:pPr>
        <w:pStyle w:val="Akapitzlist"/>
        <w:numPr>
          <w:ilvl w:val="1"/>
          <w:numId w:val="9"/>
        </w:numPr>
        <w:jc w:val="both"/>
        <w:rPr>
          <w:rFonts w:cstheme="minorHAnsi"/>
        </w:rPr>
      </w:pPr>
      <w:r w:rsidRPr="008E0133">
        <w:rPr>
          <w:rFonts w:cstheme="minorHAnsi"/>
        </w:rPr>
        <w:t>włączona obsługa JavaScript,</w:t>
      </w:r>
    </w:p>
    <w:p w:rsidR="007A3245" w:rsidRPr="008E0133" w:rsidRDefault="007A3245" w:rsidP="00010294">
      <w:pPr>
        <w:pStyle w:val="Akapitzlist"/>
        <w:numPr>
          <w:ilvl w:val="1"/>
          <w:numId w:val="9"/>
        </w:numPr>
        <w:jc w:val="both"/>
        <w:rPr>
          <w:rFonts w:cstheme="minorHAnsi"/>
        </w:rPr>
      </w:pPr>
      <w:r w:rsidRPr="008E0133">
        <w:rPr>
          <w:rFonts w:cstheme="minorHAnsi"/>
        </w:rPr>
        <w:t xml:space="preserve">zainstalowany program Adobe </w:t>
      </w:r>
      <w:proofErr w:type="spellStart"/>
      <w:r w:rsidRPr="008E0133">
        <w:rPr>
          <w:rFonts w:cstheme="minorHAnsi"/>
        </w:rPr>
        <w:t>Acrobat</w:t>
      </w:r>
      <w:proofErr w:type="spellEnd"/>
      <w:r w:rsidRPr="008E0133">
        <w:rPr>
          <w:rFonts w:cstheme="minorHAnsi"/>
        </w:rPr>
        <w:t xml:space="preserve"> Reader lub inny obsługujący format plików .pdf,</w:t>
      </w:r>
    </w:p>
    <w:p w:rsidR="007A3245" w:rsidRPr="008E0133" w:rsidRDefault="007A3245" w:rsidP="00010294">
      <w:pPr>
        <w:pStyle w:val="Akapitzlist"/>
        <w:numPr>
          <w:ilvl w:val="1"/>
          <w:numId w:val="9"/>
        </w:numPr>
        <w:jc w:val="both"/>
        <w:rPr>
          <w:rFonts w:cstheme="minorHAnsi"/>
        </w:rPr>
      </w:pPr>
      <w:r w:rsidRPr="008E0133">
        <w:rPr>
          <w:rFonts w:cstheme="minorHAnsi"/>
        </w:rPr>
        <w:t>Platforma działa według standardu przyjętego w komunikacji sieciowej - kodowanie UTF8,</w:t>
      </w:r>
    </w:p>
    <w:p w:rsidR="007A3245" w:rsidRPr="008E0133" w:rsidRDefault="007A3245" w:rsidP="00010294">
      <w:pPr>
        <w:pStyle w:val="Akapitzlist"/>
        <w:numPr>
          <w:ilvl w:val="1"/>
          <w:numId w:val="9"/>
        </w:numPr>
        <w:jc w:val="both"/>
        <w:rPr>
          <w:rFonts w:cstheme="minorHAnsi"/>
        </w:rPr>
      </w:pPr>
      <w:r w:rsidRPr="008E0133">
        <w:rPr>
          <w:rFonts w:cstheme="minorHAnsi"/>
        </w:rPr>
        <w:t>Oznaczenie czasu odbioru danych przez platformę zakupową stanowi datę oraz dokładny czas (</w:t>
      </w:r>
      <w:proofErr w:type="spellStart"/>
      <w:r w:rsidRPr="008E0133">
        <w:rPr>
          <w:rFonts w:cstheme="minorHAnsi"/>
        </w:rPr>
        <w:t>hh:mm:ss</w:t>
      </w:r>
      <w:proofErr w:type="spellEnd"/>
      <w:r w:rsidRPr="008E0133">
        <w:rPr>
          <w:rFonts w:cstheme="minorHAnsi"/>
        </w:rPr>
        <w:t>) generowany wg. czasu lokalnego serwera synchronizowanego z zegarem Głównego Urzędu Miar.</w:t>
      </w:r>
    </w:p>
    <w:p w:rsidR="007A3245" w:rsidRPr="008E0133" w:rsidRDefault="007A3245" w:rsidP="00010294">
      <w:pPr>
        <w:pStyle w:val="Akapitzlist"/>
        <w:numPr>
          <w:ilvl w:val="0"/>
          <w:numId w:val="9"/>
        </w:numPr>
        <w:jc w:val="both"/>
        <w:rPr>
          <w:rFonts w:cstheme="minorHAnsi"/>
        </w:rPr>
      </w:pPr>
      <w:r w:rsidRPr="008E0133">
        <w:rPr>
          <w:rFonts w:cstheme="minorHAnsi"/>
        </w:rPr>
        <w:t>Wykonawca, przystępując do niniejszego postępowania o udzielenie zamówienia publicznego:</w:t>
      </w:r>
    </w:p>
    <w:p w:rsidR="007A3245" w:rsidRPr="008E0133" w:rsidRDefault="007A3245" w:rsidP="00010294">
      <w:pPr>
        <w:pStyle w:val="Akapitzlist"/>
        <w:numPr>
          <w:ilvl w:val="1"/>
          <w:numId w:val="9"/>
        </w:numPr>
        <w:jc w:val="both"/>
        <w:rPr>
          <w:rFonts w:cstheme="minorHAnsi"/>
        </w:rPr>
      </w:pPr>
      <w:r w:rsidRPr="008E0133">
        <w:rPr>
          <w:rFonts w:cstheme="minorHAnsi"/>
        </w:rPr>
        <w:t>akceptuje warunki korzystania z Platformy określone w Regulaminie zamieszczonym na stronie internetowej pod linkiem  w zakładce „Regulamin" oraz uznaje go za wiążący,</w:t>
      </w:r>
    </w:p>
    <w:p w:rsidR="007A3245" w:rsidRPr="008E0133" w:rsidRDefault="007A3245" w:rsidP="00010294">
      <w:pPr>
        <w:pStyle w:val="Akapitzlist"/>
        <w:numPr>
          <w:ilvl w:val="1"/>
          <w:numId w:val="9"/>
        </w:numPr>
        <w:jc w:val="both"/>
        <w:rPr>
          <w:rFonts w:cstheme="minorHAnsi"/>
        </w:rPr>
      </w:pPr>
      <w:r w:rsidRPr="008E0133">
        <w:rPr>
          <w:rFonts w:cstheme="minorHAnsi"/>
        </w:rPr>
        <w:t xml:space="preserve">zapoznał i stosuje się do Instrukcji składania ofert/wniosków dostępnej pod linkiem. </w:t>
      </w:r>
    </w:p>
    <w:p w:rsidR="007A3245" w:rsidRPr="008E0133" w:rsidRDefault="007A3245" w:rsidP="00010294">
      <w:pPr>
        <w:pStyle w:val="Akapitzlist"/>
        <w:numPr>
          <w:ilvl w:val="0"/>
          <w:numId w:val="9"/>
        </w:numPr>
        <w:jc w:val="both"/>
        <w:rPr>
          <w:rFonts w:cstheme="minorHAnsi"/>
        </w:rPr>
      </w:pPr>
      <w:r w:rsidRPr="008E0133">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8E0133">
          <w:rPr>
            <w:rStyle w:val="Hipercze"/>
            <w:rFonts w:cstheme="minorHAnsi"/>
          </w:rPr>
          <w:t>https://platformazakupowa.pl/strona/45-instrukcje</w:t>
        </w:r>
      </w:hyperlink>
      <w:r w:rsidR="005E2B64" w:rsidRPr="008E0133">
        <w:rPr>
          <w:rFonts w:cstheme="minorHAnsi"/>
        </w:rPr>
        <w:t xml:space="preserve"> </w:t>
      </w:r>
    </w:p>
    <w:p w:rsidR="007A3245" w:rsidRPr="008E0133" w:rsidRDefault="007A3245" w:rsidP="00010294">
      <w:pPr>
        <w:pStyle w:val="Akapitzlist"/>
        <w:numPr>
          <w:ilvl w:val="0"/>
          <w:numId w:val="9"/>
        </w:numPr>
        <w:jc w:val="both"/>
        <w:rPr>
          <w:rFonts w:cstheme="minorHAnsi"/>
        </w:rPr>
      </w:pPr>
      <w:r w:rsidRPr="008E0133">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8E0133">
        <w:rPr>
          <w:rFonts w:cstheme="minorHAnsi"/>
        </w:rPr>
        <w:lastRenderedPageBreak/>
        <w:t xml:space="preserve">dostępnym w zakładce „Regulamin” oraz w instrukcjach dla Wykonawców dostępnych w zakładce „Instrukcje” strony </w:t>
      </w:r>
      <w:hyperlink r:id="rId15" w:history="1">
        <w:r w:rsidR="005E2B64" w:rsidRPr="008E0133">
          <w:rPr>
            <w:rStyle w:val="Hipercze"/>
            <w:rFonts w:cstheme="minorHAnsi"/>
          </w:rPr>
          <w:t>https://platformazakupowa.pl</w:t>
        </w:r>
      </w:hyperlink>
      <w:r w:rsidRPr="008E0133">
        <w:rPr>
          <w:rFonts w:cstheme="minorHAnsi"/>
        </w:rPr>
        <w:t>.</w:t>
      </w:r>
    </w:p>
    <w:p w:rsidR="007A3245" w:rsidRPr="008E0133" w:rsidRDefault="007A3245" w:rsidP="00010294">
      <w:pPr>
        <w:pStyle w:val="Akapitzlist"/>
        <w:numPr>
          <w:ilvl w:val="0"/>
          <w:numId w:val="9"/>
        </w:numPr>
        <w:jc w:val="both"/>
        <w:rPr>
          <w:rFonts w:cstheme="minorHAnsi"/>
        </w:rPr>
      </w:pPr>
      <w:r w:rsidRPr="008E0133">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8E0133">
        <w:rPr>
          <w:rFonts w:cstheme="minorHAnsi"/>
        </w:rPr>
        <w:t>1</w:t>
      </w:r>
      <w:r w:rsidR="006959D6" w:rsidRPr="008E0133">
        <w:rPr>
          <w:rFonts w:cstheme="minorHAnsi"/>
        </w:rPr>
        <w:t>3</w:t>
      </w:r>
      <w:r w:rsidR="007F4381" w:rsidRPr="008E0133">
        <w:rPr>
          <w:rFonts w:cstheme="minorHAnsi"/>
        </w:rPr>
        <w:t xml:space="preserve"> ust. 12</w:t>
      </w:r>
      <w:r w:rsidRPr="008E0133">
        <w:rPr>
          <w:rFonts w:cstheme="minorHAnsi"/>
        </w:rPr>
        <w:t xml:space="preserve"> SWZ należy wczytać jako załączniki na Platformie wg Instrukcji korzystania z Platformy.</w:t>
      </w:r>
    </w:p>
    <w:p w:rsidR="007A3245" w:rsidRPr="008E0133" w:rsidRDefault="007A3245" w:rsidP="00010294">
      <w:pPr>
        <w:pStyle w:val="Akapitzlist"/>
        <w:numPr>
          <w:ilvl w:val="0"/>
          <w:numId w:val="9"/>
        </w:numPr>
        <w:jc w:val="both"/>
        <w:rPr>
          <w:rFonts w:cstheme="minorHAnsi"/>
        </w:rPr>
      </w:pPr>
      <w:r w:rsidRPr="008E0133">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E0133">
        <w:rPr>
          <w:rFonts w:cstheme="minorHAnsi"/>
        </w:rPr>
        <w:t>t.j</w:t>
      </w:r>
      <w:proofErr w:type="spellEnd"/>
      <w:r w:rsidRPr="008E0133">
        <w:rPr>
          <w:rFonts w:cstheme="minorHAnsi"/>
        </w:rPr>
        <w:t>. Dz. U. z 2017 r. poz. 2247). Zamawiający zaleca korzystanie z następujących formatów plików:</w:t>
      </w:r>
    </w:p>
    <w:p w:rsidR="007A3245" w:rsidRPr="008E0133" w:rsidRDefault="007A3245" w:rsidP="00010294">
      <w:pPr>
        <w:pStyle w:val="Akapitzlist"/>
        <w:numPr>
          <w:ilvl w:val="1"/>
          <w:numId w:val="9"/>
        </w:numPr>
        <w:rPr>
          <w:rFonts w:cstheme="minorHAnsi"/>
        </w:rPr>
      </w:pPr>
      <w:r w:rsidRPr="008E0133">
        <w:rPr>
          <w:rFonts w:cstheme="minorHAnsi"/>
        </w:rPr>
        <w:t>.pdf, .jpg, .</w:t>
      </w:r>
      <w:proofErr w:type="spellStart"/>
      <w:r w:rsidRPr="008E0133">
        <w:rPr>
          <w:rFonts w:cstheme="minorHAnsi"/>
        </w:rPr>
        <w:t>xlsx</w:t>
      </w:r>
      <w:proofErr w:type="spellEnd"/>
      <w:r w:rsidRPr="008E0133">
        <w:rPr>
          <w:rFonts w:cstheme="minorHAnsi"/>
        </w:rPr>
        <w:t>, .xls, .</w:t>
      </w:r>
      <w:proofErr w:type="spellStart"/>
      <w:r w:rsidRPr="008E0133">
        <w:rPr>
          <w:rFonts w:cstheme="minorHAnsi"/>
        </w:rPr>
        <w:t>doc</w:t>
      </w:r>
      <w:proofErr w:type="spellEnd"/>
      <w:r w:rsidRPr="008E0133">
        <w:rPr>
          <w:rFonts w:cstheme="minorHAnsi"/>
        </w:rPr>
        <w:t>, .</w:t>
      </w:r>
      <w:proofErr w:type="spellStart"/>
      <w:r w:rsidRPr="008E0133">
        <w:rPr>
          <w:rFonts w:cstheme="minorHAnsi"/>
        </w:rPr>
        <w:t>docx</w:t>
      </w:r>
      <w:proofErr w:type="spellEnd"/>
      <w:r w:rsidRPr="008E0133">
        <w:rPr>
          <w:rFonts w:cstheme="minorHAnsi"/>
        </w:rPr>
        <w:t>, .</w:t>
      </w:r>
      <w:proofErr w:type="spellStart"/>
      <w:r w:rsidRPr="008E0133">
        <w:rPr>
          <w:rFonts w:cstheme="minorHAnsi"/>
        </w:rPr>
        <w:t>odt</w:t>
      </w:r>
      <w:proofErr w:type="spellEnd"/>
      <w:r w:rsidRPr="008E0133">
        <w:rPr>
          <w:rFonts w:cstheme="minorHAnsi"/>
        </w:rPr>
        <w:t>, .</w:t>
      </w:r>
      <w:proofErr w:type="spellStart"/>
      <w:r w:rsidRPr="008E0133">
        <w:rPr>
          <w:rFonts w:cstheme="minorHAnsi"/>
        </w:rPr>
        <w:t>ods</w:t>
      </w:r>
      <w:proofErr w:type="spellEnd"/>
      <w:r w:rsidRPr="008E0133">
        <w:rPr>
          <w:rFonts w:cstheme="minorHAnsi"/>
        </w:rPr>
        <w:t>,</w:t>
      </w:r>
    </w:p>
    <w:p w:rsidR="007A3245" w:rsidRPr="008E0133" w:rsidRDefault="007A3245" w:rsidP="00010294">
      <w:pPr>
        <w:pStyle w:val="Akapitzlist"/>
        <w:numPr>
          <w:ilvl w:val="1"/>
          <w:numId w:val="9"/>
        </w:numPr>
        <w:rPr>
          <w:rFonts w:cstheme="minorHAnsi"/>
        </w:rPr>
      </w:pPr>
      <w:r w:rsidRPr="008E0133">
        <w:rPr>
          <w:rFonts w:cstheme="minorHAnsi"/>
        </w:rPr>
        <w:t>pliki skompresowane: .zip, .7z, .tar</w:t>
      </w:r>
    </w:p>
    <w:p w:rsidR="007A3245" w:rsidRPr="008E0133" w:rsidRDefault="007A3245" w:rsidP="00010294">
      <w:pPr>
        <w:pStyle w:val="Akapitzlist"/>
        <w:numPr>
          <w:ilvl w:val="0"/>
          <w:numId w:val="9"/>
        </w:numPr>
        <w:jc w:val="both"/>
        <w:rPr>
          <w:rFonts w:cstheme="minorHAnsi"/>
          <w:b/>
          <w:u w:val="single"/>
        </w:rPr>
      </w:pPr>
      <w:r w:rsidRPr="008E0133">
        <w:rPr>
          <w:rFonts w:cstheme="minorHAnsi"/>
          <w:b/>
          <w:u w:val="single"/>
        </w:rPr>
        <w:t>Nie należy składać dokumentów w formacie .</w:t>
      </w:r>
      <w:proofErr w:type="spellStart"/>
      <w:r w:rsidRPr="008E0133">
        <w:rPr>
          <w:rFonts w:cstheme="minorHAnsi"/>
          <w:b/>
          <w:u w:val="single"/>
        </w:rPr>
        <w:t>bmp</w:t>
      </w:r>
      <w:proofErr w:type="spellEnd"/>
      <w:r w:rsidRPr="008E0133">
        <w:rPr>
          <w:rFonts w:cstheme="minorHAnsi"/>
          <w:b/>
          <w:u w:val="single"/>
        </w:rPr>
        <w:t>, .gif oraz nie należy stosować kompresji do plików .</w:t>
      </w:r>
      <w:proofErr w:type="spellStart"/>
      <w:r w:rsidRPr="008E0133">
        <w:rPr>
          <w:rFonts w:cstheme="minorHAnsi"/>
          <w:b/>
          <w:u w:val="single"/>
        </w:rPr>
        <w:t>rar</w:t>
      </w:r>
      <w:proofErr w:type="spellEnd"/>
      <w:r w:rsidRPr="008E0133">
        <w:rPr>
          <w:rFonts w:cstheme="minorHAnsi"/>
          <w:b/>
          <w:u w:val="single"/>
        </w:rPr>
        <w:t>. Pliki oferty złożone w tych formatach zostaną uznane jako złożone niewłaściwie, co będzie skutkowało odrzuceniem oferty.</w:t>
      </w:r>
    </w:p>
    <w:p w:rsidR="007A3245" w:rsidRPr="008E0133" w:rsidRDefault="003349E0" w:rsidP="00FA77A5">
      <w:pPr>
        <w:pStyle w:val="Nagwek1"/>
        <w:ind w:left="426" w:hanging="426"/>
        <w:rPr>
          <w:rFonts w:asciiTheme="minorHAnsi" w:hAnsiTheme="minorHAnsi" w:cstheme="minorHAnsi"/>
        </w:rPr>
      </w:pPr>
      <w:bookmarkStart w:id="9" w:name="_Toc80864081"/>
      <w:r w:rsidRPr="008E0133">
        <w:rPr>
          <w:rFonts w:asciiTheme="minorHAnsi" w:hAnsiTheme="minorHAnsi" w:cstheme="minorHAnsi"/>
        </w:rPr>
        <w:t>Kontakt z zamawiającym</w:t>
      </w:r>
      <w:bookmarkEnd w:id="9"/>
    </w:p>
    <w:p w:rsidR="003349E0" w:rsidRPr="008E0133" w:rsidRDefault="003349E0" w:rsidP="00010294">
      <w:pPr>
        <w:numPr>
          <w:ilvl w:val="0"/>
          <w:numId w:val="10"/>
        </w:numPr>
        <w:contextualSpacing/>
        <w:jc w:val="both"/>
        <w:rPr>
          <w:rFonts w:eastAsia="Calibri" w:cstheme="minorHAnsi"/>
          <w:b/>
        </w:rPr>
      </w:pPr>
      <w:r w:rsidRPr="008E0133">
        <w:rPr>
          <w:rFonts w:eastAsia="Calibri" w:cstheme="minorHAnsi"/>
        </w:rPr>
        <w:t xml:space="preserve">Osoby uprawnione do komunikowania się z wykonawcami w zakresie </w:t>
      </w:r>
    </w:p>
    <w:p w:rsidR="003349E0" w:rsidRPr="008E0133" w:rsidRDefault="003349E0" w:rsidP="00010294">
      <w:pPr>
        <w:numPr>
          <w:ilvl w:val="0"/>
          <w:numId w:val="11"/>
        </w:numPr>
        <w:spacing w:after="0"/>
        <w:ind w:hanging="357"/>
        <w:contextualSpacing/>
        <w:jc w:val="both"/>
        <w:rPr>
          <w:rFonts w:eastAsia="Calibri" w:cstheme="minorHAnsi"/>
          <w:b/>
        </w:rPr>
      </w:pPr>
      <w:r w:rsidRPr="008E0133">
        <w:rPr>
          <w:rFonts w:eastAsia="Calibri" w:cstheme="minorHAnsi"/>
          <w:u w:val="single"/>
        </w:rPr>
        <w:t>merytorycznym</w:t>
      </w:r>
      <w:r w:rsidRPr="008E0133">
        <w:rPr>
          <w:rFonts w:eastAsia="Calibri" w:cstheme="minorHAnsi"/>
        </w:rPr>
        <w:t xml:space="preserve"> -  </w:t>
      </w:r>
      <w:r w:rsidR="003E00B5" w:rsidRPr="008E0133">
        <w:rPr>
          <w:rFonts w:eastAsia="Calibri" w:cstheme="minorHAnsi"/>
        </w:rPr>
        <w:t xml:space="preserve">Mariusz </w:t>
      </w:r>
      <w:proofErr w:type="spellStart"/>
      <w:r w:rsidR="003E00B5" w:rsidRPr="008E0133">
        <w:rPr>
          <w:rFonts w:eastAsia="Calibri" w:cstheme="minorHAnsi"/>
        </w:rPr>
        <w:t>Miszczyszyn</w:t>
      </w:r>
      <w:proofErr w:type="spellEnd"/>
      <w:r w:rsidRPr="008E0133">
        <w:rPr>
          <w:rFonts w:eastAsia="Calibri" w:cstheme="minorHAnsi"/>
        </w:rPr>
        <w:t xml:space="preserve">, mail: </w:t>
      </w:r>
      <w:hyperlink r:id="rId16" w:history="1">
        <w:r w:rsidR="003E00B5" w:rsidRPr="008E0133">
          <w:rPr>
            <w:rStyle w:val="Hipercze"/>
            <w:rFonts w:eastAsia="Calibri" w:cstheme="minorHAnsi"/>
          </w:rPr>
          <w:t>drogownictwo@resko.pl</w:t>
        </w:r>
      </w:hyperlink>
      <w:r w:rsidR="007F4381" w:rsidRPr="008E0133">
        <w:rPr>
          <w:rFonts w:eastAsia="Calibri" w:cstheme="minorHAnsi"/>
        </w:rPr>
        <w:t xml:space="preserve"> </w:t>
      </w:r>
    </w:p>
    <w:p w:rsidR="003349E0" w:rsidRPr="008E0133" w:rsidRDefault="003349E0" w:rsidP="00010294">
      <w:pPr>
        <w:numPr>
          <w:ilvl w:val="0"/>
          <w:numId w:val="11"/>
        </w:numPr>
        <w:spacing w:after="0"/>
        <w:ind w:hanging="357"/>
        <w:contextualSpacing/>
        <w:jc w:val="both"/>
        <w:rPr>
          <w:rFonts w:eastAsia="Calibri" w:cstheme="minorHAnsi"/>
        </w:rPr>
      </w:pPr>
      <w:r w:rsidRPr="008E0133">
        <w:rPr>
          <w:rFonts w:eastAsia="Calibri" w:cstheme="minorHAnsi"/>
        </w:rPr>
        <w:t xml:space="preserve">właściwości </w:t>
      </w:r>
      <w:r w:rsidRPr="008E0133">
        <w:rPr>
          <w:rFonts w:eastAsia="Calibri" w:cstheme="minorHAnsi"/>
          <w:u w:val="single"/>
        </w:rPr>
        <w:t>proceduralnych</w:t>
      </w:r>
      <w:r w:rsidRPr="008E0133">
        <w:rPr>
          <w:rFonts w:eastAsia="Calibri" w:cstheme="minorHAnsi"/>
        </w:rPr>
        <w:t xml:space="preserve"> postępowania – Łukasz </w:t>
      </w:r>
      <w:proofErr w:type="spellStart"/>
      <w:r w:rsidRPr="008E0133">
        <w:rPr>
          <w:rFonts w:eastAsia="Calibri" w:cstheme="minorHAnsi"/>
        </w:rPr>
        <w:t>Sobis</w:t>
      </w:r>
      <w:proofErr w:type="spellEnd"/>
      <w:r w:rsidRPr="008E0133">
        <w:rPr>
          <w:rFonts w:eastAsia="Calibri" w:cstheme="minorHAnsi"/>
        </w:rPr>
        <w:t xml:space="preserve"> mail: </w:t>
      </w:r>
      <w:hyperlink r:id="rId17" w:history="1">
        <w:r w:rsidR="007F4381" w:rsidRPr="008E0133">
          <w:rPr>
            <w:rStyle w:val="Hipercze"/>
            <w:rFonts w:eastAsia="Calibri" w:cstheme="minorHAnsi"/>
          </w:rPr>
          <w:t>zamowienia@resko.pl</w:t>
        </w:r>
      </w:hyperlink>
      <w:r w:rsidR="007F4381" w:rsidRPr="008E0133">
        <w:rPr>
          <w:rFonts w:eastAsia="Calibri" w:cstheme="minorHAnsi"/>
        </w:rPr>
        <w:t xml:space="preserve"> </w:t>
      </w:r>
    </w:p>
    <w:p w:rsidR="003349E0" w:rsidRPr="008E0133" w:rsidRDefault="003349E0" w:rsidP="00010294">
      <w:pPr>
        <w:numPr>
          <w:ilvl w:val="0"/>
          <w:numId w:val="11"/>
        </w:numPr>
        <w:spacing w:after="0"/>
        <w:ind w:hanging="357"/>
        <w:contextualSpacing/>
        <w:jc w:val="both"/>
        <w:rPr>
          <w:rFonts w:eastAsia="Calibri" w:cstheme="minorHAnsi"/>
        </w:rPr>
      </w:pPr>
      <w:r w:rsidRPr="008E0133">
        <w:rPr>
          <w:rFonts w:eastAsia="Calibri" w:cstheme="minorHAnsi"/>
        </w:rPr>
        <w:t xml:space="preserve">właściwości technicznych </w:t>
      </w:r>
      <w:r w:rsidRPr="008E0133">
        <w:rPr>
          <w:rFonts w:eastAsia="Calibri" w:cstheme="minorHAnsi"/>
          <w:i/>
        </w:rPr>
        <w:t>urządzenia elektronicznego do składania ofert administrator platformy</w:t>
      </w:r>
      <w:r w:rsidRPr="008E0133">
        <w:rPr>
          <w:rFonts w:eastAsia="Calibri" w:cstheme="minorHAnsi"/>
        </w:rPr>
        <w:t xml:space="preserve"> Centrum Wsparcia Klienta platformazakupowa.pl: tel. 22 101 02 02, e-mail: </w:t>
      </w:r>
      <w:hyperlink r:id="rId18" w:history="1">
        <w:r w:rsidRPr="008E0133">
          <w:rPr>
            <w:rStyle w:val="Hipercze"/>
            <w:rFonts w:eastAsia="Calibri" w:cstheme="minorHAnsi"/>
          </w:rPr>
          <w:t>cwk@platformazakupowa.pl</w:t>
        </w:r>
      </w:hyperlink>
      <w:r w:rsidRPr="008E0133">
        <w:rPr>
          <w:rFonts w:eastAsia="Calibri" w:cstheme="minorHAnsi"/>
        </w:rPr>
        <w:t xml:space="preserve"> .</w:t>
      </w:r>
    </w:p>
    <w:p w:rsidR="003349E0" w:rsidRPr="008E0133" w:rsidRDefault="003349E0" w:rsidP="00010294">
      <w:pPr>
        <w:pStyle w:val="Akapitzlist"/>
        <w:numPr>
          <w:ilvl w:val="0"/>
          <w:numId w:val="10"/>
        </w:numPr>
        <w:spacing w:after="0"/>
        <w:ind w:hanging="357"/>
        <w:jc w:val="both"/>
        <w:rPr>
          <w:rFonts w:eastAsia="Calibri" w:cstheme="minorHAnsi"/>
        </w:rPr>
      </w:pPr>
      <w:r w:rsidRPr="008E0133">
        <w:rPr>
          <w:rFonts w:cstheme="minorHAnsi"/>
        </w:rPr>
        <w:t>Zamawiający preferuje komunikację elektroniczną.</w:t>
      </w:r>
    </w:p>
    <w:p w:rsidR="003349E0" w:rsidRPr="008E0133" w:rsidRDefault="003349E0" w:rsidP="00010294">
      <w:pPr>
        <w:pStyle w:val="Akapitzlist"/>
        <w:numPr>
          <w:ilvl w:val="0"/>
          <w:numId w:val="10"/>
        </w:numPr>
        <w:spacing w:after="0"/>
        <w:ind w:hanging="357"/>
        <w:jc w:val="both"/>
        <w:rPr>
          <w:rFonts w:eastAsia="Calibri" w:cstheme="minorHAnsi"/>
        </w:rPr>
      </w:pPr>
      <w:r w:rsidRPr="008E0133">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Pr="008E0133" w:rsidRDefault="00265764" w:rsidP="00FA77A5">
      <w:pPr>
        <w:pStyle w:val="Nagwek1"/>
        <w:ind w:left="426" w:hanging="426"/>
        <w:rPr>
          <w:rFonts w:asciiTheme="minorHAnsi" w:hAnsiTheme="minorHAnsi" w:cstheme="minorHAnsi"/>
        </w:rPr>
      </w:pPr>
      <w:bookmarkStart w:id="10" w:name="_Toc80864082"/>
      <w:r w:rsidRPr="008E0133">
        <w:rPr>
          <w:rFonts w:asciiTheme="minorHAnsi" w:hAnsiTheme="minorHAnsi" w:cstheme="minorHAnsi"/>
        </w:rPr>
        <w:t>Wyjaśnienia dotyczące treści SWZ</w:t>
      </w:r>
      <w:bookmarkEnd w:id="10"/>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Wykonawca może zwrócić się do Zamawiającego z wnioskiem o wyjaśnienie treści SWZ.</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Wnioski o wyjaśnienie treści SWZ należy składać za pośrednictwem Platformy i formularza „Wyślij wiadomość do zamawiającego” – patrz rozdział 8 SWZ.</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Jeżeli Zamawiający nie udzieli wyjaśnień w terminie, o którym mowa w ust.2, przedłuża ter-min składania ofert o czas niezbędny do zapoznania się wszystkich zainteresowanych Wykonawców z wyjaśnieniami niezbędnymi do należytego przygotowania i złożenia ofert.</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W przypadku gdy wniosek o wyjaśnienie treści SWZ nie wpłynął w terminie, o którym mowa w ust.2, Zamawiający nie ma obowiązku udzielania wyjaśnień SWZ oraz obowiązku przedłużenia terminu składania ofert.</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Przedłużenie terminu składania ofert, o których mowa w ust.4, nie wpływa na bieg terminu składania wniosku o wyjaśnienie treści SWZ.</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Treść zapytań wraz z wyjaśnieniami Zamawiający udostępnia, bez ujawniania źródła zapytania, na stronie internetowej postępowania.</w:t>
      </w:r>
    </w:p>
    <w:p w:rsidR="007525CA" w:rsidRPr="008E0133" w:rsidRDefault="007525CA" w:rsidP="007E4F85">
      <w:pPr>
        <w:pStyle w:val="Akapitzlist"/>
        <w:numPr>
          <w:ilvl w:val="0"/>
          <w:numId w:val="39"/>
        </w:numPr>
        <w:spacing w:after="0" w:line="240" w:lineRule="auto"/>
        <w:ind w:left="1134" w:hanging="425"/>
        <w:jc w:val="both"/>
        <w:rPr>
          <w:rFonts w:cstheme="minorHAnsi"/>
        </w:rPr>
      </w:pPr>
      <w:r w:rsidRPr="008E0133">
        <w:rPr>
          <w:rFonts w:cstheme="minorHAnsi"/>
        </w:rPr>
        <w:t>Zamawiający nie przewiduje zwołania zebrania wszystkich Wykonawców w celu wyjaśnienia treści SWZ.</w:t>
      </w:r>
    </w:p>
    <w:p w:rsidR="00AB1016"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lastRenderedPageBreak/>
        <w:t xml:space="preserve"> </w:t>
      </w:r>
      <w:bookmarkStart w:id="11" w:name="_Toc80864083"/>
      <w:r w:rsidR="00AB1016" w:rsidRPr="008E0133">
        <w:rPr>
          <w:rFonts w:asciiTheme="minorHAnsi" w:hAnsiTheme="minorHAnsi" w:cstheme="minorHAnsi"/>
        </w:rPr>
        <w:t>Związanie ofertą</w:t>
      </w:r>
      <w:bookmarkEnd w:id="11"/>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 xml:space="preserve">Wykonawca jest związany </w:t>
      </w:r>
      <w:r w:rsidR="00265764" w:rsidRPr="008E0133">
        <w:rPr>
          <w:rFonts w:eastAsia="Calibri" w:cstheme="minorHAnsi"/>
        </w:rPr>
        <w:t>ofertą przez okres 30 dni od dnia składania ofert,</w:t>
      </w:r>
      <w:r w:rsidR="00C948C2" w:rsidRPr="008E0133">
        <w:rPr>
          <w:rFonts w:eastAsia="Calibri" w:cstheme="minorHAnsi"/>
        </w:rPr>
        <w:t xml:space="preserve"> tj. do dnia </w:t>
      </w:r>
      <w:r w:rsidR="00E95CC2">
        <w:rPr>
          <w:rFonts w:eastAsia="Calibri" w:cstheme="minorHAnsi"/>
        </w:rPr>
        <w:t>06</w:t>
      </w:r>
      <w:r w:rsidR="00C948C2" w:rsidRPr="008E0133">
        <w:rPr>
          <w:rFonts w:eastAsia="Calibri" w:cstheme="minorHAnsi"/>
        </w:rPr>
        <w:t>.</w:t>
      </w:r>
      <w:r w:rsidR="00E95CC2">
        <w:rPr>
          <w:rFonts w:eastAsia="Calibri" w:cstheme="minorHAnsi"/>
        </w:rPr>
        <w:t>12</w:t>
      </w:r>
      <w:r w:rsidR="00C948C2" w:rsidRPr="008E0133">
        <w:rPr>
          <w:rFonts w:eastAsia="Calibri" w:cstheme="minorHAnsi"/>
        </w:rPr>
        <w:t>.202</w:t>
      </w:r>
      <w:r w:rsidR="00F84B0F" w:rsidRPr="008E0133">
        <w:rPr>
          <w:rFonts w:eastAsia="Calibri" w:cstheme="minorHAnsi"/>
        </w:rPr>
        <w:t>3</w:t>
      </w:r>
      <w:r w:rsidR="00C948C2" w:rsidRPr="008E0133">
        <w:rPr>
          <w:rFonts w:eastAsia="Calibri" w:cstheme="minorHAnsi"/>
        </w:rPr>
        <w:t xml:space="preserve"> r.</w:t>
      </w:r>
      <w:r w:rsidR="00265764" w:rsidRPr="008E0133">
        <w:rPr>
          <w:rFonts w:eastAsia="Calibri" w:cstheme="minorHAnsi"/>
        </w:rPr>
        <w:t xml:space="preserve"> z zastrzeżeniem ust. 3.</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Pierwszym dniem terminu związania ofertą jest dzień, w którym upływa termin składania ofert.</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Zamawiający przed upływem terminu związania ofertą, zwraca się jednokrotnie</w:t>
      </w:r>
      <w:r w:rsidR="00265764" w:rsidRPr="008E0133">
        <w:rPr>
          <w:rFonts w:eastAsia="Calibri" w:cstheme="minorHAnsi"/>
        </w:rPr>
        <w:t xml:space="preserve"> </w:t>
      </w:r>
      <w:r w:rsidRPr="008E0133">
        <w:rPr>
          <w:rFonts w:eastAsia="Calibri" w:cstheme="minorHAnsi"/>
        </w:rPr>
        <w:t>do wykonawców o wyrażenie zgody na przedłużenie terminu związania ofertą o wskazywany przez niego okres, nie dłuższy niż 30 dni.</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 xml:space="preserve">Przedłużenie terminu związania ofertą, o którym mowa w ust. 3, wymaga złożenia przez wykonawcę </w:t>
      </w:r>
      <w:r w:rsidRPr="008E0133">
        <w:rPr>
          <w:rFonts w:eastAsia="Calibri" w:cstheme="minorHAnsi"/>
          <w:u w:val="single"/>
        </w:rPr>
        <w:t>pisemnego oświadczenia</w:t>
      </w:r>
      <w:r w:rsidRPr="008E0133">
        <w:rPr>
          <w:rFonts w:eastAsia="Calibri" w:cstheme="minorHAnsi"/>
        </w:rPr>
        <w:t xml:space="preserve"> o wyrażeniu zgody na przedłużenie terminu związania ofertą.</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 xml:space="preserve">Zamawiający mocą art. 226 ust. 1 pkt 12 odrzuci ofertę, jeżeli wykonawca </w:t>
      </w:r>
      <w:r w:rsidRPr="008E0133">
        <w:rPr>
          <w:rFonts w:eastAsia="Calibri" w:cstheme="minorHAnsi"/>
          <w:u w:val="single"/>
        </w:rPr>
        <w:t>nie wyrazi pisemnej zgody</w:t>
      </w:r>
      <w:r w:rsidRPr="008E0133">
        <w:rPr>
          <w:rFonts w:eastAsia="Calibri" w:cstheme="minorHAnsi"/>
        </w:rPr>
        <w:t xml:space="preserve"> na przedłużenie terminu związania ofertą;</w:t>
      </w:r>
    </w:p>
    <w:p w:rsidR="00AB1016" w:rsidRPr="008E0133" w:rsidRDefault="00AB1016" w:rsidP="00010294">
      <w:pPr>
        <w:numPr>
          <w:ilvl w:val="0"/>
          <w:numId w:val="12"/>
        </w:numPr>
        <w:spacing w:after="0" w:line="240" w:lineRule="auto"/>
        <w:ind w:left="1066" w:hanging="357"/>
        <w:contextualSpacing/>
        <w:jc w:val="both"/>
        <w:rPr>
          <w:rFonts w:eastAsia="Calibri" w:cstheme="minorHAnsi"/>
        </w:rPr>
      </w:pPr>
      <w:r w:rsidRPr="008E0133">
        <w:rPr>
          <w:rFonts w:eastAsia="Calibri" w:cstheme="minorHAnsi"/>
        </w:rPr>
        <w:t xml:space="preserve">Zamawiający mocą art. 226 ust. 1 pkt 14 odrzuci ofertę, jeżeli wykonawca nie wniósł wadium, lub wniósł w sposób nieprawidłowy lub </w:t>
      </w:r>
      <w:r w:rsidRPr="008E0133">
        <w:rPr>
          <w:rFonts w:eastAsia="Calibri" w:cstheme="minorHAnsi"/>
          <w:u w:val="single"/>
        </w:rPr>
        <w:t>nie utrzymywał wadium nieprzerwanie do upływu terminu związania ofertą</w:t>
      </w:r>
      <w:r w:rsidRPr="008E0133">
        <w:rPr>
          <w:rFonts w:eastAsia="Calibri" w:cstheme="minorHAnsi"/>
        </w:rPr>
        <w:t xml:space="preserve">; </w:t>
      </w:r>
    </w:p>
    <w:p w:rsidR="00AB1016"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12" w:name="_Toc80864084"/>
      <w:r w:rsidR="00AB1016" w:rsidRPr="008E0133">
        <w:rPr>
          <w:rFonts w:asciiTheme="minorHAnsi" w:hAnsiTheme="minorHAnsi" w:cstheme="minorHAnsi"/>
        </w:rPr>
        <w:t>Opis sposobu przygotowania oferty</w:t>
      </w:r>
      <w:bookmarkEnd w:id="12"/>
    </w:p>
    <w:p w:rsidR="00C36B07" w:rsidRPr="008E0133" w:rsidRDefault="00C36B07" w:rsidP="00010294">
      <w:pPr>
        <w:pStyle w:val="Akapitzlist"/>
        <w:numPr>
          <w:ilvl w:val="0"/>
          <w:numId w:val="13"/>
        </w:numPr>
        <w:spacing w:after="0" w:line="240" w:lineRule="auto"/>
        <w:ind w:hanging="357"/>
        <w:jc w:val="both"/>
        <w:rPr>
          <w:rFonts w:cstheme="minorHAnsi"/>
        </w:rPr>
      </w:pPr>
      <w:r w:rsidRPr="008E0133">
        <w:rPr>
          <w:rFonts w:cstheme="minorHAnsi"/>
        </w:rPr>
        <w:t>Oferta powinna zawierać wszystkie wymagane w niniejszym SWZ oświadczenia i dokumenty, bez dokonywania w ich treści jakichkolwiek zastrzeżeń lub zmian ze strony wykonawcy.</w:t>
      </w:r>
    </w:p>
    <w:p w:rsidR="00C36B07" w:rsidRPr="008E0133" w:rsidRDefault="00C36B07" w:rsidP="00010294">
      <w:pPr>
        <w:pStyle w:val="Akapitzlist"/>
        <w:numPr>
          <w:ilvl w:val="0"/>
          <w:numId w:val="13"/>
        </w:numPr>
        <w:spacing w:after="0" w:line="240" w:lineRule="auto"/>
        <w:ind w:hanging="357"/>
        <w:jc w:val="both"/>
        <w:rPr>
          <w:rFonts w:cstheme="minorHAnsi"/>
        </w:rPr>
      </w:pPr>
      <w:r w:rsidRPr="008E0133">
        <w:rPr>
          <w:rFonts w:cstheme="minorHAnsi"/>
        </w:rPr>
        <w:t xml:space="preserve">Wszystkie dokumenty składane są </w:t>
      </w:r>
      <w:r w:rsidRPr="008E0133">
        <w:rPr>
          <w:rFonts w:eastAsia="Times New Roman" w:cstheme="minorHAnsi"/>
        </w:rPr>
        <w:t>w formie elektronicznej i podpisane kwalifikowanym podpisem elektronicznym lub w postaci elektronicznej opatrzonej podpisem zaufanym lub podpisem osobistym.</w:t>
      </w:r>
      <w:r w:rsidRPr="008E0133">
        <w:rPr>
          <w:rFonts w:cstheme="minorHAnsi"/>
        </w:rPr>
        <w:t xml:space="preserve"> </w:t>
      </w:r>
    </w:p>
    <w:p w:rsidR="00C36B07" w:rsidRPr="008E0133" w:rsidRDefault="00C36B07" w:rsidP="00010294">
      <w:pPr>
        <w:pStyle w:val="Akapitzlist"/>
        <w:numPr>
          <w:ilvl w:val="0"/>
          <w:numId w:val="13"/>
        </w:numPr>
        <w:spacing w:after="0" w:line="240" w:lineRule="auto"/>
        <w:ind w:hanging="357"/>
        <w:jc w:val="both"/>
        <w:rPr>
          <w:rFonts w:cstheme="minorHAnsi"/>
        </w:rPr>
      </w:pPr>
      <w:r w:rsidRPr="008E0133">
        <w:rPr>
          <w:rFonts w:cstheme="minorHAnsi"/>
        </w:rPr>
        <w:t xml:space="preserve">Oferta oraz oświadczenie o którym mowa w art. 125 ust. 1 ustawy </w:t>
      </w:r>
      <w:proofErr w:type="spellStart"/>
      <w:r w:rsidRPr="008E0133">
        <w:rPr>
          <w:rFonts w:cstheme="minorHAnsi"/>
        </w:rPr>
        <w:t>Pzp</w:t>
      </w:r>
      <w:proofErr w:type="spellEnd"/>
      <w:r w:rsidRPr="008E0133">
        <w:rPr>
          <w:rFonts w:cstheme="minorHAnsi"/>
        </w:rPr>
        <w:t xml:space="preserve"> składane są w oryginale. Pozostałe dokumenty składane są w oryginale lub kopii poświadczonej za zgodność z oryginałem. </w:t>
      </w:r>
    </w:p>
    <w:p w:rsidR="00C36B07" w:rsidRPr="008E0133" w:rsidRDefault="00C36B07" w:rsidP="00010294">
      <w:pPr>
        <w:pStyle w:val="Akapitzlist"/>
        <w:numPr>
          <w:ilvl w:val="0"/>
          <w:numId w:val="13"/>
        </w:numPr>
        <w:spacing w:after="0" w:line="240" w:lineRule="auto"/>
        <w:ind w:hanging="357"/>
        <w:jc w:val="both"/>
        <w:rPr>
          <w:rFonts w:cstheme="minorHAnsi"/>
        </w:rPr>
      </w:pPr>
      <w:r w:rsidRPr="008E0133">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8E0133" w:rsidRDefault="00C36B07" w:rsidP="00010294">
      <w:pPr>
        <w:pStyle w:val="Akapitzlist"/>
        <w:numPr>
          <w:ilvl w:val="0"/>
          <w:numId w:val="13"/>
        </w:numPr>
        <w:spacing w:after="0" w:line="240" w:lineRule="auto"/>
        <w:ind w:hanging="357"/>
        <w:jc w:val="both"/>
        <w:rPr>
          <w:rFonts w:cstheme="minorHAnsi"/>
        </w:rPr>
      </w:pPr>
      <w:r w:rsidRPr="008E0133">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8E0133">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8E0133" w:rsidRDefault="002F1722" w:rsidP="00010294">
      <w:pPr>
        <w:pStyle w:val="Akapitzlist"/>
        <w:numPr>
          <w:ilvl w:val="0"/>
          <w:numId w:val="13"/>
        </w:numPr>
        <w:spacing w:after="0" w:line="240" w:lineRule="auto"/>
        <w:ind w:hanging="357"/>
        <w:jc w:val="both"/>
        <w:rPr>
          <w:rFonts w:cstheme="minorHAnsi"/>
        </w:rPr>
      </w:pPr>
      <w:r w:rsidRPr="008E0133">
        <w:rPr>
          <w:rFonts w:cstheme="minorHAnsi"/>
        </w:rPr>
        <w:t>Oferta powinna być:</w:t>
      </w:r>
    </w:p>
    <w:p w:rsidR="002F1722" w:rsidRPr="008E0133" w:rsidRDefault="002F1722" w:rsidP="00010294">
      <w:pPr>
        <w:pStyle w:val="Akapitzlist"/>
        <w:numPr>
          <w:ilvl w:val="1"/>
          <w:numId w:val="13"/>
        </w:numPr>
        <w:spacing w:after="0" w:line="240" w:lineRule="auto"/>
        <w:ind w:hanging="357"/>
        <w:jc w:val="both"/>
        <w:rPr>
          <w:rFonts w:cstheme="minorHAnsi"/>
        </w:rPr>
      </w:pPr>
      <w:r w:rsidRPr="008E0133">
        <w:rPr>
          <w:rFonts w:cstheme="minorHAnsi"/>
        </w:rPr>
        <w:t>sporządzona na podstawie załączników niniejszej SWZ w języku polskim,</w:t>
      </w:r>
    </w:p>
    <w:p w:rsidR="002F1722" w:rsidRPr="008E0133" w:rsidRDefault="002F1722" w:rsidP="00010294">
      <w:pPr>
        <w:pStyle w:val="Akapitzlist"/>
        <w:numPr>
          <w:ilvl w:val="1"/>
          <w:numId w:val="13"/>
        </w:numPr>
        <w:spacing w:after="0" w:line="240" w:lineRule="auto"/>
        <w:ind w:hanging="357"/>
        <w:jc w:val="both"/>
        <w:rPr>
          <w:rFonts w:cstheme="minorHAnsi"/>
        </w:rPr>
      </w:pPr>
      <w:r w:rsidRPr="008E0133">
        <w:rPr>
          <w:rFonts w:cstheme="minorHAnsi"/>
        </w:rPr>
        <w:t>złożona w formie elektronicznej za pośrednictwem platformazakupowa.pl,</w:t>
      </w:r>
    </w:p>
    <w:p w:rsidR="002F1722" w:rsidRPr="008E0133" w:rsidRDefault="002F1722" w:rsidP="00010294">
      <w:pPr>
        <w:pStyle w:val="Akapitzlist"/>
        <w:numPr>
          <w:ilvl w:val="1"/>
          <w:numId w:val="13"/>
        </w:numPr>
        <w:spacing w:after="0" w:line="240" w:lineRule="auto"/>
        <w:ind w:hanging="357"/>
        <w:jc w:val="both"/>
        <w:rPr>
          <w:rFonts w:cstheme="minorHAnsi"/>
        </w:rPr>
      </w:pPr>
      <w:r w:rsidRPr="008E0133">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8E0133" w:rsidRDefault="002F1722" w:rsidP="00010294">
      <w:pPr>
        <w:pStyle w:val="Akapitzlist"/>
        <w:numPr>
          <w:ilvl w:val="0"/>
          <w:numId w:val="13"/>
        </w:numPr>
        <w:spacing w:after="0" w:line="240" w:lineRule="auto"/>
        <w:ind w:hanging="357"/>
        <w:jc w:val="both"/>
        <w:rPr>
          <w:rFonts w:cstheme="minorHAnsi"/>
        </w:rPr>
      </w:pPr>
      <w:r w:rsidRPr="008E0133">
        <w:rPr>
          <w:rFonts w:cstheme="minorHAnsi"/>
        </w:rPr>
        <w:t xml:space="preserve">Podpisy kwalifikowane wykorzystywane przez wykonawców do podpisywania wszelkich plików muszą spełniać “Rozporządzenie Parlamentu Europejskiego i Rady w sprawie identyfikacji </w:t>
      </w:r>
      <w:r w:rsidRPr="008E0133">
        <w:rPr>
          <w:rFonts w:cstheme="minorHAnsi"/>
        </w:rPr>
        <w:lastRenderedPageBreak/>
        <w:t>elektronicznej i usług zaufania w odniesieniu do transakcji elektronicznych na rynku wewnętrznym (</w:t>
      </w:r>
      <w:proofErr w:type="spellStart"/>
      <w:r w:rsidRPr="008E0133">
        <w:rPr>
          <w:rFonts w:cstheme="minorHAnsi"/>
        </w:rPr>
        <w:t>eIDAS</w:t>
      </w:r>
      <w:proofErr w:type="spellEnd"/>
      <w:r w:rsidRPr="008E0133">
        <w:rPr>
          <w:rFonts w:cstheme="minorHAnsi"/>
        </w:rPr>
        <w:t>) (UE) nr 910/2014 - od 1 lipca 2016 roku”.</w:t>
      </w:r>
    </w:p>
    <w:p w:rsidR="002F1722" w:rsidRPr="008E0133" w:rsidRDefault="002F1722" w:rsidP="00010294">
      <w:pPr>
        <w:pStyle w:val="Akapitzlist"/>
        <w:numPr>
          <w:ilvl w:val="0"/>
          <w:numId w:val="13"/>
        </w:numPr>
        <w:spacing w:after="0" w:line="240" w:lineRule="auto"/>
        <w:ind w:hanging="357"/>
        <w:jc w:val="both"/>
        <w:rPr>
          <w:rFonts w:cstheme="minorHAnsi"/>
        </w:rPr>
      </w:pPr>
      <w:r w:rsidRPr="008E0133">
        <w:rPr>
          <w:rFonts w:cstheme="minorHAnsi"/>
        </w:rPr>
        <w:t xml:space="preserve">W przypadku wykorzystania formatu podpisu </w:t>
      </w:r>
      <w:proofErr w:type="spellStart"/>
      <w:r w:rsidRPr="008E0133">
        <w:rPr>
          <w:rFonts w:cstheme="minorHAnsi"/>
        </w:rPr>
        <w:t>XAdES</w:t>
      </w:r>
      <w:proofErr w:type="spellEnd"/>
      <w:r w:rsidRPr="008E0133">
        <w:rPr>
          <w:rFonts w:cstheme="minorHAnsi"/>
        </w:rPr>
        <w:t xml:space="preserve"> zewnętrzny Zamawiający wymaga dołączenia odpowiedniej ilości plików, podpisywanych plików z danymi oraz plików </w:t>
      </w:r>
      <w:proofErr w:type="spellStart"/>
      <w:r w:rsidRPr="008E0133">
        <w:rPr>
          <w:rFonts w:cstheme="minorHAnsi"/>
        </w:rPr>
        <w:t>XAdES</w:t>
      </w:r>
      <w:proofErr w:type="spellEnd"/>
      <w:r w:rsidRPr="008E0133">
        <w:rPr>
          <w:rFonts w:cstheme="minorHAnsi"/>
        </w:rPr>
        <w:t>.</w:t>
      </w:r>
    </w:p>
    <w:p w:rsidR="002F1722" w:rsidRPr="008E0133" w:rsidRDefault="002F1722" w:rsidP="00010294">
      <w:pPr>
        <w:pStyle w:val="Akapitzlist"/>
        <w:numPr>
          <w:ilvl w:val="0"/>
          <w:numId w:val="13"/>
        </w:numPr>
        <w:spacing w:after="0" w:line="240" w:lineRule="auto"/>
        <w:ind w:hanging="357"/>
        <w:jc w:val="both"/>
        <w:rPr>
          <w:rFonts w:cstheme="minorHAnsi"/>
        </w:rPr>
      </w:pPr>
      <w:r w:rsidRPr="008E0133">
        <w:rPr>
          <w:rFonts w:cstheme="minorHAnsi"/>
        </w:rPr>
        <w:t xml:space="preserve">Zgodnie z art. 18 ust. 3 ustawy </w:t>
      </w:r>
      <w:proofErr w:type="spellStart"/>
      <w:r w:rsidRPr="008E0133">
        <w:rPr>
          <w:rFonts w:cstheme="minorHAnsi"/>
        </w:rPr>
        <w:t>Pzp</w:t>
      </w:r>
      <w:proofErr w:type="spellEnd"/>
      <w:r w:rsidRPr="008E0133">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8E0133">
          <w:rPr>
            <w:rStyle w:val="Hipercze"/>
            <w:rFonts w:cstheme="minorHAnsi"/>
          </w:rPr>
          <w:t>https://platformazakupowa.pl/strona/45-instrukcje</w:t>
        </w:r>
      </w:hyperlink>
      <w:r w:rsidRPr="008E0133">
        <w:rPr>
          <w:rFonts w:cstheme="minorHAnsi"/>
        </w:rPr>
        <w:t xml:space="preserve"> </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Ceny oferty muszą zawierać wszystkie koszty, jakie musi ponieść wykonawca, aby zrealizować zamówienie z najwyższą starannością oraz ewentualne rabaty.</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Wszelkie koszty związane z przygotowaniem i złożeniem oferty ponosi Wykonawca.</w:t>
      </w:r>
    </w:p>
    <w:p w:rsidR="00454336" w:rsidRPr="008E0133" w:rsidRDefault="00454336" w:rsidP="00010294">
      <w:pPr>
        <w:pStyle w:val="Akapitzlist"/>
        <w:numPr>
          <w:ilvl w:val="0"/>
          <w:numId w:val="13"/>
        </w:numPr>
        <w:spacing w:after="0" w:line="240" w:lineRule="auto"/>
        <w:ind w:hanging="357"/>
        <w:jc w:val="both"/>
        <w:rPr>
          <w:rFonts w:cstheme="minorHAnsi"/>
        </w:rPr>
      </w:pPr>
      <w:r w:rsidRPr="008E0133">
        <w:rPr>
          <w:rFonts w:cstheme="minorHAnsi"/>
        </w:rPr>
        <w:t>Ofertę należy sporządzić z wykorzystaniem formularzy / druków stanowiących załączniki do niniejszej SWZ, bądź zgodnie z tymi formularzami.</w:t>
      </w:r>
    </w:p>
    <w:p w:rsidR="00AB1016"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13" w:name="_Toc80864085"/>
      <w:r w:rsidR="000B0C7A" w:rsidRPr="008E0133">
        <w:rPr>
          <w:rFonts w:asciiTheme="minorHAnsi" w:hAnsiTheme="minorHAnsi" w:cstheme="minorHAnsi"/>
        </w:rPr>
        <w:t xml:space="preserve">Składanie </w:t>
      </w:r>
      <w:r w:rsidR="00475021" w:rsidRPr="008E0133">
        <w:rPr>
          <w:rFonts w:asciiTheme="minorHAnsi" w:hAnsiTheme="minorHAnsi" w:cstheme="minorHAnsi"/>
        </w:rPr>
        <w:t>ofert</w:t>
      </w:r>
      <w:bookmarkEnd w:id="13"/>
    </w:p>
    <w:p w:rsidR="007842D4" w:rsidRPr="008E0133" w:rsidRDefault="007842D4" w:rsidP="000E75C7">
      <w:pPr>
        <w:pStyle w:val="Akapitzlist"/>
        <w:numPr>
          <w:ilvl w:val="0"/>
          <w:numId w:val="14"/>
        </w:numPr>
        <w:spacing w:after="0" w:line="240" w:lineRule="auto"/>
        <w:jc w:val="both"/>
        <w:rPr>
          <w:rFonts w:cstheme="minorHAnsi"/>
        </w:rPr>
      </w:pPr>
      <w:r w:rsidRPr="008E0133">
        <w:rPr>
          <w:rFonts w:cstheme="minorHAnsi"/>
        </w:rPr>
        <w:t xml:space="preserve">Ofertę wraz z wymaganymi dokumentami należy umieścić na Platformie pod adresem : </w:t>
      </w:r>
    </w:p>
    <w:p w:rsidR="00E95CC2" w:rsidRPr="00E95CC2" w:rsidRDefault="00E95CC2" w:rsidP="00E95CC2">
      <w:pPr>
        <w:pStyle w:val="Akapitzlist"/>
        <w:spacing w:after="0" w:line="240" w:lineRule="auto"/>
        <w:jc w:val="both"/>
        <w:rPr>
          <w:rFonts w:cstheme="minorHAnsi"/>
        </w:rPr>
      </w:pPr>
      <w:hyperlink r:id="rId20" w:history="1">
        <w:r w:rsidRPr="003017BC">
          <w:rPr>
            <w:rStyle w:val="Hipercze"/>
          </w:rPr>
          <w:t>https://platformazakupowa.pl/transakcja/837686</w:t>
        </w:r>
      </w:hyperlink>
    </w:p>
    <w:p w:rsidR="007842D4" w:rsidRPr="008E0133" w:rsidRDefault="007842D4" w:rsidP="00E95CC2">
      <w:pPr>
        <w:pStyle w:val="Akapitzlist"/>
        <w:numPr>
          <w:ilvl w:val="0"/>
          <w:numId w:val="14"/>
        </w:numPr>
        <w:spacing w:after="0" w:line="240" w:lineRule="auto"/>
        <w:jc w:val="both"/>
        <w:rPr>
          <w:rFonts w:cstheme="minorHAnsi"/>
        </w:rPr>
      </w:pPr>
      <w:r w:rsidRPr="008E0133">
        <w:rPr>
          <w:rFonts w:cstheme="minorHAnsi"/>
        </w:rPr>
        <w:t>Do oferty należy dołączyć wszystkie wymagane w SWZ dokumenty.</w:t>
      </w:r>
    </w:p>
    <w:p w:rsidR="007842D4" w:rsidRPr="008E0133" w:rsidRDefault="007842D4" w:rsidP="00010294">
      <w:pPr>
        <w:pStyle w:val="Akapitzlist"/>
        <w:numPr>
          <w:ilvl w:val="0"/>
          <w:numId w:val="14"/>
        </w:numPr>
        <w:spacing w:after="0" w:line="240" w:lineRule="auto"/>
        <w:ind w:left="714" w:hanging="357"/>
        <w:jc w:val="both"/>
        <w:rPr>
          <w:rFonts w:cstheme="minorHAnsi"/>
        </w:rPr>
      </w:pPr>
      <w:r w:rsidRPr="008E0133">
        <w:rPr>
          <w:rFonts w:cstheme="minorHAnsi"/>
        </w:rPr>
        <w:t>Po wypełnieniu Formularza składania oferty lub wniosku i załadowaniu wszystkich wymaganych załączników należy kliknąć przycisk „Przejdź do podsumowania”.</w:t>
      </w:r>
    </w:p>
    <w:p w:rsidR="007842D4" w:rsidRPr="008E0133" w:rsidRDefault="007842D4" w:rsidP="00010294">
      <w:pPr>
        <w:pStyle w:val="Akapitzlist"/>
        <w:numPr>
          <w:ilvl w:val="0"/>
          <w:numId w:val="14"/>
        </w:numPr>
        <w:spacing w:after="0" w:line="240" w:lineRule="auto"/>
        <w:ind w:left="714" w:hanging="357"/>
        <w:jc w:val="both"/>
        <w:rPr>
          <w:rFonts w:cstheme="minorHAnsi"/>
        </w:rPr>
      </w:pPr>
      <w:r w:rsidRPr="008E0133">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8E0133" w:rsidRDefault="007842D4" w:rsidP="00010294">
      <w:pPr>
        <w:pStyle w:val="Akapitzlist"/>
        <w:numPr>
          <w:ilvl w:val="0"/>
          <w:numId w:val="14"/>
        </w:numPr>
        <w:spacing w:after="0" w:line="240" w:lineRule="auto"/>
        <w:ind w:left="714" w:hanging="357"/>
        <w:jc w:val="both"/>
        <w:rPr>
          <w:rFonts w:cstheme="minorHAnsi"/>
        </w:rPr>
      </w:pPr>
      <w:r w:rsidRPr="008E0133">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8E0133" w:rsidRDefault="007842D4" w:rsidP="00010294">
      <w:pPr>
        <w:pStyle w:val="Akapitzlist"/>
        <w:numPr>
          <w:ilvl w:val="0"/>
          <w:numId w:val="14"/>
        </w:numPr>
        <w:spacing w:after="0" w:line="240" w:lineRule="auto"/>
        <w:ind w:left="714" w:hanging="357"/>
        <w:jc w:val="both"/>
        <w:rPr>
          <w:rFonts w:cstheme="minorHAnsi"/>
        </w:rPr>
      </w:pPr>
      <w:r w:rsidRPr="008E0133">
        <w:rPr>
          <w:rFonts w:cstheme="minorHAnsi"/>
        </w:rPr>
        <w:t xml:space="preserve">Szczegółowa instrukcja dla Wykonawców dotycząca złożenia, zmiany i wycofania oferty znajduje się na stronie internetowej pod adresem:  </w:t>
      </w:r>
      <w:hyperlink r:id="rId21" w:history="1">
        <w:r w:rsidRPr="008E0133">
          <w:rPr>
            <w:rStyle w:val="Hipercze"/>
            <w:rFonts w:cstheme="minorHAnsi"/>
          </w:rPr>
          <w:t>https://platformazakupowa.pl/strona/45-instrukcje</w:t>
        </w:r>
      </w:hyperlink>
      <w:r w:rsidRPr="008E0133">
        <w:rPr>
          <w:rFonts w:cstheme="minorHAnsi"/>
        </w:rPr>
        <w:t xml:space="preserve">  </w:t>
      </w:r>
    </w:p>
    <w:p w:rsidR="007842D4" w:rsidRPr="008E0133" w:rsidRDefault="00475021" w:rsidP="00010294">
      <w:pPr>
        <w:pStyle w:val="Akapitzlist"/>
        <w:numPr>
          <w:ilvl w:val="0"/>
          <w:numId w:val="14"/>
        </w:numPr>
        <w:spacing w:after="0" w:line="240" w:lineRule="auto"/>
        <w:ind w:left="714" w:hanging="357"/>
        <w:jc w:val="both"/>
        <w:rPr>
          <w:rFonts w:cstheme="minorHAnsi"/>
        </w:rPr>
      </w:pPr>
      <w:r w:rsidRPr="008E0133">
        <w:rPr>
          <w:rFonts w:cstheme="minorHAnsi"/>
        </w:rPr>
        <w:t>Wykonawca może złożyć tylko jedną ofertę,</w:t>
      </w:r>
    </w:p>
    <w:p w:rsidR="007842D4" w:rsidRPr="008E0133" w:rsidRDefault="00475021" w:rsidP="00010294">
      <w:pPr>
        <w:pStyle w:val="Akapitzlist"/>
        <w:numPr>
          <w:ilvl w:val="0"/>
          <w:numId w:val="14"/>
        </w:numPr>
        <w:spacing w:after="0" w:line="240" w:lineRule="auto"/>
        <w:ind w:left="714" w:hanging="357"/>
        <w:jc w:val="both"/>
        <w:rPr>
          <w:rFonts w:cstheme="minorHAnsi"/>
        </w:rPr>
      </w:pPr>
      <w:r w:rsidRPr="008E0133">
        <w:rPr>
          <w:rFonts w:cstheme="minorHAnsi"/>
        </w:rPr>
        <w:t>Treść oferty musi być zgodna z wymaganiami zamawiającego określonymi w dokumentach zamówienia,</w:t>
      </w:r>
    </w:p>
    <w:p w:rsidR="007842D4" w:rsidRPr="008E0133" w:rsidRDefault="00475021" w:rsidP="00010294">
      <w:pPr>
        <w:pStyle w:val="Akapitzlist"/>
        <w:numPr>
          <w:ilvl w:val="0"/>
          <w:numId w:val="14"/>
        </w:numPr>
        <w:spacing w:after="0" w:line="240" w:lineRule="auto"/>
        <w:ind w:left="714" w:hanging="357"/>
        <w:jc w:val="both"/>
        <w:rPr>
          <w:rFonts w:cstheme="minorHAnsi"/>
        </w:rPr>
      </w:pPr>
      <w:r w:rsidRPr="008E0133">
        <w:rPr>
          <w:rFonts w:cstheme="minorHAnsi"/>
        </w:rPr>
        <w:lastRenderedPageBreak/>
        <w:t>Oferta może być złożona tylko do upływu terminu składania ofert, zgodnie z instrukcją wskazaną w rozdziale 8.</w:t>
      </w:r>
    </w:p>
    <w:p w:rsidR="007842D4" w:rsidRPr="008E0133" w:rsidRDefault="00475021" w:rsidP="00010294">
      <w:pPr>
        <w:pStyle w:val="Akapitzlist"/>
        <w:numPr>
          <w:ilvl w:val="0"/>
          <w:numId w:val="14"/>
        </w:numPr>
        <w:spacing w:after="0" w:line="240" w:lineRule="auto"/>
        <w:ind w:left="714" w:hanging="357"/>
        <w:jc w:val="both"/>
        <w:rPr>
          <w:rFonts w:cstheme="minorHAnsi"/>
        </w:rPr>
      </w:pPr>
      <w:r w:rsidRPr="008E0133">
        <w:rPr>
          <w:rFonts w:cstheme="minorHAnsi"/>
        </w:rPr>
        <w:t>Do upływu terminu składania ofert wykon</w:t>
      </w:r>
      <w:r w:rsidR="00F80A25" w:rsidRPr="008E0133">
        <w:rPr>
          <w:rFonts w:cstheme="minorHAnsi"/>
        </w:rPr>
        <w:t>awca może wycofać ofertę.</w:t>
      </w:r>
    </w:p>
    <w:p w:rsidR="007842D4" w:rsidRPr="008E0133" w:rsidRDefault="00475021" w:rsidP="00010294">
      <w:pPr>
        <w:pStyle w:val="Akapitzlist"/>
        <w:numPr>
          <w:ilvl w:val="0"/>
          <w:numId w:val="14"/>
        </w:numPr>
        <w:spacing w:after="0" w:line="240" w:lineRule="auto"/>
        <w:ind w:left="714" w:hanging="357"/>
        <w:jc w:val="both"/>
        <w:rPr>
          <w:rFonts w:cstheme="minorHAnsi"/>
        </w:rPr>
      </w:pPr>
      <w:r w:rsidRPr="008E0133">
        <w:rPr>
          <w:rFonts w:cstheme="minorHAnsi"/>
        </w:rPr>
        <w:t xml:space="preserve">Ofertę należy </w:t>
      </w:r>
      <w:r w:rsidR="00F80A25" w:rsidRPr="008E0133">
        <w:rPr>
          <w:rFonts w:cstheme="minorHAnsi"/>
        </w:rPr>
        <w:t>przygotować</w:t>
      </w:r>
      <w:r w:rsidRPr="008E0133">
        <w:rPr>
          <w:rFonts w:cstheme="minorHAnsi"/>
        </w:rPr>
        <w:t xml:space="preserve"> wg opisu wskazanego w rozdziale 1</w:t>
      </w:r>
      <w:r w:rsidR="00F80A25" w:rsidRPr="008E0133">
        <w:rPr>
          <w:rFonts w:cstheme="minorHAnsi"/>
        </w:rPr>
        <w:t>2.</w:t>
      </w:r>
    </w:p>
    <w:p w:rsidR="00475021" w:rsidRPr="008E0133" w:rsidRDefault="00475021" w:rsidP="00010294">
      <w:pPr>
        <w:pStyle w:val="Akapitzlist"/>
        <w:numPr>
          <w:ilvl w:val="0"/>
          <w:numId w:val="14"/>
        </w:numPr>
        <w:spacing w:after="0" w:line="240" w:lineRule="auto"/>
        <w:rPr>
          <w:rFonts w:cstheme="minorHAnsi"/>
        </w:rPr>
      </w:pPr>
      <w:r w:rsidRPr="008E0133">
        <w:rPr>
          <w:rFonts w:cstheme="minorHAnsi"/>
        </w:rPr>
        <w:t>Oferta na dzień składania ofert zawiera:</w:t>
      </w:r>
    </w:p>
    <w:p w:rsidR="00475021" w:rsidRPr="008E0133" w:rsidRDefault="00475021" w:rsidP="00010294">
      <w:pPr>
        <w:pStyle w:val="Akapitzlist"/>
        <w:numPr>
          <w:ilvl w:val="1"/>
          <w:numId w:val="14"/>
        </w:numPr>
        <w:spacing w:after="0" w:line="240" w:lineRule="auto"/>
        <w:rPr>
          <w:rFonts w:cstheme="minorHAnsi"/>
        </w:rPr>
      </w:pPr>
      <w:r w:rsidRPr="008E0133">
        <w:rPr>
          <w:rFonts w:cstheme="minorHAnsi"/>
        </w:rPr>
        <w:t>Formularz ofertowy</w:t>
      </w:r>
      <w:r w:rsidR="007F4381" w:rsidRPr="008E0133">
        <w:rPr>
          <w:rFonts w:cstheme="minorHAnsi"/>
        </w:rPr>
        <w:t xml:space="preserve"> – załącznik nr 1 do SWZ</w:t>
      </w:r>
      <w:r w:rsidRPr="008E0133">
        <w:rPr>
          <w:rFonts w:cstheme="minorHAnsi"/>
        </w:rPr>
        <w:t>,</w:t>
      </w:r>
    </w:p>
    <w:p w:rsidR="00475021" w:rsidRPr="008E0133" w:rsidRDefault="00475021" w:rsidP="00010294">
      <w:pPr>
        <w:pStyle w:val="Akapitzlist"/>
        <w:numPr>
          <w:ilvl w:val="1"/>
          <w:numId w:val="14"/>
        </w:numPr>
        <w:spacing w:after="0" w:line="240" w:lineRule="auto"/>
        <w:rPr>
          <w:rFonts w:cstheme="minorHAnsi"/>
        </w:rPr>
      </w:pPr>
      <w:r w:rsidRPr="008E0133">
        <w:rPr>
          <w:rFonts w:cstheme="minorHAnsi"/>
        </w:rPr>
        <w:t>Oświadczeni</w:t>
      </w:r>
      <w:r w:rsidR="007F4381" w:rsidRPr="008E0133">
        <w:rPr>
          <w:rFonts w:cstheme="minorHAnsi"/>
        </w:rPr>
        <w:t>a</w:t>
      </w:r>
      <w:r w:rsidRPr="008E0133">
        <w:rPr>
          <w:rFonts w:cstheme="minorHAnsi"/>
        </w:rPr>
        <w:t xml:space="preserve"> wykonawcy</w:t>
      </w:r>
      <w:r w:rsidR="00801BA9" w:rsidRPr="008E0133">
        <w:rPr>
          <w:rFonts w:cstheme="minorHAnsi"/>
        </w:rPr>
        <w:t xml:space="preserve"> – załączniki nr 2 i 3</w:t>
      </w:r>
    </w:p>
    <w:p w:rsidR="00475021" w:rsidRPr="008E0133" w:rsidRDefault="00475021" w:rsidP="00010294">
      <w:pPr>
        <w:pStyle w:val="Akapitzlist"/>
        <w:numPr>
          <w:ilvl w:val="1"/>
          <w:numId w:val="14"/>
        </w:numPr>
        <w:spacing w:after="0" w:line="240" w:lineRule="auto"/>
        <w:rPr>
          <w:rFonts w:cstheme="minorHAnsi"/>
        </w:rPr>
      </w:pPr>
      <w:r w:rsidRPr="008E0133">
        <w:rPr>
          <w:rFonts w:cstheme="minorHAnsi"/>
        </w:rPr>
        <w:t>Zobowiązanie innego podmiotu/ oświadczenie w ramach konsorcjum</w:t>
      </w:r>
      <w:r w:rsidR="007F4381" w:rsidRPr="008E0133">
        <w:rPr>
          <w:rFonts w:cstheme="minorHAnsi"/>
        </w:rPr>
        <w:t xml:space="preserve"> (jeśli dotyczy)</w:t>
      </w:r>
      <w:r w:rsidRPr="008E0133">
        <w:rPr>
          <w:rFonts w:cstheme="minorHAnsi"/>
        </w:rPr>
        <w:t>,</w:t>
      </w:r>
    </w:p>
    <w:p w:rsidR="00475021" w:rsidRPr="008E0133" w:rsidRDefault="00475021" w:rsidP="00010294">
      <w:pPr>
        <w:pStyle w:val="Akapitzlist"/>
        <w:numPr>
          <w:ilvl w:val="1"/>
          <w:numId w:val="14"/>
        </w:numPr>
        <w:spacing w:after="0" w:line="240" w:lineRule="auto"/>
        <w:rPr>
          <w:rFonts w:cstheme="minorHAnsi"/>
        </w:rPr>
      </w:pPr>
      <w:r w:rsidRPr="008E0133">
        <w:rPr>
          <w:rFonts w:cstheme="minorHAnsi"/>
        </w:rPr>
        <w:t>Pełnomocnictwo</w:t>
      </w:r>
      <w:r w:rsidR="007F4381" w:rsidRPr="008E0133">
        <w:rPr>
          <w:rFonts w:cstheme="minorHAnsi"/>
        </w:rPr>
        <w:t xml:space="preserve"> (jeśli dotyczy)</w:t>
      </w:r>
      <w:r w:rsidRPr="008E0133">
        <w:rPr>
          <w:rFonts w:cstheme="minorHAnsi"/>
        </w:rPr>
        <w:t>,</w:t>
      </w:r>
    </w:p>
    <w:p w:rsidR="00475021" w:rsidRPr="008E0133" w:rsidRDefault="00102357" w:rsidP="00010294">
      <w:pPr>
        <w:pStyle w:val="Akapitzlist"/>
        <w:numPr>
          <w:ilvl w:val="1"/>
          <w:numId w:val="14"/>
        </w:numPr>
        <w:spacing w:after="0" w:line="240" w:lineRule="auto"/>
        <w:rPr>
          <w:rFonts w:cstheme="minorHAnsi"/>
        </w:rPr>
      </w:pPr>
      <w:r w:rsidRPr="008E0133">
        <w:rPr>
          <w:rFonts w:cstheme="minorHAnsi"/>
        </w:rPr>
        <w:t>Dowód wniesienia wadium,</w:t>
      </w:r>
    </w:p>
    <w:p w:rsidR="00475021" w:rsidRPr="008E0133" w:rsidRDefault="00475021" w:rsidP="00010294">
      <w:pPr>
        <w:pStyle w:val="Akapitzlist"/>
        <w:numPr>
          <w:ilvl w:val="0"/>
          <w:numId w:val="14"/>
        </w:numPr>
        <w:spacing w:after="0" w:line="240" w:lineRule="auto"/>
        <w:rPr>
          <w:rFonts w:cstheme="minorHAnsi"/>
        </w:rPr>
      </w:pPr>
      <w:r w:rsidRPr="008E0133">
        <w:rPr>
          <w:rFonts w:cstheme="minorHAnsi"/>
        </w:rPr>
        <w:t xml:space="preserve">Termin składania ofert: </w:t>
      </w:r>
      <w:r w:rsidR="00E95CC2">
        <w:rPr>
          <w:rFonts w:cstheme="minorHAnsi"/>
          <w:b/>
        </w:rPr>
        <w:t>07</w:t>
      </w:r>
      <w:r w:rsidR="005330C8" w:rsidRPr="008E0133">
        <w:rPr>
          <w:rFonts w:cstheme="minorHAnsi"/>
          <w:b/>
        </w:rPr>
        <w:t>.</w:t>
      </w:r>
      <w:r w:rsidR="00E95CC2">
        <w:rPr>
          <w:rFonts w:cstheme="minorHAnsi"/>
          <w:b/>
        </w:rPr>
        <w:t>11</w:t>
      </w:r>
      <w:r w:rsidR="00BD2B62" w:rsidRPr="008E0133">
        <w:rPr>
          <w:rFonts w:cstheme="minorHAnsi"/>
          <w:b/>
        </w:rPr>
        <w:t>.</w:t>
      </w:r>
      <w:r w:rsidR="005330C8" w:rsidRPr="008E0133">
        <w:rPr>
          <w:rFonts w:cstheme="minorHAnsi"/>
          <w:b/>
        </w:rPr>
        <w:t>202</w:t>
      </w:r>
      <w:r w:rsidR="00F84B0F" w:rsidRPr="008E0133">
        <w:rPr>
          <w:rFonts w:cstheme="minorHAnsi"/>
          <w:b/>
        </w:rPr>
        <w:t>3</w:t>
      </w:r>
      <w:r w:rsidR="005330C8" w:rsidRPr="008E0133">
        <w:rPr>
          <w:rFonts w:cstheme="minorHAnsi"/>
          <w:b/>
        </w:rPr>
        <w:t xml:space="preserve"> r. godz. 1</w:t>
      </w:r>
      <w:r w:rsidR="00CF054C" w:rsidRPr="008E0133">
        <w:rPr>
          <w:rFonts w:cstheme="minorHAnsi"/>
          <w:b/>
        </w:rPr>
        <w:t>3</w:t>
      </w:r>
      <w:r w:rsidR="005330C8" w:rsidRPr="008E0133">
        <w:rPr>
          <w:rFonts w:cstheme="minorHAnsi"/>
          <w:b/>
        </w:rPr>
        <w:t>:00</w:t>
      </w:r>
    </w:p>
    <w:p w:rsidR="00475021"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14" w:name="_Toc80864086"/>
      <w:r w:rsidR="000B0C7A" w:rsidRPr="008E0133">
        <w:rPr>
          <w:rFonts w:asciiTheme="minorHAnsi" w:hAnsiTheme="minorHAnsi" w:cstheme="minorHAnsi"/>
        </w:rPr>
        <w:t>Otwarcie ofert</w:t>
      </w:r>
      <w:bookmarkEnd w:id="14"/>
    </w:p>
    <w:p w:rsidR="005330C8" w:rsidRPr="008E0133" w:rsidRDefault="000B0C7A" w:rsidP="00010294">
      <w:pPr>
        <w:numPr>
          <w:ilvl w:val="0"/>
          <w:numId w:val="15"/>
        </w:numPr>
        <w:contextualSpacing/>
        <w:jc w:val="both"/>
        <w:rPr>
          <w:rFonts w:eastAsia="Calibri" w:cstheme="minorHAnsi"/>
        </w:rPr>
      </w:pPr>
      <w:r w:rsidRPr="008E0133">
        <w:rPr>
          <w:rFonts w:eastAsia="Calibri" w:cstheme="minorHAnsi"/>
        </w:rPr>
        <w:t>Termin otwarcia ofert</w:t>
      </w:r>
      <w:r w:rsidR="005330C8" w:rsidRPr="008E0133">
        <w:rPr>
          <w:rFonts w:eastAsia="Calibri" w:cstheme="minorHAnsi"/>
        </w:rPr>
        <w:t>:</w:t>
      </w:r>
      <w:r w:rsidR="00864359" w:rsidRPr="008E0133">
        <w:rPr>
          <w:rFonts w:eastAsia="Calibri" w:cstheme="minorHAnsi"/>
        </w:rPr>
        <w:t xml:space="preserve"> </w:t>
      </w:r>
      <w:r w:rsidR="00E95CC2">
        <w:rPr>
          <w:rFonts w:eastAsia="Calibri" w:cstheme="minorHAnsi"/>
          <w:b/>
        </w:rPr>
        <w:t>07</w:t>
      </w:r>
      <w:r w:rsidR="005330C8" w:rsidRPr="008E0133">
        <w:rPr>
          <w:rFonts w:eastAsia="Calibri" w:cstheme="minorHAnsi"/>
          <w:b/>
        </w:rPr>
        <w:t>.</w:t>
      </w:r>
      <w:r w:rsidR="00E95CC2">
        <w:rPr>
          <w:rFonts w:eastAsia="Calibri" w:cstheme="minorHAnsi"/>
          <w:b/>
        </w:rPr>
        <w:t>11</w:t>
      </w:r>
      <w:r w:rsidR="005330C8" w:rsidRPr="008E0133">
        <w:rPr>
          <w:rFonts w:eastAsia="Calibri" w:cstheme="minorHAnsi"/>
          <w:b/>
        </w:rPr>
        <w:t>.202</w:t>
      </w:r>
      <w:r w:rsidR="00F84B0F" w:rsidRPr="008E0133">
        <w:rPr>
          <w:rFonts w:eastAsia="Calibri" w:cstheme="minorHAnsi"/>
          <w:b/>
        </w:rPr>
        <w:t>3</w:t>
      </w:r>
      <w:r w:rsidR="005330C8" w:rsidRPr="008E0133">
        <w:rPr>
          <w:rFonts w:eastAsia="Calibri" w:cstheme="minorHAnsi"/>
          <w:b/>
        </w:rPr>
        <w:t xml:space="preserve"> r. godz. 1</w:t>
      </w:r>
      <w:r w:rsidR="00CF054C" w:rsidRPr="008E0133">
        <w:rPr>
          <w:rFonts w:eastAsia="Calibri" w:cstheme="minorHAnsi"/>
          <w:b/>
        </w:rPr>
        <w:t>3</w:t>
      </w:r>
      <w:r w:rsidR="00F84B0F" w:rsidRPr="008E0133">
        <w:rPr>
          <w:rFonts w:eastAsia="Calibri" w:cstheme="minorHAnsi"/>
          <w:b/>
        </w:rPr>
        <w:t>:0</w:t>
      </w:r>
      <w:r w:rsidR="005330C8" w:rsidRPr="008E0133">
        <w:rPr>
          <w:rFonts w:eastAsia="Calibri" w:cstheme="minorHAnsi"/>
          <w:b/>
        </w:rPr>
        <w:t>5</w:t>
      </w:r>
    </w:p>
    <w:p w:rsidR="000B0C7A" w:rsidRPr="008E0133" w:rsidRDefault="000B0C7A" w:rsidP="00010294">
      <w:pPr>
        <w:numPr>
          <w:ilvl w:val="0"/>
          <w:numId w:val="15"/>
        </w:numPr>
        <w:contextualSpacing/>
        <w:jc w:val="both"/>
        <w:rPr>
          <w:rFonts w:eastAsia="Calibri" w:cstheme="minorHAnsi"/>
        </w:rPr>
      </w:pPr>
      <w:r w:rsidRPr="008E0133">
        <w:rPr>
          <w:rFonts w:eastAsia="Calibri" w:cstheme="minorHAnsi"/>
        </w:rPr>
        <w:t>Otwarcie ofert następuje przy użyciu systemu teleinformatycznego</w:t>
      </w:r>
      <w:r w:rsidR="007842D4" w:rsidRPr="008E0133">
        <w:rPr>
          <w:rFonts w:eastAsia="Calibri" w:cstheme="minorHAnsi"/>
        </w:rPr>
        <w:t xml:space="preserve"> platformazakupowa.pl </w:t>
      </w:r>
      <w:r w:rsidRPr="008E0133">
        <w:rPr>
          <w:rFonts w:eastAsia="Calibri" w:cstheme="minorHAnsi"/>
        </w:rPr>
        <w:t xml:space="preserve">, </w:t>
      </w:r>
    </w:p>
    <w:p w:rsidR="000B0C7A" w:rsidRPr="008E0133" w:rsidRDefault="007842D4" w:rsidP="00010294">
      <w:pPr>
        <w:numPr>
          <w:ilvl w:val="0"/>
          <w:numId w:val="15"/>
        </w:numPr>
        <w:contextualSpacing/>
        <w:jc w:val="both"/>
        <w:rPr>
          <w:rFonts w:eastAsia="Calibri" w:cstheme="minorHAnsi"/>
        </w:rPr>
      </w:pPr>
      <w:r w:rsidRPr="008E0133">
        <w:rPr>
          <w:rFonts w:eastAsia="Calibri" w:cstheme="minorHAnsi"/>
        </w:rPr>
        <w:t>W</w:t>
      </w:r>
      <w:r w:rsidR="000B0C7A" w:rsidRPr="008E0133">
        <w:rPr>
          <w:rFonts w:eastAsia="Calibri" w:cstheme="minorHAnsi"/>
        </w:rPr>
        <w:t xml:space="preserve"> przypadku awarii systemu, która spowoduje brak możliwości otwarcia ofert w </w:t>
      </w:r>
      <w:r w:rsidR="008F28A4" w:rsidRPr="008E0133">
        <w:rPr>
          <w:rFonts w:eastAsia="Calibri" w:cstheme="minorHAnsi"/>
        </w:rPr>
        <w:t xml:space="preserve">wyżej wskazanym </w:t>
      </w:r>
      <w:r w:rsidR="000B0C7A" w:rsidRPr="008E0133">
        <w:rPr>
          <w:rFonts w:eastAsia="Calibri" w:cstheme="minorHAnsi"/>
        </w:rPr>
        <w:t>terminie, otwarcie ofert nastąpi niezwłocznie po usunięciu awarii.</w:t>
      </w:r>
    </w:p>
    <w:p w:rsidR="000B0C7A" w:rsidRPr="008E0133" w:rsidRDefault="000B0C7A" w:rsidP="00010294">
      <w:pPr>
        <w:numPr>
          <w:ilvl w:val="0"/>
          <w:numId w:val="15"/>
        </w:numPr>
        <w:contextualSpacing/>
        <w:jc w:val="both"/>
        <w:rPr>
          <w:rFonts w:eastAsia="Calibri" w:cstheme="minorHAnsi"/>
        </w:rPr>
      </w:pPr>
      <w:r w:rsidRPr="008E0133">
        <w:rPr>
          <w:rFonts w:eastAsia="Calibri" w:cstheme="minorHAnsi"/>
        </w:rPr>
        <w:t>Zamawiający poinformuje o zmianie terminu otwarcia ofert na stronie internetowej prowadzonego postępowania</w:t>
      </w:r>
      <w:r w:rsidR="007842D4" w:rsidRPr="008E0133">
        <w:rPr>
          <w:rFonts w:eastAsia="Calibri" w:cstheme="minorHAnsi"/>
        </w:rPr>
        <w:t>,</w:t>
      </w:r>
      <w:r w:rsidRPr="008E0133">
        <w:rPr>
          <w:rFonts w:eastAsia="Calibri" w:cstheme="minorHAnsi"/>
        </w:rPr>
        <w:t xml:space="preserve"> a w przypadku awarii sieci internetowej informacje będzie można uzyskać pod nr telefonu </w:t>
      </w:r>
      <w:r w:rsidR="007F4381" w:rsidRPr="008E0133">
        <w:rPr>
          <w:rFonts w:eastAsia="Calibri" w:cstheme="minorHAnsi"/>
        </w:rPr>
        <w:t>531 722 563.</w:t>
      </w:r>
    </w:p>
    <w:p w:rsidR="000B0C7A" w:rsidRPr="008E0133" w:rsidRDefault="000B0C7A" w:rsidP="00010294">
      <w:pPr>
        <w:numPr>
          <w:ilvl w:val="0"/>
          <w:numId w:val="15"/>
        </w:numPr>
        <w:contextualSpacing/>
        <w:jc w:val="both"/>
        <w:rPr>
          <w:rFonts w:eastAsia="Calibri" w:cstheme="minorHAnsi"/>
        </w:rPr>
      </w:pPr>
      <w:r w:rsidRPr="008E0133">
        <w:rPr>
          <w:rFonts w:eastAsia="Calibri" w:cstheme="minorHAnsi"/>
        </w:rPr>
        <w:t>Zamawiający przed otwarciem ofert, udostępni na stronie internetowej prowadzonego postępowania informację o kwocie, jaką zamierza przeznaczyć na sfinansowanie zamówienia.</w:t>
      </w:r>
    </w:p>
    <w:p w:rsidR="000B0C7A" w:rsidRPr="008E0133" w:rsidRDefault="000B0C7A" w:rsidP="00010294">
      <w:pPr>
        <w:numPr>
          <w:ilvl w:val="0"/>
          <w:numId w:val="15"/>
        </w:numPr>
        <w:spacing w:line="240" w:lineRule="auto"/>
        <w:contextualSpacing/>
        <w:jc w:val="both"/>
        <w:rPr>
          <w:rFonts w:eastAsia="Calibri" w:cstheme="minorHAnsi"/>
        </w:rPr>
      </w:pPr>
      <w:r w:rsidRPr="008E0133">
        <w:rPr>
          <w:rFonts w:eastAsia="Calibri" w:cstheme="minorHAnsi"/>
        </w:rPr>
        <w:t>Zamawiający, niezwłocznie po otwarciu ofert, udostępni na stronie internetowej prowadzonego postępowania informacje o:</w:t>
      </w:r>
    </w:p>
    <w:p w:rsidR="000B0C7A" w:rsidRPr="008E0133" w:rsidRDefault="000B0C7A" w:rsidP="00010294">
      <w:pPr>
        <w:numPr>
          <w:ilvl w:val="0"/>
          <w:numId w:val="16"/>
        </w:numPr>
        <w:spacing w:line="240" w:lineRule="auto"/>
        <w:contextualSpacing/>
        <w:jc w:val="both"/>
        <w:rPr>
          <w:rFonts w:eastAsia="Calibri" w:cstheme="minorHAnsi"/>
        </w:rPr>
      </w:pPr>
      <w:r w:rsidRPr="008E0133">
        <w:rPr>
          <w:rFonts w:eastAsia="Calibri" w:cstheme="minorHAnsi"/>
        </w:rPr>
        <w:t>nazwach albo imionach i nazwiskach oraz siedzibach lub miejscach prowadzonej działalności gospodarczej albo miejscach zamieszkania wykonawców, których oferty zostały otwarte;</w:t>
      </w:r>
    </w:p>
    <w:p w:rsidR="000B0C7A" w:rsidRPr="008E0133" w:rsidRDefault="000B0C7A" w:rsidP="00010294">
      <w:pPr>
        <w:numPr>
          <w:ilvl w:val="0"/>
          <w:numId w:val="16"/>
        </w:numPr>
        <w:spacing w:line="240" w:lineRule="auto"/>
        <w:contextualSpacing/>
        <w:jc w:val="both"/>
        <w:rPr>
          <w:rFonts w:eastAsia="Calibri" w:cstheme="minorHAnsi"/>
        </w:rPr>
      </w:pPr>
      <w:r w:rsidRPr="008E0133">
        <w:rPr>
          <w:rFonts w:eastAsia="Calibri" w:cstheme="minorHAnsi"/>
        </w:rPr>
        <w:t>cenach lub kosztach zawartych w ofertach.</w:t>
      </w:r>
    </w:p>
    <w:p w:rsidR="000B0C7A"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15" w:name="_Toc80864087"/>
      <w:r w:rsidR="00613BE9" w:rsidRPr="008E0133">
        <w:rPr>
          <w:rFonts w:asciiTheme="minorHAnsi" w:hAnsiTheme="minorHAnsi" w:cstheme="minorHAnsi"/>
        </w:rPr>
        <w:t>P</w:t>
      </w:r>
      <w:r w:rsidR="00C86280" w:rsidRPr="008E0133">
        <w:rPr>
          <w:rFonts w:asciiTheme="minorHAnsi" w:hAnsiTheme="minorHAnsi" w:cstheme="minorHAnsi"/>
        </w:rPr>
        <w:t>odstawy wykluczenia</w:t>
      </w:r>
      <w:bookmarkEnd w:id="15"/>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Zamawiający wykluczy wykonawcę, jeżeli nie wykaże on braku podstaw do jego  wykluczenia.</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 xml:space="preserve">Weryfikacja podstaw wykluczenia oparta jest o </w:t>
      </w:r>
      <w:r w:rsidRPr="008E0133">
        <w:rPr>
          <w:rFonts w:eastAsia="Calibri" w:cstheme="minorHAnsi"/>
          <w:b/>
        </w:rPr>
        <w:t>art. 108 ust. 1</w:t>
      </w:r>
      <w:r w:rsidRPr="008E0133">
        <w:rPr>
          <w:rFonts w:eastAsia="Calibri" w:cstheme="minorHAnsi"/>
        </w:rPr>
        <w:t xml:space="preserve"> ustawy jako obligatoryjne przesłanki</w:t>
      </w:r>
      <w:r w:rsidR="00AC428F" w:rsidRPr="008E0133">
        <w:rPr>
          <w:rFonts w:cstheme="minorHAnsi"/>
        </w:rPr>
        <w:t xml:space="preserve"> oraz </w:t>
      </w:r>
      <w:r w:rsidR="00AC428F" w:rsidRPr="008E0133">
        <w:rPr>
          <w:rFonts w:eastAsia="Calibri" w:cstheme="minorHAnsi"/>
        </w:rPr>
        <w:t xml:space="preserve">o przesłanki fakultatywne opisane w </w:t>
      </w:r>
      <w:r w:rsidR="00AC428F" w:rsidRPr="008E0133">
        <w:rPr>
          <w:rFonts w:eastAsia="Calibri" w:cstheme="minorHAnsi"/>
          <w:b/>
        </w:rPr>
        <w:t>art. 109 ust. 1 pkt</w:t>
      </w:r>
      <w:r w:rsidR="004C497C" w:rsidRPr="008E0133">
        <w:rPr>
          <w:rFonts w:eastAsia="Calibri" w:cstheme="minorHAnsi"/>
          <w:b/>
        </w:rPr>
        <w:t xml:space="preserve"> 1 i</w:t>
      </w:r>
      <w:r w:rsidR="00AC428F" w:rsidRPr="008E0133">
        <w:rPr>
          <w:rFonts w:eastAsia="Calibri" w:cstheme="minorHAnsi"/>
          <w:b/>
        </w:rPr>
        <w:t xml:space="preserve"> 4</w:t>
      </w:r>
      <w:r w:rsidR="00AC428F" w:rsidRPr="008E0133">
        <w:rPr>
          <w:rFonts w:eastAsia="Calibri" w:cstheme="minorHAnsi"/>
        </w:rPr>
        <w:t xml:space="preserve">  ustawy.</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Z postępowania o udzielenie zamówienia wyklucza się wykonawcę:</w:t>
      </w:r>
    </w:p>
    <w:p w:rsidR="00C86280" w:rsidRPr="008E0133" w:rsidRDefault="00C86280" w:rsidP="00C86280">
      <w:pPr>
        <w:spacing w:after="0" w:line="240" w:lineRule="auto"/>
        <w:ind w:left="708" w:firstLine="426"/>
        <w:jc w:val="both"/>
        <w:rPr>
          <w:rFonts w:eastAsia="Calibri" w:cstheme="minorHAnsi"/>
        </w:rPr>
      </w:pPr>
      <w:r w:rsidRPr="008E0133">
        <w:rPr>
          <w:rFonts w:eastAsia="Calibri" w:cstheme="minorHAnsi"/>
        </w:rPr>
        <w:t>1) będącego osobą fizyczną, którego prawomocnie skazano za przestępstwo:</w:t>
      </w:r>
    </w:p>
    <w:p w:rsidR="00C86280" w:rsidRPr="008E0133" w:rsidRDefault="00C86280" w:rsidP="00C86280">
      <w:pPr>
        <w:spacing w:after="0" w:line="240" w:lineRule="auto"/>
        <w:ind w:left="1701" w:hanging="283"/>
        <w:jc w:val="both"/>
        <w:rPr>
          <w:rFonts w:eastAsia="Calibri" w:cstheme="minorHAnsi"/>
        </w:rPr>
      </w:pPr>
      <w:r w:rsidRPr="008E0133">
        <w:rPr>
          <w:rFonts w:eastAsia="Calibri" w:cstheme="minorHAnsi"/>
        </w:rPr>
        <w:t>a) udziału w zorganizowanej grupie przestępczej albo związku mającym na celu popełnienie przestępstwa lub przestępstwa skarbowego, o którym mowa w art. 258 Kodeksu karnego,</w:t>
      </w:r>
    </w:p>
    <w:p w:rsidR="00C86280" w:rsidRPr="008E0133" w:rsidRDefault="00C86280" w:rsidP="00C86280">
      <w:pPr>
        <w:spacing w:after="0" w:line="240" w:lineRule="auto"/>
        <w:ind w:left="708" w:firstLine="708"/>
        <w:jc w:val="both"/>
        <w:rPr>
          <w:rFonts w:eastAsia="Calibri" w:cstheme="minorHAnsi"/>
        </w:rPr>
      </w:pPr>
      <w:r w:rsidRPr="008E0133">
        <w:rPr>
          <w:rFonts w:eastAsia="Calibri" w:cstheme="minorHAnsi"/>
        </w:rPr>
        <w:t>b) handlu ludźmi, o którym mowa w art. 189a Kodeksu karnego,</w:t>
      </w:r>
    </w:p>
    <w:p w:rsidR="00C86280" w:rsidRPr="008E0133" w:rsidRDefault="00C86280" w:rsidP="00C86280">
      <w:pPr>
        <w:spacing w:after="0" w:line="240" w:lineRule="auto"/>
        <w:ind w:left="1701" w:hanging="283"/>
        <w:jc w:val="both"/>
        <w:rPr>
          <w:rFonts w:eastAsia="Calibri" w:cstheme="minorHAnsi"/>
        </w:rPr>
      </w:pPr>
      <w:r w:rsidRPr="008E0133">
        <w:rPr>
          <w:rFonts w:eastAsia="Calibri" w:cstheme="minorHAnsi"/>
        </w:rPr>
        <w:t>c) o którym mowa w art. 228–230a, art. 250a Kodeksu karnego lub w art. 46 lub art. 48 ustawy z dn</w:t>
      </w:r>
      <w:r w:rsidR="00571674" w:rsidRPr="008E0133">
        <w:rPr>
          <w:rFonts w:eastAsia="Calibri" w:cstheme="minorHAnsi"/>
        </w:rPr>
        <w:t xml:space="preserve">ia 25 czerwca 2010 r. o sporcie </w:t>
      </w:r>
      <w:r w:rsidR="00571674" w:rsidRPr="008E0133">
        <w:rPr>
          <w:rFonts w:cstheme="minorHAnsi"/>
        </w:rPr>
        <w:t>l</w:t>
      </w:r>
      <w:r w:rsidR="00571674" w:rsidRPr="008E0133">
        <w:rPr>
          <w:rFonts w:eastAsia="Calibri" w:cstheme="minorHAnsi"/>
        </w:rPr>
        <w:t>ub w art. 54 ust. 1-4 ustawy z dnia 12 maja 2011 r. o refundacji leków, środków spożywczych specjalnego przeznaczenia żywieniowego oraz wyrobów medycznych,</w:t>
      </w:r>
    </w:p>
    <w:p w:rsidR="00C86280" w:rsidRPr="008E0133" w:rsidRDefault="00C86280" w:rsidP="00C86280">
      <w:pPr>
        <w:spacing w:after="0" w:line="240" w:lineRule="auto"/>
        <w:ind w:left="1701" w:hanging="285"/>
        <w:jc w:val="both"/>
        <w:rPr>
          <w:rFonts w:eastAsia="Calibri" w:cstheme="minorHAnsi"/>
        </w:rPr>
      </w:pPr>
      <w:r w:rsidRPr="008E0133">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8E0133" w:rsidRDefault="00C86280" w:rsidP="00C86280">
      <w:pPr>
        <w:spacing w:after="0" w:line="240" w:lineRule="auto"/>
        <w:ind w:left="1701" w:hanging="285"/>
        <w:jc w:val="both"/>
        <w:rPr>
          <w:rFonts w:eastAsia="Calibri" w:cstheme="minorHAnsi"/>
        </w:rPr>
      </w:pPr>
      <w:r w:rsidRPr="008E0133">
        <w:rPr>
          <w:rFonts w:eastAsia="Calibri" w:cstheme="minorHAnsi"/>
        </w:rPr>
        <w:t>e) o charakterze terrorystycznym, o którym mowa w art. 115 § 20 Kodeksu karnego, lub mające na celu popełnienie tego przestępstwa,</w:t>
      </w:r>
    </w:p>
    <w:p w:rsidR="00C86280" w:rsidRPr="008E0133" w:rsidRDefault="00C86280" w:rsidP="00C86280">
      <w:pPr>
        <w:spacing w:after="0" w:line="240" w:lineRule="auto"/>
        <w:ind w:left="1701" w:hanging="283"/>
        <w:jc w:val="both"/>
        <w:rPr>
          <w:rFonts w:eastAsia="Calibri" w:cstheme="minorHAnsi"/>
        </w:rPr>
      </w:pPr>
      <w:r w:rsidRPr="008E0133">
        <w:rPr>
          <w:rFonts w:eastAsia="Calibri" w:cstheme="minorHAnsi"/>
        </w:rPr>
        <w:lastRenderedPageBreak/>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8E0133" w:rsidRDefault="00C86280" w:rsidP="00C86280">
      <w:pPr>
        <w:spacing w:after="0" w:line="240" w:lineRule="auto"/>
        <w:ind w:left="1701" w:hanging="285"/>
        <w:jc w:val="both"/>
        <w:rPr>
          <w:rFonts w:eastAsia="Calibri" w:cstheme="minorHAnsi"/>
        </w:rPr>
      </w:pPr>
      <w:r w:rsidRPr="008E0133">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8E0133" w:rsidRDefault="00C86280" w:rsidP="00C86280">
      <w:pPr>
        <w:spacing w:after="0" w:line="240" w:lineRule="auto"/>
        <w:ind w:left="1701" w:hanging="283"/>
        <w:jc w:val="both"/>
        <w:rPr>
          <w:rFonts w:eastAsia="Calibri" w:cstheme="minorHAnsi"/>
        </w:rPr>
      </w:pPr>
      <w:r w:rsidRPr="008E0133">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8E0133" w:rsidRDefault="00C86280" w:rsidP="00C86280">
      <w:pPr>
        <w:spacing w:after="0" w:line="240" w:lineRule="auto"/>
        <w:ind w:left="708" w:firstLine="708"/>
        <w:jc w:val="both"/>
        <w:rPr>
          <w:rFonts w:eastAsia="Calibri" w:cstheme="minorHAnsi"/>
        </w:rPr>
      </w:pPr>
      <w:r w:rsidRPr="008E0133">
        <w:rPr>
          <w:rFonts w:eastAsia="Calibri" w:cstheme="minorHAnsi"/>
        </w:rPr>
        <w:t>– lub za odpowiedni czyn zabroniony określony w przepisach prawa obcego;</w:t>
      </w:r>
    </w:p>
    <w:p w:rsidR="00C86280" w:rsidRPr="008E0133" w:rsidRDefault="00C86280" w:rsidP="00C86280">
      <w:pPr>
        <w:spacing w:after="0" w:line="240" w:lineRule="auto"/>
        <w:ind w:left="1418" w:hanging="284"/>
        <w:jc w:val="both"/>
        <w:rPr>
          <w:rFonts w:eastAsia="Calibri" w:cstheme="minorHAnsi"/>
        </w:rPr>
      </w:pPr>
      <w:r w:rsidRPr="008E0133">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8E0133" w:rsidRDefault="00C86280" w:rsidP="00C86280">
      <w:pPr>
        <w:spacing w:after="0" w:line="240" w:lineRule="auto"/>
        <w:ind w:left="1418" w:hanging="284"/>
        <w:jc w:val="both"/>
        <w:rPr>
          <w:rFonts w:eastAsia="Calibri" w:cstheme="minorHAnsi"/>
        </w:rPr>
      </w:pPr>
      <w:r w:rsidRPr="008E0133">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8E0133" w:rsidRDefault="00C86280" w:rsidP="00C86280">
      <w:pPr>
        <w:spacing w:after="0" w:line="240" w:lineRule="auto"/>
        <w:ind w:left="1418" w:hanging="284"/>
        <w:jc w:val="both"/>
        <w:rPr>
          <w:rFonts w:eastAsia="Calibri" w:cstheme="minorHAnsi"/>
        </w:rPr>
      </w:pPr>
      <w:r w:rsidRPr="008E0133">
        <w:rPr>
          <w:rFonts w:eastAsia="Calibri" w:cstheme="minorHAnsi"/>
        </w:rPr>
        <w:t>4) wobec którego prawomocnie orzeczono zakaz ubiegania się o zamówienia publiczne;</w:t>
      </w:r>
    </w:p>
    <w:p w:rsidR="00C86280" w:rsidRPr="008E0133" w:rsidRDefault="00C86280" w:rsidP="00C86280">
      <w:pPr>
        <w:spacing w:after="0" w:line="240" w:lineRule="auto"/>
        <w:ind w:left="1416" w:hanging="282"/>
        <w:jc w:val="both"/>
        <w:rPr>
          <w:rFonts w:eastAsia="Calibri" w:cstheme="minorHAnsi"/>
        </w:rPr>
      </w:pPr>
      <w:r w:rsidRPr="008E0133">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8E0133" w:rsidRDefault="00C86280" w:rsidP="00A34442">
      <w:pPr>
        <w:spacing w:after="0" w:line="240" w:lineRule="auto"/>
        <w:ind w:left="1418" w:hanging="284"/>
        <w:jc w:val="both"/>
        <w:rPr>
          <w:rFonts w:eastAsia="Calibri" w:cstheme="minorHAnsi"/>
        </w:rPr>
      </w:pPr>
      <w:r w:rsidRPr="008E0133">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8E0133" w:rsidRDefault="00A34442" w:rsidP="00010294">
      <w:pPr>
        <w:numPr>
          <w:ilvl w:val="0"/>
          <w:numId w:val="17"/>
        </w:numPr>
        <w:spacing w:after="0" w:line="240" w:lineRule="auto"/>
        <w:contextualSpacing/>
        <w:jc w:val="both"/>
        <w:rPr>
          <w:rFonts w:eastAsia="Calibri" w:cstheme="minorHAnsi"/>
        </w:rPr>
      </w:pPr>
      <w:r w:rsidRPr="008E0133">
        <w:rPr>
          <w:rFonts w:eastAsia="Calibri" w:cstheme="minorHAnsi"/>
          <w:b/>
        </w:rPr>
        <w:t xml:space="preserve">Zamawiający rozszerza katalog podstaw wykluczenia o przesłanki fakultatywne opisane w art. 109 ust. 1 pkt </w:t>
      </w:r>
      <w:r w:rsidR="004C497C" w:rsidRPr="008E0133">
        <w:rPr>
          <w:rFonts w:eastAsia="Calibri" w:cstheme="minorHAnsi"/>
          <w:b/>
        </w:rPr>
        <w:t xml:space="preserve">1 i </w:t>
      </w:r>
      <w:r w:rsidRPr="008E0133">
        <w:rPr>
          <w:rFonts w:eastAsia="Calibri" w:cstheme="minorHAnsi"/>
          <w:b/>
        </w:rPr>
        <w:t>4</w:t>
      </w:r>
      <w:r w:rsidR="004C497C" w:rsidRPr="008E0133">
        <w:rPr>
          <w:rFonts w:eastAsia="Calibri" w:cstheme="minorHAnsi"/>
          <w:b/>
        </w:rPr>
        <w:t xml:space="preserve"> </w:t>
      </w:r>
      <w:r w:rsidRPr="008E0133">
        <w:rPr>
          <w:rFonts w:eastAsia="Calibri" w:cstheme="minorHAnsi"/>
          <w:b/>
        </w:rPr>
        <w:t xml:space="preserve">ustawy </w:t>
      </w:r>
      <w:proofErr w:type="spellStart"/>
      <w:r w:rsidRPr="008E0133">
        <w:rPr>
          <w:rFonts w:eastAsia="Calibri" w:cstheme="minorHAnsi"/>
          <w:b/>
        </w:rPr>
        <w:t>Pzp</w:t>
      </w:r>
      <w:proofErr w:type="spellEnd"/>
      <w:r w:rsidRPr="008E0133">
        <w:rPr>
          <w:rFonts w:eastAsia="Calibri" w:cstheme="minorHAnsi"/>
          <w:b/>
        </w:rPr>
        <w:t>,</w:t>
      </w:r>
      <w:r w:rsidR="00AC428F" w:rsidRPr="008E0133">
        <w:rPr>
          <w:rFonts w:eastAsia="Calibri" w:cstheme="minorHAnsi"/>
          <w:b/>
        </w:rPr>
        <w:t xml:space="preserve"> dotyczące wykonawcy:</w:t>
      </w:r>
    </w:p>
    <w:p w:rsidR="004C497C" w:rsidRPr="008E0133" w:rsidRDefault="004C497C" w:rsidP="00010294">
      <w:pPr>
        <w:numPr>
          <w:ilvl w:val="1"/>
          <w:numId w:val="17"/>
        </w:numPr>
        <w:spacing w:after="0" w:line="240" w:lineRule="auto"/>
        <w:ind w:left="1418"/>
        <w:contextualSpacing/>
        <w:jc w:val="both"/>
        <w:rPr>
          <w:rFonts w:eastAsia="Calibri" w:cstheme="minorHAnsi"/>
        </w:rPr>
      </w:pPr>
      <w:r w:rsidRPr="008E0133">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8E0133" w:rsidRDefault="00F36EE3" w:rsidP="00010294">
      <w:pPr>
        <w:numPr>
          <w:ilvl w:val="1"/>
          <w:numId w:val="17"/>
        </w:numPr>
        <w:spacing w:after="0" w:line="240" w:lineRule="auto"/>
        <w:ind w:left="1418"/>
        <w:contextualSpacing/>
        <w:jc w:val="both"/>
        <w:rPr>
          <w:rFonts w:eastAsia="Calibri" w:cstheme="minorHAnsi"/>
        </w:rPr>
      </w:pPr>
      <w:r w:rsidRPr="008E0133">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Wykonawca może zostać wykluczony przez zamawiającego na każdym etapie postępowania o udzielenie zamówienia.</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 xml:space="preserve">Wykonawca nie podlega wykluczeniu w okolicznościach określonych w art. 108 ust. 1 pkt 1, 2 i 5 </w:t>
      </w:r>
      <w:r w:rsidRPr="008E0133">
        <w:rPr>
          <w:rFonts w:eastAsia="Calibri" w:cstheme="minorHAnsi"/>
          <w:i/>
        </w:rPr>
        <w:t xml:space="preserve">lub art. 109 ust. 1 pkt </w:t>
      </w:r>
      <w:r w:rsidR="00123F3B" w:rsidRPr="008E0133">
        <w:rPr>
          <w:rFonts w:eastAsia="Calibri" w:cstheme="minorHAnsi"/>
          <w:i/>
        </w:rPr>
        <w:t xml:space="preserve">1 </w:t>
      </w:r>
      <w:r w:rsidRPr="008E0133">
        <w:rPr>
          <w:rFonts w:eastAsia="Calibri" w:cstheme="minorHAnsi"/>
          <w:i/>
        </w:rPr>
        <w:t>i</w:t>
      </w:r>
      <w:r w:rsidR="00123F3B" w:rsidRPr="008E0133">
        <w:rPr>
          <w:rFonts w:eastAsia="Calibri" w:cstheme="minorHAnsi"/>
          <w:i/>
        </w:rPr>
        <w:t xml:space="preserve"> 4</w:t>
      </w:r>
      <w:r w:rsidR="00123F3B" w:rsidRPr="008E0133">
        <w:rPr>
          <w:rFonts w:eastAsia="Calibri" w:cstheme="minorHAnsi"/>
        </w:rPr>
        <w:t xml:space="preserve"> </w:t>
      </w:r>
      <w:r w:rsidRPr="008E0133">
        <w:rPr>
          <w:rFonts w:eastAsia="Calibri" w:cstheme="minorHAnsi"/>
        </w:rPr>
        <w:t>jeżeli udowodni zamawiającemu, że spełnił łącznie następujące przesłanki:</w:t>
      </w:r>
    </w:p>
    <w:p w:rsidR="00C86280" w:rsidRPr="008E0133" w:rsidRDefault="00C86280" w:rsidP="00C86280">
      <w:pPr>
        <w:spacing w:after="0" w:line="240" w:lineRule="auto"/>
        <w:ind w:left="1068"/>
        <w:contextualSpacing/>
        <w:jc w:val="both"/>
        <w:rPr>
          <w:rFonts w:eastAsia="Calibri" w:cstheme="minorHAnsi"/>
        </w:rPr>
      </w:pPr>
      <w:r w:rsidRPr="008E0133">
        <w:rPr>
          <w:rFonts w:eastAsia="Calibri" w:cstheme="minorHAnsi"/>
        </w:rPr>
        <w:lastRenderedPageBreak/>
        <w:t>1) naprawił lub zobowiązał się do naprawienia szkody wyrządzonej przestępstwem, wykroczeniem lub swoim nieprawidłowym postępowaniem, w tym poprzez zadośćuczynienie pieniężne;</w:t>
      </w:r>
    </w:p>
    <w:p w:rsidR="00C86280" w:rsidRPr="008E0133" w:rsidRDefault="00C86280" w:rsidP="00C86280">
      <w:pPr>
        <w:spacing w:after="0" w:line="240" w:lineRule="auto"/>
        <w:ind w:left="1068"/>
        <w:contextualSpacing/>
        <w:jc w:val="both"/>
        <w:rPr>
          <w:rFonts w:eastAsia="Calibri" w:cstheme="minorHAnsi"/>
        </w:rPr>
      </w:pPr>
      <w:r w:rsidRPr="008E0133">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8E0133" w:rsidRDefault="00C86280" w:rsidP="00C86280">
      <w:pPr>
        <w:spacing w:after="0" w:line="240" w:lineRule="auto"/>
        <w:ind w:left="1068"/>
        <w:contextualSpacing/>
        <w:jc w:val="both"/>
        <w:rPr>
          <w:rFonts w:eastAsia="Calibri" w:cstheme="minorHAnsi"/>
        </w:rPr>
      </w:pPr>
      <w:r w:rsidRPr="008E0133">
        <w:rPr>
          <w:rFonts w:eastAsia="Calibri" w:cstheme="minorHAnsi"/>
        </w:rPr>
        <w:t>3) podjął konkretne środki techniczne, organizacyjne i kadrowe, odpowiednie dla zapobiegania dalszym przestępstwom, wykroczeniom lub nieprawidłowemu postępowaniu, w szczególności:</w:t>
      </w:r>
    </w:p>
    <w:p w:rsidR="00C86280" w:rsidRPr="008E0133" w:rsidRDefault="00C86280" w:rsidP="00C86280">
      <w:pPr>
        <w:spacing w:after="0" w:line="240" w:lineRule="auto"/>
        <w:ind w:left="1416"/>
        <w:contextualSpacing/>
        <w:jc w:val="both"/>
        <w:rPr>
          <w:rFonts w:eastAsia="Calibri" w:cstheme="minorHAnsi"/>
        </w:rPr>
      </w:pPr>
      <w:r w:rsidRPr="008E0133">
        <w:rPr>
          <w:rFonts w:eastAsia="Calibri" w:cstheme="minorHAnsi"/>
        </w:rPr>
        <w:t>a) zerwał wszelkie powiązania z osobami lub podmiotami odpowiedzialnymi za nieprawidłowe postępowanie wykonawcy,</w:t>
      </w:r>
    </w:p>
    <w:p w:rsidR="00C86280" w:rsidRPr="008E0133" w:rsidRDefault="00C86280" w:rsidP="00C86280">
      <w:pPr>
        <w:spacing w:after="0" w:line="240" w:lineRule="auto"/>
        <w:ind w:left="1068" w:firstLine="348"/>
        <w:contextualSpacing/>
        <w:jc w:val="both"/>
        <w:rPr>
          <w:rFonts w:eastAsia="Calibri" w:cstheme="minorHAnsi"/>
        </w:rPr>
      </w:pPr>
      <w:r w:rsidRPr="008E0133">
        <w:rPr>
          <w:rFonts w:eastAsia="Calibri" w:cstheme="minorHAnsi"/>
        </w:rPr>
        <w:t>b) zreorganizował personel,</w:t>
      </w:r>
    </w:p>
    <w:p w:rsidR="00C86280" w:rsidRPr="008E0133" w:rsidRDefault="00C86280" w:rsidP="00C86280">
      <w:pPr>
        <w:spacing w:after="0" w:line="240" w:lineRule="auto"/>
        <w:ind w:left="1068" w:firstLine="348"/>
        <w:contextualSpacing/>
        <w:jc w:val="both"/>
        <w:rPr>
          <w:rFonts w:eastAsia="Calibri" w:cstheme="minorHAnsi"/>
        </w:rPr>
      </w:pPr>
      <w:r w:rsidRPr="008E0133">
        <w:rPr>
          <w:rFonts w:eastAsia="Calibri" w:cstheme="minorHAnsi"/>
        </w:rPr>
        <w:t>c) wdrożył system sprawozdawczości i kontroli,</w:t>
      </w:r>
    </w:p>
    <w:p w:rsidR="00C86280" w:rsidRPr="008E0133" w:rsidRDefault="00C86280" w:rsidP="00C86280">
      <w:pPr>
        <w:spacing w:after="0" w:line="240" w:lineRule="auto"/>
        <w:ind w:left="1416"/>
        <w:contextualSpacing/>
        <w:jc w:val="both"/>
        <w:rPr>
          <w:rFonts w:eastAsia="Calibri" w:cstheme="minorHAnsi"/>
        </w:rPr>
      </w:pPr>
      <w:r w:rsidRPr="008E0133">
        <w:rPr>
          <w:rFonts w:eastAsia="Calibri" w:cstheme="minorHAnsi"/>
        </w:rPr>
        <w:t>d) utworzył struktury audytu wewnętrznego do monitorowania przestrzegania przepisów, wewnętrznych regulacji lub standardów,</w:t>
      </w:r>
    </w:p>
    <w:p w:rsidR="00C86280" w:rsidRPr="008E0133" w:rsidRDefault="00C86280" w:rsidP="00C86280">
      <w:pPr>
        <w:spacing w:after="0" w:line="240" w:lineRule="auto"/>
        <w:ind w:left="1416"/>
        <w:contextualSpacing/>
        <w:jc w:val="both"/>
        <w:rPr>
          <w:rFonts w:eastAsia="Calibri" w:cstheme="minorHAnsi"/>
        </w:rPr>
      </w:pPr>
      <w:r w:rsidRPr="008E0133">
        <w:rPr>
          <w:rFonts w:eastAsia="Calibri" w:cstheme="minorHAnsi"/>
        </w:rPr>
        <w:t>e) wprowadził wewnętrzne regulacje dotyczące odpowiedzialności i odszkodowań za nieprzestrzeganie przepisów, wewnętrznych regulacji lub standardów.</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 xml:space="preserve">Zamawiający ocenia czy podjęte przez wykonawcę czynności, o których mowa w ust. </w:t>
      </w:r>
      <w:r w:rsidR="00F36EE3" w:rsidRPr="008E0133">
        <w:rPr>
          <w:rFonts w:eastAsia="Calibri" w:cstheme="minorHAnsi"/>
        </w:rPr>
        <w:t>6</w:t>
      </w:r>
      <w:r w:rsidRPr="008E0133">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8E0133">
        <w:rPr>
          <w:rFonts w:eastAsia="Calibri" w:cstheme="minorHAnsi"/>
        </w:rPr>
        <w:t>6</w:t>
      </w:r>
      <w:r w:rsidRPr="008E0133">
        <w:rPr>
          <w:rFonts w:eastAsia="Calibri" w:cstheme="minorHAnsi"/>
        </w:rPr>
        <w:t>, nie są wystarczające do wykazania jego rzetelności, zamawiający wyklucza wykonawcę.</w:t>
      </w:r>
    </w:p>
    <w:p w:rsidR="00571674" w:rsidRPr="008E0133" w:rsidRDefault="00571674" w:rsidP="00571674">
      <w:pPr>
        <w:numPr>
          <w:ilvl w:val="0"/>
          <w:numId w:val="17"/>
        </w:numPr>
        <w:spacing w:after="0" w:line="240" w:lineRule="auto"/>
        <w:contextualSpacing/>
        <w:jc w:val="both"/>
        <w:rPr>
          <w:rFonts w:eastAsia="Calibri" w:cstheme="minorHAnsi"/>
        </w:rPr>
      </w:pPr>
      <w:r w:rsidRPr="008E0133">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sidRPr="008E0133">
        <w:rPr>
          <w:rFonts w:eastAsia="Calibri" w:cstheme="minorHAnsi"/>
        </w:rPr>
        <w:t xml:space="preserve">(dalej w tym rozdziale zwanej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8E0133">
        <w:rPr>
          <w:rFonts w:eastAsia="Calibri" w:cstheme="minorHAnsi"/>
        </w:rPr>
        <w:t>późn</w:t>
      </w:r>
      <w:proofErr w:type="spellEnd"/>
      <w:r w:rsidRPr="008E0133">
        <w:rPr>
          <w:rFonts w:eastAsia="Calibri" w:cstheme="minorHAnsi"/>
        </w:rPr>
        <w:t>. zm.)</w:t>
      </w:r>
    </w:p>
    <w:p w:rsidR="00571674" w:rsidRPr="008E0133" w:rsidRDefault="00571674" w:rsidP="00571674">
      <w:pPr>
        <w:numPr>
          <w:ilvl w:val="0"/>
          <w:numId w:val="17"/>
        </w:numPr>
        <w:spacing w:after="0" w:line="240" w:lineRule="auto"/>
        <w:contextualSpacing/>
        <w:jc w:val="both"/>
        <w:rPr>
          <w:rFonts w:eastAsia="Calibri" w:cstheme="minorHAnsi"/>
          <w:b/>
        </w:rPr>
      </w:pPr>
      <w:r w:rsidRPr="008E0133">
        <w:rPr>
          <w:rFonts w:eastAsia="Calibri" w:cstheme="minorHAnsi"/>
          <w:b/>
        </w:rPr>
        <w:t xml:space="preserve">Na podstawie art. 7 ust. 1 ustawy z postępowania o udzielenie zamówienia publicznego prowadzonego na podstawie ustawy </w:t>
      </w:r>
      <w:proofErr w:type="spellStart"/>
      <w:r w:rsidRPr="008E0133">
        <w:rPr>
          <w:rFonts w:eastAsia="Calibri" w:cstheme="minorHAnsi"/>
          <w:b/>
        </w:rPr>
        <w:t>Pzp</w:t>
      </w:r>
      <w:proofErr w:type="spellEnd"/>
      <w:r w:rsidRPr="008E0133">
        <w:rPr>
          <w:rFonts w:eastAsia="Calibri" w:cstheme="minorHAnsi"/>
          <w:b/>
        </w:rPr>
        <w:t xml:space="preserve"> wyklucza się:</w:t>
      </w:r>
    </w:p>
    <w:p w:rsidR="00571674" w:rsidRPr="008E0133" w:rsidRDefault="00571674" w:rsidP="00571674">
      <w:pPr>
        <w:numPr>
          <w:ilvl w:val="1"/>
          <w:numId w:val="17"/>
        </w:numPr>
        <w:spacing w:after="0" w:line="240" w:lineRule="auto"/>
        <w:contextualSpacing/>
        <w:jc w:val="both"/>
        <w:rPr>
          <w:rFonts w:eastAsia="Calibri" w:cstheme="minorHAnsi"/>
        </w:rPr>
      </w:pPr>
      <w:r w:rsidRPr="008E0133">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71674" w:rsidRPr="008E0133" w:rsidRDefault="00571674" w:rsidP="00571674">
      <w:pPr>
        <w:numPr>
          <w:ilvl w:val="1"/>
          <w:numId w:val="17"/>
        </w:numPr>
        <w:spacing w:after="0" w:line="240" w:lineRule="auto"/>
        <w:contextualSpacing/>
        <w:jc w:val="both"/>
        <w:rPr>
          <w:rFonts w:eastAsia="Calibri" w:cstheme="minorHAnsi"/>
        </w:rPr>
      </w:pPr>
      <w:r w:rsidRPr="008E0133">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1674" w:rsidRPr="008E0133" w:rsidRDefault="00571674" w:rsidP="00571674">
      <w:pPr>
        <w:numPr>
          <w:ilvl w:val="1"/>
          <w:numId w:val="17"/>
        </w:numPr>
        <w:spacing w:after="0" w:line="240" w:lineRule="auto"/>
        <w:contextualSpacing/>
        <w:jc w:val="both"/>
        <w:rPr>
          <w:rFonts w:eastAsia="Calibri" w:cstheme="minorHAnsi"/>
        </w:rPr>
      </w:pPr>
      <w:r w:rsidRPr="008E0133">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8E0133" w:rsidRDefault="00C86280" w:rsidP="00010294">
      <w:pPr>
        <w:numPr>
          <w:ilvl w:val="0"/>
          <w:numId w:val="17"/>
        </w:numPr>
        <w:spacing w:after="0" w:line="240" w:lineRule="auto"/>
        <w:contextualSpacing/>
        <w:jc w:val="both"/>
        <w:rPr>
          <w:rFonts w:eastAsia="Calibri" w:cstheme="minorHAnsi"/>
        </w:rPr>
      </w:pPr>
      <w:r w:rsidRPr="008E0133">
        <w:rPr>
          <w:rFonts w:eastAsia="Calibri" w:cstheme="minorHAnsi"/>
        </w:rPr>
        <w:t xml:space="preserve">Zamawiający oceni brak podstaw do wykluczenia na podstawie wymaganego złożenia z ofertą oświadczenia wykonawcy z art. 125 ust. 1 </w:t>
      </w:r>
      <w:r w:rsidRPr="008E0133">
        <w:rPr>
          <w:rFonts w:eastAsia="Calibri" w:cstheme="minorHAnsi"/>
          <w:i/>
        </w:rPr>
        <w:t>oraz potwierdzone wymaganymi po</w:t>
      </w:r>
      <w:r w:rsidR="00123F3B" w:rsidRPr="008E0133">
        <w:rPr>
          <w:rFonts w:eastAsia="Calibri" w:cstheme="minorHAnsi"/>
          <w:i/>
        </w:rPr>
        <w:t xml:space="preserve">dmiotowymi środkami dowodowymi </w:t>
      </w:r>
    </w:p>
    <w:p w:rsidR="00C86280"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lastRenderedPageBreak/>
        <w:t xml:space="preserve"> </w:t>
      </w:r>
      <w:bookmarkStart w:id="16" w:name="_Toc80864088"/>
      <w:r w:rsidR="00C86280" w:rsidRPr="008E0133">
        <w:rPr>
          <w:rFonts w:asciiTheme="minorHAnsi" w:hAnsiTheme="minorHAnsi" w:cstheme="minorHAnsi"/>
        </w:rPr>
        <w:t>Obliczenie ceny</w:t>
      </w:r>
      <w:bookmarkEnd w:id="16"/>
    </w:p>
    <w:p w:rsidR="00C86280" w:rsidRPr="008E0133" w:rsidRDefault="00C86280" w:rsidP="00010294">
      <w:pPr>
        <w:numPr>
          <w:ilvl w:val="0"/>
          <w:numId w:val="18"/>
        </w:numPr>
        <w:spacing w:after="0" w:line="240" w:lineRule="auto"/>
        <w:ind w:left="992" w:right="40" w:hanging="340"/>
        <w:jc w:val="both"/>
        <w:rPr>
          <w:rFonts w:cstheme="minorHAnsi"/>
          <w:szCs w:val="20"/>
        </w:rPr>
      </w:pPr>
      <w:r w:rsidRPr="008E0133">
        <w:rPr>
          <w:rFonts w:cstheme="minorHAnsi"/>
          <w:szCs w:val="20"/>
        </w:rPr>
        <w:t>Cena oferty uwzględnia wszystkie zobowiązania, musi być podana w PLN cyfrowo i słownie, z uwzględnieniem podatku VAT.</w:t>
      </w:r>
    </w:p>
    <w:p w:rsidR="00C86280" w:rsidRPr="008E0133" w:rsidRDefault="00C86280" w:rsidP="00010294">
      <w:pPr>
        <w:numPr>
          <w:ilvl w:val="0"/>
          <w:numId w:val="18"/>
        </w:numPr>
        <w:spacing w:after="0" w:line="240" w:lineRule="auto"/>
        <w:ind w:left="992" w:right="40" w:hanging="340"/>
        <w:jc w:val="both"/>
        <w:rPr>
          <w:rFonts w:cstheme="minorHAnsi"/>
          <w:szCs w:val="20"/>
        </w:rPr>
      </w:pPr>
      <w:r w:rsidRPr="008E0133">
        <w:rPr>
          <w:rFonts w:cstheme="minorHAnsi"/>
          <w:szCs w:val="20"/>
        </w:rPr>
        <w:t>Cena powinna zawierać wszystkie koszty Wykonawcy związane z prawidłową realizacją przedmiotu zamówienia.</w:t>
      </w:r>
    </w:p>
    <w:p w:rsidR="00C86280" w:rsidRPr="008E0133" w:rsidRDefault="00C86280" w:rsidP="00010294">
      <w:pPr>
        <w:numPr>
          <w:ilvl w:val="0"/>
          <w:numId w:val="18"/>
        </w:numPr>
        <w:spacing w:after="0" w:line="240" w:lineRule="auto"/>
        <w:ind w:left="992" w:right="40" w:hanging="340"/>
        <w:jc w:val="both"/>
        <w:rPr>
          <w:rFonts w:cstheme="minorHAnsi"/>
          <w:szCs w:val="20"/>
        </w:rPr>
      </w:pPr>
      <w:r w:rsidRPr="008E0133">
        <w:rPr>
          <w:rFonts w:cstheme="minorHAnsi"/>
          <w:szCs w:val="20"/>
        </w:rPr>
        <w:t>Cenę za wykonanie przedmiotu zamówienia należy przedstawić w formularzu oferty stanowiącym załącznik nr 1.</w:t>
      </w:r>
    </w:p>
    <w:p w:rsidR="00443346" w:rsidRDefault="00C86280" w:rsidP="00443346">
      <w:pPr>
        <w:numPr>
          <w:ilvl w:val="0"/>
          <w:numId w:val="18"/>
        </w:numPr>
        <w:spacing w:after="0" w:line="240" w:lineRule="auto"/>
        <w:ind w:left="992" w:right="40" w:hanging="340"/>
        <w:jc w:val="both"/>
        <w:rPr>
          <w:rFonts w:cstheme="minorHAnsi"/>
          <w:szCs w:val="20"/>
        </w:rPr>
      </w:pPr>
      <w:r w:rsidRPr="008E0133">
        <w:rPr>
          <w:rFonts w:cstheme="minorHAnsi"/>
          <w:szCs w:val="20"/>
        </w:rPr>
        <w:t>Cena może być tylko jedna – nie dopuszcza się wariantowości cen.</w:t>
      </w:r>
    </w:p>
    <w:p w:rsidR="006836FE" w:rsidRPr="00443346" w:rsidRDefault="006836FE" w:rsidP="00443346">
      <w:pPr>
        <w:numPr>
          <w:ilvl w:val="0"/>
          <w:numId w:val="18"/>
        </w:numPr>
        <w:spacing w:after="0" w:line="240" w:lineRule="auto"/>
        <w:ind w:left="992" w:right="40" w:hanging="340"/>
        <w:jc w:val="both"/>
        <w:rPr>
          <w:rFonts w:cstheme="minorHAnsi"/>
          <w:szCs w:val="20"/>
        </w:rPr>
      </w:pPr>
      <w:r w:rsidRPr="00443346">
        <w:rPr>
          <w:rFonts w:cstheme="minorHAnsi"/>
          <w:szCs w:val="20"/>
        </w:rPr>
        <w:t>Ceny podane przez Wykonawcę w ofercie będą obowiązywać w okresie</w:t>
      </w:r>
      <w:r w:rsidRPr="00443346">
        <w:rPr>
          <w:rFonts w:eastAsia="Verdana" w:cstheme="minorHAnsi"/>
        </w:rPr>
        <w:t xml:space="preserve"> od dnia podpisania umowy do 29.02.2024r.</w:t>
      </w:r>
      <w:r w:rsidR="00443346" w:rsidRPr="00443346">
        <w:rPr>
          <w:rFonts w:eastAsia="Verdana" w:cstheme="minorHAnsi"/>
        </w:rPr>
        <w:t xml:space="preserve"> W okresie</w:t>
      </w:r>
      <w:r w:rsidRPr="00443346">
        <w:rPr>
          <w:rFonts w:eastAsia="Verdana" w:cstheme="minorHAnsi"/>
        </w:rPr>
        <w:t xml:space="preserve"> od 02.11.2024r. do 28.02.2025r</w:t>
      </w:r>
      <w:r w:rsidR="00443346" w:rsidRPr="00443346">
        <w:rPr>
          <w:rFonts w:eastAsia="Verdana" w:cstheme="minorHAnsi"/>
        </w:rPr>
        <w:t>. W okresie od 02.11.2024r do 28.02.2025r. stawki zostaną zaktualizowane o średnioroczny wskaźnik cen towarów i usług konsumpcyjnych (wskaźnik inflacji) ogółem w roku 2023 w stosunku do roku 2022, opublikowany w komunikacie Prezesa Głównego Urzędu Statystycznego. W okresie od 02.11.2025r do 28.02.2026r. stawki zostaną zaktualizowane o średnioroczny wskaźnik cen towarów i usług konsumpcyjnych (wskaźnik inflacji) ogółem w roku 2024 w stosunku do roku 2023, opublikowany w komunikacie Prezesa Głównego Urzędu Statystycznego, z uwzględnieniem zmian</w:t>
      </w:r>
      <w:r w:rsidR="00443346" w:rsidRPr="00443346">
        <w:rPr>
          <w:rFonts w:eastAsia="Verdana" w:cstheme="minorHAnsi"/>
        </w:rPr>
        <w:t xml:space="preserve">y stawek z poprzedniego okresu. </w:t>
      </w:r>
      <w:r w:rsidR="00443346" w:rsidRPr="00443346">
        <w:rPr>
          <w:rFonts w:eastAsia="Verdana" w:cstheme="minorHAnsi"/>
        </w:rPr>
        <w:t>W okresie od 02.11.2026r do 28.02.2027r. stawki zostaną zaktualizowane o średnioroczny wskaźnik cen towarów i usług konsumpcyjnych (wskaźnik inflacji) ogółem w roku 2025 w stosunku do roku 2024, opublikowany w komunikacie Prezesa Głównego Urzędu Statystycznego, z uwzględnieniem zmiany stawek z poprzedniego okresu.</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W celu obliczenia ceny zakłada się:</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 xml:space="preserve">długość ulic na terenie miasta Resko przeznaczonych do utrzymania zimowego: </w:t>
      </w:r>
      <w:r w:rsidRPr="006836FE">
        <w:rPr>
          <w:rFonts w:cstheme="minorHAnsi"/>
          <w:iCs/>
          <w:szCs w:val="20"/>
        </w:rPr>
        <w:t>13,</w:t>
      </w:r>
      <w:r w:rsidR="00443346">
        <w:rPr>
          <w:rFonts w:cstheme="minorHAnsi"/>
          <w:iCs/>
          <w:szCs w:val="20"/>
        </w:rPr>
        <w:t>454</w:t>
      </w:r>
      <w:r w:rsidRPr="006836FE">
        <w:rPr>
          <w:rFonts w:cstheme="minorHAnsi"/>
          <w:iCs/>
          <w:szCs w:val="20"/>
        </w:rPr>
        <w:t xml:space="preserve"> km;</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długość chodników na terenie miasta Resko przeznaczonyc</w:t>
      </w:r>
      <w:r w:rsidR="00443346">
        <w:rPr>
          <w:rFonts w:cstheme="minorHAnsi"/>
          <w:szCs w:val="20"/>
        </w:rPr>
        <w:t>h do utrzymania zimowego: 19,250</w:t>
      </w:r>
      <w:r w:rsidRPr="006836FE">
        <w:rPr>
          <w:rFonts w:cstheme="minorHAnsi"/>
          <w:szCs w:val="20"/>
        </w:rPr>
        <w:t xml:space="preserve"> km; należy uwzględnić, iż niektóre z chodników przeznaczonych do utrzymania zimowego mają szerokość mniejszą niż 1m,</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odśnieżanie ulic w ilości 10 wyjazdów miesięcznie</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odśnieżanie chodników w ilości 10 wyjazdów miesięcznie</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posypywanie ulic w ilości 10 wyjazdów miesięcznie</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 xml:space="preserve">posypywanie chodników w ilości 10 wyjazdów miesięcznie </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przygotowanie mieszanki do posypywania w ilości 140 ton (90% piasek, 10% sól) – jeden raz na początku okresu utrzymania</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miesięczne dyżury pracowników – 4 miesiące w każdym okresie utrzymania</w:t>
      </w:r>
    </w:p>
    <w:p w:rsidR="006836FE" w:rsidRPr="006836FE" w:rsidRDefault="006836FE" w:rsidP="00443346">
      <w:pPr>
        <w:numPr>
          <w:ilvl w:val="1"/>
          <w:numId w:val="18"/>
        </w:numPr>
        <w:spacing w:after="0" w:line="240" w:lineRule="auto"/>
        <w:ind w:right="40" w:hanging="340"/>
        <w:jc w:val="both"/>
        <w:rPr>
          <w:rFonts w:cstheme="minorHAnsi"/>
          <w:szCs w:val="20"/>
        </w:rPr>
      </w:pPr>
      <w:r w:rsidRPr="006836FE">
        <w:rPr>
          <w:rFonts w:cstheme="minorHAnsi"/>
          <w:szCs w:val="20"/>
        </w:rPr>
        <w:t xml:space="preserve">wysokość wskaźnika inflacji na poziomie </w:t>
      </w:r>
      <w:r w:rsidR="00443346">
        <w:rPr>
          <w:rFonts w:cstheme="minorHAnsi"/>
          <w:szCs w:val="20"/>
        </w:rPr>
        <w:t>7</w:t>
      </w:r>
      <w:r w:rsidRPr="006836FE">
        <w:rPr>
          <w:rFonts w:cstheme="minorHAnsi"/>
          <w:szCs w:val="20"/>
        </w:rPr>
        <w:t>% w każdym kolejnym okresie utrzymania.</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Cenę za wykonanie przedmiotu zamówienia należy przedstawić w formularzu oferty stanowiącym załącznik nr 1, dokonując kalkulacji zgodnie z załączoną tabelą. Należy wyszczególnić ceny jednostkowe, które będą stanowiły podstawę do rozliczeń w trakcie realizacji zamówienia.</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Cena może być tylko jedna – nie dopuszcza się wariantowości cen.</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Zamawiający nie przewiduje prowadzenia rozliczeń w walutach obcych.</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Cena oferty służyć będzie do porównania złożonych ofert jednak nie będzie stanowić wartości umowy. Wartość umowy zostanie określona na podstawie faktycznie zrealizowanych usług utrzymania zimowego ulic i chodników, zgodnie z zaakceptowanymi przez Zamawiającego fakturami, wystawionymi zgodnie z zaoferowanymi cenami.</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Prawidłowe ustalenie stawki podatku VAT leży po stronie wykonawcy. Należy przyjąć obowiązującą stawkę podatku VAT zgodnie z ustawą z dnia 11 marca 2004 r. o podatku od towarów i usług (</w:t>
      </w:r>
      <w:proofErr w:type="spellStart"/>
      <w:r w:rsidRPr="006836FE">
        <w:rPr>
          <w:rFonts w:cstheme="minorHAnsi"/>
          <w:szCs w:val="20"/>
        </w:rPr>
        <w:t>t.j</w:t>
      </w:r>
      <w:proofErr w:type="spellEnd"/>
      <w:r w:rsidRPr="006836FE">
        <w:rPr>
          <w:rFonts w:cstheme="minorHAnsi"/>
          <w:szCs w:val="20"/>
        </w:rPr>
        <w:t xml:space="preserve">. Dz. U. z 2018 r. poz. 2174 z </w:t>
      </w:r>
      <w:proofErr w:type="spellStart"/>
      <w:r w:rsidRPr="006836FE">
        <w:rPr>
          <w:rFonts w:cstheme="minorHAnsi"/>
          <w:szCs w:val="20"/>
        </w:rPr>
        <w:t>późn</w:t>
      </w:r>
      <w:proofErr w:type="spellEnd"/>
      <w:r w:rsidRPr="006836FE">
        <w:rPr>
          <w:rFonts w:cstheme="minorHAnsi"/>
          <w:szCs w:val="20"/>
        </w:rPr>
        <w:t xml:space="preserve">. zm.). </w:t>
      </w:r>
    </w:p>
    <w:p w:rsidR="006836FE" w:rsidRPr="006836FE" w:rsidRDefault="006836FE" w:rsidP="006836FE">
      <w:pPr>
        <w:numPr>
          <w:ilvl w:val="0"/>
          <w:numId w:val="18"/>
        </w:numPr>
        <w:spacing w:after="0" w:line="240" w:lineRule="auto"/>
        <w:ind w:left="992" w:right="40" w:hanging="340"/>
        <w:jc w:val="both"/>
        <w:rPr>
          <w:rFonts w:cstheme="minorHAnsi"/>
          <w:szCs w:val="20"/>
        </w:rPr>
      </w:pPr>
      <w:r w:rsidRPr="006836FE">
        <w:rPr>
          <w:rFonts w:cstheme="minorHAnsi"/>
          <w:szCs w:val="20"/>
        </w:rPr>
        <w:t>Ceny ofertowe, podane przez wykonawcę mają być cenami w rozumieniu art. 3 ust. 1 pkt 1, pkt 2 i ust 2 ustawy z dnia 9 maja 2014 r. o informowaniu o cenach towarów i usług (</w:t>
      </w:r>
      <w:proofErr w:type="spellStart"/>
      <w:r w:rsidRPr="006836FE">
        <w:rPr>
          <w:rFonts w:cstheme="minorHAnsi"/>
          <w:szCs w:val="20"/>
        </w:rPr>
        <w:t>t.j</w:t>
      </w:r>
      <w:proofErr w:type="spellEnd"/>
      <w:r w:rsidRPr="006836FE">
        <w:rPr>
          <w:rFonts w:cstheme="minorHAnsi"/>
          <w:szCs w:val="20"/>
        </w:rPr>
        <w:t xml:space="preserve">. Dz. U. z 2017 r. poz. 1830 z </w:t>
      </w:r>
      <w:proofErr w:type="spellStart"/>
      <w:r w:rsidRPr="006836FE">
        <w:rPr>
          <w:rFonts w:cstheme="minorHAnsi"/>
          <w:szCs w:val="20"/>
        </w:rPr>
        <w:t>późn</w:t>
      </w:r>
      <w:proofErr w:type="spellEnd"/>
      <w:r w:rsidRPr="006836FE">
        <w:rPr>
          <w:rFonts w:cstheme="minorHAnsi"/>
          <w:szCs w:val="20"/>
        </w:rPr>
        <w:t>. zm.),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8E0133" w:rsidRDefault="00C86280" w:rsidP="00010294">
      <w:pPr>
        <w:numPr>
          <w:ilvl w:val="0"/>
          <w:numId w:val="18"/>
        </w:numPr>
        <w:spacing w:after="0" w:line="240" w:lineRule="auto"/>
        <w:ind w:left="992" w:right="40" w:hanging="340"/>
        <w:jc w:val="both"/>
        <w:rPr>
          <w:rFonts w:cstheme="minorHAnsi"/>
          <w:szCs w:val="20"/>
        </w:rPr>
      </w:pPr>
      <w:r w:rsidRPr="008E0133">
        <w:rPr>
          <w:rFonts w:cstheme="minorHAnsi"/>
          <w:szCs w:val="20"/>
        </w:rPr>
        <w:lastRenderedPageBreak/>
        <w:t>Zamawiający nie przewiduje prowadzenia rozliczeń w walutach obcych.</w:t>
      </w:r>
    </w:p>
    <w:p w:rsidR="00C86280" w:rsidRPr="008E0133" w:rsidRDefault="00C86280" w:rsidP="00010294">
      <w:pPr>
        <w:numPr>
          <w:ilvl w:val="0"/>
          <w:numId w:val="18"/>
        </w:numPr>
        <w:spacing w:after="0" w:line="240" w:lineRule="auto"/>
        <w:ind w:left="992" w:right="40" w:hanging="340"/>
        <w:jc w:val="both"/>
        <w:rPr>
          <w:rFonts w:cstheme="minorHAnsi"/>
          <w:szCs w:val="20"/>
        </w:rPr>
      </w:pPr>
      <w:r w:rsidRPr="008E0133">
        <w:rPr>
          <w:rFonts w:cstheme="minorHAnsi"/>
          <w:szCs w:val="20"/>
        </w:rPr>
        <w:t>Prawidłowe ustalenie stawki podatku VAT leży po stronie wykonawcy. Należy przyjąć obowiązującą stawkę podatku VAT zgodnie z obowiązującymi przepisami prawa.</w:t>
      </w:r>
    </w:p>
    <w:p w:rsidR="00C86280" w:rsidRPr="008E0133" w:rsidRDefault="00C86280" w:rsidP="00010294">
      <w:pPr>
        <w:numPr>
          <w:ilvl w:val="0"/>
          <w:numId w:val="18"/>
        </w:numPr>
        <w:spacing w:after="0" w:line="240" w:lineRule="auto"/>
        <w:ind w:left="992" w:right="40" w:hanging="340"/>
        <w:jc w:val="both"/>
        <w:rPr>
          <w:rFonts w:cstheme="minorHAnsi"/>
        </w:rPr>
      </w:pPr>
      <w:r w:rsidRPr="008E0133">
        <w:rPr>
          <w:rFonts w:cstheme="minorHAnsi"/>
        </w:rPr>
        <w:t>Ceny ofertowe, podane przez wykonawcę mają być cenami w rozumieniu art. 3 ust. 1 pkt 1, pkt 2 i ust 2 ustawy z dnia 9 maja 2014 r. o informowaniu o cenach towarów i usług (</w:t>
      </w:r>
      <w:proofErr w:type="spellStart"/>
      <w:r w:rsidRPr="008E0133">
        <w:rPr>
          <w:rFonts w:cstheme="minorHAnsi"/>
        </w:rPr>
        <w:t>t.j</w:t>
      </w:r>
      <w:proofErr w:type="spellEnd"/>
      <w:r w:rsidRPr="008E0133">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8E0133" w:rsidRDefault="00C86280" w:rsidP="00010294">
      <w:pPr>
        <w:numPr>
          <w:ilvl w:val="0"/>
          <w:numId w:val="18"/>
        </w:numPr>
        <w:spacing w:after="5" w:line="247" w:lineRule="auto"/>
        <w:ind w:left="993" w:right="41" w:hanging="341"/>
        <w:jc w:val="both"/>
        <w:rPr>
          <w:rFonts w:cstheme="minorHAnsi"/>
          <w:szCs w:val="20"/>
        </w:rPr>
      </w:pPr>
      <w:r w:rsidRPr="008E0133">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8E0133" w:rsidRDefault="00C86280" w:rsidP="00010294">
      <w:pPr>
        <w:numPr>
          <w:ilvl w:val="0"/>
          <w:numId w:val="18"/>
        </w:numPr>
        <w:spacing w:after="5" w:line="247" w:lineRule="auto"/>
        <w:ind w:left="993" w:right="41" w:hanging="341"/>
        <w:jc w:val="both"/>
        <w:rPr>
          <w:rFonts w:cstheme="minorHAnsi"/>
          <w:szCs w:val="20"/>
        </w:rPr>
      </w:pPr>
      <w:r w:rsidRPr="008E0133">
        <w:rPr>
          <w:rFonts w:cstheme="minorHAnsi"/>
          <w:szCs w:val="20"/>
        </w:rPr>
        <w:t>Rażąco niska cena:</w:t>
      </w:r>
    </w:p>
    <w:p w:rsidR="00E1748A" w:rsidRPr="008E0133" w:rsidRDefault="00E1748A" w:rsidP="00010294">
      <w:pPr>
        <w:numPr>
          <w:ilvl w:val="1"/>
          <w:numId w:val="18"/>
        </w:numPr>
        <w:spacing w:after="5" w:line="247" w:lineRule="auto"/>
        <w:ind w:left="1276" w:right="41" w:hanging="341"/>
        <w:jc w:val="both"/>
        <w:rPr>
          <w:rFonts w:cstheme="minorHAnsi"/>
          <w:szCs w:val="20"/>
        </w:rPr>
      </w:pPr>
      <w:r w:rsidRPr="008E0133">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8E0133" w:rsidRDefault="00E1748A" w:rsidP="00010294">
      <w:pPr>
        <w:numPr>
          <w:ilvl w:val="1"/>
          <w:numId w:val="18"/>
        </w:numPr>
        <w:spacing w:after="5" w:line="247" w:lineRule="auto"/>
        <w:ind w:left="1276" w:right="41" w:hanging="341"/>
        <w:jc w:val="both"/>
        <w:rPr>
          <w:rFonts w:cstheme="minorHAnsi"/>
          <w:szCs w:val="20"/>
        </w:rPr>
      </w:pPr>
      <w:r w:rsidRPr="008E0133">
        <w:rPr>
          <w:rFonts w:cstheme="minorHAnsi"/>
          <w:szCs w:val="20"/>
        </w:rPr>
        <w:t>W przypadku gdy cena całkowita oferty złożonej w terminie jest niższa o co najmniej 30% od:</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8E0133" w:rsidRDefault="00E1748A" w:rsidP="00010294">
      <w:pPr>
        <w:numPr>
          <w:ilvl w:val="1"/>
          <w:numId w:val="18"/>
        </w:numPr>
        <w:spacing w:after="5" w:line="247" w:lineRule="auto"/>
        <w:ind w:left="1276" w:right="41" w:hanging="341"/>
        <w:jc w:val="both"/>
        <w:rPr>
          <w:rFonts w:cstheme="minorHAnsi"/>
          <w:szCs w:val="20"/>
        </w:rPr>
      </w:pPr>
      <w:r w:rsidRPr="008E0133">
        <w:rPr>
          <w:rFonts w:cstheme="minorHAnsi"/>
          <w:szCs w:val="20"/>
        </w:rPr>
        <w:t>Wyjaśnienia, o których mowa w ust. 1, mogą dotyczyć w szczególności:</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zarządzania procesem produkcji, świadczonych usług lub metody budowy;</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wybranych rozwiązań technicznych, wyjątkowo korzystnych warunków dostaw, usług albo związanych z realizacją robót budowlanych;</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oryginalności dostaw, usług lub robót budowlanych oferowanych przez wykonawcę;</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zgodności z prawem w rozumieniu przepisów o postępowaniu w sprawach dotyczących pomocy publicznej;</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zgodności z przepisami z zakresu prawa pracy i zabezpieczenia społecznego, obowiązującymi w miejscu, w którym realizowane jest zamówienie;</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zgodności z przepisami z zakresu ochrony środowiska;</w:t>
      </w:r>
    </w:p>
    <w:p w:rsidR="00E1748A" w:rsidRPr="008E0133" w:rsidRDefault="00E1748A" w:rsidP="00010294">
      <w:pPr>
        <w:numPr>
          <w:ilvl w:val="2"/>
          <w:numId w:val="18"/>
        </w:numPr>
        <w:spacing w:after="5" w:line="247" w:lineRule="auto"/>
        <w:ind w:right="41" w:hanging="341"/>
        <w:jc w:val="both"/>
        <w:rPr>
          <w:rFonts w:cstheme="minorHAnsi"/>
          <w:szCs w:val="20"/>
        </w:rPr>
      </w:pPr>
      <w:r w:rsidRPr="008E0133">
        <w:rPr>
          <w:rFonts w:cstheme="minorHAnsi"/>
          <w:szCs w:val="20"/>
        </w:rPr>
        <w:t>wypełniania obowiązków związanych z powierzeniem wykonania części zamówienia podwykonawcy.</w:t>
      </w:r>
    </w:p>
    <w:p w:rsidR="00E1748A" w:rsidRPr="008E0133" w:rsidRDefault="00E1748A" w:rsidP="00010294">
      <w:pPr>
        <w:numPr>
          <w:ilvl w:val="1"/>
          <w:numId w:val="18"/>
        </w:numPr>
        <w:spacing w:after="5" w:line="247" w:lineRule="auto"/>
        <w:ind w:left="1276" w:right="41" w:hanging="341"/>
        <w:jc w:val="both"/>
        <w:rPr>
          <w:rFonts w:cstheme="minorHAnsi"/>
          <w:szCs w:val="20"/>
        </w:rPr>
      </w:pPr>
      <w:r w:rsidRPr="008E0133">
        <w:rPr>
          <w:rFonts w:cstheme="minorHAnsi"/>
          <w:szCs w:val="20"/>
        </w:rPr>
        <w:t>Obowiązek wykazania, że oferta nie zawiera rażąco niskiej ceny lub kosztu spoczywa na wykonawcy.</w:t>
      </w:r>
    </w:p>
    <w:p w:rsidR="00E1748A" w:rsidRDefault="00E1748A" w:rsidP="00010294">
      <w:pPr>
        <w:numPr>
          <w:ilvl w:val="1"/>
          <w:numId w:val="18"/>
        </w:numPr>
        <w:spacing w:after="5" w:line="247" w:lineRule="auto"/>
        <w:ind w:left="1276" w:right="41" w:hanging="341"/>
        <w:jc w:val="both"/>
        <w:rPr>
          <w:rFonts w:cstheme="minorHAnsi"/>
          <w:szCs w:val="20"/>
        </w:rPr>
      </w:pPr>
      <w:r w:rsidRPr="008E0133">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8E0133" w:rsidRDefault="00C86280" w:rsidP="00FA77A5">
      <w:pPr>
        <w:pStyle w:val="Nagwek1"/>
        <w:ind w:left="426" w:hanging="426"/>
        <w:rPr>
          <w:rFonts w:asciiTheme="minorHAnsi" w:hAnsiTheme="minorHAnsi" w:cstheme="minorHAnsi"/>
        </w:rPr>
      </w:pPr>
      <w:bookmarkStart w:id="17" w:name="_Toc80864089"/>
      <w:r w:rsidRPr="008E0133">
        <w:rPr>
          <w:rFonts w:asciiTheme="minorHAnsi" w:hAnsiTheme="minorHAnsi" w:cstheme="minorHAnsi"/>
        </w:rPr>
        <w:t>Kryteria oceny ofert</w:t>
      </w:r>
      <w:bookmarkEnd w:id="17"/>
    </w:p>
    <w:p w:rsidR="0003117F" w:rsidRPr="008E0133" w:rsidRDefault="0003117F" w:rsidP="00010294">
      <w:pPr>
        <w:pStyle w:val="Akapitzlist"/>
        <w:numPr>
          <w:ilvl w:val="1"/>
          <w:numId w:val="19"/>
        </w:numPr>
        <w:spacing w:after="0" w:line="240" w:lineRule="auto"/>
        <w:ind w:left="993" w:hanging="426"/>
        <w:jc w:val="both"/>
        <w:rPr>
          <w:rFonts w:cstheme="minorHAnsi"/>
          <w:szCs w:val="20"/>
        </w:rPr>
      </w:pPr>
      <w:bookmarkStart w:id="18" w:name="_GoBack"/>
      <w:r w:rsidRPr="008E0133">
        <w:rPr>
          <w:rFonts w:cstheme="minorHAnsi"/>
          <w:szCs w:val="20"/>
        </w:rPr>
        <w:t>Kryteri</w:t>
      </w:r>
      <w:r w:rsidR="007C424D" w:rsidRPr="008E0133">
        <w:rPr>
          <w:rFonts w:cstheme="minorHAnsi"/>
          <w:szCs w:val="20"/>
        </w:rPr>
        <w:t>um</w:t>
      </w:r>
      <w:r w:rsidRPr="008E0133">
        <w:rPr>
          <w:rFonts w:cstheme="minorHAnsi"/>
          <w:szCs w:val="20"/>
        </w:rPr>
        <w:t xml:space="preserve"> oceny ofert:</w:t>
      </w:r>
      <w:r w:rsidR="007C424D" w:rsidRPr="008E0133">
        <w:rPr>
          <w:rFonts w:cstheme="minorHAnsi"/>
          <w:szCs w:val="20"/>
        </w:rPr>
        <w:t xml:space="preserve"> </w:t>
      </w:r>
      <w:r w:rsidRPr="008E0133">
        <w:rPr>
          <w:rFonts w:cstheme="minorHAnsi"/>
          <w:szCs w:val="20"/>
        </w:rPr>
        <w:t xml:space="preserve">cena </w:t>
      </w:r>
      <w:r w:rsidR="007C424D" w:rsidRPr="008E0133">
        <w:rPr>
          <w:rFonts w:cstheme="minorHAnsi"/>
          <w:szCs w:val="20"/>
        </w:rPr>
        <w:t>100</w:t>
      </w:r>
      <w:r w:rsidRPr="008E0133">
        <w:rPr>
          <w:rFonts w:cstheme="minorHAnsi"/>
          <w:szCs w:val="20"/>
        </w:rPr>
        <w:t xml:space="preserve"> %</w:t>
      </w:r>
    </w:p>
    <w:p w:rsidR="0003117F" w:rsidRPr="008E0133" w:rsidRDefault="0003117F" w:rsidP="007C424D">
      <w:pPr>
        <w:spacing w:after="0" w:line="240" w:lineRule="auto"/>
        <w:rPr>
          <w:rFonts w:cstheme="minorHAnsi"/>
          <w:szCs w:val="20"/>
        </w:rPr>
      </w:pPr>
    </w:p>
    <w:p w:rsidR="0003117F" w:rsidRPr="008E0133" w:rsidRDefault="0003117F" w:rsidP="0003117F">
      <w:pPr>
        <w:pStyle w:val="Akapitzlist"/>
        <w:spacing w:after="0" w:line="240" w:lineRule="auto"/>
        <w:ind w:left="690" w:firstLine="368"/>
        <w:rPr>
          <w:rFonts w:cstheme="minorHAnsi"/>
          <w:szCs w:val="20"/>
        </w:rPr>
      </w:pPr>
      <w:r w:rsidRPr="008E0133">
        <w:rPr>
          <w:rFonts w:cstheme="minorHAnsi"/>
          <w:szCs w:val="20"/>
        </w:rPr>
        <w:t>Maksymalna ocena oferty: 100 pkt</w:t>
      </w:r>
    </w:p>
    <w:p w:rsidR="0003117F" w:rsidRPr="008E0133" w:rsidRDefault="0003117F" w:rsidP="0003117F">
      <w:pPr>
        <w:pStyle w:val="Akapitzlist"/>
        <w:spacing w:after="0" w:line="240" w:lineRule="auto"/>
        <w:ind w:left="340"/>
        <w:rPr>
          <w:rFonts w:cstheme="minorHAnsi"/>
          <w:szCs w:val="20"/>
        </w:rPr>
      </w:pPr>
    </w:p>
    <w:p w:rsidR="0003117F" w:rsidRPr="008E0133" w:rsidRDefault="0003117F" w:rsidP="00010294">
      <w:pPr>
        <w:pStyle w:val="Akapitzlist"/>
        <w:numPr>
          <w:ilvl w:val="1"/>
          <w:numId w:val="19"/>
        </w:numPr>
        <w:spacing w:after="0" w:line="240" w:lineRule="auto"/>
        <w:ind w:left="993" w:hanging="426"/>
        <w:jc w:val="both"/>
        <w:rPr>
          <w:rFonts w:cstheme="minorHAnsi"/>
          <w:szCs w:val="20"/>
        </w:rPr>
      </w:pPr>
      <w:r w:rsidRPr="008E0133">
        <w:rPr>
          <w:rFonts w:cstheme="minorHAnsi"/>
          <w:szCs w:val="20"/>
        </w:rPr>
        <w:t>Dla każdej oferty, która nie została odrzucona, obliczenie punktacji nastąpi wg wzoru:</w:t>
      </w:r>
    </w:p>
    <w:p w:rsidR="0003117F" w:rsidRPr="008E0133" w:rsidRDefault="007C424D" w:rsidP="0003117F">
      <w:pPr>
        <w:pStyle w:val="Akapitzlist"/>
        <w:spacing w:after="0" w:line="240" w:lineRule="auto"/>
        <w:ind w:left="993"/>
        <w:rPr>
          <w:rFonts w:cstheme="minorHAnsi"/>
          <w:szCs w:val="20"/>
        </w:rPr>
      </w:pPr>
      <w:r w:rsidRPr="008E0133">
        <w:rPr>
          <w:rFonts w:cstheme="minorHAnsi"/>
          <w:szCs w:val="20"/>
        </w:rPr>
        <w:t>Ilość punktów =  (</w:t>
      </w:r>
      <w:proofErr w:type="spellStart"/>
      <w:r w:rsidRPr="008E0133">
        <w:rPr>
          <w:rFonts w:cstheme="minorHAnsi"/>
          <w:szCs w:val="20"/>
        </w:rPr>
        <w:t>Cn</w:t>
      </w:r>
      <w:proofErr w:type="spellEnd"/>
      <w:r w:rsidRPr="008E0133">
        <w:rPr>
          <w:rFonts w:cstheme="minorHAnsi"/>
          <w:szCs w:val="20"/>
        </w:rPr>
        <w:t xml:space="preserve"> / </w:t>
      </w:r>
      <w:proofErr w:type="spellStart"/>
      <w:r w:rsidRPr="008E0133">
        <w:rPr>
          <w:rFonts w:cstheme="minorHAnsi"/>
          <w:szCs w:val="20"/>
        </w:rPr>
        <w:t>Cb</w:t>
      </w:r>
      <w:proofErr w:type="spellEnd"/>
      <w:r w:rsidRPr="008E0133">
        <w:rPr>
          <w:rFonts w:cstheme="minorHAnsi"/>
          <w:szCs w:val="20"/>
        </w:rPr>
        <w:t>) x 100</w:t>
      </w:r>
    </w:p>
    <w:p w:rsidR="0003117F" w:rsidRPr="008E0133" w:rsidRDefault="0003117F" w:rsidP="0003117F">
      <w:pPr>
        <w:pStyle w:val="Akapitzlist"/>
        <w:spacing w:after="0" w:line="240" w:lineRule="auto"/>
        <w:ind w:left="993"/>
        <w:rPr>
          <w:rFonts w:cstheme="minorHAnsi"/>
          <w:szCs w:val="20"/>
        </w:rPr>
      </w:pPr>
      <w:r w:rsidRPr="008E0133">
        <w:rPr>
          <w:rFonts w:cstheme="minorHAnsi"/>
          <w:szCs w:val="20"/>
        </w:rPr>
        <w:tab/>
        <w:t>gdzie:</w:t>
      </w:r>
      <w:r w:rsidRPr="008E0133">
        <w:rPr>
          <w:rFonts w:cstheme="minorHAnsi"/>
          <w:szCs w:val="20"/>
        </w:rPr>
        <w:tab/>
      </w:r>
    </w:p>
    <w:p w:rsidR="0003117F" w:rsidRPr="008E0133" w:rsidRDefault="0003117F" w:rsidP="0003117F">
      <w:pPr>
        <w:pStyle w:val="Akapitzlist"/>
        <w:spacing w:after="0" w:line="240" w:lineRule="auto"/>
        <w:ind w:left="993"/>
        <w:rPr>
          <w:rFonts w:cstheme="minorHAnsi"/>
          <w:szCs w:val="20"/>
        </w:rPr>
      </w:pPr>
      <w:proofErr w:type="spellStart"/>
      <w:r w:rsidRPr="008E0133">
        <w:rPr>
          <w:rFonts w:cstheme="minorHAnsi"/>
          <w:szCs w:val="20"/>
        </w:rPr>
        <w:t>Cn</w:t>
      </w:r>
      <w:proofErr w:type="spellEnd"/>
      <w:r w:rsidRPr="008E0133">
        <w:rPr>
          <w:rFonts w:cstheme="minorHAnsi"/>
          <w:szCs w:val="20"/>
        </w:rPr>
        <w:t xml:space="preserve"> – cena najniższa ze wszystkich zaoferowanych,</w:t>
      </w:r>
    </w:p>
    <w:p w:rsidR="0003117F" w:rsidRPr="008E0133" w:rsidRDefault="0003117F" w:rsidP="0003117F">
      <w:pPr>
        <w:pStyle w:val="Akapitzlist"/>
        <w:spacing w:after="0" w:line="240" w:lineRule="auto"/>
        <w:ind w:left="993"/>
        <w:rPr>
          <w:rFonts w:cstheme="minorHAnsi"/>
          <w:szCs w:val="20"/>
        </w:rPr>
      </w:pPr>
      <w:proofErr w:type="spellStart"/>
      <w:r w:rsidRPr="008E0133">
        <w:rPr>
          <w:rFonts w:cstheme="minorHAnsi"/>
          <w:szCs w:val="20"/>
        </w:rPr>
        <w:t>Cb</w:t>
      </w:r>
      <w:proofErr w:type="spellEnd"/>
      <w:r w:rsidR="00F80A25" w:rsidRPr="008E0133">
        <w:rPr>
          <w:rFonts w:cstheme="minorHAnsi"/>
          <w:szCs w:val="20"/>
        </w:rPr>
        <w:t xml:space="preserve"> – cena w badanej ofercie.</w:t>
      </w:r>
    </w:p>
    <w:p w:rsidR="0003117F" w:rsidRPr="008E0133" w:rsidRDefault="0003117F" w:rsidP="00010294">
      <w:pPr>
        <w:numPr>
          <w:ilvl w:val="0"/>
          <w:numId w:val="20"/>
        </w:numPr>
        <w:spacing w:after="0" w:line="240" w:lineRule="auto"/>
        <w:ind w:left="993" w:hanging="426"/>
        <w:jc w:val="both"/>
        <w:rPr>
          <w:rFonts w:cstheme="minorHAnsi"/>
          <w:szCs w:val="20"/>
        </w:rPr>
      </w:pPr>
      <w:r w:rsidRPr="008E0133">
        <w:rPr>
          <w:rFonts w:cstheme="minorHAnsi"/>
          <w:szCs w:val="20"/>
        </w:rPr>
        <w:t xml:space="preserve">Ocena punktowa będzie dotyczyć wyłącznie ofert uznanych za ważne i niepodlegających odrzuceniu. </w:t>
      </w:r>
    </w:p>
    <w:p w:rsidR="0003117F" w:rsidRPr="008E0133" w:rsidRDefault="0003117F" w:rsidP="00010294">
      <w:pPr>
        <w:numPr>
          <w:ilvl w:val="0"/>
          <w:numId w:val="20"/>
        </w:numPr>
        <w:spacing w:after="0" w:line="240" w:lineRule="auto"/>
        <w:ind w:left="993" w:hanging="426"/>
        <w:jc w:val="both"/>
        <w:rPr>
          <w:rFonts w:cstheme="minorHAnsi"/>
          <w:szCs w:val="20"/>
        </w:rPr>
      </w:pPr>
      <w:r w:rsidRPr="008E0133">
        <w:rPr>
          <w:rFonts w:cstheme="minorHAnsi"/>
          <w:szCs w:val="20"/>
        </w:rPr>
        <w:t xml:space="preserve">Za najkorzystniejszą zostanie uznana oferta, która uzyska największą liczbę punktów obliczonych wg wzoru podanego w punkcie 2.  </w:t>
      </w:r>
    </w:p>
    <w:bookmarkEnd w:id="18"/>
    <w:p w:rsidR="0003117F" w:rsidRPr="008E0133" w:rsidRDefault="0003117F" w:rsidP="00010294">
      <w:pPr>
        <w:numPr>
          <w:ilvl w:val="0"/>
          <w:numId w:val="20"/>
        </w:numPr>
        <w:spacing w:after="0" w:line="240" w:lineRule="auto"/>
        <w:ind w:left="993" w:hanging="426"/>
        <w:jc w:val="both"/>
        <w:rPr>
          <w:rFonts w:cstheme="minorHAnsi"/>
          <w:szCs w:val="20"/>
        </w:rPr>
      </w:pPr>
      <w:r w:rsidRPr="008E0133">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sidRPr="008E0133">
        <w:rPr>
          <w:rFonts w:cstheme="minorHAnsi"/>
          <w:szCs w:val="20"/>
        </w:rPr>
        <w:t>ch mowa w art. 223 ust 2 ustawy</w:t>
      </w:r>
      <w:r w:rsidRPr="008E0133">
        <w:rPr>
          <w:rFonts w:cstheme="minorHAnsi"/>
          <w:szCs w:val="20"/>
        </w:rPr>
        <w:t xml:space="preserve">. </w:t>
      </w:r>
    </w:p>
    <w:p w:rsidR="0003117F" w:rsidRPr="008E0133" w:rsidRDefault="0003117F" w:rsidP="00010294">
      <w:pPr>
        <w:pStyle w:val="Akapitzlist"/>
        <w:numPr>
          <w:ilvl w:val="0"/>
          <w:numId w:val="20"/>
        </w:numPr>
        <w:spacing w:after="0" w:line="240" w:lineRule="auto"/>
        <w:ind w:left="993" w:hanging="426"/>
        <w:jc w:val="both"/>
        <w:rPr>
          <w:rFonts w:eastAsia="Times New Roman" w:cstheme="minorHAnsi"/>
          <w:szCs w:val="24"/>
        </w:rPr>
      </w:pPr>
      <w:r w:rsidRPr="008E0133">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8E0133"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8E0133">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8E0133"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8E0133">
        <w:rPr>
          <w:rFonts w:eastAsia="Times New Roman" w:cstheme="minorHAnsi"/>
          <w:szCs w:val="24"/>
        </w:rPr>
        <w:t>wykonawcach, których oferty zostały odrzucone</w:t>
      </w:r>
    </w:p>
    <w:p w:rsidR="0003117F" w:rsidRPr="008E0133" w:rsidRDefault="0003117F" w:rsidP="00A34442">
      <w:pPr>
        <w:pStyle w:val="Akapitzlist"/>
        <w:shd w:val="clear" w:color="auto" w:fill="FFFFFF"/>
        <w:spacing w:after="0" w:line="240" w:lineRule="auto"/>
        <w:ind w:left="1800"/>
        <w:jc w:val="both"/>
        <w:rPr>
          <w:rFonts w:eastAsia="Times New Roman" w:cstheme="minorHAnsi"/>
          <w:szCs w:val="24"/>
        </w:rPr>
      </w:pPr>
      <w:r w:rsidRPr="008E0133">
        <w:rPr>
          <w:rFonts w:eastAsia="Times New Roman" w:cstheme="minorHAnsi"/>
          <w:szCs w:val="24"/>
        </w:rPr>
        <w:t>- podając uzasadnienie faktyczne i prawne.</w:t>
      </w:r>
    </w:p>
    <w:p w:rsidR="0003117F" w:rsidRPr="008E0133" w:rsidRDefault="0003117F" w:rsidP="00010294">
      <w:pPr>
        <w:numPr>
          <w:ilvl w:val="0"/>
          <w:numId w:val="21"/>
        </w:numPr>
        <w:spacing w:after="0" w:line="240" w:lineRule="auto"/>
        <w:ind w:right="41"/>
        <w:jc w:val="both"/>
        <w:rPr>
          <w:rFonts w:cstheme="minorHAnsi"/>
          <w:szCs w:val="20"/>
        </w:rPr>
      </w:pPr>
      <w:r w:rsidRPr="008E0133">
        <w:rPr>
          <w:rFonts w:cstheme="minorHAnsi"/>
          <w:szCs w:val="20"/>
        </w:rPr>
        <w:t xml:space="preserve">Zamawiający udostępnia niezwłocznie informacje, o których mowa w pkt 1, na stronie internetowej prowadzonego postępowania. </w:t>
      </w:r>
    </w:p>
    <w:p w:rsidR="00C7149D" w:rsidRPr="008E0133" w:rsidRDefault="00C7149D" w:rsidP="00C7149D">
      <w:pPr>
        <w:pStyle w:val="Nagwek1"/>
        <w:ind w:left="567" w:hanging="567"/>
        <w:rPr>
          <w:rFonts w:asciiTheme="minorHAnsi" w:hAnsiTheme="minorHAnsi" w:cstheme="minorHAnsi"/>
        </w:rPr>
      </w:pPr>
      <w:bookmarkStart w:id="19" w:name="_Toc80864090"/>
      <w:r w:rsidRPr="008E0133">
        <w:rPr>
          <w:rFonts w:asciiTheme="minorHAnsi" w:hAnsiTheme="minorHAnsi" w:cstheme="minorHAnsi"/>
        </w:rPr>
        <w:t>Ocena ofert</w:t>
      </w:r>
      <w:bookmarkEnd w:id="19"/>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Zamawiający poprawi w ofercie:</w:t>
      </w:r>
    </w:p>
    <w:p w:rsidR="00C7149D" w:rsidRPr="008E0133" w:rsidRDefault="00C7149D" w:rsidP="007E4F85">
      <w:pPr>
        <w:pStyle w:val="Akapitzlist"/>
        <w:numPr>
          <w:ilvl w:val="1"/>
          <w:numId w:val="40"/>
        </w:numPr>
        <w:spacing w:after="0" w:line="240" w:lineRule="auto"/>
        <w:jc w:val="both"/>
        <w:rPr>
          <w:rFonts w:cstheme="minorHAnsi"/>
        </w:rPr>
      </w:pPr>
      <w:r w:rsidRPr="008E0133">
        <w:rPr>
          <w:rFonts w:cstheme="minorHAnsi"/>
        </w:rPr>
        <w:t>Oczywiste omyłki pisarskie</w:t>
      </w:r>
    </w:p>
    <w:p w:rsidR="00C7149D" w:rsidRPr="008E0133" w:rsidRDefault="00C7149D" w:rsidP="007E4F85">
      <w:pPr>
        <w:pStyle w:val="Akapitzlist"/>
        <w:numPr>
          <w:ilvl w:val="1"/>
          <w:numId w:val="40"/>
        </w:numPr>
        <w:spacing w:after="0" w:line="240" w:lineRule="auto"/>
        <w:jc w:val="both"/>
        <w:rPr>
          <w:rFonts w:cstheme="minorHAnsi"/>
        </w:rPr>
      </w:pPr>
      <w:r w:rsidRPr="008E0133">
        <w:rPr>
          <w:rFonts w:cstheme="minorHAnsi"/>
        </w:rPr>
        <w:t>oczywiste omyłki rachunkowe, z uwzględnieniem konsekwencji rachunkowych dokonanych poprawek,</w:t>
      </w:r>
    </w:p>
    <w:p w:rsidR="00C7149D" w:rsidRPr="008E0133" w:rsidRDefault="00C7149D" w:rsidP="007E4F85">
      <w:pPr>
        <w:pStyle w:val="Akapitzlist"/>
        <w:numPr>
          <w:ilvl w:val="1"/>
          <w:numId w:val="40"/>
        </w:numPr>
        <w:spacing w:after="0" w:line="240" w:lineRule="auto"/>
        <w:jc w:val="both"/>
        <w:rPr>
          <w:rFonts w:cstheme="minorHAnsi"/>
        </w:rPr>
      </w:pPr>
      <w:r w:rsidRPr="008E0133">
        <w:rPr>
          <w:rFonts w:cstheme="minorHAnsi"/>
        </w:rPr>
        <w:t>inne omyłki polegające na niezgodności oferty z dokumentami zamówienia, niepowodujące istotnych zmian w treści oferty</w:t>
      </w:r>
    </w:p>
    <w:p w:rsidR="00C7149D" w:rsidRPr="008E0133" w:rsidRDefault="00C7149D" w:rsidP="00A15232">
      <w:pPr>
        <w:pStyle w:val="Akapitzlist"/>
        <w:spacing w:after="0" w:line="240" w:lineRule="auto"/>
        <w:ind w:left="1440"/>
        <w:jc w:val="both"/>
        <w:rPr>
          <w:rFonts w:cstheme="minorHAnsi"/>
        </w:rPr>
      </w:pPr>
      <w:r w:rsidRPr="008E0133">
        <w:rPr>
          <w:rFonts w:cstheme="minorHAnsi"/>
        </w:rPr>
        <w:t>– niezwłocznie zawiadamiając o tym Wykonawcę, którego oferta została poprawiona.</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 xml:space="preserve">Jeżeli jest to niezbędne do zapewnienia odpowiedniego przebiegu postępowania o udzielenie zamówienia, Zamawiający może na każdym etapie postępowania, wezwać Wykonawców do </w:t>
      </w:r>
      <w:r w:rsidRPr="008E0133">
        <w:rPr>
          <w:rFonts w:cstheme="minorHAnsi"/>
        </w:rPr>
        <w:lastRenderedPageBreak/>
        <w:t>złożenia wszystkich lub niektórych podmiotowych środków dowodowych, o których mowa w rozdziale 22, aktualnych na dzień ich złożenia.</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8E0133">
        <w:rPr>
          <w:rFonts w:cstheme="minorHAnsi"/>
          <w:u w:val="single"/>
        </w:rPr>
        <w:t>ile Wykonawca wskazał</w:t>
      </w:r>
      <w:r w:rsidRPr="008E0133">
        <w:rPr>
          <w:rFonts w:cstheme="minorHAnsi"/>
        </w:rPr>
        <w:t xml:space="preserve"> w oświadczeniu, o którym mowa w rozdziale 22 ust.1 (art.125 ust.1 ustawy), dane umożliwiające dostęp do tych środków.</w:t>
      </w:r>
    </w:p>
    <w:p w:rsidR="00C7149D" w:rsidRPr="008E0133" w:rsidRDefault="00C7149D" w:rsidP="007E4F85">
      <w:pPr>
        <w:pStyle w:val="Akapitzlist"/>
        <w:numPr>
          <w:ilvl w:val="0"/>
          <w:numId w:val="40"/>
        </w:numPr>
        <w:spacing w:after="0" w:line="240" w:lineRule="auto"/>
        <w:jc w:val="both"/>
        <w:rPr>
          <w:rFonts w:cstheme="minorHAnsi"/>
        </w:rPr>
      </w:pPr>
      <w:r w:rsidRPr="008E0133">
        <w:rPr>
          <w:rFonts w:cstheme="minorHAnsi"/>
        </w:rPr>
        <w:t xml:space="preserve">Jeżeli Wykonawca nie złożył oświadczenia, o którym mowa w rozdziale 22 ust.1 (art.125 ust.1 ustawy), podmiotowych środków dowodowych, innych dokumentów lub oświadczeń składanych w postępowaniu lub są one niekompletne lub </w:t>
      </w:r>
      <w:r w:rsidR="00A15232" w:rsidRPr="008E0133">
        <w:rPr>
          <w:rFonts w:cstheme="minorHAnsi"/>
        </w:rPr>
        <w:t>zawierają błędy, Zamawiający we</w:t>
      </w:r>
      <w:r w:rsidRPr="008E0133">
        <w:rPr>
          <w:rFonts w:cstheme="minorHAnsi"/>
        </w:rPr>
        <w:t>zwie Wykonawcę odpowiednio do ich złożenia, poprawienia lub uzupełnienia w wyznaczonym terminie, chyba że:</w:t>
      </w:r>
    </w:p>
    <w:p w:rsidR="00A15232" w:rsidRPr="008E0133" w:rsidRDefault="00C7149D" w:rsidP="007E4F85">
      <w:pPr>
        <w:pStyle w:val="Akapitzlist"/>
        <w:numPr>
          <w:ilvl w:val="1"/>
          <w:numId w:val="40"/>
        </w:numPr>
        <w:spacing w:after="0" w:line="240" w:lineRule="auto"/>
        <w:jc w:val="both"/>
        <w:rPr>
          <w:rFonts w:cstheme="minorHAnsi"/>
        </w:rPr>
      </w:pPr>
      <w:r w:rsidRPr="008E0133">
        <w:rPr>
          <w:rFonts w:cstheme="minorHAnsi"/>
        </w:rPr>
        <w:t xml:space="preserve"> oferta Wykonawcy podlegają odrzuceniu bez względu na ich złożenie, uzupełnienie lub poprawienie lub</w:t>
      </w:r>
    </w:p>
    <w:p w:rsidR="00C7149D" w:rsidRPr="008E0133" w:rsidRDefault="00C7149D" w:rsidP="007E4F85">
      <w:pPr>
        <w:pStyle w:val="Akapitzlist"/>
        <w:numPr>
          <w:ilvl w:val="1"/>
          <w:numId w:val="40"/>
        </w:numPr>
        <w:spacing w:after="0" w:line="240" w:lineRule="auto"/>
        <w:jc w:val="both"/>
        <w:rPr>
          <w:rFonts w:cstheme="minorHAnsi"/>
        </w:rPr>
      </w:pPr>
      <w:r w:rsidRPr="008E0133">
        <w:rPr>
          <w:rFonts w:cstheme="minorHAnsi"/>
        </w:rPr>
        <w:t>zachodzą przesłanki unieważnienia postępowania.</w:t>
      </w:r>
    </w:p>
    <w:p w:rsidR="00FB4D93" w:rsidRPr="008E0133" w:rsidRDefault="00FB4D93" w:rsidP="00FB4D93">
      <w:pPr>
        <w:pStyle w:val="Akapitzlist"/>
        <w:numPr>
          <w:ilvl w:val="0"/>
          <w:numId w:val="40"/>
        </w:numPr>
        <w:spacing w:after="0" w:line="240" w:lineRule="auto"/>
        <w:jc w:val="both"/>
        <w:rPr>
          <w:rFonts w:cstheme="minorHAnsi"/>
        </w:rPr>
      </w:pPr>
      <w:r w:rsidRPr="008E0133">
        <w:rPr>
          <w:rFonts w:cstheme="minorHAnsi"/>
        </w:rPr>
        <w:t xml:space="preserve">Oferta wykonawcy, który podlega wykluczeniu na podstawie art. 7 ust. 1 specustawy sankcyjnej zostanie odrzucona na podstawie art. 226 pkt 2 lit. a) ustawy </w:t>
      </w:r>
      <w:proofErr w:type="spellStart"/>
      <w:r w:rsidRPr="008E0133">
        <w:rPr>
          <w:rFonts w:cstheme="minorHAnsi"/>
        </w:rPr>
        <w:t>Pzp</w:t>
      </w:r>
      <w:proofErr w:type="spellEnd"/>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Zamawiający może żądać od Wykonawców wyjaśnień dotyczących treści oświadczenia, o którym mowa w rozdziale 22 ust.1 (art.125 ust.1 ustawy), lub złożonych podmiotowych środków dowodowych lub innych dokumentów lub oświadczeń składanych w postępowaniu.</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Jeżeli złożone przez Wykonawcę oświadczenie, o którym mowa w rozdziale 22 ust.1 (art.125 ust.1 ustawy),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Zamawiający odrzuca ofertę w przypadkach określonych w art.226 ust.1 ustawy.</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Zamawiający wybiera najkorzystniejszą ofertę w terminie związania ofertą określonym w rozdziale 11 ust.1.</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W przypadku braku zgody, o której mowa w ust.13, Zamawiający zwraca się o wyrażenie takiej zgody do kolejnego Wykonawcy, którego oferta została najwyżej oceniona, chyba że zachodzą przesłanki do unieważnienia postępowania.</w:t>
      </w:r>
    </w:p>
    <w:p w:rsidR="00A15232" w:rsidRPr="008E0133" w:rsidRDefault="00A15232" w:rsidP="007E4F85">
      <w:pPr>
        <w:pStyle w:val="Akapitzlist"/>
        <w:numPr>
          <w:ilvl w:val="0"/>
          <w:numId w:val="40"/>
        </w:numPr>
        <w:spacing w:after="0" w:line="240" w:lineRule="auto"/>
        <w:jc w:val="both"/>
        <w:rPr>
          <w:rFonts w:cstheme="minorHAnsi"/>
        </w:rPr>
      </w:pPr>
      <w:r w:rsidRPr="008E0133">
        <w:rPr>
          <w:rFonts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Pr="008E0133" w:rsidRDefault="00D57553" w:rsidP="007E4F85">
      <w:pPr>
        <w:pStyle w:val="Akapitzlist"/>
        <w:numPr>
          <w:ilvl w:val="0"/>
          <w:numId w:val="40"/>
        </w:numPr>
        <w:spacing w:after="0" w:line="240" w:lineRule="auto"/>
        <w:jc w:val="both"/>
        <w:rPr>
          <w:rFonts w:cstheme="minorHAnsi"/>
        </w:rPr>
      </w:pPr>
      <w:r w:rsidRPr="008E0133">
        <w:rPr>
          <w:rFonts w:cstheme="minorHAnsi"/>
        </w:rPr>
        <w:t>Niezwłocznie po wyborze najkorzystniejszej oferty Zamawiający informuje równocześnie Wykonawców, którzy złożyli oferty, o:</w:t>
      </w:r>
    </w:p>
    <w:p w:rsidR="00D57553" w:rsidRPr="008E0133" w:rsidRDefault="00D57553" w:rsidP="007E4F85">
      <w:pPr>
        <w:pStyle w:val="Akapitzlist"/>
        <w:numPr>
          <w:ilvl w:val="1"/>
          <w:numId w:val="40"/>
        </w:numPr>
        <w:spacing w:after="0" w:line="240" w:lineRule="auto"/>
        <w:jc w:val="both"/>
        <w:rPr>
          <w:rFonts w:cstheme="minorHAnsi"/>
        </w:rPr>
      </w:pPr>
      <w:r w:rsidRPr="008E0133">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8E0133">
        <w:rPr>
          <w:rFonts w:cstheme="minorHAnsi"/>
        </w:rPr>
        <w:lastRenderedPageBreak/>
        <w:t>zam</w:t>
      </w:r>
      <w:r w:rsidR="00B153A1" w:rsidRPr="008E0133">
        <w:rPr>
          <w:rFonts w:cstheme="minorHAnsi"/>
        </w:rPr>
        <w:t>ieszkania, je</w:t>
      </w:r>
      <w:r w:rsidRPr="008E0133">
        <w:rPr>
          <w:rFonts w:cstheme="minorHAnsi"/>
        </w:rPr>
        <w:t>żeli są miejscami wykonywania działalności Wykonawców, którzy złożyli oferty, a także punktację przyznaną ofertom w każdym kryterium oceny ofert i łączną punktację,</w:t>
      </w:r>
    </w:p>
    <w:p w:rsidR="00D57553" w:rsidRPr="008E0133" w:rsidRDefault="00D57553" w:rsidP="007E4F85">
      <w:pPr>
        <w:pStyle w:val="Akapitzlist"/>
        <w:numPr>
          <w:ilvl w:val="1"/>
          <w:numId w:val="40"/>
        </w:numPr>
        <w:spacing w:after="0" w:line="240" w:lineRule="auto"/>
        <w:jc w:val="both"/>
        <w:rPr>
          <w:rFonts w:cstheme="minorHAnsi"/>
        </w:rPr>
      </w:pPr>
      <w:r w:rsidRPr="008E0133">
        <w:rPr>
          <w:rFonts w:cstheme="minorHAnsi"/>
        </w:rPr>
        <w:t>Wykonawcach, których oferty zostały odrzucone</w:t>
      </w:r>
    </w:p>
    <w:p w:rsidR="00D57553" w:rsidRPr="008E0133" w:rsidRDefault="00D57553" w:rsidP="00D57553">
      <w:pPr>
        <w:pStyle w:val="Akapitzlist"/>
        <w:spacing w:after="0" w:line="240" w:lineRule="auto"/>
        <w:ind w:firstLine="360"/>
        <w:jc w:val="both"/>
        <w:rPr>
          <w:rFonts w:cstheme="minorHAnsi"/>
        </w:rPr>
      </w:pPr>
      <w:r w:rsidRPr="008E0133">
        <w:rPr>
          <w:rFonts w:cstheme="minorHAnsi"/>
        </w:rPr>
        <w:t>– podając uzasadnienie faktyczne i prawne.</w:t>
      </w:r>
    </w:p>
    <w:p w:rsidR="00D57553" w:rsidRPr="008E0133" w:rsidRDefault="00F61EF6" w:rsidP="007E4F85">
      <w:pPr>
        <w:pStyle w:val="Akapitzlist"/>
        <w:numPr>
          <w:ilvl w:val="0"/>
          <w:numId w:val="40"/>
        </w:numPr>
        <w:spacing w:after="0" w:line="240" w:lineRule="auto"/>
        <w:jc w:val="both"/>
        <w:rPr>
          <w:rFonts w:cstheme="minorHAnsi"/>
        </w:rPr>
      </w:pPr>
      <w:r w:rsidRPr="008E0133">
        <w:rPr>
          <w:rFonts w:cstheme="minorHAnsi"/>
        </w:rPr>
        <w:t>Zamawiający udostępnia niezwłocznie informacje, o których mowa w ust. 1</w:t>
      </w:r>
      <w:r w:rsidR="00F84B0F" w:rsidRPr="008E0133">
        <w:rPr>
          <w:rFonts w:cstheme="minorHAnsi"/>
        </w:rPr>
        <w:t>7</w:t>
      </w:r>
      <w:r w:rsidRPr="008E0133">
        <w:rPr>
          <w:rFonts w:cstheme="minorHAnsi"/>
        </w:rPr>
        <w:t xml:space="preserve"> pkt 1, na stronie internetowej postępowania (w sekcji „Komunikaty”).</w:t>
      </w:r>
    </w:p>
    <w:p w:rsidR="00F61EF6" w:rsidRPr="008E0133" w:rsidRDefault="00F61EF6" w:rsidP="007E4F85">
      <w:pPr>
        <w:pStyle w:val="Akapitzlist"/>
        <w:numPr>
          <w:ilvl w:val="0"/>
          <w:numId w:val="40"/>
        </w:numPr>
        <w:spacing w:after="0" w:line="240" w:lineRule="auto"/>
        <w:jc w:val="both"/>
        <w:rPr>
          <w:rFonts w:cstheme="minorHAnsi"/>
        </w:rPr>
      </w:pPr>
      <w:r w:rsidRPr="008E0133">
        <w:rPr>
          <w:rFonts w:cstheme="minorHAnsi"/>
        </w:rPr>
        <w:t>O unieważnieniu postępowania Zamawiający zawiadamia równocześnie Wykonawców, którzy złożyli oferty – podając uzasadnienie faktyczne i prawne.</w:t>
      </w:r>
    </w:p>
    <w:p w:rsidR="00F61EF6" w:rsidRPr="008E0133" w:rsidRDefault="00F61EF6" w:rsidP="007E4F85">
      <w:pPr>
        <w:pStyle w:val="Akapitzlist"/>
        <w:numPr>
          <w:ilvl w:val="0"/>
          <w:numId w:val="40"/>
        </w:numPr>
        <w:spacing w:after="0" w:line="240" w:lineRule="auto"/>
        <w:jc w:val="both"/>
        <w:rPr>
          <w:rFonts w:cstheme="minorHAnsi"/>
        </w:rPr>
      </w:pPr>
      <w:r w:rsidRPr="008E0133">
        <w:rPr>
          <w:rFonts w:cstheme="minorHAnsi"/>
        </w:rPr>
        <w:t xml:space="preserve">Zamawiający udostępnia niezwłocznie informacje, o których mowa w ust. </w:t>
      </w:r>
      <w:r w:rsidR="00F84B0F" w:rsidRPr="008E0133">
        <w:rPr>
          <w:rFonts w:cstheme="minorHAnsi"/>
        </w:rPr>
        <w:t>19</w:t>
      </w:r>
      <w:r w:rsidRPr="008E0133">
        <w:rPr>
          <w:rFonts w:cstheme="minorHAnsi"/>
        </w:rPr>
        <w:t>, na stronie internetowej postępowania (w sekcji „Komunikaty”).</w:t>
      </w:r>
    </w:p>
    <w:p w:rsidR="004B3ABA"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20" w:name="_Toc80864091"/>
      <w:r w:rsidR="004B3ABA" w:rsidRPr="008E0133">
        <w:rPr>
          <w:rFonts w:asciiTheme="minorHAnsi" w:hAnsiTheme="minorHAnsi" w:cstheme="minorHAnsi"/>
        </w:rPr>
        <w:t>Formalności po wyborze oferty</w:t>
      </w:r>
      <w:bookmarkEnd w:id="20"/>
    </w:p>
    <w:p w:rsidR="004B3ABA" w:rsidRPr="008E0133" w:rsidRDefault="004B3ABA" w:rsidP="00010294">
      <w:pPr>
        <w:pStyle w:val="Akapitzlist"/>
        <w:numPr>
          <w:ilvl w:val="0"/>
          <w:numId w:val="22"/>
        </w:numPr>
        <w:spacing w:after="0" w:line="240" w:lineRule="auto"/>
        <w:ind w:left="993" w:right="41"/>
        <w:jc w:val="both"/>
        <w:rPr>
          <w:rFonts w:cstheme="minorHAnsi"/>
          <w:szCs w:val="20"/>
        </w:rPr>
      </w:pPr>
      <w:r w:rsidRPr="008E0133">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Pr="008E0133" w:rsidRDefault="004B3ABA" w:rsidP="00010294">
      <w:pPr>
        <w:numPr>
          <w:ilvl w:val="0"/>
          <w:numId w:val="22"/>
        </w:numPr>
        <w:spacing w:after="0" w:line="240" w:lineRule="auto"/>
        <w:ind w:left="993" w:right="41"/>
        <w:jc w:val="both"/>
        <w:rPr>
          <w:rFonts w:cstheme="minorHAnsi"/>
          <w:szCs w:val="20"/>
        </w:rPr>
      </w:pPr>
      <w:r w:rsidRPr="008E0133">
        <w:rPr>
          <w:rFonts w:cstheme="minorHAnsi"/>
          <w:szCs w:val="20"/>
        </w:rPr>
        <w:t>Umowa w sprawie zamówienia publicznego może być zawarta przed upływem terminów, o których mowa w pkt jw., jeżeli złożono tylko jedną ofertę.</w:t>
      </w:r>
    </w:p>
    <w:p w:rsidR="009D6CE9" w:rsidRPr="008E0133" w:rsidRDefault="009D6CE9" w:rsidP="00010294">
      <w:pPr>
        <w:numPr>
          <w:ilvl w:val="0"/>
          <w:numId w:val="22"/>
        </w:numPr>
        <w:spacing w:after="0" w:line="240" w:lineRule="auto"/>
        <w:ind w:left="993" w:right="41"/>
        <w:jc w:val="both"/>
        <w:rPr>
          <w:rFonts w:cstheme="minorHAnsi"/>
          <w:szCs w:val="20"/>
        </w:rPr>
      </w:pPr>
      <w:r w:rsidRPr="008E0133">
        <w:rPr>
          <w:rFonts w:cstheme="minorHAnsi"/>
          <w:szCs w:val="20"/>
        </w:rPr>
        <w:t>Zamawiający wskaże termin i miejsce podpisania umowy.</w:t>
      </w:r>
    </w:p>
    <w:p w:rsidR="004A6185" w:rsidRPr="008E0133" w:rsidRDefault="004B3ABA" w:rsidP="004A6185">
      <w:pPr>
        <w:numPr>
          <w:ilvl w:val="0"/>
          <w:numId w:val="22"/>
        </w:numPr>
        <w:spacing w:after="0" w:line="240" w:lineRule="auto"/>
        <w:ind w:left="993" w:right="41"/>
        <w:jc w:val="both"/>
        <w:rPr>
          <w:rFonts w:cstheme="minorHAnsi"/>
          <w:szCs w:val="20"/>
        </w:rPr>
      </w:pPr>
      <w:r w:rsidRPr="008E0133">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8E0133" w:rsidRDefault="004A6185" w:rsidP="004A6185">
      <w:pPr>
        <w:numPr>
          <w:ilvl w:val="0"/>
          <w:numId w:val="22"/>
        </w:numPr>
        <w:spacing w:after="0" w:line="240" w:lineRule="auto"/>
        <w:ind w:left="993" w:right="41"/>
        <w:jc w:val="both"/>
        <w:rPr>
          <w:rFonts w:cstheme="minorHAnsi"/>
          <w:szCs w:val="20"/>
        </w:rPr>
      </w:pPr>
      <w:r w:rsidRPr="008E0133">
        <w:rPr>
          <w:rFonts w:cstheme="minorHAnsi"/>
        </w:rPr>
        <w:t xml:space="preserve">Przed zawarciem umowy Wykonawca będzie zobowiązany dopełnić następujących formalności: </w:t>
      </w:r>
    </w:p>
    <w:p w:rsidR="004A6185" w:rsidRPr="008E0133" w:rsidRDefault="004A6185" w:rsidP="004A6185">
      <w:pPr>
        <w:pStyle w:val="Akapitzlist"/>
        <w:numPr>
          <w:ilvl w:val="1"/>
          <w:numId w:val="22"/>
        </w:numPr>
        <w:spacing w:after="0" w:line="240" w:lineRule="auto"/>
        <w:ind w:right="41"/>
        <w:jc w:val="both"/>
        <w:rPr>
          <w:rFonts w:cstheme="minorHAnsi"/>
          <w:szCs w:val="20"/>
        </w:rPr>
      </w:pPr>
      <w:r w:rsidRPr="008E0133">
        <w:rPr>
          <w:rFonts w:cstheme="minorHAnsi"/>
        </w:rPr>
        <w:t>Przedłożyć polis</w:t>
      </w:r>
      <w:r w:rsidR="000968EF" w:rsidRPr="008E0133">
        <w:rPr>
          <w:rFonts w:cstheme="minorHAnsi"/>
        </w:rPr>
        <w:t>ę</w:t>
      </w:r>
      <w:r w:rsidRPr="008E0133">
        <w:rPr>
          <w:rFonts w:cstheme="minorHAnsi"/>
        </w:rPr>
        <w:t xml:space="preserve"> ubezpieczeniow</w:t>
      </w:r>
      <w:r w:rsidR="000968EF" w:rsidRPr="008E0133">
        <w:rPr>
          <w:rFonts w:cstheme="minorHAnsi"/>
        </w:rPr>
        <w:t>ą</w:t>
      </w:r>
      <w:r w:rsidRPr="008E0133">
        <w:rPr>
          <w:rFonts w:cstheme="minorHAnsi"/>
        </w:rPr>
        <w:t xml:space="preserve"> zgodnie z wymaganiami §</w:t>
      </w:r>
      <w:r w:rsidR="008E0133" w:rsidRPr="008E0133">
        <w:rPr>
          <w:rFonts w:cstheme="minorHAnsi"/>
        </w:rPr>
        <w:t>6.4</w:t>
      </w:r>
      <w:r w:rsidRPr="008E0133">
        <w:rPr>
          <w:rFonts w:cstheme="minorHAnsi"/>
        </w:rPr>
        <w:t xml:space="preserve"> wzoru umowy</w:t>
      </w:r>
    </w:p>
    <w:p w:rsidR="004A6185" w:rsidRPr="008E0133" w:rsidRDefault="004A6185" w:rsidP="004A6185">
      <w:pPr>
        <w:pStyle w:val="Akapitzlist"/>
        <w:numPr>
          <w:ilvl w:val="1"/>
          <w:numId w:val="22"/>
        </w:numPr>
        <w:spacing w:after="0" w:line="240" w:lineRule="auto"/>
        <w:ind w:right="41"/>
        <w:jc w:val="both"/>
        <w:rPr>
          <w:rFonts w:cstheme="minorHAnsi"/>
          <w:szCs w:val="20"/>
        </w:rPr>
      </w:pPr>
      <w:r w:rsidRPr="008E0133">
        <w:rPr>
          <w:rFonts w:cstheme="minorHAnsi"/>
        </w:rPr>
        <w:t>Przedłożyć pełnomocnictwo Przedstawiciela Wykonawcy (jeśli dotyczy).</w:t>
      </w:r>
    </w:p>
    <w:p w:rsidR="00DC2F80" w:rsidRPr="008E0133" w:rsidRDefault="00DC2F80" w:rsidP="00DC2F80">
      <w:pPr>
        <w:pStyle w:val="Akapitzlist"/>
        <w:numPr>
          <w:ilvl w:val="1"/>
          <w:numId w:val="22"/>
        </w:numPr>
        <w:spacing w:after="0" w:line="240" w:lineRule="auto"/>
        <w:ind w:right="41"/>
        <w:jc w:val="both"/>
        <w:rPr>
          <w:rFonts w:cstheme="minorHAnsi"/>
          <w:szCs w:val="20"/>
        </w:rPr>
      </w:pPr>
      <w:r w:rsidRPr="008E0133">
        <w:rPr>
          <w:rFonts w:cstheme="minorHAnsi"/>
          <w:szCs w:val="20"/>
        </w:rPr>
        <w:t>W przypadku złożenia oferty wspólnej przedstawić umowę regulującą współpracę Wykonawców</w:t>
      </w:r>
    </w:p>
    <w:p w:rsidR="004B3ABA" w:rsidRPr="008E0133" w:rsidRDefault="004B3ABA" w:rsidP="004A6185">
      <w:pPr>
        <w:pStyle w:val="Nagwek1"/>
        <w:ind w:left="426" w:hanging="426"/>
        <w:rPr>
          <w:rFonts w:asciiTheme="minorHAnsi" w:hAnsiTheme="minorHAnsi" w:cstheme="minorHAnsi"/>
        </w:rPr>
      </w:pPr>
      <w:bookmarkStart w:id="21" w:name="_Toc80864092"/>
      <w:r w:rsidRPr="008E0133">
        <w:rPr>
          <w:rFonts w:asciiTheme="minorHAnsi" w:hAnsiTheme="minorHAnsi" w:cstheme="minorHAnsi"/>
        </w:rPr>
        <w:t>Ochrona prawna</w:t>
      </w:r>
      <w:bookmarkEnd w:id="21"/>
    </w:p>
    <w:p w:rsidR="004B3ABA" w:rsidRPr="008E0133" w:rsidRDefault="004B3ABA" w:rsidP="00010294">
      <w:pPr>
        <w:pStyle w:val="Akapitzlist"/>
        <w:numPr>
          <w:ilvl w:val="0"/>
          <w:numId w:val="23"/>
        </w:numPr>
        <w:spacing w:after="0" w:line="240" w:lineRule="auto"/>
        <w:ind w:hanging="357"/>
        <w:rPr>
          <w:rFonts w:cstheme="minorHAnsi"/>
        </w:rPr>
      </w:pPr>
      <w:r w:rsidRPr="008E0133">
        <w:rPr>
          <w:rFonts w:cstheme="minorHAnsi"/>
        </w:rPr>
        <w:t xml:space="preserve">Środki ochrony prawnej przysługujące wykonawcy określa ustawa </w:t>
      </w:r>
      <w:proofErr w:type="spellStart"/>
      <w:r w:rsidRPr="008E0133">
        <w:rPr>
          <w:rFonts w:cstheme="minorHAnsi"/>
        </w:rPr>
        <w:t>Pzp</w:t>
      </w:r>
      <w:proofErr w:type="spellEnd"/>
      <w:r w:rsidRPr="008E0133">
        <w:rPr>
          <w:rFonts w:cstheme="minorHAnsi"/>
        </w:rPr>
        <w:t>, art. 505-590.</w:t>
      </w:r>
    </w:p>
    <w:p w:rsidR="00A34442" w:rsidRPr="008E0133" w:rsidRDefault="00A34442" w:rsidP="00010294">
      <w:pPr>
        <w:pStyle w:val="Akapitzlist"/>
        <w:numPr>
          <w:ilvl w:val="0"/>
          <w:numId w:val="23"/>
        </w:numPr>
        <w:spacing w:after="0" w:line="240" w:lineRule="auto"/>
        <w:ind w:hanging="357"/>
        <w:jc w:val="both"/>
        <w:rPr>
          <w:rFonts w:cstheme="minorHAnsi"/>
        </w:rPr>
      </w:pPr>
      <w:r w:rsidRPr="008E0133">
        <w:rPr>
          <w:rFonts w:cstheme="minorHAnsi"/>
        </w:rPr>
        <w:t>Art. 513 Odwołanie przysługuje na:</w:t>
      </w:r>
    </w:p>
    <w:p w:rsidR="00A34442" w:rsidRPr="008E0133" w:rsidRDefault="00A34442" w:rsidP="00010294">
      <w:pPr>
        <w:pStyle w:val="Akapitzlist"/>
        <w:numPr>
          <w:ilvl w:val="0"/>
          <w:numId w:val="25"/>
        </w:numPr>
        <w:spacing w:after="0" w:line="240" w:lineRule="auto"/>
        <w:ind w:hanging="357"/>
        <w:jc w:val="both"/>
        <w:rPr>
          <w:rFonts w:cstheme="minorHAnsi"/>
        </w:rPr>
      </w:pPr>
      <w:r w:rsidRPr="008E0133">
        <w:rPr>
          <w:rFonts w:cstheme="minorHAnsi"/>
        </w:rPr>
        <w:t>niezgodną z przepisami ustawy czynność zamawiającego, podjętą w postępowaniu o udzielenie zamówienia, w tym na projektowane postanowienie umowy;</w:t>
      </w:r>
    </w:p>
    <w:p w:rsidR="00A34442" w:rsidRPr="008E0133" w:rsidRDefault="00A34442" w:rsidP="00010294">
      <w:pPr>
        <w:pStyle w:val="Akapitzlist"/>
        <w:numPr>
          <w:ilvl w:val="0"/>
          <w:numId w:val="25"/>
        </w:numPr>
        <w:spacing w:after="0" w:line="240" w:lineRule="auto"/>
        <w:ind w:hanging="357"/>
        <w:jc w:val="both"/>
        <w:rPr>
          <w:rFonts w:cstheme="minorHAnsi"/>
        </w:rPr>
      </w:pPr>
      <w:r w:rsidRPr="008E0133">
        <w:rPr>
          <w:rFonts w:cstheme="minorHAnsi"/>
        </w:rPr>
        <w:t>zaniechanie czynności w postępowaniu o udzielenie zamówienia, do której zamawiający był obowiązany na podstawie ustawy;</w:t>
      </w:r>
    </w:p>
    <w:p w:rsidR="00A34442" w:rsidRPr="008E0133" w:rsidRDefault="00A34442" w:rsidP="00010294">
      <w:pPr>
        <w:pStyle w:val="Akapitzlist"/>
        <w:numPr>
          <w:ilvl w:val="0"/>
          <w:numId w:val="25"/>
        </w:numPr>
        <w:spacing w:after="0" w:line="240" w:lineRule="auto"/>
        <w:ind w:hanging="357"/>
        <w:jc w:val="both"/>
        <w:rPr>
          <w:rFonts w:cstheme="minorHAnsi"/>
        </w:rPr>
      </w:pPr>
      <w:r w:rsidRPr="008E0133">
        <w:rPr>
          <w:rFonts w:cstheme="minorHAnsi"/>
        </w:rPr>
        <w:t>zaniechanie przeprowadzenia postępowania o udzielenie zamówienia lub zorganizowania konkursu na podstawie ustawy, mimo że zamawiający był do tego obowiązany.</w:t>
      </w:r>
    </w:p>
    <w:p w:rsidR="00A34442" w:rsidRPr="008E0133" w:rsidRDefault="00A34442" w:rsidP="00010294">
      <w:pPr>
        <w:pStyle w:val="Akapitzlist"/>
        <w:numPr>
          <w:ilvl w:val="0"/>
          <w:numId w:val="23"/>
        </w:numPr>
        <w:spacing w:after="0" w:line="240" w:lineRule="auto"/>
        <w:ind w:hanging="357"/>
        <w:jc w:val="both"/>
        <w:rPr>
          <w:rFonts w:cstheme="minorHAnsi"/>
        </w:rPr>
      </w:pPr>
      <w:r w:rsidRPr="008E0133">
        <w:rPr>
          <w:rFonts w:cstheme="minorHAnsi"/>
        </w:rPr>
        <w:t xml:space="preserve">Art.514:  </w:t>
      </w:r>
    </w:p>
    <w:p w:rsidR="00A34442" w:rsidRPr="008E0133" w:rsidRDefault="00A34442" w:rsidP="00010294">
      <w:pPr>
        <w:pStyle w:val="Akapitzlist"/>
        <w:numPr>
          <w:ilvl w:val="0"/>
          <w:numId w:val="26"/>
        </w:numPr>
        <w:spacing w:after="0" w:line="240" w:lineRule="auto"/>
        <w:ind w:left="1134" w:hanging="357"/>
        <w:jc w:val="both"/>
        <w:rPr>
          <w:rFonts w:cstheme="minorHAnsi"/>
        </w:rPr>
      </w:pPr>
      <w:r w:rsidRPr="008E0133">
        <w:rPr>
          <w:rFonts w:cstheme="minorHAnsi"/>
        </w:rPr>
        <w:t>Odwołanie wnosi się do Prezesa Izby.</w:t>
      </w:r>
    </w:p>
    <w:p w:rsidR="00A34442" w:rsidRPr="008E0133" w:rsidRDefault="00A34442" w:rsidP="00010294">
      <w:pPr>
        <w:pStyle w:val="Akapitzlist"/>
        <w:numPr>
          <w:ilvl w:val="0"/>
          <w:numId w:val="26"/>
        </w:numPr>
        <w:spacing w:after="0" w:line="240" w:lineRule="auto"/>
        <w:ind w:left="1134" w:hanging="357"/>
        <w:jc w:val="both"/>
        <w:rPr>
          <w:rFonts w:cstheme="minorHAnsi"/>
        </w:rPr>
      </w:pPr>
      <w:r w:rsidRPr="008E0133">
        <w:rPr>
          <w:rFonts w:cstheme="minorHAnsi"/>
        </w:rPr>
        <w:t>Odwołujący przekazuje kopię odwołania zamawiającemu przed upływem terminu do wniesienia odwołania w taki sposób, aby mógł on zapoznać się z jego treścią przed upływem tego terminu.</w:t>
      </w:r>
    </w:p>
    <w:p w:rsidR="00A34442" w:rsidRPr="008E0133" w:rsidRDefault="00A34442" w:rsidP="00010294">
      <w:pPr>
        <w:pStyle w:val="Akapitzlist"/>
        <w:numPr>
          <w:ilvl w:val="0"/>
          <w:numId w:val="26"/>
        </w:numPr>
        <w:spacing w:after="0" w:line="240" w:lineRule="auto"/>
        <w:ind w:left="1134" w:hanging="357"/>
        <w:jc w:val="both"/>
        <w:rPr>
          <w:rFonts w:cstheme="minorHAnsi"/>
        </w:rPr>
      </w:pPr>
      <w:r w:rsidRPr="008E0133">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8E0133" w:rsidRDefault="00A34442" w:rsidP="00010294">
      <w:pPr>
        <w:pStyle w:val="Akapitzlist"/>
        <w:numPr>
          <w:ilvl w:val="0"/>
          <w:numId w:val="26"/>
        </w:numPr>
        <w:spacing w:after="0" w:line="240" w:lineRule="auto"/>
        <w:ind w:left="1134" w:hanging="357"/>
        <w:jc w:val="both"/>
        <w:rPr>
          <w:rFonts w:cstheme="minorHAnsi"/>
        </w:rPr>
      </w:pPr>
      <w:r w:rsidRPr="008E0133">
        <w:rPr>
          <w:rFonts w:cstheme="minorHAnsi"/>
        </w:rPr>
        <w:t xml:space="preserve">Domniemywa się, że zamawiający mógł zapoznać się z treścią odwołania przed upływem terminu do jego wniesienia, jeżeli przekazanie odpowiednio odwołania albo jego kopii </w:t>
      </w:r>
      <w:r w:rsidRPr="008E0133">
        <w:rPr>
          <w:rFonts w:cstheme="minorHAnsi"/>
        </w:rPr>
        <w:lastRenderedPageBreak/>
        <w:t>nastąpiło przed upływem terminu do jego wniesienia przy użyciu środków komunikacji elektronicznej.</w:t>
      </w:r>
    </w:p>
    <w:p w:rsidR="00A34442" w:rsidRPr="008E0133" w:rsidRDefault="00A34442" w:rsidP="00010294">
      <w:pPr>
        <w:pStyle w:val="Akapitzlist"/>
        <w:numPr>
          <w:ilvl w:val="0"/>
          <w:numId w:val="23"/>
        </w:numPr>
        <w:spacing w:after="0" w:line="240" w:lineRule="auto"/>
        <w:jc w:val="both"/>
        <w:rPr>
          <w:rFonts w:cstheme="minorHAnsi"/>
        </w:rPr>
      </w:pPr>
      <w:r w:rsidRPr="008E0133">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8E0133" w:rsidRDefault="00A34442" w:rsidP="00010294">
      <w:pPr>
        <w:pStyle w:val="Akapitzlist"/>
        <w:numPr>
          <w:ilvl w:val="0"/>
          <w:numId w:val="23"/>
        </w:numPr>
        <w:spacing w:after="0" w:line="240" w:lineRule="auto"/>
        <w:jc w:val="both"/>
        <w:rPr>
          <w:rFonts w:cstheme="minorHAnsi"/>
        </w:rPr>
      </w:pPr>
      <w:r w:rsidRPr="008E0133">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22" w:name="_Toc80864093"/>
      <w:r w:rsidR="004B3ABA" w:rsidRPr="008E0133">
        <w:rPr>
          <w:rFonts w:asciiTheme="minorHAnsi" w:hAnsiTheme="minorHAnsi" w:cstheme="minorHAnsi"/>
        </w:rPr>
        <w:t>Warunki udziału w postępowaniu</w:t>
      </w:r>
      <w:bookmarkEnd w:id="22"/>
    </w:p>
    <w:p w:rsidR="007C426C" w:rsidRPr="008E0133" w:rsidRDefault="00C001E1" w:rsidP="007C426C">
      <w:pPr>
        <w:pStyle w:val="Akapitzlist"/>
        <w:numPr>
          <w:ilvl w:val="0"/>
          <w:numId w:val="24"/>
        </w:numPr>
        <w:spacing w:after="0" w:line="240" w:lineRule="auto"/>
        <w:jc w:val="both"/>
        <w:rPr>
          <w:rFonts w:cstheme="minorHAnsi"/>
          <w:b/>
        </w:rPr>
      </w:pPr>
      <w:r w:rsidRPr="008E0133">
        <w:rPr>
          <w:rFonts w:cstheme="minorHAnsi"/>
          <w:b/>
        </w:rPr>
        <w:t>O udzielenie zamówienia mogą ubiegać się wykonawcy, którzy spełniają warunki u</w:t>
      </w:r>
      <w:r w:rsidR="003D0EDA" w:rsidRPr="008E0133">
        <w:rPr>
          <w:rFonts w:cstheme="minorHAnsi"/>
          <w:b/>
        </w:rPr>
        <w:t>działu w postępowaniu dotyczące</w:t>
      </w:r>
      <w:r w:rsidR="007C426C" w:rsidRPr="008E0133">
        <w:rPr>
          <w:rFonts w:cstheme="minorHAnsi"/>
          <w:b/>
        </w:rPr>
        <w:t xml:space="preserve"> </w:t>
      </w:r>
      <w:r w:rsidRPr="008E0133">
        <w:rPr>
          <w:rFonts w:cstheme="minorHAnsi"/>
          <w:b/>
        </w:rPr>
        <w:t>zdol</w:t>
      </w:r>
      <w:r w:rsidR="007C426C" w:rsidRPr="008E0133">
        <w:rPr>
          <w:rFonts w:cstheme="minorHAnsi"/>
          <w:b/>
        </w:rPr>
        <w:t>ności technicznej lub zawodowej - dysponowania niezbędnym sprzętem:</w:t>
      </w:r>
    </w:p>
    <w:p w:rsidR="007C426C" w:rsidRPr="008E0133" w:rsidRDefault="007C426C" w:rsidP="007C426C">
      <w:pPr>
        <w:spacing w:after="0" w:line="240" w:lineRule="auto"/>
        <w:ind w:left="372" w:firstLine="708"/>
        <w:jc w:val="both"/>
        <w:rPr>
          <w:rFonts w:cstheme="minorHAnsi"/>
          <w:b/>
        </w:rPr>
      </w:pPr>
      <w:r w:rsidRPr="008E0133">
        <w:rPr>
          <w:rFonts w:cstheme="minorHAnsi"/>
          <w:b/>
        </w:rPr>
        <w:t>Wykonawca wykaże że dysponuje lub będzie dysponował następującym sprzętem:</w:t>
      </w:r>
    </w:p>
    <w:p w:rsidR="007C426C" w:rsidRPr="008E0133" w:rsidRDefault="007C426C" w:rsidP="007C426C">
      <w:pPr>
        <w:pStyle w:val="Akapitzlist"/>
        <w:numPr>
          <w:ilvl w:val="2"/>
          <w:numId w:val="24"/>
        </w:numPr>
        <w:spacing w:after="0" w:line="240" w:lineRule="auto"/>
        <w:ind w:left="2268" w:hanging="283"/>
        <w:jc w:val="both"/>
        <w:rPr>
          <w:rFonts w:cstheme="minorHAnsi"/>
          <w:b/>
        </w:rPr>
      </w:pPr>
      <w:r w:rsidRPr="008E0133">
        <w:rPr>
          <w:rFonts w:cstheme="minorHAnsi"/>
          <w:b/>
        </w:rPr>
        <w:t>ciągnik lekki z pługiem o szerokości min. 1 m</w:t>
      </w:r>
    </w:p>
    <w:p w:rsidR="007C426C" w:rsidRPr="008E0133" w:rsidRDefault="007C426C" w:rsidP="007C426C">
      <w:pPr>
        <w:pStyle w:val="Akapitzlist"/>
        <w:numPr>
          <w:ilvl w:val="2"/>
          <w:numId w:val="24"/>
        </w:numPr>
        <w:spacing w:after="0" w:line="240" w:lineRule="auto"/>
        <w:ind w:left="2268" w:hanging="283"/>
        <w:jc w:val="both"/>
        <w:rPr>
          <w:rFonts w:cstheme="minorHAnsi"/>
          <w:b/>
        </w:rPr>
      </w:pPr>
      <w:r w:rsidRPr="008E0133">
        <w:rPr>
          <w:rFonts w:cstheme="minorHAnsi"/>
          <w:b/>
        </w:rPr>
        <w:t>piaskarka do obsługi chodników</w:t>
      </w:r>
    </w:p>
    <w:p w:rsidR="007C426C" w:rsidRPr="008E0133" w:rsidRDefault="007C426C" w:rsidP="007C426C">
      <w:pPr>
        <w:pStyle w:val="Akapitzlist"/>
        <w:numPr>
          <w:ilvl w:val="2"/>
          <w:numId w:val="24"/>
        </w:numPr>
        <w:spacing w:after="0" w:line="240" w:lineRule="auto"/>
        <w:ind w:left="2268" w:hanging="283"/>
        <w:jc w:val="both"/>
        <w:rPr>
          <w:rFonts w:cstheme="minorHAnsi"/>
          <w:b/>
        </w:rPr>
      </w:pPr>
      <w:r w:rsidRPr="008E0133">
        <w:rPr>
          <w:rFonts w:cstheme="minorHAnsi"/>
          <w:b/>
        </w:rPr>
        <w:t>ciągnik ciężki z pługiem o szerokości min. 2 m</w:t>
      </w:r>
    </w:p>
    <w:p w:rsidR="007C426C" w:rsidRPr="008E0133" w:rsidRDefault="007C426C" w:rsidP="007C426C">
      <w:pPr>
        <w:pStyle w:val="Akapitzlist"/>
        <w:numPr>
          <w:ilvl w:val="2"/>
          <w:numId w:val="24"/>
        </w:numPr>
        <w:spacing w:after="0" w:line="240" w:lineRule="auto"/>
        <w:ind w:left="2268" w:hanging="283"/>
        <w:jc w:val="both"/>
        <w:rPr>
          <w:rFonts w:cstheme="minorHAnsi"/>
          <w:b/>
        </w:rPr>
      </w:pPr>
      <w:r w:rsidRPr="008E0133">
        <w:rPr>
          <w:rFonts w:cstheme="minorHAnsi"/>
          <w:b/>
        </w:rPr>
        <w:t>piaskarka do obsługi ulic.</w:t>
      </w:r>
    </w:p>
    <w:p w:rsidR="00526A59" w:rsidRPr="008E0133" w:rsidRDefault="00526A59" w:rsidP="00C354F8">
      <w:pPr>
        <w:pStyle w:val="Akapitzlist"/>
        <w:numPr>
          <w:ilvl w:val="0"/>
          <w:numId w:val="24"/>
        </w:numPr>
        <w:spacing w:after="0" w:line="240" w:lineRule="auto"/>
        <w:jc w:val="both"/>
        <w:rPr>
          <w:rFonts w:cstheme="minorHAnsi"/>
        </w:rPr>
      </w:pPr>
      <w:r w:rsidRPr="008E0133">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8E0133" w:rsidRDefault="00526A59" w:rsidP="00010294">
      <w:pPr>
        <w:pStyle w:val="Akapitzlist"/>
        <w:numPr>
          <w:ilvl w:val="0"/>
          <w:numId w:val="24"/>
        </w:numPr>
        <w:spacing w:after="0" w:line="240" w:lineRule="auto"/>
        <w:jc w:val="both"/>
        <w:rPr>
          <w:rFonts w:cstheme="minorHAnsi"/>
        </w:rPr>
      </w:pPr>
      <w:r w:rsidRPr="008E0133">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8E0133" w:rsidRDefault="00294643" w:rsidP="00010294">
      <w:pPr>
        <w:pStyle w:val="Akapitzlist"/>
        <w:numPr>
          <w:ilvl w:val="1"/>
          <w:numId w:val="24"/>
        </w:numPr>
        <w:spacing w:after="0" w:line="240" w:lineRule="auto"/>
        <w:jc w:val="both"/>
        <w:rPr>
          <w:rFonts w:cstheme="minorHAnsi"/>
        </w:rPr>
      </w:pPr>
      <w:r w:rsidRPr="008E0133">
        <w:rPr>
          <w:rFonts w:cstheme="minorHAnsi"/>
        </w:rPr>
        <w:t xml:space="preserve">zakres dostępnych wykonawcy zasobów  podmiotu udostępniającego zasoby, </w:t>
      </w:r>
    </w:p>
    <w:p w:rsidR="00294643" w:rsidRPr="008E0133" w:rsidRDefault="00294643" w:rsidP="00010294">
      <w:pPr>
        <w:pStyle w:val="Akapitzlist"/>
        <w:numPr>
          <w:ilvl w:val="1"/>
          <w:numId w:val="24"/>
        </w:numPr>
        <w:spacing w:after="0" w:line="240" w:lineRule="auto"/>
        <w:jc w:val="both"/>
        <w:rPr>
          <w:rFonts w:cstheme="minorHAnsi"/>
        </w:rPr>
      </w:pPr>
      <w:r w:rsidRPr="008E0133">
        <w:rPr>
          <w:rFonts w:cstheme="minorHAnsi"/>
        </w:rPr>
        <w:t>sposób  i okres udostępnienia wykonawcy i  wykorzystania przez niego  zasobów podmiotu udostępniającego  te zasoby przy wykonywaniu zamówienia,</w:t>
      </w:r>
    </w:p>
    <w:p w:rsidR="00294643" w:rsidRPr="008E0133" w:rsidRDefault="00294643" w:rsidP="00010294">
      <w:pPr>
        <w:pStyle w:val="Akapitzlist"/>
        <w:numPr>
          <w:ilvl w:val="1"/>
          <w:numId w:val="24"/>
        </w:numPr>
        <w:spacing w:after="0" w:line="240" w:lineRule="auto"/>
        <w:jc w:val="both"/>
        <w:rPr>
          <w:rFonts w:cstheme="minorHAnsi"/>
        </w:rPr>
      </w:pPr>
      <w:r w:rsidRPr="008E0133">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8E0133">
        <w:rPr>
          <w:rFonts w:cstheme="minorHAnsi"/>
        </w:rPr>
        <w:lastRenderedPageBreak/>
        <w:t>nie zachodzą wobec tego podmiotu podstawy wykluczenia, które zostały przewidziane względem Wykonawcy.</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8E0133" w:rsidRDefault="00294643" w:rsidP="00010294">
      <w:pPr>
        <w:pStyle w:val="Akapitzlist"/>
        <w:numPr>
          <w:ilvl w:val="0"/>
          <w:numId w:val="24"/>
        </w:numPr>
        <w:spacing w:after="0" w:line="240" w:lineRule="auto"/>
        <w:jc w:val="both"/>
        <w:rPr>
          <w:rFonts w:cstheme="minorHAnsi"/>
        </w:rPr>
      </w:pPr>
      <w:r w:rsidRPr="008E0133">
        <w:rPr>
          <w:rFonts w:cstheme="minorHAnsi"/>
        </w:rPr>
        <w:t>Wykonawcy wspólnie ubiegający się o udzielenie zamówienia:</w:t>
      </w:r>
    </w:p>
    <w:p w:rsidR="00294643" w:rsidRPr="008E0133" w:rsidRDefault="00294643" w:rsidP="00010294">
      <w:pPr>
        <w:pStyle w:val="Akapitzlist"/>
        <w:numPr>
          <w:ilvl w:val="1"/>
          <w:numId w:val="24"/>
        </w:numPr>
        <w:spacing w:after="0" w:line="240" w:lineRule="auto"/>
        <w:jc w:val="both"/>
        <w:rPr>
          <w:rFonts w:cstheme="minorHAnsi"/>
        </w:rPr>
      </w:pPr>
      <w:r w:rsidRPr="008E0133">
        <w:rPr>
          <w:rFonts w:cstheme="minorHAnsi"/>
        </w:rPr>
        <w:t>Ustanawiają pełnomocnika do reprezentowania ich  w postępowaniu o udzielenie zamówienia albo do reprezentowania w postępowaniu i zawarcia umowy w sprawie zamówienia publicznego.</w:t>
      </w:r>
    </w:p>
    <w:p w:rsidR="00294643" w:rsidRPr="008E0133" w:rsidRDefault="00294643" w:rsidP="00010294">
      <w:pPr>
        <w:pStyle w:val="Akapitzlist"/>
        <w:numPr>
          <w:ilvl w:val="1"/>
          <w:numId w:val="24"/>
        </w:numPr>
        <w:spacing w:after="0" w:line="240" w:lineRule="auto"/>
        <w:jc w:val="both"/>
        <w:rPr>
          <w:rFonts w:cstheme="minorHAnsi"/>
        </w:rPr>
      </w:pPr>
      <w:r w:rsidRPr="008E0133">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8E0133" w:rsidRDefault="0025526F" w:rsidP="0025526F">
      <w:pPr>
        <w:pStyle w:val="Akapitzlist"/>
        <w:numPr>
          <w:ilvl w:val="1"/>
          <w:numId w:val="24"/>
        </w:numPr>
        <w:spacing w:after="0" w:line="240" w:lineRule="auto"/>
        <w:jc w:val="both"/>
        <w:rPr>
          <w:rFonts w:cstheme="minorHAnsi"/>
        </w:rPr>
      </w:pPr>
      <w:r w:rsidRPr="008E0133">
        <w:rPr>
          <w:rFonts w:cstheme="minorHAnsi"/>
        </w:rPr>
        <w:t>W przypadku, o którym mowa w pkt 2, wykonawcy wspólnie ubiegający się o udzielenie zamówienia dołączają do oferty oświadczenie, z którego wynika, które roboty budowlane, dostawy lub usługi wykonają poszczególni wykonawcy.</w:t>
      </w:r>
    </w:p>
    <w:p w:rsidR="002A46C4"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23" w:name="_Toc80864094"/>
      <w:r w:rsidR="002A46C4" w:rsidRPr="008E0133">
        <w:rPr>
          <w:rFonts w:asciiTheme="minorHAnsi" w:hAnsiTheme="minorHAnsi" w:cstheme="minorHAnsi"/>
        </w:rPr>
        <w:t>Podmiotowe środki dowodowe</w:t>
      </w:r>
      <w:bookmarkEnd w:id="23"/>
    </w:p>
    <w:p w:rsidR="00AC428F" w:rsidRPr="008E0133" w:rsidRDefault="00AC428F" w:rsidP="00010294">
      <w:pPr>
        <w:pStyle w:val="Akapitzlist"/>
        <w:numPr>
          <w:ilvl w:val="0"/>
          <w:numId w:val="27"/>
        </w:numPr>
        <w:rPr>
          <w:rFonts w:cstheme="minorHAnsi"/>
        </w:rPr>
      </w:pPr>
      <w:r w:rsidRPr="008E0133">
        <w:rPr>
          <w:rFonts w:cstheme="minorHAnsi"/>
        </w:rPr>
        <w:t>Wykonawca składa</w:t>
      </w:r>
      <w:r w:rsidR="004C497C" w:rsidRPr="008E0133">
        <w:rPr>
          <w:rFonts w:cstheme="minorHAnsi"/>
        </w:rPr>
        <w:t xml:space="preserve"> </w:t>
      </w:r>
      <w:r w:rsidRPr="008E0133">
        <w:rPr>
          <w:rFonts w:cstheme="minorHAnsi"/>
        </w:rPr>
        <w:t>wraz z ofertą oświadczenie o niepodleganiu wykluczeniu i spełnianiu warunków udziału w postępowaniu w zakresie:</w:t>
      </w:r>
    </w:p>
    <w:p w:rsidR="00682249" w:rsidRPr="008E0133" w:rsidRDefault="00AC428F" w:rsidP="00010294">
      <w:pPr>
        <w:pStyle w:val="Akapitzlist"/>
        <w:numPr>
          <w:ilvl w:val="1"/>
          <w:numId w:val="27"/>
        </w:numPr>
        <w:spacing w:after="0" w:line="240" w:lineRule="auto"/>
        <w:ind w:hanging="357"/>
        <w:jc w:val="both"/>
        <w:rPr>
          <w:rFonts w:cstheme="minorHAnsi"/>
        </w:rPr>
      </w:pPr>
      <w:r w:rsidRPr="008E0133">
        <w:rPr>
          <w:rFonts w:cstheme="minorHAnsi"/>
        </w:rPr>
        <w:t>braku podstaw wykluczenia, o których mowa w rozdziale 1</w:t>
      </w:r>
      <w:r w:rsidR="006D75E2" w:rsidRPr="008E0133">
        <w:rPr>
          <w:rFonts w:cstheme="minorHAnsi"/>
        </w:rPr>
        <w:t>5</w:t>
      </w:r>
      <w:r w:rsidR="000C506C" w:rsidRPr="008E0133">
        <w:rPr>
          <w:rFonts w:cstheme="minorHAnsi"/>
        </w:rPr>
        <w:t xml:space="preserve"> </w:t>
      </w:r>
      <w:r w:rsidRPr="008E0133">
        <w:rPr>
          <w:rFonts w:cstheme="minorHAnsi"/>
        </w:rPr>
        <w:t xml:space="preserve"> (art.108 </w:t>
      </w:r>
      <w:r w:rsidR="000C506C" w:rsidRPr="008E0133">
        <w:rPr>
          <w:rFonts w:cstheme="minorHAnsi"/>
        </w:rPr>
        <w:t xml:space="preserve">ust 1. </w:t>
      </w:r>
      <w:r w:rsidRPr="008E0133">
        <w:rPr>
          <w:rFonts w:cstheme="minorHAnsi"/>
        </w:rPr>
        <w:t xml:space="preserve">i 109 </w:t>
      </w:r>
      <w:r w:rsidR="000C506C" w:rsidRPr="008E0133">
        <w:rPr>
          <w:rFonts w:cstheme="minorHAnsi"/>
        </w:rPr>
        <w:t xml:space="preserve">ust. </w:t>
      </w:r>
      <w:r w:rsidR="004C497C" w:rsidRPr="008E0133">
        <w:rPr>
          <w:rFonts w:cstheme="minorHAnsi"/>
        </w:rPr>
        <w:t>1</w:t>
      </w:r>
      <w:r w:rsidR="000C506C" w:rsidRPr="008E0133">
        <w:rPr>
          <w:rFonts w:cstheme="minorHAnsi"/>
        </w:rPr>
        <w:t xml:space="preserve"> pkt </w:t>
      </w:r>
      <w:r w:rsidR="004C497C" w:rsidRPr="008E0133">
        <w:rPr>
          <w:rFonts w:cstheme="minorHAnsi"/>
        </w:rPr>
        <w:t>1</w:t>
      </w:r>
      <w:r w:rsidR="00A15232" w:rsidRPr="008E0133">
        <w:rPr>
          <w:rFonts w:cstheme="minorHAnsi"/>
        </w:rPr>
        <w:t xml:space="preserve"> i </w:t>
      </w:r>
      <w:r w:rsidR="000C506C" w:rsidRPr="008E0133">
        <w:rPr>
          <w:rFonts w:cstheme="minorHAnsi"/>
        </w:rPr>
        <w:t xml:space="preserve">4 </w:t>
      </w:r>
      <w:r w:rsidRPr="008E0133">
        <w:rPr>
          <w:rFonts w:cstheme="minorHAnsi"/>
        </w:rPr>
        <w:t>ustawy</w:t>
      </w:r>
      <w:r w:rsidR="00551724" w:rsidRPr="008E0133">
        <w:rPr>
          <w:rFonts w:cstheme="minorHAnsi"/>
        </w:rPr>
        <w:t xml:space="preserve"> </w:t>
      </w:r>
      <w:proofErr w:type="spellStart"/>
      <w:r w:rsidR="00551724" w:rsidRPr="008E0133">
        <w:rPr>
          <w:rFonts w:cstheme="minorHAnsi"/>
        </w:rPr>
        <w:t>Pzp</w:t>
      </w:r>
      <w:proofErr w:type="spellEnd"/>
      <w:r w:rsidR="00551724" w:rsidRPr="008E0133">
        <w:rPr>
          <w:rFonts w:cstheme="minorHAnsi"/>
        </w:rPr>
        <w:t xml:space="preserve">, </w:t>
      </w:r>
    </w:p>
    <w:p w:rsidR="00AC428F" w:rsidRPr="008E0133" w:rsidRDefault="00682249" w:rsidP="00010294">
      <w:pPr>
        <w:pStyle w:val="Akapitzlist"/>
        <w:numPr>
          <w:ilvl w:val="1"/>
          <w:numId w:val="27"/>
        </w:numPr>
        <w:spacing w:after="0" w:line="240" w:lineRule="auto"/>
        <w:ind w:hanging="357"/>
        <w:jc w:val="both"/>
        <w:rPr>
          <w:rFonts w:cstheme="minorHAnsi"/>
        </w:rPr>
      </w:pPr>
      <w:r w:rsidRPr="008E0133">
        <w:rPr>
          <w:rFonts w:cstheme="minorHAnsi"/>
        </w:rPr>
        <w:t xml:space="preserve">braku podstaw do wykluczenia, o których mowa w </w:t>
      </w:r>
      <w:r w:rsidR="00551724" w:rsidRPr="008E0133">
        <w:rPr>
          <w:rFonts w:cstheme="minorHAnsi"/>
        </w:rPr>
        <w:t>art. 7 ust. 1 ustawy z  dnia 13 kwietnia 2022 r. o szczególnych rozwiązaniach w zakresie przeciwdziałania wspieraniu agresji na Ukrainę oraz służących ochronie bezpieczeństwa narodowego</w:t>
      </w:r>
      <w:r w:rsidR="00AC428F" w:rsidRPr="008E0133">
        <w:rPr>
          <w:rFonts w:cstheme="minorHAnsi"/>
        </w:rPr>
        <w:t>);</w:t>
      </w:r>
    </w:p>
    <w:p w:rsidR="00AC428F" w:rsidRPr="008E0133" w:rsidRDefault="00AC428F" w:rsidP="00010294">
      <w:pPr>
        <w:pStyle w:val="Akapitzlist"/>
        <w:numPr>
          <w:ilvl w:val="1"/>
          <w:numId w:val="27"/>
        </w:numPr>
        <w:spacing w:after="0" w:line="240" w:lineRule="auto"/>
        <w:ind w:hanging="357"/>
        <w:jc w:val="both"/>
        <w:rPr>
          <w:rFonts w:cstheme="minorHAnsi"/>
        </w:rPr>
      </w:pPr>
      <w:r w:rsidRPr="008E0133">
        <w:rPr>
          <w:rFonts w:cstheme="minorHAnsi"/>
        </w:rPr>
        <w:t xml:space="preserve">spełniania warunków udziału w postępowaniu, o których mowa w rozdziale  </w:t>
      </w:r>
      <w:r w:rsidR="007525CA" w:rsidRPr="008E0133">
        <w:rPr>
          <w:rFonts w:cstheme="minorHAnsi"/>
        </w:rPr>
        <w:t>2</w:t>
      </w:r>
      <w:r w:rsidR="00C9320C" w:rsidRPr="008E0133">
        <w:rPr>
          <w:rFonts w:cstheme="minorHAnsi"/>
        </w:rPr>
        <w:t>1</w:t>
      </w:r>
      <w:r w:rsidR="000C506C" w:rsidRPr="008E0133">
        <w:rPr>
          <w:rFonts w:cstheme="minorHAnsi"/>
        </w:rPr>
        <w:t xml:space="preserve"> </w:t>
      </w:r>
      <w:r w:rsidRPr="008E0133">
        <w:rPr>
          <w:rFonts w:cstheme="minorHAnsi"/>
        </w:rPr>
        <w:t>ust.1.</w:t>
      </w:r>
    </w:p>
    <w:p w:rsidR="00AC428F" w:rsidRPr="008E0133" w:rsidRDefault="00AC428F" w:rsidP="00010294">
      <w:pPr>
        <w:pStyle w:val="Akapitzlist"/>
        <w:numPr>
          <w:ilvl w:val="0"/>
          <w:numId w:val="27"/>
        </w:numPr>
        <w:spacing w:after="0" w:line="240" w:lineRule="auto"/>
        <w:ind w:hanging="357"/>
        <w:jc w:val="both"/>
        <w:rPr>
          <w:rFonts w:cstheme="minorHAnsi"/>
        </w:rPr>
      </w:pPr>
      <w:r w:rsidRPr="008E0133">
        <w:rPr>
          <w:rFonts w:cstheme="minorHAnsi"/>
        </w:rPr>
        <w:t>Oświadczenie, o którym mowa w ust.</w:t>
      </w:r>
      <w:r w:rsidR="007525CA" w:rsidRPr="008E0133">
        <w:rPr>
          <w:rFonts w:cstheme="minorHAnsi"/>
        </w:rPr>
        <w:t xml:space="preserve"> </w:t>
      </w:r>
      <w:r w:rsidRPr="008E0133">
        <w:rPr>
          <w:rFonts w:cstheme="minorHAnsi"/>
        </w:rPr>
        <w:t>1,</w:t>
      </w:r>
      <w:r w:rsidR="00682249" w:rsidRPr="008E0133">
        <w:rPr>
          <w:rFonts w:cstheme="minorHAnsi"/>
        </w:rPr>
        <w:t xml:space="preserve"> pkt 1)</w:t>
      </w:r>
      <w:r w:rsidRPr="008E0133">
        <w:rPr>
          <w:rFonts w:cstheme="minorHAnsi"/>
        </w:rPr>
        <w:t xml:space="preserve"> stanowi dowód potwierdzający brak podstaw</w:t>
      </w:r>
      <w:r w:rsidR="000C506C" w:rsidRPr="008E0133">
        <w:rPr>
          <w:rFonts w:cstheme="minorHAnsi"/>
        </w:rPr>
        <w:t xml:space="preserve"> </w:t>
      </w:r>
      <w:r w:rsidRPr="008E0133">
        <w:rPr>
          <w:rFonts w:cstheme="minorHAnsi"/>
        </w:rPr>
        <w:t>wykluczenia i spełnianie warunków udziału w postępowaniu na dzień składania ofert, tymczasowo zastępujący wymagane przez Zamawiającego podmiotowe środki dowodowe.</w:t>
      </w:r>
    </w:p>
    <w:p w:rsidR="00AC428F" w:rsidRPr="008E0133" w:rsidRDefault="00AC428F" w:rsidP="00010294">
      <w:pPr>
        <w:pStyle w:val="Akapitzlist"/>
        <w:numPr>
          <w:ilvl w:val="0"/>
          <w:numId w:val="27"/>
        </w:numPr>
        <w:spacing w:after="0" w:line="240" w:lineRule="auto"/>
        <w:ind w:hanging="357"/>
        <w:jc w:val="both"/>
        <w:rPr>
          <w:rFonts w:cstheme="minorHAnsi"/>
        </w:rPr>
      </w:pPr>
      <w:r w:rsidRPr="008E0133">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8E0133" w:rsidRDefault="00AC428F" w:rsidP="00010294">
      <w:pPr>
        <w:pStyle w:val="Akapitzlist"/>
        <w:numPr>
          <w:ilvl w:val="0"/>
          <w:numId w:val="27"/>
        </w:numPr>
        <w:spacing w:after="0" w:line="240" w:lineRule="auto"/>
        <w:ind w:hanging="357"/>
        <w:jc w:val="both"/>
        <w:rPr>
          <w:rFonts w:cstheme="minorHAnsi"/>
        </w:rPr>
      </w:pPr>
      <w:r w:rsidRPr="008E0133">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8E0133" w:rsidRDefault="002A46C4" w:rsidP="00010294">
      <w:pPr>
        <w:pStyle w:val="Akapitzlist"/>
        <w:numPr>
          <w:ilvl w:val="0"/>
          <w:numId w:val="27"/>
        </w:numPr>
        <w:spacing w:after="0" w:line="240" w:lineRule="auto"/>
        <w:ind w:hanging="357"/>
        <w:jc w:val="both"/>
        <w:rPr>
          <w:rFonts w:cstheme="minorHAnsi"/>
        </w:rPr>
      </w:pPr>
      <w:r w:rsidRPr="008E0133">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8E0133" w:rsidRDefault="002A46C4" w:rsidP="00010294">
      <w:pPr>
        <w:pStyle w:val="Akapitzlist"/>
        <w:numPr>
          <w:ilvl w:val="0"/>
          <w:numId w:val="27"/>
        </w:numPr>
        <w:spacing w:after="0" w:line="240" w:lineRule="auto"/>
        <w:ind w:hanging="357"/>
        <w:jc w:val="both"/>
        <w:rPr>
          <w:rFonts w:cstheme="minorHAnsi"/>
        </w:rPr>
      </w:pPr>
      <w:r w:rsidRPr="008E0133">
        <w:rPr>
          <w:rFonts w:cstheme="minorHAnsi"/>
          <w:b/>
        </w:rPr>
        <w:t>W celu potwierdzenia braku podstaw do wykluczenia</w:t>
      </w:r>
      <w:r w:rsidR="00E26C8B" w:rsidRPr="008E0133">
        <w:rPr>
          <w:rFonts w:cstheme="minorHAnsi"/>
        </w:rPr>
        <w:t xml:space="preserve"> wykonawca w odpowiedzi na wezwanie, o którym mowa w ust. </w:t>
      </w:r>
      <w:r w:rsidR="000C506C" w:rsidRPr="008E0133">
        <w:rPr>
          <w:rFonts w:cstheme="minorHAnsi"/>
        </w:rPr>
        <w:t>5</w:t>
      </w:r>
      <w:r w:rsidR="00E26C8B" w:rsidRPr="008E0133">
        <w:rPr>
          <w:rFonts w:cstheme="minorHAnsi"/>
        </w:rPr>
        <w:t xml:space="preserve"> składa aktualne na dzień złożenia</w:t>
      </w:r>
      <w:r w:rsidRPr="008E0133">
        <w:rPr>
          <w:rFonts w:cstheme="minorHAnsi"/>
        </w:rPr>
        <w:t>:</w:t>
      </w:r>
    </w:p>
    <w:p w:rsidR="002A46C4" w:rsidRPr="008E0133" w:rsidRDefault="00E26C8B" w:rsidP="00010294">
      <w:pPr>
        <w:pStyle w:val="Akapitzlist"/>
        <w:numPr>
          <w:ilvl w:val="1"/>
          <w:numId w:val="27"/>
        </w:numPr>
        <w:spacing w:after="0" w:line="240" w:lineRule="auto"/>
        <w:ind w:hanging="357"/>
        <w:jc w:val="both"/>
        <w:rPr>
          <w:rFonts w:cstheme="minorHAnsi"/>
        </w:rPr>
      </w:pPr>
      <w:r w:rsidRPr="008E0133">
        <w:rPr>
          <w:rFonts w:cstheme="minorHAnsi"/>
          <w:b/>
        </w:rPr>
        <w:t>zaświadczenie</w:t>
      </w:r>
      <w:r w:rsidR="00B2614A" w:rsidRPr="008E0133">
        <w:rPr>
          <w:rFonts w:cstheme="minorHAnsi"/>
          <w:b/>
        </w:rPr>
        <w:t xml:space="preserve"> właściwego naczelnika urzędu skarbowego</w:t>
      </w:r>
      <w:r w:rsidR="00B2614A" w:rsidRPr="008E0133">
        <w:rPr>
          <w:rFonts w:cstheme="minorHAnsi"/>
        </w:rPr>
        <w:t xml:space="preserve"> potwierdzające, że wykonawca nie zalega z opłacaniem podatków i opłat, w zakresie art. 109 ust. 1 pkt 1 </w:t>
      </w:r>
      <w:r w:rsidR="00B2614A" w:rsidRPr="008E0133">
        <w:rPr>
          <w:rFonts w:cstheme="minorHAnsi"/>
        </w:rPr>
        <w:lastRenderedPageBreak/>
        <w:t>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8E0133" w:rsidRDefault="00B2614A" w:rsidP="00010294">
      <w:pPr>
        <w:pStyle w:val="Akapitzlist"/>
        <w:numPr>
          <w:ilvl w:val="1"/>
          <w:numId w:val="27"/>
        </w:numPr>
        <w:spacing w:after="0" w:line="240" w:lineRule="auto"/>
        <w:ind w:hanging="357"/>
        <w:jc w:val="both"/>
        <w:rPr>
          <w:rFonts w:cstheme="minorHAnsi"/>
        </w:rPr>
      </w:pPr>
      <w:r w:rsidRPr="008E0133">
        <w:rPr>
          <w:rFonts w:cstheme="minorHAnsi"/>
          <w:b/>
        </w:rPr>
        <w:t>zaświadczeni</w:t>
      </w:r>
      <w:r w:rsidR="00E26C8B" w:rsidRPr="008E0133">
        <w:rPr>
          <w:rFonts w:cstheme="minorHAnsi"/>
          <w:b/>
        </w:rPr>
        <w:t>e</w:t>
      </w:r>
      <w:r w:rsidRPr="008E0133">
        <w:rPr>
          <w:rFonts w:cstheme="minorHAnsi"/>
          <w:b/>
        </w:rPr>
        <w:t xml:space="preserve"> albo inn</w:t>
      </w:r>
      <w:r w:rsidR="00E26C8B" w:rsidRPr="008E0133">
        <w:rPr>
          <w:rFonts w:cstheme="minorHAnsi"/>
          <w:b/>
        </w:rPr>
        <w:t>y</w:t>
      </w:r>
      <w:r w:rsidRPr="008E0133">
        <w:rPr>
          <w:rFonts w:cstheme="minorHAnsi"/>
          <w:b/>
        </w:rPr>
        <w:t xml:space="preserve"> dokument właściwej terenowej jednostki organizacyjnej Zakładu Ubezpieczeń Społecznych</w:t>
      </w:r>
      <w:r w:rsidRPr="008E0133">
        <w:rPr>
          <w:rFonts w:cstheme="minorHAnsi"/>
        </w:rPr>
        <w:t xml:space="preserve"> lub właściwego oddziału regionalnego lub właściwej placówki terenowej Kasy Rolniczego Ubezpieczenia Społecznego potwierdzając</w:t>
      </w:r>
      <w:r w:rsidR="00E26C8B" w:rsidRPr="008E0133">
        <w:rPr>
          <w:rFonts w:cstheme="minorHAnsi"/>
        </w:rPr>
        <w:t>y</w:t>
      </w:r>
      <w:r w:rsidRPr="008E0133">
        <w:rPr>
          <w:rFonts w:cstheme="minorHAnsi"/>
        </w:rPr>
        <w:t>, że wykonawca nie zalega z opłacaniem składek na ubezpieczenia społeczne i zdrowotne, w zakresie art. 109 ust. 1 pkt 1 ustawy, wystawion</w:t>
      </w:r>
      <w:r w:rsidR="00E26C8B" w:rsidRPr="008E0133">
        <w:rPr>
          <w:rFonts w:cstheme="minorHAnsi"/>
        </w:rPr>
        <w:t>y</w:t>
      </w:r>
      <w:r w:rsidRPr="008E0133">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8E0133" w:rsidRDefault="00123F3B" w:rsidP="00010294">
      <w:pPr>
        <w:pStyle w:val="Akapitzlist"/>
        <w:numPr>
          <w:ilvl w:val="1"/>
          <w:numId w:val="27"/>
        </w:numPr>
        <w:spacing w:after="0" w:line="240" w:lineRule="auto"/>
        <w:jc w:val="both"/>
        <w:rPr>
          <w:rFonts w:cstheme="minorHAnsi"/>
        </w:rPr>
      </w:pPr>
      <w:r w:rsidRPr="008E0133">
        <w:rPr>
          <w:rFonts w:cstheme="minorHAnsi"/>
          <w:b/>
        </w:rPr>
        <w:t>odpis lub informacj</w:t>
      </w:r>
      <w:r w:rsidR="00B56CF9" w:rsidRPr="008E0133">
        <w:rPr>
          <w:rFonts w:cstheme="minorHAnsi"/>
          <w:b/>
        </w:rPr>
        <w:t>ę</w:t>
      </w:r>
      <w:r w:rsidRPr="008E0133">
        <w:rPr>
          <w:rFonts w:cstheme="minorHAnsi"/>
          <w:b/>
        </w:rPr>
        <w:t xml:space="preserve"> z Krajowego Rejestru Sądowego lub z Centralnej Ewidencji i Informacji o Działalności Gospodarczej</w:t>
      </w:r>
      <w:r w:rsidRPr="008E0133">
        <w:rPr>
          <w:rFonts w:cstheme="minorHAnsi"/>
        </w:rPr>
        <w:t>, w zakresie art. 109 ust. 1 pkt 4 ustawy, sporządzon</w:t>
      </w:r>
      <w:r w:rsidR="00B56CF9" w:rsidRPr="008E0133">
        <w:rPr>
          <w:rFonts w:cstheme="minorHAnsi"/>
        </w:rPr>
        <w:t>ą</w:t>
      </w:r>
      <w:r w:rsidRPr="008E0133">
        <w:rPr>
          <w:rFonts w:cstheme="minorHAnsi"/>
        </w:rPr>
        <w:t xml:space="preserve"> nie wcześniej niż 3 miesiące przed jej złożeniem, jeżeli odrębne przepisy wymagają wpisu do rejestru lub ewidencji;</w:t>
      </w:r>
    </w:p>
    <w:p w:rsidR="00B56CF9" w:rsidRPr="008E0133" w:rsidRDefault="00B56CF9" w:rsidP="00010294">
      <w:pPr>
        <w:pStyle w:val="Akapitzlist"/>
        <w:numPr>
          <w:ilvl w:val="0"/>
          <w:numId w:val="27"/>
        </w:numPr>
        <w:spacing w:after="0" w:line="240" w:lineRule="auto"/>
        <w:jc w:val="both"/>
        <w:rPr>
          <w:rFonts w:cstheme="minorHAnsi"/>
        </w:rPr>
      </w:pPr>
      <w:r w:rsidRPr="008E0133">
        <w:rPr>
          <w:rFonts w:cstheme="minorHAnsi"/>
          <w:b/>
        </w:rPr>
        <w:t>W celu potwierdzenia spełniania warunk</w:t>
      </w:r>
      <w:r w:rsidR="006A7476" w:rsidRPr="008E0133">
        <w:rPr>
          <w:rFonts w:cstheme="minorHAnsi"/>
          <w:b/>
        </w:rPr>
        <w:t>u</w:t>
      </w:r>
      <w:r w:rsidRPr="008E0133">
        <w:rPr>
          <w:rFonts w:cstheme="minorHAnsi"/>
          <w:b/>
        </w:rPr>
        <w:t xml:space="preserve"> udziału w postepowaniu</w:t>
      </w:r>
      <w:r w:rsidRPr="008E0133">
        <w:rPr>
          <w:rFonts w:cstheme="minorHAnsi"/>
        </w:rPr>
        <w:t xml:space="preserve"> </w:t>
      </w:r>
      <w:r w:rsidR="006A7476" w:rsidRPr="008E0133">
        <w:rPr>
          <w:rFonts w:cstheme="minorHAnsi"/>
        </w:rPr>
        <w:t xml:space="preserve">w zakresie </w:t>
      </w:r>
      <w:r w:rsidR="00526A59" w:rsidRPr="008E0133">
        <w:rPr>
          <w:rFonts w:cstheme="minorHAnsi"/>
        </w:rPr>
        <w:t>zdolności technicznej i zawodowej</w:t>
      </w:r>
      <w:r w:rsidR="009C4BCE" w:rsidRPr="008E0133">
        <w:rPr>
          <w:rFonts w:cstheme="minorHAnsi"/>
        </w:rPr>
        <w:t xml:space="preserve"> </w:t>
      </w:r>
      <w:r w:rsidR="00675317" w:rsidRPr="008E0133">
        <w:rPr>
          <w:rFonts w:cstheme="minorHAnsi"/>
        </w:rPr>
        <w:t xml:space="preserve">oraz sytuacji ekonomicznej lub finansowej, określonego w rozdziale 21 ust. 1, </w:t>
      </w:r>
      <w:r w:rsidR="009C4BCE" w:rsidRPr="008E0133">
        <w:rPr>
          <w:rFonts w:cstheme="minorHAnsi"/>
        </w:rPr>
        <w:t>wykonawca w odpowiedzi na wezwanie, o którym mowa w ust. 5 składa aktualn</w:t>
      </w:r>
      <w:r w:rsidR="00675317" w:rsidRPr="008E0133">
        <w:rPr>
          <w:rFonts w:cstheme="minorHAnsi"/>
        </w:rPr>
        <w:t>e</w:t>
      </w:r>
      <w:r w:rsidR="009C4BCE" w:rsidRPr="008E0133">
        <w:rPr>
          <w:rFonts w:cstheme="minorHAnsi"/>
        </w:rPr>
        <w:t xml:space="preserve"> na dzień złożenia:</w:t>
      </w:r>
    </w:p>
    <w:p w:rsidR="000E75C7" w:rsidRPr="008E0133" w:rsidRDefault="007C426C" w:rsidP="007C426C">
      <w:pPr>
        <w:pStyle w:val="Akapitzlist"/>
        <w:numPr>
          <w:ilvl w:val="1"/>
          <w:numId w:val="27"/>
        </w:numPr>
        <w:rPr>
          <w:rFonts w:cstheme="minorHAnsi"/>
        </w:rPr>
      </w:pPr>
      <w:r w:rsidRPr="008E0133">
        <w:rPr>
          <w:rFonts w:cstheme="minorHAnsi"/>
          <w:b/>
        </w:rPr>
        <w:t>wykaz narzędzi, wyposażenia zakładu lub urządzeń technicznych</w:t>
      </w:r>
      <w:r w:rsidRPr="008E0133">
        <w:rPr>
          <w:rFonts w:cstheme="minorHAnsi"/>
        </w:rPr>
        <w:t xml:space="preserve"> dostępnych wykonawcy w celu wykonania zamówienia publicznego  wraz z informacją o podstawie do dysponowania tymi zasobami;</w:t>
      </w:r>
    </w:p>
    <w:p w:rsidR="00526A59" w:rsidRPr="008E0133" w:rsidRDefault="00526A59" w:rsidP="00526A59">
      <w:pPr>
        <w:pStyle w:val="Nagwek1"/>
        <w:ind w:left="426" w:hanging="426"/>
        <w:rPr>
          <w:rFonts w:asciiTheme="minorHAnsi" w:hAnsiTheme="minorHAnsi" w:cstheme="minorHAnsi"/>
        </w:rPr>
      </w:pPr>
      <w:bookmarkStart w:id="24" w:name="_Toc80864095"/>
      <w:r w:rsidRPr="008E0133">
        <w:rPr>
          <w:rFonts w:asciiTheme="minorHAnsi" w:hAnsiTheme="minorHAnsi" w:cstheme="minorHAnsi"/>
        </w:rPr>
        <w:t>Przedmiotowe środki dowodowe</w:t>
      </w:r>
      <w:bookmarkEnd w:id="24"/>
    </w:p>
    <w:p w:rsidR="00290F81" w:rsidRPr="008E0133" w:rsidRDefault="002A43E3" w:rsidP="007E4F85">
      <w:pPr>
        <w:pStyle w:val="Akapitzlist"/>
        <w:numPr>
          <w:ilvl w:val="0"/>
          <w:numId w:val="41"/>
        </w:numPr>
        <w:jc w:val="both"/>
        <w:rPr>
          <w:rFonts w:cstheme="minorHAnsi"/>
        </w:rPr>
      </w:pPr>
      <w:r w:rsidRPr="008E0133">
        <w:rPr>
          <w:rFonts w:cstheme="minorHAnsi"/>
        </w:rPr>
        <w:t>Zamawiający</w:t>
      </w:r>
      <w:r w:rsidR="00090FC1">
        <w:rPr>
          <w:rFonts w:cstheme="minorHAnsi"/>
        </w:rPr>
        <w:t xml:space="preserve"> nie</w:t>
      </w:r>
      <w:r w:rsidRPr="008E0133">
        <w:rPr>
          <w:rFonts w:cstheme="minorHAnsi"/>
        </w:rPr>
        <w:t xml:space="preserve"> wymaga</w:t>
      </w:r>
      <w:r w:rsidR="004D2C72" w:rsidRPr="008E0133">
        <w:rPr>
          <w:rFonts w:cstheme="minorHAnsi"/>
        </w:rPr>
        <w:t xml:space="preserve"> załączenia wraz z ofertą </w:t>
      </w:r>
      <w:r w:rsidRPr="008E0133">
        <w:rPr>
          <w:rFonts w:cstheme="minorHAnsi"/>
        </w:rPr>
        <w:t>przedmiotowych środków dowodowych</w:t>
      </w:r>
    </w:p>
    <w:p w:rsidR="00D753EB" w:rsidRPr="008E0133" w:rsidRDefault="00D753EB" w:rsidP="00FA77A5">
      <w:pPr>
        <w:pStyle w:val="Nagwek1"/>
        <w:ind w:left="426" w:hanging="426"/>
        <w:rPr>
          <w:rFonts w:asciiTheme="minorHAnsi" w:hAnsiTheme="minorHAnsi" w:cstheme="minorHAnsi"/>
        </w:rPr>
      </w:pPr>
      <w:bookmarkStart w:id="25" w:name="_Toc80864096"/>
      <w:r w:rsidRPr="008E0133">
        <w:rPr>
          <w:rFonts w:asciiTheme="minorHAnsi" w:hAnsiTheme="minorHAnsi" w:cstheme="minorHAnsi"/>
        </w:rPr>
        <w:t>Podział zamówienia na części</w:t>
      </w:r>
      <w:bookmarkEnd w:id="25"/>
    </w:p>
    <w:p w:rsidR="00D753EB" w:rsidRPr="008E0133" w:rsidRDefault="00D753EB" w:rsidP="00010294">
      <w:pPr>
        <w:pStyle w:val="Akapitzlist"/>
        <w:numPr>
          <w:ilvl w:val="0"/>
          <w:numId w:val="28"/>
        </w:numPr>
        <w:jc w:val="both"/>
        <w:rPr>
          <w:rFonts w:cstheme="minorHAnsi"/>
        </w:rPr>
      </w:pPr>
      <w:r w:rsidRPr="008E0133">
        <w:rPr>
          <w:rFonts w:cstheme="minorHAnsi"/>
        </w:rPr>
        <w:t>Zamawiający nie dokonuje podziału zamówienia na części. Ofertę należy złożyć na realizację całego przedmiotu zamówienia zgodnie z opisem rozdz. 5.</w:t>
      </w:r>
    </w:p>
    <w:p w:rsidR="00606F9A" w:rsidRPr="008E0133" w:rsidRDefault="00606F9A" w:rsidP="00010294">
      <w:pPr>
        <w:pStyle w:val="Akapitzlist"/>
        <w:numPr>
          <w:ilvl w:val="0"/>
          <w:numId w:val="28"/>
        </w:numPr>
        <w:jc w:val="both"/>
        <w:rPr>
          <w:rFonts w:cstheme="minorHAnsi"/>
        </w:rPr>
      </w:pPr>
      <w:r w:rsidRPr="008E0133">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sidRPr="008E0133">
        <w:rPr>
          <w:rFonts w:cstheme="minorHAnsi"/>
        </w:rPr>
        <w:t>.</w:t>
      </w:r>
    </w:p>
    <w:p w:rsidR="00D753EB"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26" w:name="_Toc80864097"/>
      <w:r w:rsidR="00D753EB" w:rsidRPr="008E0133">
        <w:rPr>
          <w:rFonts w:asciiTheme="minorHAnsi" w:hAnsiTheme="minorHAnsi" w:cstheme="minorHAnsi"/>
        </w:rPr>
        <w:t>Oferta wariantowa</w:t>
      </w:r>
      <w:bookmarkEnd w:id="26"/>
      <w:r w:rsidR="00D753EB" w:rsidRPr="008E0133">
        <w:rPr>
          <w:rFonts w:asciiTheme="minorHAnsi" w:hAnsiTheme="minorHAnsi" w:cstheme="minorHAnsi"/>
        </w:rPr>
        <w:t xml:space="preserve"> </w:t>
      </w:r>
    </w:p>
    <w:p w:rsidR="00D753EB" w:rsidRPr="008E0133" w:rsidRDefault="00D753EB" w:rsidP="00010294">
      <w:pPr>
        <w:pStyle w:val="Akapitzlist"/>
        <w:numPr>
          <w:ilvl w:val="0"/>
          <w:numId w:val="29"/>
        </w:numPr>
        <w:rPr>
          <w:rFonts w:cstheme="minorHAnsi"/>
        </w:rPr>
      </w:pPr>
      <w:r w:rsidRPr="008E0133">
        <w:rPr>
          <w:rFonts w:cstheme="minorHAnsi"/>
        </w:rPr>
        <w:t>Zamawiający nie dopuszcza złożenia oferty wariantowej.</w:t>
      </w:r>
    </w:p>
    <w:p w:rsidR="0077224C" w:rsidRPr="008E0133" w:rsidRDefault="004C47FB" w:rsidP="00FA77A5">
      <w:pPr>
        <w:pStyle w:val="Nagwek1"/>
        <w:ind w:left="426" w:hanging="426"/>
        <w:rPr>
          <w:rFonts w:asciiTheme="minorHAnsi" w:hAnsiTheme="minorHAnsi" w:cstheme="minorHAnsi"/>
        </w:rPr>
      </w:pPr>
      <w:bookmarkStart w:id="27" w:name="_Toc80864098"/>
      <w:r w:rsidRPr="008E0133">
        <w:rPr>
          <w:rFonts w:asciiTheme="minorHAnsi" w:hAnsiTheme="minorHAnsi" w:cstheme="minorHAnsi"/>
        </w:rPr>
        <w:t>Wadium</w:t>
      </w:r>
      <w:bookmarkEnd w:id="27"/>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wymaga</w:t>
      </w:r>
      <w:r w:rsidR="00DF0746" w:rsidRPr="008E0133">
        <w:rPr>
          <w:rFonts w:cstheme="minorHAnsi"/>
        </w:rPr>
        <w:t xml:space="preserve"> wniesienia wadium w wysokości </w:t>
      </w:r>
      <w:r w:rsidR="007C426C" w:rsidRPr="00E95CC2">
        <w:rPr>
          <w:rFonts w:cstheme="minorHAnsi"/>
          <w:b/>
        </w:rPr>
        <w:t>5</w:t>
      </w:r>
      <w:r w:rsidR="0035540D" w:rsidRPr="00E95CC2">
        <w:rPr>
          <w:rFonts w:cstheme="minorHAnsi"/>
          <w:b/>
        </w:rPr>
        <w:t xml:space="preserve"> </w:t>
      </w:r>
      <w:r w:rsidR="0035540D" w:rsidRPr="008E0133">
        <w:rPr>
          <w:rFonts w:cstheme="minorHAnsi"/>
          <w:b/>
        </w:rPr>
        <w:t>000</w:t>
      </w:r>
      <w:r w:rsidR="00BD2B62" w:rsidRPr="008E0133">
        <w:rPr>
          <w:rFonts w:cstheme="minorHAnsi"/>
          <w:b/>
        </w:rPr>
        <w:t xml:space="preserve"> </w:t>
      </w:r>
      <w:r w:rsidR="00DF0746" w:rsidRPr="008E0133">
        <w:rPr>
          <w:rFonts w:cstheme="minorHAnsi"/>
          <w:b/>
        </w:rPr>
        <w:t>zł</w:t>
      </w:r>
      <w:r w:rsidR="00DF0746" w:rsidRPr="008E0133">
        <w:rPr>
          <w:rFonts w:cstheme="minorHAnsi"/>
        </w:rPr>
        <w:t xml:space="preserve"> (słownie:</w:t>
      </w:r>
      <w:r w:rsidR="007A716C" w:rsidRPr="008E0133">
        <w:rPr>
          <w:rFonts w:cstheme="minorHAnsi"/>
        </w:rPr>
        <w:t xml:space="preserve"> </w:t>
      </w:r>
      <w:r w:rsidR="007C426C" w:rsidRPr="008E0133">
        <w:rPr>
          <w:rFonts w:cstheme="minorHAnsi"/>
        </w:rPr>
        <w:t>pięć tysięcy</w:t>
      </w:r>
      <w:r w:rsidR="001B27C7" w:rsidRPr="008E0133">
        <w:rPr>
          <w:rFonts w:cstheme="minorHAnsi"/>
        </w:rPr>
        <w:t xml:space="preserve"> </w:t>
      </w:r>
      <w:r w:rsidRPr="008E0133">
        <w:rPr>
          <w:rFonts w:cstheme="minorHAnsi"/>
        </w:rPr>
        <w:t xml:space="preserve">złotych </w:t>
      </w:r>
      <w:r w:rsidR="007A716C" w:rsidRPr="008E0133">
        <w:rPr>
          <w:rFonts w:cstheme="minorHAnsi"/>
        </w:rPr>
        <w:t>zero groszy).</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Wadium może być wnoszone według wyboru wykonawcy w jednej lub kilku następujących formach:</w:t>
      </w:r>
    </w:p>
    <w:p w:rsidR="004C47FB" w:rsidRPr="008E0133" w:rsidRDefault="004C47FB" w:rsidP="00010294">
      <w:pPr>
        <w:pStyle w:val="Akapitzlist"/>
        <w:numPr>
          <w:ilvl w:val="1"/>
          <w:numId w:val="17"/>
        </w:numPr>
        <w:spacing w:after="0" w:line="240" w:lineRule="auto"/>
        <w:jc w:val="both"/>
        <w:rPr>
          <w:rFonts w:cstheme="minorHAnsi"/>
        </w:rPr>
      </w:pPr>
      <w:r w:rsidRPr="008E0133">
        <w:rPr>
          <w:rFonts w:cstheme="minorHAnsi"/>
        </w:rPr>
        <w:lastRenderedPageBreak/>
        <w:t>pieniądzu;</w:t>
      </w:r>
    </w:p>
    <w:p w:rsidR="004C47FB" w:rsidRPr="008E0133" w:rsidRDefault="004C47FB" w:rsidP="00010294">
      <w:pPr>
        <w:pStyle w:val="Akapitzlist"/>
        <w:numPr>
          <w:ilvl w:val="1"/>
          <w:numId w:val="17"/>
        </w:numPr>
        <w:spacing w:after="0" w:line="240" w:lineRule="auto"/>
        <w:jc w:val="both"/>
        <w:rPr>
          <w:rFonts w:cstheme="minorHAnsi"/>
        </w:rPr>
      </w:pPr>
      <w:r w:rsidRPr="008E0133">
        <w:rPr>
          <w:rFonts w:cstheme="minorHAnsi"/>
        </w:rPr>
        <w:t>gwarancjach bankowych;</w:t>
      </w:r>
    </w:p>
    <w:p w:rsidR="004C47FB" w:rsidRPr="008E0133" w:rsidRDefault="004C47FB" w:rsidP="00010294">
      <w:pPr>
        <w:pStyle w:val="Akapitzlist"/>
        <w:numPr>
          <w:ilvl w:val="1"/>
          <w:numId w:val="17"/>
        </w:numPr>
        <w:spacing w:after="0" w:line="240" w:lineRule="auto"/>
        <w:jc w:val="both"/>
        <w:rPr>
          <w:rFonts w:cstheme="minorHAnsi"/>
        </w:rPr>
      </w:pPr>
      <w:r w:rsidRPr="008E0133">
        <w:rPr>
          <w:rFonts w:cstheme="minorHAnsi"/>
        </w:rPr>
        <w:t>gwarancjach ubezpieczeniowych;</w:t>
      </w:r>
    </w:p>
    <w:p w:rsidR="004C47FB" w:rsidRPr="008E0133" w:rsidRDefault="004C47FB" w:rsidP="00010294">
      <w:pPr>
        <w:pStyle w:val="Akapitzlist"/>
        <w:numPr>
          <w:ilvl w:val="1"/>
          <w:numId w:val="17"/>
        </w:numPr>
        <w:spacing w:after="0" w:line="240" w:lineRule="auto"/>
        <w:jc w:val="both"/>
        <w:rPr>
          <w:rFonts w:cstheme="minorHAnsi"/>
        </w:rPr>
      </w:pPr>
      <w:r w:rsidRPr="008E0133">
        <w:rPr>
          <w:rFonts w:cstheme="minorHAnsi"/>
        </w:rPr>
        <w:t>poręczeniach udzielanych przez podmioty, o których mowa w art. 6b ust. 5 pkt 2 ustawy z dnia 9 listopada 2000 r. o utworzeniu Polskiej Agencji Rozwoju Przedsiębiorczości (Dz. U. z 2019 r. poz. 310, 836 i 1572).</w:t>
      </w:r>
    </w:p>
    <w:p w:rsidR="00DF0746" w:rsidRPr="008E0133" w:rsidRDefault="004C47FB" w:rsidP="00010294">
      <w:pPr>
        <w:pStyle w:val="Akapitzlist"/>
        <w:numPr>
          <w:ilvl w:val="0"/>
          <w:numId w:val="30"/>
        </w:numPr>
        <w:spacing w:after="0" w:line="240" w:lineRule="auto"/>
        <w:jc w:val="both"/>
        <w:rPr>
          <w:rFonts w:cstheme="minorHAnsi"/>
        </w:rPr>
      </w:pPr>
      <w:r w:rsidRPr="008E0133">
        <w:rPr>
          <w:rFonts w:cstheme="minorHAnsi"/>
        </w:rPr>
        <w:t>Wadium wnoszone w pieniądzu wpłaca się przelewem na rachunek banko</w:t>
      </w:r>
      <w:r w:rsidR="00DF0746" w:rsidRPr="008E0133">
        <w:rPr>
          <w:rFonts w:cstheme="minorHAnsi"/>
        </w:rPr>
        <w:t xml:space="preserve">wy wskazany przez zamawiającego, tj.: </w:t>
      </w:r>
    </w:p>
    <w:p w:rsidR="004C47FB" w:rsidRPr="008E0133" w:rsidRDefault="00DF0746" w:rsidP="00DF0746">
      <w:pPr>
        <w:pStyle w:val="Akapitzlist"/>
        <w:spacing w:after="0" w:line="240" w:lineRule="auto"/>
        <w:jc w:val="both"/>
        <w:rPr>
          <w:rFonts w:cstheme="minorHAnsi"/>
        </w:rPr>
      </w:pPr>
      <w:r w:rsidRPr="008E0133">
        <w:rPr>
          <w:rFonts w:cstheme="minorHAnsi"/>
        </w:rPr>
        <w:t xml:space="preserve">Bank Spółdzielczy w Gryficach, Oddział Resko </w:t>
      </w:r>
      <w:r w:rsidR="00EC1724" w:rsidRPr="008E0133">
        <w:rPr>
          <w:rFonts w:cstheme="minorHAnsi"/>
        </w:rPr>
        <w:t>91 9376 0001 0050 6515 2003 0007</w:t>
      </w:r>
      <w:r w:rsidR="00F47911" w:rsidRPr="008E0133">
        <w:rPr>
          <w:rFonts w:cstheme="minorHAnsi"/>
        </w:rPr>
        <w:t>.</w:t>
      </w:r>
    </w:p>
    <w:p w:rsidR="00DF0746" w:rsidRPr="008E0133" w:rsidRDefault="00DF0746" w:rsidP="00DF0746">
      <w:pPr>
        <w:pStyle w:val="Akapitzlist"/>
        <w:spacing w:after="0" w:line="240" w:lineRule="auto"/>
        <w:jc w:val="both"/>
        <w:rPr>
          <w:rFonts w:cstheme="minorHAnsi"/>
        </w:rPr>
      </w:pPr>
      <w:r w:rsidRPr="008E0133">
        <w:rPr>
          <w:rFonts w:cstheme="minorHAnsi"/>
        </w:rPr>
        <w:t>W tytule przelewu należy podać: „</w:t>
      </w:r>
      <w:r w:rsidR="00F96CEF" w:rsidRPr="008E0133">
        <w:rPr>
          <w:rFonts w:cstheme="minorHAnsi"/>
        </w:rPr>
        <w:t xml:space="preserve">Wadium znak sprawy </w:t>
      </w:r>
      <w:r w:rsidR="00EC1724" w:rsidRPr="008E0133">
        <w:rPr>
          <w:rFonts w:cstheme="minorHAnsi"/>
        </w:rPr>
        <w:t>ZP.271.</w:t>
      </w:r>
      <w:r w:rsidR="007C426C" w:rsidRPr="008E0133">
        <w:rPr>
          <w:rFonts w:cstheme="minorHAnsi"/>
        </w:rPr>
        <w:t>14</w:t>
      </w:r>
      <w:r w:rsidR="00B153A1" w:rsidRPr="008E0133">
        <w:rPr>
          <w:rFonts w:cstheme="minorHAnsi"/>
        </w:rPr>
        <w:t>.2</w:t>
      </w:r>
      <w:r w:rsidR="001B27C7" w:rsidRPr="008E0133">
        <w:rPr>
          <w:rFonts w:cstheme="minorHAnsi"/>
        </w:rPr>
        <w:t>3</w:t>
      </w:r>
      <w:r w:rsidRPr="008E0133">
        <w:rPr>
          <w:rFonts w:cstheme="minorHAnsi"/>
        </w:rPr>
        <w:t>”</w:t>
      </w:r>
      <w:r w:rsidR="00675317" w:rsidRPr="008E0133">
        <w:rPr>
          <w:rFonts w:cstheme="minorHAnsi"/>
        </w:rPr>
        <w:t>.</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Wadium wniesione w pieniądzu zamawiający przechowuje na rachunku bankowym.</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Jeżeli wadium jest wnoszone w formie gwarancji lub poręczenia, o których mowa w ust. 3 pkt 2-4, wykonawca przekazuje zamawiającemu oryginał gwarancji lub poręczenia, w postaci elektronicznej</w:t>
      </w:r>
      <w:r w:rsidR="0014274A" w:rsidRPr="008E0133">
        <w:rPr>
          <w:rFonts w:cstheme="minorHAnsi"/>
        </w:rPr>
        <w:t xml:space="preserve"> (patrz rozdział 8 SWZ).</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zwraca wadium niezwłocznie, nie później jednak niż w terminie 7 dni od dnia wystąpienia jednej z okoliczności:</w:t>
      </w:r>
    </w:p>
    <w:p w:rsidR="004C47FB" w:rsidRPr="008E0133" w:rsidRDefault="004C47FB" w:rsidP="00010294">
      <w:pPr>
        <w:pStyle w:val="Akapitzlist"/>
        <w:numPr>
          <w:ilvl w:val="1"/>
          <w:numId w:val="32"/>
        </w:numPr>
        <w:spacing w:after="0" w:line="240" w:lineRule="auto"/>
        <w:jc w:val="both"/>
        <w:rPr>
          <w:rFonts w:cstheme="minorHAnsi"/>
        </w:rPr>
      </w:pPr>
      <w:r w:rsidRPr="008E0133">
        <w:rPr>
          <w:rFonts w:cstheme="minorHAnsi"/>
        </w:rPr>
        <w:t>upływu terminu związania ofertą;</w:t>
      </w:r>
    </w:p>
    <w:p w:rsidR="004C47FB" w:rsidRPr="008E0133" w:rsidRDefault="004C47FB" w:rsidP="00010294">
      <w:pPr>
        <w:pStyle w:val="Akapitzlist"/>
        <w:numPr>
          <w:ilvl w:val="1"/>
          <w:numId w:val="32"/>
        </w:numPr>
        <w:spacing w:after="0" w:line="240" w:lineRule="auto"/>
        <w:jc w:val="both"/>
        <w:rPr>
          <w:rFonts w:cstheme="minorHAnsi"/>
        </w:rPr>
      </w:pPr>
      <w:r w:rsidRPr="008E0133">
        <w:rPr>
          <w:rFonts w:cstheme="minorHAnsi"/>
        </w:rPr>
        <w:t>zawarcia umowy w sprawie zamówienia publicznego;</w:t>
      </w:r>
    </w:p>
    <w:p w:rsidR="004C47FB" w:rsidRPr="008E0133" w:rsidRDefault="004C47FB" w:rsidP="00010294">
      <w:pPr>
        <w:pStyle w:val="Akapitzlist"/>
        <w:numPr>
          <w:ilvl w:val="1"/>
          <w:numId w:val="32"/>
        </w:numPr>
        <w:spacing w:after="0" w:line="240" w:lineRule="auto"/>
        <w:jc w:val="both"/>
        <w:rPr>
          <w:rFonts w:cstheme="minorHAnsi"/>
        </w:rPr>
      </w:pPr>
      <w:r w:rsidRPr="008E0133">
        <w:rPr>
          <w:rFonts w:cstheme="minorHAnsi"/>
        </w:rPr>
        <w:t>unieważnienia postępowania o udzielenie zamówienia, z wyjątkiem sytuacji gdy nie zostało rozstrzygnięte odwołanie na czynność unieważnienia albo nie upłynął termin do jego wniesienia.</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niezwłocznie, nie później jednak niż w terminie 7 dni od dnia złożenia wniosku zwraca wadium wykonawcy:</w:t>
      </w:r>
    </w:p>
    <w:p w:rsidR="004C47FB" w:rsidRPr="008E0133" w:rsidRDefault="004C47FB" w:rsidP="00010294">
      <w:pPr>
        <w:pStyle w:val="Akapitzlist"/>
        <w:numPr>
          <w:ilvl w:val="0"/>
          <w:numId w:val="31"/>
        </w:numPr>
        <w:spacing w:after="0" w:line="240" w:lineRule="auto"/>
        <w:ind w:left="1418"/>
        <w:jc w:val="both"/>
        <w:rPr>
          <w:rFonts w:cstheme="minorHAnsi"/>
        </w:rPr>
      </w:pPr>
      <w:r w:rsidRPr="008E0133">
        <w:rPr>
          <w:rFonts w:cstheme="minorHAnsi"/>
        </w:rPr>
        <w:t>który wycofał ofertę przed upływem terminu składania ofert;</w:t>
      </w:r>
    </w:p>
    <w:p w:rsidR="004C47FB" w:rsidRPr="008E0133" w:rsidRDefault="004C47FB" w:rsidP="00010294">
      <w:pPr>
        <w:pStyle w:val="Akapitzlist"/>
        <w:numPr>
          <w:ilvl w:val="0"/>
          <w:numId w:val="31"/>
        </w:numPr>
        <w:spacing w:after="0" w:line="240" w:lineRule="auto"/>
        <w:ind w:left="1418"/>
        <w:jc w:val="both"/>
        <w:rPr>
          <w:rFonts w:cstheme="minorHAnsi"/>
        </w:rPr>
      </w:pPr>
      <w:r w:rsidRPr="008E0133">
        <w:rPr>
          <w:rFonts w:cstheme="minorHAnsi"/>
        </w:rPr>
        <w:t>którego oferta została odrzucona;</w:t>
      </w:r>
    </w:p>
    <w:p w:rsidR="004C47FB" w:rsidRPr="008E0133" w:rsidRDefault="004C47FB" w:rsidP="00010294">
      <w:pPr>
        <w:pStyle w:val="Akapitzlist"/>
        <w:numPr>
          <w:ilvl w:val="0"/>
          <w:numId w:val="31"/>
        </w:numPr>
        <w:spacing w:after="0" w:line="240" w:lineRule="auto"/>
        <w:ind w:left="1418"/>
        <w:jc w:val="both"/>
        <w:rPr>
          <w:rFonts w:cstheme="minorHAnsi"/>
        </w:rPr>
      </w:pPr>
      <w:r w:rsidRPr="008E0133">
        <w:rPr>
          <w:rFonts w:cstheme="minorHAnsi"/>
        </w:rPr>
        <w:t>po wyborze najkorzystniejszej oferty, z wyjątkiem wykonawcy, którego oferta została wybrana jako najkorzystniejsza;</w:t>
      </w:r>
    </w:p>
    <w:p w:rsidR="004C47FB" w:rsidRPr="008E0133" w:rsidRDefault="004C47FB" w:rsidP="00010294">
      <w:pPr>
        <w:pStyle w:val="Akapitzlist"/>
        <w:numPr>
          <w:ilvl w:val="0"/>
          <w:numId w:val="31"/>
        </w:numPr>
        <w:spacing w:after="0" w:line="240" w:lineRule="auto"/>
        <w:ind w:left="1418"/>
        <w:jc w:val="both"/>
        <w:rPr>
          <w:rFonts w:cstheme="minorHAnsi"/>
        </w:rPr>
      </w:pPr>
      <w:r w:rsidRPr="008E0133">
        <w:rPr>
          <w:rFonts w:cstheme="minorHAnsi"/>
        </w:rPr>
        <w:t>po unieważnieniu postępowania, w przypadku gdy nie zostało rozstrzygnięte odwołanie na czynność unieważnienia albo nie upłynął termin do jego wniesienia.</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zwraca wadium wniesione w innej formie niż w pieniądzu poprzez złożenie gwarantowi lub poręczycielowi oświadczenia o zwolnieniu wadium.</w:t>
      </w:r>
    </w:p>
    <w:p w:rsidR="004C47FB" w:rsidRPr="008E0133" w:rsidRDefault="004C47FB" w:rsidP="00010294">
      <w:pPr>
        <w:pStyle w:val="Akapitzlist"/>
        <w:numPr>
          <w:ilvl w:val="0"/>
          <w:numId w:val="30"/>
        </w:numPr>
        <w:spacing w:after="0" w:line="240" w:lineRule="auto"/>
        <w:jc w:val="both"/>
        <w:rPr>
          <w:rFonts w:cstheme="minorHAnsi"/>
        </w:rPr>
      </w:pPr>
      <w:r w:rsidRPr="008E0133">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8E0133" w:rsidRDefault="004C47FB" w:rsidP="00010294">
      <w:pPr>
        <w:pStyle w:val="Akapitzlist"/>
        <w:numPr>
          <w:ilvl w:val="0"/>
          <w:numId w:val="33"/>
        </w:numPr>
        <w:spacing w:after="0" w:line="240" w:lineRule="auto"/>
        <w:jc w:val="both"/>
        <w:rPr>
          <w:rFonts w:cstheme="minorHAnsi"/>
        </w:rPr>
      </w:pPr>
      <w:r w:rsidRPr="008E0133">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8E0133" w:rsidRDefault="004C47FB" w:rsidP="00010294">
      <w:pPr>
        <w:pStyle w:val="Akapitzlist"/>
        <w:numPr>
          <w:ilvl w:val="0"/>
          <w:numId w:val="33"/>
        </w:numPr>
        <w:spacing w:after="0" w:line="240" w:lineRule="auto"/>
        <w:jc w:val="both"/>
        <w:rPr>
          <w:rFonts w:cstheme="minorHAnsi"/>
        </w:rPr>
      </w:pPr>
      <w:r w:rsidRPr="008E0133">
        <w:rPr>
          <w:rFonts w:cstheme="minorHAnsi"/>
        </w:rPr>
        <w:t>wykonawca, którego oferta została wybrana:</w:t>
      </w:r>
    </w:p>
    <w:p w:rsidR="004C47FB" w:rsidRPr="008E0133" w:rsidRDefault="004C47FB" w:rsidP="00010294">
      <w:pPr>
        <w:pStyle w:val="Akapitzlist"/>
        <w:numPr>
          <w:ilvl w:val="2"/>
          <w:numId w:val="24"/>
        </w:numPr>
        <w:spacing w:after="0" w:line="240" w:lineRule="auto"/>
        <w:ind w:hanging="317"/>
        <w:jc w:val="both"/>
        <w:rPr>
          <w:rFonts w:cstheme="minorHAnsi"/>
        </w:rPr>
      </w:pPr>
      <w:r w:rsidRPr="008E0133">
        <w:rPr>
          <w:rFonts w:cstheme="minorHAnsi"/>
        </w:rPr>
        <w:t>odmówił podpisania umowy w sprawie zamówienia publicznego na warunkach określonych w ofercie,</w:t>
      </w:r>
    </w:p>
    <w:p w:rsidR="004C47FB" w:rsidRPr="008E0133" w:rsidRDefault="004C47FB" w:rsidP="00010294">
      <w:pPr>
        <w:pStyle w:val="Akapitzlist"/>
        <w:numPr>
          <w:ilvl w:val="2"/>
          <w:numId w:val="24"/>
        </w:numPr>
        <w:spacing w:after="0" w:line="240" w:lineRule="auto"/>
        <w:ind w:hanging="317"/>
        <w:jc w:val="both"/>
        <w:rPr>
          <w:rFonts w:cstheme="minorHAnsi"/>
        </w:rPr>
      </w:pPr>
      <w:r w:rsidRPr="008E0133">
        <w:rPr>
          <w:rFonts w:cstheme="minorHAnsi"/>
        </w:rPr>
        <w:t>nie wniósł wymaganego zabezpieczenia należytego wykonania umowy;</w:t>
      </w:r>
    </w:p>
    <w:p w:rsidR="004C47FB" w:rsidRPr="008E0133" w:rsidRDefault="004C47FB" w:rsidP="00010294">
      <w:pPr>
        <w:pStyle w:val="Akapitzlist"/>
        <w:numPr>
          <w:ilvl w:val="0"/>
          <w:numId w:val="33"/>
        </w:numPr>
        <w:spacing w:after="0" w:line="240" w:lineRule="auto"/>
        <w:jc w:val="both"/>
        <w:rPr>
          <w:rFonts w:cstheme="minorHAnsi"/>
        </w:rPr>
      </w:pPr>
      <w:r w:rsidRPr="008E0133">
        <w:rPr>
          <w:rFonts w:cstheme="minorHAnsi"/>
        </w:rPr>
        <w:t>zawarcie umowy w sprawie zamówienia publicznego stało się niemożliwe z przyczyn leżących po stronie wykonawcy, którego oferta została wybrana.</w:t>
      </w:r>
    </w:p>
    <w:p w:rsidR="00175B8C"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lastRenderedPageBreak/>
        <w:t xml:space="preserve"> </w:t>
      </w:r>
      <w:bookmarkStart w:id="28" w:name="_Toc80864099"/>
      <w:r w:rsidR="00175B8C" w:rsidRPr="008E0133">
        <w:rPr>
          <w:rFonts w:asciiTheme="minorHAnsi" w:hAnsiTheme="minorHAnsi" w:cstheme="minorHAnsi"/>
        </w:rPr>
        <w:t>Zamówienia powtórzeniowe</w:t>
      </w:r>
      <w:bookmarkEnd w:id="28"/>
    </w:p>
    <w:p w:rsidR="00175B8C" w:rsidRPr="008E0133" w:rsidRDefault="00175B8C" w:rsidP="00010294">
      <w:pPr>
        <w:pStyle w:val="Akapitzlist"/>
        <w:numPr>
          <w:ilvl w:val="0"/>
          <w:numId w:val="34"/>
        </w:numPr>
        <w:rPr>
          <w:rFonts w:cstheme="minorHAnsi"/>
        </w:rPr>
      </w:pPr>
      <w:r w:rsidRPr="008E0133">
        <w:rPr>
          <w:rFonts w:cstheme="minorHAnsi"/>
        </w:rPr>
        <w:t xml:space="preserve">Zamawiający nie przewiduje </w:t>
      </w:r>
      <w:r w:rsidR="00342F75" w:rsidRPr="008E0133">
        <w:rPr>
          <w:rFonts w:cstheme="minorHAnsi"/>
        </w:rPr>
        <w:t>udzielenia zamówień, o których mowa w art. 214 ust. 1 pkt 7 i 8 ustawy.</w:t>
      </w:r>
    </w:p>
    <w:p w:rsidR="00342F75" w:rsidRPr="008E0133" w:rsidRDefault="00C7149D" w:rsidP="00FA77A5">
      <w:pPr>
        <w:pStyle w:val="Nagwek1"/>
        <w:ind w:left="426" w:hanging="426"/>
        <w:rPr>
          <w:rFonts w:asciiTheme="minorHAnsi" w:hAnsiTheme="minorHAnsi" w:cstheme="minorHAnsi"/>
        </w:rPr>
      </w:pPr>
      <w:r w:rsidRPr="008E0133">
        <w:rPr>
          <w:rFonts w:asciiTheme="minorHAnsi" w:hAnsiTheme="minorHAnsi" w:cstheme="minorHAnsi"/>
        </w:rPr>
        <w:t xml:space="preserve"> </w:t>
      </w:r>
      <w:bookmarkStart w:id="29" w:name="_Toc80864100"/>
      <w:r w:rsidR="00342F75" w:rsidRPr="008E0133">
        <w:rPr>
          <w:rFonts w:asciiTheme="minorHAnsi" w:hAnsiTheme="minorHAnsi" w:cstheme="minorHAnsi"/>
        </w:rPr>
        <w:t>Informacje uzupełniające</w:t>
      </w:r>
      <w:bookmarkEnd w:id="29"/>
    </w:p>
    <w:p w:rsidR="00342F75" w:rsidRPr="008E0133" w:rsidRDefault="00342F75" w:rsidP="00010294">
      <w:pPr>
        <w:pStyle w:val="Akapitzlist"/>
        <w:numPr>
          <w:ilvl w:val="0"/>
          <w:numId w:val="35"/>
        </w:numPr>
        <w:rPr>
          <w:rFonts w:cstheme="minorHAnsi"/>
        </w:rPr>
      </w:pPr>
      <w:r w:rsidRPr="008E0133">
        <w:rPr>
          <w:rFonts w:cstheme="minorHAnsi"/>
        </w:rPr>
        <w:t>Zamawiający nie wymaga przeprowadzenia wizji lokalnej.</w:t>
      </w:r>
    </w:p>
    <w:p w:rsidR="00342F75" w:rsidRPr="008E0133" w:rsidRDefault="00342F75" w:rsidP="00010294">
      <w:pPr>
        <w:pStyle w:val="Akapitzlist"/>
        <w:numPr>
          <w:ilvl w:val="0"/>
          <w:numId w:val="35"/>
        </w:numPr>
        <w:rPr>
          <w:rFonts w:cstheme="minorHAnsi"/>
        </w:rPr>
      </w:pPr>
      <w:r w:rsidRPr="008E0133">
        <w:rPr>
          <w:rFonts w:cstheme="minorHAnsi"/>
        </w:rPr>
        <w:t>Nie przewiduje się rozliczenia w walutach obcych.</w:t>
      </w:r>
    </w:p>
    <w:p w:rsidR="00342F75" w:rsidRPr="008E0133" w:rsidRDefault="00342F75" w:rsidP="00010294">
      <w:pPr>
        <w:pStyle w:val="Akapitzlist"/>
        <w:numPr>
          <w:ilvl w:val="0"/>
          <w:numId w:val="35"/>
        </w:numPr>
        <w:rPr>
          <w:rFonts w:cstheme="minorHAnsi"/>
        </w:rPr>
      </w:pPr>
      <w:r w:rsidRPr="008E0133">
        <w:rPr>
          <w:rFonts w:cstheme="minorHAnsi"/>
        </w:rPr>
        <w:t>Nie przewiduje się zwrotu kosztów udziału w postępowaniu.</w:t>
      </w:r>
    </w:p>
    <w:p w:rsidR="00342F75" w:rsidRPr="008E0133" w:rsidRDefault="00342F75" w:rsidP="00010294">
      <w:pPr>
        <w:pStyle w:val="Akapitzlist"/>
        <w:numPr>
          <w:ilvl w:val="0"/>
          <w:numId w:val="35"/>
        </w:numPr>
        <w:rPr>
          <w:rFonts w:cstheme="minorHAnsi"/>
        </w:rPr>
      </w:pPr>
      <w:r w:rsidRPr="008E0133">
        <w:rPr>
          <w:rFonts w:cstheme="minorHAnsi"/>
        </w:rPr>
        <w:t>Nie przewiduje się prowadzenia aukcji elektronicznej.</w:t>
      </w:r>
    </w:p>
    <w:p w:rsidR="00342F75" w:rsidRPr="008E0133" w:rsidRDefault="00342F75" w:rsidP="00010294">
      <w:pPr>
        <w:pStyle w:val="Akapitzlist"/>
        <w:numPr>
          <w:ilvl w:val="0"/>
          <w:numId w:val="35"/>
        </w:numPr>
        <w:rPr>
          <w:rFonts w:cstheme="minorHAnsi"/>
        </w:rPr>
      </w:pPr>
      <w:r w:rsidRPr="008E0133">
        <w:rPr>
          <w:rFonts w:cstheme="minorHAnsi"/>
        </w:rPr>
        <w:t>Nie dopuszcza się możliwości złożenia oferty w postaci katalogów elektronicznych.</w:t>
      </w:r>
    </w:p>
    <w:p w:rsidR="00342F75" w:rsidRPr="008E0133" w:rsidRDefault="0040576E" w:rsidP="00010294">
      <w:pPr>
        <w:pStyle w:val="Akapitzlist"/>
        <w:numPr>
          <w:ilvl w:val="0"/>
          <w:numId w:val="35"/>
        </w:numPr>
        <w:rPr>
          <w:rFonts w:cstheme="minorHAnsi"/>
        </w:rPr>
      </w:pPr>
      <w:r w:rsidRPr="008E0133">
        <w:rPr>
          <w:rFonts w:cstheme="minorHAnsi"/>
        </w:rPr>
        <w:t xml:space="preserve">Zamawiający </w:t>
      </w:r>
      <w:r w:rsidR="007C426C" w:rsidRPr="008E0133">
        <w:rPr>
          <w:rFonts w:cstheme="minorHAnsi"/>
        </w:rPr>
        <w:t xml:space="preserve">nie </w:t>
      </w:r>
      <w:r w:rsidR="00342F75" w:rsidRPr="008E0133">
        <w:rPr>
          <w:rFonts w:cstheme="minorHAnsi"/>
        </w:rPr>
        <w:t>wymaga wniesienia zabezpieczenia należytego wykonania umowy</w:t>
      </w:r>
      <w:r w:rsidRPr="008E0133">
        <w:rPr>
          <w:rFonts w:cstheme="minorHAnsi"/>
        </w:rPr>
        <w:t>.</w:t>
      </w:r>
    </w:p>
    <w:p w:rsidR="001B27C7" w:rsidRPr="008E0133" w:rsidRDefault="001B27C7" w:rsidP="001B27C7">
      <w:pPr>
        <w:pStyle w:val="Akapitzlist"/>
        <w:numPr>
          <w:ilvl w:val="0"/>
          <w:numId w:val="35"/>
        </w:numPr>
        <w:rPr>
          <w:rFonts w:cstheme="minorHAnsi"/>
        </w:rPr>
      </w:pPr>
      <w:r w:rsidRPr="008E0133">
        <w:rPr>
          <w:rFonts w:cstheme="minorHAnsi"/>
        </w:rPr>
        <w:t>Zamawiający przewiduje unieważnienie postępowania, jeśli środki publiczne, które zamierzał przeznaczyć na sfinansowanie całości lub części zamówienia nie zostały przyznane.</w:t>
      </w:r>
    </w:p>
    <w:p w:rsidR="00342F75" w:rsidRPr="008E0133" w:rsidRDefault="00342F75" w:rsidP="00FA77A5">
      <w:pPr>
        <w:pStyle w:val="Nagwek1"/>
        <w:ind w:left="426" w:hanging="426"/>
        <w:rPr>
          <w:rFonts w:asciiTheme="minorHAnsi" w:hAnsiTheme="minorHAnsi" w:cstheme="minorHAnsi"/>
        </w:rPr>
      </w:pPr>
      <w:bookmarkStart w:id="30" w:name="_Toc80864101"/>
      <w:r w:rsidRPr="008E0133">
        <w:rPr>
          <w:rFonts w:asciiTheme="minorHAnsi" w:hAnsiTheme="minorHAnsi" w:cstheme="minorHAnsi"/>
        </w:rPr>
        <w:t>Klauzula RODO</w:t>
      </w:r>
      <w:bookmarkEnd w:id="30"/>
    </w:p>
    <w:p w:rsidR="004D1189" w:rsidRPr="008E0133" w:rsidRDefault="00342F75" w:rsidP="00010294">
      <w:pPr>
        <w:pStyle w:val="Akapitzlist"/>
        <w:numPr>
          <w:ilvl w:val="1"/>
          <w:numId w:val="36"/>
        </w:numPr>
        <w:ind w:left="709"/>
        <w:rPr>
          <w:rFonts w:cstheme="minorHAnsi"/>
        </w:rPr>
      </w:pPr>
      <w:r w:rsidRPr="008E013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8E0133" w:rsidRDefault="004D1189" w:rsidP="00010294">
      <w:pPr>
        <w:pStyle w:val="Akapitzlist"/>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 xml:space="preserve">administratorem Pani/Pana danych osobowych jest </w:t>
      </w:r>
      <w:r w:rsidR="00FA5BC4" w:rsidRPr="008E0133">
        <w:rPr>
          <w:rFonts w:cstheme="minorHAnsi"/>
        </w:rPr>
        <w:t>Arkadiusz Czerwiń</w:t>
      </w:r>
      <w:r w:rsidR="000E75C7" w:rsidRPr="008E0133">
        <w:rPr>
          <w:rFonts w:cstheme="minorHAnsi"/>
        </w:rPr>
        <w:t>s</w:t>
      </w:r>
      <w:r w:rsidR="00FA5BC4" w:rsidRPr="008E0133">
        <w:rPr>
          <w:rFonts w:cstheme="minorHAnsi"/>
        </w:rPr>
        <w:t>ki</w:t>
      </w:r>
      <w:r w:rsidR="00D67136" w:rsidRPr="008E0133">
        <w:rPr>
          <w:rFonts w:cstheme="minorHAnsi"/>
        </w:rPr>
        <w:t xml:space="preserve"> – </w:t>
      </w:r>
      <w:r w:rsidR="00FA5BC4" w:rsidRPr="008E0133">
        <w:rPr>
          <w:rFonts w:cstheme="minorHAnsi"/>
        </w:rPr>
        <w:t>Burmistrz Reska</w:t>
      </w:r>
      <w:r w:rsidR="00342F75" w:rsidRPr="008E0133">
        <w:rPr>
          <w:rFonts w:cstheme="minorHAnsi"/>
        </w:rPr>
        <w:t xml:space="preserve">, ul. </w:t>
      </w:r>
      <w:r w:rsidR="00FA5BC4" w:rsidRPr="008E0133">
        <w:rPr>
          <w:rFonts w:cstheme="minorHAnsi"/>
        </w:rPr>
        <w:t>Rynek 1</w:t>
      </w:r>
      <w:r w:rsidR="00342F75" w:rsidRPr="008E0133">
        <w:rPr>
          <w:rFonts w:cstheme="minorHAnsi"/>
        </w:rPr>
        <w:t xml:space="preserve">, 72-315 Resko e-mail </w:t>
      </w:r>
      <w:hyperlink r:id="rId22" w:history="1">
        <w:r w:rsidR="00FA5BC4" w:rsidRPr="008E0133">
          <w:rPr>
            <w:rStyle w:val="Hipercze"/>
            <w:rFonts w:cstheme="minorHAnsi"/>
          </w:rPr>
          <w:t>resko@resko.pl</w:t>
        </w:r>
      </w:hyperlink>
      <w:r w:rsidR="00FA5BC4" w:rsidRPr="008E0133">
        <w:rPr>
          <w:rFonts w:cstheme="minorHAnsi"/>
        </w:rPr>
        <w:t xml:space="preserve"> </w:t>
      </w:r>
      <w:r w:rsidR="00342F75" w:rsidRPr="008E0133">
        <w:rPr>
          <w:rFonts w:cstheme="minorHAnsi"/>
        </w:rPr>
        <w:t>;</w:t>
      </w:r>
    </w:p>
    <w:p w:rsidR="00EA607E" w:rsidRPr="008E0133" w:rsidRDefault="004D1189" w:rsidP="00EA607E">
      <w:pPr>
        <w:pStyle w:val="Akapitzlist"/>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 xml:space="preserve">inspektorem ochrony danych osobowych w </w:t>
      </w:r>
      <w:r w:rsidR="00FA5BC4" w:rsidRPr="008E0133">
        <w:rPr>
          <w:rFonts w:cstheme="minorHAnsi"/>
        </w:rPr>
        <w:t xml:space="preserve">Gminie Resko </w:t>
      </w:r>
      <w:r w:rsidR="00342F75" w:rsidRPr="008E0133">
        <w:rPr>
          <w:rFonts w:cstheme="minorHAnsi"/>
        </w:rPr>
        <w:t xml:space="preserve">jest </w:t>
      </w:r>
      <w:r w:rsidR="001B27C7" w:rsidRPr="008E0133">
        <w:rPr>
          <w:rFonts w:cstheme="minorHAnsi"/>
        </w:rPr>
        <w:t>Mateusz Jaworski</w:t>
      </w:r>
      <w:r w:rsidR="00342F75" w:rsidRPr="008E0133">
        <w:rPr>
          <w:rFonts w:cstheme="minorHAnsi"/>
        </w:rPr>
        <w:t xml:space="preserve">, kontakt: adres e-mail </w:t>
      </w:r>
      <w:hyperlink r:id="rId23" w:history="1">
        <w:r w:rsidR="00FA5BC4" w:rsidRPr="008E0133">
          <w:rPr>
            <w:rStyle w:val="Hipercze"/>
            <w:rFonts w:cstheme="minorHAnsi"/>
          </w:rPr>
          <w:t>iod@resko.pl</w:t>
        </w:r>
      </w:hyperlink>
      <w:r w:rsidR="00AB5126" w:rsidRPr="008E0133">
        <w:rPr>
          <w:rFonts w:cstheme="minorHAnsi"/>
        </w:rPr>
        <w:t>,</w:t>
      </w:r>
      <w:r w:rsidR="00AB5126" w:rsidRPr="008E0133">
        <w:rPr>
          <w:rFonts w:eastAsia="Tahoma" w:cstheme="minorHAnsi"/>
          <w:color w:val="000000"/>
          <w:sz w:val="20"/>
          <w:szCs w:val="20"/>
        </w:rPr>
        <w:t xml:space="preserve"> telefon</w:t>
      </w:r>
      <w:r w:rsidR="00FA5BC4" w:rsidRPr="008E0133">
        <w:rPr>
          <w:rFonts w:eastAsia="Tahoma" w:cstheme="minorHAnsi"/>
          <w:color w:val="000000"/>
          <w:sz w:val="20"/>
          <w:szCs w:val="20"/>
        </w:rPr>
        <w:t xml:space="preserve"> </w:t>
      </w:r>
      <w:r w:rsidR="001B27C7" w:rsidRPr="008E0133">
        <w:rPr>
          <w:rFonts w:eastAsia="Tahoma" w:cstheme="minorHAnsi"/>
          <w:color w:val="000000"/>
          <w:sz w:val="20"/>
          <w:szCs w:val="20"/>
        </w:rPr>
        <w:t>531 723 031</w:t>
      </w:r>
    </w:p>
    <w:p w:rsidR="00342F75" w:rsidRPr="008E0133" w:rsidRDefault="00342F75" w:rsidP="007C426C">
      <w:pPr>
        <w:pStyle w:val="Akapitzlist"/>
        <w:numPr>
          <w:ilvl w:val="2"/>
          <w:numId w:val="36"/>
        </w:numPr>
        <w:spacing w:after="0" w:line="240" w:lineRule="auto"/>
        <w:ind w:left="1276" w:hanging="283"/>
        <w:jc w:val="both"/>
        <w:rPr>
          <w:rFonts w:cstheme="minorHAnsi"/>
        </w:rPr>
      </w:pPr>
      <w:r w:rsidRPr="008E0133">
        <w:rPr>
          <w:rFonts w:cstheme="minorHAnsi"/>
        </w:rPr>
        <w:t>Pani/Pana dane osobowe przetwarzane będą na podstawie art. 6 ust. 1 lit. c RODO w celu związanym z postępowaniem o udzielenie zamówienia publicznego pn.: „</w:t>
      </w:r>
      <w:r w:rsidR="007C426C" w:rsidRPr="008E0133">
        <w:rPr>
          <w:rFonts w:cstheme="minorHAnsi"/>
        </w:rPr>
        <w:t>Utrzymanie zimowe ulic i chodników w mieście Resko w latach 2023 - 2027</w:t>
      </w:r>
      <w:r w:rsidRPr="008E0133">
        <w:rPr>
          <w:rFonts w:cstheme="minorHAnsi"/>
          <w:bCs/>
        </w:rPr>
        <w:t>”</w:t>
      </w:r>
      <w:r w:rsidRPr="008E0133">
        <w:rPr>
          <w:rFonts w:cstheme="minorHAnsi"/>
        </w:rPr>
        <w:t xml:space="preserve">, znak sprawy </w:t>
      </w:r>
      <w:r w:rsidR="001B6884" w:rsidRPr="008E0133">
        <w:rPr>
          <w:rFonts w:cstheme="minorHAnsi"/>
        </w:rPr>
        <w:t>ZP</w:t>
      </w:r>
      <w:r w:rsidR="005023DA" w:rsidRPr="008E0133">
        <w:rPr>
          <w:rFonts w:cstheme="minorHAnsi"/>
        </w:rPr>
        <w:t>.271.</w:t>
      </w:r>
      <w:r w:rsidR="007C313A" w:rsidRPr="008E0133">
        <w:rPr>
          <w:rFonts w:cstheme="minorHAnsi"/>
        </w:rPr>
        <w:t>1</w:t>
      </w:r>
      <w:r w:rsidR="007C426C" w:rsidRPr="008E0133">
        <w:rPr>
          <w:rFonts w:cstheme="minorHAnsi"/>
        </w:rPr>
        <w:t>4</w:t>
      </w:r>
      <w:r w:rsidR="00AB5126" w:rsidRPr="008E0133">
        <w:rPr>
          <w:rFonts w:cstheme="minorHAnsi"/>
        </w:rPr>
        <w:t>.2</w:t>
      </w:r>
      <w:r w:rsidR="007C313A" w:rsidRPr="008E0133">
        <w:rPr>
          <w:rFonts w:cstheme="minorHAnsi"/>
        </w:rPr>
        <w:t>3</w:t>
      </w:r>
      <w:r w:rsidR="00AB5126" w:rsidRPr="008E0133">
        <w:rPr>
          <w:rFonts w:cstheme="minorHAnsi"/>
        </w:rPr>
        <w:t xml:space="preserve"> </w:t>
      </w:r>
      <w:r w:rsidRPr="008E0133">
        <w:rPr>
          <w:rFonts w:cstheme="minorHAnsi"/>
        </w:rPr>
        <w:t xml:space="preserve">prowadzonym w trybie </w:t>
      </w:r>
      <w:r w:rsidR="004D1189" w:rsidRPr="008E0133">
        <w:rPr>
          <w:rFonts w:cstheme="minorHAnsi"/>
        </w:rPr>
        <w:t>podstawowym</w:t>
      </w:r>
      <w:r w:rsidRPr="008E0133">
        <w:rPr>
          <w:rFonts w:cstheme="minorHAnsi"/>
        </w:rPr>
        <w:t>;</w:t>
      </w:r>
    </w:p>
    <w:p w:rsidR="00342F75" w:rsidRPr="008E0133" w:rsidRDefault="004D1189" w:rsidP="00010294">
      <w:pPr>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 xml:space="preserve">odbiorcami Pani/Pana danych osobowych będą osoby lub podmioty, którym udostępniona zostanie dokumentacja postępowania w oparciu o art. </w:t>
      </w:r>
      <w:r w:rsidRPr="008E0133">
        <w:rPr>
          <w:rFonts w:cstheme="minorHAnsi"/>
        </w:rPr>
        <w:t>18</w:t>
      </w:r>
      <w:r w:rsidR="00342F75" w:rsidRPr="008E0133">
        <w:rPr>
          <w:rFonts w:cstheme="minorHAnsi"/>
        </w:rPr>
        <w:t xml:space="preserve"> oraz art. </w:t>
      </w:r>
      <w:r w:rsidRPr="008E0133">
        <w:rPr>
          <w:rFonts w:cstheme="minorHAnsi"/>
        </w:rPr>
        <w:t>74</w:t>
      </w:r>
      <w:r w:rsidR="00342F75" w:rsidRPr="008E0133">
        <w:rPr>
          <w:rFonts w:cstheme="minorHAnsi"/>
        </w:rPr>
        <w:t xml:space="preserve"> ust.</w:t>
      </w:r>
      <w:r w:rsidRPr="008E0133">
        <w:rPr>
          <w:rFonts w:cstheme="minorHAnsi"/>
        </w:rPr>
        <w:t xml:space="preserve"> 1</w:t>
      </w:r>
      <w:r w:rsidR="00342F75" w:rsidRPr="008E0133">
        <w:rPr>
          <w:rFonts w:cstheme="minorHAnsi"/>
        </w:rPr>
        <w:t xml:space="preserve"> ustawy</w:t>
      </w:r>
      <w:r w:rsidRPr="008E0133">
        <w:rPr>
          <w:rFonts w:cstheme="minorHAnsi"/>
        </w:rPr>
        <w:t>.</w:t>
      </w:r>
      <w:r w:rsidR="00342F75" w:rsidRPr="008E0133">
        <w:rPr>
          <w:rFonts w:cstheme="minorHAnsi"/>
        </w:rPr>
        <w:t xml:space="preserve">  </w:t>
      </w:r>
    </w:p>
    <w:p w:rsidR="00342F75" w:rsidRPr="008E0133" w:rsidRDefault="004D1189" w:rsidP="00010294">
      <w:pPr>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 xml:space="preserve">Pani/Pana dane osobowe będą przechowywane, zgodnie z art. </w:t>
      </w:r>
      <w:r w:rsidRPr="008E0133">
        <w:rPr>
          <w:rFonts w:cstheme="minorHAnsi"/>
        </w:rPr>
        <w:t>78</w:t>
      </w:r>
      <w:r w:rsidR="00342F75" w:rsidRPr="008E0133">
        <w:rPr>
          <w:rFonts w:cstheme="minorHAnsi"/>
        </w:rPr>
        <w:t xml:space="preserve"> ust. 1</w:t>
      </w:r>
      <w:r w:rsidRPr="008E0133">
        <w:rPr>
          <w:rFonts w:cstheme="minorHAnsi"/>
        </w:rPr>
        <w:t xml:space="preserve"> i 4</w:t>
      </w:r>
      <w:r w:rsidR="00342F75" w:rsidRPr="008E0133">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8E0133" w:rsidRDefault="004D1189" w:rsidP="00010294">
      <w:pPr>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 xml:space="preserve">obowiązek podania przez Panią/Pana danych osobowych bezpośrednio Pani/Pana dotyczących jest wymogiem ustawowym określonym w przepisach ustawy </w:t>
      </w:r>
      <w:proofErr w:type="spellStart"/>
      <w:r w:rsidR="00342F75" w:rsidRPr="008E0133">
        <w:rPr>
          <w:rFonts w:cstheme="minorHAnsi"/>
        </w:rPr>
        <w:t>Pzp</w:t>
      </w:r>
      <w:proofErr w:type="spellEnd"/>
      <w:r w:rsidR="00342F75" w:rsidRPr="008E0133">
        <w:rPr>
          <w:rFonts w:cstheme="minorHAnsi"/>
        </w:rPr>
        <w:t>, związanym z udziałem w postępowaniu o udzielenie zamówienia publicznego; konsekwencje niepodania okreś</w:t>
      </w:r>
      <w:r w:rsidRPr="008E0133">
        <w:rPr>
          <w:rFonts w:cstheme="minorHAnsi"/>
        </w:rPr>
        <w:t>lonych danych wynikają z ustawy;</w:t>
      </w:r>
    </w:p>
    <w:p w:rsidR="00342F75" w:rsidRPr="008E0133" w:rsidRDefault="004D1189" w:rsidP="00010294">
      <w:pPr>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w odniesieniu do Pani/Pana danych osobowych decyzje nie będą podejmowane w sposób zautomatyzowany, stosowanie do art. 22 RODO;</w:t>
      </w:r>
    </w:p>
    <w:p w:rsidR="00342F75" w:rsidRPr="008E0133" w:rsidRDefault="004D1189" w:rsidP="00010294">
      <w:pPr>
        <w:numPr>
          <w:ilvl w:val="2"/>
          <w:numId w:val="36"/>
        </w:numPr>
        <w:spacing w:after="0" w:line="240" w:lineRule="auto"/>
        <w:ind w:left="1276" w:hanging="283"/>
        <w:jc w:val="both"/>
        <w:rPr>
          <w:rFonts w:cstheme="minorHAnsi"/>
        </w:rPr>
      </w:pPr>
      <w:r w:rsidRPr="008E0133">
        <w:rPr>
          <w:rFonts w:cstheme="minorHAnsi"/>
        </w:rPr>
        <w:t xml:space="preserve"> </w:t>
      </w:r>
      <w:r w:rsidR="00342F75" w:rsidRPr="008E0133">
        <w:rPr>
          <w:rFonts w:cstheme="minorHAnsi"/>
        </w:rPr>
        <w:t>posiada Pani/Pan:</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na podstawie art. 15 RODO prawo dostępu do danych osobowych Pani/Pana dotyczących;</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na podstawie art. 16 RODO prawo do sprostowania Pani/Pana danych osobowych (</w:t>
      </w:r>
      <w:r w:rsidRPr="008E0133">
        <w:rPr>
          <w:rFonts w:cstheme="minorHAnsi"/>
          <w:i/>
        </w:rPr>
        <w:t>skorzystanie z prawa do sprostowania nie może skutkować zmianą wyniku postępowania</w:t>
      </w:r>
      <w:r w:rsidRPr="008E0133">
        <w:rPr>
          <w:rFonts w:cstheme="minorHAnsi"/>
          <w:i/>
        </w:rPr>
        <w:br/>
        <w:t xml:space="preserve">o udzielenie zamówienia publicznego ani zmianą postanowień umowy w zakresie </w:t>
      </w:r>
      <w:r w:rsidRPr="008E0133">
        <w:rPr>
          <w:rFonts w:cstheme="minorHAnsi"/>
          <w:i/>
        </w:rPr>
        <w:lastRenderedPageBreak/>
        <w:t>niezgodnym z ustawą oraz nie może naruszać integralności protokołu oraz jego załączników).</w:t>
      </w:r>
      <w:r w:rsidRPr="008E0133">
        <w:rPr>
          <w:rFonts w:cstheme="minorHAnsi"/>
        </w:rPr>
        <w:t>;</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 xml:space="preserve">na podstawie art. 18 RODO prawo żądania od administratora ograniczenia przetwarzania danych osobowych z zastrzeżeniem przypadków, o których mowa w art. 18 ust. 2 RODO </w:t>
      </w:r>
      <w:r w:rsidRPr="008E0133">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E0133">
        <w:rPr>
          <w:rFonts w:cstheme="minorHAnsi"/>
        </w:rPr>
        <w:t>;</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prawo do wniesienia skargi do Prezesa Urzędu Ochrony Danych Osobowych, gdy uzna Pani/Pan, że przetwarzanie danych osobowych Pani/Pana dotyczących narusza przepisy RODO;</w:t>
      </w:r>
    </w:p>
    <w:p w:rsidR="00342F75" w:rsidRPr="008E0133" w:rsidRDefault="004D1189" w:rsidP="00010294">
      <w:pPr>
        <w:numPr>
          <w:ilvl w:val="2"/>
          <w:numId w:val="36"/>
        </w:numPr>
        <w:spacing w:after="0" w:line="240" w:lineRule="auto"/>
        <w:ind w:left="1418" w:hanging="284"/>
        <w:jc w:val="both"/>
        <w:rPr>
          <w:rFonts w:cstheme="minorHAnsi"/>
        </w:rPr>
      </w:pPr>
      <w:r w:rsidRPr="008E0133">
        <w:rPr>
          <w:rFonts w:cstheme="minorHAnsi"/>
        </w:rPr>
        <w:t xml:space="preserve"> </w:t>
      </w:r>
      <w:r w:rsidR="00342F75" w:rsidRPr="008E0133">
        <w:rPr>
          <w:rFonts w:cstheme="minorHAnsi"/>
        </w:rPr>
        <w:t>nie przysługuje Pani/Panu:</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w związku z art. 17 ust. 3 lit. b, d lub e RODO prawo do usunięcia danych osobowych;</w:t>
      </w:r>
    </w:p>
    <w:p w:rsidR="00342F75" w:rsidRPr="008E0133" w:rsidRDefault="00342F75" w:rsidP="00010294">
      <w:pPr>
        <w:numPr>
          <w:ilvl w:val="4"/>
          <w:numId w:val="36"/>
        </w:numPr>
        <w:spacing w:after="0" w:line="240" w:lineRule="auto"/>
        <w:ind w:left="1843"/>
        <w:jc w:val="both"/>
        <w:rPr>
          <w:rFonts w:cstheme="minorHAnsi"/>
        </w:rPr>
      </w:pPr>
      <w:r w:rsidRPr="008E0133">
        <w:rPr>
          <w:rFonts w:cstheme="minorHAnsi"/>
        </w:rPr>
        <w:t>prawo do przenoszenia danych osobowych, o którym mowa w art. 20 RODO;</w:t>
      </w:r>
    </w:p>
    <w:p w:rsidR="00D67136" w:rsidRPr="008E0133" w:rsidRDefault="00342F75" w:rsidP="00975400">
      <w:pPr>
        <w:numPr>
          <w:ilvl w:val="4"/>
          <w:numId w:val="36"/>
        </w:numPr>
        <w:spacing w:after="0" w:line="240" w:lineRule="auto"/>
        <w:ind w:left="1843"/>
        <w:jc w:val="both"/>
        <w:rPr>
          <w:rFonts w:cstheme="minorHAnsi"/>
        </w:rPr>
      </w:pPr>
      <w:r w:rsidRPr="008E0133">
        <w:rPr>
          <w:rFonts w:cstheme="minorHAnsi"/>
        </w:rPr>
        <w:t>na podstawie art. 21 RODO prawo sprzeciwu, wobec przetwarzania danych osobowych, gdyż podstawą prawną przetwarzania Pani/Pana danych osobowych jest art. 6 ust. 1 lit. c RODO.</w:t>
      </w:r>
      <w:r w:rsidR="00D67136" w:rsidRPr="008E0133">
        <w:rPr>
          <w:rFonts w:cstheme="minorHAnsi"/>
        </w:rPr>
        <w:br w:type="page"/>
      </w:r>
    </w:p>
    <w:p w:rsidR="0003781A" w:rsidRPr="008E0133" w:rsidRDefault="0003781A" w:rsidP="0003781A">
      <w:pPr>
        <w:spacing w:after="21" w:line="259" w:lineRule="auto"/>
        <w:jc w:val="right"/>
        <w:rPr>
          <w:rFonts w:eastAsia="Courier New" w:cstheme="minorHAnsi"/>
          <w:sz w:val="18"/>
        </w:rPr>
      </w:pPr>
      <w:r w:rsidRPr="008E0133">
        <w:rPr>
          <w:rFonts w:eastAsia="Courier New" w:cstheme="minorHAnsi"/>
          <w:b/>
          <w:bCs/>
          <w:sz w:val="18"/>
        </w:rPr>
        <w:lastRenderedPageBreak/>
        <w:t>Załącznik nr 1 do SWZ</w:t>
      </w:r>
    </w:p>
    <w:p w:rsidR="0003781A" w:rsidRPr="008E0133" w:rsidRDefault="0003781A" w:rsidP="00923801">
      <w:pPr>
        <w:spacing w:after="21" w:line="259" w:lineRule="auto"/>
        <w:rPr>
          <w:rFonts w:eastAsia="Courier New" w:cstheme="minorHAnsi"/>
          <w:b/>
          <w:bCs/>
        </w:rPr>
      </w:pPr>
      <w:r w:rsidRPr="008E0133">
        <w:rPr>
          <w:rFonts w:eastAsia="Courier New" w:cstheme="minorHAnsi"/>
          <w:sz w:val="18"/>
        </w:rPr>
        <w:t xml:space="preserve">          </w:t>
      </w:r>
      <w:r w:rsidRPr="008E0133">
        <w:rPr>
          <w:rFonts w:eastAsia="Courier New" w:cstheme="minorHAnsi"/>
          <w:sz w:val="18"/>
        </w:rPr>
        <w:tab/>
      </w:r>
      <w:r w:rsidR="00923801" w:rsidRPr="008E0133">
        <w:rPr>
          <w:rFonts w:eastAsia="Courier New" w:cstheme="minorHAnsi"/>
        </w:rPr>
        <w:tab/>
      </w:r>
      <w:r w:rsidR="00923801" w:rsidRPr="008E0133">
        <w:rPr>
          <w:rFonts w:eastAsia="Courier New" w:cstheme="minorHAnsi"/>
        </w:rPr>
        <w:tab/>
      </w:r>
      <w:r w:rsidR="00923801" w:rsidRPr="008E0133">
        <w:rPr>
          <w:rFonts w:eastAsia="Courier New" w:cstheme="minorHAnsi"/>
        </w:rPr>
        <w:tab/>
      </w:r>
      <w:r w:rsidRPr="008E0133">
        <w:rPr>
          <w:rFonts w:eastAsia="Courier New" w:cstheme="minorHAnsi"/>
          <w:b/>
          <w:bCs/>
        </w:rPr>
        <w:t>FORMULARZ OFERTOWY WYKONAWCY</w:t>
      </w:r>
    </w:p>
    <w:p w:rsidR="007C426C" w:rsidRPr="008E0133" w:rsidRDefault="000C4F9F" w:rsidP="007C426C">
      <w:pPr>
        <w:spacing w:after="21" w:line="259" w:lineRule="auto"/>
        <w:jc w:val="center"/>
        <w:rPr>
          <w:rFonts w:eastAsia="Courier New" w:cstheme="minorHAnsi"/>
          <w:b/>
          <w:bCs/>
        </w:rPr>
      </w:pPr>
      <w:r w:rsidRPr="008E0133">
        <w:rPr>
          <w:rFonts w:eastAsia="Courier New" w:cstheme="minorHAnsi"/>
          <w:b/>
          <w:bCs/>
        </w:rPr>
        <w:t>„</w:t>
      </w:r>
      <w:r w:rsidR="007C426C" w:rsidRPr="008E0133">
        <w:rPr>
          <w:rFonts w:eastAsia="Courier New" w:cstheme="minorHAnsi"/>
          <w:b/>
          <w:bCs/>
        </w:rPr>
        <w:t>Utrzymanie zimowe ulic i chodników w mieście Resko</w:t>
      </w:r>
    </w:p>
    <w:p w:rsidR="0003781A" w:rsidRPr="008E0133" w:rsidRDefault="007C426C" w:rsidP="007C426C">
      <w:pPr>
        <w:spacing w:after="21" w:line="259" w:lineRule="auto"/>
        <w:jc w:val="center"/>
        <w:rPr>
          <w:rFonts w:eastAsia="Courier New" w:cstheme="minorHAnsi"/>
          <w:b/>
          <w:bCs/>
        </w:rPr>
      </w:pPr>
      <w:r w:rsidRPr="008E0133">
        <w:rPr>
          <w:rFonts w:eastAsia="Courier New" w:cstheme="minorHAnsi"/>
          <w:b/>
          <w:bCs/>
        </w:rPr>
        <w:t>w latach 2023 - 2027</w:t>
      </w:r>
      <w:r w:rsidR="000C4F9F" w:rsidRPr="008E0133">
        <w:rPr>
          <w:rFonts w:eastAsia="Courier New" w:cstheme="minorHAnsi"/>
          <w:b/>
          <w:bCs/>
        </w:rPr>
        <w:t>”</w:t>
      </w:r>
    </w:p>
    <w:p w:rsidR="00767904" w:rsidRPr="008E0133" w:rsidRDefault="00767904" w:rsidP="00767904">
      <w:pPr>
        <w:spacing w:after="21" w:line="259" w:lineRule="auto"/>
        <w:jc w:val="center"/>
        <w:rPr>
          <w:rFonts w:eastAsia="Courier New" w:cstheme="minorHAnsi"/>
        </w:rPr>
      </w:pPr>
    </w:p>
    <w:p w:rsidR="0003781A" w:rsidRPr="008E0133" w:rsidRDefault="0003781A" w:rsidP="0003781A">
      <w:pPr>
        <w:spacing w:after="21" w:line="259" w:lineRule="auto"/>
        <w:rPr>
          <w:rFonts w:eastAsia="Courier New" w:cstheme="minorHAnsi"/>
        </w:rPr>
      </w:pPr>
      <w:r w:rsidRPr="008E0133">
        <w:rPr>
          <w:rFonts w:eastAsia="Courier New" w:cstheme="minorHAnsi"/>
        </w:rPr>
        <w:t>Tryb postępowania: podstawowy z możliwością negocjacji (art. 275 ust 2 ustawy)</w:t>
      </w:r>
    </w:p>
    <w:p w:rsidR="0003781A" w:rsidRPr="008E0133" w:rsidRDefault="0003781A" w:rsidP="0003781A">
      <w:pPr>
        <w:spacing w:after="4" w:line="249" w:lineRule="auto"/>
        <w:ind w:left="-5" w:hanging="10"/>
        <w:rPr>
          <w:rFonts w:cstheme="minorHAnsi"/>
        </w:rPr>
      </w:pPr>
      <w:r w:rsidRPr="008E0133">
        <w:rPr>
          <w:rFonts w:cstheme="minorHAnsi"/>
          <w:b/>
        </w:rPr>
        <w:t>Znak postępowania:</w:t>
      </w:r>
      <w:r w:rsidRPr="008E0133">
        <w:rPr>
          <w:rFonts w:cstheme="minorHAnsi"/>
        </w:rPr>
        <w:t xml:space="preserve"> </w:t>
      </w:r>
      <w:r w:rsidR="00283865" w:rsidRPr="008E0133">
        <w:rPr>
          <w:rFonts w:cstheme="minorHAnsi"/>
          <w:b/>
        </w:rPr>
        <w:t>ZP</w:t>
      </w:r>
      <w:r w:rsidRPr="008E0133">
        <w:rPr>
          <w:rFonts w:cstheme="minorHAnsi"/>
          <w:b/>
        </w:rPr>
        <w:t>.271.</w:t>
      </w:r>
      <w:r w:rsidR="007C313A" w:rsidRPr="008E0133">
        <w:rPr>
          <w:rFonts w:cstheme="minorHAnsi"/>
          <w:b/>
        </w:rPr>
        <w:t>1</w:t>
      </w:r>
      <w:r w:rsidR="007C426C" w:rsidRPr="008E0133">
        <w:rPr>
          <w:rFonts w:cstheme="minorHAnsi"/>
          <w:b/>
        </w:rPr>
        <w:t>4</w:t>
      </w:r>
      <w:r w:rsidRPr="008E0133">
        <w:rPr>
          <w:rFonts w:cstheme="minorHAnsi"/>
          <w:b/>
        </w:rPr>
        <w:t>.</w:t>
      </w:r>
      <w:r w:rsidR="007C313A" w:rsidRPr="008E0133">
        <w:rPr>
          <w:rFonts w:cstheme="minorHAnsi"/>
          <w:b/>
        </w:rPr>
        <w:t>23</w:t>
      </w:r>
    </w:p>
    <w:p w:rsidR="0003781A" w:rsidRPr="008E0133" w:rsidRDefault="0003781A" w:rsidP="0003781A">
      <w:pPr>
        <w:spacing w:after="21" w:line="259" w:lineRule="auto"/>
        <w:jc w:val="right"/>
        <w:rPr>
          <w:rFonts w:eastAsia="Courier New" w:cstheme="minorHAnsi"/>
        </w:rPr>
      </w:pPr>
    </w:p>
    <w:p w:rsidR="0003781A" w:rsidRPr="008E0133" w:rsidRDefault="0003781A" w:rsidP="00010294">
      <w:pPr>
        <w:numPr>
          <w:ilvl w:val="0"/>
          <w:numId w:val="37"/>
        </w:numPr>
        <w:spacing w:after="21" w:line="259" w:lineRule="auto"/>
        <w:ind w:left="284" w:hanging="284"/>
        <w:rPr>
          <w:rFonts w:eastAsia="Courier New" w:cstheme="minorHAnsi"/>
        </w:rPr>
      </w:pPr>
      <w:r w:rsidRPr="008E0133">
        <w:rPr>
          <w:rFonts w:eastAsia="Courier New" w:cstheme="minorHAnsi"/>
          <w:b/>
          <w:bCs/>
        </w:rPr>
        <w:t xml:space="preserve">Dane Wykonawcy </w:t>
      </w:r>
      <w:r w:rsidRPr="008E0133">
        <w:rPr>
          <w:rFonts w:eastAsia="Courier New" w:cstheme="minorHAnsi"/>
          <w:bCs/>
          <w:sz w:val="20"/>
        </w:rPr>
        <w:t>(jeżeli oferta składana wspólnie - wpisać dane pełnomocnika)</w:t>
      </w:r>
      <w:r w:rsidRPr="008E0133">
        <w:rPr>
          <w:rFonts w:eastAsia="Courier New" w:cstheme="minorHAnsi"/>
          <w:bCs/>
        </w:rPr>
        <w:t>:</w:t>
      </w:r>
    </w:p>
    <w:p w:rsidR="0003781A" w:rsidRPr="008E0133" w:rsidRDefault="0003781A" w:rsidP="0003781A">
      <w:pPr>
        <w:spacing w:after="21" w:line="259" w:lineRule="auto"/>
        <w:rPr>
          <w:rFonts w:eastAsia="Courier New" w:cstheme="minorHAnsi"/>
        </w:rPr>
      </w:pPr>
      <w:r w:rsidRPr="008E0133">
        <w:rPr>
          <w:rFonts w:eastAsia="Courier New" w:cstheme="minorHAnsi"/>
        </w:rPr>
        <w:t>Nazwa …...................................................................................................................</w:t>
      </w:r>
    </w:p>
    <w:p w:rsidR="0003781A" w:rsidRPr="008E0133" w:rsidRDefault="0003781A" w:rsidP="0003781A">
      <w:pPr>
        <w:spacing w:after="21" w:line="259" w:lineRule="auto"/>
        <w:rPr>
          <w:rFonts w:eastAsia="Courier New" w:cstheme="minorHAnsi"/>
        </w:rPr>
      </w:pPr>
      <w:r w:rsidRPr="008E0133">
        <w:rPr>
          <w:rFonts w:eastAsia="Courier New" w:cstheme="minorHAnsi"/>
        </w:rPr>
        <w:t>Siedziba ….................................................................................................................</w:t>
      </w:r>
    </w:p>
    <w:p w:rsidR="0003781A" w:rsidRPr="008E0133" w:rsidRDefault="0003781A" w:rsidP="0003781A">
      <w:pPr>
        <w:spacing w:after="21" w:line="259" w:lineRule="auto"/>
        <w:rPr>
          <w:rFonts w:eastAsia="Courier New" w:cstheme="minorHAnsi"/>
        </w:rPr>
      </w:pPr>
      <w:r w:rsidRPr="008E0133">
        <w:rPr>
          <w:rFonts w:eastAsia="Courier New" w:cstheme="minorHAnsi"/>
        </w:rPr>
        <w:t>Nr telefonu / faks …....................................................................................................</w:t>
      </w:r>
    </w:p>
    <w:p w:rsidR="0003781A" w:rsidRPr="008E0133" w:rsidRDefault="0003781A" w:rsidP="0003781A">
      <w:pPr>
        <w:spacing w:after="21" w:line="259" w:lineRule="auto"/>
        <w:rPr>
          <w:rFonts w:eastAsia="Courier New" w:cstheme="minorHAnsi"/>
          <w:lang w:val="en-US"/>
        </w:rPr>
      </w:pPr>
      <w:proofErr w:type="spellStart"/>
      <w:r w:rsidRPr="008E0133">
        <w:rPr>
          <w:rFonts w:eastAsia="Courier New" w:cstheme="minorHAnsi"/>
          <w:lang w:val="en-US"/>
        </w:rPr>
        <w:t>adres</w:t>
      </w:r>
      <w:proofErr w:type="spellEnd"/>
      <w:r w:rsidRPr="008E0133">
        <w:rPr>
          <w:rFonts w:eastAsia="Courier New" w:cstheme="minorHAnsi"/>
          <w:lang w:val="en-US"/>
        </w:rPr>
        <w:t xml:space="preserve"> e-mail …...........................................................................................................</w:t>
      </w:r>
    </w:p>
    <w:p w:rsidR="0003781A" w:rsidRPr="008E0133" w:rsidRDefault="0003781A" w:rsidP="0003781A">
      <w:pPr>
        <w:spacing w:after="21" w:line="259" w:lineRule="auto"/>
        <w:rPr>
          <w:rFonts w:eastAsia="Courier New" w:cstheme="minorHAnsi"/>
          <w:lang w:val="en-US"/>
        </w:rPr>
      </w:pPr>
      <w:r w:rsidRPr="008E0133">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C313A" w:rsidRPr="008E0133" w:rsidTr="00753CF4">
        <w:trPr>
          <w:trHeight w:val="2638"/>
        </w:trPr>
        <w:tc>
          <w:tcPr>
            <w:tcW w:w="1447" w:type="pct"/>
            <w:shd w:val="clear" w:color="auto" w:fill="auto"/>
            <w:vAlign w:val="center"/>
          </w:tcPr>
          <w:p w:rsidR="007C313A" w:rsidRPr="008E0133" w:rsidRDefault="007C313A" w:rsidP="00753CF4">
            <w:pPr>
              <w:spacing w:after="0" w:line="240" w:lineRule="auto"/>
              <w:jc w:val="center"/>
              <w:rPr>
                <w:rFonts w:cstheme="minorHAnsi"/>
                <w:b/>
                <w:sz w:val="20"/>
                <w:szCs w:val="20"/>
              </w:rPr>
            </w:pPr>
            <w:r w:rsidRPr="008E0133">
              <w:rPr>
                <w:rFonts w:cstheme="minorHAnsi"/>
                <w:b/>
                <w:sz w:val="20"/>
                <w:szCs w:val="20"/>
              </w:rPr>
              <w:t>Kategoria przedsiębiorstwa</w:t>
            </w:r>
          </w:p>
        </w:tc>
        <w:tc>
          <w:tcPr>
            <w:tcW w:w="3553" w:type="pct"/>
            <w:vAlign w:val="center"/>
          </w:tcPr>
          <w:p w:rsidR="007C313A" w:rsidRPr="008E0133" w:rsidRDefault="007C313A" w:rsidP="00753CF4">
            <w:pPr>
              <w:tabs>
                <w:tab w:val="left" w:pos="517"/>
              </w:tabs>
              <w:spacing w:after="0" w:line="240" w:lineRule="auto"/>
              <w:ind w:left="517" w:hanging="425"/>
              <w:rPr>
                <w:rFonts w:cstheme="minorHAnsi"/>
                <w:sz w:val="20"/>
                <w:szCs w:val="20"/>
              </w:rPr>
            </w:pPr>
            <w:r w:rsidRPr="008E0133">
              <w:rPr>
                <w:rFonts w:cstheme="minorHAnsi"/>
                <w:sz w:val="20"/>
                <w:szCs w:val="20"/>
              </w:rPr>
              <w:sym w:font="Symbol" w:char="F0A0"/>
            </w:r>
            <w:r w:rsidRPr="008E0133">
              <w:rPr>
                <w:rFonts w:cstheme="minorHAnsi"/>
                <w:sz w:val="20"/>
                <w:szCs w:val="20"/>
              </w:rPr>
              <w:t xml:space="preserve">  </w:t>
            </w:r>
            <w:r w:rsidRPr="008E0133">
              <w:rPr>
                <w:rFonts w:cstheme="minorHAnsi"/>
                <w:b/>
                <w:sz w:val="20"/>
                <w:szCs w:val="20"/>
                <w:u w:val="single"/>
              </w:rPr>
              <w:t>mikroprzedsiębiorstwo:</w:t>
            </w:r>
            <w:r w:rsidRPr="008E0133">
              <w:rPr>
                <w:rFonts w:cstheme="minorHAnsi"/>
                <w:sz w:val="20"/>
                <w:szCs w:val="20"/>
              </w:rPr>
              <w:t xml:space="preserve">  mniej niż 10 pracowników oraz roczny obrót lub całkowity bilans  nie przekraczający 2 mln Euro</w:t>
            </w:r>
          </w:p>
          <w:p w:rsidR="007C313A" w:rsidRPr="008E0133" w:rsidRDefault="007C313A" w:rsidP="00753CF4">
            <w:pPr>
              <w:tabs>
                <w:tab w:val="left" w:pos="496"/>
              </w:tabs>
              <w:spacing w:after="0" w:line="240" w:lineRule="auto"/>
              <w:ind w:left="496" w:hanging="404"/>
              <w:jc w:val="both"/>
              <w:rPr>
                <w:rFonts w:cstheme="minorHAnsi"/>
                <w:sz w:val="20"/>
                <w:szCs w:val="20"/>
              </w:rPr>
            </w:pPr>
            <w:r w:rsidRPr="008E0133">
              <w:rPr>
                <w:rFonts w:cstheme="minorHAnsi"/>
                <w:sz w:val="20"/>
                <w:szCs w:val="20"/>
              </w:rPr>
              <w:sym w:font="Symbol" w:char="F0A0"/>
            </w:r>
            <w:r w:rsidRPr="008E0133">
              <w:rPr>
                <w:rFonts w:cstheme="minorHAnsi"/>
                <w:sz w:val="20"/>
                <w:szCs w:val="20"/>
              </w:rPr>
              <w:t xml:space="preserve"> </w:t>
            </w:r>
            <w:r w:rsidRPr="008E0133">
              <w:rPr>
                <w:rFonts w:cstheme="minorHAnsi"/>
                <w:b/>
                <w:sz w:val="20"/>
                <w:szCs w:val="20"/>
                <w:u w:val="single"/>
              </w:rPr>
              <w:t>przedsiębiorstwo małe:</w:t>
            </w:r>
            <w:r w:rsidRPr="008E0133">
              <w:rPr>
                <w:rFonts w:cstheme="minorHAnsi"/>
                <w:sz w:val="20"/>
                <w:szCs w:val="20"/>
              </w:rPr>
              <w:t xml:space="preserve">  mniej niż 50 pracowników oraz roczny obrót nie przekraczający 10 mln Euro lub całkowity bilans roczny nie przekraczający 10 mln Euro</w:t>
            </w:r>
          </w:p>
          <w:p w:rsidR="007C313A" w:rsidRPr="008E0133" w:rsidRDefault="007C313A" w:rsidP="00753CF4">
            <w:pPr>
              <w:tabs>
                <w:tab w:val="left" w:pos="517"/>
              </w:tabs>
              <w:spacing w:after="0" w:line="240" w:lineRule="auto"/>
              <w:ind w:left="517" w:hanging="425"/>
              <w:jc w:val="both"/>
              <w:rPr>
                <w:rFonts w:cstheme="minorHAnsi"/>
                <w:sz w:val="20"/>
                <w:szCs w:val="20"/>
              </w:rPr>
            </w:pPr>
            <w:r w:rsidRPr="008E0133">
              <w:rPr>
                <w:rFonts w:cstheme="minorHAnsi"/>
                <w:sz w:val="20"/>
                <w:szCs w:val="20"/>
              </w:rPr>
              <w:sym w:font="Symbol" w:char="F0A0"/>
            </w:r>
            <w:r w:rsidRPr="008E0133">
              <w:rPr>
                <w:rFonts w:cstheme="minorHAnsi"/>
                <w:sz w:val="20"/>
                <w:szCs w:val="20"/>
              </w:rPr>
              <w:t xml:space="preserve"> </w:t>
            </w:r>
            <w:r w:rsidRPr="008E0133">
              <w:rPr>
                <w:rFonts w:cstheme="minorHAnsi"/>
                <w:b/>
                <w:sz w:val="20"/>
                <w:szCs w:val="20"/>
                <w:u w:val="single"/>
              </w:rPr>
              <w:t>przedsiębiorstwo średnie:</w:t>
            </w:r>
            <w:r w:rsidRPr="008E0133">
              <w:rPr>
                <w:rFonts w:cstheme="minorHAnsi"/>
                <w:sz w:val="20"/>
                <w:szCs w:val="20"/>
              </w:rPr>
              <w:t xml:space="preserve"> mniej niż 250 pracowników oraz roczny obrót nie przekraczający  50 mln Euro lub całkowity bilans roczny nie przekraczający 43 mln Euro</w:t>
            </w:r>
          </w:p>
          <w:p w:rsidR="007C313A" w:rsidRPr="008E0133" w:rsidRDefault="007C313A" w:rsidP="00753CF4">
            <w:pPr>
              <w:tabs>
                <w:tab w:val="left" w:pos="517"/>
              </w:tabs>
              <w:spacing w:after="0" w:line="240" w:lineRule="auto"/>
              <w:ind w:left="517" w:hanging="425"/>
              <w:jc w:val="both"/>
              <w:rPr>
                <w:rFonts w:cstheme="minorHAnsi"/>
                <w:sz w:val="20"/>
                <w:szCs w:val="20"/>
              </w:rPr>
            </w:pPr>
            <w:r w:rsidRPr="008E0133">
              <w:rPr>
                <w:rFonts w:cstheme="minorHAnsi"/>
                <w:sz w:val="20"/>
                <w:szCs w:val="20"/>
              </w:rPr>
              <w:sym w:font="Symbol" w:char="F0A0"/>
            </w:r>
            <w:r w:rsidRPr="008E0133">
              <w:rPr>
                <w:rFonts w:cstheme="minorHAnsi"/>
                <w:sz w:val="20"/>
                <w:szCs w:val="20"/>
              </w:rPr>
              <w:t xml:space="preserve"> </w:t>
            </w:r>
            <w:r w:rsidRPr="008E0133">
              <w:rPr>
                <w:rFonts w:cstheme="minorHAnsi"/>
                <w:b/>
                <w:sz w:val="20"/>
                <w:szCs w:val="20"/>
                <w:u w:val="single"/>
              </w:rPr>
              <w:t>duże przedsiębiorstwo:</w:t>
            </w:r>
            <w:r w:rsidRPr="008E0133">
              <w:rPr>
                <w:rFonts w:cstheme="minorHAnsi"/>
                <w:b/>
                <w:sz w:val="20"/>
                <w:szCs w:val="20"/>
              </w:rPr>
              <w:t xml:space="preserve"> </w:t>
            </w:r>
            <w:r w:rsidRPr="008E0133">
              <w:rPr>
                <w:rFonts w:cstheme="minorHAnsi"/>
                <w:sz w:val="20"/>
                <w:szCs w:val="20"/>
              </w:rPr>
              <w:t>250 i więcej pracowników oraz roczny obrót przekraczający 50 mln Euro lub całkowity bilans roczny przekraczający 43 mln Euro</w:t>
            </w:r>
          </w:p>
          <w:p w:rsidR="007C313A" w:rsidRPr="008E0133" w:rsidRDefault="007C313A" w:rsidP="00753CF4">
            <w:pPr>
              <w:tabs>
                <w:tab w:val="left" w:pos="517"/>
              </w:tabs>
              <w:spacing w:after="0" w:line="240" w:lineRule="auto"/>
              <w:ind w:left="517" w:hanging="425"/>
              <w:jc w:val="center"/>
              <w:rPr>
                <w:rFonts w:cstheme="minorHAnsi"/>
                <w:i/>
                <w:sz w:val="20"/>
                <w:szCs w:val="20"/>
              </w:rPr>
            </w:pPr>
            <w:r w:rsidRPr="008E0133">
              <w:rPr>
                <w:rFonts w:cstheme="minorHAnsi"/>
                <w:i/>
                <w:iCs/>
                <w:sz w:val="20"/>
                <w:szCs w:val="20"/>
              </w:rPr>
              <w:t>(Uwaga! Proszę wpisać</w:t>
            </w:r>
            <w:r w:rsidRPr="008E0133">
              <w:rPr>
                <w:rFonts w:cstheme="minorHAnsi"/>
                <w:i/>
                <w:sz w:val="20"/>
                <w:szCs w:val="20"/>
              </w:rPr>
              <w:t xml:space="preserve"> znak „</w:t>
            </w:r>
            <w:r w:rsidRPr="008E0133">
              <w:rPr>
                <w:rFonts w:cstheme="minorHAnsi"/>
                <w:i/>
                <w:iCs/>
                <w:sz w:val="20"/>
                <w:szCs w:val="20"/>
              </w:rPr>
              <w:t>X” w odpowiednią kratkę)</w:t>
            </w:r>
          </w:p>
        </w:tc>
      </w:tr>
    </w:tbl>
    <w:p w:rsidR="0003781A" w:rsidRPr="008E0133" w:rsidRDefault="0003781A" w:rsidP="0003781A">
      <w:pPr>
        <w:spacing w:after="21" w:line="259" w:lineRule="auto"/>
        <w:rPr>
          <w:rFonts w:eastAsia="Courier New" w:cstheme="minorHAnsi"/>
        </w:rPr>
      </w:pPr>
    </w:p>
    <w:p w:rsidR="0003781A" w:rsidRPr="008E0133" w:rsidRDefault="0003781A" w:rsidP="00283865">
      <w:pPr>
        <w:numPr>
          <w:ilvl w:val="0"/>
          <w:numId w:val="37"/>
        </w:numPr>
        <w:spacing w:after="21" w:line="259" w:lineRule="auto"/>
        <w:ind w:left="284" w:hanging="284"/>
        <w:rPr>
          <w:rFonts w:eastAsia="Courier New" w:cstheme="minorHAnsi"/>
        </w:rPr>
      </w:pPr>
      <w:r w:rsidRPr="008E0133">
        <w:rPr>
          <w:rFonts w:eastAsia="Courier New" w:cstheme="minorHAnsi"/>
          <w:b/>
          <w:bCs/>
        </w:rPr>
        <w:t>Dane Zamawiającego:</w:t>
      </w:r>
      <w:r w:rsidRPr="008E0133">
        <w:rPr>
          <w:rFonts w:eastAsia="Courier New" w:cstheme="minorHAnsi"/>
        </w:rPr>
        <w:t xml:space="preserve">  </w:t>
      </w:r>
      <w:r w:rsidR="00283865" w:rsidRPr="008E0133">
        <w:rPr>
          <w:rFonts w:eastAsia="Courier New" w:cstheme="minorHAnsi"/>
        </w:rPr>
        <w:t>Gmina Resko reprezentowana przez Burmistrza Reska – Arkadiusza Czerwińskiego, ul. Rynek 1, 72-315 Resko</w:t>
      </w:r>
    </w:p>
    <w:p w:rsidR="0003781A" w:rsidRPr="008E0133" w:rsidRDefault="0003781A" w:rsidP="0003781A">
      <w:pPr>
        <w:spacing w:after="21" w:line="259" w:lineRule="auto"/>
        <w:ind w:left="284"/>
        <w:rPr>
          <w:rFonts w:eastAsia="Courier New" w:cstheme="minorHAnsi"/>
        </w:rPr>
      </w:pPr>
    </w:p>
    <w:p w:rsidR="007C426C" w:rsidRPr="008E0133" w:rsidRDefault="0003781A" w:rsidP="007C426C">
      <w:pPr>
        <w:numPr>
          <w:ilvl w:val="0"/>
          <w:numId w:val="37"/>
        </w:numPr>
        <w:tabs>
          <w:tab w:val="left" w:pos="284"/>
        </w:tabs>
        <w:spacing w:after="21" w:line="259" w:lineRule="auto"/>
        <w:rPr>
          <w:rFonts w:eastAsia="Courier New" w:cstheme="minorHAnsi"/>
          <w:sz w:val="23"/>
        </w:rPr>
      </w:pPr>
      <w:r w:rsidRPr="008E0133">
        <w:rPr>
          <w:rFonts w:eastAsia="Courier New" w:cstheme="minorHAnsi"/>
          <w:b/>
        </w:rPr>
        <w:t>Zobowiązania Wykonawcy:</w:t>
      </w:r>
      <w:r w:rsidRPr="008E0133">
        <w:rPr>
          <w:rFonts w:eastAsia="Courier New" w:cstheme="minorHAnsi"/>
        </w:rPr>
        <w:br/>
      </w:r>
      <w:r w:rsidRPr="008E0133">
        <w:rPr>
          <w:rFonts w:eastAsia="Courier New" w:cstheme="minorHAnsi"/>
          <w:b/>
          <w:bCs/>
        </w:rPr>
        <w:br/>
      </w:r>
      <w:r w:rsidR="007C426C" w:rsidRPr="008E0133">
        <w:rPr>
          <w:rFonts w:eastAsia="Courier New" w:cstheme="minorHAnsi"/>
          <w:b/>
          <w:bCs/>
          <w:sz w:val="23"/>
        </w:rPr>
        <w:t>Zobowiązuję się do wykonania zamówienia za cenę</w:t>
      </w:r>
      <w:r w:rsidR="007C426C" w:rsidRPr="008E0133">
        <w:rPr>
          <w:rFonts w:eastAsia="Courier New" w:cstheme="minorHAnsi"/>
          <w:sz w:val="23"/>
        </w:rPr>
        <w:t xml:space="preserve"> </w:t>
      </w:r>
      <w:r w:rsidR="007C426C" w:rsidRPr="008E0133">
        <w:rPr>
          <w:rFonts w:eastAsia="Courier New" w:cstheme="minorHAnsi"/>
          <w:sz w:val="23"/>
        </w:rPr>
        <w:br/>
      </w:r>
      <w:r w:rsidR="007C426C" w:rsidRPr="008E0133">
        <w:rPr>
          <w:rFonts w:eastAsia="Courier New" w:cstheme="minorHAnsi"/>
          <w:sz w:val="23"/>
        </w:rPr>
        <w:br/>
        <w:t>(wartość RAZEM wynikająca z poniższej kalkulacji)</w:t>
      </w:r>
      <w:r w:rsidR="007C426C" w:rsidRPr="008E0133">
        <w:rPr>
          <w:rFonts w:eastAsia="Courier New" w:cstheme="minorHAnsi"/>
          <w:b/>
          <w:bCs/>
          <w:sz w:val="23"/>
        </w:rPr>
        <w:t xml:space="preserve"> :</w:t>
      </w:r>
      <w:r w:rsidR="007C426C" w:rsidRPr="008E0133">
        <w:rPr>
          <w:rFonts w:eastAsia="Courier New" w:cstheme="minorHAnsi"/>
          <w:bCs/>
          <w:sz w:val="23"/>
        </w:rPr>
        <w:t xml:space="preserve">............................... </w:t>
      </w:r>
      <w:r w:rsidR="007C426C" w:rsidRPr="008E0133">
        <w:rPr>
          <w:rFonts w:eastAsia="Courier New" w:cstheme="minorHAnsi"/>
          <w:b/>
          <w:bCs/>
          <w:sz w:val="23"/>
        </w:rPr>
        <w:t xml:space="preserve">zł brutto  </w:t>
      </w:r>
      <w:r w:rsidR="007C426C" w:rsidRPr="008E0133">
        <w:rPr>
          <w:rFonts w:eastAsia="Courier New" w:cstheme="minorHAnsi"/>
          <w:b/>
          <w:bCs/>
          <w:sz w:val="23"/>
        </w:rPr>
        <w:br/>
      </w:r>
    </w:p>
    <w:p w:rsidR="007C426C" w:rsidRPr="008E0133" w:rsidRDefault="007C426C" w:rsidP="007C426C">
      <w:pPr>
        <w:spacing w:after="21" w:line="259" w:lineRule="auto"/>
        <w:rPr>
          <w:rFonts w:eastAsia="Courier New" w:cstheme="minorHAnsi"/>
          <w:sz w:val="23"/>
        </w:rPr>
      </w:pPr>
      <w:r w:rsidRPr="008E0133">
        <w:rPr>
          <w:rFonts w:eastAsia="Courier New" w:cstheme="minorHAnsi"/>
          <w:b/>
          <w:bCs/>
          <w:sz w:val="23"/>
        </w:rPr>
        <w:t xml:space="preserve">(słownie: </w:t>
      </w:r>
      <w:r w:rsidRPr="008E0133">
        <w:rPr>
          <w:rFonts w:eastAsia="Courier New" w:cstheme="minorHAnsi"/>
          <w:bCs/>
          <w:sz w:val="23"/>
        </w:rPr>
        <w:t>….........................................................................................................)</w:t>
      </w:r>
      <w:r w:rsidRPr="008E0133">
        <w:rPr>
          <w:rFonts w:eastAsia="Courier New" w:cstheme="minorHAnsi"/>
          <w:b/>
          <w:bCs/>
          <w:sz w:val="23"/>
        </w:rPr>
        <w:br/>
      </w:r>
    </w:p>
    <w:p w:rsidR="007C426C" w:rsidRPr="008E0133" w:rsidRDefault="007C426C" w:rsidP="007C426C">
      <w:pPr>
        <w:spacing w:after="21" w:line="259" w:lineRule="auto"/>
        <w:rPr>
          <w:rFonts w:eastAsia="Courier New" w:cstheme="minorHAnsi"/>
          <w:sz w:val="23"/>
        </w:rPr>
      </w:pPr>
      <w:r w:rsidRPr="008E0133">
        <w:rPr>
          <w:rFonts w:eastAsia="Courier New" w:cstheme="minorHAnsi"/>
          <w:sz w:val="23"/>
        </w:rPr>
        <w:t>W tym ceny jednostkowe :</w:t>
      </w:r>
    </w:p>
    <w:tbl>
      <w:tblPr>
        <w:tblW w:w="9855" w:type="dxa"/>
        <w:tblInd w:w="55" w:type="dxa"/>
        <w:tblLayout w:type="fixed"/>
        <w:tblCellMar>
          <w:left w:w="10" w:type="dxa"/>
          <w:right w:w="10" w:type="dxa"/>
        </w:tblCellMar>
        <w:tblLook w:val="0000" w:firstRow="0" w:lastRow="0" w:firstColumn="0" w:lastColumn="0" w:noHBand="0" w:noVBand="0"/>
      </w:tblPr>
      <w:tblGrid>
        <w:gridCol w:w="6242"/>
        <w:gridCol w:w="3613"/>
      </w:tblGrid>
      <w:tr w:rsidR="007C426C" w:rsidRPr="008E0133" w:rsidTr="007C3FB4">
        <w:tc>
          <w:tcPr>
            <w:tcW w:w="6242" w:type="dxa"/>
            <w:tcBorders>
              <w:top w:val="single" w:sz="2" w:space="0" w:color="000000"/>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jednorazowe odśnieżenie ulic</w:t>
            </w:r>
          </w:p>
        </w:tc>
        <w:tc>
          <w:tcPr>
            <w:tcW w:w="36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r w:rsidR="007C426C" w:rsidRPr="008E0133" w:rsidTr="007C3FB4">
        <w:tc>
          <w:tcPr>
            <w:tcW w:w="6242"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jednorazowe odśnieżenie chodników</w:t>
            </w:r>
          </w:p>
        </w:tc>
        <w:tc>
          <w:tcPr>
            <w:tcW w:w="3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r w:rsidR="007C426C" w:rsidRPr="008E0133" w:rsidTr="007C3FB4">
        <w:tc>
          <w:tcPr>
            <w:tcW w:w="6242"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jednorazowe posypanie ulic mieszanką</w:t>
            </w:r>
          </w:p>
        </w:tc>
        <w:tc>
          <w:tcPr>
            <w:tcW w:w="3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r w:rsidR="007C426C" w:rsidRPr="008E0133" w:rsidTr="007C3FB4">
        <w:tc>
          <w:tcPr>
            <w:tcW w:w="6242"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jednorazowe posypanie chodników mieszanką</w:t>
            </w:r>
          </w:p>
        </w:tc>
        <w:tc>
          <w:tcPr>
            <w:tcW w:w="3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r w:rsidR="007C426C" w:rsidRPr="008E0133" w:rsidTr="007C3FB4">
        <w:tc>
          <w:tcPr>
            <w:tcW w:w="6242"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miesięczny dyżur pracowników</w:t>
            </w:r>
          </w:p>
        </w:tc>
        <w:tc>
          <w:tcPr>
            <w:tcW w:w="3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r w:rsidR="007C426C" w:rsidRPr="008E0133" w:rsidTr="007C3FB4">
        <w:tc>
          <w:tcPr>
            <w:tcW w:w="6242"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rPr>
                <w:rFonts w:eastAsia="Courier New" w:cstheme="minorHAnsi"/>
                <w:sz w:val="23"/>
              </w:rPr>
            </w:pPr>
            <w:r w:rsidRPr="008E0133">
              <w:rPr>
                <w:rFonts w:eastAsia="Courier New" w:cstheme="minorHAnsi"/>
                <w:sz w:val="23"/>
              </w:rPr>
              <w:t>Cena za jednorazowe przygotowanie 140 t mieszanki solnej</w:t>
            </w:r>
          </w:p>
        </w:tc>
        <w:tc>
          <w:tcPr>
            <w:tcW w:w="3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….......................zł brutto</w:t>
            </w:r>
          </w:p>
        </w:tc>
      </w:tr>
    </w:tbl>
    <w:p w:rsidR="007C426C" w:rsidRPr="008E0133" w:rsidRDefault="007C426C" w:rsidP="007C426C">
      <w:pPr>
        <w:spacing w:after="21" w:line="259" w:lineRule="auto"/>
        <w:rPr>
          <w:rFonts w:eastAsia="Courier New" w:cstheme="minorHAnsi"/>
          <w:b/>
          <w:bCs/>
          <w:i/>
          <w:iCs/>
          <w:sz w:val="23"/>
        </w:rPr>
      </w:pPr>
      <w:r w:rsidRPr="008E0133">
        <w:rPr>
          <w:rFonts w:eastAsia="Courier New" w:cstheme="minorHAnsi"/>
          <w:b/>
          <w:bCs/>
          <w:i/>
          <w:iCs/>
          <w:sz w:val="23"/>
        </w:rPr>
        <w:lastRenderedPageBreak/>
        <w:t>Należność przysługująca Wykonawcy za realizację usługi zostanie nal</w:t>
      </w:r>
      <w:r w:rsidR="00090FC1">
        <w:rPr>
          <w:rFonts w:eastAsia="Courier New" w:cstheme="minorHAnsi"/>
          <w:b/>
          <w:bCs/>
          <w:i/>
          <w:iCs/>
          <w:sz w:val="23"/>
        </w:rPr>
        <w:t>iczona wg ww. cen jednostkowych, z zastrzeżeniem §3 ust. 1a wzoru umowy.</w:t>
      </w:r>
    </w:p>
    <w:p w:rsidR="007C426C" w:rsidRPr="008E0133" w:rsidRDefault="007C426C" w:rsidP="007C426C">
      <w:pPr>
        <w:spacing w:after="21" w:line="259" w:lineRule="auto"/>
        <w:rPr>
          <w:rFonts w:eastAsia="Courier New" w:cstheme="minorHAnsi"/>
          <w:b/>
          <w:bCs/>
          <w:iCs/>
          <w:sz w:val="23"/>
        </w:rPr>
      </w:pPr>
    </w:p>
    <w:p w:rsidR="007C426C" w:rsidRPr="008E0133" w:rsidRDefault="007C426C" w:rsidP="007C426C">
      <w:pPr>
        <w:spacing w:after="21" w:line="259" w:lineRule="auto"/>
        <w:rPr>
          <w:rFonts w:eastAsia="Courier New" w:cstheme="minorHAnsi"/>
          <w:b/>
          <w:bCs/>
          <w:i/>
          <w:iCs/>
          <w:sz w:val="23"/>
        </w:rPr>
      </w:pPr>
      <w:r w:rsidRPr="008E0133">
        <w:rPr>
          <w:rFonts w:eastAsia="Courier New" w:cstheme="minorHAnsi"/>
          <w:b/>
          <w:bCs/>
          <w:i/>
          <w:iCs/>
          <w:sz w:val="23"/>
        </w:rPr>
        <w:t>Kalkulacja ceny ofertowej:</w:t>
      </w:r>
    </w:p>
    <w:tbl>
      <w:tblPr>
        <w:tblW w:w="9990" w:type="dxa"/>
        <w:tblLayout w:type="fixed"/>
        <w:tblCellMar>
          <w:left w:w="10" w:type="dxa"/>
          <w:right w:w="10" w:type="dxa"/>
        </w:tblCellMar>
        <w:tblLook w:val="0000" w:firstRow="0" w:lastRow="0" w:firstColumn="0" w:lastColumn="0" w:noHBand="0" w:noVBand="0"/>
      </w:tblPr>
      <w:tblGrid>
        <w:gridCol w:w="1934"/>
        <w:gridCol w:w="1844"/>
        <w:gridCol w:w="2055"/>
        <w:gridCol w:w="2086"/>
        <w:gridCol w:w="2071"/>
      </w:tblGrid>
      <w:tr w:rsidR="007C426C" w:rsidRPr="008E0133" w:rsidTr="007C3FB4">
        <w:tc>
          <w:tcPr>
            <w:tcW w:w="19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426C" w:rsidRPr="008E0133" w:rsidRDefault="007C426C" w:rsidP="007C3FB4">
            <w:pPr>
              <w:spacing w:after="21" w:line="259" w:lineRule="auto"/>
              <w:jc w:val="center"/>
              <w:rPr>
                <w:rFonts w:eastAsia="Courier New" w:cstheme="minorHAnsi"/>
                <w:b/>
                <w:bCs/>
                <w:sz w:val="16"/>
              </w:rPr>
            </w:pPr>
            <w:r w:rsidRPr="008E0133">
              <w:rPr>
                <w:rFonts w:eastAsia="Courier New" w:cstheme="minorHAnsi"/>
                <w:b/>
                <w:bCs/>
                <w:sz w:val="16"/>
              </w:rPr>
              <w:t>Usługa</w:t>
            </w:r>
          </w:p>
        </w:tc>
        <w:tc>
          <w:tcPr>
            <w:tcW w:w="18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426C" w:rsidRPr="008E0133" w:rsidRDefault="007C426C" w:rsidP="007C426C">
            <w:pPr>
              <w:spacing w:after="21" w:line="259" w:lineRule="auto"/>
              <w:jc w:val="center"/>
              <w:rPr>
                <w:rFonts w:eastAsia="Courier New" w:cstheme="minorHAnsi"/>
                <w:b/>
                <w:bCs/>
                <w:sz w:val="16"/>
              </w:rPr>
            </w:pPr>
            <w:r w:rsidRPr="008E0133">
              <w:rPr>
                <w:rFonts w:eastAsia="Courier New" w:cstheme="minorHAnsi"/>
                <w:b/>
                <w:bCs/>
                <w:sz w:val="16"/>
              </w:rPr>
              <w:t xml:space="preserve">Wartość usługi </w:t>
            </w:r>
            <w:r w:rsidRPr="008E0133">
              <w:rPr>
                <w:rFonts w:eastAsia="Courier New" w:cstheme="minorHAnsi"/>
                <w:b/>
                <w:bCs/>
                <w:sz w:val="16"/>
              </w:rPr>
              <w:br/>
              <w:t>zł brutto w okresie</w:t>
            </w:r>
            <w:r w:rsidRPr="008E0133">
              <w:rPr>
                <w:rFonts w:eastAsia="Courier New" w:cstheme="minorHAnsi"/>
                <w:b/>
                <w:bCs/>
                <w:sz w:val="16"/>
              </w:rPr>
              <w:br/>
              <w:t>11.2023-02.2024</w:t>
            </w:r>
          </w:p>
        </w:tc>
        <w:tc>
          <w:tcPr>
            <w:tcW w:w="205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426C" w:rsidRPr="008E0133" w:rsidRDefault="007C426C" w:rsidP="007C3FB4">
            <w:pPr>
              <w:spacing w:after="21" w:line="259" w:lineRule="auto"/>
              <w:jc w:val="center"/>
              <w:rPr>
                <w:rFonts w:eastAsia="Courier New" w:cstheme="minorHAnsi"/>
                <w:b/>
                <w:bCs/>
                <w:sz w:val="16"/>
              </w:rPr>
            </w:pPr>
            <w:r w:rsidRPr="008E0133">
              <w:rPr>
                <w:rFonts w:eastAsia="Courier New" w:cstheme="minorHAnsi"/>
                <w:b/>
                <w:bCs/>
                <w:sz w:val="16"/>
              </w:rPr>
              <w:t xml:space="preserve">Wartość usługi </w:t>
            </w:r>
            <w:r w:rsidRPr="008E0133">
              <w:rPr>
                <w:rFonts w:eastAsia="Courier New" w:cstheme="minorHAnsi"/>
                <w:b/>
                <w:bCs/>
                <w:sz w:val="16"/>
              </w:rPr>
              <w:br/>
              <w:t>zł brutto w okresie</w:t>
            </w:r>
          </w:p>
          <w:p w:rsidR="007C426C" w:rsidRPr="008E0133" w:rsidRDefault="007C426C" w:rsidP="007C426C">
            <w:pPr>
              <w:spacing w:after="21" w:line="259" w:lineRule="auto"/>
              <w:jc w:val="center"/>
              <w:rPr>
                <w:rFonts w:eastAsia="Courier New" w:cstheme="minorHAnsi"/>
                <w:b/>
                <w:bCs/>
                <w:sz w:val="16"/>
              </w:rPr>
            </w:pPr>
            <w:r w:rsidRPr="008E0133">
              <w:rPr>
                <w:rFonts w:eastAsia="Courier New" w:cstheme="minorHAnsi"/>
                <w:b/>
                <w:bCs/>
                <w:sz w:val="16"/>
              </w:rPr>
              <w:t xml:space="preserve">11.2024-02.2025 </w:t>
            </w:r>
            <w:r w:rsidRPr="008E0133">
              <w:rPr>
                <w:rFonts w:eastAsia="Courier New" w:cstheme="minorHAnsi"/>
                <w:b/>
                <w:bCs/>
                <w:sz w:val="16"/>
              </w:rPr>
              <w:br/>
              <w:t xml:space="preserve">(+7% w stosunku do </w:t>
            </w:r>
            <w:proofErr w:type="spellStart"/>
            <w:r w:rsidRPr="008E0133">
              <w:rPr>
                <w:rFonts w:eastAsia="Courier New" w:cstheme="minorHAnsi"/>
                <w:b/>
                <w:bCs/>
                <w:sz w:val="16"/>
              </w:rPr>
              <w:t>okr</w:t>
            </w:r>
            <w:proofErr w:type="spellEnd"/>
            <w:r w:rsidRPr="008E0133">
              <w:rPr>
                <w:rFonts w:eastAsia="Courier New" w:cstheme="minorHAnsi"/>
                <w:b/>
                <w:bCs/>
                <w:sz w:val="16"/>
              </w:rPr>
              <w:t>. poprzedniego)</w:t>
            </w:r>
          </w:p>
        </w:tc>
        <w:tc>
          <w:tcPr>
            <w:tcW w:w="20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426C" w:rsidRPr="008E0133" w:rsidRDefault="007C426C" w:rsidP="007C3FB4">
            <w:pPr>
              <w:spacing w:after="21" w:line="259" w:lineRule="auto"/>
              <w:jc w:val="center"/>
              <w:rPr>
                <w:rFonts w:eastAsia="Courier New" w:cstheme="minorHAnsi"/>
                <w:b/>
                <w:bCs/>
                <w:sz w:val="16"/>
              </w:rPr>
            </w:pPr>
            <w:r w:rsidRPr="008E0133">
              <w:rPr>
                <w:rFonts w:eastAsia="Courier New" w:cstheme="minorHAnsi"/>
                <w:b/>
                <w:bCs/>
                <w:sz w:val="16"/>
              </w:rPr>
              <w:t xml:space="preserve">Wartość usługi </w:t>
            </w:r>
            <w:r w:rsidRPr="008E0133">
              <w:rPr>
                <w:rFonts w:eastAsia="Courier New" w:cstheme="minorHAnsi"/>
                <w:b/>
                <w:bCs/>
                <w:sz w:val="16"/>
              </w:rPr>
              <w:br/>
              <w:t>zł brutto w okresie</w:t>
            </w:r>
          </w:p>
          <w:p w:rsidR="007C426C" w:rsidRPr="008E0133" w:rsidRDefault="007C426C" w:rsidP="007C426C">
            <w:pPr>
              <w:spacing w:after="21" w:line="259" w:lineRule="auto"/>
              <w:jc w:val="center"/>
              <w:rPr>
                <w:rFonts w:eastAsia="Courier New" w:cstheme="minorHAnsi"/>
                <w:b/>
                <w:bCs/>
                <w:sz w:val="16"/>
              </w:rPr>
            </w:pPr>
            <w:r w:rsidRPr="008E0133">
              <w:rPr>
                <w:rFonts w:eastAsia="Courier New" w:cstheme="minorHAnsi"/>
                <w:b/>
                <w:bCs/>
                <w:sz w:val="16"/>
              </w:rPr>
              <w:t xml:space="preserve">11.2025-02.2026 </w:t>
            </w:r>
            <w:r w:rsidRPr="008E0133">
              <w:rPr>
                <w:rFonts w:eastAsia="Courier New" w:cstheme="minorHAnsi"/>
                <w:b/>
                <w:bCs/>
                <w:sz w:val="16"/>
              </w:rPr>
              <w:br/>
              <w:t xml:space="preserve">(+7% w stosunku do </w:t>
            </w:r>
            <w:proofErr w:type="spellStart"/>
            <w:r w:rsidRPr="008E0133">
              <w:rPr>
                <w:rFonts w:eastAsia="Courier New" w:cstheme="minorHAnsi"/>
                <w:b/>
                <w:bCs/>
                <w:sz w:val="16"/>
              </w:rPr>
              <w:t>okr</w:t>
            </w:r>
            <w:proofErr w:type="spellEnd"/>
            <w:r w:rsidRPr="008E0133">
              <w:rPr>
                <w:rFonts w:eastAsia="Courier New" w:cstheme="minorHAnsi"/>
                <w:b/>
                <w:bCs/>
                <w:sz w:val="16"/>
              </w:rPr>
              <w:t>. poprzedniego)</w:t>
            </w:r>
          </w:p>
        </w:tc>
        <w:tc>
          <w:tcPr>
            <w:tcW w:w="2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C426C" w:rsidRPr="008E0133" w:rsidRDefault="007C426C" w:rsidP="007C3FB4">
            <w:pPr>
              <w:spacing w:after="21" w:line="259" w:lineRule="auto"/>
              <w:jc w:val="center"/>
              <w:rPr>
                <w:rFonts w:eastAsia="Courier New" w:cstheme="minorHAnsi"/>
                <w:b/>
                <w:bCs/>
                <w:sz w:val="16"/>
              </w:rPr>
            </w:pPr>
            <w:r w:rsidRPr="008E0133">
              <w:rPr>
                <w:rFonts w:eastAsia="Courier New" w:cstheme="minorHAnsi"/>
                <w:b/>
                <w:bCs/>
                <w:sz w:val="16"/>
              </w:rPr>
              <w:t>Wartość usługi</w:t>
            </w:r>
            <w:r w:rsidRPr="008E0133">
              <w:rPr>
                <w:rFonts w:eastAsia="Courier New" w:cstheme="minorHAnsi"/>
                <w:b/>
                <w:bCs/>
                <w:sz w:val="16"/>
              </w:rPr>
              <w:br/>
              <w:t>zł brutto w okresie</w:t>
            </w:r>
          </w:p>
          <w:p w:rsidR="007C426C" w:rsidRPr="008E0133" w:rsidRDefault="007C426C" w:rsidP="007C426C">
            <w:pPr>
              <w:spacing w:after="21" w:line="259" w:lineRule="auto"/>
              <w:jc w:val="center"/>
              <w:rPr>
                <w:rFonts w:eastAsia="Courier New" w:cstheme="minorHAnsi"/>
                <w:b/>
                <w:bCs/>
                <w:sz w:val="16"/>
              </w:rPr>
            </w:pPr>
            <w:r w:rsidRPr="008E0133">
              <w:rPr>
                <w:rFonts w:eastAsia="Courier New" w:cstheme="minorHAnsi"/>
                <w:b/>
                <w:bCs/>
                <w:sz w:val="16"/>
              </w:rPr>
              <w:t xml:space="preserve">11.2026-02.2027 </w:t>
            </w:r>
            <w:r w:rsidRPr="008E0133">
              <w:rPr>
                <w:rFonts w:eastAsia="Courier New" w:cstheme="minorHAnsi"/>
                <w:b/>
                <w:bCs/>
                <w:sz w:val="16"/>
              </w:rPr>
              <w:br/>
              <w:t xml:space="preserve">(+7% w stosunku do </w:t>
            </w:r>
            <w:proofErr w:type="spellStart"/>
            <w:r w:rsidRPr="008E0133">
              <w:rPr>
                <w:rFonts w:eastAsia="Courier New" w:cstheme="minorHAnsi"/>
                <w:b/>
                <w:bCs/>
                <w:sz w:val="16"/>
              </w:rPr>
              <w:t>okr</w:t>
            </w:r>
            <w:proofErr w:type="spellEnd"/>
            <w:r w:rsidRPr="008E0133">
              <w:rPr>
                <w:rFonts w:eastAsia="Courier New" w:cstheme="minorHAnsi"/>
                <w:b/>
                <w:bCs/>
                <w:sz w:val="16"/>
              </w:rPr>
              <w:t>. poprzedniego)</w:t>
            </w:r>
          </w:p>
        </w:tc>
      </w:tr>
      <w:tr w:rsidR="007C426C" w:rsidRPr="008E0133" w:rsidTr="007C3FB4">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Odśnieżanie ulic</w:t>
            </w:r>
            <w:r w:rsidRPr="008E0133">
              <w:rPr>
                <w:rFonts w:eastAsia="Courier New" w:cstheme="minorHAnsi"/>
                <w:i/>
                <w:iCs/>
                <w:sz w:val="18"/>
              </w:rPr>
              <w:br/>
              <w:t xml:space="preserve">(10 przejazdów miesięcznie </w:t>
            </w:r>
            <w:r w:rsidRPr="008E0133">
              <w:rPr>
                <w:rFonts w:eastAsia="Courier New" w:cstheme="minorHAnsi"/>
                <w:i/>
                <w:iCs/>
                <w:sz w:val="18"/>
              </w:rPr>
              <w:br/>
              <w:t>x 4 miesiące</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 xml:space="preserve">Odśnieżanie chodników </w:t>
            </w:r>
            <w:r w:rsidRPr="008E0133">
              <w:rPr>
                <w:rFonts w:eastAsia="Courier New" w:cstheme="minorHAnsi"/>
                <w:i/>
                <w:iCs/>
                <w:sz w:val="18"/>
              </w:rPr>
              <w:br/>
              <w:t xml:space="preserve">(10 przejazdów miesięcznie </w:t>
            </w:r>
            <w:r w:rsidRPr="008E0133">
              <w:rPr>
                <w:rFonts w:eastAsia="Courier New" w:cstheme="minorHAnsi"/>
                <w:i/>
                <w:iCs/>
                <w:sz w:val="18"/>
              </w:rPr>
              <w:br/>
              <w:t>x 4 miesiące)</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 xml:space="preserve">Posypywanie ulic (10 przejazdów miesięcznie </w:t>
            </w:r>
            <w:r w:rsidRPr="008E0133">
              <w:rPr>
                <w:rFonts w:eastAsia="Courier New" w:cstheme="minorHAnsi"/>
                <w:i/>
                <w:iCs/>
                <w:sz w:val="18"/>
              </w:rPr>
              <w:br/>
              <w:t>x 4 miesiące)</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Posypywanie chodników</w:t>
            </w:r>
            <w:r w:rsidRPr="008E0133">
              <w:rPr>
                <w:rFonts w:eastAsia="Courier New" w:cstheme="minorHAnsi"/>
                <w:i/>
                <w:iCs/>
                <w:sz w:val="18"/>
              </w:rPr>
              <w:br/>
              <w:t xml:space="preserve">(10 przejazdów miesięcznie </w:t>
            </w:r>
            <w:r w:rsidRPr="008E0133">
              <w:rPr>
                <w:rFonts w:eastAsia="Courier New" w:cstheme="minorHAnsi"/>
                <w:i/>
                <w:iCs/>
                <w:sz w:val="18"/>
              </w:rPr>
              <w:br/>
              <w:t>x 4 miesiące)</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 xml:space="preserve">Miesięczne dyżury pracowników </w:t>
            </w:r>
            <w:r w:rsidRPr="008E0133">
              <w:rPr>
                <w:rFonts w:eastAsia="Courier New" w:cstheme="minorHAnsi"/>
                <w:i/>
                <w:iCs/>
                <w:sz w:val="18"/>
              </w:rPr>
              <w:br/>
              <w:t>(x 4 miesiące)</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rPr>
          <w:trHeight w:val="674"/>
        </w:trPr>
        <w:tc>
          <w:tcPr>
            <w:tcW w:w="193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center"/>
              <w:rPr>
                <w:rFonts w:eastAsia="Courier New" w:cstheme="minorHAnsi"/>
                <w:i/>
                <w:iCs/>
                <w:sz w:val="18"/>
              </w:rPr>
            </w:pPr>
            <w:r w:rsidRPr="008E0133">
              <w:rPr>
                <w:rFonts w:eastAsia="Courier New" w:cstheme="minorHAnsi"/>
                <w:i/>
                <w:iCs/>
                <w:sz w:val="18"/>
              </w:rPr>
              <w:t>Przygotowanie 140t mieszanki  (1 x w okresie utrzymania)</w:t>
            </w:r>
          </w:p>
        </w:tc>
        <w:tc>
          <w:tcPr>
            <w:tcW w:w="1844"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rPr>
          <w:trHeight w:val="548"/>
        </w:trPr>
        <w:tc>
          <w:tcPr>
            <w:tcW w:w="1934" w:type="dxa"/>
            <w:tcBorders>
              <w:left w:val="single" w:sz="2" w:space="0" w:color="000000"/>
              <w:bottom w:val="single" w:sz="2" w:space="0" w:color="000000"/>
            </w:tcBorders>
            <w:tcMar>
              <w:top w:w="55" w:type="dxa"/>
              <w:left w:w="55" w:type="dxa"/>
              <w:bottom w:w="55" w:type="dxa"/>
              <w:right w:w="55" w:type="dxa"/>
            </w:tcMar>
            <w:vAlign w:val="center"/>
          </w:tcPr>
          <w:p w:rsidR="007C426C" w:rsidRPr="008E0133" w:rsidRDefault="007C426C" w:rsidP="007C3FB4">
            <w:pPr>
              <w:spacing w:after="21" w:line="259" w:lineRule="auto"/>
              <w:jc w:val="right"/>
              <w:rPr>
                <w:rFonts w:eastAsia="Courier New" w:cstheme="minorHAnsi"/>
                <w:sz w:val="23"/>
              </w:rPr>
            </w:pPr>
            <w:r w:rsidRPr="008E0133">
              <w:rPr>
                <w:rFonts w:eastAsia="Courier New" w:cstheme="minorHAnsi"/>
                <w:sz w:val="23"/>
              </w:rPr>
              <w:t>Suma</w:t>
            </w:r>
          </w:p>
        </w:tc>
        <w:tc>
          <w:tcPr>
            <w:tcW w:w="1844" w:type="dxa"/>
            <w:tcBorders>
              <w:top w:val="single" w:sz="8" w:space="0" w:color="000000"/>
              <w:left w:val="single" w:sz="8" w:space="0" w:color="000000"/>
              <w:bottom w:val="single" w:sz="8"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55" w:type="dxa"/>
            <w:tcBorders>
              <w:top w:val="single" w:sz="8" w:space="0" w:color="000000"/>
              <w:left w:val="single" w:sz="8" w:space="0" w:color="000000"/>
              <w:bottom w:val="single" w:sz="8"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86" w:type="dxa"/>
            <w:tcBorders>
              <w:top w:val="single" w:sz="8" w:space="0" w:color="000000"/>
              <w:left w:val="single" w:sz="8" w:space="0" w:color="000000"/>
              <w:bottom w:val="single" w:sz="8"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c>
          <w:tcPr>
            <w:tcW w:w="207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r w:rsidR="007C426C" w:rsidRPr="008E0133" w:rsidTr="007C3FB4">
        <w:tc>
          <w:tcPr>
            <w:tcW w:w="7919" w:type="dxa"/>
            <w:gridSpan w:val="4"/>
            <w:tcBorders>
              <w:left w:val="single" w:sz="2" w:space="0" w:color="000000"/>
              <w:bottom w:val="single" w:sz="2"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b/>
                <w:bCs/>
                <w:sz w:val="23"/>
              </w:rPr>
            </w:pPr>
            <w:r w:rsidRPr="008E0133">
              <w:rPr>
                <w:rFonts w:eastAsia="Courier New" w:cstheme="minorHAnsi"/>
                <w:b/>
                <w:bCs/>
                <w:sz w:val="23"/>
              </w:rPr>
              <w:t>Razem we wszystkich okresach:</w:t>
            </w:r>
          </w:p>
        </w:tc>
        <w:tc>
          <w:tcPr>
            <w:tcW w:w="2071" w:type="dxa"/>
            <w:tcBorders>
              <w:left w:val="single" w:sz="8" w:space="0" w:color="000000"/>
              <w:bottom w:val="single" w:sz="8" w:space="0" w:color="000000"/>
              <w:right w:val="single" w:sz="8" w:space="0" w:color="000000"/>
            </w:tcBorders>
            <w:tcMar>
              <w:top w:w="55" w:type="dxa"/>
              <w:left w:w="55" w:type="dxa"/>
              <w:bottom w:w="55" w:type="dxa"/>
              <w:right w:w="55" w:type="dxa"/>
            </w:tcMar>
          </w:tcPr>
          <w:p w:rsidR="007C426C" w:rsidRPr="008E0133" w:rsidRDefault="007C426C" w:rsidP="007C3FB4">
            <w:pPr>
              <w:spacing w:after="21" w:line="259" w:lineRule="auto"/>
              <w:jc w:val="right"/>
              <w:rPr>
                <w:rFonts w:eastAsia="Courier New" w:cstheme="minorHAnsi"/>
                <w:sz w:val="23"/>
              </w:rPr>
            </w:pPr>
          </w:p>
        </w:tc>
      </w:tr>
    </w:tbl>
    <w:p w:rsidR="0003781A" w:rsidRPr="008E0133" w:rsidRDefault="0003781A" w:rsidP="007C426C">
      <w:pPr>
        <w:numPr>
          <w:ilvl w:val="0"/>
          <w:numId w:val="37"/>
        </w:numPr>
        <w:tabs>
          <w:tab w:val="left" w:pos="284"/>
        </w:tabs>
        <w:spacing w:after="21" w:line="259" w:lineRule="auto"/>
        <w:rPr>
          <w:rFonts w:eastAsia="Courier New" w:cstheme="minorHAnsi"/>
        </w:rPr>
      </w:pPr>
      <w:r w:rsidRPr="008E0133">
        <w:rPr>
          <w:rFonts w:eastAsia="Courier New" w:cstheme="minorHAnsi"/>
        </w:rPr>
        <w:t>Oświadczenia Wykonawcy:</w:t>
      </w:r>
    </w:p>
    <w:p w:rsidR="0003781A" w:rsidRPr="008E0133" w:rsidRDefault="0003781A" w:rsidP="00010294">
      <w:pPr>
        <w:numPr>
          <w:ilvl w:val="1"/>
          <w:numId w:val="37"/>
        </w:numPr>
        <w:spacing w:after="21" w:line="259" w:lineRule="auto"/>
        <w:ind w:left="427" w:hanging="341"/>
        <w:jc w:val="both"/>
        <w:rPr>
          <w:rFonts w:eastAsia="Courier New" w:cstheme="minorHAnsi"/>
        </w:rPr>
      </w:pPr>
      <w:r w:rsidRPr="008E0133">
        <w:rPr>
          <w:rFonts w:eastAsia="Courier New" w:cstheme="minorHAnsi"/>
        </w:rPr>
        <w:t>Oświadczam, że zapoznałem się ze Specyfikacją Warunków Zamówienia i nie wnoszę do niej żadnych zastrzeżeń oraz zdobyłem konieczne do przygotowania oferty informacje.</w:t>
      </w:r>
    </w:p>
    <w:p w:rsidR="0003781A" w:rsidRPr="008E0133" w:rsidRDefault="0003781A" w:rsidP="00010294">
      <w:pPr>
        <w:numPr>
          <w:ilvl w:val="1"/>
          <w:numId w:val="37"/>
        </w:numPr>
        <w:spacing w:after="21" w:line="259" w:lineRule="auto"/>
        <w:ind w:left="427" w:hanging="341"/>
        <w:jc w:val="both"/>
        <w:rPr>
          <w:rFonts w:eastAsia="Courier New" w:cstheme="minorHAnsi"/>
        </w:rPr>
      </w:pPr>
      <w:r w:rsidRPr="008E0133">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8E0133" w:rsidRDefault="0003781A" w:rsidP="00010294">
      <w:pPr>
        <w:numPr>
          <w:ilvl w:val="1"/>
          <w:numId w:val="37"/>
        </w:numPr>
        <w:spacing w:after="21" w:line="259" w:lineRule="auto"/>
        <w:ind w:left="427" w:hanging="341"/>
        <w:jc w:val="both"/>
        <w:rPr>
          <w:rFonts w:eastAsia="Courier New" w:cstheme="minorHAnsi"/>
        </w:rPr>
      </w:pPr>
      <w:r w:rsidRPr="008E0133">
        <w:rPr>
          <w:rFonts w:eastAsia="Courier New" w:cstheme="minorHAnsi"/>
        </w:rPr>
        <w:t>Uważam się za związanego niniejszą ofertą przez okres 30 dni</w:t>
      </w:r>
      <w:r w:rsidR="00B97686" w:rsidRPr="008E0133">
        <w:rPr>
          <w:rFonts w:eastAsia="Courier New" w:cstheme="minorHAnsi"/>
        </w:rPr>
        <w:t>, tj. do dnia określonego w SWZ rozdz. 11 ust. 1,</w:t>
      </w:r>
      <w:r w:rsidRPr="008E0133">
        <w:rPr>
          <w:rFonts w:eastAsia="Courier New" w:cstheme="minorHAnsi"/>
        </w:rPr>
        <w:t xml:space="preserve"> od upływu terminu składania ofert</w:t>
      </w:r>
      <w:r w:rsidR="00E652CC" w:rsidRPr="008E0133">
        <w:rPr>
          <w:rFonts w:eastAsia="Courier New" w:cstheme="minorHAnsi"/>
        </w:rPr>
        <w:t>.</w:t>
      </w:r>
    </w:p>
    <w:p w:rsidR="0003781A" w:rsidRPr="008E0133" w:rsidRDefault="0003781A" w:rsidP="00010294">
      <w:pPr>
        <w:numPr>
          <w:ilvl w:val="1"/>
          <w:numId w:val="37"/>
        </w:numPr>
        <w:spacing w:after="21" w:line="259" w:lineRule="auto"/>
        <w:ind w:left="427" w:hanging="341"/>
        <w:jc w:val="both"/>
        <w:rPr>
          <w:rFonts w:eastAsia="Courier New" w:cstheme="minorHAnsi"/>
        </w:rPr>
      </w:pPr>
      <w:r w:rsidRPr="008E0133">
        <w:rPr>
          <w:rFonts w:eastAsia="Courier New" w:cstheme="minorHAnsi"/>
        </w:rPr>
        <w:t xml:space="preserve">Składając ofertę informuję, iż wybór mojej oferty </w:t>
      </w:r>
      <w:r w:rsidRPr="008E0133">
        <w:rPr>
          <w:rFonts w:eastAsia="Courier New" w:cstheme="minorHAnsi"/>
          <w:b/>
        </w:rPr>
        <w:t>będzie prowadzić*/nie będzie prowadzić*</w:t>
      </w:r>
      <w:r w:rsidRPr="008E0133">
        <w:rPr>
          <w:rFonts w:eastAsia="Courier New" w:cstheme="minorHAnsi"/>
        </w:rPr>
        <w:t xml:space="preserve"> do powstania u Zamawiającego obowiązku podatkowego w zakresie obejmującym następujące usługi i/lub dostawy :</w:t>
      </w:r>
    </w:p>
    <w:p w:rsidR="0003781A" w:rsidRPr="008E0133" w:rsidRDefault="0003781A" w:rsidP="0003781A">
      <w:pPr>
        <w:spacing w:after="21" w:line="259" w:lineRule="auto"/>
        <w:rPr>
          <w:rFonts w:eastAsia="Courier New" w:cstheme="minorHAnsi"/>
        </w:rPr>
      </w:pPr>
      <w:r w:rsidRPr="008E0133">
        <w:rPr>
          <w:rFonts w:eastAsia="Courier New" w:cstheme="minorHAnsi"/>
        </w:rPr>
        <w:t>……………………………………………………………………………………………………………………………………………………………………………………………………………………………</w:t>
      </w:r>
    </w:p>
    <w:p w:rsidR="0003781A" w:rsidRPr="008E0133" w:rsidRDefault="0003781A" w:rsidP="0003781A">
      <w:pPr>
        <w:spacing w:after="21" w:line="259" w:lineRule="auto"/>
        <w:rPr>
          <w:rFonts w:eastAsia="Courier New" w:cstheme="minorHAnsi"/>
        </w:rPr>
      </w:pPr>
      <w:r w:rsidRPr="008E0133">
        <w:rPr>
          <w:rFonts w:eastAsia="Courier New" w:cstheme="minorHAnsi"/>
        </w:rPr>
        <w:t>Wartość ( w kwocie netto ) ww. usług i/lub dostaw wynosi : ………………….…………… zł</w:t>
      </w:r>
    </w:p>
    <w:p w:rsidR="0003781A" w:rsidRDefault="0003781A" w:rsidP="0035540D">
      <w:pPr>
        <w:tabs>
          <w:tab w:val="left" w:pos="142"/>
          <w:tab w:val="left" w:pos="284"/>
        </w:tabs>
        <w:spacing w:after="21" w:line="259" w:lineRule="auto"/>
        <w:rPr>
          <w:rFonts w:eastAsia="Courier New" w:cstheme="minorHAnsi"/>
        </w:rPr>
      </w:pPr>
      <w:r w:rsidRPr="008E0133">
        <w:rPr>
          <w:rFonts w:eastAsia="Courier New" w:cstheme="minorHAnsi"/>
        </w:rPr>
        <w:t>Wykaz części zamówienia, które Wykonawca zamierza zlecić do wykonania podwykonawcom (jeśli dotyczy):</w:t>
      </w:r>
    </w:p>
    <w:p w:rsidR="00E95CC2" w:rsidRPr="008E0133" w:rsidRDefault="00E95CC2" w:rsidP="0035540D">
      <w:pPr>
        <w:tabs>
          <w:tab w:val="left" w:pos="142"/>
          <w:tab w:val="left" w:pos="284"/>
        </w:tabs>
        <w:spacing w:after="21" w:line="259" w:lineRule="auto"/>
        <w:rPr>
          <w:rFonts w:eastAsia="Courier New" w:cstheme="minorHAnsi"/>
        </w:rPr>
      </w:pP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8E0133" w:rsidTr="00266BB0">
        <w:trPr>
          <w:trHeight w:val="197"/>
        </w:trPr>
        <w:tc>
          <w:tcPr>
            <w:tcW w:w="480" w:type="dxa"/>
          </w:tcPr>
          <w:p w:rsidR="0003781A" w:rsidRPr="008E0133" w:rsidRDefault="0003781A" w:rsidP="00266BB0">
            <w:pPr>
              <w:spacing w:after="0" w:line="240" w:lineRule="auto"/>
              <w:ind w:left="-8"/>
              <w:jc w:val="center"/>
              <w:rPr>
                <w:rFonts w:eastAsia="Calibri" w:cstheme="minorHAnsi"/>
                <w:b/>
                <w:szCs w:val="24"/>
                <w:lang w:eastAsia="en-US"/>
              </w:rPr>
            </w:pPr>
            <w:r w:rsidRPr="008E0133">
              <w:rPr>
                <w:rFonts w:eastAsia="Calibri" w:cstheme="minorHAnsi"/>
                <w:b/>
                <w:szCs w:val="24"/>
                <w:lang w:eastAsia="en-US"/>
              </w:rPr>
              <w:lastRenderedPageBreak/>
              <w:t>Lp.</w:t>
            </w:r>
          </w:p>
        </w:tc>
        <w:tc>
          <w:tcPr>
            <w:tcW w:w="4757" w:type="dxa"/>
          </w:tcPr>
          <w:p w:rsidR="0003781A" w:rsidRPr="008E0133" w:rsidRDefault="0003781A" w:rsidP="00266BB0">
            <w:pPr>
              <w:spacing w:after="0" w:line="240" w:lineRule="auto"/>
              <w:ind w:left="-8"/>
              <w:jc w:val="center"/>
              <w:rPr>
                <w:rFonts w:eastAsia="Calibri" w:cstheme="minorHAnsi"/>
                <w:b/>
                <w:szCs w:val="24"/>
                <w:lang w:eastAsia="en-US"/>
              </w:rPr>
            </w:pPr>
            <w:r w:rsidRPr="008E0133">
              <w:rPr>
                <w:rFonts w:eastAsia="Calibri" w:cstheme="minorHAnsi"/>
                <w:b/>
                <w:szCs w:val="24"/>
                <w:lang w:eastAsia="en-US"/>
              </w:rPr>
              <w:t>Nazwa i adres podwykonawcy</w:t>
            </w:r>
          </w:p>
        </w:tc>
        <w:tc>
          <w:tcPr>
            <w:tcW w:w="4678" w:type="dxa"/>
          </w:tcPr>
          <w:p w:rsidR="0003781A" w:rsidRPr="008E0133" w:rsidRDefault="0003781A" w:rsidP="00266BB0">
            <w:pPr>
              <w:spacing w:after="0" w:line="240" w:lineRule="auto"/>
              <w:ind w:left="-8"/>
              <w:jc w:val="center"/>
              <w:rPr>
                <w:rFonts w:eastAsia="Calibri" w:cstheme="minorHAnsi"/>
                <w:b/>
                <w:szCs w:val="24"/>
                <w:lang w:eastAsia="en-US"/>
              </w:rPr>
            </w:pPr>
            <w:r w:rsidRPr="008E0133">
              <w:rPr>
                <w:rFonts w:eastAsia="Calibri" w:cstheme="minorHAnsi"/>
                <w:b/>
                <w:szCs w:val="24"/>
                <w:lang w:eastAsia="en-US"/>
              </w:rPr>
              <w:t xml:space="preserve">Rodzaj i zakres </w:t>
            </w:r>
            <w:r w:rsidR="00EB0C6B" w:rsidRPr="008E0133">
              <w:rPr>
                <w:rFonts w:eastAsia="Calibri" w:cstheme="minorHAnsi"/>
                <w:b/>
                <w:szCs w:val="24"/>
                <w:lang w:eastAsia="en-US"/>
              </w:rPr>
              <w:t xml:space="preserve">robót i/lub </w:t>
            </w:r>
            <w:r w:rsidRPr="008E0133">
              <w:rPr>
                <w:rFonts w:eastAsia="Calibri" w:cstheme="minorHAnsi"/>
                <w:b/>
                <w:szCs w:val="24"/>
                <w:lang w:eastAsia="en-US"/>
              </w:rPr>
              <w:t>usług powierzanych podwykonawcy</w:t>
            </w:r>
          </w:p>
          <w:p w:rsidR="0003781A" w:rsidRPr="008E0133" w:rsidRDefault="0003781A" w:rsidP="00266BB0">
            <w:pPr>
              <w:spacing w:after="0" w:line="240" w:lineRule="auto"/>
              <w:ind w:left="-8"/>
              <w:jc w:val="center"/>
              <w:rPr>
                <w:rFonts w:eastAsia="Calibri" w:cstheme="minorHAnsi"/>
                <w:b/>
                <w:sz w:val="18"/>
                <w:szCs w:val="20"/>
                <w:lang w:eastAsia="en-US"/>
              </w:rPr>
            </w:pPr>
            <w:r w:rsidRPr="008E0133">
              <w:rPr>
                <w:rFonts w:eastAsia="Calibri" w:cstheme="minorHAnsi"/>
                <w:b/>
                <w:sz w:val="18"/>
                <w:szCs w:val="20"/>
                <w:lang w:eastAsia="en-US"/>
              </w:rPr>
              <w:t xml:space="preserve">(opisać rodzaj i zakres </w:t>
            </w:r>
            <w:r w:rsidR="00EB0C6B" w:rsidRPr="008E0133">
              <w:rPr>
                <w:rFonts w:eastAsia="Calibri" w:cstheme="minorHAnsi"/>
                <w:b/>
                <w:sz w:val="18"/>
                <w:szCs w:val="20"/>
                <w:lang w:eastAsia="en-US"/>
              </w:rPr>
              <w:t xml:space="preserve">robót i/lub </w:t>
            </w:r>
            <w:r w:rsidRPr="008E0133">
              <w:rPr>
                <w:rFonts w:eastAsia="Calibri" w:cstheme="minorHAnsi"/>
                <w:b/>
                <w:sz w:val="18"/>
                <w:szCs w:val="20"/>
                <w:lang w:eastAsia="en-US"/>
              </w:rPr>
              <w:t>usług )</w:t>
            </w:r>
          </w:p>
        </w:tc>
      </w:tr>
      <w:tr w:rsidR="0003781A" w:rsidRPr="008E0133" w:rsidTr="00266BB0">
        <w:trPr>
          <w:trHeight w:val="315"/>
        </w:trPr>
        <w:tc>
          <w:tcPr>
            <w:tcW w:w="480" w:type="dxa"/>
          </w:tcPr>
          <w:p w:rsidR="0003781A" w:rsidRPr="008E0133" w:rsidRDefault="0003781A" w:rsidP="00266BB0">
            <w:pPr>
              <w:spacing w:after="0" w:line="240" w:lineRule="auto"/>
              <w:ind w:left="-8"/>
              <w:rPr>
                <w:rFonts w:eastAsia="Calibri" w:cstheme="minorHAnsi"/>
                <w:b/>
                <w:szCs w:val="24"/>
                <w:lang w:eastAsia="en-US"/>
              </w:rPr>
            </w:pPr>
          </w:p>
        </w:tc>
        <w:tc>
          <w:tcPr>
            <w:tcW w:w="4757" w:type="dxa"/>
          </w:tcPr>
          <w:p w:rsidR="0003781A" w:rsidRPr="008E0133" w:rsidRDefault="0003781A" w:rsidP="00266BB0">
            <w:pPr>
              <w:spacing w:after="0" w:line="240" w:lineRule="auto"/>
              <w:rPr>
                <w:rFonts w:eastAsia="Calibri" w:cstheme="minorHAnsi"/>
                <w:b/>
                <w:szCs w:val="24"/>
                <w:lang w:eastAsia="en-US"/>
              </w:rPr>
            </w:pPr>
          </w:p>
        </w:tc>
        <w:tc>
          <w:tcPr>
            <w:tcW w:w="4678" w:type="dxa"/>
          </w:tcPr>
          <w:p w:rsidR="0003781A" w:rsidRPr="008E0133" w:rsidRDefault="0003781A" w:rsidP="00266BB0">
            <w:pPr>
              <w:spacing w:after="0" w:line="240" w:lineRule="auto"/>
              <w:rPr>
                <w:rFonts w:eastAsia="Calibri" w:cstheme="minorHAnsi"/>
                <w:b/>
                <w:szCs w:val="24"/>
                <w:lang w:eastAsia="en-US"/>
              </w:rPr>
            </w:pPr>
          </w:p>
        </w:tc>
      </w:tr>
      <w:tr w:rsidR="0003781A" w:rsidRPr="008E0133" w:rsidTr="00266BB0">
        <w:trPr>
          <w:trHeight w:val="360"/>
        </w:trPr>
        <w:tc>
          <w:tcPr>
            <w:tcW w:w="480" w:type="dxa"/>
          </w:tcPr>
          <w:p w:rsidR="0003781A" w:rsidRPr="008E0133" w:rsidRDefault="0003781A" w:rsidP="00266BB0">
            <w:pPr>
              <w:spacing w:after="0" w:line="240" w:lineRule="auto"/>
              <w:ind w:left="-8"/>
              <w:rPr>
                <w:rFonts w:eastAsia="Calibri" w:cstheme="minorHAnsi"/>
                <w:b/>
                <w:szCs w:val="24"/>
                <w:lang w:eastAsia="en-US"/>
              </w:rPr>
            </w:pPr>
          </w:p>
        </w:tc>
        <w:tc>
          <w:tcPr>
            <w:tcW w:w="4757" w:type="dxa"/>
          </w:tcPr>
          <w:p w:rsidR="0003781A" w:rsidRPr="008E0133" w:rsidRDefault="0003781A" w:rsidP="00266BB0">
            <w:pPr>
              <w:spacing w:after="0" w:line="240" w:lineRule="auto"/>
              <w:rPr>
                <w:rFonts w:eastAsia="Calibri" w:cstheme="minorHAnsi"/>
                <w:b/>
                <w:szCs w:val="24"/>
                <w:lang w:eastAsia="en-US"/>
              </w:rPr>
            </w:pPr>
          </w:p>
        </w:tc>
        <w:tc>
          <w:tcPr>
            <w:tcW w:w="4678" w:type="dxa"/>
          </w:tcPr>
          <w:p w:rsidR="0003781A" w:rsidRPr="008E0133" w:rsidRDefault="0003781A" w:rsidP="00266BB0">
            <w:pPr>
              <w:spacing w:after="0" w:line="240" w:lineRule="auto"/>
              <w:rPr>
                <w:rFonts w:eastAsia="Calibri" w:cstheme="minorHAnsi"/>
                <w:b/>
                <w:szCs w:val="24"/>
                <w:lang w:eastAsia="en-US"/>
              </w:rPr>
            </w:pPr>
          </w:p>
        </w:tc>
      </w:tr>
    </w:tbl>
    <w:p w:rsidR="0003781A" w:rsidRPr="008E0133" w:rsidRDefault="0003781A" w:rsidP="0003781A">
      <w:pPr>
        <w:spacing w:after="0" w:line="240" w:lineRule="auto"/>
        <w:ind w:right="50"/>
        <w:rPr>
          <w:rFonts w:cstheme="minorHAnsi"/>
          <w:b/>
          <w:sz w:val="20"/>
          <w:szCs w:val="28"/>
        </w:rPr>
      </w:pPr>
      <w:r w:rsidRPr="008E0133">
        <w:rPr>
          <w:rFonts w:cstheme="minorHAnsi"/>
          <w:b/>
          <w:sz w:val="20"/>
          <w:szCs w:val="28"/>
        </w:rPr>
        <w:t>Uwaga: oświadczenie o podwykonawcy, mającym wziąć udział w realizacji zamówienia, złożone w ofercie nie jest rozumiane w świetle art. 647</w:t>
      </w:r>
      <w:r w:rsidRPr="008E0133">
        <w:rPr>
          <w:rFonts w:cstheme="minorHAnsi"/>
          <w:b/>
          <w:sz w:val="20"/>
          <w:szCs w:val="28"/>
          <w:vertAlign w:val="superscript"/>
        </w:rPr>
        <w:t>1</w:t>
      </w:r>
      <w:r w:rsidRPr="008E0133">
        <w:rPr>
          <w:rFonts w:cstheme="minorHAnsi"/>
          <w:b/>
          <w:sz w:val="20"/>
          <w:szCs w:val="28"/>
        </w:rPr>
        <w:t xml:space="preserve"> ust.2 Kodeksu cywilnego.</w:t>
      </w:r>
    </w:p>
    <w:p w:rsidR="0003781A" w:rsidRPr="008E0133" w:rsidRDefault="0003781A" w:rsidP="00010294">
      <w:pPr>
        <w:numPr>
          <w:ilvl w:val="0"/>
          <w:numId w:val="37"/>
        </w:numPr>
        <w:spacing w:after="21" w:line="259" w:lineRule="auto"/>
        <w:ind w:left="427" w:hanging="341"/>
        <w:rPr>
          <w:rFonts w:eastAsia="Courier New" w:cstheme="minorHAnsi"/>
        </w:rPr>
      </w:pPr>
      <w:r w:rsidRPr="008E0133">
        <w:rPr>
          <w:rFonts w:eastAsia="Courier New" w:cstheme="minorHAnsi"/>
        </w:rPr>
        <w:t>Forma składania oferty</w:t>
      </w:r>
    </w:p>
    <w:p w:rsidR="0003781A" w:rsidRPr="008E0133" w:rsidRDefault="0003781A" w:rsidP="0003781A">
      <w:pPr>
        <w:spacing w:after="0" w:line="240" w:lineRule="auto"/>
        <w:ind w:firstLine="284"/>
        <w:rPr>
          <w:rFonts w:cstheme="minorHAnsi"/>
          <w:szCs w:val="24"/>
        </w:rPr>
      </w:pPr>
      <w:r w:rsidRPr="008E0133">
        <w:rPr>
          <w:rFonts w:cstheme="minorHAnsi"/>
          <w:szCs w:val="24"/>
        </w:rPr>
        <w:t xml:space="preserve">Ofertę </w:t>
      </w:r>
      <w:r w:rsidRPr="008E0133">
        <w:rPr>
          <w:rFonts w:cstheme="minorHAnsi"/>
          <w:b/>
          <w:szCs w:val="24"/>
        </w:rPr>
        <w:t>składamy samodzielnie*</w:t>
      </w:r>
    </w:p>
    <w:p w:rsidR="0003781A" w:rsidRPr="008E0133" w:rsidRDefault="0003781A" w:rsidP="0003781A">
      <w:pPr>
        <w:spacing w:after="0" w:line="240" w:lineRule="auto"/>
        <w:ind w:firstLine="284"/>
        <w:rPr>
          <w:rFonts w:cstheme="minorHAnsi"/>
          <w:szCs w:val="24"/>
        </w:rPr>
      </w:pPr>
      <w:r w:rsidRPr="008E0133">
        <w:rPr>
          <w:rFonts w:cstheme="minorHAnsi"/>
          <w:szCs w:val="24"/>
        </w:rPr>
        <w:t xml:space="preserve">Ofertę </w:t>
      </w:r>
      <w:r w:rsidRPr="008E0133">
        <w:rPr>
          <w:rFonts w:cstheme="minorHAnsi"/>
          <w:b/>
          <w:szCs w:val="24"/>
        </w:rPr>
        <w:t>składamy wspólnie*</w:t>
      </w:r>
      <w:r w:rsidRPr="008E0133">
        <w:rPr>
          <w:rFonts w:cstheme="minorHAnsi"/>
          <w:szCs w:val="24"/>
        </w:rPr>
        <w:t xml:space="preserve"> z  </w:t>
      </w:r>
      <w:r w:rsidRPr="008E0133">
        <w:rPr>
          <w:rFonts w:cstheme="minorHAnsi"/>
          <w:szCs w:val="24"/>
          <w:shd w:val="clear" w:color="auto" w:fill="D9D9D9"/>
        </w:rPr>
        <w:t>( wpisać nazwy i adresy wszystkich Partnerów )</w:t>
      </w:r>
      <w:r w:rsidRPr="008E0133">
        <w:rPr>
          <w:rFonts w:cstheme="minorHAnsi"/>
          <w:szCs w:val="24"/>
        </w:rPr>
        <w:t xml:space="preserve"> :</w:t>
      </w:r>
    </w:p>
    <w:p w:rsidR="0003781A" w:rsidRPr="008E0133" w:rsidRDefault="0003781A" w:rsidP="0003781A">
      <w:pPr>
        <w:spacing w:after="0" w:line="240" w:lineRule="auto"/>
        <w:rPr>
          <w:rFonts w:cstheme="minorHAnsi"/>
          <w:szCs w:val="24"/>
        </w:rPr>
      </w:pPr>
      <w:r w:rsidRPr="008E0133">
        <w:rPr>
          <w:rFonts w:cstheme="minorHAnsi"/>
          <w:szCs w:val="24"/>
        </w:rPr>
        <w:t>Partner 1: …………………………………………………………………………………</w:t>
      </w:r>
    </w:p>
    <w:p w:rsidR="0003781A" w:rsidRPr="008E0133" w:rsidRDefault="0003781A" w:rsidP="0003781A">
      <w:pPr>
        <w:spacing w:after="0" w:line="240" w:lineRule="auto"/>
        <w:rPr>
          <w:rFonts w:cstheme="minorHAnsi"/>
          <w:szCs w:val="24"/>
        </w:rPr>
      </w:pPr>
      <w:r w:rsidRPr="008E0133">
        <w:rPr>
          <w:rFonts w:cstheme="minorHAnsi"/>
          <w:szCs w:val="24"/>
        </w:rPr>
        <w:t>Partner 2 : ………………………………………………………………………………..</w:t>
      </w:r>
    </w:p>
    <w:p w:rsidR="0003781A" w:rsidRPr="008E0133" w:rsidRDefault="0003781A" w:rsidP="0003781A">
      <w:pPr>
        <w:spacing w:after="0" w:line="240" w:lineRule="auto"/>
        <w:ind w:firstLine="284"/>
        <w:rPr>
          <w:rFonts w:cstheme="minorHAnsi"/>
          <w:szCs w:val="24"/>
        </w:rPr>
      </w:pPr>
    </w:p>
    <w:p w:rsidR="0003781A" w:rsidRPr="008E0133"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8E0133">
        <w:rPr>
          <w:rFonts w:cstheme="minorHAnsi"/>
          <w:b/>
          <w:sz w:val="20"/>
          <w:szCs w:val="24"/>
        </w:rPr>
        <w:t>UWAGA :</w:t>
      </w:r>
    </w:p>
    <w:p w:rsidR="0003781A" w:rsidRPr="008E0133"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8E0133">
        <w:rPr>
          <w:rFonts w:cstheme="minorHAnsi"/>
          <w:b/>
          <w:sz w:val="20"/>
          <w:szCs w:val="24"/>
        </w:rPr>
        <w:t>Jeżeli oferta jest składana wspólnie należy dołączyć pełnomocnictwo do reprezentacji podpisane przez wszystkich Partnerów.</w:t>
      </w:r>
    </w:p>
    <w:p w:rsidR="0003781A" w:rsidRPr="008E0133" w:rsidRDefault="0003781A" w:rsidP="00010294">
      <w:pPr>
        <w:numPr>
          <w:ilvl w:val="0"/>
          <w:numId w:val="37"/>
        </w:numPr>
        <w:spacing w:after="21" w:line="259" w:lineRule="auto"/>
        <w:ind w:left="427" w:hanging="341"/>
        <w:rPr>
          <w:rFonts w:eastAsia="Courier New" w:cstheme="minorHAnsi"/>
        </w:rPr>
      </w:pPr>
      <w:r w:rsidRPr="008E0133">
        <w:rPr>
          <w:rFonts w:eastAsia="Courier New" w:cstheme="minorHAnsi"/>
        </w:rPr>
        <w:t>Inne informacje Wykonawcy:</w:t>
      </w:r>
    </w:p>
    <w:p w:rsidR="00A26A08" w:rsidRPr="008E0133" w:rsidRDefault="00A26A08" w:rsidP="0003781A">
      <w:pPr>
        <w:spacing w:after="21" w:line="259" w:lineRule="auto"/>
        <w:rPr>
          <w:rFonts w:eastAsia="Courier New" w:cstheme="minorHAnsi"/>
        </w:rPr>
      </w:pPr>
      <w:r w:rsidRPr="008E0133">
        <w:rPr>
          <w:rFonts w:eastAsia="Courier New" w:cstheme="minorHAnsi"/>
        </w:rPr>
        <w:t>Nr rachunku bankowego, na który należy zwrócić wadium wpłacone w pieniądzu:</w:t>
      </w:r>
    </w:p>
    <w:p w:rsidR="0003781A" w:rsidRPr="008E0133" w:rsidRDefault="0003781A" w:rsidP="0003781A">
      <w:pPr>
        <w:spacing w:after="21" w:line="259" w:lineRule="auto"/>
        <w:rPr>
          <w:rFonts w:eastAsia="Courier New" w:cstheme="minorHAnsi"/>
        </w:rPr>
      </w:pPr>
      <w:r w:rsidRPr="008E0133">
        <w:rPr>
          <w:rFonts w:eastAsia="Courier New" w:cstheme="minorHAnsi"/>
        </w:rPr>
        <w:t>…..................................................................................................................................</w:t>
      </w:r>
    </w:p>
    <w:p w:rsidR="00A15232" w:rsidRPr="008E0133" w:rsidRDefault="00A15232" w:rsidP="00A15232">
      <w:pPr>
        <w:spacing w:after="21" w:line="259" w:lineRule="auto"/>
        <w:jc w:val="both"/>
        <w:rPr>
          <w:rFonts w:eastAsia="Courier New" w:cstheme="minorHAnsi"/>
        </w:rPr>
      </w:pPr>
      <w:r w:rsidRPr="008E0133">
        <w:rPr>
          <w:rFonts w:eastAsia="Courier New" w:cstheme="minorHAnsi"/>
        </w:rPr>
        <w:t xml:space="preserve">Wskazanie dostępu do środków dowodowych, które można uzyskać za pomocą bezpłatnych </w:t>
      </w:r>
      <w:r w:rsidRPr="008E0133">
        <w:rPr>
          <w:rFonts w:eastAsia="Courier New" w:cstheme="minorHAnsi"/>
        </w:rPr>
        <w:br/>
        <w:t>i ogólnodostępnych baz danych, w szczególności rejestrów publicznych w rozumieniu ustawy z dnia 17 lutego 2005 r. o informatyzacji działalności podmiotów realizujących zadania publiczne.</w:t>
      </w:r>
    </w:p>
    <w:p w:rsidR="00A15232" w:rsidRPr="008E0133" w:rsidRDefault="00A15232" w:rsidP="0003781A">
      <w:pPr>
        <w:spacing w:after="21" w:line="259" w:lineRule="auto"/>
        <w:rPr>
          <w:rFonts w:eastAsia="Courier New" w:cstheme="minorHAnsi"/>
        </w:rPr>
      </w:pPr>
      <w:r w:rsidRPr="008E0133">
        <w:rPr>
          <w:rFonts w:eastAsia="Courier New" w:cstheme="minorHAnsi"/>
        </w:rPr>
        <w:t>………………………………………………………………………………………………………………………</w:t>
      </w:r>
    </w:p>
    <w:p w:rsidR="0003781A" w:rsidRPr="008E0133" w:rsidRDefault="0003781A" w:rsidP="0003781A">
      <w:pPr>
        <w:spacing w:after="21" w:line="259" w:lineRule="auto"/>
        <w:jc w:val="right"/>
        <w:rPr>
          <w:rFonts w:eastAsia="Courier New" w:cstheme="minorHAnsi"/>
        </w:rPr>
      </w:pPr>
    </w:p>
    <w:p w:rsidR="0003781A" w:rsidRPr="008E0133" w:rsidRDefault="0003781A" w:rsidP="0003781A">
      <w:pPr>
        <w:spacing w:after="21" w:line="259" w:lineRule="auto"/>
        <w:rPr>
          <w:rFonts w:eastAsia="Courier New" w:cstheme="minorHAnsi"/>
        </w:rPr>
      </w:pPr>
      <w:r w:rsidRPr="008E0133">
        <w:rPr>
          <w:rFonts w:eastAsia="Courier New" w:cstheme="minorHAnsi"/>
        </w:rPr>
        <w:t>…..................., dnia ….................</w:t>
      </w:r>
      <w:r w:rsidR="007723F6" w:rsidRPr="008E0133">
        <w:rPr>
          <w:rFonts w:eastAsia="Courier New" w:cstheme="minorHAnsi"/>
        </w:rPr>
        <w:t>......</w:t>
      </w:r>
    </w:p>
    <w:p w:rsidR="0003781A" w:rsidRPr="008E0133" w:rsidRDefault="0003781A" w:rsidP="0003781A">
      <w:pPr>
        <w:spacing w:after="21" w:line="259" w:lineRule="auto"/>
        <w:jc w:val="right"/>
        <w:rPr>
          <w:rFonts w:eastAsia="Courier New" w:cstheme="minorHAnsi"/>
        </w:rPr>
      </w:pPr>
    </w:p>
    <w:p w:rsidR="0003781A" w:rsidRPr="008E0133" w:rsidRDefault="0003781A" w:rsidP="00A26A08">
      <w:pPr>
        <w:spacing w:after="21" w:line="259" w:lineRule="auto"/>
        <w:jc w:val="right"/>
        <w:rPr>
          <w:rFonts w:cstheme="minorHAnsi"/>
          <w:color w:val="FF0000"/>
          <w:sz w:val="14"/>
        </w:rPr>
      </w:pPr>
      <w:r w:rsidRPr="008E0133">
        <w:rPr>
          <w:rFonts w:eastAsia="Courier New" w:cstheme="minorHAnsi"/>
        </w:rPr>
        <w:t>….........................................................................</w:t>
      </w:r>
      <w:r w:rsidRPr="008E0133">
        <w:rPr>
          <w:rFonts w:eastAsia="Courier New" w:cstheme="minorHAnsi"/>
        </w:rPr>
        <w:br/>
      </w:r>
      <w:r w:rsidRPr="008E0133">
        <w:rPr>
          <w:rFonts w:eastAsia="Courier New" w:cstheme="minorHAnsi"/>
          <w:color w:val="FF0000"/>
          <w:sz w:val="18"/>
        </w:rPr>
        <w:t>(</w:t>
      </w:r>
      <w:r w:rsidR="00A26A08" w:rsidRPr="008E0133">
        <w:rPr>
          <w:rFonts w:eastAsia="Courier New" w:cstheme="minorHAnsi"/>
          <w:color w:val="FF0000"/>
          <w:sz w:val="18"/>
        </w:rPr>
        <w:t xml:space="preserve">uzupełniony dokument należy podpisać </w:t>
      </w:r>
      <w:r w:rsidR="00A26A08" w:rsidRPr="008E0133">
        <w:rPr>
          <w:rFonts w:eastAsia="Courier New" w:cstheme="minorHAnsi"/>
          <w:color w:val="FF0000"/>
          <w:sz w:val="18"/>
        </w:rPr>
        <w:br/>
        <w:t xml:space="preserve">kwalifikowanym podpisem elektronicznym </w:t>
      </w:r>
      <w:r w:rsidR="00A26A08" w:rsidRPr="008E0133">
        <w:rPr>
          <w:rFonts w:eastAsia="Courier New" w:cstheme="minorHAnsi"/>
          <w:color w:val="FF0000"/>
          <w:sz w:val="18"/>
        </w:rPr>
        <w:br/>
        <w:t>lub podpisem zaufanym, lub podpisem osobistym</w:t>
      </w:r>
      <w:r w:rsidRPr="008E0133">
        <w:rPr>
          <w:rFonts w:eastAsia="Courier New" w:cstheme="minorHAnsi"/>
          <w:color w:val="FF0000"/>
          <w:sz w:val="18"/>
        </w:rPr>
        <w:t>)</w:t>
      </w:r>
    </w:p>
    <w:p w:rsidR="0003781A" w:rsidRPr="008E0133" w:rsidRDefault="0003781A" w:rsidP="0003781A">
      <w:pPr>
        <w:spacing w:after="0" w:line="259" w:lineRule="auto"/>
        <w:rPr>
          <w:rFonts w:cstheme="minorHAnsi"/>
          <w:b/>
          <w:sz w:val="18"/>
          <w:szCs w:val="20"/>
        </w:rPr>
      </w:pPr>
      <w:r w:rsidRPr="008E0133">
        <w:rPr>
          <w:rFonts w:cstheme="minorHAnsi"/>
          <w:b/>
          <w:sz w:val="18"/>
          <w:szCs w:val="20"/>
        </w:rPr>
        <w:t>*  - jeżeli nie dotyczy należy obowiązkowo skreślić</w:t>
      </w:r>
      <w:r w:rsidRPr="008E0133">
        <w:rPr>
          <w:rFonts w:cstheme="minorHAnsi"/>
          <w:b/>
          <w:sz w:val="18"/>
          <w:szCs w:val="20"/>
        </w:rPr>
        <w:br w:type="page"/>
      </w:r>
    </w:p>
    <w:p w:rsidR="00E95CC2" w:rsidRDefault="00E95CC2" w:rsidP="00923801">
      <w:pPr>
        <w:spacing w:after="0" w:line="259" w:lineRule="auto"/>
        <w:jc w:val="right"/>
        <w:rPr>
          <w:rFonts w:cstheme="minorHAnsi"/>
          <w:b/>
          <w:sz w:val="20"/>
          <w:szCs w:val="20"/>
        </w:rPr>
      </w:pPr>
    </w:p>
    <w:p w:rsidR="00E95CC2" w:rsidRDefault="00E95CC2" w:rsidP="00923801">
      <w:pPr>
        <w:spacing w:after="0" w:line="259" w:lineRule="auto"/>
        <w:jc w:val="right"/>
        <w:rPr>
          <w:rFonts w:cstheme="minorHAnsi"/>
          <w:b/>
          <w:sz w:val="20"/>
          <w:szCs w:val="20"/>
        </w:rPr>
      </w:pPr>
    </w:p>
    <w:p w:rsidR="00A26A08" w:rsidRPr="008E0133" w:rsidRDefault="00A26A08" w:rsidP="00923801">
      <w:pPr>
        <w:spacing w:after="0" w:line="259" w:lineRule="auto"/>
        <w:jc w:val="right"/>
        <w:rPr>
          <w:rFonts w:cstheme="minorHAnsi"/>
          <w:b/>
          <w:sz w:val="20"/>
          <w:szCs w:val="20"/>
        </w:rPr>
      </w:pPr>
      <w:r w:rsidRPr="008E0133">
        <w:rPr>
          <w:rFonts w:cstheme="minorHAnsi"/>
          <w:b/>
          <w:sz w:val="20"/>
          <w:szCs w:val="20"/>
        </w:rPr>
        <w:t xml:space="preserve">Załącznik nr 2 do SWZ  </w:t>
      </w:r>
    </w:p>
    <w:p w:rsidR="00A26A08" w:rsidRPr="008E0133" w:rsidRDefault="00A26A08" w:rsidP="00A26A08">
      <w:pPr>
        <w:spacing w:after="0" w:line="240" w:lineRule="auto"/>
        <w:ind w:left="6379" w:hanging="1"/>
        <w:rPr>
          <w:rFonts w:cstheme="minorHAnsi"/>
          <w:sz w:val="21"/>
          <w:szCs w:val="21"/>
        </w:rPr>
      </w:pPr>
      <w:r w:rsidRPr="008E0133">
        <w:rPr>
          <w:rFonts w:cstheme="minorHAnsi"/>
          <w:b/>
          <w:sz w:val="21"/>
          <w:szCs w:val="21"/>
        </w:rPr>
        <w:t>Zamawiający:</w:t>
      </w:r>
      <w:r w:rsidRPr="008E0133">
        <w:rPr>
          <w:rFonts w:cstheme="minorHAnsi"/>
          <w:b/>
          <w:sz w:val="21"/>
          <w:szCs w:val="21"/>
        </w:rPr>
        <w:br/>
      </w:r>
      <w:r w:rsidR="008E62B3" w:rsidRPr="008E0133">
        <w:rPr>
          <w:rFonts w:cstheme="minorHAnsi"/>
          <w:sz w:val="21"/>
          <w:szCs w:val="21"/>
        </w:rPr>
        <w:t>Gmina Resko</w:t>
      </w:r>
    </w:p>
    <w:p w:rsidR="00A26A08" w:rsidRPr="008E0133" w:rsidRDefault="00A26A08" w:rsidP="008E62B3">
      <w:pPr>
        <w:spacing w:after="0" w:line="240" w:lineRule="auto"/>
        <w:ind w:left="6379" w:hanging="1"/>
        <w:rPr>
          <w:rFonts w:cstheme="minorHAnsi"/>
          <w:sz w:val="21"/>
          <w:szCs w:val="21"/>
        </w:rPr>
      </w:pPr>
      <w:r w:rsidRPr="008E0133">
        <w:rPr>
          <w:rFonts w:cstheme="minorHAnsi"/>
          <w:sz w:val="21"/>
          <w:szCs w:val="21"/>
        </w:rPr>
        <w:t xml:space="preserve">ul. </w:t>
      </w:r>
      <w:r w:rsidR="008E62B3" w:rsidRPr="008E0133">
        <w:rPr>
          <w:rFonts w:cstheme="minorHAnsi"/>
          <w:sz w:val="21"/>
          <w:szCs w:val="21"/>
        </w:rPr>
        <w:t>Rynek 1</w:t>
      </w:r>
      <w:r w:rsidRPr="008E0133">
        <w:rPr>
          <w:rFonts w:cstheme="minorHAnsi"/>
          <w:sz w:val="21"/>
          <w:szCs w:val="21"/>
        </w:rPr>
        <w:t>, 72-315 Resko</w:t>
      </w:r>
    </w:p>
    <w:p w:rsidR="00A26A08" w:rsidRPr="008E0133" w:rsidRDefault="00A26A08" w:rsidP="00A26A08">
      <w:pPr>
        <w:ind w:left="5954"/>
        <w:jc w:val="center"/>
        <w:rPr>
          <w:rFonts w:cstheme="minorHAnsi"/>
          <w:i/>
          <w:sz w:val="16"/>
          <w:szCs w:val="16"/>
        </w:rPr>
      </w:pPr>
    </w:p>
    <w:p w:rsidR="00A26A08" w:rsidRPr="008E0133" w:rsidRDefault="00A26A08" w:rsidP="00A26A08">
      <w:pPr>
        <w:spacing w:after="0" w:line="480" w:lineRule="auto"/>
        <w:rPr>
          <w:rFonts w:cstheme="minorHAnsi"/>
          <w:b/>
          <w:sz w:val="21"/>
          <w:szCs w:val="21"/>
        </w:rPr>
      </w:pPr>
      <w:r w:rsidRPr="008E0133">
        <w:rPr>
          <w:rFonts w:cstheme="minorHAnsi"/>
          <w:b/>
          <w:sz w:val="21"/>
          <w:szCs w:val="21"/>
        </w:rPr>
        <w:t>Wykonawca:</w:t>
      </w:r>
    </w:p>
    <w:p w:rsidR="00A26A08" w:rsidRPr="008E0133" w:rsidRDefault="00A26A08" w:rsidP="00A26A08">
      <w:pPr>
        <w:spacing w:after="0" w:line="480" w:lineRule="auto"/>
        <w:rPr>
          <w:rFonts w:cstheme="minorHAnsi"/>
          <w:sz w:val="21"/>
          <w:szCs w:val="21"/>
        </w:rPr>
      </w:pPr>
      <w:r w:rsidRPr="008E0133">
        <w:rPr>
          <w:rFonts w:cstheme="minorHAnsi"/>
          <w:sz w:val="21"/>
          <w:szCs w:val="21"/>
        </w:rPr>
        <w:t>…………………………………………………………………………</w:t>
      </w:r>
    </w:p>
    <w:p w:rsidR="00A26A08" w:rsidRPr="008E0133" w:rsidRDefault="00A26A08" w:rsidP="00A26A08">
      <w:pPr>
        <w:rPr>
          <w:rFonts w:cstheme="minorHAnsi"/>
          <w:i/>
          <w:sz w:val="16"/>
          <w:szCs w:val="16"/>
        </w:rPr>
      </w:pPr>
      <w:r w:rsidRPr="008E0133">
        <w:rPr>
          <w:rFonts w:cstheme="minorHAnsi"/>
          <w:i/>
          <w:sz w:val="16"/>
          <w:szCs w:val="16"/>
        </w:rPr>
        <w:t>(pełna nazwa/firma, adres, w zależności od podmiotu: NIP/PESEL, KRS/</w:t>
      </w:r>
      <w:proofErr w:type="spellStart"/>
      <w:r w:rsidRPr="008E0133">
        <w:rPr>
          <w:rFonts w:cstheme="minorHAnsi"/>
          <w:i/>
          <w:sz w:val="16"/>
          <w:szCs w:val="16"/>
        </w:rPr>
        <w:t>CEiDG</w:t>
      </w:r>
      <w:proofErr w:type="spellEnd"/>
      <w:r w:rsidRPr="008E0133">
        <w:rPr>
          <w:rFonts w:cstheme="minorHAnsi"/>
          <w:i/>
          <w:sz w:val="16"/>
          <w:szCs w:val="16"/>
        </w:rPr>
        <w:t>)</w:t>
      </w:r>
    </w:p>
    <w:p w:rsidR="00A26A08" w:rsidRPr="008E0133" w:rsidRDefault="00A26A08" w:rsidP="00A26A08">
      <w:pPr>
        <w:spacing w:after="0" w:line="480" w:lineRule="auto"/>
        <w:rPr>
          <w:rFonts w:cstheme="minorHAnsi"/>
          <w:sz w:val="21"/>
          <w:szCs w:val="21"/>
          <w:u w:val="single"/>
        </w:rPr>
      </w:pPr>
      <w:r w:rsidRPr="008E0133">
        <w:rPr>
          <w:rFonts w:cstheme="minorHAnsi"/>
          <w:sz w:val="21"/>
          <w:szCs w:val="21"/>
          <w:u w:val="single"/>
        </w:rPr>
        <w:t>reprezentowany przez:</w:t>
      </w:r>
    </w:p>
    <w:p w:rsidR="00A26A08" w:rsidRPr="008E0133" w:rsidRDefault="00A26A08" w:rsidP="00A26A08">
      <w:pPr>
        <w:spacing w:after="0" w:line="480" w:lineRule="auto"/>
        <w:rPr>
          <w:rFonts w:cstheme="minorHAnsi"/>
          <w:sz w:val="21"/>
          <w:szCs w:val="21"/>
        </w:rPr>
      </w:pPr>
      <w:r w:rsidRPr="008E0133">
        <w:rPr>
          <w:rFonts w:cstheme="minorHAnsi"/>
          <w:sz w:val="21"/>
          <w:szCs w:val="21"/>
        </w:rPr>
        <w:t>…………………………………………………………………………</w:t>
      </w:r>
    </w:p>
    <w:p w:rsidR="00A26A08" w:rsidRPr="008E0133" w:rsidRDefault="00A26A08" w:rsidP="00A26A08">
      <w:pPr>
        <w:spacing w:after="0"/>
        <w:rPr>
          <w:rFonts w:cstheme="minorHAnsi"/>
          <w:i/>
          <w:sz w:val="16"/>
          <w:szCs w:val="16"/>
        </w:rPr>
      </w:pPr>
      <w:r w:rsidRPr="008E0133">
        <w:rPr>
          <w:rFonts w:cstheme="minorHAnsi"/>
          <w:i/>
          <w:sz w:val="16"/>
          <w:szCs w:val="16"/>
        </w:rPr>
        <w:t>(imię, nazwisko, stanowisko/podstawa do  reprezentacji)</w:t>
      </w:r>
    </w:p>
    <w:p w:rsidR="00A26A08" w:rsidRPr="008E0133" w:rsidRDefault="00A26A08" w:rsidP="00A26A08">
      <w:pPr>
        <w:rPr>
          <w:rFonts w:cstheme="minorHAnsi"/>
          <w:sz w:val="21"/>
          <w:szCs w:val="21"/>
        </w:rPr>
      </w:pPr>
    </w:p>
    <w:p w:rsidR="00A26A08" w:rsidRPr="008E0133" w:rsidRDefault="00A26A08" w:rsidP="00A26A08">
      <w:pPr>
        <w:spacing w:after="120" w:line="360" w:lineRule="auto"/>
        <w:jc w:val="center"/>
        <w:rPr>
          <w:rFonts w:cstheme="minorHAnsi"/>
          <w:b/>
          <w:u w:val="single"/>
        </w:rPr>
      </w:pPr>
      <w:r w:rsidRPr="008E0133">
        <w:rPr>
          <w:rFonts w:cstheme="minorHAnsi"/>
          <w:b/>
          <w:u w:val="single"/>
        </w:rPr>
        <w:t xml:space="preserve">Oświadczenie wykonawcy </w:t>
      </w:r>
    </w:p>
    <w:p w:rsidR="00A26A08" w:rsidRPr="008E0133" w:rsidRDefault="00A26A08" w:rsidP="00A26A08">
      <w:pPr>
        <w:spacing w:after="0" w:line="360" w:lineRule="auto"/>
        <w:jc w:val="center"/>
        <w:rPr>
          <w:rFonts w:cstheme="minorHAnsi"/>
          <w:b/>
          <w:sz w:val="21"/>
          <w:szCs w:val="21"/>
        </w:rPr>
      </w:pPr>
      <w:r w:rsidRPr="008E0133">
        <w:rPr>
          <w:rFonts w:cstheme="minorHAnsi"/>
          <w:b/>
          <w:sz w:val="21"/>
          <w:szCs w:val="21"/>
        </w:rPr>
        <w:t xml:space="preserve">składane na podstawie art. 125 ust. 1 ustawy z dnia 11 września 2019 r. </w:t>
      </w:r>
    </w:p>
    <w:p w:rsidR="00A26A08" w:rsidRPr="008E0133" w:rsidRDefault="00A26A08" w:rsidP="00A26A08">
      <w:pPr>
        <w:spacing w:after="0" w:line="360" w:lineRule="auto"/>
        <w:jc w:val="center"/>
        <w:rPr>
          <w:rFonts w:cstheme="minorHAnsi"/>
          <w:b/>
          <w:sz w:val="21"/>
          <w:szCs w:val="21"/>
        </w:rPr>
      </w:pPr>
      <w:r w:rsidRPr="008E0133">
        <w:rPr>
          <w:rFonts w:cstheme="minorHAnsi"/>
          <w:b/>
          <w:sz w:val="21"/>
          <w:szCs w:val="21"/>
        </w:rPr>
        <w:t xml:space="preserve"> Prawo zamówień publicznych (dalej jako: ustawa </w:t>
      </w:r>
      <w:proofErr w:type="spellStart"/>
      <w:r w:rsidRPr="008E0133">
        <w:rPr>
          <w:rFonts w:cstheme="minorHAnsi"/>
          <w:b/>
          <w:sz w:val="21"/>
          <w:szCs w:val="21"/>
        </w:rPr>
        <w:t>Pzp</w:t>
      </w:r>
      <w:proofErr w:type="spellEnd"/>
      <w:r w:rsidRPr="008E0133">
        <w:rPr>
          <w:rFonts w:cstheme="minorHAnsi"/>
          <w:b/>
          <w:sz w:val="21"/>
          <w:szCs w:val="21"/>
        </w:rPr>
        <w:t xml:space="preserve">), </w:t>
      </w:r>
    </w:p>
    <w:p w:rsidR="00A26A08" w:rsidRPr="008E0133" w:rsidRDefault="00A26A08" w:rsidP="00A26A08">
      <w:pPr>
        <w:spacing w:before="120" w:after="0" w:line="360" w:lineRule="auto"/>
        <w:jc w:val="center"/>
        <w:rPr>
          <w:rFonts w:cstheme="minorHAnsi"/>
          <w:b/>
          <w:sz w:val="21"/>
          <w:szCs w:val="21"/>
          <w:u w:val="single"/>
        </w:rPr>
      </w:pPr>
      <w:r w:rsidRPr="008E0133">
        <w:rPr>
          <w:rFonts w:cstheme="minorHAnsi"/>
          <w:b/>
          <w:sz w:val="21"/>
          <w:szCs w:val="21"/>
          <w:u w:val="single"/>
        </w:rPr>
        <w:t xml:space="preserve">DOTYCZĄCE SPEŁNIANIA WARUNKÓW UDZIAŁU W POSTĘPOWANIU </w:t>
      </w:r>
      <w:r w:rsidRPr="008E0133">
        <w:rPr>
          <w:rFonts w:cstheme="minorHAnsi"/>
          <w:b/>
          <w:sz w:val="21"/>
          <w:szCs w:val="21"/>
          <w:u w:val="single"/>
        </w:rPr>
        <w:br/>
      </w:r>
    </w:p>
    <w:p w:rsidR="00A26A08" w:rsidRPr="008E0133" w:rsidRDefault="00A26A08" w:rsidP="00A26A08">
      <w:pPr>
        <w:spacing w:after="0"/>
        <w:rPr>
          <w:rFonts w:cstheme="minorHAnsi"/>
          <w:sz w:val="21"/>
          <w:szCs w:val="21"/>
        </w:rPr>
      </w:pPr>
    </w:p>
    <w:p w:rsidR="00A26A08" w:rsidRPr="008E0133" w:rsidRDefault="00A26A08" w:rsidP="007C426C">
      <w:pPr>
        <w:spacing w:after="21" w:line="259" w:lineRule="auto"/>
        <w:rPr>
          <w:rFonts w:cstheme="minorHAnsi"/>
          <w:sz w:val="21"/>
          <w:szCs w:val="21"/>
        </w:rPr>
      </w:pPr>
      <w:r w:rsidRPr="008E0133">
        <w:rPr>
          <w:rFonts w:cstheme="minorHAnsi"/>
          <w:sz w:val="21"/>
          <w:szCs w:val="21"/>
        </w:rPr>
        <w:t>Na potrzeby postępowania o udzielenie zamówienia publicznego</w:t>
      </w:r>
      <w:r w:rsidR="00F4284D" w:rsidRPr="008E0133">
        <w:rPr>
          <w:rFonts w:cstheme="minorHAnsi"/>
          <w:sz w:val="21"/>
          <w:szCs w:val="21"/>
        </w:rPr>
        <w:t xml:space="preserve"> </w:t>
      </w:r>
      <w:r w:rsidRPr="008E0133">
        <w:rPr>
          <w:rFonts w:cstheme="minorHAnsi"/>
          <w:sz w:val="21"/>
          <w:szCs w:val="21"/>
        </w:rPr>
        <w:t>pn.</w:t>
      </w:r>
      <w:r w:rsidR="000C4F9F" w:rsidRPr="008E0133">
        <w:rPr>
          <w:rFonts w:cstheme="minorHAnsi"/>
          <w:sz w:val="21"/>
          <w:szCs w:val="21"/>
        </w:rPr>
        <w:t>:</w:t>
      </w:r>
      <w:r w:rsidRPr="008E0133">
        <w:rPr>
          <w:rFonts w:cstheme="minorHAnsi"/>
          <w:sz w:val="21"/>
          <w:szCs w:val="21"/>
        </w:rPr>
        <w:t xml:space="preserve"> </w:t>
      </w:r>
      <w:r w:rsidR="000C4F9F" w:rsidRPr="008E0133">
        <w:rPr>
          <w:rFonts w:eastAsia="Courier New" w:cstheme="minorHAnsi"/>
          <w:bCs/>
        </w:rPr>
        <w:t>„</w:t>
      </w:r>
      <w:r w:rsidR="007C426C" w:rsidRPr="008E0133">
        <w:rPr>
          <w:rFonts w:eastAsia="Courier New" w:cstheme="minorHAnsi"/>
          <w:bCs/>
        </w:rPr>
        <w:t>Utrzymanie zimowe ulic i chodników w mieście Resko w latach 2023 - 2027</w:t>
      </w:r>
      <w:r w:rsidR="000C4F9F" w:rsidRPr="008E0133">
        <w:rPr>
          <w:rFonts w:eastAsia="Courier New" w:cstheme="minorHAnsi"/>
          <w:bCs/>
        </w:rPr>
        <w:t>”</w:t>
      </w:r>
      <w:r w:rsidR="00D3287E" w:rsidRPr="008E0133">
        <w:rPr>
          <w:rFonts w:eastAsia="Courier New" w:cstheme="minorHAnsi"/>
          <w:bCs/>
        </w:rPr>
        <w:t xml:space="preserve"> znak sprawy ZP.271.</w:t>
      </w:r>
      <w:r w:rsidR="007C313A" w:rsidRPr="008E0133">
        <w:rPr>
          <w:rFonts w:eastAsia="Courier New" w:cstheme="minorHAnsi"/>
          <w:bCs/>
        </w:rPr>
        <w:t>1</w:t>
      </w:r>
      <w:r w:rsidR="007C426C" w:rsidRPr="008E0133">
        <w:rPr>
          <w:rFonts w:eastAsia="Courier New" w:cstheme="minorHAnsi"/>
          <w:bCs/>
        </w:rPr>
        <w:t>4</w:t>
      </w:r>
      <w:r w:rsidR="00D3287E" w:rsidRPr="008E0133">
        <w:rPr>
          <w:rFonts w:eastAsia="Courier New" w:cstheme="minorHAnsi"/>
          <w:bCs/>
        </w:rPr>
        <w:t>.</w:t>
      </w:r>
      <w:r w:rsidR="00BA19DE" w:rsidRPr="008E0133">
        <w:rPr>
          <w:rFonts w:eastAsia="Courier New" w:cstheme="minorHAnsi"/>
          <w:bCs/>
        </w:rPr>
        <w:t>2</w:t>
      </w:r>
      <w:r w:rsidR="007C313A" w:rsidRPr="008E0133">
        <w:rPr>
          <w:rFonts w:eastAsia="Courier New" w:cstheme="minorHAnsi"/>
          <w:bCs/>
        </w:rPr>
        <w:t>3</w:t>
      </w:r>
      <w:r w:rsidR="00D3287E" w:rsidRPr="008E0133">
        <w:rPr>
          <w:rFonts w:eastAsia="Courier New" w:cstheme="minorHAnsi"/>
          <w:bCs/>
        </w:rPr>
        <w:t>,</w:t>
      </w:r>
      <w:r w:rsidR="000C4F9F" w:rsidRPr="008E0133">
        <w:rPr>
          <w:rFonts w:eastAsia="Courier New" w:cstheme="minorHAnsi"/>
          <w:b/>
          <w:bCs/>
        </w:rPr>
        <w:t xml:space="preserve"> </w:t>
      </w:r>
      <w:r w:rsidRPr="008E0133">
        <w:rPr>
          <w:rFonts w:cstheme="minorHAnsi"/>
          <w:sz w:val="21"/>
          <w:szCs w:val="21"/>
        </w:rPr>
        <w:t xml:space="preserve"> prowadzonego przez </w:t>
      </w:r>
      <w:r w:rsidR="008E62B3" w:rsidRPr="008E0133">
        <w:rPr>
          <w:rFonts w:cstheme="minorHAnsi"/>
          <w:sz w:val="21"/>
          <w:szCs w:val="21"/>
        </w:rPr>
        <w:t>Gminę Resko</w:t>
      </w:r>
      <w:r w:rsidRPr="008E0133">
        <w:rPr>
          <w:rFonts w:cstheme="minorHAnsi"/>
          <w:i/>
          <w:sz w:val="16"/>
          <w:szCs w:val="16"/>
        </w:rPr>
        <w:t xml:space="preserve">, </w:t>
      </w:r>
      <w:r w:rsidRPr="008E0133">
        <w:rPr>
          <w:rFonts w:cstheme="minorHAnsi"/>
          <w:sz w:val="21"/>
          <w:szCs w:val="21"/>
        </w:rPr>
        <w:t>oświadczam, co następuje:</w:t>
      </w:r>
    </w:p>
    <w:p w:rsidR="00A26A08" w:rsidRPr="008E0133" w:rsidRDefault="00A26A08" w:rsidP="00A26A08">
      <w:pPr>
        <w:shd w:val="clear" w:color="auto" w:fill="BFBFBF" w:themeFill="background1" w:themeFillShade="BF"/>
        <w:spacing w:after="0" w:line="360" w:lineRule="auto"/>
        <w:ind w:hanging="1"/>
        <w:rPr>
          <w:rFonts w:cstheme="minorHAnsi"/>
          <w:b/>
          <w:sz w:val="21"/>
          <w:szCs w:val="21"/>
        </w:rPr>
      </w:pPr>
      <w:r w:rsidRPr="008E0133">
        <w:rPr>
          <w:rFonts w:cstheme="minorHAnsi"/>
          <w:b/>
          <w:sz w:val="21"/>
          <w:szCs w:val="21"/>
        </w:rPr>
        <w:t>INFORMACJA DOTYCZĄCA WYKONAWCY:</w:t>
      </w:r>
    </w:p>
    <w:p w:rsidR="00A26A08" w:rsidRPr="008E0133" w:rsidRDefault="00A26A08" w:rsidP="00A26A08">
      <w:pPr>
        <w:spacing w:after="0" w:line="360" w:lineRule="auto"/>
        <w:rPr>
          <w:rFonts w:cstheme="minorHAnsi"/>
          <w:sz w:val="21"/>
          <w:szCs w:val="21"/>
        </w:rPr>
      </w:pPr>
    </w:p>
    <w:p w:rsidR="00A26A08" w:rsidRPr="008E0133" w:rsidRDefault="00A26A08" w:rsidP="00A26A08">
      <w:pPr>
        <w:spacing w:after="0" w:line="360" w:lineRule="auto"/>
        <w:ind w:hanging="1"/>
        <w:rPr>
          <w:rFonts w:cstheme="minorHAnsi"/>
          <w:sz w:val="21"/>
          <w:szCs w:val="21"/>
        </w:rPr>
      </w:pPr>
      <w:r w:rsidRPr="008E0133">
        <w:rPr>
          <w:rFonts w:cstheme="minorHAnsi"/>
          <w:sz w:val="21"/>
          <w:szCs w:val="21"/>
        </w:rPr>
        <w:t xml:space="preserve">Oświadczam, że spełniam warunki udziału w postępowaniu określone przez zamawiającego w rozdziale </w:t>
      </w:r>
      <w:r w:rsidR="00F4284D" w:rsidRPr="008E0133">
        <w:rPr>
          <w:rFonts w:cstheme="minorHAnsi"/>
          <w:sz w:val="21"/>
          <w:szCs w:val="21"/>
        </w:rPr>
        <w:t>21</w:t>
      </w:r>
      <w:r w:rsidRPr="008E0133">
        <w:rPr>
          <w:rFonts w:cstheme="minorHAnsi"/>
          <w:sz w:val="21"/>
          <w:szCs w:val="21"/>
        </w:rPr>
        <w:t xml:space="preserve"> Specyfikacji Warunków Zamówienia.</w:t>
      </w:r>
    </w:p>
    <w:p w:rsidR="00A26A08" w:rsidRPr="008E0133" w:rsidRDefault="00A26A08" w:rsidP="00A26A08">
      <w:pPr>
        <w:spacing w:line="360" w:lineRule="auto"/>
        <w:ind w:hanging="1"/>
        <w:rPr>
          <w:rFonts w:cstheme="minorHAnsi"/>
          <w:sz w:val="21"/>
          <w:szCs w:val="21"/>
        </w:rPr>
      </w:pPr>
    </w:p>
    <w:p w:rsidR="00A26A08" w:rsidRPr="008E0133" w:rsidRDefault="00A26A08" w:rsidP="00A26A08">
      <w:pPr>
        <w:spacing w:after="0" w:line="360" w:lineRule="auto"/>
        <w:ind w:hanging="1"/>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18"/>
          <w:szCs w:val="18"/>
        </w:rPr>
        <w:t xml:space="preserve"> </w:t>
      </w:r>
      <w:r w:rsidRPr="008E0133">
        <w:rPr>
          <w:rFonts w:cstheme="minorHAnsi"/>
          <w:sz w:val="20"/>
          <w:szCs w:val="20"/>
        </w:rPr>
        <w:t xml:space="preserve">dnia ………….……. r. </w:t>
      </w:r>
    </w:p>
    <w:p w:rsidR="00A26A08" w:rsidRPr="008E0133" w:rsidRDefault="00A26A08" w:rsidP="00A26A08">
      <w:pPr>
        <w:spacing w:after="0" w:line="360" w:lineRule="auto"/>
        <w:rPr>
          <w:rFonts w:cstheme="minorHAnsi"/>
          <w:sz w:val="20"/>
          <w:szCs w:val="20"/>
        </w:rPr>
      </w:pPr>
    </w:p>
    <w:p w:rsidR="00A26A08" w:rsidRPr="008E0133" w:rsidRDefault="00A26A08" w:rsidP="00A26A08">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A26A08" w:rsidRPr="008E0133" w:rsidRDefault="00A26A08" w:rsidP="00A26A08">
      <w:pPr>
        <w:spacing w:line="360" w:lineRule="auto"/>
        <w:jc w:val="right"/>
        <w:rPr>
          <w:rFonts w:cstheme="minorHAnsi"/>
          <w:i/>
          <w:sz w:val="21"/>
          <w:szCs w:val="21"/>
        </w:rPr>
      </w:pPr>
      <w:r w:rsidRPr="008E0133">
        <w:rPr>
          <w:rFonts w:eastAsia="Courier New" w:cstheme="minorHAnsi"/>
          <w:color w:val="FF0000"/>
          <w:sz w:val="18"/>
        </w:rPr>
        <w:t xml:space="preserve">(uzupełniony dokument należy podpisać </w:t>
      </w:r>
      <w:r w:rsidRPr="008E0133">
        <w:rPr>
          <w:rFonts w:eastAsia="Courier New" w:cstheme="minorHAnsi"/>
          <w:color w:val="FF0000"/>
          <w:sz w:val="18"/>
        </w:rPr>
        <w:br/>
        <w:t xml:space="preserve">kwalifikowanym podpisem elektronicznym </w:t>
      </w:r>
      <w:r w:rsidRPr="008E0133">
        <w:rPr>
          <w:rFonts w:eastAsia="Courier New" w:cstheme="minorHAnsi"/>
          <w:color w:val="FF0000"/>
          <w:sz w:val="18"/>
        </w:rPr>
        <w:br/>
        <w:t>lub podpisem zaufanym, lub podpisem osobistym)</w:t>
      </w:r>
    </w:p>
    <w:p w:rsidR="00A26A08" w:rsidRPr="008E0133" w:rsidRDefault="00A26A08" w:rsidP="00A26A08">
      <w:pPr>
        <w:spacing w:after="0" w:line="360" w:lineRule="auto"/>
        <w:rPr>
          <w:rFonts w:cstheme="minorHAnsi"/>
          <w:sz w:val="21"/>
          <w:szCs w:val="21"/>
        </w:rPr>
      </w:pPr>
    </w:p>
    <w:p w:rsidR="007C426C" w:rsidRPr="008E0133" w:rsidRDefault="007C426C" w:rsidP="00A26A08">
      <w:pPr>
        <w:spacing w:after="0" w:line="360" w:lineRule="auto"/>
        <w:rPr>
          <w:rFonts w:cstheme="minorHAnsi"/>
          <w:sz w:val="21"/>
          <w:szCs w:val="21"/>
        </w:rPr>
      </w:pPr>
    </w:p>
    <w:p w:rsidR="007C426C" w:rsidRPr="008E0133" w:rsidRDefault="007C426C" w:rsidP="00A26A08">
      <w:pPr>
        <w:spacing w:after="0" w:line="360" w:lineRule="auto"/>
        <w:rPr>
          <w:rFonts w:cstheme="minorHAnsi"/>
          <w:sz w:val="21"/>
          <w:szCs w:val="21"/>
        </w:rPr>
      </w:pPr>
    </w:p>
    <w:p w:rsidR="007C426C" w:rsidRPr="008E0133" w:rsidRDefault="007C426C" w:rsidP="00A26A08">
      <w:pPr>
        <w:spacing w:after="0" w:line="360" w:lineRule="auto"/>
        <w:rPr>
          <w:rFonts w:cstheme="minorHAnsi"/>
          <w:sz w:val="21"/>
          <w:szCs w:val="21"/>
        </w:rPr>
      </w:pPr>
    </w:p>
    <w:p w:rsidR="00A26A08" w:rsidRPr="008E0133" w:rsidRDefault="00A26A08" w:rsidP="00A26A08">
      <w:pPr>
        <w:shd w:val="clear" w:color="auto" w:fill="BFBFBF" w:themeFill="background1" w:themeFillShade="BF"/>
        <w:spacing w:line="360" w:lineRule="auto"/>
        <w:ind w:hanging="1"/>
        <w:rPr>
          <w:rFonts w:cstheme="minorHAnsi"/>
          <w:sz w:val="21"/>
          <w:szCs w:val="21"/>
        </w:rPr>
      </w:pPr>
      <w:r w:rsidRPr="008E0133">
        <w:rPr>
          <w:rFonts w:cstheme="minorHAnsi"/>
          <w:b/>
          <w:sz w:val="21"/>
          <w:szCs w:val="21"/>
        </w:rPr>
        <w:lastRenderedPageBreak/>
        <w:t>INFORMACJA W ZWIĄZKU Z POLEGANIEM NA ZASOBACH INNYCH PODMIOTÓW</w:t>
      </w:r>
      <w:r w:rsidRPr="008E0133">
        <w:rPr>
          <w:rFonts w:cstheme="minorHAnsi"/>
          <w:sz w:val="21"/>
          <w:szCs w:val="21"/>
        </w:rPr>
        <w:t xml:space="preserve">: </w:t>
      </w:r>
    </w:p>
    <w:p w:rsidR="00A26A08" w:rsidRPr="008E0133" w:rsidRDefault="00A26A08" w:rsidP="00A26A08">
      <w:pPr>
        <w:spacing w:after="0" w:line="360" w:lineRule="auto"/>
        <w:rPr>
          <w:rFonts w:cstheme="minorHAnsi"/>
          <w:sz w:val="21"/>
          <w:szCs w:val="21"/>
        </w:rPr>
      </w:pPr>
      <w:r w:rsidRPr="008E0133">
        <w:rPr>
          <w:rFonts w:cstheme="minorHAnsi"/>
          <w:sz w:val="21"/>
          <w:szCs w:val="21"/>
        </w:rPr>
        <w:t>Oświadczam, że w celu wykazania spełniania warunków udziału w postępowaniu, określonych przez zamawiającego w rozdziale</w:t>
      </w:r>
      <w:r w:rsidR="00F4284D" w:rsidRPr="008E0133">
        <w:rPr>
          <w:rFonts w:cstheme="minorHAnsi"/>
          <w:sz w:val="21"/>
          <w:szCs w:val="21"/>
        </w:rPr>
        <w:t xml:space="preserve"> 21</w:t>
      </w:r>
      <w:r w:rsidRPr="008E0133">
        <w:rPr>
          <w:rFonts w:cstheme="minorHAnsi"/>
          <w:sz w:val="21"/>
          <w:szCs w:val="21"/>
        </w:rPr>
        <w:t xml:space="preserve">  Specyfikacji Warunków Zamówienia, polegam na zasobach następującego/</w:t>
      </w:r>
      <w:proofErr w:type="spellStart"/>
      <w:r w:rsidRPr="008E0133">
        <w:rPr>
          <w:rFonts w:cstheme="minorHAnsi"/>
          <w:sz w:val="21"/>
          <w:szCs w:val="21"/>
        </w:rPr>
        <w:t>ych</w:t>
      </w:r>
      <w:proofErr w:type="spellEnd"/>
      <w:r w:rsidRPr="008E0133">
        <w:rPr>
          <w:rFonts w:cstheme="minorHAnsi"/>
          <w:sz w:val="21"/>
          <w:szCs w:val="21"/>
        </w:rPr>
        <w:t xml:space="preserve"> podmiotu/ów: ……………………………………………………………………….…….…………….., </w:t>
      </w:r>
    </w:p>
    <w:p w:rsidR="00A26A08" w:rsidRPr="008E0133" w:rsidRDefault="00A26A08" w:rsidP="00A26A08">
      <w:pPr>
        <w:spacing w:after="0" w:line="360" w:lineRule="auto"/>
        <w:rPr>
          <w:rFonts w:cstheme="minorHAnsi"/>
          <w:i/>
          <w:sz w:val="16"/>
          <w:szCs w:val="16"/>
        </w:rPr>
      </w:pPr>
      <w:r w:rsidRPr="008E0133">
        <w:rPr>
          <w:rFonts w:cstheme="minorHAnsi"/>
          <w:sz w:val="21"/>
          <w:szCs w:val="21"/>
        </w:rPr>
        <w:t xml:space="preserve">w następującym zakresie: ………………………………………………………………………… </w:t>
      </w:r>
      <w:r w:rsidRPr="008E0133">
        <w:rPr>
          <w:rFonts w:cstheme="minorHAnsi"/>
          <w:i/>
          <w:sz w:val="16"/>
          <w:szCs w:val="16"/>
        </w:rPr>
        <w:t xml:space="preserve">(wskazać podmiot i określić odpowiedni zakres dla wskazanego podmiotu). </w:t>
      </w:r>
    </w:p>
    <w:p w:rsidR="00A26A08" w:rsidRPr="008E0133" w:rsidRDefault="00A26A08" w:rsidP="00A26A08">
      <w:pPr>
        <w:spacing w:after="0" w:line="360" w:lineRule="auto"/>
        <w:rPr>
          <w:rFonts w:cstheme="minorHAnsi"/>
          <w:sz w:val="21"/>
          <w:szCs w:val="21"/>
        </w:rPr>
      </w:pPr>
    </w:p>
    <w:p w:rsidR="00A26A08" w:rsidRPr="008E0133" w:rsidRDefault="00A26A08" w:rsidP="00A26A08">
      <w:pPr>
        <w:spacing w:after="0" w:line="360" w:lineRule="auto"/>
        <w:rPr>
          <w:rFonts w:cstheme="minorHAnsi"/>
          <w:sz w:val="20"/>
          <w:szCs w:val="20"/>
        </w:rPr>
      </w:pPr>
    </w:p>
    <w:p w:rsidR="00A26A08" w:rsidRPr="008E0133" w:rsidRDefault="00A26A08" w:rsidP="00A26A08">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18"/>
          <w:szCs w:val="18"/>
        </w:rPr>
        <w:t xml:space="preserve"> </w:t>
      </w:r>
      <w:r w:rsidRPr="008E0133">
        <w:rPr>
          <w:rFonts w:cstheme="minorHAnsi"/>
          <w:sz w:val="20"/>
          <w:szCs w:val="20"/>
        </w:rPr>
        <w:t xml:space="preserve">dnia ………….……. r. </w:t>
      </w:r>
    </w:p>
    <w:p w:rsidR="00A26A08" w:rsidRPr="008E0133" w:rsidRDefault="00A26A08" w:rsidP="00A26A08">
      <w:pPr>
        <w:spacing w:after="0" w:line="360" w:lineRule="auto"/>
        <w:rPr>
          <w:rFonts w:cstheme="minorHAnsi"/>
          <w:sz w:val="20"/>
          <w:szCs w:val="20"/>
        </w:rPr>
      </w:pPr>
    </w:p>
    <w:p w:rsidR="00A26A08" w:rsidRPr="008E0133" w:rsidRDefault="00A26A08" w:rsidP="00A26A08">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A26A08" w:rsidRPr="008E0133" w:rsidRDefault="00A26A08" w:rsidP="00A26A08">
      <w:pPr>
        <w:spacing w:after="0" w:line="360" w:lineRule="auto"/>
        <w:ind w:left="5664" w:firstLine="708"/>
        <w:rPr>
          <w:rFonts w:cstheme="minorHAnsi"/>
          <w:i/>
          <w:sz w:val="16"/>
          <w:szCs w:val="16"/>
        </w:rPr>
      </w:pPr>
    </w:p>
    <w:p w:rsidR="00A26A08" w:rsidRPr="008E0133" w:rsidRDefault="00A26A08" w:rsidP="00A26A08">
      <w:pPr>
        <w:shd w:val="clear" w:color="auto" w:fill="BFBFBF" w:themeFill="background1" w:themeFillShade="BF"/>
        <w:spacing w:after="0" w:line="360" w:lineRule="auto"/>
        <w:rPr>
          <w:rFonts w:cstheme="minorHAnsi"/>
          <w:b/>
          <w:sz w:val="21"/>
          <w:szCs w:val="21"/>
        </w:rPr>
      </w:pPr>
      <w:r w:rsidRPr="008E0133">
        <w:rPr>
          <w:rFonts w:cstheme="minorHAnsi"/>
          <w:b/>
          <w:sz w:val="21"/>
          <w:szCs w:val="21"/>
        </w:rPr>
        <w:t>OŚWIADCZENIE DOTYCZĄCE PODANYCH INFORMACJI:</w:t>
      </w:r>
    </w:p>
    <w:p w:rsidR="00A26A08" w:rsidRPr="008E0133" w:rsidRDefault="00A26A08" w:rsidP="00A26A08">
      <w:pPr>
        <w:spacing w:line="360" w:lineRule="auto"/>
        <w:rPr>
          <w:rFonts w:cstheme="minorHAnsi"/>
          <w:sz w:val="21"/>
          <w:szCs w:val="21"/>
        </w:rPr>
      </w:pPr>
    </w:p>
    <w:p w:rsidR="00A26A08" w:rsidRPr="008E0133" w:rsidRDefault="00A26A08" w:rsidP="00A26A08">
      <w:pPr>
        <w:spacing w:line="360" w:lineRule="auto"/>
        <w:ind w:hanging="1"/>
        <w:rPr>
          <w:rFonts w:cstheme="minorHAnsi"/>
          <w:sz w:val="21"/>
          <w:szCs w:val="21"/>
        </w:rPr>
      </w:pPr>
      <w:r w:rsidRPr="008E013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8E0133" w:rsidRDefault="00A26A08" w:rsidP="00A26A08">
      <w:pPr>
        <w:spacing w:after="0" w:line="360" w:lineRule="auto"/>
        <w:rPr>
          <w:rFonts w:cstheme="minorHAnsi"/>
          <w:sz w:val="20"/>
          <w:szCs w:val="20"/>
        </w:rPr>
      </w:pPr>
    </w:p>
    <w:p w:rsidR="00A26A08" w:rsidRPr="008E0133" w:rsidRDefault="00A26A08" w:rsidP="00A26A08">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18"/>
          <w:szCs w:val="18"/>
        </w:rPr>
        <w:t xml:space="preserve"> </w:t>
      </w:r>
      <w:r w:rsidRPr="008E0133">
        <w:rPr>
          <w:rFonts w:cstheme="minorHAnsi"/>
          <w:sz w:val="20"/>
          <w:szCs w:val="20"/>
        </w:rPr>
        <w:t xml:space="preserve">dnia ………….……. r. </w:t>
      </w:r>
    </w:p>
    <w:p w:rsidR="00A26A08" w:rsidRPr="008E0133" w:rsidRDefault="00A26A08" w:rsidP="00A26A08">
      <w:pPr>
        <w:spacing w:after="0" w:line="360" w:lineRule="auto"/>
        <w:rPr>
          <w:rFonts w:cstheme="minorHAnsi"/>
          <w:sz w:val="20"/>
          <w:szCs w:val="20"/>
        </w:rPr>
      </w:pPr>
    </w:p>
    <w:p w:rsidR="00A26A08" w:rsidRPr="008E0133" w:rsidRDefault="00A26A08" w:rsidP="00A26A08">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770A2D" w:rsidRPr="008E0133" w:rsidRDefault="00770A2D" w:rsidP="00A26A08">
      <w:pPr>
        <w:spacing w:after="0" w:line="259" w:lineRule="auto"/>
        <w:jc w:val="right"/>
        <w:rPr>
          <w:rFonts w:eastAsia="Courier New" w:cstheme="minorHAnsi"/>
          <w:color w:val="FF0000"/>
          <w:sz w:val="18"/>
        </w:rPr>
      </w:pPr>
    </w:p>
    <w:p w:rsidR="00770A2D" w:rsidRPr="008E0133" w:rsidRDefault="00770A2D" w:rsidP="00A26A08">
      <w:pPr>
        <w:spacing w:after="0" w:line="259" w:lineRule="auto"/>
        <w:jc w:val="right"/>
        <w:rPr>
          <w:rFonts w:eastAsia="Courier New" w:cstheme="minorHAnsi"/>
          <w:color w:val="FF0000"/>
          <w:sz w:val="18"/>
        </w:rPr>
      </w:pPr>
    </w:p>
    <w:p w:rsidR="00770A2D" w:rsidRPr="008E0133" w:rsidRDefault="00770A2D" w:rsidP="00A26A08">
      <w:pPr>
        <w:spacing w:after="0" w:line="259" w:lineRule="auto"/>
        <w:jc w:val="right"/>
        <w:rPr>
          <w:rFonts w:eastAsia="Courier New" w:cstheme="minorHAnsi"/>
          <w:color w:val="FF0000"/>
          <w:sz w:val="18"/>
        </w:rPr>
      </w:pPr>
    </w:p>
    <w:p w:rsidR="00770A2D" w:rsidRPr="008E0133" w:rsidRDefault="00770A2D" w:rsidP="00A26A08">
      <w:pPr>
        <w:spacing w:after="0" w:line="259" w:lineRule="auto"/>
        <w:jc w:val="right"/>
        <w:rPr>
          <w:rFonts w:eastAsia="Courier New" w:cstheme="minorHAnsi"/>
          <w:color w:val="FF0000"/>
          <w:sz w:val="18"/>
        </w:rPr>
      </w:pPr>
    </w:p>
    <w:p w:rsidR="00A26A08" w:rsidRPr="008E0133" w:rsidRDefault="00A26A08" w:rsidP="00A26A08">
      <w:pPr>
        <w:spacing w:after="0" w:line="259" w:lineRule="auto"/>
        <w:jc w:val="right"/>
        <w:rPr>
          <w:rFonts w:eastAsia="Courier New" w:cstheme="minorHAnsi"/>
          <w:color w:val="FF0000"/>
          <w:sz w:val="18"/>
        </w:rPr>
      </w:pPr>
      <w:r w:rsidRPr="008E0133">
        <w:rPr>
          <w:rFonts w:eastAsia="Courier New" w:cstheme="minorHAnsi"/>
          <w:color w:val="FF0000"/>
          <w:sz w:val="18"/>
        </w:rPr>
        <w:t xml:space="preserve">(uzupełniony dokument należy podpisać </w:t>
      </w:r>
      <w:r w:rsidRPr="008E0133">
        <w:rPr>
          <w:rFonts w:eastAsia="Courier New" w:cstheme="minorHAnsi"/>
          <w:color w:val="FF0000"/>
          <w:sz w:val="18"/>
        </w:rPr>
        <w:br/>
        <w:t xml:space="preserve">kwalifikowanym podpisem elektronicznym </w:t>
      </w:r>
      <w:r w:rsidRPr="008E0133">
        <w:rPr>
          <w:rFonts w:eastAsia="Courier New" w:cstheme="minorHAnsi"/>
          <w:color w:val="FF0000"/>
          <w:sz w:val="18"/>
        </w:rPr>
        <w:br/>
        <w:t>lub podpisem zaufanym, lub podpisem osobistym)</w:t>
      </w:r>
    </w:p>
    <w:p w:rsidR="00A26A08" w:rsidRPr="008E0133" w:rsidRDefault="00A26A08">
      <w:pPr>
        <w:rPr>
          <w:rFonts w:eastAsia="Courier New" w:cstheme="minorHAnsi"/>
          <w:color w:val="FF0000"/>
          <w:sz w:val="18"/>
        </w:rPr>
      </w:pPr>
      <w:r w:rsidRPr="008E0133">
        <w:rPr>
          <w:rFonts w:eastAsia="Courier New" w:cstheme="minorHAnsi"/>
          <w:color w:val="FF0000"/>
          <w:sz w:val="18"/>
        </w:rPr>
        <w:br w:type="page"/>
      </w:r>
    </w:p>
    <w:p w:rsidR="00A26A08" w:rsidRPr="008E0133" w:rsidRDefault="00A26A08" w:rsidP="00A26A08">
      <w:pPr>
        <w:spacing w:after="0" w:line="259" w:lineRule="auto"/>
        <w:jc w:val="right"/>
        <w:rPr>
          <w:rFonts w:cstheme="minorHAnsi"/>
          <w:b/>
          <w:sz w:val="20"/>
          <w:szCs w:val="20"/>
        </w:rPr>
      </w:pPr>
      <w:r w:rsidRPr="008E0133">
        <w:rPr>
          <w:rFonts w:cstheme="minorHAnsi"/>
          <w:b/>
          <w:sz w:val="20"/>
          <w:szCs w:val="20"/>
        </w:rPr>
        <w:lastRenderedPageBreak/>
        <w:t xml:space="preserve">Załącznik nr 3 do SWZ   </w:t>
      </w:r>
    </w:p>
    <w:p w:rsidR="00A26A08" w:rsidRPr="008E0133" w:rsidRDefault="00A26A08" w:rsidP="00A26A08">
      <w:pPr>
        <w:spacing w:after="0" w:line="240" w:lineRule="auto"/>
        <w:ind w:left="6379" w:hanging="1"/>
        <w:rPr>
          <w:rFonts w:cstheme="minorHAnsi"/>
          <w:b/>
          <w:sz w:val="21"/>
          <w:szCs w:val="21"/>
        </w:rPr>
      </w:pPr>
    </w:p>
    <w:p w:rsidR="00765D07" w:rsidRPr="008E0133" w:rsidRDefault="00A26A08" w:rsidP="00765D07">
      <w:pPr>
        <w:spacing w:after="0" w:line="240" w:lineRule="auto"/>
        <w:ind w:left="6379" w:hanging="1"/>
        <w:rPr>
          <w:rFonts w:cstheme="minorHAnsi"/>
          <w:sz w:val="21"/>
          <w:szCs w:val="21"/>
        </w:rPr>
      </w:pPr>
      <w:r w:rsidRPr="008E0133">
        <w:rPr>
          <w:rFonts w:cstheme="minorHAnsi"/>
          <w:b/>
          <w:sz w:val="21"/>
          <w:szCs w:val="21"/>
        </w:rPr>
        <w:t>Zamawiający:</w:t>
      </w:r>
      <w:r w:rsidRPr="008E0133">
        <w:rPr>
          <w:rFonts w:cstheme="minorHAnsi"/>
          <w:b/>
          <w:sz w:val="21"/>
          <w:szCs w:val="21"/>
        </w:rPr>
        <w:br/>
      </w:r>
      <w:r w:rsidR="00765D07" w:rsidRPr="008E0133">
        <w:rPr>
          <w:rFonts w:cstheme="minorHAnsi"/>
          <w:sz w:val="21"/>
          <w:szCs w:val="21"/>
        </w:rPr>
        <w:t>Gmina Resko</w:t>
      </w:r>
    </w:p>
    <w:p w:rsidR="00765D07" w:rsidRPr="008E0133" w:rsidRDefault="00765D07" w:rsidP="00765D07">
      <w:pPr>
        <w:spacing w:after="0" w:line="240" w:lineRule="auto"/>
        <w:ind w:left="6379" w:hanging="1"/>
        <w:rPr>
          <w:rFonts w:cstheme="minorHAnsi"/>
          <w:sz w:val="21"/>
          <w:szCs w:val="21"/>
        </w:rPr>
      </w:pPr>
      <w:r w:rsidRPr="008E0133">
        <w:rPr>
          <w:rFonts w:cstheme="minorHAnsi"/>
          <w:sz w:val="21"/>
          <w:szCs w:val="21"/>
        </w:rPr>
        <w:t>ul. Rynek 1, 72-315 Resko</w:t>
      </w:r>
    </w:p>
    <w:p w:rsidR="00A26A08" w:rsidRPr="008E0133" w:rsidRDefault="00A26A08" w:rsidP="00A26A08">
      <w:pPr>
        <w:spacing w:after="0"/>
        <w:rPr>
          <w:rFonts w:cstheme="minorHAnsi"/>
          <w:b/>
          <w:sz w:val="20"/>
          <w:szCs w:val="20"/>
        </w:rPr>
      </w:pPr>
      <w:r w:rsidRPr="008E0133">
        <w:rPr>
          <w:rFonts w:cstheme="minorHAnsi"/>
          <w:b/>
          <w:sz w:val="20"/>
          <w:szCs w:val="20"/>
        </w:rPr>
        <w:t>Wykonawca:</w:t>
      </w:r>
    </w:p>
    <w:p w:rsidR="00A26A08" w:rsidRPr="008E0133" w:rsidRDefault="00A26A08" w:rsidP="00A26A08">
      <w:pPr>
        <w:spacing w:after="0" w:line="480" w:lineRule="auto"/>
        <w:rPr>
          <w:rFonts w:cstheme="minorHAnsi"/>
          <w:sz w:val="20"/>
          <w:szCs w:val="20"/>
        </w:rPr>
      </w:pPr>
      <w:r w:rsidRPr="008E0133">
        <w:rPr>
          <w:rFonts w:cstheme="minorHAnsi"/>
          <w:sz w:val="20"/>
          <w:szCs w:val="20"/>
        </w:rPr>
        <w:t>………………………………………………………………………………</w:t>
      </w:r>
    </w:p>
    <w:p w:rsidR="00A26A08" w:rsidRPr="008E0133" w:rsidRDefault="00A26A08" w:rsidP="00A26A08">
      <w:pPr>
        <w:rPr>
          <w:rFonts w:cstheme="minorHAnsi"/>
          <w:i/>
          <w:sz w:val="16"/>
          <w:szCs w:val="16"/>
        </w:rPr>
      </w:pPr>
      <w:r w:rsidRPr="008E0133">
        <w:rPr>
          <w:rFonts w:cstheme="minorHAnsi"/>
          <w:i/>
          <w:sz w:val="16"/>
          <w:szCs w:val="16"/>
        </w:rPr>
        <w:t>(pełna nazwa/firma, adres, w zależności od podmiotu: NIP/PESEL, KRS/</w:t>
      </w:r>
      <w:proofErr w:type="spellStart"/>
      <w:r w:rsidRPr="008E0133">
        <w:rPr>
          <w:rFonts w:cstheme="minorHAnsi"/>
          <w:i/>
          <w:sz w:val="16"/>
          <w:szCs w:val="16"/>
        </w:rPr>
        <w:t>CEiDG</w:t>
      </w:r>
      <w:proofErr w:type="spellEnd"/>
      <w:r w:rsidRPr="008E0133">
        <w:rPr>
          <w:rFonts w:cstheme="minorHAnsi"/>
          <w:i/>
          <w:sz w:val="16"/>
          <w:szCs w:val="16"/>
        </w:rPr>
        <w:t>)</w:t>
      </w:r>
    </w:p>
    <w:p w:rsidR="00A26A08" w:rsidRPr="008E0133" w:rsidRDefault="00A26A08" w:rsidP="00A26A08">
      <w:pPr>
        <w:spacing w:after="0"/>
        <w:rPr>
          <w:rFonts w:cstheme="minorHAnsi"/>
          <w:sz w:val="20"/>
          <w:szCs w:val="20"/>
          <w:u w:val="single"/>
        </w:rPr>
      </w:pPr>
      <w:r w:rsidRPr="008E0133">
        <w:rPr>
          <w:rFonts w:cstheme="minorHAnsi"/>
          <w:sz w:val="20"/>
          <w:szCs w:val="20"/>
          <w:u w:val="single"/>
        </w:rPr>
        <w:t>reprezentowany przez:</w:t>
      </w:r>
    </w:p>
    <w:p w:rsidR="00A26A08" w:rsidRPr="008E0133" w:rsidRDefault="00A26A08" w:rsidP="00A26A08">
      <w:pPr>
        <w:spacing w:after="0" w:line="480" w:lineRule="auto"/>
        <w:rPr>
          <w:rFonts w:cstheme="minorHAnsi"/>
          <w:sz w:val="20"/>
          <w:szCs w:val="20"/>
        </w:rPr>
      </w:pPr>
      <w:r w:rsidRPr="008E0133">
        <w:rPr>
          <w:rFonts w:cstheme="minorHAnsi"/>
          <w:sz w:val="20"/>
          <w:szCs w:val="20"/>
        </w:rPr>
        <w:t>………………………………………………………………………………</w:t>
      </w:r>
    </w:p>
    <w:p w:rsidR="00A26A08" w:rsidRPr="008E0133" w:rsidRDefault="00A26A08" w:rsidP="00A26A08">
      <w:pPr>
        <w:spacing w:after="0"/>
        <w:rPr>
          <w:rFonts w:cstheme="minorHAnsi"/>
          <w:i/>
          <w:sz w:val="16"/>
          <w:szCs w:val="16"/>
        </w:rPr>
      </w:pPr>
      <w:r w:rsidRPr="008E0133">
        <w:rPr>
          <w:rFonts w:cstheme="minorHAnsi"/>
          <w:i/>
          <w:sz w:val="16"/>
          <w:szCs w:val="16"/>
        </w:rPr>
        <w:t>(imię, nazwisko, stanowisko/podstawa do reprezentacji)</w:t>
      </w:r>
    </w:p>
    <w:p w:rsidR="00A26A08" w:rsidRPr="008E0133" w:rsidRDefault="00A26A08" w:rsidP="00A26A08">
      <w:pPr>
        <w:spacing w:after="120" w:line="360" w:lineRule="auto"/>
        <w:jc w:val="center"/>
        <w:rPr>
          <w:rFonts w:cstheme="minorHAnsi"/>
          <w:b/>
          <w:u w:val="single"/>
        </w:rPr>
      </w:pPr>
      <w:r w:rsidRPr="008E0133">
        <w:rPr>
          <w:rFonts w:cstheme="minorHAnsi"/>
          <w:b/>
          <w:u w:val="single"/>
        </w:rPr>
        <w:t xml:space="preserve">Oświadczenie wykonawcy </w:t>
      </w:r>
    </w:p>
    <w:p w:rsidR="00A26A08" w:rsidRPr="008E0133" w:rsidRDefault="00A26A08" w:rsidP="00A26A08">
      <w:pPr>
        <w:spacing w:after="0" w:line="360" w:lineRule="auto"/>
        <w:jc w:val="center"/>
        <w:rPr>
          <w:rFonts w:cstheme="minorHAnsi"/>
          <w:b/>
          <w:sz w:val="20"/>
          <w:szCs w:val="20"/>
        </w:rPr>
      </w:pPr>
      <w:r w:rsidRPr="008E0133">
        <w:rPr>
          <w:rFonts w:cstheme="minorHAnsi"/>
          <w:b/>
          <w:sz w:val="20"/>
          <w:szCs w:val="20"/>
        </w:rPr>
        <w:t xml:space="preserve">składane na podstawie art. 125 ust. 1 ustawy z dnia 11 września 2019 r. </w:t>
      </w:r>
    </w:p>
    <w:p w:rsidR="00A26A08" w:rsidRPr="008E0133" w:rsidRDefault="00A26A08" w:rsidP="00A26A08">
      <w:pPr>
        <w:spacing w:after="0" w:line="360" w:lineRule="auto"/>
        <w:jc w:val="center"/>
        <w:rPr>
          <w:rFonts w:cstheme="minorHAnsi"/>
          <w:b/>
          <w:sz w:val="20"/>
          <w:szCs w:val="20"/>
        </w:rPr>
      </w:pPr>
      <w:r w:rsidRPr="008E0133">
        <w:rPr>
          <w:rFonts w:cstheme="minorHAnsi"/>
          <w:b/>
          <w:sz w:val="20"/>
          <w:szCs w:val="20"/>
        </w:rPr>
        <w:t xml:space="preserve"> Prawo zamówień publicznych (dalej jako: ustawa </w:t>
      </w:r>
      <w:proofErr w:type="spellStart"/>
      <w:r w:rsidRPr="008E0133">
        <w:rPr>
          <w:rFonts w:cstheme="minorHAnsi"/>
          <w:b/>
          <w:sz w:val="20"/>
          <w:szCs w:val="20"/>
        </w:rPr>
        <w:t>Pzp</w:t>
      </w:r>
      <w:proofErr w:type="spellEnd"/>
      <w:r w:rsidRPr="008E0133">
        <w:rPr>
          <w:rFonts w:cstheme="minorHAnsi"/>
          <w:b/>
          <w:sz w:val="20"/>
          <w:szCs w:val="20"/>
        </w:rPr>
        <w:t xml:space="preserve">), </w:t>
      </w:r>
    </w:p>
    <w:p w:rsidR="00A26A08" w:rsidRPr="008E0133" w:rsidRDefault="00A26A08" w:rsidP="00A26A08">
      <w:pPr>
        <w:spacing w:before="120" w:after="0" w:line="360" w:lineRule="auto"/>
        <w:jc w:val="center"/>
        <w:rPr>
          <w:rFonts w:cstheme="minorHAnsi"/>
          <w:b/>
          <w:u w:val="single"/>
        </w:rPr>
      </w:pPr>
      <w:r w:rsidRPr="008E0133">
        <w:rPr>
          <w:rFonts w:cstheme="minorHAnsi"/>
          <w:b/>
          <w:u w:val="single"/>
        </w:rPr>
        <w:t>DOTYCZĄCE PRZESŁANEK WYKLUCZENIA Z POSTĘPOWANIA</w:t>
      </w:r>
    </w:p>
    <w:p w:rsidR="00A26A08" w:rsidRPr="008E0133" w:rsidRDefault="00A26A08" w:rsidP="00A26A08">
      <w:pPr>
        <w:spacing w:after="0" w:line="360" w:lineRule="auto"/>
        <w:rPr>
          <w:rFonts w:cstheme="minorHAnsi"/>
          <w:sz w:val="21"/>
          <w:szCs w:val="21"/>
        </w:rPr>
      </w:pPr>
    </w:p>
    <w:p w:rsidR="00A26A08" w:rsidRPr="008E0133" w:rsidRDefault="00A26A08" w:rsidP="007C426C">
      <w:pPr>
        <w:spacing w:after="0" w:line="360" w:lineRule="auto"/>
        <w:ind w:firstLine="708"/>
        <w:rPr>
          <w:rFonts w:cstheme="minorHAnsi"/>
          <w:sz w:val="20"/>
          <w:szCs w:val="20"/>
        </w:rPr>
      </w:pPr>
      <w:r w:rsidRPr="008E0133">
        <w:rPr>
          <w:rFonts w:cstheme="minorHAnsi"/>
          <w:sz w:val="21"/>
          <w:szCs w:val="21"/>
        </w:rPr>
        <w:t xml:space="preserve">Na potrzeby postępowania o udzielenie zamówienia publicznego </w:t>
      </w:r>
      <w:r w:rsidR="000C4F9F" w:rsidRPr="008E0133">
        <w:rPr>
          <w:rFonts w:cstheme="minorHAnsi"/>
          <w:sz w:val="21"/>
          <w:szCs w:val="21"/>
        </w:rPr>
        <w:t xml:space="preserve"> </w:t>
      </w:r>
      <w:r w:rsidRPr="008E0133">
        <w:rPr>
          <w:rFonts w:cstheme="minorHAnsi"/>
          <w:sz w:val="21"/>
          <w:szCs w:val="21"/>
        </w:rPr>
        <w:t xml:space="preserve">pn. </w:t>
      </w:r>
      <w:r w:rsidR="00765D07" w:rsidRPr="008E0133">
        <w:rPr>
          <w:rFonts w:eastAsia="Courier New" w:cstheme="minorHAnsi"/>
          <w:bCs/>
        </w:rPr>
        <w:t>„</w:t>
      </w:r>
      <w:r w:rsidR="007C426C" w:rsidRPr="008E0133">
        <w:rPr>
          <w:rFonts w:eastAsia="Courier New" w:cstheme="minorHAnsi"/>
          <w:bCs/>
        </w:rPr>
        <w:t>Utrzymanie zimowe ulic i chodników w mieście Resko w latach 2023 - 2027</w:t>
      </w:r>
      <w:r w:rsidR="00765D07" w:rsidRPr="008E0133">
        <w:rPr>
          <w:rFonts w:eastAsia="Courier New" w:cstheme="minorHAnsi"/>
          <w:bCs/>
        </w:rPr>
        <w:t>”</w:t>
      </w:r>
      <w:r w:rsidR="00765D07" w:rsidRPr="008E0133">
        <w:rPr>
          <w:rFonts w:eastAsia="Courier New" w:cstheme="minorHAnsi"/>
          <w:b/>
          <w:bCs/>
        </w:rPr>
        <w:t xml:space="preserve"> </w:t>
      </w:r>
      <w:r w:rsidR="00D3287E" w:rsidRPr="008E0133">
        <w:rPr>
          <w:rFonts w:cstheme="minorHAnsi"/>
          <w:sz w:val="21"/>
          <w:szCs w:val="21"/>
        </w:rPr>
        <w:t>, znak sprawy ZP.271.</w:t>
      </w:r>
      <w:r w:rsidR="007C313A" w:rsidRPr="008E0133">
        <w:rPr>
          <w:rFonts w:cstheme="minorHAnsi"/>
          <w:sz w:val="21"/>
          <w:szCs w:val="21"/>
        </w:rPr>
        <w:t>1</w:t>
      </w:r>
      <w:r w:rsidR="007C426C" w:rsidRPr="008E0133">
        <w:rPr>
          <w:rFonts w:cstheme="minorHAnsi"/>
          <w:sz w:val="21"/>
          <w:szCs w:val="21"/>
        </w:rPr>
        <w:t>4</w:t>
      </w:r>
      <w:r w:rsidR="00D3287E" w:rsidRPr="008E0133">
        <w:rPr>
          <w:rFonts w:cstheme="minorHAnsi"/>
          <w:sz w:val="21"/>
          <w:szCs w:val="21"/>
        </w:rPr>
        <w:t>.</w:t>
      </w:r>
      <w:r w:rsidR="00BA19DE" w:rsidRPr="008E0133">
        <w:rPr>
          <w:rFonts w:cstheme="minorHAnsi"/>
          <w:sz w:val="21"/>
          <w:szCs w:val="21"/>
        </w:rPr>
        <w:t>2</w:t>
      </w:r>
      <w:r w:rsidR="007C313A" w:rsidRPr="008E0133">
        <w:rPr>
          <w:rFonts w:cstheme="minorHAnsi"/>
          <w:sz w:val="21"/>
          <w:szCs w:val="21"/>
        </w:rPr>
        <w:t>3</w:t>
      </w:r>
      <w:r w:rsidR="00D3287E" w:rsidRPr="008E0133">
        <w:rPr>
          <w:rFonts w:cstheme="minorHAnsi"/>
          <w:sz w:val="21"/>
          <w:szCs w:val="21"/>
        </w:rPr>
        <w:t xml:space="preserve">, </w:t>
      </w:r>
      <w:r w:rsidR="00765D07" w:rsidRPr="008E0133">
        <w:rPr>
          <w:rFonts w:cstheme="minorHAnsi"/>
          <w:sz w:val="21"/>
          <w:szCs w:val="21"/>
        </w:rPr>
        <w:t>prowadzonego przez Gminę Resko</w:t>
      </w:r>
      <w:r w:rsidRPr="008E0133">
        <w:rPr>
          <w:rFonts w:cstheme="minorHAnsi"/>
          <w:i/>
          <w:sz w:val="16"/>
          <w:szCs w:val="16"/>
        </w:rPr>
        <w:t>,</w:t>
      </w:r>
      <w:r w:rsidRPr="008E0133">
        <w:rPr>
          <w:rFonts w:cstheme="minorHAnsi"/>
          <w:i/>
          <w:sz w:val="18"/>
          <w:szCs w:val="18"/>
        </w:rPr>
        <w:t xml:space="preserve"> </w:t>
      </w:r>
      <w:r w:rsidRPr="008E0133">
        <w:rPr>
          <w:rFonts w:cstheme="minorHAnsi"/>
          <w:sz w:val="21"/>
          <w:szCs w:val="21"/>
        </w:rPr>
        <w:t>oświadczam, co następuje:</w:t>
      </w:r>
    </w:p>
    <w:p w:rsidR="00A26A08" w:rsidRPr="008E0133" w:rsidRDefault="00A26A08" w:rsidP="00A26A08">
      <w:pPr>
        <w:spacing w:after="0" w:line="360" w:lineRule="auto"/>
        <w:rPr>
          <w:rFonts w:cstheme="minorHAnsi"/>
        </w:rPr>
      </w:pPr>
    </w:p>
    <w:p w:rsidR="00A26A08" w:rsidRPr="008E0133" w:rsidRDefault="00A26A08" w:rsidP="00A26A08">
      <w:pPr>
        <w:shd w:val="clear" w:color="auto" w:fill="BFBFBF" w:themeFill="background1" w:themeFillShade="BF"/>
        <w:spacing w:after="0" w:line="360" w:lineRule="auto"/>
        <w:ind w:hanging="1"/>
        <w:rPr>
          <w:rFonts w:cstheme="minorHAnsi"/>
          <w:b/>
          <w:sz w:val="21"/>
          <w:szCs w:val="21"/>
        </w:rPr>
      </w:pPr>
      <w:r w:rsidRPr="008E0133">
        <w:rPr>
          <w:rFonts w:cstheme="minorHAnsi"/>
          <w:b/>
          <w:sz w:val="21"/>
          <w:szCs w:val="21"/>
        </w:rPr>
        <w:t>OŚWIADCZENIA DOTYCZĄCE WYKONAWCY:</w:t>
      </w:r>
    </w:p>
    <w:p w:rsidR="00A26A08" w:rsidRPr="008E0133" w:rsidRDefault="00A26A08" w:rsidP="00A26A08">
      <w:pPr>
        <w:pStyle w:val="Akapitzlist"/>
        <w:spacing w:after="0" w:line="360" w:lineRule="auto"/>
        <w:rPr>
          <w:rFonts w:cstheme="minorHAnsi"/>
        </w:rPr>
      </w:pPr>
    </w:p>
    <w:p w:rsidR="00A26A08" w:rsidRPr="008E0133" w:rsidRDefault="00A26A08" w:rsidP="00FB4D93">
      <w:pPr>
        <w:pStyle w:val="Akapitzlist"/>
        <w:numPr>
          <w:ilvl w:val="0"/>
          <w:numId w:val="38"/>
        </w:numPr>
        <w:spacing w:after="0"/>
        <w:ind w:left="284" w:hanging="284"/>
        <w:jc w:val="both"/>
        <w:rPr>
          <w:rFonts w:cstheme="minorHAnsi"/>
        </w:rPr>
      </w:pPr>
      <w:r w:rsidRPr="008E0133">
        <w:rPr>
          <w:rFonts w:cstheme="minorHAnsi"/>
        </w:rPr>
        <w:t xml:space="preserve">Oświadczam, że nie podlegam wykluczeniu z postępowania na podstawie </w:t>
      </w:r>
      <w:r w:rsidRPr="008E0133">
        <w:rPr>
          <w:rFonts w:cstheme="minorHAnsi"/>
        </w:rPr>
        <w:br/>
        <w:t>art. 108 ust</w:t>
      </w:r>
      <w:r w:rsidR="00F01A9C" w:rsidRPr="008E0133">
        <w:rPr>
          <w:rFonts w:cstheme="minorHAnsi"/>
        </w:rPr>
        <w:t>.</w:t>
      </w:r>
      <w:r w:rsidRPr="008E0133">
        <w:rPr>
          <w:rFonts w:cstheme="minorHAnsi"/>
        </w:rPr>
        <w:t xml:space="preserve"> 1</w:t>
      </w:r>
      <w:r w:rsidR="00F01A9C" w:rsidRPr="008E0133">
        <w:rPr>
          <w:rFonts w:cstheme="minorHAnsi"/>
        </w:rPr>
        <w:t xml:space="preserve"> </w:t>
      </w:r>
      <w:r w:rsidRPr="008E0133">
        <w:rPr>
          <w:rFonts w:cstheme="minorHAnsi"/>
        </w:rPr>
        <w:t xml:space="preserve">ustawy </w:t>
      </w:r>
      <w:proofErr w:type="spellStart"/>
      <w:r w:rsidRPr="008E0133">
        <w:rPr>
          <w:rFonts w:cstheme="minorHAnsi"/>
        </w:rPr>
        <w:t>Pzp</w:t>
      </w:r>
      <w:proofErr w:type="spellEnd"/>
      <w:r w:rsidRPr="008E0133">
        <w:rPr>
          <w:rFonts w:cstheme="minorHAnsi"/>
        </w:rPr>
        <w:t>.</w:t>
      </w:r>
    </w:p>
    <w:p w:rsidR="00A26A08" w:rsidRPr="008E0133" w:rsidRDefault="00A26A08" w:rsidP="00FB4D93">
      <w:pPr>
        <w:pStyle w:val="Akapitzlist"/>
        <w:numPr>
          <w:ilvl w:val="0"/>
          <w:numId w:val="38"/>
        </w:numPr>
        <w:spacing w:after="0"/>
        <w:ind w:left="284" w:hanging="284"/>
        <w:jc w:val="both"/>
        <w:rPr>
          <w:rFonts w:cstheme="minorHAnsi"/>
        </w:rPr>
      </w:pPr>
      <w:r w:rsidRPr="008E0133">
        <w:rPr>
          <w:rFonts w:cstheme="minorHAnsi"/>
        </w:rPr>
        <w:t xml:space="preserve">Oświadczam, że nie podlegam wykluczeniu z postępowania na podstawie </w:t>
      </w:r>
      <w:r w:rsidRPr="008E0133">
        <w:rPr>
          <w:rFonts w:cstheme="minorHAnsi"/>
        </w:rPr>
        <w:br/>
        <w:t xml:space="preserve">art. 109 ust. 1 i 4 ustawy </w:t>
      </w:r>
      <w:proofErr w:type="spellStart"/>
      <w:r w:rsidRPr="008E0133">
        <w:rPr>
          <w:rFonts w:cstheme="minorHAnsi"/>
        </w:rPr>
        <w:t>Pzp</w:t>
      </w:r>
      <w:proofErr w:type="spellEnd"/>
      <w:r w:rsidRPr="008E0133">
        <w:rPr>
          <w:rFonts w:cstheme="minorHAnsi"/>
        </w:rPr>
        <w:t xml:space="preserve"> .</w:t>
      </w:r>
    </w:p>
    <w:p w:rsidR="00EA607E" w:rsidRPr="008E0133" w:rsidRDefault="00EA607E" w:rsidP="00FB4D93">
      <w:pPr>
        <w:pStyle w:val="Akapitzlist"/>
        <w:numPr>
          <w:ilvl w:val="0"/>
          <w:numId w:val="38"/>
        </w:numPr>
        <w:spacing w:after="0"/>
        <w:ind w:left="284" w:hanging="284"/>
        <w:jc w:val="both"/>
        <w:rPr>
          <w:rFonts w:cstheme="minorHAnsi"/>
        </w:rPr>
      </w:pPr>
      <w:r w:rsidRPr="008E013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8E0133" w:rsidRDefault="00A26A08" w:rsidP="00A26A08">
      <w:pPr>
        <w:spacing w:after="0" w:line="360" w:lineRule="auto"/>
        <w:ind w:hanging="11"/>
        <w:rPr>
          <w:rFonts w:cstheme="minorHAnsi"/>
          <w:i/>
          <w:sz w:val="20"/>
          <w:szCs w:val="20"/>
        </w:rPr>
      </w:pPr>
    </w:p>
    <w:p w:rsidR="00A26A08" w:rsidRPr="008E0133" w:rsidRDefault="00A26A08" w:rsidP="00A26A08">
      <w:pPr>
        <w:spacing w:after="0" w:line="360" w:lineRule="auto"/>
        <w:ind w:hanging="11"/>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18"/>
          <w:szCs w:val="18"/>
        </w:rPr>
        <w:t xml:space="preserve"> </w:t>
      </w:r>
      <w:r w:rsidRPr="008E0133">
        <w:rPr>
          <w:rFonts w:cstheme="minorHAnsi"/>
          <w:sz w:val="20"/>
          <w:szCs w:val="20"/>
        </w:rPr>
        <w:t xml:space="preserve">dnia ………….……. r. </w:t>
      </w:r>
    </w:p>
    <w:p w:rsidR="00A26A08" w:rsidRPr="008E0133" w:rsidRDefault="00A26A08" w:rsidP="00A26A08">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975400" w:rsidRPr="008E0133" w:rsidRDefault="00A26A08" w:rsidP="00EA607E">
      <w:pPr>
        <w:spacing w:after="0" w:line="360" w:lineRule="auto"/>
        <w:ind w:left="5664" w:firstLine="708"/>
        <w:jc w:val="right"/>
        <w:rPr>
          <w:rFonts w:eastAsia="Courier New" w:cstheme="minorHAnsi"/>
          <w:color w:val="FF0000"/>
          <w:sz w:val="18"/>
        </w:rPr>
      </w:pPr>
      <w:r w:rsidRPr="008E0133">
        <w:rPr>
          <w:rFonts w:eastAsia="Courier New" w:cstheme="minorHAnsi"/>
          <w:color w:val="FF0000"/>
          <w:sz w:val="18"/>
        </w:rPr>
        <w:t xml:space="preserve">(uzupełniony dokument należy podpisać </w:t>
      </w:r>
      <w:r w:rsidRPr="008E0133">
        <w:rPr>
          <w:rFonts w:eastAsia="Courier New" w:cstheme="minorHAnsi"/>
          <w:color w:val="FF0000"/>
          <w:sz w:val="18"/>
        </w:rPr>
        <w:br/>
        <w:t xml:space="preserve">kwalifikowanym podpisem elektronicznym </w:t>
      </w:r>
      <w:r w:rsidRPr="008E0133">
        <w:rPr>
          <w:rFonts w:eastAsia="Courier New" w:cstheme="minorHAnsi"/>
          <w:color w:val="FF0000"/>
          <w:sz w:val="18"/>
        </w:rPr>
        <w:br/>
        <w:t>lub podpisem zaufanym, lub podpisem osobistym)</w:t>
      </w:r>
    </w:p>
    <w:p w:rsidR="00EB0C6B" w:rsidRPr="008E0133" w:rsidRDefault="00EB0C6B" w:rsidP="00EA607E">
      <w:pPr>
        <w:spacing w:after="0" w:line="360" w:lineRule="auto"/>
        <w:ind w:left="5664" w:firstLine="708"/>
        <w:jc w:val="right"/>
        <w:rPr>
          <w:rFonts w:cstheme="minorHAnsi"/>
          <w:sz w:val="21"/>
          <w:szCs w:val="21"/>
        </w:rPr>
      </w:pPr>
    </w:p>
    <w:p w:rsidR="007C426C" w:rsidRPr="008E0133" w:rsidRDefault="007C426C" w:rsidP="00EA607E">
      <w:pPr>
        <w:spacing w:after="0" w:line="360" w:lineRule="auto"/>
        <w:ind w:left="5664" w:firstLine="708"/>
        <w:jc w:val="right"/>
        <w:rPr>
          <w:rFonts w:cstheme="minorHAnsi"/>
          <w:sz w:val="21"/>
          <w:szCs w:val="21"/>
        </w:rPr>
      </w:pPr>
    </w:p>
    <w:p w:rsidR="007C426C" w:rsidRPr="008E0133" w:rsidRDefault="007C426C" w:rsidP="00EA607E">
      <w:pPr>
        <w:spacing w:after="0" w:line="360" w:lineRule="auto"/>
        <w:ind w:left="5664" w:firstLine="708"/>
        <w:jc w:val="right"/>
        <w:rPr>
          <w:rFonts w:cstheme="minorHAnsi"/>
          <w:sz w:val="21"/>
          <w:szCs w:val="21"/>
        </w:rPr>
      </w:pPr>
    </w:p>
    <w:p w:rsidR="007C426C" w:rsidRPr="008E0133" w:rsidRDefault="007C426C" w:rsidP="00EA607E">
      <w:pPr>
        <w:spacing w:after="0" w:line="360" w:lineRule="auto"/>
        <w:ind w:left="5664" w:firstLine="708"/>
        <w:jc w:val="right"/>
        <w:rPr>
          <w:rFonts w:cstheme="minorHAnsi"/>
          <w:sz w:val="21"/>
          <w:szCs w:val="21"/>
        </w:rPr>
      </w:pPr>
    </w:p>
    <w:p w:rsidR="007C426C" w:rsidRPr="008E0133" w:rsidRDefault="007C426C" w:rsidP="00EA607E">
      <w:pPr>
        <w:spacing w:after="0" w:line="360" w:lineRule="auto"/>
        <w:ind w:left="5664" w:firstLine="708"/>
        <w:jc w:val="right"/>
        <w:rPr>
          <w:rFonts w:cstheme="minorHAnsi"/>
          <w:sz w:val="21"/>
          <w:szCs w:val="21"/>
        </w:rPr>
      </w:pPr>
    </w:p>
    <w:p w:rsidR="007C426C" w:rsidRPr="008E0133" w:rsidRDefault="007C426C" w:rsidP="00EA607E">
      <w:pPr>
        <w:spacing w:after="0" w:line="360" w:lineRule="auto"/>
        <w:ind w:left="5664" w:firstLine="708"/>
        <w:jc w:val="right"/>
        <w:rPr>
          <w:rFonts w:cstheme="minorHAnsi"/>
          <w:sz w:val="21"/>
          <w:szCs w:val="21"/>
        </w:rPr>
      </w:pPr>
    </w:p>
    <w:p w:rsidR="000161AB" w:rsidRPr="008E0133" w:rsidRDefault="000161AB" w:rsidP="000161AB">
      <w:pPr>
        <w:spacing w:after="0" w:line="360" w:lineRule="auto"/>
        <w:ind w:hanging="1"/>
        <w:rPr>
          <w:rFonts w:cstheme="minorHAnsi"/>
          <w:sz w:val="21"/>
          <w:szCs w:val="21"/>
        </w:rPr>
      </w:pPr>
      <w:r w:rsidRPr="008E0133">
        <w:rPr>
          <w:rFonts w:cstheme="minorHAnsi"/>
          <w:sz w:val="21"/>
          <w:szCs w:val="21"/>
        </w:rPr>
        <w:lastRenderedPageBreak/>
        <w:t xml:space="preserve">Oświadczam, że zachodzą w stosunku do mnie podstawy wykluczenia z postępowania na podstawie art. …………. ustawy </w:t>
      </w:r>
      <w:proofErr w:type="spellStart"/>
      <w:r w:rsidRPr="008E0133">
        <w:rPr>
          <w:rFonts w:cstheme="minorHAnsi"/>
          <w:sz w:val="21"/>
          <w:szCs w:val="21"/>
        </w:rPr>
        <w:t>Pzp</w:t>
      </w:r>
      <w:proofErr w:type="spellEnd"/>
      <w:r w:rsidRPr="008E0133">
        <w:rPr>
          <w:rFonts w:cstheme="minorHAnsi"/>
          <w:sz w:val="20"/>
          <w:szCs w:val="20"/>
        </w:rPr>
        <w:t xml:space="preserve"> </w:t>
      </w:r>
      <w:r w:rsidRPr="008E0133">
        <w:rPr>
          <w:rFonts w:cstheme="minorHAnsi"/>
          <w:i/>
          <w:sz w:val="16"/>
          <w:szCs w:val="16"/>
        </w:rPr>
        <w:t xml:space="preserve">(podać mającą zastosowanie podstawę wykluczenia spośród wymienionych w  art. 108 ust. 1 pkt 1, 2 i 5 lub art. 109 ust. 1 pkt 2-5 i 7-10,ustawy </w:t>
      </w:r>
      <w:proofErr w:type="spellStart"/>
      <w:r w:rsidRPr="008E0133">
        <w:rPr>
          <w:rFonts w:cstheme="minorHAnsi"/>
          <w:i/>
          <w:sz w:val="16"/>
          <w:szCs w:val="16"/>
        </w:rPr>
        <w:t>Pzp</w:t>
      </w:r>
      <w:proofErr w:type="spellEnd"/>
      <w:r w:rsidRPr="008E0133">
        <w:rPr>
          <w:rFonts w:cstheme="minorHAnsi"/>
          <w:i/>
          <w:sz w:val="16"/>
          <w:szCs w:val="16"/>
        </w:rPr>
        <w:t>).</w:t>
      </w:r>
      <w:r w:rsidRPr="008E0133">
        <w:rPr>
          <w:rFonts w:cstheme="minorHAnsi"/>
          <w:sz w:val="20"/>
          <w:szCs w:val="20"/>
        </w:rPr>
        <w:t xml:space="preserve"> </w:t>
      </w:r>
      <w:r w:rsidRPr="008E0133">
        <w:rPr>
          <w:rFonts w:cstheme="minorHAnsi"/>
          <w:sz w:val="21"/>
          <w:szCs w:val="21"/>
        </w:rPr>
        <w:t xml:space="preserve">Jednocześnie oświadczam, że w związku z ww. okolicznością, na podstawie art. 110 ust.2 ustawy </w:t>
      </w:r>
      <w:proofErr w:type="spellStart"/>
      <w:r w:rsidRPr="008E0133">
        <w:rPr>
          <w:rFonts w:cstheme="minorHAnsi"/>
          <w:sz w:val="21"/>
          <w:szCs w:val="21"/>
        </w:rPr>
        <w:t>Pzp</w:t>
      </w:r>
      <w:proofErr w:type="spellEnd"/>
      <w:r w:rsidRPr="008E0133">
        <w:rPr>
          <w:rFonts w:cstheme="minorHAnsi"/>
          <w:sz w:val="21"/>
          <w:szCs w:val="21"/>
        </w:rPr>
        <w:t xml:space="preserve"> podjąłem następujące środki naprawcze: ……………………………………………………………………………………………………………..</w:t>
      </w:r>
      <w:r w:rsidRPr="008E0133">
        <w:rPr>
          <w:rFonts w:cstheme="minorHAnsi"/>
          <w:sz w:val="20"/>
          <w:szCs w:val="20"/>
        </w:rPr>
        <w:t>…………………………………………………………</w:t>
      </w:r>
    </w:p>
    <w:p w:rsidR="000161AB" w:rsidRPr="008E0133" w:rsidRDefault="000161AB" w:rsidP="000161AB">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20"/>
          <w:szCs w:val="20"/>
        </w:rPr>
        <w:t xml:space="preserve">, </w:t>
      </w:r>
      <w:r w:rsidRPr="008E0133">
        <w:rPr>
          <w:rFonts w:cstheme="minorHAnsi"/>
          <w:sz w:val="20"/>
          <w:szCs w:val="20"/>
        </w:rPr>
        <w:t xml:space="preserve">dnia …………………. r. </w:t>
      </w:r>
    </w:p>
    <w:p w:rsidR="000161AB" w:rsidRPr="008E0133" w:rsidRDefault="000161AB" w:rsidP="000161AB">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0161AB" w:rsidRPr="008E0133" w:rsidRDefault="000161AB" w:rsidP="000161AB">
      <w:pPr>
        <w:shd w:val="clear" w:color="auto" w:fill="BFBFBF" w:themeFill="background1" w:themeFillShade="BF"/>
        <w:spacing w:after="0" w:line="360" w:lineRule="auto"/>
        <w:ind w:hanging="1"/>
        <w:rPr>
          <w:rFonts w:cstheme="minorHAnsi"/>
          <w:b/>
          <w:sz w:val="21"/>
          <w:szCs w:val="21"/>
        </w:rPr>
      </w:pPr>
      <w:r w:rsidRPr="008E0133">
        <w:rPr>
          <w:rFonts w:cstheme="minorHAnsi"/>
          <w:b/>
          <w:sz w:val="21"/>
          <w:szCs w:val="21"/>
        </w:rPr>
        <w:t>OŚWIADCZENIE DOTYCZĄCE PODMIOTU, NA KTÓREGO ZASOBY POWOŁUJE SIĘ WYKONAWCA:</w:t>
      </w:r>
    </w:p>
    <w:p w:rsidR="000161AB" w:rsidRPr="008E0133" w:rsidRDefault="000161AB" w:rsidP="000161AB">
      <w:pPr>
        <w:spacing w:after="0" w:line="360" w:lineRule="auto"/>
        <w:rPr>
          <w:rFonts w:cstheme="minorHAnsi"/>
          <w:b/>
        </w:rPr>
      </w:pPr>
    </w:p>
    <w:p w:rsidR="000161AB" w:rsidRPr="008E0133" w:rsidRDefault="000161AB" w:rsidP="000161AB">
      <w:pPr>
        <w:spacing w:after="0" w:line="360" w:lineRule="auto"/>
        <w:ind w:hanging="1"/>
        <w:rPr>
          <w:rFonts w:cstheme="minorHAnsi"/>
          <w:sz w:val="21"/>
          <w:szCs w:val="21"/>
        </w:rPr>
      </w:pPr>
      <w:r w:rsidRPr="008E0133">
        <w:rPr>
          <w:rFonts w:cstheme="minorHAnsi"/>
          <w:sz w:val="21"/>
          <w:szCs w:val="21"/>
        </w:rPr>
        <w:t>Oświadczam, że w stosunku do następującego/</w:t>
      </w:r>
      <w:proofErr w:type="spellStart"/>
      <w:r w:rsidRPr="008E0133">
        <w:rPr>
          <w:rFonts w:cstheme="minorHAnsi"/>
          <w:sz w:val="21"/>
          <w:szCs w:val="21"/>
        </w:rPr>
        <w:t>ych</w:t>
      </w:r>
      <w:proofErr w:type="spellEnd"/>
      <w:r w:rsidRPr="008E0133">
        <w:rPr>
          <w:rFonts w:cstheme="minorHAnsi"/>
          <w:sz w:val="21"/>
          <w:szCs w:val="21"/>
        </w:rPr>
        <w:t xml:space="preserve"> podmiotu/</w:t>
      </w:r>
      <w:proofErr w:type="spellStart"/>
      <w:r w:rsidRPr="008E0133">
        <w:rPr>
          <w:rFonts w:cstheme="minorHAnsi"/>
          <w:sz w:val="21"/>
          <w:szCs w:val="21"/>
        </w:rPr>
        <w:t>tów</w:t>
      </w:r>
      <w:proofErr w:type="spellEnd"/>
      <w:r w:rsidRPr="008E0133">
        <w:rPr>
          <w:rFonts w:cstheme="minorHAnsi"/>
          <w:sz w:val="21"/>
          <w:szCs w:val="21"/>
        </w:rPr>
        <w:t>, na którego/</w:t>
      </w:r>
      <w:proofErr w:type="spellStart"/>
      <w:r w:rsidRPr="008E0133">
        <w:rPr>
          <w:rFonts w:cstheme="minorHAnsi"/>
          <w:sz w:val="21"/>
          <w:szCs w:val="21"/>
        </w:rPr>
        <w:t>ych</w:t>
      </w:r>
      <w:proofErr w:type="spellEnd"/>
      <w:r w:rsidRPr="008E0133">
        <w:rPr>
          <w:rFonts w:cstheme="minorHAnsi"/>
          <w:sz w:val="21"/>
          <w:szCs w:val="21"/>
        </w:rPr>
        <w:t xml:space="preserve"> zasoby powołuję się w niniejszym postępowaniu, tj.: ……………………………………………………………</w:t>
      </w:r>
      <w:r w:rsidRPr="008E0133">
        <w:rPr>
          <w:rFonts w:cstheme="minorHAnsi"/>
          <w:sz w:val="20"/>
          <w:szCs w:val="20"/>
        </w:rPr>
        <w:t xml:space="preserve"> </w:t>
      </w:r>
      <w:r w:rsidRPr="008E0133">
        <w:rPr>
          <w:rFonts w:cstheme="minorHAnsi"/>
          <w:i/>
          <w:sz w:val="16"/>
          <w:szCs w:val="16"/>
        </w:rPr>
        <w:t>(podać pełną nazwę/firmę, adres, a także w zależności od podmiotu: NIP/PESEL, KRS/</w:t>
      </w:r>
      <w:proofErr w:type="spellStart"/>
      <w:r w:rsidRPr="008E0133">
        <w:rPr>
          <w:rFonts w:cstheme="minorHAnsi"/>
          <w:i/>
          <w:sz w:val="16"/>
          <w:szCs w:val="16"/>
        </w:rPr>
        <w:t>CEiDG</w:t>
      </w:r>
      <w:proofErr w:type="spellEnd"/>
      <w:r w:rsidRPr="008E0133">
        <w:rPr>
          <w:rFonts w:cstheme="minorHAnsi"/>
          <w:i/>
          <w:sz w:val="16"/>
          <w:szCs w:val="16"/>
        </w:rPr>
        <w:t>)</w:t>
      </w:r>
      <w:r w:rsidRPr="008E0133">
        <w:rPr>
          <w:rFonts w:cstheme="minorHAnsi"/>
          <w:i/>
          <w:sz w:val="20"/>
          <w:szCs w:val="20"/>
        </w:rPr>
        <w:t xml:space="preserve"> </w:t>
      </w:r>
      <w:r w:rsidRPr="008E0133">
        <w:rPr>
          <w:rFonts w:cstheme="minorHAnsi"/>
          <w:sz w:val="21"/>
          <w:szCs w:val="21"/>
        </w:rPr>
        <w:t>nie zachodzą podstawy wykluczenia z postępowania o udzielenie zamówienia.</w:t>
      </w:r>
    </w:p>
    <w:p w:rsidR="000161AB" w:rsidRPr="008E0133" w:rsidRDefault="000161AB" w:rsidP="000161AB">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20"/>
          <w:szCs w:val="20"/>
        </w:rPr>
        <w:t xml:space="preserve"> </w:t>
      </w:r>
      <w:r w:rsidRPr="008E0133">
        <w:rPr>
          <w:rFonts w:cstheme="minorHAnsi"/>
          <w:sz w:val="21"/>
          <w:szCs w:val="21"/>
        </w:rPr>
        <w:t>dnia …………………. r.</w:t>
      </w:r>
      <w:r w:rsidRPr="008E0133">
        <w:rPr>
          <w:rFonts w:cstheme="minorHAnsi"/>
          <w:sz w:val="20"/>
          <w:szCs w:val="20"/>
        </w:rPr>
        <w:t xml:space="preserve"> </w:t>
      </w:r>
    </w:p>
    <w:p w:rsidR="000161AB" w:rsidRPr="008E0133" w:rsidRDefault="000161AB" w:rsidP="000161AB">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0161AB" w:rsidRPr="008E0133" w:rsidRDefault="000161AB" w:rsidP="000161AB">
      <w:pPr>
        <w:shd w:val="clear" w:color="auto" w:fill="BFBFBF" w:themeFill="background1" w:themeFillShade="BF"/>
        <w:spacing w:after="0" w:line="360" w:lineRule="auto"/>
        <w:ind w:hanging="1"/>
        <w:rPr>
          <w:rFonts w:cstheme="minorHAnsi"/>
          <w:b/>
          <w:sz w:val="21"/>
          <w:szCs w:val="21"/>
        </w:rPr>
      </w:pPr>
      <w:r w:rsidRPr="008E0133">
        <w:rPr>
          <w:rFonts w:cstheme="minorHAnsi"/>
          <w:b/>
          <w:sz w:val="21"/>
          <w:szCs w:val="21"/>
        </w:rPr>
        <w:t>OŚWIADCZENIE DOTYCZĄCE PODWYKONAWCY NIEBĘDĄCEGO PODMIOTEM, NA KTÓREGO ZASOBY POWOŁUJE SIĘ WYKONAWCA:</w:t>
      </w:r>
    </w:p>
    <w:p w:rsidR="000161AB" w:rsidRPr="008E0133" w:rsidRDefault="000161AB" w:rsidP="000161AB">
      <w:pPr>
        <w:spacing w:after="0" w:line="360" w:lineRule="auto"/>
        <w:rPr>
          <w:rFonts w:cstheme="minorHAnsi"/>
          <w:b/>
        </w:rPr>
      </w:pPr>
    </w:p>
    <w:p w:rsidR="000161AB" w:rsidRPr="008E0133" w:rsidRDefault="000161AB" w:rsidP="000161AB">
      <w:pPr>
        <w:spacing w:after="0" w:line="360" w:lineRule="auto"/>
        <w:ind w:hanging="1"/>
        <w:rPr>
          <w:rFonts w:cstheme="minorHAnsi"/>
          <w:sz w:val="21"/>
          <w:szCs w:val="21"/>
        </w:rPr>
      </w:pPr>
      <w:r w:rsidRPr="008E0133">
        <w:rPr>
          <w:rFonts w:cstheme="minorHAnsi"/>
          <w:sz w:val="21"/>
          <w:szCs w:val="21"/>
        </w:rPr>
        <w:t>Oświadczam, że w stosunku do następującego/</w:t>
      </w:r>
      <w:proofErr w:type="spellStart"/>
      <w:r w:rsidRPr="008E0133">
        <w:rPr>
          <w:rFonts w:cstheme="minorHAnsi"/>
          <w:sz w:val="21"/>
          <w:szCs w:val="21"/>
        </w:rPr>
        <w:t>ych</w:t>
      </w:r>
      <w:proofErr w:type="spellEnd"/>
      <w:r w:rsidRPr="008E0133">
        <w:rPr>
          <w:rFonts w:cstheme="minorHAnsi"/>
          <w:sz w:val="21"/>
          <w:szCs w:val="21"/>
        </w:rPr>
        <w:t xml:space="preserve"> podmiotu/</w:t>
      </w:r>
      <w:proofErr w:type="spellStart"/>
      <w:r w:rsidRPr="008E0133">
        <w:rPr>
          <w:rFonts w:cstheme="minorHAnsi"/>
          <w:sz w:val="21"/>
          <w:szCs w:val="21"/>
        </w:rPr>
        <w:t>tów</w:t>
      </w:r>
      <w:proofErr w:type="spellEnd"/>
      <w:r w:rsidRPr="008E0133">
        <w:rPr>
          <w:rFonts w:cstheme="minorHAnsi"/>
          <w:sz w:val="21"/>
          <w:szCs w:val="21"/>
        </w:rPr>
        <w:t>, będącego/</w:t>
      </w:r>
      <w:proofErr w:type="spellStart"/>
      <w:r w:rsidRPr="008E0133">
        <w:rPr>
          <w:rFonts w:cstheme="minorHAnsi"/>
          <w:sz w:val="21"/>
          <w:szCs w:val="21"/>
        </w:rPr>
        <w:t>ych</w:t>
      </w:r>
      <w:proofErr w:type="spellEnd"/>
      <w:r w:rsidRPr="008E0133">
        <w:rPr>
          <w:rFonts w:cstheme="minorHAnsi"/>
          <w:sz w:val="21"/>
          <w:szCs w:val="21"/>
        </w:rPr>
        <w:t xml:space="preserve"> podwykonawcą/</w:t>
      </w:r>
      <w:proofErr w:type="spellStart"/>
      <w:r w:rsidRPr="008E0133">
        <w:rPr>
          <w:rFonts w:cstheme="minorHAnsi"/>
          <w:sz w:val="21"/>
          <w:szCs w:val="21"/>
        </w:rPr>
        <w:t>ami</w:t>
      </w:r>
      <w:proofErr w:type="spellEnd"/>
      <w:r w:rsidRPr="008E0133">
        <w:rPr>
          <w:rFonts w:cstheme="minorHAnsi"/>
          <w:sz w:val="21"/>
          <w:szCs w:val="21"/>
        </w:rPr>
        <w:t>: ……………………………………………………………………..….……</w:t>
      </w:r>
      <w:r w:rsidRPr="008E0133">
        <w:rPr>
          <w:rFonts w:cstheme="minorHAnsi"/>
          <w:sz w:val="20"/>
          <w:szCs w:val="20"/>
        </w:rPr>
        <w:t xml:space="preserve"> </w:t>
      </w:r>
      <w:r w:rsidRPr="008E0133">
        <w:rPr>
          <w:rFonts w:cstheme="minorHAnsi"/>
          <w:i/>
          <w:sz w:val="16"/>
          <w:szCs w:val="16"/>
        </w:rPr>
        <w:t>(podać pełną nazwę/firmę, adres, a także w zależności od podmiotu: NIP/PESEL, KRS/</w:t>
      </w:r>
      <w:proofErr w:type="spellStart"/>
      <w:r w:rsidRPr="008E0133">
        <w:rPr>
          <w:rFonts w:cstheme="minorHAnsi"/>
          <w:i/>
          <w:sz w:val="16"/>
          <w:szCs w:val="16"/>
        </w:rPr>
        <w:t>CEiDG</w:t>
      </w:r>
      <w:proofErr w:type="spellEnd"/>
      <w:r w:rsidRPr="008E0133">
        <w:rPr>
          <w:rFonts w:cstheme="minorHAnsi"/>
          <w:i/>
          <w:sz w:val="16"/>
          <w:szCs w:val="16"/>
        </w:rPr>
        <w:t>)</w:t>
      </w:r>
      <w:r w:rsidRPr="008E0133">
        <w:rPr>
          <w:rFonts w:cstheme="minorHAnsi"/>
          <w:sz w:val="16"/>
          <w:szCs w:val="16"/>
        </w:rPr>
        <w:t xml:space="preserve">, </w:t>
      </w:r>
      <w:r w:rsidRPr="008E0133">
        <w:rPr>
          <w:rFonts w:cstheme="minorHAnsi"/>
          <w:sz w:val="21"/>
          <w:szCs w:val="21"/>
        </w:rPr>
        <w:t>nie</w:t>
      </w:r>
      <w:r w:rsidRPr="008E0133">
        <w:rPr>
          <w:rFonts w:cstheme="minorHAnsi"/>
          <w:sz w:val="16"/>
          <w:szCs w:val="16"/>
        </w:rPr>
        <w:t xml:space="preserve"> </w:t>
      </w:r>
      <w:r w:rsidRPr="008E0133">
        <w:rPr>
          <w:rFonts w:cstheme="minorHAnsi"/>
          <w:sz w:val="21"/>
          <w:szCs w:val="21"/>
        </w:rPr>
        <w:t>zachodzą podstawy wykluczenia z postępowania o udzielenie zamówienia.</w:t>
      </w:r>
    </w:p>
    <w:p w:rsidR="000161AB" w:rsidRPr="008E0133" w:rsidRDefault="000161AB" w:rsidP="000161AB">
      <w:pPr>
        <w:spacing w:after="0" w:line="360" w:lineRule="auto"/>
        <w:rPr>
          <w:rFonts w:cstheme="minorHAnsi"/>
          <w:sz w:val="20"/>
          <w:szCs w:val="20"/>
        </w:rPr>
      </w:pPr>
    </w:p>
    <w:p w:rsidR="000161AB" w:rsidRPr="008E0133" w:rsidRDefault="000161AB" w:rsidP="000161AB">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20"/>
          <w:szCs w:val="20"/>
        </w:rPr>
        <w:t xml:space="preserve"> </w:t>
      </w:r>
      <w:r w:rsidRPr="008E0133">
        <w:rPr>
          <w:rFonts w:cstheme="minorHAnsi"/>
          <w:sz w:val="21"/>
          <w:szCs w:val="21"/>
        </w:rPr>
        <w:t>dnia …………………. r.</w:t>
      </w:r>
      <w:r w:rsidRPr="008E0133">
        <w:rPr>
          <w:rFonts w:cstheme="minorHAnsi"/>
          <w:sz w:val="20"/>
          <w:szCs w:val="20"/>
        </w:rPr>
        <w:t xml:space="preserve"> </w:t>
      </w:r>
    </w:p>
    <w:p w:rsidR="000161AB" w:rsidRPr="008E0133" w:rsidRDefault="000161AB" w:rsidP="000161AB">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8D7822" w:rsidRPr="008E0133" w:rsidRDefault="008D7822" w:rsidP="008D7822">
      <w:pPr>
        <w:shd w:val="clear" w:color="auto" w:fill="BFBFBF" w:themeFill="background1" w:themeFillShade="BF"/>
        <w:spacing w:after="0" w:line="360" w:lineRule="auto"/>
        <w:rPr>
          <w:rFonts w:cstheme="minorHAnsi"/>
          <w:b/>
          <w:sz w:val="21"/>
          <w:szCs w:val="21"/>
        </w:rPr>
      </w:pPr>
      <w:r w:rsidRPr="008E0133">
        <w:rPr>
          <w:rFonts w:cstheme="minorHAnsi"/>
          <w:b/>
          <w:sz w:val="21"/>
          <w:szCs w:val="21"/>
        </w:rPr>
        <w:t>OŚWIADCZENIE DOTYCZĄCE PODANYCH INFORMACJI:</w:t>
      </w:r>
    </w:p>
    <w:p w:rsidR="008D7822" w:rsidRPr="008E0133" w:rsidRDefault="008D7822" w:rsidP="008D7822">
      <w:pPr>
        <w:spacing w:line="360" w:lineRule="auto"/>
        <w:ind w:hanging="1"/>
        <w:rPr>
          <w:rFonts w:cstheme="minorHAnsi"/>
          <w:sz w:val="21"/>
          <w:szCs w:val="21"/>
        </w:rPr>
      </w:pPr>
      <w:r w:rsidRPr="008E013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8E0133" w:rsidRDefault="008D7822" w:rsidP="008D7822">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(miejscowość),</w:t>
      </w:r>
      <w:r w:rsidRPr="008E0133">
        <w:rPr>
          <w:rFonts w:cstheme="minorHAnsi"/>
          <w:i/>
          <w:sz w:val="18"/>
          <w:szCs w:val="18"/>
        </w:rPr>
        <w:t xml:space="preserve"> </w:t>
      </w:r>
      <w:r w:rsidRPr="008E0133">
        <w:rPr>
          <w:rFonts w:cstheme="minorHAnsi"/>
          <w:sz w:val="20"/>
          <w:szCs w:val="20"/>
        </w:rPr>
        <w:t xml:space="preserve">dnia ………….……. r. </w:t>
      </w:r>
    </w:p>
    <w:p w:rsidR="008D7822" w:rsidRPr="008E0133" w:rsidRDefault="008D7822" w:rsidP="008D7822">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8D7822" w:rsidRPr="008E0133" w:rsidRDefault="008D7822" w:rsidP="008D7822">
      <w:pPr>
        <w:spacing w:after="0" w:line="259" w:lineRule="auto"/>
        <w:jc w:val="right"/>
        <w:rPr>
          <w:rFonts w:eastAsia="Courier New" w:cstheme="minorHAnsi"/>
          <w:color w:val="FF0000"/>
          <w:sz w:val="18"/>
        </w:rPr>
      </w:pPr>
    </w:p>
    <w:p w:rsidR="008D7822" w:rsidRPr="008E0133" w:rsidRDefault="008D7822" w:rsidP="008D7822">
      <w:pPr>
        <w:spacing w:after="0" w:line="259" w:lineRule="auto"/>
        <w:jc w:val="right"/>
        <w:rPr>
          <w:rFonts w:eastAsia="Courier New" w:cstheme="minorHAnsi"/>
          <w:color w:val="FF0000"/>
          <w:sz w:val="18"/>
        </w:rPr>
      </w:pPr>
      <w:r w:rsidRPr="008E0133">
        <w:rPr>
          <w:rFonts w:eastAsia="Courier New" w:cstheme="minorHAnsi"/>
          <w:color w:val="FF0000"/>
          <w:sz w:val="18"/>
        </w:rPr>
        <w:t xml:space="preserve">(uzupełniony dokument należy podpisać </w:t>
      </w:r>
      <w:r w:rsidRPr="008E0133">
        <w:rPr>
          <w:rFonts w:eastAsia="Courier New" w:cstheme="minorHAnsi"/>
          <w:color w:val="FF0000"/>
          <w:sz w:val="18"/>
        </w:rPr>
        <w:br/>
        <w:t xml:space="preserve">kwalifikowanym podpisem elektronicznym </w:t>
      </w:r>
      <w:r w:rsidRPr="008E0133">
        <w:rPr>
          <w:rFonts w:eastAsia="Courier New" w:cstheme="minorHAnsi"/>
          <w:color w:val="FF0000"/>
          <w:sz w:val="18"/>
        </w:rPr>
        <w:br/>
        <w:t>lub podpisem zaufanym, lub podpisem osobistym)</w:t>
      </w:r>
    </w:p>
    <w:p w:rsidR="00266BB0" w:rsidRPr="008E0133" w:rsidRDefault="008D7822" w:rsidP="007C426C">
      <w:pPr>
        <w:jc w:val="right"/>
        <w:rPr>
          <w:rFonts w:cstheme="minorHAnsi"/>
          <w:b/>
          <w:i/>
        </w:rPr>
      </w:pPr>
      <w:r w:rsidRPr="008E0133">
        <w:rPr>
          <w:rFonts w:cstheme="minorHAnsi"/>
        </w:rPr>
        <w:br w:type="page"/>
      </w:r>
      <w:r w:rsidR="00266BB0" w:rsidRPr="008E0133">
        <w:rPr>
          <w:rFonts w:cstheme="minorHAnsi"/>
          <w:b/>
        </w:rPr>
        <w:lastRenderedPageBreak/>
        <w:t xml:space="preserve">Załącznik nr </w:t>
      </w:r>
      <w:r w:rsidR="00801BA9" w:rsidRPr="008E0133">
        <w:rPr>
          <w:rFonts w:cstheme="minorHAnsi"/>
          <w:b/>
        </w:rPr>
        <w:t>4</w:t>
      </w:r>
      <w:r w:rsidR="00266BB0" w:rsidRPr="008E0133">
        <w:rPr>
          <w:rFonts w:cstheme="minorHAnsi"/>
          <w:b/>
        </w:rPr>
        <w:t xml:space="preserve"> do SWZ  </w:t>
      </w:r>
    </w:p>
    <w:p w:rsidR="00E16BB7" w:rsidRPr="008E0133" w:rsidRDefault="00E16BB7" w:rsidP="007C426C">
      <w:pPr>
        <w:rPr>
          <w:rFonts w:cstheme="minorHAnsi"/>
          <w:b/>
          <w:color w:val="FF0000"/>
          <w:sz w:val="24"/>
          <w:szCs w:val="24"/>
          <w:u w:val="single"/>
        </w:rPr>
      </w:pPr>
      <w:r w:rsidRPr="008E0133">
        <w:rPr>
          <w:rFonts w:cstheme="minorHAnsi"/>
          <w:b/>
          <w:i/>
          <w:sz w:val="24"/>
          <w:szCs w:val="24"/>
        </w:rPr>
        <w:t xml:space="preserve">UWAGA: </w:t>
      </w:r>
      <w:r w:rsidRPr="008E0133">
        <w:rPr>
          <w:rFonts w:cstheme="minorHAnsi"/>
          <w:b/>
          <w:color w:val="FF0000"/>
          <w:sz w:val="24"/>
          <w:szCs w:val="24"/>
          <w:u w:val="single"/>
        </w:rPr>
        <w:t xml:space="preserve">Tego dokumentu nie należy załączać do oferty. </w:t>
      </w:r>
    </w:p>
    <w:p w:rsidR="00E16BB7" w:rsidRPr="008E0133" w:rsidRDefault="00E16BB7" w:rsidP="007C426C">
      <w:pPr>
        <w:ind w:hanging="1"/>
        <w:rPr>
          <w:rFonts w:cstheme="minorHAnsi"/>
          <w:sz w:val="16"/>
        </w:rPr>
      </w:pPr>
      <w:r w:rsidRPr="008E0133">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8E0133" w:rsidRDefault="00E16BB7" w:rsidP="007C426C">
      <w:pPr>
        <w:pStyle w:val="Nagwek7"/>
        <w:ind w:left="708"/>
        <w:jc w:val="right"/>
        <w:rPr>
          <w:rFonts w:asciiTheme="minorHAnsi" w:hAnsiTheme="minorHAnsi" w:cstheme="minorHAnsi"/>
          <w:b/>
          <w:i w:val="0"/>
          <w:szCs w:val="19"/>
        </w:rPr>
      </w:pPr>
      <w:r w:rsidRPr="008E0133">
        <w:rPr>
          <w:rFonts w:asciiTheme="minorHAnsi" w:hAnsiTheme="minorHAnsi" w:cstheme="minorHAnsi"/>
          <w:b/>
          <w:i w:val="0"/>
          <w:szCs w:val="19"/>
        </w:rPr>
        <w:t xml:space="preserve"> Zamawiający:</w:t>
      </w:r>
      <w:r w:rsidRPr="008E0133">
        <w:rPr>
          <w:rFonts w:asciiTheme="minorHAnsi" w:hAnsiTheme="minorHAnsi" w:cstheme="minorHAnsi"/>
          <w:b/>
          <w:i w:val="0"/>
          <w:szCs w:val="19"/>
        </w:rPr>
        <w:br/>
      </w:r>
      <w:r w:rsidRPr="008E0133">
        <w:rPr>
          <w:rFonts w:asciiTheme="minorHAnsi" w:hAnsiTheme="minorHAnsi" w:cstheme="minorHAnsi"/>
          <w:i w:val="0"/>
          <w:szCs w:val="19"/>
        </w:rPr>
        <w:t>Gmina Resko</w:t>
      </w:r>
      <w:r w:rsidR="00923801" w:rsidRPr="008E0133">
        <w:rPr>
          <w:rFonts w:asciiTheme="minorHAnsi" w:hAnsiTheme="minorHAnsi" w:cstheme="minorHAnsi"/>
          <w:i w:val="0"/>
          <w:szCs w:val="19"/>
        </w:rPr>
        <w:t xml:space="preserve">, </w:t>
      </w:r>
      <w:r w:rsidRPr="008E0133">
        <w:rPr>
          <w:rFonts w:asciiTheme="minorHAnsi" w:hAnsiTheme="minorHAnsi" w:cstheme="minorHAnsi"/>
          <w:i w:val="0"/>
          <w:szCs w:val="19"/>
        </w:rPr>
        <w:t>ul. Rynek 1, 72-315 Resko</w:t>
      </w:r>
    </w:p>
    <w:p w:rsidR="00E16BB7" w:rsidRPr="008E0133" w:rsidRDefault="00E16BB7" w:rsidP="007C426C">
      <w:pPr>
        <w:pStyle w:val="Nagwek7"/>
        <w:spacing w:before="0"/>
        <w:rPr>
          <w:rFonts w:asciiTheme="minorHAnsi" w:hAnsiTheme="minorHAnsi" w:cstheme="minorHAnsi"/>
          <w:b/>
          <w:i w:val="0"/>
          <w:szCs w:val="19"/>
        </w:rPr>
      </w:pPr>
      <w:r w:rsidRPr="008E0133">
        <w:rPr>
          <w:rFonts w:asciiTheme="minorHAnsi" w:hAnsiTheme="minorHAnsi" w:cstheme="minorHAnsi"/>
          <w:b/>
          <w:i w:val="0"/>
          <w:szCs w:val="19"/>
        </w:rPr>
        <w:t>Wykonawca:</w:t>
      </w:r>
    </w:p>
    <w:p w:rsidR="00E16BB7" w:rsidRPr="008E0133" w:rsidRDefault="00E16BB7" w:rsidP="007C426C">
      <w:pPr>
        <w:pStyle w:val="Nagwek7"/>
        <w:spacing w:before="0"/>
        <w:rPr>
          <w:rFonts w:asciiTheme="minorHAnsi" w:hAnsiTheme="minorHAnsi" w:cstheme="minorHAnsi"/>
          <w:szCs w:val="19"/>
        </w:rPr>
      </w:pPr>
      <w:r w:rsidRPr="008E0133">
        <w:rPr>
          <w:rFonts w:asciiTheme="minorHAnsi" w:hAnsiTheme="minorHAnsi" w:cstheme="minorHAnsi"/>
          <w:szCs w:val="19"/>
        </w:rPr>
        <w:t>………………………………………………………………………………………..…………………………………………..</w:t>
      </w:r>
    </w:p>
    <w:p w:rsidR="00E16BB7" w:rsidRPr="008E0133" w:rsidRDefault="00E16BB7" w:rsidP="007C426C">
      <w:pPr>
        <w:pStyle w:val="Nagwek7"/>
        <w:spacing w:before="0"/>
        <w:rPr>
          <w:rFonts w:asciiTheme="minorHAnsi" w:hAnsiTheme="minorHAnsi" w:cstheme="minorHAnsi"/>
          <w:szCs w:val="19"/>
        </w:rPr>
      </w:pPr>
      <w:r w:rsidRPr="008E0133">
        <w:rPr>
          <w:rFonts w:asciiTheme="minorHAnsi" w:hAnsiTheme="minorHAnsi" w:cstheme="minorHAnsi"/>
          <w:szCs w:val="19"/>
        </w:rPr>
        <w:t>(pełna nazwa/firma, adres, w zależności od podmiotu: NIP/PESEL, KRS/</w:t>
      </w:r>
      <w:proofErr w:type="spellStart"/>
      <w:r w:rsidRPr="008E0133">
        <w:rPr>
          <w:rFonts w:asciiTheme="minorHAnsi" w:hAnsiTheme="minorHAnsi" w:cstheme="minorHAnsi"/>
          <w:szCs w:val="19"/>
        </w:rPr>
        <w:t>CEiDG</w:t>
      </w:r>
      <w:proofErr w:type="spellEnd"/>
      <w:r w:rsidRPr="008E0133">
        <w:rPr>
          <w:rFonts w:asciiTheme="minorHAnsi" w:hAnsiTheme="minorHAnsi" w:cstheme="minorHAnsi"/>
          <w:szCs w:val="19"/>
        </w:rPr>
        <w:t>)</w:t>
      </w:r>
    </w:p>
    <w:p w:rsidR="00E16BB7" w:rsidRPr="008E0133" w:rsidRDefault="00E16BB7" w:rsidP="007C426C">
      <w:pPr>
        <w:pStyle w:val="Nagwek7"/>
        <w:spacing w:before="0"/>
        <w:rPr>
          <w:rFonts w:asciiTheme="minorHAnsi" w:hAnsiTheme="minorHAnsi" w:cstheme="minorHAnsi"/>
          <w:i w:val="0"/>
          <w:szCs w:val="19"/>
          <w:u w:val="single"/>
        </w:rPr>
      </w:pPr>
      <w:r w:rsidRPr="008E0133">
        <w:rPr>
          <w:rFonts w:asciiTheme="minorHAnsi" w:hAnsiTheme="minorHAnsi" w:cstheme="minorHAnsi"/>
          <w:i w:val="0"/>
          <w:szCs w:val="19"/>
          <w:u w:val="single"/>
        </w:rPr>
        <w:t>reprezentowany przez:</w:t>
      </w:r>
    </w:p>
    <w:p w:rsidR="00E16BB7" w:rsidRPr="008E0133" w:rsidRDefault="00E16BB7" w:rsidP="007C426C">
      <w:pPr>
        <w:pStyle w:val="Nagwek7"/>
        <w:spacing w:before="0"/>
        <w:rPr>
          <w:rFonts w:asciiTheme="minorHAnsi" w:hAnsiTheme="minorHAnsi" w:cstheme="minorHAnsi"/>
          <w:szCs w:val="19"/>
        </w:rPr>
      </w:pPr>
      <w:r w:rsidRPr="008E0133">
        <w:rPr>
          <w:rFonts w:asciiTheme="minorHAnsi" w:hAnsiTheme="minorHAnsi" w:cstheme="minorHAnsi"/>
          <w:szCs w:val="19"/>
        </w:rPr>
        <w:t>…………………………………………………………………………………………</w:t>
      </w:r>
    </w:p>
    <w:p w:rsidR="00E16BB7" w:rsidRPr="008E0133" w:rsidRDefault="00E16BB7" w:rsidP="007C426C">
      <w:pPr>
        <w:pStyle w:val="Nagwek7"/>
        <w:spacing w:before="0"/>
        <w:rPr>
          <w:rFonts w:asciiTheme="minorHAnsi" w:hAnsiTheme="minorHAnsi" w:cstheme="minorHAnsi"/>
          <w:szCs w:val="19"/>
        </w:rPr>
      </w:pPr>
      <w:r w:rsidRPr="008E0133">
        <w:rPr>
          <w:rFonts w:asciiTheme="minorHAnsi" w:hAnsiTheme="minorHAnsi" w:cstheme="minorHAnsi"/>
          <w:szCs w:val="19"/>
        </w:rPr>
        <w:t>(imię, nazwisko, stanowisko/podstawa do  reprezentacji)</w:t>
      </w:r>
    </w:p>
    <w:p w:rsidR="00E16BB7" w:rsidRPr="008E0133" w:rsidRDefault="00E16BB7" w:rsidP="007C426C">
      <w:pPr>
        <w:rPr>
          <w:rFonts w:cstheme="minorHAnsi"/>
        </w:rPr>
      </w:pPr>
    </w:p>
    <w:p w:rsidR="00E16BB7" w:rsidRPr="008E0133" w:rsidRDefault="00E16BB7" w:rsidP="007C426C">
      <w:pPr>
        <w:spacing w:line="240" w:lineRule="auto"/>
        <w:rPr>
          <w:rFonts w:cstheme="minorHAnsi"/>
          <w:b/>
          <w:szCs w:val="19"/>
        </w:rPr>
      </w:pPr>
      <w:r w:rsidRPr="008E0133">
        <w:rPr>
          <w:rFonts w:cstheme="minorHAnsi"/>
          <w:szCs w:val="19"/>
        </w:rPr>
        <w:t xml:space="preserve">dotyczy postępowania o udzielenie zamówienia publicznego pn. </w:t>
      </w:r>
      <w:r w:rsidRPr="008E0133">
        <w:rPr>
          <w:rFonts w:cstheme="minorHAnsi"/>
          <w:b/>
          <w:szCs w:val="19"/>
        </w:rPr>
        <w:t xml:space="preserve"> </w:t>
      </w:r>
    </w:p>
    <w:p w:rsidR="007C426C" w:rsidRPr="008E0133" w:rsidRDefault="007C426C" w:rsidP="007C426C">
      <w:pPr>
        <w:spacing w:after="0" w:line="259" w:lineRule="auto"/>
        <w:jc w:val="center"/>
        <w:rPr>
          <w:rFonts w:cstheme="minorHAnsi"/>
          <w:b/>
          <w:bCs/>
          <w:sz w:val="26"/>
          <w:szCs w:val="26"/>
        </w:rPr>
      </w:pPr>
      <w:r w:rsidRPr="008E0133">
        <w:rPr>
          <w:rFonts w:cstheme="minorHAnsi"/>
          <w:b/>
          <w:bCs/>
          <w:sz w:val="26"/>
          <w:szCs w:val="26"/>
        </w:rPr>
        <w:t>„Utrzymanie zimowe ulic i chodników w mieście Resko</w:t>
      </w:r>
    </w:p>
    <w:p w:rsidR="007C426C" w:rsidRPr="008E0133" w:rsidRDefault="007C426C" w:rsidP="007C426C">
      <w:pPr>
        <w:spacing w:after="0" w:line="259" w:lineRule="auto"/>
        <w:jc w:val="center"/>
        <w:rPr>
          <w:rFonts w:cstheme="minorHAnsi"/>
        </w:rPr>
      </w:pPr>
      <w:r w:rsidRPr="008E0133">
        <w:rPr>
          <w:rFonts w:cstheme="minorHAnsi"/>
          <w:b/>
          <w:bCs/>
          <w:sz w:val="26"/>
          <w:szCs w:val="26"/>
        </w:rPr>
        <w:t xml:space="preserve">w latach </w:t>
      </w:r>
      <w:r w:rsidR="0045111F" w:rsidRPr="008E0133">
        <w:rPr>
          <w:rFonts w:cstheme="minorHAnsi"/>
          <w:b/>
          <w:bCs/>
          <w:sz w:val="26"/>
          <w:szCs w:val="26"/>
        </w:rPr>
        <w:t>202</w:t>
      </w:r>
      <w:r w:rsidRPr="008E0133">
        <w:rPr>
          <w:rFonts w:cstheme="minorHAnsi"/>
          <w:b/>
          <w:bCs/>
          <w:sz w:val="26"/>
          <w:szCs w:val="26"/>
        </w:rPr>
        <w:t>3-2027”</w:t>
      </w:r>
    </w:p>
    <w:p w:rsidR="007C426C" w:rsidRPr="008E0133" w:rsidRDefault="007C426C" w:rsidP="007C426C">
      <w:pPr>
        <w:pStyle w:val="Nagwek2"/>
        <w:numPr>
          <w:ilvl w:val="0"/>
          <w:numId w:val="0"/>
        </w:numPr>
        <w:rPr>
          <w:rFonts w:cstheme="minorHAnsi"/>
        </w:rPr>
      </w:pPr>
      <w:r w:rsidRPr="008E0133">
        <w:rPr>
          <w:rFonts w:cstheme="minorHAnsi"/>
        </w:rPr>
        <w:t>oświadczam, że dysponuję lub będę dysponował następującym sprzętem:</w:t>
      </w:r>
    </w:p>
    <w:tbl>
      <w:tblPr>
        <w:tblStyle w:val="Tabela-Siatka"/>
        <w:tblW w:w="0" w:type="auto"/>
        <w:tblLook w:val="04A0" w:firstRow="1" w:lastRow="0" w:firstColumn="1" w:lastColumn="0" w:noHBand="0" w:noVBand="1"/>
      </w:tblPr>
      <w:tblGrid>
        <w:gridCol w:w="617"/>
        <w:gridCol w:w="3355"/>
        <w:gridCol w:w="1671"/>
        <w:gridCol w:w="1809"/>
        <w:gridCol w:w="2118"/>
      </w:tblGrid>
      <w:tr w:rsidR="007C426C" w:rsidRPr="008E0133" w:rsidTr="007C426C">
        <w:tc>
          <w:tcPr>
            <w:tcW w:w="617" w:type="dxa"/>
          </w:tcPr>
          <w:p w:rsidR="007C426C" w:rsidRPr="008E0133" w:rsidRDefault="007C426C" w:rsidP="007C426C">
            <w:pPr>
              <w:spacing w:after="202" w:line="259" w:lineRule="auto"/>
              <w:rPr>
                <w:rFonts w:cstheme="minorHAnsi"/>
                <w:b/>
              </w:rPr>
            </w:pPr>
            <w:r w:rsidRPr="008E0133">
              <w:rPr>
                <w:rFonts w:cstheme="minorHAnsi"/>
                <w:b/>
              </w:rPr>
              <w:t>Lp.</w:t>
            </w:r>
          </w:p>
        </w:tc>
        <w:tc>
          <w:tcPr>
            <w:tcW w:w="3355" w:type="dxa"/>
            <w:vAlign w:val="center"/>
          </w:tcPr>
          <w:p w:rsidR="007C426C" w:rsidRPr="008E0133" w:rsidRDefault="007C426C" w:rsidP="007C426C">
            <w:pPr>
              <w:spacing w:after="202" w:line="259" w:lineRule="auto"/>
              <w:jc w:val="center"/>
              <w:rPr>
                <w:rFonts w:cstheme="minorHAnsi"/>
                <w:b/>
              </w:rPr>
            </w:pPr>
            <w:r w:rsidRPr="008E0133">
              <w:rPr>
                <w:rFonts w:cstheme="minorHAnsi"/>
                <w:b/>
              </w:rPr>
              <w:t>Wyszczególnienie</w:t>
            </w:r>
          </w:p>
        </w:tc>
        <w:tc>
          <w:tcPr>
            <w:tcW w:w="1671" w:type="dxa"/>
            <w:vAlign w:val="center"/>
          </w:tcPr>
          <w:p w:rsidR="007C426C" w:rsidRPr="008E0133" w:rsidRDefault="007C426C" w:rsidP="007C426C">
            <w:pPr>
              <w:spacing w:after="202" w:line="259" w:lineRule="auto"/>
              <w:jc w:val="center"/>
              <w:rPr>
                <w:rFonts w:cstheme="minorHAnsi"/>
                <w:b/>
              </w:rPr>
            </w:pPr>
            <w:r w:rsidRPr="008E0133">
              <w:rPr>
                <w:rFonts w:cstheme="minorHAnsi"/>
                <w:b/>
              </w:rPr>
              <w:t>Marka/model</w:t>
            </w:r>
          </w:p>
        </w:tc>
        <w:tc>
          <w:tcPr>
            <w:tcW w:w="1809" w:type="dxa"/>
            <w:vAlign w:val="center"/>
          </w:tcPr>
          <w:p w:rsidR="007C426C" w:rsidRPr="008E0133" w:rsidRDefault="007C426C" w:rsidP="007C426C">
            <w:pPr>
              <w:spacing w:after="202" w:line="259" w:lineRule="auto"/>
              <w:jc w:val="center"/>
              <w:rPr>
                <w:rFonts w:cstheme="minorHAnsi"/>
                <w:b/>
              </w:rPr>
            </w:pPr>
            <w:r w:rsidRPr="008E0133">
              <w:rPr>
                <w:rFonts w:cstheme="minorHAnsi"/>
                <w:b/>
              </w:rPr>
              <w:t>Ilość szt.</w:t>
            </w:r>
          </w:p>
        </w:tc>
        <w:tc>
          <w:tcPr>
            <w:tcW w:w="2118" w:type="dxa"/>
            <w:vAlign w:val="center"/>
          </w:tcPr>
          <w:p w:rsidR="007C426C" w:rsidRPr="008E0133" w:rsidRDefault="007C426C" w:rsidP="007C426C">
            <w:pPr>
              <w:spacing w:after="202" w:line="259" w:lineRule="auto"/>
              <w:jc w:val="center"/>
              <w:rPr>
                <w:rFonts w:cstheme="minorHAnsi"/>
                <w:b/>
              </w:rPr>
            </w:pPr>
            <w:r w:rsidRPr="008E0133">
              <w:rPr>
                <w:rFonts w:cstheme="minorHAnsi"/>
                <w:b/>
              </w:rPr>
              <w:t>Podstawa dysponowania sprzętem (własność, dzierżawa itp.)</w:t>
            </w:r>
          </w:p>
        </w:tc>
      </w:tr>
      <w:tr w:rsidR="007C426C" w:rsidRPr="008E0133" w:rsidTr="007C426C">
        <w:tc>
          <w:tcPr>
            <w:tcW w:w="617" w:type="dxa"/>
          </w:tcPr>
          <w:p w:rsidR="007C426C" w:rsidRPr="008E0133" w:rsidRDefault="007C426C" w:rsidP="007C426C">
            <w:pPr>
              <w:spacing w:after="202" w:line="259" w:lineRule="auto"/>
              <w:rPr>
                <w:rFonts w:cstheme="minorHAnsi"/>
                <w:b/>
              </w:rPr>
            </w:pPr>
            <w:r w:rsidRPr="008E0133">
              <w:rPr>
                <w:rFonts w:cstheme="minorHAnsi"/>
                <w:b/>
              </w:rPr>
              <w:t>1</w:t>
            </w:r>
          </w:p>
        </w:tc>
        <w:tc>
          <w:tcPr>
            <w:tcW w:w="3355" w:type="dxa"/>
            <w:vAlign w:val="center"/>
          </w:tcPr>
          <w:p w:rsidR="007C426C" w:rsidRPr="008E0133" w:rsidRDefault="007C426C" w:rsidP="007C426C">
            <w:pPr>
              <w:ind w:left="34"/>
              <w:rPr>
                <w:rFonts w:cstheme="minorHAnsi"/>
                <w:sz w:val="20"/>
                <w:szCs w:val="20"/>
              </w:rPr>
            </w:pPr>
            <w:r w:rsidRPr="008E0133">
              <w:rPr>
                <w:rFonts w:cstheme="minorHAnsi"/>
                <w:sz w:val="20"/>
                <w:szCs w:val="20"/>
              </w:rPr>
              <w:t>Ciągnik lekki z pługiem o szerokości min. 1 m</w:t>
            </w:r>
          </w:p>
        </w:tc>
        <w:tc>
          <w:tcPr>
            <w:tcW w:w="1671" w:type="dxa"/>
          </w:tcPr>
          <w:p w:rsidR="007C426C" w:rsidRPr="008E0133" w:rsidRDefault="007C426C" w:rsidP="007C426C">
            <w:pPr>
              <w:spacing w:after="202" w:line="259" w:lineRule="auto"/>
              <w:rPr>
                <w:rFonts w:cstheme="minorHAnsi"/>
                <w:b/>
              </w:rPr>
            </w:pPr>
          </w:p>
        </w:tc>
        <w:tc>
          <w:tcPr>
            <w:tcW w:w="1809" w:type="dxa"/>
          </w:tcPr>
          <w:p w:rsidR="007C426C" w:rsidRPr="008E0133" w:rsidRDefault="007C426C" w:rsidP="007C426C">
            <w:pPr>
              <w:spacing w:after="202" w:line="259" w:lineRule="auto"/>
              <w:rPr>
                <w:rFonts w:cstheme="minorHAnsi"/>
                <w:b/>
              </w:rPr>
            </w:pPr>
          </w:p>
        </w:tc>
        <w:tc>
          <w:tcPr>
            <w:tcW w:w="2118" w:type="dxa"/>
          </w:tcPr>
          <w:p w:rsidR="007C426C" w:rsidRPr="008E0133" w:rsidRDefault="007C426C" w:rsidP="007C426C">
            <w:pPr>
              <w:spacing w:after="202" w:line="259" w:lineRule="auto"/>
              <w:rPr>
                <w:rFonts w:cstheme="minorHAnsi"/>
                <w:b/>
              </w:rPr>
            </w:pPr>
          </w:p>
        </w:tc>
      </w:tr>
      <w:tr w:rsidR="007C426C" w:rsidRPr="008E0133" w:rsidTr="007C426C">
        <w:tc>
          <w:tcPr>
            <w:tcW w:w="617" w:type="dxa"/>
          </w:tcPr>
          <w:p w:rsidR="007C426C" w:rsidRPr="008E0133" w:rsidRDefault="007C426C" w:rsidP="007C426C">
            <w:pPr>
              <w:spacing w:after="202" w:line="259" w:lineRule="auto"/>
              <w:rPr>
                <w:rFonts w:cstheme="minorHAnsi"/>
                <w:b/>
              </w:rPr>
            </w:pPr>
            <w:r w:rsidRPr="008E0133">
              <w:rPr>
                <w:rFonts w:cstheme="minorHAnsi"/>
                <w:b/>
              </w:rPr>
              <w:t>2</w:t>
            </w:r>
          </w:p>
        </w:tc>
        <w:tc>
          <w:tcPr>
            <w:tcW w:w="3355" w:type="dxa"/>
            <w:vAlign w:val="center"/>
          </w:tcPr>
          <w:p w:rsidR="007C426C" w:rsidRPr="008E0133" w:rsidRDefault="007C426C" w:rsidP="007C426C">
            <w:pPr>
              <w:ind w:left="34"/>
              <w:rPr>
                <w:rFonts w:cstheme="minorHAnsi"/>
                <w:sz w:val="20"/>
                <w:szCs w:val="20"/>
              </w:rPr>
            </w:pPr>
            <w:r w:rsidRPr="008E0133">
              <w:rPr>
                <w:rFonts w:cstheme="minorHAnsi"/>
                <w:sz w:val="20"/>
                <w:szCs w:val="20"/>
              </w:rPr>
              <w:t>Piaskarka do obsługi chodników</w:t>
            </w:r>
          </w:p>
        </w:tc>
        <w:tc>
          <w:tcPr>
            <w:tcW w:w="1671" w:type="dxa"/>
          </w:tcPr>
          <w:p w:rsidR="007C426C" w:rsidRPr="008E0133" w:rsidRDefault="007C426C" w:rsidP="007C426C">
            <w:pPr>
              <w:spacing w:after="202" w:line="259" w:lineRule="auto"/>
              <w:rPr>
                <w:rFonts w:cstheme="minorHAnsi"/>
                <w:b/>
              </w:rPr>
            </w:pPr>
          </w:p>
        </w:tc>
        <w:tc>
          <w:tcPr>
            <w:tcW w:w="1809" w:type="dxa"/>
          </w:tcPr>
          <w:p w:rsidR="007C426C" w:rsidRPr="008E0133" w:rsidRDefault="007C426C" w:rsidP="007C426C">
            <w:pPr>
              <w:spacing w:after="202" w:line="259" w:lineRule="auto"/>
              <w:rPr>
                <w:rFonts w:cstheme="minorHAnsi"/>
                <w:b/>
              </w:rPr>
            </w:pPr>
          </w:p>
        </w:tc>
        <w:tc>
          <w:tcPr>
            <w:tcW w:w="2118" w:type="dxa"/>
          </w:tcPr>
          <w:p w:rsidR="007C426C" w:rsidRPr="008E0133" w:rsidRDefault="007C426C" w:rsidP="007C426C">
            <w:pPr>
              <w:spacing w:after="202" w:line="259" w:lineRule="auto"/>
              <w:rPr>
                <w:rFonts w:cstheme="minorHAnsi"/>
                <w:b/>
              </w:rPr>
            </w:pPr>
          </w:p>
        </w:tc>
      </w:tr>
      <w:tr w:rsidR="007C426C" w:rsidRPr="008E0133" w:rsidTr="007C426C">
        <w:tc>
          <w:tcPr>
            <w:tcW w:w="617" w:type="dxa"/>
          </w:tcPr>
          <w:p w:rsidR="007C426C" w:rsidRPr="008E0133" w:rsidRDefault="007C426C" w:rsidP="007C426C">
            <w:pPr>
              <w:spacing w:after="202" w:line="259" w:lineRule="auto"/>
              <w:rPr>
                <w:rFonts w:cstheme="minorHAnsi"/>
                <w:b/>
              </w:rPr>
            </w:pPr>
            <w:r w:rsidRPr="008E0133">
              <w:rPr>
                <w:rFonts w:cstheme="minorHAnsi"/>
                <w:b/>
              </w:rPr>
              <w:t>3</w:t>
            </w:r>
          </w:p>
        </w:tc>
        <w:tc>
          <w:tcPr>
            <w:tcW w:w="3355" w:type="dxa"/>
            <w:vAlign w:val="center"/>
          </w:tcPr>
          <w:p w:rsidR="007C426C" w:rsidRPr="008E0133" w:rsidRDefault="007C426C" w:rsidP="007C426C">
            <w:pPr>
              <w:ind w:left="34"/>
              <w:rPr>
                <w:rFonts w:cstheme="minorHAnsi"/>
                <w:sz w:val="20"/>
                <w:szCs w:val="20"/>
              </w:rPr>
            </w:pPr>
            <w:r w:rsidRPr="008E0133">
              <w:rPr>
                <w:rFonts w:cstheme="minorHAnsi"/>
                <w:sz w:val="20"/>
                <w:szCs w:val="20"/>
              </w:rPr>
              <w:t>Ciągnik ciężki z pługiem o szerokości min. 2 m</w:t>
            </w:r>
          </w:p>
        </w:tc>
        <w:tc>
          <w:tcPr>
            <w:tcW w:w="1671" w:type="dxa"/>
          </w:tcPr>
          <w:p w:rsidR="007C426C" w:rsidRPr="008E0133" w:rsidRDefault="007C426C" w:rsidP="007C426C">
            <w:pPr>
              <w:spacing w:after="202" w:line="259" w:lineRule="auto"/>
              <w:rPr>
                <w:rFonts w:cstheme="minorHAnsi"/>
                <w:b/>
              </w:rPr>
            </w:pPr>
          </w:p>
        </w:tc>
        <w:tc>
          <w:tcPr>
            <w:tcW w:w="1809" w:type="dxa"/>
          </w:tcPr>
          <w:p w:rsidR="007C426C" w:rsidRPr="008E0133" w:rsidRDefault="007C426C" w:rsidP="007C426C">
            <w:pPr>
              <w:spacing w:after="202" w:line="259" w:lineRule="auto"/>
              <w:rPr>
                <w:rFonts w:cstheme="minorHAnsi"/>
                <w:b/>
              </w:rPr>
            </w:pPr>
          </w:p>
        </w:tc>
        <w:tc>
          <w:tcPr>
            <w:tcW w:w="2118" w:type="dxa"/>
          </w:tcPr>
          <w:p w:rsidR="007C426C" w:rsidRPr="008E0133" w:rsidRDefault="007C426C" w:rsidP="007C426C">
            <w:pPr>
              <w:spacing w:after="202" w:line="259" w:lineRule="auto"/>
              <w:rPr>
                <w:rFonts w:cstheme="minorHAnsi"/>
                <w:b/>
              </w:rPr>
            </w:pPr>
          </w:p>
        </w:tc>
      </w:tr>
      <w:tr w:rsidR="007C426C" w:rsidRPr="008E0133" w:rsidTr="007C426C">
        <w:tc>
          <w:tcPr>
            <w:tcW w:w="617" w:type="dxa"/>
          </w:tcPr>
          <w:p w:rsidR="007C426C" w:rsidRPr="008E0133" w:rsidRDefault="007C426C" w:rsidP="007C426C">
            <w:pPr>
              <w:spacing w:after="202" w:line="259" w:lineRule="auto"/>
              <w:rPr>
                <w:rFonts w:cstheme="minorHAnsi"/>
                <w:b/>
              </w:rPr>
            </w:pPr>
            <w:r w:rsidRPr="008E0133">
              <w:rPr>
                <w:rFonts w:cstheme="minorHAnsi"/>
                <w:b/>
              </w:rPr>
              <w:t>4</w:t>
            </w:r>
          </w:p>
        </w:tc>
        <w:tc>
          <w:tcPr>
            <w:tcW w:w="3355" w:type="dxa"/>
            <w:vAlign w:val="center"/>
          </w:tcPr>
          <w:p w:rsidR="007C426C" w:rsidRPr="008E0133" w:rsidRDefault="007C426C" w:rsidP="007C426C">
            <w:pPr>
              <w:ind w:left="34"/>
              <w:rPr>
                <w:rFonts w:cstheme="minorHAnsi"/>
                <w:sz w:val="20"/>
                <w:szCs w:val="20"/>
              </w:rPr>
            </w:pPr>
            <w:r w:rsidRPr="008E0133">
              <w:rPr>
                <w:rFonts w:cstheme="minorHAnsi"/>
                <w:sz w:val="20"/>
                <w:szCs w:val="20"/>
              </w:rPr>
              <w:t>Piaskarka do obsługi ulic</w:t>
            </w:r>
          </w:p>
        </w:tc>
        <w:tc>
          <w:tcPr>
            <w:tcW w:w="1671" w:type="dxa"/>
          </w:tcPr>
          <w:p w:rsidR="007C426C" w:rsidRPr="008E0133" w:rsidRDefault="007C426C" w:rsidP="007C426C">
            <w:pPr>
              <w:spacing w:after="202" w:line="259" w:lineRule="auto"/>
              <w:rPr>
                <w:rFonts w:cstheme="minorHAnsi"/>
                <w:b/>
              </w:rPr>
            </w:pPr>
          </w:p>
        </w:tc>
        <w:tc>
          <w:tcPr>
            <w:tcW w:w="1809" w:type="dxa"/>
          </w:tcPr>
          <w:p w:rsidR="007C426C" w:rsidRPr="008E0133" w:rsidRDefault="007C426C" w:rsidP="007C426C">
            <w:pPr>
              <w:spacing w:after="202" w:line="259" w:lineRule="auto"/>
              <w:rPr>
                <w:rFonts w:cstheme="minorHAnsi"/>
                <w:b/>
              </w:rPr>
            </w:pPr>
          </w:p>
        </w:tc>
        <w:tc>
          <w:tcPr>
            <w:tcW w:w="2118" w:type="dxa"/>
          </w:tcPr>
          <w:p w:rsidR="007C426C" w:rsidRPr="008E0133" w:rsidRDefault="007C426C" w:rsidP="007C426C">
            <w:pPr>
              <w:spacing w:after="202" w:line="259" w:lineRule="auto"/>
              <w:rPr>
                <w:rFonts w:cstheme="minorHAnsi"/>
                <w:b/>
              </w:rPr>
            </w:pPr>
          </w:p>
        </w:tc>
      </w:tr>
    </w:tbl>
    <w:p w:rsidR="007C426C" w:rsidRPr="008E0133" w:rsidRDefault="007C426C" w:rsidP="007C426C">
      <w:pPr>
        <w:spacing w:after="202" w:line="259" w:lineRule="auto"/>
        <w:rPr>
          <w:rFonts w:cstheme="minorHAnsi"/>
          <w:b/>
        </w:rPr>
      </w:pPr>
    </w:p>
    <w:p w:rsidR="007C426C" w:rsidRPr="008E0133" w:rsidRDefault="007C426C" w:rsidP="007C426C">
      <w:pPr>
        <w:spacing w:after="202" w:line="259" w:lineRule="auto"/>
        <w:rPr>
          <w:rFonts w:cstheme="minorHAnsi"/>
          <w:b/>
        </w:rPr>
      </w:pPr>
    </w:p>
    <w:p w:rsidR="00E16BB7" w:rsidRPr="008E0133" w:rsidRDefault="00E16BB7" w:rsidP="00E16BB7">
      <w:pPr>
        <w:spacing w:after="0" w:line="360" w:lineRule="auto"/>
        <w:rPr>
          <w:rFonts w:cstheme="minorHAnsi"/>
          <w:sz w:val="20"/>
          <w:szCs w:val="20"/>
        </w:rPr>
      </w:pPr>
    </w:p>
    <w:p w:rsidR="00E16BB7" w:rsidRPr="008E0133" w:rsidRDefault="00E16BB7" w:rsidP="00E16BB7">
      <w:pPr>
        <w:spacing w:after="0" w:line="360" w:lineRule="auto"/>
        <w:rPr>
          <w:rFonts w:cstheme="minorHAnsi"/>
          <w:sz w:val="20"/>
          <w:szCs w:val="20"/>
        </w:rPr>
      </w:pPr>
      <w:r w:rsidRPr="008E0133">
        <w:rPr>
          <w:rFonts w:cstheme="minorHAnsi"/>
          <w:sz w:val="20"/>
          <w:szCs w:val="20"/>
        </w:rPr>
        <w:t xml:space="preserve">…………….……. </w:t>
      </w:r>
      <w:r w:rsidRPr="008E0133">
        <w:rPr>
          <w:rFonts w:cstheme="minorHAnsi"/>
          <w:i/>
          <w:sz w:val="16"/>
          <w:szCs w:val="16"/>
        </w:rPr>
        <w:t xml:space="preserve">(miejscowość), </w:t>
      </w:r>
      <w:r w:rsidRPr="008E0133">
        <w:rPr>
          <w:rFonts w:cstheme="minorHAnsi"/>
          <w:i/>
          <w:sz w:val="20"/>
          <w:szCs w:val="20"/>
        </w:rPr>
        <w:t xml:space="preserve"> </w:t>
      </w:r>
      <w:r w:rsidRPr="008E0133">
        <w:rPr>
          <w:rFonts w:cstheme="minorHAnsi"/>
          <w:sz w:val="21"/>
          <w:szCs w:val="21"/>
        </w:rPr>
        <w:t>dnia …………………. r.</w:t>
      </w:r>
      <w:r w:rsidRPr="008E0133">
        <w:rPr>
          <w:rFonts w:cstheme="minorHAnsi"/>
          <w:sz w:val="20"/>
          <w:szCs w:val="20"/>
        </w:rPr>
        <w:t xml:space="preserve"> </w:t>
      </w:r>
    </w:p>
    <w:p w:rsidR="00E16BB7" w:rsidRPr="008E0133" w:rsidRDefault="00E16BB7" w:rsidP="00E16BB7">
      <w:pPr>
        <w:spacing w:after="0" w:line="360" w:lineRule="auto"/>
        <w:rPr>
          <w:rFonts w:cstheme="minorHAnsi"/>
          <w:sz w:val="20"/>
          <w:szCs w:val="20"/>
        </w:rPr>
      </w:pPr>
    </w:p>
    <w:p w:rsidR="00E16BB7" w:rsidRPr="008E0133" w:rsidRDefault="00E16BB7" w:rsidP="00E16BB7">
      <w:pPr>
        <w:spacing w:after="0" w:line="360" w:lineRule="auto"/>
        <w:rPr>
          <w:rFonts w:cstheme="minorHAnsi"/>
          <w:sz w:val="20"/>
          <w:szCs w:val="20"/>
        </w:rPr>
      </w:pP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r>
      <w:r w:rsidRPr="008E0133">
        <w:rPr>
          <w:rFonts w:cstheme="minorHAnsi"/>
          <w:sz w:val="20"/>
          <w:szCs w:val="20"/>
        </w:rPr>
        <w:tab/>
        <w:t>…………………………………………</w:t>
      </w:r>
    </w:p>
    <w:p w:rsidR="00E16BB7" w:rsidRPr="008E0133" w:rsidRDefault="00E16BB7" w:rsidP="00E16BB7">
      <w:pPr>
        <w:spacing w:after="0" w:line="259" w:lineRule="auto"/>
        <w:jc w:val="right"/>
        <w:rPr>
          <w:rFonts w:eastAsia="Courier New" w:cstheme="minorHAnsi"/>
          <w:color w:val="FF0000"/>
          <w:sz w:val="18"/>
        </w:rPr>
      </w:pPr>
      <w:r w:rsidRPr="008E0133">
        <w:rPr>
          <w:rFonts w:eastAsia="Courier New" w:cstheme="minorHAnsi"/>
          <w:color w:val="FF0000"/>
          <w:sz w:val="18"/>
        </w:rPr>
        <w:t xml:space="preserve">(uzupełniony dokument należy podpisać </w:t>
      </w:r>
      <w:r w:rsidRPr="008E0133">
        <w:rPr>
          <w:rFonts w:eastAsia="Courier New" w:cstheme="minorHAnsi"/>
          <w:color w:val="FF0000"/>
          <w:sz w:val="18"/>
        </w:rPr>
        <w:br/>
        <w:t xml:space="preserve">kwalifikowanym podpisem elektronicznym </w:t>
      </w:r>
      <w:r w:rsidRPr="008E0133">
        <w:rPr>
          <w:rFonts w:eastAsia="Courier New" w:cstheme="minorHAnsi"/>
          <w:color w:val="FF0000"/>
          <w:sz w:val="18"/>
        </w:rPr>
        <w:br/>
        <w:t>lub podpisem zaufanym, lub podpisem osobistym)</w:t>
      </w:r>
    </w:p>
    <w:p w:rsidR="00E16BB7" w:rsidRPr="008E0133" w:rsidRDefault="00E16BB7" w:rsidP="00E16BB7">
      <w:pPr>
        <w:spacing w:after="0" w:line="259" w:lineRule="auto"/>
        <w:jc w:val="right"/>
        <w:rPr>
          <w:rFonts w:eastAsia="Arial" w:cstheme="minorHAnsi"/>
          <w:b/>
          <w:sz w:val="20"/>
          <w:szCs w:val="20"/>
        </w:rPr>
      </w:pPr>
    </w:p>
    <w:p w:rsidR="007C426C" w:rsidRPr="008E0133" w:rsidRDefault="007C426C" w:rsidP="003A5E56">
      <w:pPr>
        <w:tabs>
          <w:tab w:val="center" w:pos="4896"/>
        </w:tabs>
        <w:spacing w:after="0" w:line="240" w:lineRule="auto"/>
        <w:jc w:val="right"/>
        <w:rPr>
          <w:rFonts w:cstheme="minorHAnsi"/>
          <w:b/>
          <w:sz w:val="24"/>
          <w:szCs w:val="24"/>
        </w:rPr>
      </w:pPr>
    </w:p>
    <w:p w:rsidR="007C426C" w:rsidRPr="008E0133" w:rsidRDefault="007C426C" w:rsidP="003A5E56">
      <w:pPr>
        <w:tabs>
          <w:tab w:val="center" w:pos="4896"/>
        </w:tabs>
        <w:spacing w:after="0" w:line="240" w:lineRule="auto"/>
        <w:jc w:val="right"/>
        <w:rPr>
          <w:rFonts w:cstheme="minorHAnsi"/>
          <w:b/>
          <w:sz w:val="24"/>
          <w:szCs w:val="24"/>
        </w:rPr>
      </w:pPr>
    </w:p>
    <w:p w:rsidR="007C426C" w:rsidRPr="008E0133" w:rsidRDefault="007C426C" w:rsidP="003A5E56">
      <w:pPr>
        <w:tabs>
          <w:tab w:val="center" w:pos="4896"/>
        </w:tabs>
        <w:spacing w:after="0" w:line="240" w:lineRule="auto"/>
        <w:jc w:val="right"/>
        <w:rPr>
          <w:rFonts w:cstheme="minorHAnsi"/>
          <w:b/>
          <w:sz w:val="24"/>
          <w:szCs w:val="24"/>
        </w:rPr>
      </w:pPr>
    </w:p>
    <w:p w:rsidR="007C426C" w:rsidRPr="008E0133" w:rsidRDefault="007C426C" w:rsidP="003A5E56">
      <w:pPr>
        <w:tabs>
          <w:tab w:val="center" w:pos="4896"/>
        </w:tabs>
        <w:spacing w:after="0" w:line="240" w:lineRule="auto"/>
        <w:jc w:val="right"/>
        <w:rPr>
          <w:rFonts w:cstheme="minorHAnsi"/>
          <w:b/>
          <w:sz w:val="24"/>
          <w:szCs w:val="24"/>
        </w:rPr>
      </w:pPr>
    </w:p>
    <w:p w:rsidR="007C426C" w:rsidRPr="008E0133" w:rsidRDefault="007C426C" w:rsidP="003A5E56">
      <w:pPr>
        <w:tabs>
          <w:tab w:val="center" w:pos="4896"/>
        </w:tabs>
        <w:spacing w:after="0" w:line="240" w:lineRule="auto"/>
        <w:jc w:val="right"/>
        <w:rPr>
          <w:rFonts w:cstheme="minorHAnsi"/>
          <w:b/>
          <w:sz w:val="24"/>
          <w:szCs w:val="24"/>
        </w:rPr>
      </w:pPr>
    </w:p>
    <w:p w:rsidR="003A5E56" w:rsidRPr="008E0133" w:rsidRDefault="003A5E56" w:rsidP="003A5E56">
      <w:pPr>
        <w:tabs>
          <w:tab w:val="center" w:pos="4896"/>
        </w:tabs>
        <w:spacing w:after="0" w:line="240" w:lineRule="auto"/>
        <w:jc w:val="right"/>
        <w:rPr>
          <w:rFonts w:cstheme="minorHAnsi"/>
          <w:b/>
          <w:sz w:val="24"/>
          <w:szCs w:val="24"/>
        </w:rPr>
      </w:pPr>
      <w:r w:rsidRPr="008E0133">
        <w:rPr>
          <w:rFonts w:cstheme="minorHAnsi"/>
          <w:b/>
          <w:sz w:val="24"/>
          <w:szCs w:val="24"/>
        </w:rPr>
        <w:t>Załącznik nr 5 do SWZ</w:t>
      </w:r>
    </w:p>
    <w:p w:rsidR="0045111F" w:rsidRPr="008E0133" w:rsidRDefault="0045111F" w:rsidP="0045111F">
      <w:pPr>
        <w:jc w:val="center"/>
        <w:rPr>
          <w:rFonts w:cstheme="minorHAnsi"/>
          <w:b/>
          <w:bCs/>
        </w:rPr>
      </w:pPr>
      <w:r w:rsidRPr="008E0133">
        <w:rPr>
          <w:rFonts w:cstheme="minorHAnsi"/>
          <w:b/>
          <w:bCs/>
        </w:rPr>
        <w:t>Wykaz ulic i chodników objętych zimowym utrzymaniem w Resku</w:t>
      </w:r>
    </w:p>
    <w:tbl>
      <w:tblPr>
        <w:tblW w:w="9505" w:type="dxa"/>
        <w:tblInd w:w="42" w:type="dxa"/>
        <w:tblBorders>
          <w:top w:val="single" w:sz="2" w:space="0" w:color="000001"/>
          <w:left w:val="single" w:sz="2" w:space="0" w:color="000001"/>
          <w:bottom w:val="single" w:sz="2" w:space="0" w:color="000001"/>
          <w:insideH w:val="single" w:sz="2" w:space="0" w:color="000001"/>
          <w:insideV w:val="nil"/>
        </w:tblBorders>
        <w:tblCellMar>
          <w:top w:w="55" w:type="dxa"/>
          <w:left w:w="49" w:type="dxa"/>
          <w:bottom w:w="55" w:type="dxa"/>
          <w:right w:w="55" w:type="dxa"/>
        </w:tblCellMar>
        <w:tblLook w:val="04A0" w:firstRow="1" w:lastRow="0" w:firstColumn="1" w:lastColumn="0" w:noHBand="0" w:noVBand="1"/>
      </w:tblPr>
      <w:tblGrid>
        <w:gridCol w:w="567"/>
        <w:gridCol w:w="4827"/>
        <w:gridCol w:w="1984"/>
        <w:gridCol w:w="2127"/>
      </w:tblGrid>
      <w:tr w:rsidR="0045111F" w:rsidRPr="008E0133" w:rsidTr="007C3FB4">
        <w:trPr>
          <w:trHeight w:val="284"/>
          <w:tblHeader/>
        </w:trPr>
        <w:tc>
          <w:tcPr>
            <w:tcW w:w="567" w:type="dxa"/>
            <w:tcBorders>
              <w:top w:val="single" w:sz="2" w:space="0" w:color="000001"/>
              <w:left w:val="single" w:sz="2" w:space="0" w:color="000001"/>
              <w:bottom w:val="single" w:sz="2" w:space="0" w:color="000001"/>
              <w:right w:val="nil"/>
            </w:tcBorders>
            <w:shd w:val="clear" w:color="auto" w:fill="E6E6FF"/>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L.p.</w:t>
            </w:r>
          </w:p>
        </w:tc>
        <w:tc>
          <w:tcPr>
            <w:tcW w:w="4827" w:type="dxa"/>
            <w:tcBorders>
              <w:top w:val="single" w:sz="2" w:space="0" w:color="000001"/>
              <w:left w:val="single" w:sz="2" w:space="0" w:color="000001"/>
              <w:bottom w:val="single" w:sz="2" w:space="0" w:color="000001"/>
              <w:right w:val="nil"/>
            </w:tcBorders>
            <w:shd w:val="clear" w:color="auto" w:fill="E6E6FF"/>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Ulica</w:t>
            </w:r>
          </w:p>
        </w:tc>
        <w:tc>
          <w:tcPr>
            <w:tcW w:w="1984" w:type="dxa"/>
            <w:tcBorders>
              <w:top w:val="single" w:sz="2" w:space="0" w:color="000001"/>
              <w:left w:val="single" w:sz="2" w:space="0" w:color="000001"/>
              <w:bottom w:val="single" w:sz="2" w:space="0" w:color="000001"/>
              <w:right w:val="nil"/>
            </w:tcBorders>
            <w:shd w:val="clear" w:color="auto" w:fill="E6E6FF"/>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Długość ulic w km</w:t>
            </w:r>
          </w:p>
        </w:tc>
        <w:tc>
          <w:tcPr>
            <w:tcW w:w="2127" w:type="dxa"/>
            <w:tcBorders>
              <w:top w:val="single" w:sz="2" w:space="0" w:color="000001"/>
              <w:left w:val="single" w:sz="2" w:space="0" w:color="000001"/>
              <w:bottom w:val="single" w:sz="2" w:space="0" w:color="000001"/>
              <w:right w:val="single" w:sz="2" w:space="0" w:color="000001"/>
            </w:tcBorders>
            <w:shd w:val="clear" w:color="auto" w:fill="E6E6FF"/>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Długość chodników    w km</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Woj. Polskiego</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2,630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Chopina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0,430</w:t>
            </w:r>
          </w:p>
        </w:tc>
      </w:tr>
      <w:tr w:rsidR="0045111F" w:rsidRPr="008E0133" w:rsidTr="007C3FB4">
        <w:trPr>
          <w:trHeight w:val="284"/>
        </w:trPr>
        <w:tc>
          <w:tcPr>
            <w:tcW w:w="567" w:type="dxa"/>
            <w:tcBorders>
              <w:top w:val="nil"/>
              <w:left w:val="single" w:sz="2" w:space="0" w:color="000001"/>
              <w:bottom w:val="single" w:sz="2" w:space="0" w:color="000001"/>
              <w:right w:val="nil"/>
            </w:tcBorders>
            <w:shd w:val="clear" w:color="auto" w:fill="CCCCCC"/>
            <w:vAlign w:val="center"/>
          </w:tcPr>
          <w:p w:rsidR="0045111F" w:rsidRPr="008E0133" w:rsidRDefault="0045111F" w:rsidP="007C3FB4">
            <w:pPr>
              <w:pStyle w:val="Zawartotabeli"/>
              <w:rPr>
                <w:rFonts w:asciiTheme="minorHAnsi" w:hAnsiTheme="minorHAnsi" w:cstheme="minorHAnsi"/>
                <w:sz w:val="20"/>
                <w:szCs w:val="20"/>
              </w:rPr>
            </w:pPr>
          </w:p>
        </w:tc>
        <w:tc>
          <w:tcPr>
            <w:tcW w:w="4827" w:type="dxa"/>
            <w:tcBorders>
              <w:top w:val="nil"/>
              <w:left w:val="single" w:sz="2" w:space="0" w:color="000001"/>
              <w:bottom w:val="single" w:sz="2" w:space="0" w:color="000001"/>
              <w:right w:val="nil"/>
            </w:tcBorders>
            <w:shd w:val="clear" w:color="auto" w:fill="CCCCCC"/>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Wojewódzkie</w:t>
            </w:r>
          </w:p>
        </w:tc>
        <w:tc>
          <w:tcPr>
            <w:tcW w:w="1984" w:type="dxa"/>
            <w:tcBorders>
              <w:top w:val="nil"/>
              <w:left w:val="single" w:sz="2" w:space="0" w:color="000001"/>
              <w:bottom w:val="single" w:sz="2" w:space="0" w:color="000001"/>
              <w:right w:val="nil"/>
            </w:tcBorders>
            <w:shd w:val="clear" w:color="auto" w:fill="CCCCCC"/>
            <w:vAlign w:val="center"/>
            <w:hideMark/>
          </w:tcPr>
          <w:p w:rsidR="0045111F" w:rsidRPr="008E0133" w:rsidRDefault="0045111F" w:rsidP="007C3FB4">
            <w:pPr>
              <w:pStyle w:val="Nagwektabeli"/>
              <w:jc w:val="left"/>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CCCCCC"/>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3,060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Bohaterów Monte Cassino </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r>
      <w:tr w:rsidR="0045111F" w:rsidRPr="008E0133" w:rsidTr="007C3FB4">
        <w:trPr>
          <w:cantSplit/>
          <w:trHeight w:hRule="exact" w:val="305"/>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Długa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Gdańska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0,390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Jedności Narodowej</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1,550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5</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Kołobrzeska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6</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Kopernika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7</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Szpitalna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0,320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8</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Stodólna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9</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Żeromskiego</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0,570</w:t>
            </w:r>
          </w:p>
        </w:tc>
      </w:tr>
      <w:tr w:rsidR="0045111F" w:rsidRPr="008E0133" w:rsidTr="007C3FB4">
        <w:trPr>
          <w:trHeight w:val="284"/>
        </w:trPr>
        <w:tc>
          <w:tcPr>
            <w:tcW w:w="567" w:type="dxa"/>
            <w:tcBorders>
              <w:top w:val="nil"/>
              <w:left w:val="single" w:sz="2" w:space="0" w:color="000001"/>
              <w:bottom w:val="single" w:sz="2" w:space="0" w:color="000001"/>
              <w:right w:val="nil"/>
            </w:tcBorders>
            <w:shd w:val="clear" w:color="auto" w:fill="CCCCCC"/>
            <w:vAlign w:val="center"/>
          </w:tcPr>
          <w:p w:rsidR="0045111F" w:rsidRPr="008E0133" w:rsidRDefault="0045111F" w:rsidP="007C3FB4">
            <w:pPr>
              <w:pStyle w:val="Zawartotabeli"/>
              <w:rPr>
                <w:rFonts w:asciiTheme="minorHAnsi" w:hAnsiTheme="minorHAnsi" w:cstheme="minorHAnsi"/>
                <w:sz w:val="20"/>
                <w:szCs w:val="20"/>
              </w:rPr>
            </w:pPr>
          </w:p>
        </w:tc>
        <w:tc>
          <w:tcPr>
            <w:tcW w:w="4827" w:type="dxa"/>
            <w:tcBorders>
              <w:top w:val="nil"/>
              <w:left w:val="single" w:sz="2" w:space="0" w:color="000001"/>
              <w:bottom w:val="single" w:sz="2" w:space="0" w:color="000001"/>
              <w:right w:val="nil"/>
            </w:tcBorders>
            <w:shd w:val="clear" w:color="auto" w:fill="CCCCCC"/>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Powiatowe</w:t>
            </w:r>
          </w:p>
        </w:tc>
        <w:tc>
          <w:tcPr>
            <w:tcW w:w="1984" w:type="dxa"/>
            <w:tcBorders>
              <w:top w:val="nil"/>
              <w:left w:val="single" w:sz="2" w:space="0" w:color="000001"/>
              <w:bottom w:val="single" w:sz="2" w:space="0" w:color="000001"/>
              <w:right w:val="nil"/>
            </w:tcBorders>
            <w:shd w:val="clear" w:color="auto" w:fill="CCCCCC"/>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w:t>
            </w:r>
          </w:p>
        </w:tc>
        <w:tc>
          <w:tcPr>
            <w:tcW w:w="2127" w:type="dxa"/>
            <w:tcBorders>
              <w:top w:val="nil"/>
              <w:left w:val="single" w:sz="2" w:space="0" w:color="000001"/>
              <w:bottom w:val="single" w:sz="2" w:space="0" w:color="000001"/>
              <w:right w:val="single" w:sz="2" w:space="0" w:color="000001"/>
            </w:tcBorders>
            <w:shd w:val="clear" w:color="auto" w:fill="CCCCCC"/>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4,400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Leśna + dwie boczne drogi</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0,830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Okrzei + łącznik</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0,120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3       </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Prusa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1,650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0,950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Młyńska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5</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Wąska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6</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Zielona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7</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Szczecińska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0,090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0,090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8</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Nadrzeczna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9</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Poznańska + łącznik</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0,500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10</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Krakowska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0,305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0,170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Śląska + łącznik</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0,435</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Dworcowa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13</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Kielecka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0,100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14</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Olsztyńska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0,770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15</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Sportowa + łącznik</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16</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Parkowa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0,165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17</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Górna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0,245</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18</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Dzierżona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0,180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19</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Polna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20</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Kolejowa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Krótka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0,054</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0,050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Krzywa + PKS</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23</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Środkowa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0,065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lastRenderedPageBreak/>
              <w:t>24</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Zachodnia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25</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Kościelna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26</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Rynek + plac</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0,370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27</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Sucharskiego + boczne</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0,930</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28</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Borków</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29</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Browarna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30</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Kilińskiego</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31</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Ogrodowa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0,040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32</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Gdańska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33</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Toruńska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34</w:t>
            </w:r>
          </w:p>
        </w:tc>
        <w:tc>
          <w:tcPr>
            <w:tcW w:w="4827"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Wodna</w:t>
            </w:r>
          </w:p>
        </w:tc>
        <w:tc>
          <w:tcPr>
            <w:tcW w:w="1984" w:type="dxa"/>
            <w:tcBorders>
              <w:top w:val="nil"/>
              <w:left w:val="single" w:sz="2" w:space="0" w:color="000001"/>
              <w:bottom w:val="single" w:sz="2" w:space="0" w:color="000001"/>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0,140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45111F"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35</w:t>
            </w:r>
          </w:p>
        </w:tc>
        <w:tc>
          <w:tcPr>
            <w:tcW w:w="4827" w:type="dxa"/>
            <w:tcBorders>
              <w:top w:val="nil"/>
              <w:left w:val="single" w:sz="2" w:space="0" w:color="000001"/>
              <w:bottom w:val="single" w:sz="2" w:space="0" w:color="000001"/>
              <w:right w:val="nil"/>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Łącznik Woj. Pol - Monte Cassino</w:t>
            </w:r>
          </w:p>
        </w:tc>
        <w:tc>
          <w:tcPr>
            <w:tcW w:w="1984" w:type="dxa"/>
            <w:tcBorders>
              <w:top w:val="nil"/>
              <w:left w:val="single" w:sz="2" w:space="0" w:color="000001"/>
              <w:bottom w:val="single" w:sz="2" w:space="0" w:color="000001"/>
              <w:right w:val="nil"/>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0,070</w:t>
            </w:r>
          </w:p>
        </w:tc>
        <w:tc>
          <w:tcPr>
            <w:tcW w:w="2127" w:type="dxa"/>
            <w:tcBorders>
              <w:top w:val="nil"/>
              <w:left w:val="single" w:sz="2" w:space="0" w:color="000001"/>
              <w:bottom w:val="single" w:sz="2" w:space="0" w:color="000001"/>
              <w:right w:val="single" w:sz="2" w:space="0" w:color="000001"/>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0,070</w:t>
            </w:r>
          </w:p>
        </w:tc>
      </w:tr>
      <w:tr w:rsidR="0045111F" w:rsidRPr="008E0133" w:rsidTr="007C3FB4">
        <w:trPr>
          <w:cantSplit/>
          <w:trHeight w:hRule="exact" w:val="284"/>
        </w:trPr>
        <w:tc>
          <w:tcPr>
            <w:tcW w:w="567" w:type="dxa"/>
            <w:tcBorders>
              <w:top w:val="nil"/>
              <w:left w:val="single" w:sz="2" w:space="0" w:color="000001"/>
              <w:bottom w:val="single" w:sz="4" w:space="0" w:color="auto"/>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36</w:t>
            </w:r>
          </w:p>
        </w:tc>
        <w:tc>
          <w:tcPr>
            <w:tcW w:w="4827" w:type="dxa"/>
            <w:tcBorders>
              <w:top w:val="nil"/>
              <w:left w:val="single" w:sz="2" w:space="0" w:color="000001"/>
              <w:bottom w:val="single" w:sz="4" w:space="0" w:color="auto"/>
              <w:right w:val="nil"/>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Chodnik Smólsko</w:t>
            </w:r>
          </w:p>
        </w:tc>
        <w:tc>
          <w:tcPr>
            <w:tcW w:w="1984" w:type="dxa"/>
            <w:tcBorders>
              <w:top w:val="nil"/>
              <w:left w:val="single" w:sz="2" w:space="0" w:color="000001"/>
              <w:bottom w:val="single" w:sz="4" w:space="0" w:color="auto"/>
              <w:right w:val="nil"/>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4" w:space="0" w:color="auto"/>
              <w:right w:val="single" w:sz="2" w:space="0" w:color="000001"/>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0,680</w:t>
            </w:r>
          </w:p>
        </w:tc>
      </w:tr>
      <w:tr w:rsidR="0045111F"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37</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Chodnik Resko-Prusim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0,550</w:t>
            </w:r>
          </w:p>
        </w:tc>
      </w:tr>
      <w:tr w:rsidR="0045111F"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38</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Ścieżka spacerowa nad rz. Regą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0,530</w:t>
            </w:r>
          </w:p>
        </w:tc>
      </w:tr>
      <w:tr w:rsidR="0045111F"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39</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Mickiewicza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0,270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0,260</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40</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Buczka + łącznik</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0,400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0,485</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41</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Aleja Wolności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0,800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0,785</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42</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Kościuszki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0,610</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43</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Długa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43</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Boh. Warszawy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44</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 – Maja + łącznik + parking</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0,750</w:t>
            </w:r>
          </w:p>
        </w:tc>
      </w:tr>
      <w:tr w:rsidR="0045111F"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11F" w:rsidRPr="008E0133" w:rsidRDefault="0045111F" w:rsidP="007C3FB4">
            <w:pPr>
              <w:pStyle w:val="Zawartotabeli"/>
              <w:rPr>
                <w:rFonts w:asciiTheme="minorHAnsi" w:hAnsiTheme="minorHAnsi" w:cstheme="minorHAnsi"/>
                <w:sz w:val="20"/>
                <w:szCs w:val="20"/>
              </w:rPr>
            </w:pP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Gminne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13,454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11F" w:rsidRPr="008E0133" w:rsidRDefault="0045111F"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11,790</w:t>
            </w:r>
          </w:p>
        </w:tc>
      </w:tr>
      <w:tr w:rsidR="0045111F" w:rsidRPr="008E0133" w:rsidTr="007C3FB4">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11F" w:rsidRPr="008E0133" w:rsidRDefault="0045111F" w:rsidP="007C3FB4">
            <w:pPr>
              <w:pStyle w:val="Zawartotabeli"/>
              <w:rPr>
                <w:rFonts w:asciiTheme="minorHAnsi" w:hAnsiTheme="minorHAnsi" w:cstheme="minorHAnsi"/>
                <w:sz w:val="12"/>
                <w:szCs w:val="12"/>
              </w:rPr>
            </w:pPr>
          </w:p>
        </w:tc>
        <w:tc>
          <w:tcPr>
            <w:tcW w:w="4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 xml:space="preserve">Razem ulice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13,454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11F" w:rsidRPr="008E0133" w:rsidRDefault="0045111F"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19,250</w:t>
            </w:r>
          </w:p>
        </w:tc>
      </w:tr>
    </w:tbl>
    <w:p w:rsidR="005E0E8A" w:rsidRPr="008E0133" w:rsidRDefault="005E0E8A" w:rsidP="003A5E56">
      <w:pPr>
        <w:tabs>
          <w:tab w:val="center" w:pos="4896"/>
          <w:tab w:val="right" w:pos="9432"/>
        </w:tabs>
        <w:spacing w:after="0" w:line="240" w:lineRule="auto"/>
        <w:jc w:val="center"/>
        <w:rPr>
          <w:rFonts w:cstheme="minorHAnsi"/>
          <w:b/>
          <w:sz w:val="24"/>
          <w:szCs w:val="24"/>
        </w:rPr>
      </w:pPr>
    </w:p>
    <w:p w:rsidR="000C31DC" w:rsidRPr="008E0133" w:rsidRDefault="000C31DC">
      <w:pPr>
        <w:rPr>
          <w:rFonts w:cstheme="minorHAnsi"/>
          <w:b/>
          <w:szCs w:val="19"/>
        </w:rPr>
      </w:pPr>
      <w:r w:rsidRPr="008E0133">
        <w:rPr>
          <w:rFonts w:cstheme="minorHAnsi"/>
          <w:b/>
          <w:szCs w:val="19"/>
        </w:rPr>
        <w:br w:type="page"/>
      </w:r>
    </w:p>
    <w:p w:rsidR="0045111F" w:rsidRPr="008E0133" w:rsidRDefault="0045111F" w:rsidP="005E0E8A">
      <w:pPr>
        <w:spacing w:after="0" w:line="259" w:lineRule="auto"/>
        <w:jc w:val="center"/>
        <w:rPr>
          <w:rFonts w:cstheme="minorHAnsi"/>
          <w:b/>
          <w:szCs w:val="19"/>
        </w:rPr>
      </w:pPr>
    </w:p>
    <w:p w:rsidR="0045111F" w:rsidRPr="008E0133" w:rsidRDefault="0045111F" w:rsidP="0045111F">
      <w:pPr>
        <w:tabs>
          <w:tab w:val="center" w:pos="4896"/>
        </w:tabs>
        <w:spacing w:after="0" w:line="240" w:lineRule="auto"/>
        <w:jc w:val="right"/>
        <w:rPr>
          <w:rFonts w:cstheme="minorHAnsi"/>
          <w:b/>
          <w:sz w:val="24"/>
          <w:szCs w:val="24"/>
        </w:rPr>
      </w:pPr>
      <w:r w:rsidRPr="008E0133">
        <w:rPr>
          <w:rFonts w:cstheme="minorHAnsi"/>
          <w:b/>
          <w:sz w:val="24"/>
          <w:szCs w:val="24"/>
        </w:rPr>
        <w:t>Załącznik nr 6 do SWZ</w:t>
      </w:r>
    </w:p>
    <w:p w:rsidR="0045111F" w:rsidRPr="008E0133" w:rsidRDefault="000C31DC" w:rsidP="005E0E8A">
      <w:pPr>
        <w:spacing w:after="0" w:line="259" w:lineRule="auto"/>
        <w:jc w:val="center"/>
        <w:rPr>
          <w:rFonts w:cstheme="minorHAnsi"/>
          <w:b/>
          <w:szCs w:val="19"/>
        </w:rPr>
      </w:pPr>
      <w:r w:rsidRPr="008E0133">
        <w:rPr>
          <w:rFonts w:cstheme="minorHAnsi"/>
          <w:b/>
          <w:szCs w:val="19"/>
        </w:rPr>
        <w:t>Wzór umowy</w:t>
      </w:r>
    </w:p>
    <w:p w:rsidR="000C31DC" w:rsidRPr="008E0133" w:rsidRDefault="000C31DC" w:rsidP="005E0E8A">
      <w:pPr>
        <w:spacing w:after="0" w:line="259" w:lineRule="auto"/>
        <w:jc w:val="center"/>
        <w:rPr>
          <w:rFonts w:cstheme="minorHAnsi"/>
          <w:b/>
          <w:szCs w:val="19"/>
        </w:rPr>
      </w:pPr>
      <w:r w:rsidRPr="008E0133">
        <w:rPr>
          <w:rFonts w:cstheme="minorHAnsi"/>
          <w:b/>
          <w:szCs w:val="19"/>
        </w:rPr>
        <w:t>Umowa nr …………….</w:t>
      </w:r>
    </w:p>
    <w:p w:rsidR="0045111F" w:rsidRPr="008E0133" w:rsidRDefault="0045111F" w:rsidP="0045111F">
      <w:pPr>
        <w:spacing w:after="0" w:line="259" w:lineRule="auto"/>
        <w:jc w:val="center"/>
        <w:rPr>
          <w:rFonts w:cstheme="minorHAnsi"/>
          <w:b/>
          <w:szCs w:val="20"/>
        </w:rPr>
      </w:pPr>
      <w:r w:rsidRPr="008E0133">
        <w:rPr>
          <w:rFonts w:cstheme="minorHAnsi"/>
          <w:b/>
          <w:szCs w:val="20"/>
        </w:rPr>
        <w:t>NA UTRZYMANIE ZIMOWE ULIC I CHODNIKÓW W MIEŚCIE RESKO w latach 2023-2027</w:t>
      </w:r>
    </w:p>
    <w:p w:rsidR="0045111F" w:rsidRPr="008E0133" w:rsidRDefault="0045111F" w:rsidP="0045111F">
      <w:pPr>
        <w:spacing w:after="0" w:line="259" w:lineRule="auto"/>
        <w:rPr>
          <w:rFonts w:cstheme="minorHAnsi"/>
          <w:szCs w:val="20"/>
        </w:rPr>
      </w:pPr>
      <w:r w:rsidRPr="008E0133">
        <w:rPr>
          <w:rFonts w:cstheme="minorHAnsi"/>
          <w:szCs w:val="20"/>
        </w:rPr>
        <w:tab/>
        <w:t xml:space="preserve">Dnia  </w:t>
      </w:r>
      <w:r w:rsidRPr="008E0133">
        <w:rPr>
          <w:rFonts w:cstheme="minorHAnsi"/>
          <w:i/>
          <w:iCs/>
          <w:szCs w:val="20"/>
        </w:rPr>
        <w:t>......................</w:t>
      </w:r>
      <w:r w:rsidRPr="008E0133">
        <w:rPr>
          <w:rFonts w:cstheme="minorHAnsi"/>
          <w:szCs w:val="20"/>
        </w:rPr>
        <w:t xml:space="preserve"> w Resku pomiędzy Gminą Resko, ul. Rynek 1, 72-315 Resko, zwaną w treści umowy </w:t>
      </w:r>
      <w:r w:rsidRPr="008E0133">
        <w:rPr>
          <w:rFonts w:cstheme="minorHAnsi"/>
          <w:i/>
          <w:szCs w:val="20"/>
        </w:rPr>
        <w:t>Zamawiającym,</w:t>
      </w:r>
      <w:r w:rsidRPr="008E0133">
        <w:rPr>
          <w:rFonts w:cstheme="minorHAnsi"/>
          <w:szCs w:val="20"/>
        </w:rPr>
        <w:t xml:space="preserve"> w imieniu i na rzecz której działa:</w:t>
      </w: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r w:rsidRPr="008E0133">
        <w:rPr>
          <w:rFonts w:cstheme="minorHAnsi"/>
          <w:szCs w:val="20"/>
        </w:rPr>
        <w:tab/>
      </w:r>
      <w:r w:rsidRPr="008E0133">
        <w:rPr>
          <w:rFonts w:cstheme="minorHAnsi"/>
          <w:szCs w:val="20"/>
        </w:rPr>
        <w:tab/>
        <w:t>Arkadiusz Czerwiński  -  Burmistrz Reska</w:t>
      </w:r>
    </w:p>
    <w:p w:rsidR="0045111F" w:rsidRPr="008E0133" w:rsidRDefault="0045111F" w:rsidP="0045111F">
      <w:pPr>
        <w:spacing w:after="0" w:line="259" w:lineRule="auto"/>
        <w:rPr>
          <w:rFonts w:cstheme="minorHAnsi"/>
          <w:szCs w:val="20"/>
        </w:rPr>
      </w:pPr>
      <w:r w:rsidRPr="008E0133">
        <w:rPr>
          <w:rFonts w:cstheme="minorHAnsi"/>
          <w:szCs w:val="20"/>
        </w:rPr>
        <w:t>przy kontrasygnacie skarbnika, Doroty Kowalskiej,</w:t>
      </w: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r w:rsidRPr="008E0133">
        <w:rPr>
          <w:rFonts w:cstheme="minorHAnsi"/>
          <w:szCs w:val="20"/>
        </w:rPr>
        <w:t xml:space="preserve">a ........................................................................................... </w:t>
      </w:r>
      <w:r w:rsidR="00363FA3">
        <w:rPr>
          <w:rFonts w:cstheme="minorHAnsi"/>
          <w:szCs w:val="20"/>
        </w:rPr>
        <w:t>adres ……………., NIP …………………, REGON…</w:t>
      </w:r>
    </w:p>
    <w:p w:rsidR="0045111F" w:rsidRPr="008E0133" w:rsidRDefault="0045111F" w:rsidP="0045111F">
      <w:pPr>
        <w:spacing w:after="0" w:line="259" w:lineRule="auto"/>
        <w:rPr>
          <w:rFonts w:cstheme="minorHAnsi"/>
          <w:szCs w:val="20"/>
        </w:rPr>
      </w:pPr>
      <w:r w:rsidRPr="008E0133">
        <w:rPr>
          <w:rFonts w:cstheme="minorHAnsi"/>
          <w:szCs w:val="20"/>
        </w:rPr>
        <w:t xml:space="preserve">zwaną dalej </w:t>
      </w:r>
      <w:r w:rsidRPr="008E0133">
        <w:rPr>
          <w:rFonts w:cstheme="minorHAnsi"/>
          <w:i/>
          <w:szCs w:val="20"/>
        </w:rPr>
        <w:t>Wykonawcą</w:t>
      </w:r>
      <w:r w:rsidRPr="008E0133">
        <w:rPr>
          <w:rFonts w:cstheme="minorHAnsi"/>
          <w:szCs w:val="20"/>
        </w:rPr>
        <w:t xml:space="preserve"> reprezentowaną przez :</w:t>
      </w:r>
    </w:p>
    <w:p w:rsidR="0045111F" w:rsidRPr="008E0133" w:rsidRDefault="0045111F" w:rsidP="0045111F">
      <w:pPr>
        <w:spacing w:after="0" w:line="259" w:lineRule="auto"/>
        <w:rPr>
          <w:rFonts w:cstheme="minorHAnsi"/>
          <w:szCs w:val="20"/>
        </w:rPr>
      </w:pPr>
      <w:r w:rsidRPr="008E0133">
        <w:rPr>
          <w:rFonts w:cstheme="minorHAnsi"/>
          <w:szCs w:val="20"/>
        </w:rPr>
        <w:tab/>
      </w:r>
      <w:r w:rsidRPr="008E0133">
        <w:rPr>
          <w:rFonts w:cstheme="minorHAnsi"/>
          <w:szCs w:val="20"/>
        </w:rPr>
        <w:tab/>
        <w:t>...................................... - ...............................</w:t>
      </w:r>
    </w:p>
    <w:p w:rsidR="0045111F" w:rsidRPr="008E0133" w:rsidRDefault="0045111F" w:rsidP="0045111F">
      <w:pPr>
        <w:spacing w:after="0" w:line="259" w:lineRule="auto"/>
        <w:rPr>
          <w:rFonts w:cstheme="minorHAnsi"/>
          <w:szCs w:val="20"/>
        </w:rPr>
      </w:pPr>
      <w:r w:rsidRPr="008E0133">
        <w:rPr>
          <w:rFonts w:cstheme="minorHAnsi"/>
          <w:szCs w:val="20"/>
        </w:rPr>
        <w:tab/>
      </w:r>
      <w:r w:rsidRPr="008E0133">
        <w:rPr>
          <w:rFonts w:cstheme="minorHAnsi"/>
          <w:szCs w:val="20"/>
        </w:rPr>
        <w:tab/>
      </w:r>
    </w:p>
    <w:p w:rsidR="0045111F" w:rsidRPr="008E0133" w:rsidRDefault="0045111F" w:rsidP="0045111F">
      <w:pPr>
        <w:spacing w:after="0" w:line="259" w:lineRule="auto"/>
        <w:rPr>
          <w:rFonts w:cstheme="minorHAnsi"/>
          <w:szCs w:val="20"/>
        </w:rPr>
      </w:pPr>
      <w:r w:rsidRPr="008E0133">
        <w:rPr>
          <w:rFonts w:cstheme="minorHAnsi"/>
          <w:szCs w:val="20"/>
        </w:rPr>
        <w:t>zawarto umowę o następującej treści:</w:t>
      </w:r>
    </w:p>
    <w:p w:rsidR="0045111F" w:rsidRPr="008E0133" w:rsidRDefault="0045111F" w:rsidP="000C31DC">
      <w:pPr>
        <w:spacing w:after="0" w:line="259" w:lineRule="auto"/>
        <w:jc w:val="both"/>
        <w:rPr>
          <w:rFonts w:cstheme="minorHAnsi"/>
          <w:szCs w:val="20"/>
        </w:rPr>
      </w:pPr>
      <w:r w:rsidRPr="008E0133">
        <w:rPr>
          <w:rFonts w:cstheme="minorHAnsi"/>
          <w:szCs w:val="20"/>
        </w:rPr>
        <w:tab/>
        <w:t xml:space="preserve">§ 1.1 Wykonawca zobowiązuje się do utrzymania zimowego ulic i chodników w mieście Resko, w okresach wymienionych w § 2 niniejszej umowy - zgodnie z wykazem obowiązków określonym w </w:t>
      </w:r>
      <w:r w:rsidRPr="008E0133">
        <w:rPr>
          <w:rFonts w:cstheme="minorHAnsi"/>
          <w:bCs/>
          <w:i/>
          <w:szCs w:val="20"/>
        </w:rPr>
        <w:t>Załączniku Nr 1</w:t>
      </w:r>
      <w:r w:rsidRPr="008E0133">
        <w:rPr>
          <w:rFonts w:cstheme="minorHAnsi"/>
          <w:szCs w:val="20"/>
        </w:rPr>
        <w:t xml:space="preserve"> do umowy. Wykaz ulic i chodników objętych niniejszą umową określono w </w:t>
      </w:r>
      <w:r w:rsidRPr="008E0133">
        <w:rPr>
          <w:rFonts w:cstheme="minorHAnsi"/>
          <w:bCs/>
          <w:i/>
          <w:szCs w:val="20"/>
        </w:rPr>
        <w:t xml:space="preserve">Załączniku nr </w:t>
      </w:r>
      <w:r w:rsidRPr="008E0133">
        <w:rPr>
          <w:rFonts w:cstheme="minorHAnsi"/>
          <w:bCs/>
          <w:i/>
          <w:iCs/>
          <w:szCs w:val="20"/>
        </w:rPr>
        <w:t>2</w:t>
      </w:r>
      <w:r w:rsidRPr="008E0133">
        <w:rPr>
          <w:rFonts w:cstheme="minorHAnsi"/>
          <w:szCs w:val="20"/>
        </w:rPr>
        <w:t>.</w:t>
      </w:r>
    </w:p>
    <w:p w:rsidR="0045111F" w:rsidRPr="008E0133" w:rsidRDefault="0045111F" w:rsidP="000C31DC">
      <w:pPr>
        <w:pStyle w:val="Akapitzlist"/>
        <w:numPr>
          <w:ilvl w:val="1"/>
          <w:numId w:val="36"/>
        </w:numPr>
        <w:tabs>
          <w:tab w:val="left" w:pos="567"/>
        </w:tabs>
        <w:spacing w:after="0" w:line="259" w:lineRule="auto"/>
        <w:ind w:left="0" w:firstLine="284"/>
        <w:jc w:val="both"/>
        <w:rPr>
          <w:rFonts w:cstheme="minorHAnsi"/>
          <w:szCs w:val="20"/>
        </w:rPr>
      </w:pPr>
      <w:r w:rsidRPr="008E0133">
        <w:rPr>
          <w:rFonts w:cstheme="minorHAnsi"/>
          <w:szCs w:val="20"/>
        </w:rPr>
        <w:t>W przeciągu pierwszych siedmiu dni każdego okresu, o którym mowa w §2, Wykonawca przygotuje 140 ton mieszanki do posypywania w proporcjach 90% piasku, 10% soli. Wykonawca złoży pracownikowi Zamawiającego pisemne oświadczenie potwierdzające fakt przygotowania mieszanki o wymaganych parametrach.</w:t>
      </w:r>
    </w:p>
    <w:p w:rsidR="000C31DC" w:rsidRPr="008E0133" w:rsidRDefault="000C31DC" w:rsidP="000C31DC">
      <w:pPr>
        <w:pStyle w:val="Akapitzlist"/>
        <w:numPr>
          <w:ilvl w:val="1"/>
          <w:numId w:val="36"/>
        </w:numPr>
        <w:tabs>
          <w:tab w:val="left" w:pos="567"/>
        </w:tabs>
        <w:spacing w:after="0" w:line="259" w:lineRule="auto"/>
        <w:ind w:left="0" w:firstLine="284"/>
        <w:jc w:val="both"/>
        <w:rPr>
          <w:rFonts w:cstheme="minorHAnsi"/>
          <w:szCs w:val="20"/>
        </w:rPr>
      </w:pPr>
      <w:r w:rsidRPr="008E0133">
        <w:rPr>
          <w:rFonts w:cstheme="minorHAnsi"/>
          <w:szCs w:val="20"/>
        </w:rPr>
        <w:t xml:space="preserve">Zamawiający na podstawie art. 95 ustawy </w:t>
      </w:r>
      <w:proofErr w:type="spellStart"/>
      <w:r w:rsidRPr="008E0133">
        <w:rPr>
          <w:rFonts w:cstheme="minorHAnsi"/>
          <w:szCs w:val="20"/>
        </w:rPr>
        <w:t>Pzp</w:t>
      </w:r>
      <w:proofErr w:type="spellEnd"/>
      <w:r w:rsidRPr="008E0133">
        <w:rPr>
          <w:rFonts w:cstheme="minorHAnsi"/>
          <w:szCs w:val="20"/>
        </w:rPr>
        <w:t xml:space="preserve"> wymaga zatrudnienia przez Wykonawcę na podstawie umowy o pracę pracowników bezpośrednio związanych z wykonywaniem usług obejmujących  przedmiot zamówienia, tj. kierowców i pracowników obsługi, jeżeli wykonanie tych czynności polega na wykonywaniu pracy w sposób określony w art. 22 § 1 ustawy z dnia 26 czerwca 1974 r. Kodeks pracy.</w:t>
      </w:r>
    </w:p>
    <w:p w:rsidR="000C31DC" w:rsidRPr="008E0133" w:rsidRDefault="000C31DC" w:rsidP="000C31DC">
      <w:pPr>
        <w:pStyle w:val="Akapitzlist"/>
        <w:numPr>
          <w:ilvl w:val="1"/>
          <w:numId w:val="36"/>
        </w:numPr>
        <w:tabs>
          <w:tab w:val="left" w:pos="567"/>
        </w:tabs>
        <w:spacing w:after="0" w:line="259" w:lineRule="auto"/>
        <w:ind w:left="0" w:firstLine="284"/>
        <w:jc w:val="both"/>
        <w:rPr>
          <w:rFonts w:cstheme="minorHAnsi"/>
          <w:szCs w:val="20"/>
        </w:rPr>
      </w:pPr>
      <w:r w:rsidRPr="008E0133">
        <w:rPr>
          <w:rFonts w:cstheme="minorHAnsi"/>
          <w:szCs w:val="20"/>
        </w:rPr>
        <w:t>W trakcie realizacji zamówienia Zamawiający uprawniony jest do wykonywania czynności  kontrolnych wobec wykonawcy odnośnie spełniania przez wykonawcę wymogu zatrudnienia na podstawie umowy o pracę osób wykonujących wskazane w pkt 5. czynności. Zamawiający może wezwać Wykonawcę do złożenia oświadczeń dotyczących sposobu zatrudnienia osób biorących udział w realizacji przedmiotu umowy. Po dwukrotnym negatywnym wyniku żądania przedłożenia oświadczeń o sposobie zatrudnienia osób biorących udział w realizacji przedmiotu umowy lub jeśli z przedłożonych dokumentów nie będzie wynikało spełnianie warunku zatrudnienia na umowę o pracę, Zamawiający może nałożyć na Wykonawcę karę w wysokości  50 000 zł.</w:t>
      </w:r>
    </w:p>
    <w:p w:rsidR="0045111F" w:rsidRPr="008E0133" w:rsidRDefault="0045111F" w:rsidP="000C31DC">
      <w:pPr>
        <w:spacing w:after="0" w:line="259" w:lineRule="auto"/>
        <w:ind w:firstLine="284"/>
        <w:jc w:val="center"/>
        <w:rPr>
          <w:rFonts w:cstheme="minorHAnsi"/>
          <w:szCs w:val="20"/>
        </w:rPr>
      </w:pPr>
      <w:r w:rsidRPr="008E0133">
        <w:rPr>
          <w:rFonts w:cstheme="minorHAnsi"/>
          <w:szCs w:val="20"/>
        </w:rPr>
        <w:tab/>
      </w:r>
    </w:p>
    <w:p w:rsidR="0045111F" w:rsidRPr="008E0133" w:rsidRDefault="0045111F" w:rsidP="0045111F">
      <w:pPr>
        <w:spacing w:after="0" w:line="259" w:lineRule="auto"/>
        <w:rPr>
          <w:rFonts w:cstheme="minorHAnsi"/>
          <w:szCs w:val="20"/>
        </w:rPr>
      </w:pPr>
      <w:r w:rsidRPr="008E0133">
        <w:rPr>
          <w:rFonts w:cstheme="minorHAnsi"/>
          <w:szCs w:val="20"/>
        </w:rPr>
        <w:tab/>
        <w:t>§ 2. Czas trwania umowy:</w:t>
      </w:r>
      <w:r w:rsidRPr="008E0133">
        <w:rPr>
          <w:rFonts w:cstheme="minorHAnsi"/>
          <w:bCs/>
          <w:szCs w:val="20"/>
        </w:rPr>
        <w:t xml:space="preserve"> od </w:t>
      </w:r>
      <w:r w:rsidR="00363FA3">
        <w:rPr>
          <w:rFonts w:cstheme="minorHAnsi"/>
          <w:bCs/>
          <w:szCs w:val="20"/>
        </w:rPr>
        <w:t>dnia podpisania umowy</w:t>
      </w:r>
      <w:r w:rsidRPr="008E0133">
        <w:rPr>
          <w:rFonts w:cstheme="minorHAnsi"/>
          <w:bCs/>
          <w:szCs w:val="20"/>
        </w:rPr>
        <w:t xml:space="preserve"> do 28.02.202</w:t>
      </w:r>
      <w:r w:rsidR="00363FA3">
        <w:rPr>
          <w:rFonts w:cstheme="minorHAnsi"/>
          <w:bCs/>
          <w:szCs w:val="20"/>
        </w:rPr>
        <w:t>7</w:t>
      </w:r>
      <w:r w:rsidRPr="008E0133">
        <w:rPr>
          <w:rFonts w:cstheme="minorHAnsi"/>
          <w:bCs/>
          <w:szCs w:val="20"/>
        </w:rPr>
        <w:t>r.</w:t>
      </w:r>
      <w:r w:rsidRPr="008E0133">
        <w:rPr>
          <w:rFonts w:cstheme="minorHAnsi"/>
          <w:szCs w:val="20"/>
        </w:rPr>
        <w:t xml:space="preserve"> w okresach:</w:t>
      </w:r>
    </w:p>
    <w:p w:rsidR="0045111F" w:rsidRPr="008E0133" w:rsidRDefault="0045111F" w:rsidP="0045111F">
      <w:pPr>
        <w:spacing w:after="0" w:line="259" w:lineRule="auto"/>
        <w:rPr>
          <w:rFonts w:cstheme="minorHAnsi"/>
          <w:szCs w:val="20"/>
        </w:rPr>
      </w:pPr>
      <w:r w:rsidRPr="008E0133">
        <w:rPr>
          <w:rFonts w:cstheme="minorHAnsi"/>
          <w:szCs w:val="20"/>
        </w:rPr>
        <w:tab/>
      </w:r>
    </w:p>
    <w:p w:rsidR="0045111F" w:rsidRPr="008E0133" w:rsidRDefault="0045111F" w:rsidP="000C31DC">
      <w:pPr>
        <w:spacing w:after="70" w:line="259" w:lineRule="auto"/>
        <w:ind w:left="426"/>
        <w:rPr>
          <w:rFonts w:eastAsia="Verdana" w:cstheme="minorHAnsi"/>
        </w:rPr>
      </w:pPr>
      <w:r w:rsidRPr="008E0133">
        <w:rPr>
          <w:rFonts w:eastAsia="Verdana" w:cstheme="minorHAnsi"/>
        </w:rPr>
        <w:t xml:space="preserve">1) od </w:t>
      </w:r>
      <w:r w:rsidR="00363FA3">
        <w:rPr>
          <w:rFonts w:eastAsia="Verdana" w:cstheme="minorHAnsi"/>
        </w:rPr>
        <w:t xml:space="preserve">dnia podpisania umowy </w:t>
      </w:r>
      <w:r w:rsidRPr="008E0133">
        <w:rPr>
          <w:rFonts w:eastAsia="Verdana" w:cstheme="minorHAnsi"/>
        </w:rPr>
        <w:t>do 29.02.20</w:t>
      </w:r>
      <w:r w:rsidR="007C3FB4" w:rsidRPr="008E0133">
        <w:rPr>
          <w:rFonts w:eastAsia="Verdana" w:cstheme="minorHAnsi"/>
        </w:rPr>
        <w:t>24</w:t>
      </w:r>
      <w:r w:rsidRPr="008E0133">
        <w:rPr>
          <w:rFonts w:eastAsia="Verdana" w:cstheme="minorHAnsi"/>
        </w:rPr>
        <w:t>r.</w:t>
      </w:r>
    </w:p>
    <w:p w:rsidR="0045111F" w:rsidRPr="008E0133" w:rsidRDefault="0045111F" w:rsidP="000C31DC">
      <w:pPr>
        <w:spacing w:after="70" w:line="259" w:lineRule="auto"/>
        <w:ind w:left="426"/>
        <w:rPr>
          <w:rFonts w:eastAsia="Verdana" w:cstheme="minorHAnsi"/>
        </w:rPr>
      </w:pPr>
      <w:r w:rsidRPr="008E0133">
        <w:rPr>
          <w:rFonts w:eastAsia="Verdana" w:cstheme="minorHAnsi"/>
        </w:rPr>
        <w:t>2) od 02.11.202</w:t>
      </w:r>
      <w:r w:rsidR="007C3FB4" w:rsidRPr="008E0133">
        <w:rPr>
          <w:rFonts w:eastAsia="Verdana" w:cstheme="minorHAnsi"/>
        </w:rPr>
        <w:t>4</w:t>
      </w:r>
      <w:r w:rsidRPr="008E0133">
        <w:rPr>
          <w:rFonts w:eastAsia="Verdana" w:cstheme="minorHAnsi"/>
        </w:rPr>
        <w:t>r. do 28.02.20</w:t>
      </w:r>
      <w:r w:rsidR="007C3FB4" w:rsidRPr="008E0133">
        <w:rPr>
          <w:rFonts w:eastAsia="Verdana" w:cstheme="minorHAnsi"/>
        </w:rPr>
        <w:t>25</w:t>
      </w:r>
      <w:r w:rsidRPr="008E0133">
        <w:rPr>
          <w:rFonts w:eastAsia="Verdana" w:cstheme="minorHAnsi"/>
        </w:rPr>
        <w:t>r.</w:t>
      </w:r>
    </w:p>
    <w:p w:rsidR="0045111F" w:rsidRPr="008E0133" w:rsidRDefault="0045111F" w:rsidP="000C31DC">
      <w:pPr>
        <w:spacing w:after="70" w:line="259" w:lineRule="auto"/>
        <w:ind w:left="426"/>
        <w:rPr>
          <w:rFonts w:eastAsia="Verdana" w:cstheme="minorHAnsi"/>
        </w:rPr>
      </w:pPr>
      <w:r w:rsidRPr="008E0133">
        <w:rPr>
          <w:rFonts w:eastAsia="Verdana" w:cstheme="minorHAnsi"/>
        </w:rPr>
        <w:t>3) od 02.11.202</w:t>
      </w:r>
      <w:r w:rsidR="007C3FB4" w:rsidRPr="008E0133">
        <w:rPr>
          <w:rFonts w:eastAsia="Verdana" w:cstheme="minorHAnsi"/>
        </w:rPr>
        <w:t>5</w:t>
      </w:r>
      <w:r w:rsidRPr="008E0133">
        <w:rPr>
          <w:rFonts w:eastAsia="Verdana" w:cstheme="minorHAnsi"/>
        </w:rPr>
        <w:t>r. do 28.02.202</w:t>
      </w:r>
      <w:r w:rsidR="007C3FB4" w:rsidRPr="008E0133">
        <w:rPr>
          <w:rFonts w:eastAsia="Verdana" w:cstheme="minorHAnsi"/>
        </w:rPr>
        <w:t>6</w:t>
      </w:r>
      <w:r w:rsidRPr="008E0133">
        <w:rPr>
          <w:rFonts w:eastAsia="Verdana" w:cstheme="minorHAnsi"/>
        </w:rPr>
        <w:t>r.</w:t>
      </w:r>
    </w:p>
    <w:p w:rsidR="0045111F" w:rsidRPr="008E0133" w:rsidRDefault="0045111F" w:rsidP="000C31DC">
      <w:pPr>
        <w:spacing w:after="70" w:line="259" w:lineRule="auto"/>
        <w:ind w:left="426"/>
        <w:rPr>
          <w:rFonts w:cstheme="minorHAnsi"/>
        </w:rPr>
      </w:pPr>
      <w:r w:rsidRPr="008E0133">
        <w:rPr>
          <w:rFonts w:eastAsia="Verdana" w:cstheme="minorHAnsi"/>
        </w:rPr>
        <w:t>4) od 02.11.202</w:t>
      </w:r>
      <w:r w:rsidR="007C3FB4" w:rsidRPr="008E0133">
        <w:rPr>
          <w:rFonts w:eastAsia="Verdana" w:cstheme="minorHAnsi"/>
        </w:rPr>
        <w:t>6</w:t>
      </w:r>
      <w:r w:rsidRPr="008E0133">
        <w:rPr>
          <w:rFonts w:eastAsia="Verdana" w:cstheme="minorHAnsi"/>
        </w:rPr>
        <w:t>r. do 28.02.202</w:t>
      </w:r>
      <w:r w:rsidR="007C3FB4" w:rsidRPr="008E0133">
        <w:rPr>
          <w:rFonts w:eastAsia="Verdana" w:cstheme="minorHAnsi"/>
        </w:rPr>
        <w:t>7</w:t>
      </w:r>
      <w:r w:rsidRPr="008E0133">
        <w:rPr>
          <w:rFonts w:eastAsia="Verdana" w:cstheme="minorHAnsi"/>
        </w:rPr>
        <w:t>r.</w:t>
      </w:r>
      <w:r w:rsidRPr="008E0133">
        <w:rPr>
          <w:rFonts w:cstheme="minorHAnsi"/>
          <w:sz w:val="14"/>
        </w:rPr>
        <w:t xml:space="preserve"> </w:t>
      </w:r>
    </w:p>
    <w:p w:rsidR="0045111F" w:rsidRPr="008E0133" w:rsidRDefault="0045111F" w:rsidP="0045111F">
      <w:pPr>
        <w:spacing w:after="0" w:line="259" w:lineRule="auto"/>
        <w:jc w:val="center"/>
        <w:rPr>
          <w:rFonts w:cstheme="minorHAnsi"/>
          <w:b/>
          <w:szCs w:val="20"/>
        </w:rPr>
      </w:pPr>
    </w:p>
    <w:p w:rsidR="0045111F" w:rsidRPr="008E0133" w:rsidRDefault="0045111F" w:rsidP="0045111F">
      <w:pPr>
        <w:spacing w:after="0" w:line="259" w:lineRule="auto"/>
        <w:rPr>
          <w:rFonts w:cstheme="minorHAnsi"/>
          <w:szCs w:val="20"/>
        </w:rPr>
      </w:pPr>
      <w:r w:rsidRPr="008E0133">
        <w:rPr>
          <w:rFonts w:cstheme="minorHAnsi"/>
          <w:szCs w:val="20"/>
        </w:rPr>
        <w:tab/>
        <w:t>§ 3. 1. Wysokość wynagrodzenia przysługującego Wykonawcy za wykonywanie przedmiotu umowy określonego w §1</w:t>
      </w:r>
      <w:r w:rsidRPr="008E0133">
        <w:rPr>
          <w:rFonts w:cstheme="minorHAnsi"/>
          <w:i/>
          <w:szCs w:val="20"/>
        </w:rPr>
        <w:t xml:space="preserve"> </w:t>
      </w:r>
      <w:r w:rsidR="007C3FB4" w:rsidRPr="008E0133">
        <w:rPr>
          <w:rFonts w:cstheme="minorHAnsi"/>
          <w:szCs w:val="20"/>
        </w:rPr>
        <w:t xml:space="preserve">w okresie od </w:t>
      </w:r>
      <w:r w:rsidR="00363FA3">
        <w:rPr>
          <w:rFonts w:cstheme="minorHAnsi"/>
          <w:szCs w:val="20"/>
        </w:rPr>
        <w:t>dnia podpisania umowy</w:t>
      </w:r>
      <w:r w:rsidRPr="008E0133">
        <w:rPr>
          <w:rFonts w:cstheme="minorHAnsi"/>
          <w:szCs w:val="20"/>
        </w:rPr>
        <w:t xml:space="preserve"> do 2</w:t>
      </w:r>
      <w:r w:rsidR="007C3FB4" w:rsidRPr="008E0133">
        <w:rPr>
          <w:rFonts w:cstheme="minorHAnsi"/>
          <w:szCs w:val="20"/>
        </w:rPr>
        <w:t>9</w:t>
      </w:r>
      <w:r w:rsidRPr="008E0133">
        <w:rPr>
          <w:rFonts w:cstheme="minorHAnsi"/>
          <w:szCs w:val="20"/>
        </w:rPr>
        <w:t>.02.202</w:t>
      </w:r>
      <w:r w:rsidR="007C3FB4" w:rsidRPr="008E0133">
        <w:rPr>
          <w:rFonts w:cstheme="minorHAnsi"/>
          <w:szCs w:val="20"/>
        </w:rPr>
        <w:t>4</w:t>
      </w:r>
      <w:r w:rsidRPr="008E0133">
        <w:rPr>
          <w:rFonts w:cstheme="minorHAnsi"/>
          <w:szCs w:val="20"/>
        </w:rPr>
        <w:t>r. wynosi:</w:t>
      </w:r>
    </w:p>
    <w:p w:rsidR="0045111F" w:rsidRPr="008E0133" w:rsidRDefault="0045111F" w:rsidP="0045111F">
      <w:pPr>
        <w:spacing w:after="0" w:line="259" w:lineRule="auto"/>
        <w:rPr>
          <w:rFonts w:cstheme="minorHAnsi"/>
          <w:szCs w:val="20"/>
        </w:rPr>
      </w:pPr>
    </w:p>
    <w:p w:rsidR="0045111F" w:rsidRPr="008E0133" w:rsidRDefault="0045111F" w:rsidP="0045111F">
      <w:pPr>
        <w:numPr>
          <w:ilvl w:val="0"/>
          <w:numId w:val="73"/>
        </w:numPr>
        <w:spacing w:after="0" w:line="259" w:lineRule="auto"/>
        <w:rPr>
          <w:rFonts w:cstheme="minorHAnsi"/>
          <w:szCs w:val="20"/>
        </w:rPr>
      </w:pPr>
      <w:r w:rsidRPr="008E0133">
        <w:rPr>
          <w:rFonts w:cstheme="minorHAnsi"/>
          <w:szCs w:val="20"/>
        </w:rPr>
        <w:t>za jednorazowe odśnieżenie ulic</w:t>
      </w:r>
      <w:r w:rsidRPr="008E0133">
        <w:rPr>
          <w:rFonts w:cstheme="minorHAnsi"/>
          <w:szCs w:val="20"/>
        </w:rPr>
        <w:tab/>
        <w:t xml:space="preserve">           </w:t>
      </w:r>
      <w:r w:rsidR="000C31DC" w:rsidRPr="008E0133">
        <w:rPr>
          <w:rFonts w:cstheme="minorHAnsi"/>
          <w:szCs w:val="20"/>
        </w:rPr>
        <w:tab/>
      </w:r>
      <w:r w:rsidRPr="008E0133">
        <w:rPr>
          <w:rFonts w:cstheme="minorHAnsi"/>
          <w:szCs w:val="20"/>
        </w:rPr>
        <w:tab/>
        <w:t>-  ............................. zł BRUTTO</w:t>
      </w:r>
    </w:p>
    <w:p w:rsidR="0045111F" w:rsidRPr="008E0133" w:rsidRDefault="0045111F" w:rsidP="0045111F">
      <w:pPr>
        <w:numPr>
          <w:ilvl w:val="0"/>
          <w:numId w:val="72"/>
        </w:numPr>
        <w:spacing w:after="0" w:line="259" w:lineRule="auto"/>
        <w:rPr>
          <w:rFonts w:cstheme="minorHAnsi"/>
          <w:szCs w:val="20"/>
        </w:rPr>
      </w:pPr>
      <w:r w:rsidRPr="008E0133">
        <w:rPr>
          <w:rFonts w:cstheme="minorHAnsi"/>
          <w:szCs w:val="20"/>
        </w:rPr>
        <w:t>za jednorazowe odśnieżenie chodników</w:t>
      </w:r>
      <w:r w:rsidRPr="008E0133">
        <w:rPr>
          <w:rFonts w:cstheme="minorHAnsi"/>
          <w:szCs w:val="20"/>
        </w:rPr>
        <w:tab/>
      </w:r>
      <w:r w:rsidR="000C31DC" w:rsidRPr="008E0133">
        <w:rPr>
          <w:rFonts w:cstheme="minorHAnsi"/>
          <w:szCs w:val="20"/>
        </w:rPr>
        <w:tab/>
      </w:r>
      <w:r w:rsidRPr="008E0133">
        <w:rPr>
          <w:rFonts w:cstheme="minorHAnsi"/>
          <w:szCs w:val="20"/>
        </w:rPr>
        <w:t xml:space="preserve">-  ............................. zł BRUTTO                                                                    </w:t>
      </w:r>
      <w:r w:rsidRPr="008E0133">
        <w:rPr>
          <w:rFonts w:cstheme="minorHAnsi"/>
          <w:i/>
          <w:szCs w:val="20"/>
        </w:rPr>
        <w:t xml:space="preserve">      </w:t>
      </w:r>
    </w:p>
    <w:p w:rsidR="0045111F" w:rsidRPr="008E0133" w:rsidRDefault="0045111F" w:rsidP="0045111F">
      <w:pPr>
        <w:numPr>
          <w:ilvl w:val="0"/>
          <w:numId w:val="72"/>
        </w:numPr>
        <w:spacing w:after="0" w:line="259" w:lineRule="auto"/>
        <w:rPr>
          <w:rFonts w:cstheme="minorHAnsi"/>
          <w:szCs w:val="20"/>
        </w:rPr>
      </w:pPr>
      <w:r w:rsidRPr="008E0133">
        <w:rPr>
          <w:rFonts w:cstheme="minorHAnsi"/>
          <w:szCs w:val="20"/>
        </w:rPr>
        <w:lastRenderedPageBreak/>
        <w:t xml:space="preserve">za jednorazowe posypanie ulic mieszanką    </w:t>
      </w:r>
      <w:r w:rsidRPr="008E0133">
        <w:rPr>
          <w:rFonts w:cstheme="minorHAnsi"/>
          <w:szCs w:val="20"/>
        </w:rPr>
        <w:tab/>
      </w:r>
      <w:r w:rsidR="000C31DC" w:rsidRPr="008E0133">
        <w:rPr>
          <w:rFonts w:cstheme="minorHAnsi"/>
          <w:szCs w:val="20"/>
        </w:rPr>
        <w:tab/>
      </w:r>
      <w:r w:rsidRPr="008E0133">
        <w:rPr>
          <w:rFonts w:cstheme="minorHAnsi"/>
          <w:szCs w:val="20"/>
        </w:rPr>
        <w:t>-  ............................. zł BRUTTO</w:t>
      </w:r>
    </w:p>
    <w:p w:rsidR="0045111F" w:rsidRPr="008E0133" w:rsidRDefault="0045111F" w:rsidP="0045111F">
      <w:pPr>
        <w:numPr>
          <w:ilvl w:val="0"/>
          <w:numId w:val="72"/>
        </w:numPr>
        <w:spacing w:after="0" w:line="259" w:lineRule="auto"/>
        <w:rPr>
          <w:rFonts w:cstheme="minorHAnsi"/>
          <w:szCs w:val="20"/>
        </w:rPr>
      </w:pPr>
      <w:r w:rsidRPr="008E0133">
        <w:rPr>
          <w:rFonts w:cstheme="minorHAnsi"/>
          <w:szCs w:val="20"/>
        </w:rPr>
        <w:t xml:space="preserve">za jednorazowe posypanie chodników mieszanką </w:t>
      </w:r>
      <w:r w:rsidRPr="008E0133">
        <w:rPr>
          <w:rFonts w:cstheme="minorHAnsi"/>
          <w:szCs w:val="20"/>
        </w:rPr>
        <w:tab/>
        <w:t>- .............................. zł BRUTTO</w:t>
      </w:r>
    </w:p>
    <w:p w:rsidR="0045111F" w:rsidRPr="008E0133" w:rsidRDefault="0045111F" w:rsidP="0045111F">
      <w:pPr>
        <w:numPr>
          <w:ilvl w:val="0"/>
          <w:numId w:val="72"/>
        </w:numPr>
        <w:spacing w:after="0" w:line="259" w:lineRule="auto"/>
        <w:rPr>
          <w:rFonts w:cstheme="minorHAnsi"/>
          <w:szCs w:val="20"/>
        </w:rPr>
      </w:pPr>
      <w:r w:rsidRPr="008E0133">
        <w:rPr>
          <w:rFonts w:cstheme="minorHAnsi"/>
          <w:szCs w:val="20"/>
        </w:rPr>
        <w:t xml:space="preserve">za przygotowanie 140 t mieszanki solnej  </w:t>
      </w:r>
      <w:r w:rsidRPr="008E0133">
        <w:rPr>
          <w:rFonts w:cstheme="minorHAnsi"/>
          <w:szCs w:val="20"/>
        </w:rPr>
        <w:tab/>
      </w:r>
      <w:r w:rsidRPr="008E0133">
        <w:rPr>
          <w:rFonts w:cstheme="minorHAnsi"/>
          <w:szCs w:val="20"/>
        </w:rPr>
        <w:tab/>
        <w:t>- .............................. zł BRUTTO</w:t>
      </w:r>
    </w:p>
    <w:p w:rsidR="0045111F" w:rsidRPr="008E0133" w:rsidRDefault="0045111F" w:rsidP="0045111F">
      <w:pPr>
        <w:numPr>
          <w:ilvl w:val="0"/>
          <w:numId w:val="72"/>
        </w:numPr>
        <w:spacing w:after="0" w:line="259" w:lineRule="auto"/>
        <w:rPr>
          <w:rFonts w:cstheme="minorHAnsi"/>
          <w:szCs w:val="20"/>
        </w:rPr>
      </w:pPr>
      <w:r w:rsidRPr="008E0133">
        <w:rPr>
          <w:rFonts w:cstheme="minorHAnsi"/>
          <w:szCs w:val="20"/>
        </w:rPr>
        <w:t xml:space="preserve">za miesięczny dyżur pracowników          </w:t>
      </w:r>
      <w:r w:rsidRPr="008E0133">
        <w:rPr>
          <w:rFonts w:cstheme="minorHAnsi"/>
          <w:szCs w:val="20"/>
        </w:rPr>
        <w:tab/>
      </w:r>
      <w:r w:rsidRPr="008E0133">
        <w:rPr>
          <w:rFonts w:cstheme="minorHAnsi"/>
          <w:szCs w:val="20"/>
        </w:rPr>
        <w:tab/>
      </w:r>
      <w:r w:rsidR="000C31DC" w:rsidRPr="008E0133">
        <w:rPr>
          <w:rFonts w:cstheme="minorHAnsi"/>
          <w:szCs w:val="20"/>
        </w:rPr>
        <w:tab/>
      </w:r>
      <w:r w:rsidRPr="008E0133">
        <w:rPr>
          <w:rFonts w:cstheme="minorHAnsi"/>
          <w:szCs w:val="20"/>
        </w:rPr>
        <w:t>-  ............................. zł BRUTTO</w:t>
      </w:r>
    </w:p>
    <w:p w:rsidR="0045111F" w:rsidRPr="008E0133" w:rsidRDefault="00E95CC2" w:rsidP="00E95CC2">
      <w:pPr>
        <w:spacing w:after="0" w:line="259" w:lineRule="auto"/>
        <w:rPr>
          <w:rFonts w:cstheme="minorHAnsi"/>
          <w:szCs w:val="20"/>
        </w:rPr>
      </w:pPr>
      <w:r>
        <w:rPr>
          <w:rFonts w:cstheme="minorHAnsi"/>
          <w:szCs w:val="20"/>
        </w:rPr>
        <w:t>1a. Wynagrodzenie za dyżury pracowników w listopadzie 2023 zostanie obliczone proporcjonalnie za dni pełnienia dyżurów od podpisania umowy do 30.11.2023r., na podstawie załącznika nr 3 do umowy (</w:t>
      </w:r>
      <w:r w:rsidR="003D079A">
        <w:rPr>
          <w:rFonts w:cstheme="minorHAnsi"/>
          <w:szCs w:val="20"/>
        </w:rPr>
        <w:t>m</w:t>
      </w:r>
      <w:r>
        <w:rPr>
          <w:rFonts w:cstheme="minorHAnsi"/>
          <w:szCs w:val="20"/>
        </w:rPr>
        <w:t>iesięczna ewidencja dyżurów).</w:t>
      </w:r>
    </w:p>
    <w:p w:rsidR="0045111F" w:rsidRPr="008E0133" w:rsidRDefault="0045111F" w:rsidP="000C31DC">
      <w:pPr>
        <w:spacing w:after="0" w:line="259" w:lineRule="auto"/>
        <w:jc w:val="both"/>
        <w:rPr>
          <w:rFonts w:cstheme="minorHAnsi"/>
          <w:szCs w:val="20"/>
        </w:rPr>
      </w:pPr>
      <w:r w:rsidRPr="008E0133">
        <w:rPr>
          <w:rFonts w:cstheme="minorHAnsi"/>
          <w:szCs w:val="20"/>
        </w:rPr>
        <w:t xml:space="preserve">     2. W okresie od 02.11.20</w:t>
      </w:r>
      <w:r w:rsidR="007C3FB4" w:rsidRPr="008E0133">
        <w:rPr>
          <w:rFonts w:cstheme="minorHAnsi"/>
          <w:szCs w:val="20"/>
        </w:rPr>
        <w:t>24</w:t>
      </w:r>
      <w:r w:rsidRPr="008E0133">
        <w:rPr>
          <w:rFonts w:cstheme="minorHAnsi"/>
          <w:szCs w:val="20"/>
        </w:rPr>
        <w:t>r do 28.02.20</w:t>
      </w:r>
      <w:r w:rsidR="007C3FB4" w:rsidRPr="008E0133">
        <w:rPr>
          <w:rFonts w:cstheme="minorHAnsi"/>
          <w:szCs w:val="20"/>
        </w:rPr>
        <w:t>25</w:t>
      </w:r>
      <w:r w:rsidRPr="008E0133">
        <w:rPr>
          <w:rFonts w:cstheme="minorHAnsi"/>
          <w:szCs w:val="20"/>
        </w:rPr>
        <w:t>r. stawki o których mowa w ust. 1 zostaną zaktualizowane o średnioroczny wskaźnik cen towarów i usług konsumpcyjnych (wskaźnik inflacji) ogółem w roku 20</w:t>
      </w:r>
      <w:r w:rsidR="007C3FB4" w:rsidRPr="008E0133">
        <w:rPr>
          <w:rFonts w:cstheme="minorHAnsi"/>
          <w:szCs w:val="20"/>
        </w:rPr>
        <w:t>23</w:t>
      </w:r>
      <w:r w:rsidRPr="008E0133">
        <w:rPr>
          <w:rFonts w:cstheme="minorHAnsi"/>
          <w:szCs w:val="20"/>
        </w:rPr>
        <w:t xml:space="preserve"> w stosunku do roku 20</w:t>
      </w:r>
      <w:r w:rsidR="007C3FB4" w:rsidRPr="008E0133">
        <w:rPr>
          <w:rFonts w:cstheme="minorHAnsi"/>
          <w:szCs w:val="20"/>
        </w:rPr>
        <w:t>22</w:t>
      </w:r>
      <w:r w:rsidRPr="008E0133">
        <w:rPr>
          <w:rFonts w:cstheme="minorHAnsi"/>
          <w:szCs w:val="20"/>
        </w:rPr>
        <w:t>, opublikowany w komunikacie Prezesa Głównego Urzędu Statystycznego.</w:t>
      </w:r>
    </w:p>
    <w:p w:rsidR="0045111F" w:rsidRPr="008E0133" w:rsidRDefault="0045111F" w:rsidP="000C31DC">
      <w:pPr>
        <w:spacing w:after="0" w:line="259" w:lineRule="auto"/>
        <w:ind w:firstLine="284"/>
        <w:jc w:val="both"/>
        <w:rPr>
          <w:rFonts w:cstheme="minorHAnsi"/>
          <w:szCs w:val="20"/>
        </w:rPr>
      </w:pPr>
      <w:r w:rsidRPr="008E0133">
        <w:rPr>
          <w:rFonts w:cstheme="minorHAnsi"/>
          <w:szCs w:val="20"/>
        </w:rPr>
        <w:t>3. W okresie od 02.11.202</w:t>
      </w:r>
      <w:r w:rsidR="007C3FB4" w:rsidRPr="008E0133">
        <w:rPr>
          <w:rFonts w:cstheme="minorHAnsi"/>
          <w:szCs w:val="20"/>
        </w:rPr>
        <w:t>5</w:t>
      </w:r>
      <w:r w:rsidRPr="008E0133">
        <w:rPr>
          <w:rFonts w:cstheme="minorHAnsi"/>
          <w:szCs w:val="20"/>
        </w:rPr>
        <w:t>r do 28.02.202</w:t>
      </w:r>
      <w:r w:rsidR="007C3FB4" w:rsidRPr="008E0133">
        <w:rPr>
          <w:rFonts w:cstheme="minorHAnsi"/>
          <w:szCs w:val="20"/>
        </w:rPr>
        <w:t>6</w:t>
      </w:r>
      <w:r w:rsidRPr="008E0133">
        <w:rPr>
          <w:rFonts w:cstheme="minorHAnsi"/>
          <w:szCs w:val="20"/>
        </w:rPr>
        <w:t>r. stawki o których mowa w ust. 2 zostaną zaktualizowane o średnioroczny wskaźnik cen towarów i usług konsumpcyjnych (wskaźnik inflacji) ogółem w roku 202</w:t>
      </w:r>
      <w:r w:rsidR="007C3FB4" w:rsidRPr="008E0133">
        <w:rPr>
          <w:rFonts w:cstheme="minorHAnsi"/>
          <w:szCs w:val="20"/>
        </w:rPr>
        <w:t>4</w:t>
      </w:r>
      <w:r w:rsidRPr="008E0133">
        <w:rPr>
          <w:rFonts w:cstheme="minorHAnsi"/>
          <w:szCs w:val="20"/>
        </w:rPr>
        <w:t xml:space="preserve"> w stosunku do roku 20</w:t>
      </w:r>
      <w:r w:rsidR="007C3FB4" w:rsidRPr="008E0133">
        <w:rPr>
          <w:rFonts w:cstheme="minorHAnsi"/>
          <w:szCs w:val="20"/>
        </w:rPr>
        <w:t>23</w:t>
      </w:r>
      <w:r w:rsidRPr="008E0133">
        <w:rPr>
          <w:rFonts w:cstheme="minorHAnsi"/>
          <w:szCs w:val="20"/>
        </w:rPr>
        <w:t>, opublikowany w komunikacie Prezesa Głównego Urzędu Statystycznego</w:t>
      </w:r>
      <w:r w:rsidR="000C31DC" w:rsidRPr="008E0133">
        <w:rPr>
          <w:rFonts w:cstheme="minorHAnsi"/>
          <w:szCs w:val="20"/>
        </w:rPr>
        <w:t>, z </w:t>
      </w:r>
      <w:r w:rsidRPr="008E0133">
        <w:rPr>
          <w:rFonts w:cstheme="minorHAnsi"/>
          <w:szCs w:val="20"/>
        </w:rPr>
        <w:t>uwzględnieniem zmiany stawek z poprzedniego okresu, o którym mowa w ust 2.</w:t>
      </w:r>
    </w:p>
    <w:p w:rsidR="0045111F" w:rsidRPr="008E0133" w:rsidRDefault="0045111F" w:rsidP="000C31DC">
      <w:pPr>
        <w:spacing w:after="0" w:line="259" w:lineRule="auto"/>
        <w:ind w:firstLine="284"/>
        <w:jc w:val="both"/>
        <w:rPr>
          <w:rFonts w:cstheme="minorHAnsi"/>
          <w:szCs w:val="20"/>
        </w:rPr>
      </w:pPr>
      <w:r w:rsidRPr="008E0133">
        <w:rPr>
          <w:rFonts w:cstheme="minorHAnsi"/>
          <w:szCs w:val="20"/>
        </w:rPr>
        <w:t>4. W okresie od 02.11.202</w:t>
      </w:r>
      <w:r w:rsidR="007C3FB4" w:rsidRPr="008E0133">
        <w:rPr>
          <w:rFonts w:cstheme="minorHAnsi"/>
          <w:szCs w:val="20"/>
        </w:rPr>
        <w:t>6</w:t>
      </w:r>
      <w:r w:rsidRPr="008E0133">
        <w:rPr>
          <w:rFonts w:cstheme="minorHAnsi"/>
          <w:szCs w:val="20"/>
        </w:rPr>
        <w:t>r do 28.02.202</w:t>
      </w:r>
      <w:r w:rsidR="007C3FB4" w:rsidRPr="008E0133">
        <w:rPr>
          <w:rFonts w:cstheme="minorHAnsi"/>
          <w:szCs w:val="20"/>
        </w:rPr>
        <w:t>7</w:t>
      </w:r>
      <w:r w:rsidRPr="008E0133">
        <w:rPr>
          <w:rFonts w:cstheme="minorHAnsi"/>
          <w:szCs w:val="20"/>
        </w:rPr>
        <w:t>r. stawki o których mowa w ust. 3 zostaną zaktualizowane o średnioroczny wskaźnik cen towarów i usług konsumpcyjnych (wskaź</w:t>
      </w:r>
      <w:r w:rsidR="007C3FB4" w:rsidRPr="008E0133">
        <w:rPr>
          <w:rFonts w:cstheme="minorHAnsi"/>
          <w:szCs w:val="20"/>
        </w:rPr>
        <w:t>nik inflacji) ogółem w roku 2025</w:t>
      </w:r>
      <w:r w:rsidRPr="008E0133">
        <w:rPr>
          <w:rFonts w:cstheme="minorHAnsi"/>
          <w:szCs w:val="20"/>
        </w:rPr>
        <w:t xml:space="preserve"> w stosunku do roku 202</w:t>
      </w:r>
      <w:r w:rsidR="007C3FB4" w:rsidRPr="008E0133">
        <w:rPr>
          <w:rFonts w:cstheme="minorHAnsi"/>
          <w:szCs w:val="20"/>
        </w:rPr>
        <w:t>4</w:t>
      </w:r>
      <w:r w:rsidRPr="008E0133">
        <w:rPr>
          <w:rFonts w:cstheme="minorHAnsi"/>
          <w:szCs w:val="20"/>
        </w:rPr>
        <w:t>, opublikowany w komunikacie Prezesa Głównego Urzędu Statystycznego</w:t>
      </w:r>
      <w:r w:rsidR="000C31DC" w:rsidRPr="008E0133">
        <w:rPr>
          <w:rFonts w:cstheme="minorHAnsi"/>
          <w:szCs w:val="20"/>
        </w:rPr>
        <w:t>, z </w:t>
      </w:r>
      <w:r w:rsidRPr="008E0133">
        <w:rPr>
          <w:rFonts w:cstheme="minorHAnsi"/>
          <w:szCs w:val="20"/>
        </w:rPr>
        <w:t>uwzględnieniem zmiany stawek z poprzedniego okresu, o którym mowa w ust 3.</w:t>
      </w:r>
    </w:p>
    <w:p w:rsidR="0045111F" w:rsidRPr="008E0133" w:rsidRDefault="0045111F" w:rsidP="000C31DC">
      <w:pPr>
        <w:spacing w:after="0" w:line="259" w:lineRule="auto"/>
        <w:ind w:firstLine="284"/>
        <w:jc w:val="both"/>
        <w:rPr>
          <w:rFonts w:cstheme="minorHAnsi"/>
          <w:szCs w:val="20"/>
        </w:rPr>
      </w:pPr>
      <w:r w:rsidRPr="008E0133">
        <w:rPr>
          <w:rFonts w:cstheme="minorHAnsi"/>
          <w:szCs w:val="20"/>
        </w:rPr>
        <w:t>5. Każda zmiana cen, wprowadzona zgodnie z powyższymi zapisami, będzie wymagała sporządzenia aneksu do umowy, podpisanego przez obie strony.</w:t>
      </w:r>
    </w:p>
    <w:p w:rsidR="008E0133" w:rsidRPr="008E0133" w:rsidRDefault="008E0133" w:rsidP="000C31DC">
      <w:pPr>
        <w:spacing w:after="0" w:line="259" w:lineRule="auto"/>
        <w:ind w:firstLine="284"/>
        <w:jc w:val="both"/>
        <w:rPr>
          <w:rFonts w:cstheme="minorHAnsi"/>
          <w:szCs w:val="20"/>
        </w:rPr>
      </w:pPr>
      <w:r w:rsidRPr="008E0133">
        <w:rPr>
          <w:rFonts w:cstheme="minorHAnsi"/>
          <w:szCs w:val="20"/>
        </w:rPr>
        <w:t>6. 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zamówienia.</w:t>
      </w:r>
      <w:r w:rsidRPr="008E0133">
        <w:rPr>
          <w:rFonts w:cstheme="minorHAnsi"/>
          <w:szCs w:val="20"/>
        </w:rPr>
        <w:tab/>
      </w:r>
    </w:p>
    <w:p w:rsidR="0045111F" w:rsidRPr="008E0133" w:rsidRDefault="008E0133" w:rsidP="000C31DC">
      <w:pPr>
        <w:spacing w:after="0" w:line="259" w:lineRule="auto"/>
        <w:ind w:firstLine="284"/>
        <w:jc w:val="both"/>
        <w:rPr>
          <w:rFonts w:cstheme="minorHAnsi"/>
          <w:szCs w:val="20"/>
        </w:rPr>
      </w:pPr>
      <w:r w:rsidRPr="008E0133">
        <w:rPr>
          <w:rFonts w:cstheme="minorHAnsi"/>
          <w:szCs w:val="20"/>
        </w:rPr>
        <w:t>7</w:t>
      </w:r>
      <w:r w:rsidR="0045111F" w:rsidRPr="008E0133">
        <w:rPr>
          <w:rFonts w:cstheme="minorHAnsi"/>
          <w:szCs w:val="20"/>
        </w:rPr>
        <w:t>. Faktury będą wystawiane przez Wykonawcę na koniec każdego miesiąca czasu trwania usługi, na podstawie miesięcznej ewidencji dyżurów (załącznik nr 3).</w:t>
      </w:r>
    </w:p>
    <w:p w:rsidR="0045111F" w:rsidRPr="008E0133" w:rsidRDefault="008E0133" w:rsidP="000C31DC">
      <w:pPr>
        <w:spacing w:after="0" w:line="259" w:lineRule="auto"/>
        <w:ind w:firstLine="284"/>
        <w:jc w:val="both"/>
        <w:rPr>
          <w:rFonts w:cstheme="minorHAnsi"/>
          <w:szCs w:val="20"/>
        </w:rPr>
      </w:pPr>
      <w:r w:rsidRPr="008E0133">
        <w:rPr>
          <w:rFonts w:cstheme="minorHAnsi"/>
          <w:szCs w:val="20"/>
        </w:rPr>
        <w:t>8</w:t>
      </w:r>
      <w:r w:rsidR="0045111F" w:rsidRPr="008E0133">
        <w:rPr>
          <w:rFonts w:cstheme="minorHAnsi"/>
          <w:szCs w:val="20"/>
        </w:rPr>
        <w:t xml:space="preserve">. Wykonawca zobowiązany jest na bieżąco prowadzić ewidencję dyżurów, zgodnie z załącznikiem </w:t>
      </w:r>
      <w:r w:rsidR="00CC070F" w:rsidRPr="008E0133">
        <w:rPr>
          <w:rFonts w:cstheme="minorHAnsi"/>
          <w:szCs w:val="20"/>
        </w:rPr>
        <w:br/>
      </w:r>
      <w:r w:rsidR="0045111F" w:rsidRPr="008E0133">
        <w:rPr>
          <w:rFonts w:cstheme="minorHAnsi"/>
          <w:szCs w:val="20"/>
        </w:rPr>
        <w:t>nr</w:t>
      </w:r>
      <w:r w:rsidR="00CC070F" w:rsidRPr="008E0133">
        <w:rPr>
          <w:rFonts w:cstheme="minorHAnsi"/>
          <w:szCs w:val="20"/>
        </w:rPr>
        <w:t xml:space="preserve"> </w:t>
      </w:r>
      <w:r w:rsidR="0045111F" w:rsidRPr="008E0133">
        <w:rPr>
          <w:rFonts w:cstheme="minorHAnsi"/>
          <w:szCs w:val="20"/>
        </w:rPr>
        <w:t>3.</w:t>
      </w:r>
    </w:p>
    <w:p w:rsidR="00CC070F" w:rsidRPr="008E0133" w:rsidRDefault="008E0133" w:rsidP="000C31DC">
      <w:pPr>
        <w:spacing w:after="0" w:line="259" w:lineRule="auto"/>
        <w:ind w:firstLine="284"/>
        <w:jc w:val="both"/>
        <w:rPr>
          <w:rFonts w:cstheme="minorHAnsi"/>
          <w:szCs w:val="20"/>
        </w:rPr>
      </w:pPr>
      <w:r w:rsidRPr="008E0133">
        <w:rPr>
          <w:rFonts w:cstheme="minorHAnsi"/>
          <w:szCs w:val="20"/>
        </w:rPr>
        <w:t>9</w:t>
      </w:r>
      <w:r w:rsidR="00CC070F" w:rsidRPr="008E0133">
        <w:rPr>
          <w:rFonts w:cstheme="minorHAnsi"/>
          <w:szCs w:val="20"/>
        </w:rPr>
        <w:t>. Zamawiający będzie regulował płatność w formie przelewu na rachunek Wykonawcy ………………………………………………………, w terminie do 30 dni od dnia otrzymania zaakceptowanej przez Zamawiającego prawidłowo wystawionej faktury z załączoną miesięczną ewidencją dyżurów. Zamawiający zrealizuje płatność z wykorzystaniem mechanizmu płatności podzielonej (tzw. „</w:t>
      </w:r>
      <w:proofErr w:type="spellStart"/>
      <w:r w:rsidR="00CC070F" w:rsidRPr="008E0133">
        <w:rPr>
          <w:rFonts w:cstheme="minorHAnsi"/>
          <w:szCs w:val="20"/>
        </w:rPr>
        <w:t>split</w:t>
      </w:r>
      <w:proofErr w:type="spellEnd"/>
      <w:r w:rsidR="00CC070F" w:rsidRPr="008E0133">
        <w:rPr>
          <w:rFonts w:cstheme="minorHAnsi"/>
          <w:szCs w:val="20"/>
        </w:rPr>
        <w:t xml:space="preserve"> </w:t>
      </w:r>
      <w:proofErr w:type="spellStart"/>
      <w:r w:rsidR="00CC070F" w:rsidRPr="008E0133">
        <w:rPr>
          <w:rFonts w:cstheme="minorHAnsi"/>
          <w:szCs w:val="20"/>
        </w:rPr>
        <w:t>payment</w:t>
      </w:r>
      <w:proofErr w:type="spellEnd"/>
      <w:r w:rsidR="00CC070F" w:rsidRPr="008E0133">
        <w:rPr>
          <w:rFonts w:cstheme="minorHAnsi"/>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Zleceniodawcę płatności w systemie podzielonej płatności.</w:t>
      </w:r>
    </w:p>
    <w:p w:rsidR="0045111F" w:rsidRPr="008E0133" w:rsidRDefault="0045111F" w:rsidP="0045111F">
      <w:pPr>
        <w:spacing w:after="0" w:line="259" w:lineRule="auto"/>
        <w:rPr>
          <w:rFonts w:cstheme="minorHAnsi"/>
          <w:szCs w:val="20"/>
        </w:rPr>
      </w:pPr>
    </w:p>
    <w:p w:rsidR="0045111F" w:rsidRPr="008E0133" w:rsidRDefault="0045111F" w:rsidP="000C31DC">
      <w:pPr>
        <w:spacing w:after="0" w:line="259" w:lineRule="auto"/>
        <w:jc w:val="both"/>
        <w:rPr>
          <w:rFonts w:cstheme="minorHAnsi"/>
          <w:szCs w:val="20"/>
        </w:rPr>
      </w:pPr>
      <w:r w:rsidRPr="008E0133">
        <w:rPr>
          <w:rFonts w:cstheme="minorHAnsi"/>
          <w:szCs w:val="20"/>
        </w:rPr>
        <w:tab/>
        <w:t>§ 4. Umowa może zostać wypowiedziana przez każdą ze stron, pisemnie, z zachowaniem jednomiesięcznego okresu wypowiedzenia złożonego nie później niż 14 dni przed końcem miesiąca poprzedzającego okres wypowiedzenia.</w:t>
      </w:r>
    </w:p>
    <w:p w:rsidR="0045111F" w:rsidRPr="008E0133" w:rsidRDefault="0045111F" w:rsidP="0045111F">
      <w:pPr>
        <w:spacing w:after="0" w:line="259" w:lineRule="auto"/>
        <w:rPr>
          <w:rFonts w:cstheme="minorHAnsi"/>
          <w:szCs w:val="20"/>
        </w:rPr>
      </w:pPr>
    </w:p>
    <w:p w:rsidR="0045111F" w:rsidRPr="008E0133" w:rsidRDefault="0045111F" w:rsidP="000C31DC">
      <w:pPr>
        <w:spacing w:after="0" w:line="259" w:lineRule="auto"/>
        <w:jc w:val="both"/>
        <w:rPr>
          <w:rFonts w:cstheme="minorHAnsi"/>
          <w:szCs w:val="20"/>
        </w:rPr>
      </w:pPr>
      <w:r w:rsidRPr="008E0133">
        <w:rPr>
          <w:rFonts w:cstheme="minorHAnsi"/>
          <w:szCs w:val="20"/>
        </w:rPr>
        <w:tab/>
        <w:t xml:space="preserve">§ 5. Zamawiający może rozwiązać umowę bez okresu wypowiedzenia określonego w § 4 </w:t>
      </w:r>
      <w:r w:rsidRPr="008E0133">
        <w:rPr>
          <w:rFonts w:cstheme="minorHAnsi"/>
          <w:szCs w:val="20"/>
        </w:rPr>
        <w:br/>
        <w:t>w przypadku rażącego zaniedbania przez Wykonawcę obowiązków wynikających z § 1.</w:t>
      </w:r>
    </w:p>
    <w:p w:rsidR="0045111F" w:rsidRPr="008E0133" w:rsidRDefault="0045111F" w:rsidP="000C31DC">
      <w:pPr>
        <w:spacing w:after="0" w:line="259" w:lineRule="auto"/>
        <w:jc w:val="both"/>
        <w:rPr>
          <w:rFonts w:cstheme="minorHAnsi"/>
          <w:szCs w:val="20"/>
        </w:rPr>
      </w:pPr>
    </w:p>
    <w:p w:rsidR="0045111F" w:rsidRPr="008E0133" w:rsidRDefault="0045111F" w:rsidP="000C31DC">
      <w:pPr>
        <w:spacing w:after="0" w:line="259" w:lineRule="auto"/>
        <w:jc w:val="both"/>
        <w:rPr>
          <w:rFonts w:cstheme="minorHAnsi"/>
          <w:szCs w:val="20"/>
        </w:rPr>
      </w:pPr>
      <w:r w:rsidRPr="008E0133">
        <w:rPr>
          <w:rFonts w:cstheme="minorHAnsi"/>
          <w:szCs w:val="20"/>
        </w:rPr>
        <w:tab/>
        <w:t>§ 6. 1. Wykonawca zapłaci Zamawiającemu karę umowną za odstąpienie od umowy bez okresu wypowiedzenia określonego w § 4 z przyczyn, za które ponosi odpowiedzialność Wykonawca w</w:t>
      </w:r>
      <w:r w:rsidR="000C31DC" w:rsidRPr="008E0133">
        <w:rPr>
          <w:rFonts w:cstheme="minorHAnsi"/>
          <w:szCs w:val="20"/>
        </w:rPr>
        <w:t> </w:t>
      </w:r>
      <w:r w:rsidRPr="008E0133">
        <w:rPr>
          <w:rFonts w:cstheme="minorHAnsi"/>
          <w:szCs w:val="20"/>
        </w:rPr>
        <w:t>wysokości 50% łącznego miesięcznego wynagrodzenia.</w:t>
      </w:r>
    </w:p>
    <w:p w:rsidR="0045111F" w:rsidRPr="008E0133" w:rsidRDefault="0045111F" w:rsidP="00363FA3">
      <w:pPr>
        <w:spacing w:after="0" w:line="259" w:lineRule="auto"/>
        <w:ind w:firstLine="709"/>
        <w:jc w:val="both"/>
        <w:rPr>
          <w:rFonts w:cstheme="minorHAnsi"/>
          <w:szCs w:val="20"/>
        </w:rPr>
      </w:pPr>
      <w:r w:rsidRPr="008E0133">
        <w:rPr>
          <w:rFonts w:cstheme="minorHAnsi"/>
          <w:szCs w:val="20"/>
        </w:rPr>
        <w:lastRenderedPageBreak/>
        <w:t>2. Zamawiający zapłaci Wykonawcy karę umowną za odstąpienie od umowy bez okresu wypowiedzenia określonego w § 4 z przyczyn, za które ponosi</w:t>
      </w:r>
      <w:r w:rsidR="000C31DC" w:rsidRPr="008E0133">
        <w:rPr>
          <w:rFonts w:cstheme="minorHAnsi"/>
          <w:szCs w:val="20"/>
        </w:rPr>
        <w:t xml:space="preserve"> odpowiedzialność Zamawiający w </w:t>
      </w:r>
      <w:r w:rsidRPr="008E0133">
        <w:rPr>
          <w:rFonts w:cstheme="minorHAnsi"/>
          <w:szCs w:val="20"/>
        </w:rPr>
        <w:t>wysokości 50% łącznego miesięcznego wynagrodzenia.</w:t>
      </w:r>
    </w:p>
    <w:p w:rsidR="00363FA3" w:rsidRDefault="0045111F" w:rsidP="00363FA3">
      <w:pPr>
        <w:spacing w:after="0" w:line="259" w:lineRule="auto"/>
        <w:ind w:firstLine="709"/>
        <w:jc w:val="both"/>
        <w:rPr>
          <w:rFonts w:cstheme="minorHAnsi"/>
          <w:szCs w:val="20"/>
        </w:rPr>
      </w:pPr>
      <w:r w:rsidRPr="008E0133">
        <w:rPr>
          <w:rFonts w:cstheme="minorHAnsi"/>
          <w:szCs w:val="20"/>
        </w:rPr>
        <w:t xml:space="preserve">3. </w:t>
      </w:r>
      <w:r w:rsidR="00363FA3" w:rsidRPr="00363FA3">
        <w:rPr>
          <w:rFonts w:cstheme="minorHAnsi"/>
          <w:szCs w:val="20"/>
        </w:rPr>
        <w:t>Łączna maksymalną wysokość kar umownych, których mogą dochodzić strony wynosi 40 % ceny wykonania zamówienia podanego w ofercie Wykonawcy.</w:t>
      </w:r>
    </w:p>
    <w:p w:rsidR="0045111F" w:rsidRPr="008E0133" w:rsidRDefault="00363FA3" w:rsidP="00363FA3">
      <w:pPr>
        <w:spacing w:after="0" w:line="259" w:lineRule="auto"/>
        <w:ind w:firstLine="709"/>
        <w:jc w:val="both"/>
        <w:rPr>
          <w:rFonts w:cstheme="minorHAnsi"/>
          <w:szCs w:val="20"/>
        </w:rPr>
      </w:pPr>
      <w:r>
        <w:rPr>
          <w:rFonts w:cstheme="minorHAnsi"/>
          <w:szCs w:val="20"/>
        </w:rPr>
        <w:t xml:space="preserve">4. </w:t>
      </w:r>
      <w:r w:rsidR="0045111F" w:rsidRPr="008E0133">
        <w:rPr>
          <w:rFonts w:cstheme="minorHAnsi"/>
          <w:szCs w:val="20"/>
        </w:rPr>
        <w:t>Wykonawca ponosi pełne konsekwencje prawne i finansowe z tytułu poniesienia szkody czy uszczerbku zdrowia lub mienia osób, które uległy wypadkowi z przyczyn niewłaściwego wywiązywania się Wykonawcy z obowiązków wynikających z niniejszej umowy.</w:t>
      </w:r>
    </w:p>
    <w:p w:rsidR="0045111F" w:rsidRPr="008E0133" w:rsidRDefault="00363FA3" w:rsidP="00363FA3">
      <w:pPr>
        <w:spacing w:after="0" w:line="259" w:lineRule="auto"/>
        <w:ind w:firstLine="709"/>
        <w:jc w:val="both"/>
        <w:rPr>
          <w:rFonts w:cstheme="minorHAnsi"/>
          <w:szCs w:val="20"/>
        </w:rPr>
      </w:pPr>
      <w:r>
        <w:rPr>
          <w:rFonts w:cstheme="minorHAnsi"/>
          <w:szCs w:val="20"/>
        </w:rPr>
        <w:t>5</w:t>
      </w:r>
      <w:r w:rsidR="0045111F" w:rsidRPr="008E0133">
        <w:rPr>
          <w:rFonts w:cstheme="minorHAnsi"/>
          <w:szCs w:val="20"/>
        </w:rPr>
        <w:t>. Wykonawca zobowiązuje się do posiadania aktualnego ubezpieczenia od odpowiedzialności cywilnej w zakresie prowadzonej działalności gospodarczej na wypadek szkód, o których mowa w ust. 3, w wysokości co najmniej 200 000,00 zł (słownie: dwieście tysięcy zł 00/100).</w:t>
      </w:r>
    </w:p>
    <w:p w:rsidR="0045111F" w:rsidRPr="008E0133" w:rsidRDefault="0045111F" w:rsidP="000C31DC">
      <w:pPr>
        <w:spacing w:after="0" w:line="259" w:lineRule="auto"/>
        <w:jc w:val="both"/>
        <w:rPr>
          <w:rFonts w:cstheme="minorHAnsi"/>
          <w:szCs w:val="20"/>
        </w:rPr>
      </w:pPr>
      <w:r w:rsidRPr="008E0133">
        <w:rPr>
          <w:rFonts w:cstheme="minorHAnsi"/>
          <w:szCs w:val="20"/>
        </w:rPr>
        <w:tab/>
        <w:t>§ 7. Strony wyznaczają do kierowania i koordynowania spraw związanych z realizacją umowy następujące osoby :</w:t>
      </w:r>
    </w:p>
    <w:p w:rsidR="0045111F" w:rsidRPr="008E0133" w:rsidRDefault="0045111F" w:rsidP="0045111F">
      <w:pPr>
        <w:spacing w:after="0" w:line="259" w:lineRule="auto"/>
        <w:rPr>
          <w:rFonts w:cstheme="minorHAnsi"/>
          <w:szCs w:val="20"/>
        </w:rPr>
      </w:pPr>
      <w:r w:rsidRPr="008E0133">
        <w:rPr>
          <w:rFonts w:cstheme="minorHAnsi"/>
          <w:szCs w:val="20"/>
        </w:rPr>
        <w:t xml:space="preserve">                               1. Zamawiający  -  Mariusz </w:t>
      </w:r>
      <w:proofErr w:type="spellStart"/>
      <w:r w:rsidRPr="008E0133">
        <w:rPr>
          <w:rFonts w:cstheme="minorHAnsi"/>
          <w:szCs w:val="20"/>
        </w:rPr>
        <w:t>Miszczyszyn</w:t>
      </w:r>
      <w:proofErr w:type="spellEnd"/>
      <w:r w:rsidRPr="008E0133">
        <w:rPr>
          <w:rFonts w:cstheme="minorHAnsi"/>
          <w:szCs w:val="20"/>
        </w:rPr>
        <w:t>, tel. 531 716 057</w:t>
      </w:r>
    </w:p>
    <w:p w:rsidR="0045111F" w:rsidRPr="008E0133" w:rsidRDefault="0045111F" w:rsidP="0045111F">
      <w:pPr>
        <w:spacing w:after="0" w:line="259" w:lineRule="auto"/>
        <w:rPr>
          <w:rFonts w:cstheme="minorHAnsi"/>
          <w:szCs w:val="20"/>
        </w:rPr>
      </w:pPr>
      <w:r w:rsidRPr="008E0133">
        <w:rPr>
          <w:rFonts w:cstheme="minorHAnsi"/>
          <w:szCs w:val="20"/>
        </w:rPr>
        <w:t xml:space="preserve">                               2. Wykonawca    -  ......................................, tel. ..................</w:t>
      </w:r>
    </w:p>
    <w:p w:rsidR="0045111F" w:rsidRPr="008E0133" w:rsidRDefault="0045111F" w:rsidP="000C31DC">
      <w:pPr>
        <w:spacing w:after="0" w:line="259" w:lineRule="auto"/>
        <w:jc w:val="both"/>
        <w:rPr>
          <w:rFonts w:cstheme="minorHAnsi"/>
          <w:szCs w:val="20"/>
        </w:rPr>
      </w:pPr>
    </w:p>
    <w:p w:rsidR="0045111F" w:rsidRPr="008E0133" w:rsidRDefault="0045111F" w:rsidP="000C31DC">
      <w:pPr>
        <w:spacing w:after="0" w:line="259" w:lineRule="auto"/>
        <w:jc w:val="both"/>
        <w:rPr>
          <w:rFonts w:cstheme="minorHAnsi"/>
          <w:szCs w:val="20"/>
        </w:rPr>
      </w:pPr>
      <w:r w:rsidRPr="008E0133">
        <w:rPr>
          <w:rFonts w:cstheme="minorHAnsi"/>
          <w:szCs w:val="20"/>
        </w:rPr>
        <w:tab/>
        <w:t xml:space="preserve">§ 8. 1. Zamawiający zastrzega sobie możliwość zmiany terminów, o których mowa w §2, </w:t>
      </w:r>
      <w:r w:rsidRPr="008E0133">
        <w:rPr>
          <w:rFonts w:cstheme="minorHAnsi"/>
          <w:szCs w:val="20"/>
        </w:rPr>
        <w:br/>
        <w:t>w wypadku wystąpienia poza ww. okresami niekorzystnych warunków atmosferycznych w postaci opadów śniegu lub gołoledzi. Wprowadzenie powyższej zmiany wymaga sporządzenia aneksu do umowy, podpisanego przez obie strony.</w:t>
      </w:r>
    </w:p>
    <w:p w:rsidR="0045111F" w:rsidRPr="008E0133" w:rsidRDefault="0045111F" w:rsidP="000C31DC">
      <w:pPr>
        <w:spacing w:after="0" w:line="259" w:lineRule="auto"/>
        <w:jc w:val="both"/>
        <w:rPr>
          <w:rFonts w:cstheme="minorHAnsi"/>
          <w:szCs w:val="20"/>
        </w:rPr>
      </w:pPr>
      <w:r w:rsidRPr="008E0133">
        <w:rPr>
          <w:rFonts w:cstheme="minorHAnsi"/>
          <w:szCs w:val="20"/>
        </w:rPr>
        <w:t>2. W sytuacji opisanej w ust. 1 wykonawcy będzie przysługiwało wynagrodzenie zgodne ze stawkami podanymi w ofercie, w tym za dyżury pracowników proporcjonalnie do ilości dni faktycznie pełnionych dyżurów.</w:t>
      </w:r>
    </w:p>
    <w:p w:rsidR="0045111F" w:rsidRPr="008E0133" w:rsidRDefault="0045111F" w:rsidP="000C31DC">
      <w:pPr>
        <w:spacing w:after="0" w:line="259" w:lineRule="auto"/>
        <w:jc w:val="both"/>
        <w:rPr>
          <w:rFonts w:cstheme="minorHAnsi"/>
          <w:szCs w:val="20"/>
        </w:rPr>
      </w:pPr>
      <w:r w:rsidRPr="008E0133">
        <w:rPr>
          <w:rFonts w:cstheme="minorHAnsi"/>
          <w:szCs w:val="20"/>
        </w:rPr>
        <w:t>3. Zamawiający dopuszcza zmianę cen wynikającą ze zmian obo</w:t>
      </w:r>
      <w:r w:rsidR="000C31DC" w:rsidRPr="008E0133">
        <w:rPr>
          <w:rFonts w:cstheme="minorHAnsi"/>
          <w:szCs w:val="20"/>
        </w:rPr>
        <w:t>wiązują</w:t>
      </w:r>
      <w:r w:rsidR="00CC070F" w:rsidRPr="008E0133">
        <w:rPr>
          <w:rFonts w:cstheme="minorHAnsi"/>
          <w:szCs w:val="20"/>
        </w:rPr>
        <w:t>cych przepisów, a </w:t>
      </w:r>
      <w:r w:rsidR="000C31DC" w:rsidRPr="008E0133">
        <w:rPr>
          <w:rFonts w:cstheme="minorHAnsi"/>
          <w:szCs w:val="20"/>
        </w:rPr>
        <w:t>w </w:t>
      </w:r>
      <w:r w:rsidRPr="008E0133">
        <w:rPr>
          <w:rFonts w:cstheme="minorHAnsi"/>
          <w:szCs w:val="20"/>
        </w:rPr>
        <w:t>szczególności zmianą obowiązującej stawki podatku VAT.</w:t>
      </w:r>
    </w:p>
    <w:p w:rsidR="0045111F" w:rsidRPr="008E0133" w:rsidRDefault="0045111F" w:rsidP="000C31DC">
      <w:pPr>
        <w:spacing w:after="0" w:line="259" w:lineRule="auto"/>
        <w:jc w:val="both"/>
        <w:rPr>
          <w:rFonts w:cstheme="minorHAnsi"/>
          <w:szCs w:val="20"/>
        </w:rPr>
      </w:pPr>
      <w:r w:rsidRPr="008E0133">
        <w:rPr>
          <w:rFonts w:cstheme="minorHAnsi"/>
          <w:szCs w:val="20"/>
        </w:rPr>
        <w:t>4. Zamawiający dopuszcza możliwość zwiększenia zakresu usług, polegającego na dodaniu do treści załącznika nr 2 dodatkowych ulic lub chodników. Powyższa zmiana wymaga sporządzenia aneksu podpisanego przez obie strony.</w:t>
      </w:r>
      <w:r w:rsidR="00CC070F" w:rsidRPr="008E0133">
        <w:rPr>
          <w:rFonts w:cstheme="minorHAnsi"/>
          <w:szCs w:val="20"/>
        </w:rPr>
        <w:t xml:space="preserve"> </w:t>
      </w:r>
    </w:p>
    <w:p w:rsidR="0045111F" w:rsidRPr="008E0133" w:rsidRDefault="0045111F" w:rsidP="000C31DC">
      <w:pPr>
        <w:spacing w:after="0" w:line="259" w:lineRule="auto"/>
        <w:jc w:val="both"/>
        <w:rPr>
          <w:rFonts w:cstheme="minorHAnsi"/>
          <w:szCs w:val="20"/>
        </w:rPr>
      </w:pPr>
      <w:r w:rsidRPr="008E0133">
        <w:rPr>
          <w:rFonts w:cstheme="minorHAnsi"/>
          <w:szCs w:val="20"/>
        </w:rPr>
        <w:t>5. W sytuacji określonej w ust. 4 wynagrodzenie Wykonawcy za odśnieżanie i posypywanie mieszanką zostanie zwiększone w stosunku do ceny obowiązującej w okresie wystąpienia ww. zmiany proporcjonalnie do procentowego zwiększenia zakresu usług.</w:t>
      </w:r>
    </w:p>
    <w:p w:rsidR="0045111F" w:rsidRPr="008E0133" w:rsidRDefault="0045111F" w:rsidP="000C31DC">
      <w:pPr>
        <w:spacing w:after="0" w:line="259" w:lineRule="auto"/>
        <w:jc w:val="both"/>
        <w:rPr>
          <w:rFonts w:cstheme="minorHAnsi"/>
          <w:szCs w:val="20"/>
        </w:rPr>
      </w:pPr>
      <w:r w:rsidRPr="008E0133">
        <w:rPr>
          <w:rFonts w:cstheme="minorHAnsi"/>
          <w:szCs w:val="20"/>
        </w:rPr>
        <w:t>6. Zamawiający dopuszcza zmianę cen w przypadku zmiany wysokości minimalnego wynagrodzenia za pracę ustalonego na podstawie art. 2 ust. 3-5 ustawy z dnia 10 października 2002 r. o minimalnym wynagrodzeniu za pracę, jeśli ta zmiana będzie miała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w:t>
      </w:r>
    </w:p>
    <w:p w:rsidR="0045111F" w:rsidRDefault="0045111F" w:rsidP="000C31DC">
      <w:pPr>
        <w:spacing w:after="0" w:line="259" w:lineRule="auto"/>
        <w:jc w:val="both"/>
        <w:rPr>
          <w:rFonts w:cstheme="minorHAnsi"/>
          <w:szCs w:val="20"/>
        </w:rPr>
      </w:pPr>
      <w:r w:rsidRPr="008E0133">
        <w:rPr>
          <w:rFonts w:cstheme="minorHAnsi"/>
          <w:szCs w:val="20"/>
        </w:rPr>
        <w:t>7. Zamawiający dopuszcza zmianę cen w przypadku zmiany zasad podlegania ubezpieczeniom społecznym lub ubezpieczeniu zdrowotnemu lub wysokości składki na ubezpieczenie społeczne lub zdrowotne,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363FA3" w:rsidRPr="008E0133" w:rsidRDefault="00363FA3" w:rsidP="000C31DC">
      <w:pPr>
        <w:spacing w:after="0" w:line="259" w:lineRule="auto"/>
        <w:jc w:val="both"/>
        <w:rPr>
          <w:rFonts w:cstheme="minorHAnsi"/>
          <w:szCs w:val="20"/>
        </w:rPr>
      </w:pPr>
      <w:r>
        <w:rPr>
          <w:rFonts w:cstheme="minorHAnsi"/>
          <w:szCs w:val="20"/>
        </w:rPr>
        <w:t xml:space="preserve">8. </w:t>
      </w:r>
      <w:r w:rsidRPr="008E0133">
        <w:rPr>
          <w:rFonts w:cstheme="minorHAnsi"/>
          <w:szCs w:val="20"/>
        </w:rPr>
        <w:t>Zamawiający dopuszcza zmianę cen w przypadku zmiany</w:t>
      </w:r>
      <w:r w:rsidRPr="00363FA3">
        <w:t xml:space="preserve"> </w:t>
      </w:r>
      <w:r w:rsidRPr="00363FA3">
        <w:rPr>
          <w:rFonts w:cstheme="minorHAnsi"/>
          <w:szCs w:val="20"/>
        </w:rPr>
        <w:t xml:space="preserve">zasad gromadzenia i wysokości wpłat do pracowniczych planów kapitałowych, o których mowa w ustawie z dnia 4 października 2018 r. o pracowniczych planach kapitałowych - jeżeli zmiany te będą miały wpływ na koszty wykonania zamówienia przez wykonawcę. Wykonawca do pisemnego wniosku o zmianę wynagrodzenia </w:t>
      </w:r>
      <w:r w:rsidRPr="00363FA3">
        <w:rPr>
          <w:rFonts w:cstheme="minorHAnsi"/>
          <w:szCs w:val="20"/>
        </w:rPr>
        <w:lastRenderedPageBreak/>
        <w:t>zobowiązany jest dołączyć aktualne dokumenty, które potwierdzają zależność pomiędzy zmianą zasad gromadzenia ww. wpłat a kosztem realizacji przedmiotu umowy;</w:t>
      </w:r>
    </w:p>
    <w:p w:rsidR="0045111F" w:rsidRPr="008E0133" w:rsidRDefault="00363FA3" w:rsidP="0045111F">
      <w:pPr>
        <w:spacing w:after="0" w:line="259" w:lineRule="auto"/>
        <w:rPr>
          <w:rFonts w:cstheme="minorHAnsi"/>
          <w:szCs w:val="20"/>
        </w:rPr>
      </w:pPr>
      <w:r>
        <w:rPr>
          <w:rFonts w:cstheme="minorHAnsi"/>
          <w:szCs w:val="20"/>
        </w:rPr>
        <w:t>9</w:t>
      </w:r>
      <w:r w:rsidR="0045111F" w:rsidRPr="008E0133">
        <w:rPr>
          <w:rFonts w:cstheme="minorHAnsi"/>
          <w:szCs w:val="20"/>
        </w:rPr>
        <w:t xml:space="preserve">. Poinformowania na piśmie drugiej strony, bez konieczności spisywania aneksu do umowy wymagają zmiany:  </w:t>
      </w:r>
    </w:p>
    <w:p w:rsidR="0045111F" w:rsidRPr="008E0133" w:rsidRDefault="0045111F" w:rsidP="0045111F">
      <w:pPr>
        <w:spacing w:after="0" w:line="259" w:lineRule="auto"/>
        <w:ind w:left="426"/>
        <w:rPr>
          <w:rFonts w:cstheme="minorHAnsi"/>
          <w:szCs w:val="20"/>
        </w:rPr>
      </w:pPr>
      <w:r w:rsidRPr="008E0133">
        <w:rPr>
          <w:rFonts w:cstheme="minorHAnsi"/>
          <w:szCs w:val="20"/>
        </w:rPr>
        <w:t>a)</w:t>
      </w:r>
      <w:r w:rsidRPr="008E0133">
        <w:rPr>
          <w:rFonts w:cstheme="minorHAnsi"/>
          <w:szCs w:val="20"/>
        </w:rPr>
        <w:tab/>
        <w:t xml:space="preserve">danych adresowych,  </w:t>
      </w:r>
    </w:p>
    <w:p w:rsidR="0045111F" w:rsidRPr="008E0133" w:rsidRDefault="0045111F" w:rsidP="0045111F">
      <w:pPr>
        <w:spacing w:after="0" w:line="259" w:lineRule="auto"/>
        <w:ind w:left="426"/>
        <w:rPr>
          <w:rFonts w:cstheme="minorHAnsi"/>
          <w:szCs w:val="20"/>
        </w:rPr>
      </w:pPr>
      <w:r w:rsidRPr="008E0133">
        <w:rPr>
          <w:rFonts w:cstheme="minorHAnsi"/>
          <w:szCs w:val="20"/>
        </w:rPr>
        <w:t>b)</w:t>
      </w:r>
      <w:r w:rsidRPr="008E0133">
        <w:rPr>
          <w:rFonts w:cstheme="minorHAnsi"/>
          <w:szCs w:val="20"/>
        </w:rPr>
        <w:tab/>
        <w:t xml:space="preserve">danych kontaktowych,  </w:t>
      </w:r>
    </w:p>
    <w:p w:rsidR="0045111F" w:rsidRPr="008E0133" w:rsidRDefault="0045111F" w:rsidP="0045111F">
      <w:pPr>
        <w:spacing w:after="0" w:line="259" w:lineRule="auto"/>
        <w:ind w:left="426"/>
        <w:rPr>
          <w:rFonts w:cstheme="minorHAnsi"/>
          <w:szCs w:val="20"/>
        </w:rPr>
      </w:pPr>
      <w:r w:rsidRPr="008E0133">
        <w:rPr>
          <w:rFonts w:cstheme="minorHAnsi"/>
          <w:szCs w:val="20"/>
        </w:rPr>
        <w:t>c)</w:t>
      </w:r>
      <w:r w:rsidRPr="008E0133">
        <w:rPr>
          <w:rFonts w:cstheme="minorHAnsi"/>
          <w:szCs w:val="20"/>
        </w:rPr>
        <w:tab/>
        <w:t xml:space="preserve">danych koordynatorów,  </w:t>
      </w:r>
    </w:p>
    <w:p w:rsidR="0045111F" w:rsidRPr="008E0133" w:rsidRDefault="0045111F" w:rsidP="0045111F">
      <w:pPr>
        <w:spacing w:after="0" w:line="259" w:lineRule="auto"/>
        <w:ind w:left="426"/>
        <w:rPr>
          <w:rFonts w:cstheme="minorHAnsi"/>
          <w:szCs w:val="20"/>
        </w:rPr>
      </w:pPr>
      <w:r w:rsidRPr="008E0133">
        <w:rPr>
          <w:rFonts w:cstheme="minorHAnsi"/>
          <w:szCs w:val="20"/>
        </w:rPr>
        <w:t>d)</w:t>
      </w:r>
      <w:r w:rsidRPr="008E0133">
        <w:rPr>
          <w:rFonts w:cstheme="minorHAnsi"/>
          <w:szCs w:val="20"/>
        </w:rPr>
        <w:tab/>
        <w:t xml:space="preserve">innych danych niemających wpływu na merytoryczną treść umowy.  </w:t>
      </w:r>
    </w:p>
    <w:p w:rsidR="0045111F" w:rsidRPr="008E0133" w:rsidRDefault="00363FA3" w:rsidP="0045111F">
      <w:pPr>
        <w:spacing w:after="0" w:line="259" w:lineRule="auto"/>
        <w:rPr>
          <w:rFonts w:cstheme="minorHAnsi"/>
          <w:szCs w:val="20"/>
        </w:rPr>
      </w:pPr>
      <w:r>
        <w:rPr>
          <w:rFonts w:cstheme="minorHAnsi"/>
          <w:szCs w:val="20"/>
        </w:rPr>
        <w:t>10</w:t>
      </w:r>
      <w:r w:rsidR="0045111F" w:rsidRPr="008E0133">
        <w:rPr>
          <w:rFonts w:cstheme="minorHAnsi"/>
          <w:szCs w:val="20"/>
        </w:rPr>
        <w:t>. W sprawach nieuregulowanych postanowieniami umowy zastosowanie mieć będą przepisy Kodeksu cywilnego.</w:t>
      </w:r>
    </w:p>
    <w:p w:rsidR="0045111F" w:rsidRPr="008E0133" w:rsidRDefault="0045111F" w:rsidP="0045111F">
      <w:pPr>
        <w:spacing w:after="0" w:line="259" w:lineRule="auto"/>
        <w:rPr>
          <w:rFonts w:cstheme="minorHAnsi"/>
          <w:szCs w:val="20"/>
        </w:rPr>
      </w:pPr>
      <w:r w:rsidRPr="008E0133">
        <w:rPr>
          <w:rFonts w:cstheme="minorHAnsi"/>
          <w:szCs w:val="20"/>
        </w:rPr>
        <w:tab/>
      </w:r>
    </w:p>
    <w:p w:rsidR="0045111F" w:rsidRPr="008E0133" w:rsidRDefault="0045111F" w:rsidP="000C31DC">
      <w:pPr>
        <w:spacing w:after="0" w:line="259" w:lineRule="auto"/>
        <w:jc w:val="both"/>
        <w:rPr>
          <w:rFonts w:cstheme="minorHAnsi"/>
          <w:szCs w:val="20"/>
        </w:rPr>
      </w:pPr>
      <w:r w:rsidRPr="008E0133">
        <w:rPr>
          <w:rFonts w:cstheme="minorHAnsi"/>
          <w:szCs w:val="20"/>
        </w:rPr>
        <w:t xml:space="preserve">§9.1 Wykonawca może wykonać przedmiot umowy przy udziale Podwykonawców, zawierając z nimi stosowne umowy w formie pisemnej, po uzyskaniu zgody Zamawiającego, pod rygorem nieważności.  </w:t>
      </w:r>
    </w:p>
    <w:p w:rsidR="0045111F" w:rsidRPr="008E0133" w:rsidRDefault="0045111F" w:rsidP="000C31DC">
      <w:pPr>
        <w:numPr>
          <w:ilvl w:val="0"/>
          <w:numId w:val="74"/>
        </w:numPr>
        <w:tabs>
          <w:tab w:val="left" w:pos="284"/>
        </w:tabs>
        <w:spacing w:after="0" w:line="259" w:lineRule="auto"/>
        <w:ind w:left="0"/>
        <w:jc w:val="both"/>
        <w:rPr>
          <w:rFonts w:cstheme="minorHAnsi"/>
          <w:szCs w:val="20"/>
        </w:rPr>
      </w:pPr>
      <w:r w:rsidRPr="008E0133">
        <w:rPr>
          <w:rFonts w:cstheme="minorHAnsi"/>
          <w:szCs w:val="20"/>
        </w:rPr>
        <w:t xml:space="preserve">Wykonawca zobowiązany jest na żądanie Zamawiającego udzielić mu wszelkich informacji dotyczących Podwykonawców.  </w:t>
      </w:r>
    </w:p>
    <w:p w:rsidR="0045111F" w:rsidRPr="008E0133" w:rsidRDefault="0045111F" w:rsidP="000C31DC">
      <w:pPr>
        <w:numPr>
          <w:ilvl w:val="0"/>
          <w:numId w:val="74"/>
        </w:numPr>
        <w:tabs>
          <w:tab w:val="left" w:pos="284"/>
        </w:tabs>
        <w:spacing w:after="0" w:line="259" w:lineRule="auto"/>
        <w:ind w:left="0"/>
        <w:jc w:val="both"/>
        <w:rPr>
          <w:rFonts w:cstheme="minorHAnsi"/>
          <w:szCs w:val="20"/>
        </w:rPr>
      </w:pPr>
      <w:r w:rsidRPr="008E0133">
        <w:rPr>
          <w:rFonts w:cstheme="minorHAnsi"/>
          <w:szCs w:val="20"/>
        </w:rPr>
        <w:t xml:space="preserve">Wykonawca ponosi wobec Zamawiającego pełną odpowiedzialność za usługi, które wykonuje przy pomocy Podwykonawców.  </w:t>
      </w:r>
    </w:p>
    <w:p w:rsidR="0045111F" w:rsidRPr="008E0133" w:rsidRDefault="0045111F" w:rsidP="0045111F">
      <w:pPr>
        <w:numPr>
          <w:ilvl w:val="0"/>
          <w:numId w:val="74"/>
        </w:numPr>
        <w:tabs>
          <w:tab w:val="left" w:pos="284"/>
        </w:tabs>
        <w:spacing w:after="0" w:line="259" w:lineRule="auto"/>
        <w:ind w:left="0"/>
        <w:jc w:val="both"/>
        <w:rPr>
          <w:rFonts w:cstheme="minorHAnsi"/>
          <w:szCs w:val="20"/>
        </w:rPr>
      </w:pPr>
      <w:r w:rsidRPr="008E0133">
        <w:rPr>
          <w:rFonts w:cstheme="minorHAnsi"/>
          <w:szCs w:val="20"/>
        </w:rPr>
        <w:t xml:space="preserve">Bez zgody Zamawiającego Wykonawca nie może powierzyć żadnej części przedmiotu umowy do wykonania Podwykonawcy, zaś sprzeczne z niniejszymi postanowieniami postępowanie Wykonawcy poczytywane będzie za nienależyte wykonanie umowy. </w:t>
      </w:r>
    </w:p>
    <w:p w:rsidR="0045111F" w:rsidRPr="008E0133" w:rsidRDefault="0045111F" w:rsidP="0045111F">
      <w:pPr>
        <w:numPr>
          <w:ilvl w:val="0"/>
          <w:numId w:val="74"/>
        </w:numPr>
        <w:tabs>
          <w:tab w:val="left" w:pos="284"/>
        </w:tabs>
        <w:spacing w:after="0" w:line="259" w:lineRule="auto"/>
        <w:ind w:left="0"/>
        <w:jc w:val="both"/>
        <w:rPr>
          <w:rFonts w:cstheme="minorHAnsi"/>
          <w:szCs w:val="20"/>
        </w:rPr>
      </w:pPr>
      <w:r w:rsidRPr="008E0133">
        <w:rPr>
          <w:rFonts w:cstheme="minorHAnsi"/>
          <w:szCs w:val="20"/>
        </w:rPr>
        <w:t xml:space="preserve">Wykonawca jest zobowiązany do zapłaty wynagrodzenia należnego Podwykonawcy w terminach płatności określonych w umowie o podwykonawstwo.  </w:t>
      </w:r>
    </w:p>
    <w:p w:rsidR="0045111F" w:rsidRPr="008E0133" w:rsidRDefault="0045111F" w:rsidP="0045111F">
      <w:pPr>
        <w:numPr>
          <w:ilvl w:val="0"/>
          <w:numId w:val="74"/>
        </w:numPr>
        <w:tabs>
          <w:tab w:val="left" w:pos="284"/>
        </w:tabs>
        <w:spacing w:after="0" w:line="259" w:lineRule="auto"/>
        <w:ind w:left="0"/>
        <w:jc w:val="both"/>
        <w:rPr>
          <w:rFonts w:cstheme="minorHAnsi"/>
          <w:szCs w:val="20"/>
        </w:rPr>
      </w:pPr>
      <w:r w:rsidRPr="008E0133">
        <w:rPr>
          <w:rFonts w:cstheme="minorHAnsi"/>
          <w:szCs w:val="20"/>
        </w:rPr>
        <w:t>W trakcie realizacji umowy Wykonawca może dokonać zmiany Podwykonawcy, zrezygnować z</w:t>
      </w:r>
      <w:r w:rsidR="008E0133" w:rsidRPr="008E0133">
        <w:rPr>
          <w:rFonts w:cstheme="minorHAnsi"/>
          <w:szCs w:val="20"/>
        </w:rPr>
        <w:t> </w:t>
      </w:r>
      <w:r w:rsidRPr="008E0133">
        <w:rPr>
          <w:rFonts w:cstheme="minorHAnsi"/>
          <w:szCs w:val="20"/>
        </w:rPr>
        <w:t xml:space="preserve">Podwykonawcy bądź wprowadzić Podwykonawcę w zakresie nieprzewidzianym w ofercie. </w:t>
      </w:r>
    </w:p>
    <w:p w:rsidR="0045111F" w:rsidRPr="008E0133" w:rsidRDefault="0045111F" w:rsidP="0045111F">
      <w:pPr>
        <w:numPr>
          <w:ilvl w:val="0"/>
          <w:numId w:val="74"/>
        </w:numPr>
        <w:tabs>
          <w:tab w:val="left" w:pos="284"/>
        </w:tabs>
        <w:spacing w:after="0" w:line="259" w:lineRule="auto"/>
        <w:ind w:left="0"/>
        <w:jc w:val="both"/>
        <w:rPr>
          <w:rFonts w:cstheme="minorHAnsi"/>
          <w:szCs w:val="20"/>
        </w:rPr>
      </w:pPr>
      <w:r w:rsidRPr="008E0133">
        <w:rPr>
          <w:rFonts w:cstheme="minorHAnsi"/>
          <w:szCs w:val="20"/>
        </w:rPr>
        <w:t xml:space="preserve">Jeżeli zmiana lub rezygnacja z Podwykonawcy dotyczy podmiotu, na którego zasoby Wykonawca powoływał się, na zasadach określonych w ustawie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45111F" w:rsidRPr="008E0133" w:rsidRDefault="0045111F" w:rsidP="0045111F">
      <w:pPr>
        <w:numPr>
          <w:ilvl w:val="0"/>
          <w:numId w:val="74"/>
        </w:numPr>
        <w:tabs>
          <w:tab w:val="left" w:pos="284"/>
        </w:tabs>
        <w:spacing w:after="0" w:line="259" w:lineRule="auto"/>
        <w:ind w:left="0"/>
        <w:jc w:val="both"/>
        <w:rPr>
          <w:rFonts w:cstheme="minorHAnsi"/>
          <w:szCs w:val="20"/>
        </w:rPr>
      </w:pPr>
      <w:r w:rsidRPr="008E0133">
        <w:rPr>
          <w:rFonts w:cstheme="minorHAnsi"/>
          <w:szCs w:val="20"/>
        </w:rPr>
        <w:t>Wykonanie usług w podwykonawstwie nie zwalnia Wykonawcy od odpowiedzialności i zobowiązań wynikających z warunków umowy. Wykonawca będzie odpowiedzi</w:t>
      </w:r>
      <w:r w:rsidR="000C31DC" w:rsidRPr="008E0133">
        <w:rPr>
          <w:rFonts w:cstheme="minorHAnsi"/>
          <w:szCs w:val="20"/>
        </w:rPr>
        <w:t>alny za działania, uchybienia i </w:t>
      </w:r>
      <w:r w:rsidRPr="008E0133">
        <w:rPr>
          <w:rFonts w:cstheme="minorHAnsi"/>
          <w:szCs w:val="20"/>
        </w:rPr>
        <w:t>zaniedbania Podwykonawcy oraz dalszego podwykonawcy jak za własne działanie lub zaniechanie. W</w:t>
      </w:r>
      <w:r w:rsidR="008E0133" w:rsidRPr="008E0133">
        <w:rPr>
          <w:rFonts w:cstheme="minorHAnsi"/>
          <w:szCs w:val="20"/>
        </w:rPr>
        <w:t> </w:t>
      </w:r>
      <w:r w:rsidRPr="008E0133">
        <w:rPr>
          <w:rFonts w:cstheme="minorHAnsi"/>
          <w:szCs w:val="20"/>
        </w:rPr>
        <w:t xml:space="preserve">szczególności Wykonawca ponosi wobec Zamawiającego oraz osób trzecich pełną odpowiedzialność za szkody wyrządzone przez siebie oraz Podwykonawcę przy wykonywaniu powierzonej mu czynności, w </w:t>
      </w:r>
      <w:r w:rsidR="008E0133" w:rsidRPr="008E0133">
        <w:rPr>
          <w:rFonts w:cstheme="minorHAnsi"/>
          <w:szCs w:val="20"/>
        </w:rPr>
        <w:t> s</w:t>
      </w:r>
      <w:r w:rsidRPr="008E0133">
        <w:rPr>
          <w:rFonts w:cstheme="minorHAnsi"/>
          <w:szCs w:val="20"/>
        </w:rPr>
        <w:t xml:space="preserve">zczególności  na podstawie art. 415, 430 i 474 Kodeksu cywilnego. </w:t>
      </w:r>
    </w:p>
    <w:p w:rsidR="0045111F" w:rsidRPr="008E0133" w:rsidRDefault="0045111F" w:rsidP="000C31DC">
      <w:pPr>
        <w:numPr>
          <w:ilvl w:val="0"/>
          <w:numId w:val="74"/>
        </w:numPr>
        <w:tabs>
          <w:tab w:val="left" w:pos="284"/>
        </w:tabs>
        <w:spacing w:after="5" w:line="244" w:lineRule="auto"/>
        <w:ind w:left="0"/>
        <w:jc w:val="both"/>
        <w:rPr>
          <w:rFonts w:cstheme="minorHAnsi"/>
          <w:szCs w:val="20"/>
        </w:rPr>
      </w:pPr>
      <w:r w:rsidRPr="008E0133">
        <w:rPr>
          <w:rFonts w:cstheme="minorHAnsi"/>
          <w:szCs w:val="20"/>
        </w:rPr>
        <w:t>W przypadku udziału podwykonawców w realizacji przedmiotu umowy, warunkiem p</w:t>
      </w:r>
      <w:r w:rsidR="000C31DC" w:rsidRPr="008E0133">
        <w:rPr>
          <w:rFonts w:cstheme="minorHAnsi"/>
          <w:szCs w:val="20"/>
        </w:rPr>
        <w:t>rzyjęcia faktury </w:t>
      </w:r>
      <w:r w:rsidRPr="008E0133">
        <w:rPr>
          <w:rFonts w:cstheme="minorHAnsi"/>
          <w:szCs w:val="20"/>
        </w:rPr>
        <w:t>i</w:t>
      </w:r>
      <w:r w:rsidR="000C31DC" w:rsidRPr="008E0133">
        <w:rPr>
          <w:rFonts w:cstheme="minorHAnsi"/>
          <w:szCs w:val="20"/>
        </w:rPr>
        <w:t> </w:t>
      </w:r>
      <w:r w:rsidRPr="008E0133">
        <w:rPr>
          <w:rFonts w:cstheme="minorHAnsi"/>
          <w:szCs w:val="20"/>
        </w:rPr>
        <w:t xml:space="preserve">zapłaty wynagrodzenia dla Wykonawcy jest przedłożenie potwierdzenia zapłaty wynagrodzenia należnego podwykonawcom. </w:t>
      </w:r>
    </w:p>
    <w:p w:rsidR="0045111F" w:rsidRPr="008E0133" w:rsidRDefault="0045111F" w:rsidP="000C31DC">
      <w:pPr>
        <w:spacing w:after="0" w:line="259" w:lineRule="auto"/>
        <w:jc w:val="both"/>
        <w:rPr>
          <w:rFonts w:cstheme="minorHAnsi"/>
          <w:szCs w:val="20"/>
        </w:rPr>
      </w:pPr>
      <w:r w:rsidRPr="008E0133">
        <w:rPr>
          <w:rFonts w:cstheme="minorHAnsi"/>
          <w:szCs w:val="20"/>
        </w:rPr>
        <w:t>10. W przypadku realizowania przedmiotu umowy bez udziału podwykonawców, Wykonawca jest zobowiązany wraz z fakturą złożyć oświadczenie w tym zakresie.</w:t>
      </w: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r w:rsidRPr="008E0133">
        <w:rPr>
          <w:rFonts w:cstheme="minorHAnsi"/>
          <w:szCs w:val="20"/>
        </w:rPr>
        <w:t>§ 10. Ewentualne spory powstałe na tle wykonania przedmiotu umowy, strony poddają rozstrzygnięciu sądów powszechnych, właściwych dla siedziby Zamawiającego.</w:t>
      </w: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r w:rsidRPr="008E0133">
        <w:rPr>
          <w:rFonts w:cstheme="minorHAnsi"/>
          <w:szCs w:val="20"/>
        </w:rPr>
        <w:t>§ 11. Umowa została sporządzona w trzech egzemplarzach, z czego dwa dla Zamawiającego a jeden dla Wykonawcy.</w:t>
      </w: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p>
    <w:p w:rsidR="0045111F" w:rsidRPr="008E0133" w:rsidRDefault="0045111F" w:rsidP="0045111F">
      <w:pPr>
        <w:spacing w:after="0" w:line="259" w:lineRule="auto"/>
        <w:rPr>
          <w:rFonts w:cstheme="minorHAnsi"/>
          <w:szCs w:val="20"/>
        </w:rPr>
      </w:pPr>
    </w:p>
    <w:p w:rsidR="0045111F" w:rsidRPr="008E0133" w:rsidRDefault="0045111F" w:rsidP="000C31DC">
      <w:pPr>
        <w:spacing w:after="0" w:line="259" w:lineRule="auto"/>
        <w:jc w:val="center"/>
        <w:rPr>
          <w:rFonts w:cstheme="minorHAnsi"/>
          <w:szCs w:val="20"/>
        </w:rPr>
      </w:pPr>
      <w:r w:rsidRPr="008E0133">
        <w:rPr>
          <w:rFonts w:cstheme="minorHAnsi"/>
          <w:szCs w:val="20"/>
        </w:rPr>
        <w:t>[WYKONAWCA]                                                                                               [ZAMAWIAJĄCY]</w:t>
      </w:r>
    </w:p>
    <w:p w:rsidR="007C3FB4" w:rsidRPr="008E0133" w:rsidRDefault="007C3FB4" w:rsidP="00E95CC2">
      <w:pPr>
        <w:jc w:val="right"/>
        <w:rPr>
          <w:rFonts w:cstheme="minorHAnsi"/>
          <w:b/>
          <w:bCs/>
          <w:sz w:val="20"/>
          <w:szCs w:val="20"/>
          <w:u w:val="single"/>
        </w:rPr>
      </w:pPr>
      <w:r w:rsidRPr="008E0133">
        <w:rPr>
          <w:rFonts w:cstheme="minorHAnsi"/>
          <w:b/>
          <w:bCs/>
          <w:sz w:val="20"/>
          <w:szCs w:val="20"/>
          <w:u w:val="single"/>
        </w:rPr>
        <w:br w:type="page"/>
      </w:r>
      <w:r w:rsidRPr="008E0133">
        <w:rPr>
          <w:rFonts w:cstheme="minorHAnsi"/>
          <w:b/>
          <w:bCs/>
          <w:sz w:val="20"/>
          <w:szCs w:val="20"/>
          <w:u w:val="single"/>
        </w:rPr>
        <w:lastRenderedPageBreak/>
        <w:t>Załącznik Nr 1 do umowy Nr ….........</w:t>
      </w: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bCs/>
          <w:sz w:val="20"/>
          <w:szCs w:val="20"/>
          <w:u w:val="single"/>
        </w:rPr>
      </w:pPr>
      <w:r w:rsidRPr="008E0133">
        <w:rPr>
          <w:rFonts w:cstheme="minorHAnsi"/>
          <w:b/>
          <w:bCs/>
          <w:sz w:val="20"/>
          <w:szCs w:val="20"/>
          <w:u w:val="single"/>
        </w:rPr>
        <w:t>WYKAZ OBOWIĄZKÓW WYKONAWCY</w:t>
      </w: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numPr>
          <w:ilvl w:val="0"/>
          <w:numId w:val="76"/>
        </w:numPr>
        <w:spacing w:after="0" w:line="259" w:lineRule="auto"/>
        <w:ind w:left="284" w:hanging="304"/>
        <w:rPr>
          <w:rFonts w:cstheme="minorHAnsi"/>
          <w:b/>
          <w:sz w:val="20"/>
          <w:szCs w:val="20"/>
        </w:rPr>
      </w:pPr>
      <w:r w:rsidRPr="008E0133">
        <w:rPr>
          <w:rFonts w:cstheme="minorHAnsi"/>
          <w:b/>
          <w:sz w:val="20"/>
          <w:szCs w:val="20"/>
        </w:rPr>
        <w:t>Przygotowanie w przeciągu pierwszych siedmiu dni każdego kolejnego okresu utrzymania ulic i chodników mieszanki piasku i soli do posypywania ulic i chodników w ilości 140t (skład mieszanki 10% soli, 90% piasku).</w:t>
      </w:r>
    </w:p>
    <w:p w:rsidR="007C3FB4" w:rsidRPr="008E0133" w:rsidRDefault="007C3FB4" w:rsidP="007C3FB4">
      <w:pPr>
        <w:numPr>
          <w:ilvl w:val="0"/>
          <w:numId w:val="75"/>
        </w:numPr>
        <w:spacing w:after="0" w:line="259" w:lineRule="auto"/>
        <w:ind w:left="284" w:hanging="304"/>
        <w:rPr>
          <w:rFonts w:cstheme="minorHAnsi"/>
          <w:b/>
          <w:sz w:val="20"/>
          <w:szCs w:val="20"/>
        </w:rPr>
      </w:pPr>
      <w:r w:rsidRPr="008E0133">
        <w:rPr>
          <w:rFonts w:cstheme="minorHAnsi"/>
          <w:b/>
          <w:sz w:val="20"/>
          <w:szCs w:val="20"/>
        </w:rPr>
        <w:t>Wprowadzenie na czas trwania okresów utrzymania zimowego ulic i chodników całodobowych dyżurów pracowników wyznaczonych do odśnieżania i zwalczania śliskości. Wykonawca ma obowiązek przystąpić niezwłocznie do odśnieżania i posypywania ulic bezpośrednio po ustaniu opadów atmosferycznych, każdego dnia tygodnia, o każdej porze dnia i nocy.</w:t>
      </w:r>
    </w:p>
    <w:p w:rsidR="007C3FB4" w:rsidRPr="008E0133" w:rsidRDefault="007C3FB4" w:rsidP="007C3FB4">
      <w:pPr>
        <w:numPr>
          <w:ilvl w:val="0"/>
          <w:numId w:val="75"/>
        </w:numPr>
        <w:spacing w:after="0" w:line="259" w:lineRule="auto"/>
        <w:ind w:left="284" w:hanging="304"/>
        <w:rPr>
          <w:rFonts w:cstheme="minorHAnsi"/>
          <w:b/>
          <w:sz w:val="20"/>
          <w:szCs w:val="20"/>
        </w:rPr>
      </w:pPr>
      <w:r w:rsidRPr="008E0133">
        <w:rPr>
          <w:rFonts w:cstheme="minorHAnsi"/>
          <w:b/>
          <w:sz w:val="20"/>
          <w:szCs w:val="20"/>
        </w:rPr>
        <w:t>Utrzymywanie stałego kontaktu telefonicznego z   przedstawicielem Zamawiającego, o którym mowa w §7 ust. 1 umowy.</w:t>
      </w:r>
    </w:p>
    <w:p w:rsidR="007C3FB4" w:rsidRPr="008E0133" w:rsidRDefault="007C3FB4" w:rsidP="007C3FB4">
      <w:pPr>
        <w:numPr>
          <w:ilvl w:val="0"/>
          <w:numId w:val="75"/>
        </w:numPr>
        <w:spacing w:after="0" w:line="259" w:lineRule="auto"/>
        <w:ind w:left="284" w:hanging="304"/>
        <w:rPr>
          <w:rFonts w:cstheme="minorHAnsi"/>
          <w:b/>
          <w:sz w:val="20"/>
          <w:szCs w:val="20"/>
        </w:rPr>
      </w:pPr>
      <w:r w:rsidRPr="008E0133">
        <w:rPr>
          <w:rFonts w:cstheme="minorHAnsi"/>
          <w:b/>
          <w:sz w:val="20"/>
          <w:szCs w:val="20"/>
        </w:rPr>
        <w:t>Podejmowanie decyzji o każdorazowym działaniu mającym na celu odśnieżanie i zwalczanie śliskości drogowej,</w:t>
      </w:r>
    </w:p>
    <w:p w:rsidR="007C3FB4" w:rsidRPr="008E0133" w:rsidRDefault="007C3FB4" w:rsidP="007C3FB4">
      <w:pPr>
        <w:numPr>
          <w:ilvl w:val="0"/>
          <w:numId w:val="75"/>
        </w:numPr>
        <w:spacing w:after="0" w:line="259" w:lineRule="auto"/>
        <w:ind w:left="284" w:hanging="304"/>
        <w:rPr>
          <w:rFonts w:cstheme="minorHAnsi"/>
          <w:b/>
          <w:sz w:val="20"/>
          <w:szCs w:val="20"/>
        </w:rPr>
      </w:pPr>
      <w:r w:rsidRPr="008E0133">
        <w:rPr>
          <w:rFonts w:cstheme="minorHAnsi"/>
          <w:b/>
          <w:sz w:val="20"/>
          <w:szCs w:val="20"/>
        </w:rPr>
        <w:t>Przystępowania do odśnieżania i posypywania ulic i chodników na każde dodatkowe zgłoszenie Zamawiającego niezwłocznie po jego otrzymaniu.</w:t>
      </w:r>
    </w:p>
    <w:p w:rsidR="007C3FB4" w:rsidRPr="008E0133" w:rsidRDefault="007C3FB4" w:rsidP="007C3FB4">
      <w:pPr>
        <w:numPr>
          <w:ilvl w:val="0"/>
          <w:numId w:val="75"/>
        </w:numPr>
        <w:spacing w:after="0" w:line="259" w:lineRule="auto"/>
        <w:ind w:left="284" w:hanging="304"/>
        <w:rPr>
          <w:rFonts w:cstheme="minorHAnsi"/>
          <w:b/>
          <w:sz w:val="20"/>
          <w:szCs w:val="20"/>
        </w:rPr>
      </w:pPr>
      <w:r w:rsidRPr="008E0133">
        <w:rPr>
          <w:rFonts w:cstheme="minorHAnsi"/>
          <w:b/>
          <w:sz w:val="20"/>
          <w:szCs w:val="20"/>
        </w:rPr>
        <w:t>Bieżące odnotowywanie podejmowanych działań w dzienniku dyżurów (Załącznik nr 3 do umowy).</w:t>
      </w: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r w:rsidRPr="008E0133">
        <w:rPr>
          <w:rFonts w:cstheme="minorHAnsi"/>
          <w:b/>
          <w:bCs/>
          <w:sz w:val="20"/>
          <w:szCs w:val="20"/>
        </w:rPr>
        <w:t>UWAGA:</w:t>
      </w:r>
      <w:r w:rsidRPr="008E0133">
        <w:rPr>
          <w:rFonts w:cstheme="minorHAnsi"/>
          <w:b/>
          <w:sz w:val="20"/>
          <w:szCs w:val="20"/>
        </w:rPr>
        <w:t xml:space="preserve"> </w:t>
      </w:r>
      <w:r w:rsidRPr="008E0133">
        <w:rPr>
          <w:rFonts w:cstheme="minorHAnsi"/>
          <w:b/>
          <w:bCs/>
          <w:sz w:val="20"/>
          <w:szCs w:val="20"/>
          <w:u w:val="single"/>
        </w:rPr>
        <w:t>Ścieżkę spacerową nad rzeką Regą należy odśnieżać i posypywać</w:t>
      </w:r>
      <w:r w:rsidRPr="008E0133">
        <w:rPr>
          <w:rFonts w:cstheme="minorHAnsi"/>
          <w:b/>
          <w:bCs/>
          <w:sz w:val="20"/>
          <w:szCs w:val="20"/>
        </w:rPr>
        <w:t xml:space="preserve"> </w:t>
      </w:r>
      <w:r w:rsidRPr="008E0133">
        <w:rPr>
          <w:rFonts w:cstheme="minorHAnsi"/>
          <w:b/>
          <w:bCs/>
          <w:sz w:val="20"/>
          <w:szCs w:val="20"/>
          <w:u w:val="single"/>
        </w:rPr>
        <w:t>ręcznie, bez użycia ciągnika</w:t>
      </w:r>
      <w:r w:rsidRPr="008E0133">
        <w:rPr>
          <w:rFonts w:cstheme="minorHAnsi"/>
          <w:b/>
          <w:bCs/>
          <w:sz w:val="20"/>
          <w:szCs w:val="20"/>
        </w:rPr>
        <w:t>, ze względu na niebezpieczeństwo uszkodzenia skarpy oraz chodnika.</w:t>
      </w: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9" w:lineRule="auto"/>
        <w:jc w:val="center"/>
        <w:rPr>
          <w:rFonts w:cstheme="minorHAnsi"/>
          <w:b/>
          <w:sz w:val="20"/>
          <w:szCs w:val="20"/>
        </w:rPr>
      </w:pPr>
    </w:p>
    <w:p w:rsidR="008E0133" w:rsidRPr="008E0133" w:rsidRDefault="008E0133">
      <w:pPr>
        <w:rPr>
          <w:rFonts w:cstheme="minorHAnsi"/>
          <w:b/>
          <w:sz w:val="20"/>
          <w:szCs w:val="20"/>
        </w:rPr>
      </w:pPr>
      <w:r w:rsidRPr="008E0133">
        <w:rPr>
          <w:rFonts w:cstheme="minorHAnsi"/>
          <w:b/>
          <w:sz w:val="20"/>
          <w:szCs w:val="20"/>
        </w:rPr>
        <w:br w:type="page"/>
      </w:r>
    </w:p>
    <w:p w:rsidR="007C3FB4" w:rsidRPr="008E0133" w:rsidRDefault="007C3FB4" w:rsidP="007C3FB4">
      <w:pPr>
        <w:spacing w:after="0" w:line="259" w:lineRule="auto"/>
        <w:jc w:val="center"/>
        <w:rPr>
          <w:rFonts w:cstheme="minorHAnsi"/>
          <w:b/>
          <w:bCs/>
          <w:sz w:val="20"/>
          <w:szCs w:val="20"/>
          <w:u w:val="single"/>
        </w:rPr>
      </w:pPr>
      <w:r w:rsidRPr="008E0133">
        <w:rPr>
          <w:rFonts w:cstheme="minorHAnsi"/>
          <w:b/>
          <w:bCs/>
          <w:sz w:val="20"/>
          <w:szCs w:val="20"/>
          <w:u w:val="single"/>
        </w:rPr>
        <w:lastRenderedPageBreak/>
        <w:t>Załącznik Nr 2 do umowy Nr .............</w:t>
      </w:r>
    </w:p>
    <w:p w:rsidR="007C3FB4" w:rsidRPr="008E0133" w:rsidRDefault="007C3FB4" w:rsidP="007C3FB4">
      <w:pPr>
        <w:spacing w:after="0" w:line="259" w:lineRule="auto"/>
        <w:jc w:val="center"/>
        <w:rPr>
          <w:rFonts w:cstheme="minorHAnsi"/>
          <w:b/>
          <w:sz w:val="20"/>
          <w:szCs w:val="20"/>
        </w:rPr>
      </w:pPr>
    </w:p>
    <w:p w:rsidR="007C3FB4" w:rsidRPr="008E0133" w:rsidRDefault="007C3FB4" w:rsidP="007C3FB4">
      <w:pPr>
        <w:spacing w:after="0" w:line="254" w:lineRule="auto"/>
        <w:jc w:val="center"/>
        <w:rPr>
          <w:rFonts w:cstheme="minorHAnsi"/>
          <w:b/>
          <w:bCs/>
          <w:sz w:val="20"/>
          <w:szCs w:val="20"/>
        </w:rPr>
      </w:pPr>
      <w:r w:rsidRPr="008E0133">
        <w:rPr>
          <w:rFonts w:cstheme="minorHAnsi"/>
          <w:b/>
          <w:bCs/>
          <w:sz w:val="20"/>
          <w:szCs w:val="20"/>
        </w:rPr>
        <w:t>Wykaz ulic i chodników objętych zimowym utrzymaniem w Resku</w:t>
      </w:r>
    </w:p>
    <w:tbl>
      <w:tblPr>
        <w:tblW w:w="9505" w:type="dxa"/>
        <w:tblInd w:w="42" w:type="dxa"/>
        <w:tblBorders>
          <w:top w:val="single" w:sz="2" w:space="0" w:color="000001"/>
          <w:left w:val="single" w:sz="2" w:space="0" w:color="000001"/>
          <w:bottom w:val="single" w:sz="2" w:space="0" w:color="000001"/>
          <w:insideH w:val="single" w:sz="2" w:space="0" w:color="000001"/>
          <w:insideV w:val="nil"/>
        </w:tblBorders>
        <w:tblCellMar>
          <w:top w:w="55" w:type="dxa"/>
          <w:left w:w="49" w:type="dxa"/>
          <w:bottom w:w="55" w:type="dxa"/>
          <w:right w:w="55" w:type="dxa"/>
        </w:tblCellMar>
        <w:tblLook w:val="04A0" w:firstRow="1" w:lastRow="0" w:firstColumn="1" w:lastColumn="0" w:noHBand="0" w:noVBand="1"/>
      </w:tblPr>
      <w:tblGrid>
        <w:gridCol w:w="567"/>
        <w:gridCol w:w="4827"/>
        <w:gridCol w:w="1984"/>
        <w:gridCol w:w="2127"/>
      </w:tblGrid>
      <w:tr w:rsidR="007C3FB4" w:rsidRPr="008E0133" w:rsidTr="007C3FB4">
        <w:trPr>
          <w:trHeight w:val="284"/>
          <w:tblHeader/>
        </w:trPr>
        <w:tc>
          <w:tcPr>
            <w:tcW w:w="567" w:type="dxa"/>
            <w:tcBorders>
              <w:top w:val="single" w:sz="2" w:space="0" w:color="000001"/>
              <w:left w:val="single" w:sz="2" w:space="0" w:color="000001"/>
              <w:bottom w:val="single" w:sz="2" w:space="0" w:color="000001"/>
              <w:right w:val="nil"/>
            </w:tcBorders>
            <w:shd w:val="clear" w:color="auto" w:fill="E6E6FF"/>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L.p.</w:t>
            </w:r>
          </w:p>
        </w:tc>
        <w:tc>
          <w:tcPr>
            <w:tcW w:w="4827" w:type="dxa"/>
            <w:tcBorders>
              <w:top w:val="single" w:sz="2" w:space="0" w:color="000001"/>
              <w:left w:val="single" w:sz="2" w:space="0" w:color="000001"/>
              <w:bottom w:val="single" w:sz="2" w:space="0" w:color="000001"/>
              <w:right w:val="nil"/>
            </w:tcBorders>
            <w:shd w:val="clear" w:color="auto" w:fill="E6E6FF"/>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Ulica</w:t>
            </w:r>
          </w:p>
        </w:tc>
        <w:tc>
          <w:tcPr>
            <w:tcW w:w="1984" w:type="dxa"/>
            <w:tcBorders>
              <w:top w:val="single" w:sz="2" w:space="0" w:color="000001"/>
              <w:left w:val="single" w:sz="2" w:space="0" w:color="000001"/>
              <w:bottom w:val="single" w:sz="2" w:space="0" w:color="000001"/>
              <w:right w:val="nil"/>
            </w:tcBorders>
            <w:shd w:val="clear" w:color="auto" w:fill="E6E6FF"/>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Długość ulic w km</w:t>
            </w:r>
          </w:p>
        </w:tc>
        <w:tc>
          <w:tcPr>
            <w:tcW w:w="2127" w:type="dxa"/>
            <w:tcBorders>
              <w:top w:val="single" w:sz="2" w:space="0" w:color="000001"/>
              <w:left w:val="single" w:sz="2" w:space="0" w:color="000001"/>
              <w:bottom w:val="single" w:sz="2" w:space="0" w:color="000001"/>
              <w:right w:val="single" w:sz="2" w:space="0" w:color="000001"/>
            </w:tcBorders>
            <w:shd w:val="clear" w:color="auto" w:fill="E6E6FF"/>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Długość chodników    w km</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Woj. Polskiego</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2,630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Chopina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0,430</w:t>
            </w:r>
          </w:p>
        </w:tc>
      </w:tr>
      <w:tr w:rsidR="007C3FB4" w:rsidRPr="008E0133" w:rsidTr="007C3FB4">
        <w:trPr>
          <w:trHeight w:val="284"/>
        </w:trPr>
        <w:tc>
          <w:tcPr>
            <w:tcW w:w="567" w:type="dxa"/>
            <w:tcBorders>
              <w:top w:val="nil"/>
              <w:left w:val="single" w:sz="2" w:space="0" w:color="000001"/>
              <w:bottom w:val="single" w:sz="2" w:space="0" w:color="000001"/>
              <w:right w:val="nil"/>
            </w:tcBorders>
            <w:shd w:val="clear" w:color="auto" w:fill="CCCCCC"/>
            <w:vAlign w:val="center"/>
          </w:tcPr>
          <w:p w:rsidR="007C3FB4" w:rsidRPr="008E0133" w:rsidRDefault="007C3FB4" w:rsidP="007C3FB4">
            <w:pPr>
              <w:pStyle w:val="Zawartotabeli"/>
              <w:rPr>
                <w:rFonts w:asciiTheme="minorHAnsi" w:hAnsiTheme="minorHAnsi" w:cstheme="minorHAnsi"/>
                <w:sz w:val="20"/>
                <w:szCs w:val="20"/>
              </w:rPr>
            </w:pPr>
          </w:p>
        </w:tc>
        <w:tc>
          <w:tcPr>
            <w:tcW w:w="4827" w:type="dxa"/>
            <w:tcBorders>
              <w:top w:val="nil"/>
              <w:left w:val="single" w:sz="2" w:space="0" w:color="000001"/>
              <w:bottom w:val="single" w:sz="2" w:space="0" w:color="000001"/>
              <w:right w:val="nil"/>
            </w:tcBorders>
            <w:shd w:val="clear" w:color="auto" w:fill="CCCCCC"/>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Wojewódzkie</w:t>
            </w:r>
          </w:p>
        </w:tc>
        <w:tc>
          <w:tcPr>
            <w:tcW w:w="1984" w:type="dxa"/>
            <w:tcBorders>
              <w:top w:val="nil"/>
              <w:left w:val="single" w:sz="2" w:space="0" w:color="000001"/>
              <w:bottom w:val="single" w:sz="2" w:space="0" w:color="000001"/>
              <w:right w:val="nil"/>
            </w:tcBorders>
            <w:shd w:val="clear" w:color="auto" w:fill="CCCCCC"/>
            <w:vAlign w:val="center"/>
            <w:hideMark/>
          </w:tcPr>
          <w:p w:rsidR="007C3FB4" w:rsidRPr="008E0133" w:rsidRDefault="007C3FB4" w:rsidP="007C3FB4">
            <w:pPr>
              <w:pStyle w:val="Nagwektabeli"/>
              <w:jc w:val="left"/>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CCCCCC"/>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3,060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Bohaterów Monte Cassino </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r>
      <w:tr w:rsidR="007C3FB4" w:rsidRPr="008E0133" w:rsidTr="007C3FB4">
        <w:trPr>
          <w:cantSplit/>
          <w:trHeight w:hRule="exact" w:val="305"/>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Długa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Gdańska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0,390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Jedności Narodowej</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1,550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5</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Kołobrzeska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6</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Kopernika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7</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Szpitalna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0,320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8</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Stodólna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9</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Żeromskiego</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               -         </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0,570</w:t>
            </w:r>
          </w:p>
        </w:tc>
      </w:tr>
      <w:tr w:rsidR="007C3FB4" w:rsidRPr="008E0133" w:rsidTr="007C3FB4">
        <w:trPr>
          <w:trHeight w:val="284"/>
        </w:trPr>
        <w:tc>
          <w:tcPr>
            <w:tcW w:w="567" w:type="dxa"/>
            <w:tcBorders>
              <w:top w:val="nil"/>
              <w:left w:val="single" w:sz="2" w:space="0" w:color="000001"/>
              <w:bottom w:val="single" w:sz="2" w:space="0" w:color="000001"/>
              <w:right w:val="nil"/>
            </w:tcBorders>
            <w:shd w:val="clear" w:color="auto" w:fill="CCCCCC"/>
            <w:vAlign w:val="center"/>
          </w:tcPr>
          <w:p w:rsidR="007C3FB4" w:rsidRPr="008E0133" w:rsidRDefault="007C3FB4" w:rsidP="007C3FB4">
            <w:pPr>
              <w:pStyle w:val="Zawartotabeli"/>
              <w:rPr>
                <w:rFonts w:asciiTheme="minorHAnsi" w:hAnsiTheme="minorHAnsi" w:cstheme="minorHAnsi"/>
                <w:sz w:val="20"/>
                <w:szCs w:val="20"/>
              </w:rPr>
            </w:pPr>
          </w:p>
        </w:tc>
        <w:tc>
          <w:tcPr>
            <w:tcW w:w="4827" w:type="dxa"/>
            <w:tcBorders>
              <w:top w:val="nil"/>
              <w:left w:val="single" w:sz="2" w:space="0" w:color="000001"/>
              <w:bottom w:val="single" w:sz="2" w:space="0" w:color="000001"/>
              <w:right w:val="nil"/>
            </w:tcBorders>
            <w:shd w:val="clear" w:color="auto" w:fill="CCCCCC"/>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Powiatowe</w:t>
            </w:r>
          </w:p>
        </w:tc>
        <w:tc>
          <w:tcPr>
            <w:tcW w:w="1984" w:type="dxa"/>
            <w:tcBorders>
              <w:top w:val="nil"/>
              <w:left w:val="single" w:sz="2" w:space="0" w:color="000001"/>
              <w:bottom w:val="single" w:sz="2" w:space="0" w:color="000001"/>
              <w:right w:val="nil"/>
            </w:tcBorders>
            <w:shd w:val="clear" w:color="auto" w:fill="CCCCCC"/>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w:t>
            </w:r>
          </w:p>
        </w:tc>
        <w:tc>
          <w:tcPr>
            <w:tcW w:w="2127" w:type="dxa"/>
            <w:tcBorders>
              <w:top w:val="nil"/>
              <w:left w:val="single" w:sz="2" w:space="0" w:color="000001"/>
              <w:bottom w:val="single" w:sz="2" w:space="0" w:color="000001"/>
              <w:right w:val="single" w:sz="2" w:space="0" w:color="000001"/>
            </w:tcBorders>
            <w:shd w:val="clear" w:color="auto" w:fill="CCCCCC"/>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4,400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Leśna + dwie boczne drogi</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0,830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Okrzei + łącznik</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0,120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 xml:space="preserve">3       </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Prusa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1,650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0,950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Młyńska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5</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Wąska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6</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Zielona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7</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Szczecińska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0,090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0,090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8</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Nadrzeczna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9</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Poznańska + łącznik</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0,500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10</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Krakowska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0,305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0,170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Śląska + łącznik</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0,435</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Dworcowa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13</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Kielecka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0,100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14</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Olsztyńska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0,770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15</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Sportowa + łącznik</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16</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Parkowa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0,165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17</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Górna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0,245</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18</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Dzierżona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0,180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19</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Polna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20</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Kolejowa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Krótka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0,054</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0,050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Krzywa + PKS</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23</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Środkowa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0,065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24</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Zachodnia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0,190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lastRenderedPageBreak/>
              <w:t>25</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Kościelna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0,075</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26</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Rynek + plac</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0,130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0,370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27</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Sucharskiego + boczne</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0,650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0,930</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28</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Borków</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29</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Browarna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30</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Kilińskiego</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0,080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31</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Ogrodowa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0,040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32</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Gdańska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0,210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33</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Toruńska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0,100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34</w:t>
            </w:r>
          </w:p>
        </w:tc>
        <w:tc>
          <w:tcPr>
            <w:tcW w:w="4827"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Wodna</w:t>
            </w:r>
          </w:p>
        </w:tc>
        <w:tc>
          <w:tcPr>
            <w:tcW w:w="1984" w:type="dxa"/>
            <w:tcBorders>
              <w:top w:val="nil"/>
              <w:left w:val="single" w:sz="2" w:space="0" w:color="000001"/>
              <w:bottom w:val="single" w:sz="2" w:space="0" w:color="000001"/>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0,140</w:t>
            </w:r>
          </w:p>
        </w:tc>
        <w:tc>
          <w:tcPr>
            <w:tcW w:w="2127" w:type="dxa"/>
            <w:tcBorders>
              <w:top w:val="nil"/>
              <w:left w:val="single" w:sz="2" w:space="0" w:color="000001"/>
              <w:bottom w:val="single" w:sz="2" w:space="0" w:color="000001"/>
              <w:right w:val="single" w:sz="2" w:space="0" w:color="000001"/>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r>
      <w:tr w:rsidR="007C3FB4" w:rsidRPr="008E0133" w:rsidTr="007C3FB4">
        <w:trPr>
          <w:cantSplit/>
          <w:trHeight w:hRule="exact" w:val="284"/>
        </w:trPr>
        <w:tc>
          <w:tcPr>
            <w:tcW w:w="567" w:type="dxa"/>
            <w:tcBorders>
              <w:top w:val="nil"/>
              <w:left w:val="single" w:sz="2" w:space="0" w:color="000001"/>
              <w:bottom w:val="single" w:sz="2" w:space="0" w:color="000001"/>
              <w:right w:val="nil"/>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35</w:t>
            </w:r>
          </w:p>
        </w:tc>
        <w:tc>
          <w:tcPr>
            <w:tcW w:w="4827" w:type="dxa"/>
            <w:tcBorders>
              <w:top w:val="nil"/>
              <w:left w:val="single" w:sz="2" w:space="0" w:color="000001"/>
              <w:bottom w:val="single" w:sz="2" w:space="0" w:color="000001"/>
              <w:right w:val="nil"/>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Łącznik Woj. Pol - Monte Cassino</w:t>
            </w:r>
          </w:p>
        </w:tc>
        <w:tc>
          <w:tcPr>
            <w:tcW w:w="1984" w:type="dxa"/>
            <w:tcBorders>
              <w:top w:val="nil"/>
              <w:left w:val="single" w:sz="2" w:space="0" w:color="000001"/>
              <w:bottom w:val="single" w:sz="2" w:space="0" w:color="000001"/>
              <w:right w:val="nil"/>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0,070</w:t>
            </w:r>
          </w:p>
        </w:tc>
        <w:tc>
          <w:tcPr>
            <w:tcW w:w="2127" w:type="dxa"/>
            <w:tcBorders>
              <w:top w:val="nil"/>
              <w:left w:val="single" w:sz="2" w:space="0" w:color="000001"/>
              <w:bottom w:val="single" w:sz="2" w:space="0" w:color="000001"/>
              <w:right w:val="single" w:sz="2" w:space="0" w:color="000001"/>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0,070</w:t>
            </w:r>
          </w:p>
        </w:tc>
      </w:tr>
      <w:tr w:rsidR="007C3FB4" w:rsidRPr="008E0133" w:rsidTr="007C3FB4">
        <w:trPr>
          <w:cantSplit/>
          <w:trHeight w:hRule="exact" w:val="284"/>
        </w:trPr>
        <w:tc>
          <w:tcPr>
            <w:tcW w:w="567" w:type="dxa"/>
            <w:tcBorders>
              <w:top w:val="nil"/>
              <w:left w:val="single" w:sz="2" w:space="0" w:color="000001"/>
              <w:bottom w:val="single" w:sz="4" w:space="0" w:color="auto"/>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36</w:t>
            </w:r>
          </w:p>
        </w:tc>
        <w:tc>
          <w:tcPr>
            <w:tcW w:w="4827" w:type="dxa"/>
            <w:tcBorders>
              <w:top w:val="nil"/>
              <w:left w:val="single" w:sz="2" w:space="0" w:color="000001"/>
              <w:bottom w:val="single" w:sz="4" w:space="0" w:color="auto"/>
              <w:right w:val="nil"/>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Chodnik Smólsko</w:t>
            </w:r>
          </w:p>
        </w:tc>
        <w:tc>
          <w:tcPr>
            <w:tcW w:w="1984" w:type="dxa"/>
            <w:tcBorders>
              <w:top w:val="nil"/>
              <w:left w:val="single" w:sz="2" w:space="0" w:color="000001"/>
              <w:bottom w:val="single" w:sz="4" w:space="0" w:color="auto"/>
              <w:right w:val="nil"/>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nil"/>
              <w:left w:val="single" w:sz="2" w:space="0" w:color="000001"/>
              <w:bottom w:val="single" w:sz="4" w:space="0" w:color="auto"/>
              <w:right w:val="single" w:sz="2" w:space="0" w:color="000001"/>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0,680</w:t>
            </w:r>
          </w:p>
        </w:tc>
      </w:tr>
      <w:tr w:rsidR="007C3FB4"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37</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Chodnik Resko-Prusim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0,550</w:t>
            </w:r>
          </w:p>
        </w:tc>
      </w:tr>
      <w:tr w:rsidR="007C3FB4"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38</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Ścieżka spacerowa nad rz. Regą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jc w:val="center"/>
              <w:rPr>
                <w:rFonts w:asciiTheme="minorHAnsi" w:hAnsiTheme="minorHAnsi" w:cstheme="minorHAnsi"/>
                <w:sz w:val="20"/>
                <w:szCs w:val="20"/>
              </w:rPr>
            </w:pPr>
            <w:r w:rsidRPr="008E0133">
              <w:rPr>
                <w:rFonts w:asciiTheme="minorHAnsi" w:hAnsiTheme="minorHAnsi"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0,530</w:t>
            </w:r>
          </w:p>
        </w:tc>
      </w:tr>
      <w:tr w:rsidR="007C3FB4" w:rsidRPr="008E0133" w:rsidTr="007C3FB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39</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Mickiewicza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0,270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0,260</w:t>
            </w:r>
          </w:p>
        </w:tc>
      </w:tr>
      <w:tr w:rsidR="007C3FB4"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40</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Buczka + łącznik</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0,400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0,485</w:t>
            </w:r>
          </w:p>
        </w:tc>
      </w:tr>
      <w:tr w:rsidR="007C3FB4"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41</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Aleja Wolności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0,800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0,785</w:t>
            </w:r>
          </w:p>
        </w:tc>
      </w:tr>
      <w:tr w:rsidR="007C3FB4"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42</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Kościuszki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0,480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0,610</w:t>
            </w:r>
          </w:p>
        </w:tc>
      </w:tr>
      <w:tr w:rsidR="007C3FB4"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43</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Długa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0,230</w:t>
            </w:r>
          </w:p>
        </w:tc>
      </w:tr>
      <w:tr w:rsidR="007C3FB4" w:rsidRPr="008E0133" w:rsidTr="00E95CC2">
        <w:trPr>
          <w:trHeight w:hRule="exact" w:val="39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43</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Boh. Warszawy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0,460</w:t>
            </w:r>
          </w:p>
        </w:tc>
      </w:tr>
      <w:tr w:rsidR="007C3FB4" w:rsidRPr="008E0133" w:rsidTr="00E95CC2">
        <w:trPr>
          <w:trHeight w:hRule="exact" w:val="5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44</w:t>
            </w: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1 – Maja + łącznik + parking</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0,250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r w:rsidRPr="008E0133">
              <w:rPr>
                <w:rFonts w:asciiTheme="minorHAnsi" w:hAnsiTheme="minorHAnsi" w:cstheme="minorHAnsi"/>
                <w:sz w:val="20"/>
                <w:szCs w:val="20"/>
              </w:rPr>
              <w:t>0,750</w:t>
            </w:r>
          </w:p>
        </w:tc>
      </w:tr>
      <w:tr w:rsidR="007C3FB4" w:rsidRPr="008E0133" w:rsidTr="007C3FB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3FB4" w:rsidRPr="008E0133" w:rsidRDefault="007C3FB4" w:rsidP="007C3FB4">
            <w:pPr>
              <w:pStyle w:val="Zawartotabeli"/>
              <w:rPr>
                <w:rFonts w:asciiTheme="minorHAnsi" w:hAnsiTheme="minorHAnsi" w:cstheme="minorHAnsi"/>
                <w:sz w:val="20"/>
                <w:szCs w:val="20"/>
              </w:rPr>
            </w:pPr>
          </w:p>
        </w:tc>
        <w:tc>
          <w:tcPr>
            <w:tcW w:w="4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Razem Ulice Gminne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13,454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FB4" w:rsidRPr="008E0133" w:rsidRDefault="007C3FB4" w:rsidP="007C3FB4">
            <w:pPr>
              <w:pStyle w:val="Nagwektabeli"/>
              <w:rPr>
                <w:rFonts w:asciiTheme="minorHAnsi" w:hAnsiTheme="minorHAnsi" w:cstheme="minorHAnsi"/>
                <w:b w:val="0"/>
                <w:bCs w:val="0"/>
                <w:i/>
                <w:iCs/>
                <w:sz w:val="20"/>
                <w:szCs w:val="20"/>
              </w:rPr>
            </w:pPr>
            <w:r w:rsidRPr="008E0133">
              <w:rPr>
                <w:rFonts w:asciiTheme="minorHAnsi" w:hAnsiTheme="minorHAnsi" w:cstheme="minorHAnsi"/>
                <w:b w:val="0"/>
                <w:bCs w:val="0"/>
                <w:i/>
                <w:iCs/>
                <w:sz w:val="20"/>
                <w:szCs w:val="20"/>
              </w:rPr>
              <w:t>11,790</w:t>
            </w:r>
          </w:p>
        </w:tc>
      </w:tr>
      <w:tr w:rsidR="007C3FB4" w:rsidRPr="008E0133" w:rsidTr="007C3FB4">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FB4" w:rsidRPr="008E0133" w:rsidRDefault="007C3FB4" w:rsidP="007C3FB4">
            <w:pPr>
              <w:pStyle w:val="Zawartotabeli"/>
              <w:rPr>
                <w:rFonts w:asciiTheme="minorHAnsi" w:hAnsiTheme="minorHAnsi" w:cstheme="minorHAnsi"/>
                <w:sz w:val="12"/>
                <w:szCs w:val="12"/>
              </w:rPr>
            </w:pPr>
          </w:p>
        </w:tc>
        <w:tc>
          <w:tcPr>
            <w:tcW w:w="4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 xml:space="preserve">Razem ulice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13,454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3FB4" w:rsidRPr="008E0133" w:rsidRDefault="007C3FB4" w:rsidP="007C3FB4">
            <w:pPr>
              <w:pStyle w:val="Nagwektabeli"/>
              <w:rPr>
                <w:rFonts w:asciiTheme="minorHAnsi" w:hAnsiTheme="minorHAnsi" w:cstheme="minorHAnsi"/>
                <w:sz w:val="20"/>
                <w:szCs w:val="20"/>
              </w:rPr>
            </w:pPr>
            <w:r w:rsidRPr="008E0133">
              <w:rPr>
                <w:rFonts w:asciiTheme="minorHAnsi" w:hAnsiTheme="minorHAnsi" w:cstheme="minorHAnsi"/>
                <w:sz w:val="20"/>
                <w:szCs w:val="20"/>
              </w:rPr>
              <w:t>19,250</w:t>
            </w:r>
          </w:p>
        </w:tc>
      </w:tr>
    </w:tbl>
    <w:p w:rsidR="0045111F" w:rsidRPr="008E0133" w:rsidRDefault="0045111F" w:rsidP="005E0E8A">
      <w:pPr>
        <w:spacing w:after="0" w:line="259" w:lineRule="auto"/>
        <w:jc w:val="center"/>
        <w:rPr>
          <w:rFonts w:cstheme="minorHAnsi"/>
          <w:b/>
          <w:szCs w:val="19"/>
        </w:rPr>
      </w:pPr>
    </w:p>
    <w:p w:rsidR="008E0133" w:rsidRPr="008E0133" w:rsidRDefault="008E0133">
      <w:pPr>
        <w:rPr>
          <w:rFonts w:cstheme="minorHAnsi"/>
          <w:b/>
          <w:szCs w:val="19"/>
        </w:rPr>
      </w:pPr>
      <w:r w:rsidRPr="008E0133">
        <w:rPr>
          <w:rFonts w:cstheme="minorHAnsi"/>
          <w:b/>
          <w:szCs w:val="19"/>
        </w:rPr>
        <w:br w:type="page"/>
      </w:r>
    </w:p>
    <w:p w:rsidR="007C3FB4" w:rsidRPr="008E0133" w:rsidRDefault="007C3FB4" w:rsidP="007C3FB4">
      <w:pPr>
        <w:pStyle w:val="Standard"/>
        <w:jc w:val="center"/>
        <w:rPr>
          <w:rFonts w:asciiTheme="minorHAnsi" w:hAnsiTheme="minorHAnsi" w:cstheme="minorHAnsi"/>
          <w:b/>
          <w:bCs/>
        </w:rPr>
      </w:pPr>
      <w:r w:rsidRPr="008E0133">
        <w:rPr>
          <w:rFonts w:asciiTheme="minorHAnsi" w:hAnsiTheme="minorHAnsi" w:cstheme="minorHAnsi"/>
          <w:b/>
          <w:bCs/>
        </w:rPr>
        <w:lastRenderedPageBreak/>
        <w:t>Załącznik nr 3 do umowy nr …..........</w:t>
      </w:r>
    </w:p>
    <w:p w:rsidR="007C3FB4" w:rsidRPr="008E0133" w:rsidRDefault="007C3FB4" w:rsidP="007C3FB4">
      <w:pPr>
        <w:pStyle w:val="Standard"/>
        <w:jc w:val="center"/>
        <w:rPr>
          <w:rFonts w:asciiTheme="minorHAnsi" w:hAnsiTheme="minorHAnsi" w:cstheme="minorHAnsi"/>
          <w:b/>
          <w:bCs/>
        </w:rPr>
      </w:pPr>
      <w:r w:rsidRPr="008E0133">
        <w:rPr>
          <w:rFonts w:asciiTheme="minorHAnsi" w:hAnsiTheme="minorHAnsi" w:cstheme="minorHAnsi"/>
        </w:rPr>
        <w:t>na</w:t>
      </w:r>
      <w:r w:rsidRPr="008E0133">
        <w:rPr>
          <w:rFonts w:asciiTheme="minorHAnsi" w:hAnsiTheme="minorHAnsi" w:cstheme="minorHAnsi"/>
          <w:b/>
          <w:bCs/>
        </w:rPr>
        <w:t xml:space="preserve"> </w:t>
      </w:r>
      <w:r w:rsidRPr="008E0133">
        <w:rPr>
          <w:rFonts w:asciiTheme="minorHAnsi" w:hAnsiTheme="minorHAnsi" w:cstheme="minorHAnsi"/>
          <w:b/>
          <w:bCs/>
          <w:sz w:val="26"/>
          <w:szCs w:val="26"/>
        </w:rPr>
        <w:t>Utrzymanie zimowe ulic i chodników w mieście Resko</w:t>
      </w:r>
    </w:p>
    <w:p w:rsidR="007C3FB4" w:rsidRPr="008E0133" w:rsidRDefault="007C3FB4" w:rsidP="007C3FB4">
      <w:pPr>
        <w:pStyle w:val="Standard"/>
        <w:jc w:val="center"/>
        <w:rPr>
          <w:rFonts w:asciiTheme="minorHAnsi" w:hAnsiTheme="minorHAnsi" w:cstheme="minorHAnsi"/>
          <w:b/>
          <w:bCs/>
        </w:rPr>
      </w:pPr>
    </w:p>
    <w:p w:rsidR="007C3FB4" w:rsidRPr="008E0133" w:rsidRDefault="007C3FB4" w:rsidP="007C3FB4">
      <w:pPr>
        <w:pStyle w:val="Standard"/>
        <w:jc w:val="center"/>
        <w:rPr>
          <w:rFonts w:asciiTheme="minorHAnsi" w:hAnsiTheme="minorHAnsi" w:cstheme="minorHAnsi"/>
          <w:b/>
          <w:bCs/>
          <w:sz w:val="36"/>
          <w:szCs w:val="36"/>
        </w:rPr>
      </w:pPr>
      <w:r w:rsidRPr="008E0133">
        <w:rPr>
          <w:rFonts w:asciiTheme="minorHAnsi" w:hAnsiTheme="minorHAnsi" w:cstheme="minorHAnsi"/>
          <w:b/>
          <w:bCs/>
          <w:sz w:val="36"/>
          <w:szCs w:val="36"/>
        </w:rPr>
        <w:t>Miesięczna ewidencja dyżurów</w:t>
      </w:r>
    </w:p>
    <w:p w:rsidR="007C3FB4" w:rsidRPr="008E0133" w:rsidRDefault="007C3FB4" w:rsidP="007C3FB4">
      <w:pPr>
        <w:pStyle w:val="Standard"/>
        <w:jc w:val="center"/>
        <w:rPr>
          <w:rFonts w:asciiTheme="minorHAnsi" w:hAnsiTheme="minorHAnsi" w:cstheme="minorHAnsi"/>
          <w:b/>
          <w:bCs/>
          <w:sz w:val="28"/>
          <w:szCs w:val="28"/>
        </w:rPr>
      </w:pPr>
      <w:r w:rsidRPr="008E0133">
        <w:rPr>
          <w:rFonts w:asciiTheme="minorHAnsi" w:hAnsiTheme="minorHAnsi" w:cstheme="minorHAnsi"/>
          <w:b/>
          <w:bCs/>
          <w:sz w:val="28"/>
          <w:szCs w:val="28"/>
        </w:rPr>
        <w:t>za miesiąc ......................, rok ....................</w:t>
      </w:r>
    </w:p>
    <w:tbl>
      <w:tblPr>
        <w:tblW w:w="9855" w:type="dxa"/>
        <w:tblInd w:w="55" w:type="dxa"/>
        <w:tblLayout w:type="fixed"/>
        <w:tblCellMar>
          <w:left w:w="10" w:type="dxa"/>
          <w:right w:w="10" w:type="dxa"/>
        </w:tblCellMar>
        <w:tblLook w:val="0000" w:firstRow="0" w:lastRow="0" w:firstColumn="0" w:lastColumn="0" w:noHBand="0" w:noVBand="0"/>
      </w:tblPr>
      <w:tblGrid>
        <w:gridCol w:w="548"/>
        <w:gridCol w:w="1572"/>
        <w:gridCol w:w="1938"/>
        <w:gridCol w:w="2029"/>
        <w:gridCol w:w="1349"/>
        <w:gridCol w:w="2419"/>
      </w:tblGrid>
      <w:tr w:rsidR="007C3FB4" w:rsidRPr="008E0133" w:rsidTr="007C3FB4">
        <w:tc>
          <w:tcPr>
            <w:tcW w:w="54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Data</w:t>
            </w:r>
          </w:p>
        </w:tc>
        <w:tc>
          <w:tcPr>
            <w:tcW w:w="15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Godziny wykonywania usługi</w:t>
            </w:r>
            <w:r w:rsidRPr="008E0133">
              <w:rPr>
                <w:rFonts w:asciiTheme="minorHAnsi" w:hAnsiTheme="minorHAnsi" w:cstheme="minorHAnsi"/>
                <w:b/>
                <w:bCs/>
                <w:sz w:val="20"/>
                <w:szCs w:val="20"/>
              </w:rPr>
              <w:br/>
              <w:t>od … do ...</w:t>
            </w:r>
          </w:p>
        </w:tc>
        <w:tc>
          <w:tcPr>
            <w:tcW w:w="19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Rodzaj i ilość interwencji na chodnikach</w:t>
            </w:r>
          </w:p>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(odśnieżanie / posypywanie)</w:t>
            </w:r>
          </w:p>
        </w:tc>
        <w:tc>
          <w:tcPr>
            <w:tcW w:w="20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Rodzaj i ilość interwencji na ulicach</w:t>
            </w:r>
          </w:p>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(odśnieżanie / posypywanie)</w:t>
            </w:r>
          </w:p>
        </w:tc>
        <w:tc>
          <w:tcPr>
            <w:tcW w:w="134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Podpis pracownika dokonującego wpisu</w:t>
            </w:r>
          </w:p>
        </w:tc>
        <w:tc>
          <w:tcPr>
            <w:tcW w:w="24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C3FB4" w:rsidRPr="008E0133" w:rsidRDefault="007C3FB4" w:rsidP="007C3FB4">
            <w:pPr>
              <w:pStyle w:val="TableContents"/>
              <w:jc w:val="center"/>
              <w:rPr>
                <w:rFonts w:asciiTheme="minorHAnsi" w:hAnsiTheme="minorHAnsi" w:cstheme="minorHAnsi"/>
                <w:b/>
                <w:bCs/>
                <w:sz w:val="20"/>
                <w:szCs w:val="20"/>
              </w:rPr>
            </w:pPr>
            <w:r w:rsidRPr="008E0133">
              <w:rPr>
                <w:rFonts w:asciiTheme="minorHAnsi" w:hAnsiTheme="minorHAnsi" w:cstheme="minorHAnsi"/>
                <w:b/>
                <w:bCs/>
                <w:sz w:val="20"/>
                <w:szCs w:val="20"/>
              </w:rPr>
              <w:t>Uwagi</w:t>
            </w:r>
          </w:p>
        </w:tc>
      </w:tr>
      <w:tr w:rsidR="007C3FB4" w:rsidRPr="008E0133" w:rsidTr="007C3FB4">
        <w:trPr>
          <w:trHeight w:val="840"/>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1005"/>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780"/>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900"/>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960"/>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840"/>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r w:rsidR="007C3FB4" w:rsidRPr="008E0133" w:rsidTr="007C3FB4">
        <w:trPr>
          <w:trHeight w:val="735"/>
        </w:trPr>
        <w:tc>
          <w:tcPr>
            <w:tcW w:w="54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572"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938"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02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1349" w:type="dxa"/>
            <w:tcBorders>
              <w:left w:val="single" w:sz="2" w:space="0" w:color="000000"/>
              <w:bottom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C3FB4" w:rsidRPr="008E0133" w:rsidRDefault="007C3FB4" w:rsidP="007C3FB4">
            <w:pPr>
              <w:pStyle w:val="TableContents"/>
              <w:rPr>
                <w:rFonts w:asciiTheme="minorHAnsi" w:hAnsiTheme="minorHAnsi" w:cstheme="minorHAnsi"/>
              </w:rPr>
            </w:pPr>
          </w:p>
        </w:tc>
      </w:tr>
    </w:tbl>
    <w:p w:rsidR="007C3FB4" w:rsidRPr="008E0133" w:rsidRDefault="007C3FB4" w:rsidP="007C3FB4">
      <w:pPr>
        <w:pStyle w:val="Standard"/>
        <w:ind w:left="7799"/>
        <w:jc w:val="center"/>
        <w:rPr>
          <w:rFonts w:asciiTheme="minorHAnsi" w:hAnsiTheme="minorHAnsi" w:cstheme="minorHAnsi"/>
        </w:rPr>
      </w:pPr>
    </w:p>
    <w:p w:rsidR="007C3FB4" w:rsidRPr="008E0133" w:rsidRDefault="007C3FB4" w:rsidP="007C3FB4">
      <w:pPr>
        <w:pStyle w:val="Standard"/>
        <w:rPr>
          <w:rFonts w:asciiTheme="minorHAnsi" w:hAnsiTheme="minorHAnsi" w:cstheme="minorHAnsi"/>
          <w:b/>
          <w:bCs/>
          <w:sz w:val="20"/>
          <w:szCs w:val="20"/>
        </w:rPr>
      </w:pPr>
      <w:r w:rsidRPr="008E0133">
        <w:rPr>
          <w:rFonts w:asciiTheme="minorHAnsi" w:hAnsiTheme="minorHAnsi" w:cstheme="minorHAnsi"/>
          <w:b/>
          <w:bCs/>
          <w:sz w:val="20"/>
          <w:szCs w:val="20"/>
        </w:rPr>
        <w:t>Potwierdzam prowadzenie w miesiącu ............................ roku .......................całodobowych dyżurów pracowników odpowiedzialnych za utrzymanie zimowe dróg i chodników w mieście Resko.</w:t>
      </w:r>
    </w:p>
    <w:p w:rsidR="007C3FB4" w:rsidRPr="008E0133" w:rsidRDefault="007C3FB4" w:rsidP="007C3FB4">
      <w:pPr>
        <w:pStyle w:val="Standard"/>
        <w:jc w:val="center"/>
        <w:rPr>
          <w:rFonts w:asciiTheme="minorHAnsi" w:hAnsiTheme="minorHAnsi" w:cstheme="minorHAnsi"/>
        </w:rPr>
      </w:pPr>
    </w:p>
    <w:p w:rsidR="007C3FB4" w:rsidRPr="008E0133" w:rsidRDefault="007C3FB4" w:rsidP="007C3FB4">
      <w:pPr>
        <w:pStyle w:val="Standard"/>
        <w:ind w:left="4254"/>
        <w:jc w:val="center"/>
        <w:rPr>
          <w:rFonts w:asciiTheme="minorHAnsi" w:hAnsiTheme="minorHAnsi" w:cstheme="minorHAnsi"/>
          <w:sz w:val="22"/>
          <w:szCs w:val="22"/>
        </w:rPr>
      </w:pPr>
      <w:r w:rsidRPr="008E0133">
        <w:rPr>
          <w:rFonts w:asciiTheme="minorHAnsi" w:hAnsiTheme="minorHAnsi" w:cstheme="minorHAnsi"/>
          <w:sz w:val="22"/>
          <w:szCs w:val="22"/>
        </w:rPr>
        <w:t>Data i podpis przedstawiciela Wykonawcy:</w:t>
      </w:r>
    </w:p>
    <w:p w:rsidR="007C3FB4" w:rsidRPr="008E0133" w:rsidRDefault="007C3FB4" w:rsidP="007C3FB4">
      <w:pPr>
        <w:pStyle w:val="Standard"/>
        <w:widowControl/>
        <w:ind w:left="4254"/>
        <w:jc w:val="center"/>
        <w:rPr>
          <w:rFonts w:asciiTheme="minorHAnsi" w:hAnsiTheme="minorHAnsi" w:cstheme="minorHAnsi"/>
          <w:sz w:val="22"/>
          <w:szCs w:val="22"/>
        </w:rPr>
      </w:pPr>
    </w:p>
    <w:p w:rsidR="007C3FB4" w:rsidRPr="008E0133" w:rsidRDefault="007C3FB4" w:rsidP="007C3FB4">
      <w:pPr>
        <w:pStyle w:val="Standard"/>
        <w:widowControl/>
        <w:ind w:left="4254"/>
        <w:jc w:val="center"/>
        <w:rPr>
          <w:rFonts w:asciiTheme="minorHAnsi" w:hAnsiTheme="minorHAnsi" w:cstheme="minorHAnsi"/>
          <w:sz w:val="22"/>
          <w:szCs w:val="22"/>
        </w:rPr>
      </w:pPr>
      <w:r w:rsidRPr="008E0133">
        <w:rPr>
          <w:rFonts w:asciiTheme="minorHAnsi" w:hAnsiTheme="minorHAnsi" w:cstheme="minorHAnsi"/>
          <w:sz w:val="22"/>
          <w:szCs w:val="22"/>
        </w:rPr>
        <w:t>….......................................................</w:t>
      </w:r>
    </w:p>
    <w:p w:rsidR="007C3FB4" w:rsidRPr="008E0133" w:rsidRDefault="007C3FB4" w:rsidP="007C3FB4">
      <w:pPr>
        <w:spacing w:after="0" w:line="259" w:lineRule="auto"/>
        <w:jc w:val="center"/>
        <w:rPr>
          <w:rFonts w:cstheme="minorHAnsi"/>
          <w:b/>
          <w:sz w:val="20"/>
          <w:szCs w:val="20"/>
        </w:rPr>
      </w:pPr>
    </w:p>
    <w:sectPr w:rsidR="007C3FB4" w:rsidRPr="008E0133" w:rsidSect="00E95CC2">
      <w:footerReference w:type="default" r:id="rId24"/>
      <w:pgSz w:w="11906" w:h="16838" w:code="9"/>
      <w:pgMar w:top="993"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FE" w:rsidRDefault="006836FE" w:rsidP="007011F6">
      <w:pPr>
        <w:spacing w:after="0" w:line="240" w:lineRule="auto"/>
      </w:pPr>
      <w:r>
        <w:separator/>
      </w:r>
    </w:p>
  </w:endnote>
  <w:endnote w:type="continuationSeparator" w:id="0">
    <w:p w:rsidR="006836FE" w:rsidRDefault="006836F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6836FE" w:rsidRDefault="006836FE"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D079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079A">
              <w:rPr>
                <w:b/>
                <w:bCs/>
                <w:noProof/>
              </w:rPr>
              <w:t>40</w:t>
            </w:r>
            <w:r>
              <w:rPr>
                <w:b/>
                <w:bCs/>
                <w:sz w:val="24"/>
                <w:szCs w:val="24"/>
              </w:rPr>
              <w:fldChar w:fldCharType="end"/>
            </w:r>
          </w:p>
        </w:sdtContent>
      </w:sdt>
    </w:sdtContent>
  </w:sdt>
  <w:p w:rsidR="006836FE" w:rsidRDefault="00683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FE" w:rsidRDefault="006836FE" w:rsidP="007011F6">
      <w:pPr>
        <w:spacing w:after="0" w:line="240" w:lineRule="auto"/>
      </w:pPr>
      <w:r>
        <w:separator/>
      </w:r>
    </w:p>
  </w:footnote>
  <w:footnote w:type="continuationSeparator" w:id="0">
    <w:p w:rsidR="006836FE" w:rsidRDefault="006836FE"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B1DE25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3207BB"/>
    <w:multiLevelType w:val="hybridMultilevel"/>
    <w:tmpl w:val="798A3BD0"/>
    <w:lvl w:ilvl="0" w:tplc="03A4E454">
      <w:start w:val="2"/>
      <w:numFmt w:val="decimal"/>
      <w:lvlText w:val="%1."/>
      <w:lvlJc w:val="left"/>
      <w:pPr>
        <w:ind w:left="341" w:firstLine="0"/>
      </w:pPr>
      <w:rPr>
        <w:rFonts w:ascii="Tahoma" w:eastAsia="Tahoma" w:hAnsi="Tahoma" w:cs="Tahoma"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3">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21DF2E66"/>
    <w:multiLevelType w:val="multilevel"/>
    <w:tmpl w:val="7636904C"/>
    <w:lvl w:ilvl="0">
      <w:start w:val="1"/>
      <w:numFmt w:val="decimal"/>
      <w:lvlText w:val="%1."/>
      <w:lvlJc w:val="left"/>
      <w:rPr>
        <w:b/>
        <w:bCs/>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6">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9">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47C46E65"/>
    <w:multiLevelType w:val="hybridMultilevel"/>
    <w:tmpl w:val="C23298DC"/>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6">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54">
    <w:nsid w:val="5AEC5235"/>
    <w:multiLevelType w:val="multilevel"/>
    <w:tmpl w:val="13B2DBE6"/>
    <w:styleLink w:val="WW8Num47"/>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636315AC"/>
    <w:multiLevelType w:val="hybridMultilevel"/>
    <w:tmpl w:val="3BEC41CA"/>
    <w:lvl w:ilvl="0" w:tplc="04150017">
      <w:start w:val="1"/>
      <w:numFmt w:val="lowerLetter"/>
      <w:lvlText w:val="%1)"/>
      <w:lvlJc w:val="left"/>
      <w:pPr>
        <w:ind w:left="341"/>
      </w:pPr>
      <w:rPr>
        <w:b w:val="0"/>
        <w:i w:val="0"/>
        <w:strike w:val="0"/>
        <w:dstrike w:val="0"/>
        <w:color w:val="000000"/>
        <w:sz w:val="19"/>
        <w:szCs w:val="19"/>
        <w:u w:val="none" w:color="000000"/>
        <w:bdr w:val="none" w:sz="0" w:space="0" w:color="auto"/>
        <w:shd w:val="clear" w:color="auto" w:fill="auto"/>
        <w:vertAlign w:val="baseline"/>
      </w:rPr>
    </w:lvl>
    <w:lvl w:ilvl="1" w:tplc="6C8238E0">
      <w:start w:val="1"/>
      <w:numFmt w:val="bullet"/>
      <w:lvlText w:val="•"/>
      <w:lvlJc w:val="left"/>
      <w:pPr>
        <w:ind w:left="1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7">
    <w:nsid w:val="6433542D"/>
    <w:multiLevelType w:val="multilevel"/>
    <w:tmpl w:val="F0BE5B00"/>
    <w:styleLink w:val="WW8Num1"/>
    <w:lvl w:ilvl="0">
      <w:start w:val="1"/>
      <w:numFmt w:val="decimal"/>
      <w:lvlText w:val="%1."/>
      <w:lvlJc w:val="left"/>
      <w:pPr>
        <w:ind w:left="160" w:hanging="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2">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5">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3">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49"/>
  </w:num>
  <w:num w:numId="3">
    <w:abstractNumId w:val="27"/>
  </w:num>
  <w:num w:numId="4">
    <w:abstractNumId w:val="19"/>
  </w:num>
  <w:num w:numId="5">
    <w:abstractNumId w:val="67"/>
  </w:num>
  <w:num w:numId="6">
    <w:abstractNumId w:val="1"/>
  </w:num>
  <w:num w:numId="7">
    <w:abstractNumId w:val="9"/>
  </w:num>
  <w:num w:numId="8">
    <w:abstractNumId w:val="40"/>
  </w:num>
  <w:num w:numId="9">
    <w:abstractNumId w:val="15"/>
  </w:num>
  <w:num w:numId="10">
    <w:abstractNumId w:val="43"/>
  </w:num>
  <w:num w:numId="11">
    <w:abstractNumId w:val="65"/>
  </w:num>
  <w:num w:numId="12">
    <w:abstractNumId w:val="74"/>
  </w:num>
  <w:num w:numId="13">
    <w:abstractNumId w:val="46"/>
  </w:num>
  <w:num w:numId="14">
    <w:abstractNumId w:val="20"/>
  </w:num>
  <w:num w:numId="15">
    <w:abstractNumId w:val="70"/>
  </w:num>
  <w:num w:numId="16">
    <w:abstractNumId w:val="35"/>
  </w:num>
  <w:num w:numId="17">
    <w:abstractNumId w:val="33"/>
  </w:num>
  <w:num w:numId="18">
    <w:abstractNumId w:val="69"/>
  </w:num>
  <w:num w:numId="19">
    <w:abstractNumId w:val="64"/>
  </w:num>
  <w:num w:numId="20">
    <w:abstractNumId w:val="52"/>
  </w:num>
  <w:num w:numId="21">
    <w:abstractNumId w:val="71"/>
  </w:num>
  <w:num w:numId="22">
    <w:abstractNumId w:val="50"/>
  </w:num>
  <w:num w:numId="23">
    <w:abstractNumId w:val="4"/>
  </w:num>
  <w:num w:numId="24">
    <w:abstractNumId w:val="6"/>
  </w:num>
  <w:num w:numId="25">
    <w:abstractNumId w:val="59"/>
  </w:num>
  <w:num w:numId="26">
    <w:abstractNumId w:val="7"/>
  </w:num>
  <w:num w:numId="27">
    <w:abstractNumId w:val="36"/>
  </w:num>
  <w:num w:numId="28">
    <w:abstractNumId w:val="37"/>
  </w:num>
  <w:num w:numId="29">
    <w:abstractNumId w:val="31"/>
  </w:num>
  <w:num w:numId="30">
    <w:abstractNumId w:val="16"/>
  </w:num>
  <w:num w:numId="31">
    <w:abstractNumId w:val="63"/>
  </w:num>
  <w:num w:numId="32">
    <w:abstractNumId w:val="38"/>
  </w:num>
  <w:num w:numId="33">
    <w:abstractNumId w:val="44"/>
  </w:num>
  <w:num w:numId="34">
    <w:abstractNumId w:val="29"/>
  </w:num>
  <w:num w:numId="35">
    <w:abstractNumId w:val="51"/>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 w:numId="40">
    <w:abstractNumId w:val="62"/>
  </w:num>
  <w:num w:numId="41">
    <w:abstractNumId w:val="68"/>
  </w:num>
  <w:num w:numId="42">
    <w:abstractNumId w:val="34"/>
  </w:num>
  <w:num w:numId="43">
    <w:abstractNumId w:val="26"/>
  </w:num>
  <w:num w:numId="44">
    <w:abstractNumId w:val="13"/>
  </w:num>
  <w:num w:numId="45">
    <w:abstractNumId w:val="60"/>
  </w:num>
  <w:num w:numId="46">
    <w:abstractNumId w:val="18"/>
  </w:num>
  <w:num w:numId="47">
    <w:abstractNumId w:val="5"/>
  </w:num>
  <w:num w:numId="48">
    <w:abstractNumId w:val="47"/>
  </w:num>
  <w:num w:numId="49">
    <w:abstractNumId w:val="61"/>
  </w:num>
  <w:num w:numId="50">
    <w:abstractNumId w:val="30"/>
  </w:num>
  <w:num w:numId="51">
    <w:abstractNumId w:val="28"/>
  </w:num>
  <w:num w:numId="52">
    <w:abstractNumId w:val="22"/>
  </w:num>
  <w:num w:numId="53">
    <w:abstractNumId w:val="23"/>
  </w:num>
  <w:num w:numId="54">
    <w:abstractNumId w:val="72"/>
  </w:num>
  <w:num w:numId="55">
    <w:abstractNumId w:val="42"/>
  </w:num>
  <w:num w:numId="56">
    <w:abstractNumId w:val="41"/>
  </w:num>
  <w:num w:numId="57">
    <w:abstractNumId w:val="58"/>
  </w:num>
  <w:num w:numId="58">
    <w:abstractNumId w:val="14"/>
  </w:num>
  <w:num w:numId="59">
    <w:abstractNumId w:val="12"/>
  </w:num>
  <w:num w:numId="60">
    <w:abstractNumId w:val="55"/>
  </w:num>
  <w:num w:numId="61">
    <w:abstractNumId w:val="2"/>
  </w:num>
  <w:num w:numId="62">
    <w:abstractNumId w:val="8"/>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21"/>
  </w:num>
  <w:num w:numId="66">
    <w:abstractNumId w:val="75"/>
  </w:num>
  <w:num w:numId="67">
    <w:abstractNumId w:val="48"/>
  </w:num>
  <w:num w:numId="68">
    <w:abstractNumId w:val="10"/>
  </w:num>
  <w:num w:numId="69">
    <w:abstractNumId w:val="39"/>
  </w:num>
  <w:num w:numId="70">
    <w:abstractNumId w:val="24"/>
  </w:num>
  <w:num w:numId="71">
    <w:abstractNumId w:val="45"/>
  </w:num>
  <w:num w:numId="72">
    <w:abstractNumId w:val="54"/>
  </w:num>
  <w:num w:numId="73">
    <w:abstractNumId w:val="54"/>
    <w:lvlOverride w:ilvl="0">
      <w:startOverride w:val="1"/>
    </w:lvlOverride>
  </w:num>
  <w:num w:numId="74">
    <w:abstractNumId w:val="17"/>
  </w:num>
  <w:num w:numId="75">
    <w:abstractNumId w:val="57"/>
  </w:num>
  <w:num w:numId="76">
    <w:abstractNumId w:val="57"/>
    <w:lvlOverride w:ilvl="0">
      <w:startOverride w:val="1"/>
    </w:lvlOverride>
  </w:num>
  <w:num w:numId="77">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86761"/>
    <w:rsid w:val="00090FC1"/>
    <w:rsid w:val="00093B6F"/>
    <w:rsid w:val="000968EF"/>
    <w:rsid w:val="0009768E"/>
    <w:rsid w:val="000A0879"/>
    <w:rsid w:val="000A20F7"/>
    <w:rsid w:val="000B0C7A"/>
    <w:rsid w:val="000B10DF"/>
    <w:rsid w:val="000B334C"/>
    <w:rsid w:val="000C31DC"/>
    <w:rsid w:val="000C4F9F"/>
    <w:rsid w:val="000C506C"/>
    <w:rsid w:val="000D6208"/>
    <w:rsid w:val="000E6A8B"/>
    <w:rsid w:val="000E75C7"/>
    <w:rsid w:val="000F5D6C"/>
    <w:rsid w:val="00101955"/>
    <w:rsid w:val="00102357"/>
    <w:rsid w:val="0011765F"/>
    <w:rsid w:val="00123F3B"/>
    <w:rsid w:val="001315D0"/>
    <w:rsid w:val="00131D23"/>
    <w:rsid w:val="0014274A"/>
    <w:rsid w:val="0015485D"/>
    <w:rsid w:val="001643D0"/>
    <w:rsid w:val="00172066"/>
    <w:rsid w:val="00175710"/>
    <w:rsid w:val="0017584D"/>
    <w:rsid w:val="00175B8C"/>
    <w:rsid w:val="00187319"/>
    <w:rsid w:val="00190979"/>
    <w:rsid w:val="00192181"/>
    <w:rsid w:val="001A0D67"/>
    <w:rsid w:val="001A11C0"/>
    <w:rsid w:val="001B27C7"/>
    <w:rsid w:val="001B6884"/>
    <w:rsid w:val="001C430F"/>
    <w:rsid w:val="001C5B16"/>
    <w:rsid w:val="001C5E48"/>
    <w:rsid w:val="001D244C"/>
    <w:rsid w:val="001D3347"/>
    <w:rsid w:val="001D7A08"/>
    <w:rsid w:val="001F2991"/>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83C01"/>
    <w:rsid w:val="00290F81"/>
    <w:rsid w:val="00294643"/>
    <w:rsid w:val="002A43E3"/>
    <w:rsid w:val="002A46C4"/>
    <w:rsid w:val="002B1235"/>
    <w:rsid w:val="002E46B1"/>
    <w:rsid w:val="002F1722"/>
    <w:rsid w:val="00316209"/>
    <w:rsid w:val="00320AC1"/>
    <w:rsid w:val="003224D6"/>
    <w:rsid w:val="003243B7"/>
    <w:rsid w:val="00334218"/>
    <w:rsid w:val="003349E0"/>
    <w:rsid w:val="00336C0E"/>
    <w:rsid w:val="00337EF0"/>
    <w:rsid w:val="00342F75"/>
    <w:rsid w:val="00343F03"/>
    <w:rsid w:val="00347817"/>
    <w:rsid w:val="00347A0F"/>
    <w:rsid w:val="0035540D"/>
    <w:rsid w:val="00355B08"/>
    <w:rsid w:val="00357F26"/>
    <w:rsid w:val="0036039E"/>
    <w:rsid w:val="00363FA3"/>
    <w:rsid w:val="00364F0F"/>
    <w:rsid w:val="00370C2E"/>
    <w:rsid w:val="00374F6D"/>
    <w:rsid w:val="00383A66"/>
    <w:rsid w:val="003A5E56"/>
    <w:rsid w:val="003A7EB9"/>
    <w:rsid w:val="003D079A"/>
    <w:rsid w:val="003D0EDA"/>
    <w:rsid w:val="003E00B5"/>
    <w:rsid w:val="003F5160"/>
    <w:rsid w:val="0040576E"/>
    <w:rsid w:val="00407A92"/>
    <w:rsid w:val="0042129D"/>
    <w:rsid w:val="004238A3"/>
    <w:rsid w:val="00426D92"/>
    <w:rsid w:val="004363BE"/>
    <w:rsid w:val="00437019"/>
    <w:rsid w:val="00437762"/>
    <w:rsid w:val="00443346"/>
    <w:rsid w:val="004455AA"/>
    <w:rsid w:val="004500ED"/>
    <w:rsid w:val="0045111F"/>
    <w:rsid w:val="00453C05"/>
    <w:rsid w:val="00454336"/>
    <w:rsid w:val="00455B45"/>
    <w:rsid w:val="00462AA9"/>
    <w:rsid w:val="00466837"/>
    <w:rsid w:val="00466B05"/>
    <w:rsid w:val="004709E1"/>
    <w:rsid w:val="00473C85"/>
    <w:rsid w:val="00475021"/>
    <w:rsid w:val="004875C1"/>
    <w:rsid w:val="004A2B7A"/>
    <w:rsid w:val="004A518C"/>
    <w:rsid w:val="004A6185"/>
    <w:rsid w:val="004B1C3B"/>
    <w:rsid w:val="004B3ABA"/>
    <w:rsid w:val="004C47FB"/>
    <w:rsid w:val="004C497C"/>
    <w:rsid w:val="004C6BE9"/>
    <w:rsid w:val="004D1189"/>
    <w:rsid w:val="004D2C72"/>
    <w:rsid w:val="004D3597"/>
    <w:rsid w:val="004F176A"/>
    <w:rsid w:val="005017FA"/>
    <w:rsid w:val="005023DA"/>
    <w:rsid w:val="00516ED3"/>
    <w:rsid w:val="0051747A"/>
    <w:rsid w:val="00520F01"/>
    <w:rsid w:val="00521641"/>
    <w:rsid w:val="00521EA4"/>
    <w:rsid w:val="00524076"/>
    <w:rsid w:val="00526A59"/>
    <w:rsid w:val="00530558"/>
    <w:rsid w:val="005330C8"/>
    <w:rsid w:val="005351C2"/>
    <w:rsid w:val="00535683"/>
    <w:rsid w:val="005426E9"/>
    <w:rsid w:val="0055013C"/>
    <w:rsid w:val="00551724"/>
    <w:rsid w:val="00561093"/>
    <w:rsid w:val="00571674"/>
    <w:rsid w:val="00576F04"/>
    <w:rsid w:val="005815EC"/>
    <w:rsid w:val="00581DDB"/>
    <w:rsid w:val="00586EA5"/>
    <w:rsid w:val="00587B26"/>
    <w:rsid w:val="005958E0"/>
    <w:rsid w:val="005A4C4B"/>
    <w:rsid w:val="005C7560"/>
    <w:rsid w:val="005D1C77"/>
    <w:rsid w:val="005E0E8A"/>
    <w:rsid w:val="005E1456"/>
    <w:rsid w:val="005E2B64"/>
    <w:rsid w:val="005E3A09"/>
    <w:rsid w:val="00606F9A"/>
    <w:rsid w:val="00613BE9"/>
    <w:rsid w:val="00620CA2"/>
    <w:rsid w:val="00624CC6"/>
    <w:rsid w:val="00625B70"/>
    <w:rsid w:val="00665CE6"/>
    <w:rsid w:val="00675317"/>
    <w:rsid w:val="0067546C"/>
    <w:rsid w:val="00682249"/>
    <w:rsid w:val="006825D3"/>
    <w:rsid w:val="006836FE"/>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15DD2"/>
    <w:rsid w:val="00725D4D"/>
    <w:rsid w:val="00734E8B"/>
    <w:rsid w:val="00741F3D"/>
    <w:rsid w:val="00743FDD"/>
    <w:rsid w:val="007525CA"/>
    <w:rsid w:val="00753CF4"/>
    <w:rsid w:val="0075688E"/>
    <w:rsid w:val="007602BC"/>
    <w:rsid w:val="00761714"/>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313A"/>
    <w:rsid w:val="007C3FB4"/>
    <w:rsid w:val="007C424D"/>
    <w:rsid w:val="007C426C"/>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06DE"/>
    <w:rsid w:val="00892561"/>
    <w:rsid w:val="00897EE0"/>
    <w:rsid w:val="008A5D09"/>
    <w:rsid w:val="008C3B26"/>
    <w:rsid w:val="008D7822"/>
    <w:rsid w:val="008E0133"/>
    <w:rsid w:val="008E62B3"/>
    <w:rsid w:val="008F28A4"/>
    <w:rsid w:val="008F66C6"/>
    <w:rsid w:val="008F7A9A"/>
    <w:rsid w:val="00902CFB"/>
    <w:rsid w:val="00906EE9"/>
    <w:rsid w:val="00917CFF"/>
    <w:rsid w:val="00923801"/>
    <w:rsid w:val="009425ED"/>
    <w:rsid w:val="0095415B"/>
    <w:rsid w:val="00975400"/>
    <w:rsid w:val="00982FAA"/>
    <w:rsid w:val="009B549D"/>
    <w:rsid w:val="009C4BCE"/>
    <w:rsid w:val="009C5621"/>
    <w:rsid w:val="009D6CE9"/>
    <w:rsid w:val="009D7907"/>
    <w:rsid w:val="009E3A08"/>
    <w:rsid w:val="009E5224"/>
    <w:rsid w:val="009E6900"/>
    <w:rsid w:val="00A05451"/>
    <w:rsid w:val="00A15232"/>
    <w:rsid w:val="00A16984"/>
    <w:rsid w:val="00A26A08"/>
    <w:rsid w:val="00A3361E"/>
    <w:rsid w:val="00A34442"/>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C1D"/>
    <w:rsid w:val="00C2701E"/>
    <w:rsid w:val="00C354F8"/>
    <w:rsid w:val="00C36B07"/>
    <w:rsid w:val="00C40A51"/>
    <w:rsid w:val="00C64803"/>
    <w:rsid w:val="00C70B98"/>
    <w:rsid w:val="00C7149D"/>
    <w:rsid w:val="00C72DDE"/>
    <w:rsid w:val="00C8090C"/>
    <w:rsid w:val="00C85CCC"/>
    <w:rsid w:val="00C86280"/>
    <w:rsid w:val="00C92D3D"/>
    <w:rsid w:val="00C9320C"/>
    <w:rsid w:val="00C93677"/>
    <w:rsid w:val="00C948C2"/>
    <w:rsid w:val="00CC070F"/>
    <w:rsid w:val="00CC4860"/>
    <w:rsid w:val="00CD572F"/>
    <w:rsid w:val="00CE4CFE"/>
    <w:rsid w:val="00CF054C"/>
    <w:rsid w:val="00CF304F"/>
    <w:rsid w:val="00D00BF8"/>
    <w:rsid w:val="00D22C82"/>
    <w:rsid w:val="00D266F2"/>
    <w:rsid w:val="00D3287E"/>
    <w:rsid w:val="00D509AB"/>
    <w:rsid w:val="00D50DFC"/>
    <w:rsid w:val="00D57553"/>
    <w:rsid w:val="00D61C38"/>
    <w:rsid w:val="00D64C15"/>
    <w:rsid w:val="00D6592B"/>
    <w:rsid w:val="00D67136"/>
    <w:rsid w:val="00D73104"/>
    <w:rsid w:val="00D73A52"/>
    <w:rsid w:val="00D753EB"/>
    <w:rsid w:val="00D86A79"/>
    <w:rsid w:val="00DB1C30"/>
    <w:rsid w:val="00DB3D67"/>
    <w:rsid w:val="00DC16BD"/>
    <w:rsid w:val="00DC2F80"/>
    <w:rsid w:val="00DC348C"/>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3291"/>
    <w:rsid w:val="00E652CC"/>
    <w:rsid w:val="00E67F98"/>
    <w:rsid w:val="00E80C84"/>
    <w:rsid w:val="00E87DCD"/>
    <w:rsid w:val="00E947A1"/>
    <w:rsid w:val="00E95CC2"/>
    <w:rsid w:val="00EA2E08"/>
    <w:rsid w:val="00EA607E"/>
    <w:rsid w:val="00EB0C6B"/>
    <w:rsid w:val="00EB7BB6"/>
    <w:rsid w:val="00EC1724"/>
    <w:rsid w:val="00ED09A8"/>
    <w:rsid w:val="00EF7D30"/>
    <w:rsid w:val="00F01A9C"/>
    <w:rsid w:val="00F02DCE"/>
    <w:rsid w:val="00F0513E"/>
    <w:rsid w:val="00F05EFD"/>
    <w:rsid w:val="00F108B3"/>
    <w:rsid w:val="00F313CB"/>
    <w:rsid w:val="00F36EE3"/>
    <w:rsid w:val="00F4284D"/>
    <w:rsid w:val="00F47911"/>
    <w:rsid w:val="00F61EF6"/>
    <w:rsid w:val="00F80A25"/>
    <w:rsid w:val="00F84B0F"/>
    <w:rsid w:val="00F86403"/>
    <w:rsid w:val="00F8795C"/>
    <w:rsid w:val="00F96CEF"/>
    <w:rsid w:val="00FA5BC4"/>
    <w:rsid w:val="00FA6F2D"/>
    <w:rsid w:val="00FA77A5"/>
    <w:rsid w:val="00FB4D93"/>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6FE"/>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 w:type="paragraph" w:customStyle="1" w:styleId="Zawartotabeli">
    <w:name w:val="Zawartość tabeli"/>
    <w:basedOn w:val="Normalny"/>
    <w:rsid w:val="0045111F"/>
    <w:pPr>
      <w:suppressLineNumbers/>
      <w:suppressAutoHyphens/>
    </w:pPr>
    <w:rPr>
      <w:rFonts w:ascii="Arial" w:eastAsia="Arial Unicode MS" w:hAnsi="Arial" w:cs="Mangal"/>
      <w:color w:val="00000A"/>
      <w:sz w:val="24"/>
      <w:szCs w:val="24"/>
      <w:lang w:eastAsia="zh-CN" w:bidi="hi-IN"/>
    </w:rPr>
  </w:style>
  <w:style w:type="paragraph" w:customStyle="1" w:styleId="Nagwektabeli">
    <w:name w:val="Nagłówek tabeli"/>
    <w:basedOn w:val="Zawartotabeli"/>
    <w:rsid w:val="0045111F"/>
    <w:pPr>
      <w:widowControl w:val="0"/>
      <w:spacing w:after="0" w:line="100" w:lineRule="atLeast"/>
      <w:jc w:val="center"/>
    </w:pPr>
    <w:rPr>
      <w:b/>
      <w:bCs/>
    </w:rPr>
  </w:style>
  <w:style w:type="numbering" w:customStyle="1" w:styleId="WW8Num47">
    <w:name w:val="WW8Num47"/>
    <w:basedOn w:val="Bezlisty"/>
    <w:rsid w:val="0045111F"/>
    <w:pPr>
      <w:numPr>
        <w:numId w:val="72"/>
      </w:numPr>
    </w:pPr>
  </w:style>
  <w:style w:type="numbering" w:customStyle="1" w:styleId="WW8Num1">
    <w:name w:val="WW8Num1"/>
    <w:basedOn w:val="Bezlisty"/>
    <w:rsid w:val="007C3FB4"/>
    <w:pPr>
      <w:numPr>
        <w:numId w:val="75"/>
      </w:numPr>
    </w:pPr>
  </w:style>
  <w:style w:type="paragraph" w:customStyle="1" w:styleId="TableContents">
    <w:name w:val="Table Contents"/>
    <w:basedOn w:val="Standard"/>
    <w:rsid w:val="007C3FB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6FE"/>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 w:type="paragraph" w:customStyle="1" w:styleId="Zawartotabeli">
    <w:name w:val="Zawartość tabeli"/>
    <w:basedOn w:val="Normalny"/>
    <w:rsid w:val="0045111F"/>
    <w:pPr>
      <w:suppressLineNumbers/>
      <w:suppressAutoHyphens/>
    </w:pPr>
    <w:rPr>
      <w:rFonts w:ascii="Arial" w:eastAsia="Arial Unicode MS" w:hAnsi="Arial" w:cs="Mangal"/>
      <w:color w:val="00000A"/>
      <w:sz w:val="24"/>
      <w:szCs w:val="24"/>
      <w:lang w:eastAsia="zh-CN" w:bidi="hi-IN"/>
    </w:rPr>
  </w:style>
  <w:style w:type="paragraph" w:customStyle="1" w:styleId="Nagwektabeli">
    <w:name w:val="Nagłówek tabeli"/>
    <w:basedOn w:val="Zawartotabeli"/>
    <w:rsid w:val="0045111F"/>
    <w:pPr>
      <w:widowControl w:val="0"/>
      <w:spacing w:after="0" w:line="100" w:lineRule="atLeast"/>
      <w:jc w:val="center"/>
    </w:pPr>
    <w:rPr>
      <w:b/>
      <w:bCs/>
    </w:rPr>
  </w:style>
  <w:style w:type="numbering" w:customStyle="1" w:styleId="WW8Num47">
    <w:name w:val="WW8Num47"/>
    <w:basedOn w:val="Bezlisty"/>
    <w:rsid w:val="0045111F"/>
    <w:pPr>
      <w:numPr>
        <w:numId w:val="72"/>
      </w:numPr>
    </w:pPr>
  </w:style>
  <w:style w:type="numbering" w:customStyle="1" w:styleId="WW8Num1">
    <w:name w:val="WW8Num1"/>
    <w:basedOn w:val="Bezlisty"/>
    <w:rsid w:val="007C3FB4"/>
    <w:pPr>
      <w:numPr>
        <w:numId w:val="75"/>
      </w:numPr>
    </w:pPr>
  </w:style>
  <w:style w:type="paragraph" w:customStyle="1" w:styleId="TableContents">
    <w:name w:val="Table Contents"/>
    <w:basedOn w:val="Standard"/>
    <w:rsid w:val="007C3FB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59636593">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837686"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837686" TargetMode="External"/><Relationship Id="rId17" Type="http://schemas.openxmlformats.org/officeDocument/2006/relationships/hyperlink" Target="mailto:zamowienia@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ogownictwo@resko.pl" TargetMode="External"/><Relationship Id="rId20" Type="http://schemas.openxmlformats.org/officeDocument/2006/relationships/hyperlink" Target="https://platformazakupowa.pl/transakcja/8376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6E5B-4095-472F-9A13-CFDA9850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40</Pages>
  <Words>14447</Words>
  <Characters>86686</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39</cp:revision>
  <cp:lastPrinted>2021-07-13T11:49:00Z</cp:lastPrinted>
  <dcterms:created xsi:type="dcterms:W3CDTF">2022-04-27T11:47:00Z</dcterms:created>
  <dcterms:modified xsi:type="dcterms:W3CDTF">2023-10-25T10:59:00Z</dcterms:modified>
</cp:coreProperties>
</file>