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F7C5" w14:textId="77777777" w:rsidR="002A4C17" w:rsidRPr="00B453DF" w:rsidRDefault="002A4C17" w:rsidP="002A4C17">
      <w:pPr>
        <w:jc w:val="right"/>
        <w:rPr>
          <w:szCs w:val="18"/>
        </w:rPr>
      </w:pPr>
      <w:r w:rsidRPr="00B453DF">
        <w:rPr>
          <w:szCs w:val="18"/>
        </w:rPr>
        <w:t>Załącznik nr 3 do SWZ</w:t>
      </w:r>
    </w:p>
    <w:p w14:paraId="41B3092C" w14:textId="77777777" w:rsidR="002A4C17" w:rsidRPr="00B453DF" w:rsidRDefault="002A4C17" w:rsidP="002A4C17">
      <w:pPr>
        <w:pStyle w:val="Nagwek1"/>
        <w:ind w:left="720"/>
      </w:pPr>
      <w:r w:rsidRPr="00B453DF">
        <w:t>Wzór umowy</w:t>
      </w:r>
    </w:p>
    <w:p w14:paraId="0C73B73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UMOWA NR ……….</w:t>
      </w:r>
    </w:p>
    <w:p w14:paraId="4E47EDA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zawarta dnia ……..…….....2022r. w Człuchowie</w:t>
      </w:r>
    </w:p>
    <w:p w14:paraId="3875F0FF" w14:textId="77777777" w:rsidR="002A4C17" w:rsidRPr="00B453DF" w:rsidRDefault="002A4C17" w:rsidP="002A4C17">
      <w:pPr>
        <w:spacing w:after="0" w:line="240" w:lineRule="auto"/>
        <w:jc w:val="center"/>
        <w:rPr>
          <w:rFonts w:ascii="Cambria Math" w:hAnsi="Cambria Math"/>
          <w:szCs w:val="20"/>
        </w:rPr>
      </w:pPr>
    </w:p>
    <w:p w14:paraId="1FAB36BD"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Gmina Miejska Człuchów al. Wojska Polskiego 1, 77 300 Człuchów, REGON: 770979619, NIP: 8431569424, reprezentowaną przez: …………………………………..  zwaną dalej w treści umowy „Zamawiającym”</w:t>
      </w:r>
    </w:p>
    <w:p w14:paraId="065FAACF"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a:</w:t>
      </w:r>
    </w:p>
    <w:p w14:paraId="1F2878E1"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 reprezentowanym/ą przez: ……………………., zwanym/ą dalej w treści umowy „Wykonawcą”,</w:t>
      </w:r>
    </w:p>
    <w:p w14:paraId="6EB2139F"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łącznie zwanych „Stronami”, a z osobna „Stroną”.</w:t>
      </w:r>
    </w:p>
    <w:p w14:paraId="40A7AA55" w14:textId="77777777" w:rsidR="002A4C17" w:rsidRPr="00B453DF" w:rsidRDefault="002A4C17" w:rsidP="00FC09B0">
      <w:pPr>
        <w:spacing w:after="0" w:line="240" w:lineRule="auto"/>
        <w:jc w:val="both"/>
        <w:rPr>
          <w:rFonts w:ascii="Cambria Math" w:hAnsi="Cambria Math"/>
          <w:szCs w:val="20"/>
        </w:rPr>
      </w:pPr>
    </w:p>
    <w:p w14:paraId="7B3E442F" w14:textId="2E01151A"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 xml:space="preserve">W wyniku postępowania o udzielenie zamówienia publicznego przeprowadzonego w trybie podstawowym </w:t>
      </w:r>
      <w:r w:rsidR="00B12251" w:rsidRPr="00B453DF">
        <w:rPr>
          <w:rFonts w:ascii="Cambria Math" w:hAnsi="Cambria Math"/>
          <w:iCs/>
          <w:szCs w:val="20"/>
        </w:rPr>
        <w:t>bez negocjacji</w:t>
      </w:r>
      <w:r w:rsidR="00B12251" w:rsidRPr="00B453DF">
        <w:rPr>
          <w:rFonts w:ascii="Cambria Math" w:hAnsi="Cambria Math"/>
          <w:szCs w:val="20"/>
        </w:rPr>
        <w:t xml:space="preserve"> </w:t>
      </w:r>
      <w:r w:rsidRPr="00B453DF">
        <w:rPr>
          <w:rFonts w:ascii="Cambria Math" w:hAnsi="Cambria Math"/>
          <w:szCs w:val="20"/>
        </w:rPr>
        <w:t>o wartości szacunkowej mniejszej niż progi unijne, zgodnie z art. 275 pkt 1) ustawy z dnia 11 września 2019r. Prawo zamówień publicznych (</w:t>
      </w:r>
      <w:r w:rsidRPr="00B453DF">
        <w:rPr>
          <w:rFonts w:ascii="Cambria Math" w:hAnsi="Cambria Math"/>
          <w:iCs/>
          <w:szCs w:val="20"/>
        </w:rPr>
        <w:t>tekst jednolity Dz. U. z 202</w:t>
      </w:r>
      <w:r w:rsidR="00B12251" w:rsidRPr="00B453DF">
        <w:rPr>
          <w:rFonts w:ascii="Cambria Math" w:hAnsi="Cambria Math"/>
          <w:iCs/>
          <w:szCs w:val="20"/>
        </w:rPr>
        <w:t>2</w:t>
      </w:r>
      <w:r w:rsidRPr="00B453DF">
        <w:rPr>
          <w:rFonts w:ascii="Cambria Math" w:hAnsi="Cambria Math"/>
          <w:iCs/>
          <w:szCs w:val="20"/>
        </w:rPr>
        <w:t>r. poz. 1</w:t>
      </w:r>
      <w:r w:rsidR="00B12251" w:rsidRPr="00B453DF">
        <w:rPr>
          <w:rFonts w:ascii="Cambria Math" w:hAnsi="Cambria Math"/>
          <w:iCs/>
          <w:szCs w:val="20"/>
        </w:rPr>
        <w:t>710</w:t>
      </w:r>
      <w:r w:rsidRPr="00B453DF">
        <w:rPr>
          <w:rFonts w:ascii="Cambria Math" w:hAnsi="Cambria Math"/>
          <w:iCs/>
          <w:szCs w:val="20"/>
        </w:rPr>
        <w:t xml:space="preserve"> ze zm.)</w:t>
      </w:r>
      <w:r w:rsidRPr="00B453DF">
        <w:rPr>
          <w:rFonts w:ascii="Cambria Math" w:hAnsi="Cambria Math"/>
          <w:szCs w:val="20"/>
        </w:rPr>
        <w:t xml:space="preserve"> – zwanej dalej ustawą Pzp, została zawarta umowa o następującej treści:</w:t>
      </w:r>
    </w:p>
    <w:p w14:paraId="1ECABFF4" w14:textId="77777777" w:rsidR="002A4C17" w:rsidRPr="00B453DF" w:rsidRDefault="002A4C17" w:rsidP="002A4C17">
      <w:pPr>
        <w:spacing w:after="0" w:line="240" w:lineRule="auto"/>
        <w:rPr>
          <w:rFonts w:ascii="Cambria Math" w:hAnsi="Cambria Math"/>
          <w:szCs w:val="20"/>
        </w:rPr>
      </w:pPr>
    </w:p>
    <w:p w14:paraId="6332B74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POSTANOWIENIA OGÓLNE</w:t>
      </w:r>
    </w:p>
    <w:p w14:paraId="2BAEDFA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w:t>
      </w:r>
    </w:p>
    <w:p w14:paraId="6EC641C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Definicje</w:t>
      </w:r>
    </w:p>
    <w:p w14:paraId="46D79AFC" w14:textId="77777777" w:rsidR="002A4C17" w:rsidRPr="00B453DF" w:rsidRDefault="002A4C17" w:rsidP="00FC09B0">
      <w:pPr>
        <w:pStyle w:val="Akapitzlist"/>
        <w:numPr>
          <w:ilvl w:val="0"/>
          <w:numId w:val="3"/>
        </w:numPr>
        <w:spacing w:after="0" w:line="240" w:lineRule="auto"/>
        <w:ind w:left="360"/>
        <w:jc w:val="both"/>
        <w:rPr>
          <w:rFonts w:ascii="Cambria Math" w:hAnsi="Cambria Math"/>
          <w:szCs w:val="20"/>
        </w:rPr>
      </w:pPr>
      <w:r w:rsidRPr="00B453DF">
        <w:rPr>
          <w:rFonts w:ascii="Cambria Math" w:hAnsi="Cambria Math"/>
          <w:szCs w:val="20"/>
        </w:rPr>
        <w:t>Pojęcia i zwroty niezdefiniowane w treści niniejszej Umowy należy interpretować następująco:</w:t>
      </w:r>
    </w:p>
    <w:p w14:paraId="586187E4" w14:textId="07A03329"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 xml:space="preserve">dokumentacja projektowa – dokumentacja techniczna obejmująca roboty budowlane i dostawy objęte umową, w rozumieniu § 4 ust. 1 </w:t>
      </w:r>
      <w:r w:rsidR="00B12251" w:rsidRPr="00B453DF">
        <w:rPr>
          <w:rFonts w:ascii="Cambria Math" w:hAnsi="Cambria Math"/>
          <w:iCs/>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r w:rsidR="00B12251" w:rsidRPr="00B453DF">
        <w:rPr>
          <w:rFonts w:ascii="Cambria Math" w:hAnsi="Cambria Math"/>
          <w:szCs w:val="20"/>
        </w:rPr>
        <w:t xml:space="preserve"> </w:t>
      </w:r>
      <w:r w:rsidRPr="00B453DF">
        <w:rPr>
          <w:rFonts w:ascii="Cambria Math" w:hAnsi="Cambria Math"/>
          <w:szCs w:val="20"/>
        </w:rPr>
        <w:t>zawierająca: rysunki techniczne, przedmiary robót, uzgodnienia, pozwolenia i opinie właściwych organów administracji</w:t>
      </w:r>
    </w:p>
    <w:p w14:paraId="30A72792"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Inspektor nadzoru – oznacza właściwego dla danej branży inspektora nadzoru inwestorskiego;</w:t>
      </w:r>
    </w:p>
    <w:p w14:paraId="17A5DB8A"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prace – są to zarówno roboty budowlane oraz dostawa i instalacja wyposażenia i urządzeń;</w:t>
      </w:r>
    </w:p>
    <w:p w14:paraId="50E40C42"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próby końcowe – próby niezbędne dla przeprowadzenia odbioru końcowego robót, poprzedzające ten odbiór;</w:t>
      </w:r>
    </w:p>
    <w:p w14:paraId="57B7129F"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Specyfikacja Warunków Zamówienia lub SWZ – oznacza specyfikację warunków zamówienia, o której mowa w art. 281 ustawy Pzp, do postępowania prowadzonego w trybie podstawowym bez przeprowadzania negocjacji, poprzedzającego zawarcie niniejszej Umowy;</w:t>
      </w:r>
    </w:p>
    <w:p w14:paraId="25524504"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Umowa – oznacza niniejszą umowę o wykonanie robót budowlanych;</w:t>
      </w:r>
    </w:p>
    <w:p w14:paraId="602E6977"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wystawienie protokołu odbioru – oznacza podpisanie protokołu odbioru przez strony bez zastrzeżeń co do ilości i jakości zrealizowanych prac;</w:t>
      </w:r>
    </w:p>
    <w:p w14:paraId="6F90F137"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dni robocze – dni powszednie od poniedziałku do soboty z wyłączeniem dni ustawowo wolnych od pracy w Polsce.</w:t>
      </w:r>
    </w:p>
    <w:p w14:paraId="2682B5E8" w14:textId="77777777" w:rsidR="002A4C17" w:rsidRPr="00B453DF" w:rsidRDefault="002A4C17" w:rsidP="00FC09B0">
      <w:pPr>
        <w:pStyle w:val="Akapitzlist"/>
        <w:numPr>
          <w:ilvl w:val="0"/>
          <w:numId w:val="3"/>
        </w:numPr>
        <w:spacing w:after="0" w:line="240" w:lineRule="auto"/>
        <w:ind w:left="360"/>
        <w:jc w:val="both"/>
        <w:rPr>
          <w:rFonts w:ascii="Cambria Math" w:hAnsi="Cambria Math"/>
          <w:szCs w:val="20"/>
        </w:rPr>
      </w:pPr>
      <w:r w:rsidRPr="00B453DF">
        <w:rPr>
          <w:rFonts w:ascii="Cambria Math" w:hAnsi="Cambria Math"/>
          <w:szCs w:val="20"/>
        </w:rPr>
        <w:t>Pojęcia nie zdefiniowane w ust. 1 należy interpretować zgodnie z przepisami aktów prawnych przywołanych w § 2 Umowy.</w:t>
      </w:r>
    </w:p>
    <w:p w14:paraId="7F89408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w:t>
      </w:r>
    </w:p>
    <w:p w14:paraId="4F7E2EB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Akty prawne odnoszące się do umowy</w:t>
      </w:r>
    </w:p>
    <w:p w14:paraId="36D25BF9"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W sprawach nieuregulowanych niniejszą umową mają zastosowanie odpowiednie przepisy, w szczególności zaś przepisy:</w:t>
      </w:r>
    </w:p>
    <w:p w14:paraId="3F1F3C38" w14:textId="635562F7"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u</w:t>
      </w:r>
      <w:r w:rsidR="002A4C17" w:rsidRPr="00B453DF">
        <w:rPr>
          <w:rFonts w:ascii="Cambria Math" w:hAnsi="Cambria Math"/>
          <w:szCs w:val="20"/>
        </w:rPr>
        <w:t xml:space="preserve">stawy z dnia 7 lipca 1994 r. Prawo </w:t>
      </w:r>
      <w:r w:rsidRPr="00B453DF">
        <w:rPr>
          <w:rFonts w:ascii="Cambria Math" w:hAnsi="Cambria Math"/>
          <w:szCs w:val="20"/>
        </w:rPr>
        <w:t>b</w:t>
      </w:r>
      <w:r w:rsidR="002A4C17" w:rsidRPr="00B453DF">
        <w:rPr>
          <w:rFonts w:ascii="Cambria Math" w:hAnsi="Cambria Math"/>
          <w:szCs w:val="20"/>
        </w:rPr>
        <w:t>udowlane (</w:t>
      </w:r>
      <w:r w:rsidR="002A4C17" w:rsidRPr="00B453DF">
        <w:rPr>
          <w:rFonts w:ascii="Cambria Math" w:hAnsi="Cambria Math"/>
          <w:iCs/>
          <w:szCs w:val="20"/>
        </w:rPr>
        <w:t>tekst jednolity Dz.U. 202</w:t>
      </w:r>
      <w:r w:rsidRPr="00B453DF">
        <w:rPr>
          <w:rFonts w:ascii="Cambria Math" w:hAnsi="Cambria Math"/>
          <w:iCs/>
          <w:szCs w:val="20"/>
        </w:rPr>
        <w:t xml:space="preserve">1 </w:t>
      </w:r>
      <w:r w:rsidR="002A4C17" w:rsidRPr="00B453DF">
        <w:rPr>
          <w:rFonts w:ascii="Cambria Math" w:hAnsi="Cambria Math"/>
          <w:iCs/>
          <w:szCs w:val="20"/>
        </w:rPr>
        <w:t>r. poz.</w:t>
      </w:r>
      <w:r w:rsidRPr="00B453DF">
        <w:rPr>
          <w:rFonts w:ascii="Cambria Math" w:hAnsi="Cambria Math"/>
          <w:iCs/>
          <w:szCs w:val="20"/>
        </w:rPr>
        <w:t> 2351 ze zm.</w:t>
      </w:r>
      <w:r w:rsidR="002A4C17" w:rsidRPr="00B453DF">
        <w:rPr>
          <w:rFonts w:ascii="Cambria Math" w:hAnsi="Cambria Math"/>
          <w:iCs/>
          <w:szCs w:val="20"/>
        </w:rPr>
        <w:t>);</w:t>
      </w:r>
    </w:p>
    <w:p w14:paraId="2C56053D" w14:textId="65AC8D5A"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r</w:t>
      </w:r>
      <w:r w:rsidR="002A4C17" w:rsidRPr="00B453DF">
        <w:rPr>
          <w:rFonts w:ascii="Cambria Math" w:hAnsi="Cambria Math"/>
          <w:szCs w:val="20"/>
        </w:rPr>
        <w:t>ozporządzenia Ministra Infrastruktury z dnia 12 kwietnia 2002 r. w sprawie warunków technicznych, jakim powinny odpowiadać budynki i ich usytuowanie (tekst jednolity Dz.U. 20</w:t>
      </w:r>
      <w:r w:rsidRPr="00B453DF">
        <w:rPr>
          <w:rFonts w:ascii="Cambria Math" w:hAnsi="Cambria Math"/>
          <w:szCs w:val="20"/>
        </w:rPr>
        <w:t>22</w:t>
      </w:r>
      <w:r w:rsidR="002A4C17" w:rsidRPr="00B453DF">
        <w:rPr>
          <w:rFonts w:ascii="Cambria Math" w:hAnsi="Cambria Math"/>
          <w:szCs w:val="20"/>
        </w:rPr>
        <w:t xml:space="preserve"> r., poz. </w:t>
      </w:r>
      <w:r w:rsidRPr="00B453DF">
        <w:rPr>
          <w:rFonts w:ascii="Cambria Math" w:hAnsi="Cambria Math"/>
          <w:szCs w:val="20"/>
        </w:rPr>
        <w:t>1225</w:t>
      </w:r>
      <w:r w:rsidR="002A4C17" w:rsidRPr="00B453DF">
        <w:rPr>
          <w:rFonts w:ascii="Cambria Math" w:hAnsi="Cambria Math"/>
          <w:szCs w:val="20"/>
        </w:rPr>
        <w:t>);</w:t>
      </w:r>
    </w:p>
    <w:p w14:paraId="7B13C747" w14:textId="4CAD7708"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r</w:t>
      </w:r>
      <w:r w:rsidR="002A4C17" w:rsidRPr="00B453DF">
        <w:rPr>
          <w:rFonts w:ascii="Cambria Math" w:hAnsi="Cambria Math"/>
          <w:szCs w:val="20"/>
        </w:rPr>
        <w:t>ozporządzenia Ministra Finansów z dnia 11 grudnia 2003 r. w sprawie obowiązkowego ubezpieczenia odpowiedzialności cywilnej architektów oraz inżynierów budownictwa (Dz.U.  z   2003 r., nr 220, poz. 2174);</w:t>
      </w:r>
    </w:p>
    <w:p w14:paraId="40D0F1FE" w14:textId="19328BC0"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r</w:t>
      </w:r>
      <w:r w:rsidR="002A4C17" w:rsidRPr="00B453DF">
        <w:rPr>
          <w:rFonts w:ascii="Cambria Math" w:hAnsi="Cambria Math"/>
          <w:szCs w:val="20"/>
        </w:rPr>
        <w:t xml:space="preserve">ozporządzenia Ministra Kultury i Dziedzictwa Narodowego w sprawie prowadzenia prac konserwatorskich, prac restauratorskich i badań konserwatorskich przy zabytku wpisanym do rejestru zabytków albo na Listę Skarbów Dziedzictwa oraz robót budowlanych, badań </w:t>
      </w:r>
      <w:r w:rsidR="002A4C17" w:rsidRPr="00B453DF">
        <w:rPr>
          <w:rFonts w:ascii="Cambria Math" w:hAnsi="Cambria Math"/>
          <w:szCs w:val="20"/>
        </w:rPr>
        <w:lastRenderedPageBreak/>
        <w:t>architektonicznych i innych działań przy zabytku wpisanym do rejestru zabytków, a także badań archeologicznych i poszukiwań zabytków z dnia 2 sierpnia 2018 r. (Dz.U. z 2021r. poz.</w:t>
      </w:r>
      <w:r w:rsidRPr="00B453DF">
        <w:rPr>
          <w:rFonts w:ascii="Cambria Math" w:hAnsi="Cambria Math"/>
          <w:szCs w:val="20"/>
        </w:rPr>
        <w:t> </w:t>
      </w:r>
      <w:r w:rsidR="002A4C17" w:rsidRPr="00B453DF">
        <w:rPr>
          <w:rFonts w:ascii="Cambria Math" w:hAnsi="Cambria Math"/>
          <w:szCs w:val="20"/>
        </w:rPr>
        <w:t>81);</w:t>
      </w:r>
    </w:p>
    <w:p w14:paraId="2AE07936" w14:textId="14CC6333"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u</w:t>
      </w:r>
      <w:r w:rsidR="002A4C17" w:rsidRPr="00B453DF">
        <w:rPr>
          <w:rFonts w:ascii="Cambria Math" w:hAnsi="Cambria Math"/>
          <w:szCs w:val="20"/>
        </w:rPr>
        <w:t>stawy i przepisy prawne ujęte w Programie Funkcjonalno-Użytkowym</w:t>
      </w:r>
    </w:p>
    <w:p w14:paraId="0096E197" w14:textId="13C91482"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u</w:t>
      </w:r>
      <w:r w:rsidR="002A4C17" w:rsidRPr="00B453DF">
        <w:rPr>
          <w:rFonts w:ascii="Cambria Math" w:hAnsi="Cambria Math"/>
          <w:szCs w:val="20"/>
        </w:rPr>
        <w:t xml:space="preserve">stawa </w:t>
      </w:r>
      <w:r w:rsidRPr="00B453DF">
        <w:rPr>
          <w:rFonts w:ascii="Cambria Math" w:hAnsi="Cambria Math"/>
          <w:szCs w:val="20"/>
        </w:rPr>
        <w:t>P</w:t>
      </w:r>
      <w:r w:rsidR="002A4C17" w:rsidRPr="00B453DF">
        <w:rPr>
          <w:rFonts w:ascii="Cambria Math" w:hAnsi="Cambria Math"/>
          <w:szCs w:val="20"/>
        </w:rPr>
        <w:t>rawo zamówień publicznych (</w:t>
      </w:r>
      <w:r w:rsidR="002A4C17" w:rsidRPr="00B453DF">
        <w:rPr>
          <w:rFonts w:ascii="Cambria Math" w:hAnsi="Cambria Math"/>
          <w:iCs/>
          <w:szCs w:val="20"/>
        </w:rPr>
        <w:t>Dz. U. z 202</w:t>
      </w:r>
      <w:r w:rsidRPr="00B453DF">
        <w:rPr>
          <w:rFonts w:ascii="Cambria Math" w:hAnsi="Cambria Math"/>
          <w:iCs/>
          <w:szCs w:val="20"/>
        </w:rPr>
        <w:t>2</w:t>
      </w:r>
      <w:r w:rsidR="002A4C17" w:rsidRPr="00B453DF">
        <w:rPr>
          <w:rFonts w:ascii="Cambria Math" w:hAnsi="Cambria Math"/>
          <w:iCs/>
          <w:szCs w:val="20"/>
        </w:rPr>
        <w:t xml:space="preserve"> r. poz. </w:t>
      </w:r>
      <w:r w:rsidRPr="00B453DF">
        <w:rPr>
          <w:rFonts w:ascii="Cambria Math" w:hAnsi="Cambria Math"/>
          <w:iCs/>
          <w:szCs w:val="20"/>
        </w:rPr>
        <w:t>1710</w:t>
      </w:r>
      <w:r w:rsidR="002A4C17" w:rsidRPr="00B453DF">
        <w:rPr>
          <w:rFonts w:ascii="Cambria Math" w:hAnsi="Cambria Math"/>
          <w:iCs/>
          <w:szCs w:val="20"/>
        </w:rPr>
        <w:t>)</w:t>
      </w:r>
    </w:p>
    <w:p w14:paraId="37591095" w14:textId="77777777" w:rsidR="002A4C17" w:rsidRPr="00B453DF" w:rsidRDefault="002A4C17" w:rsidP="002A4C17">
      <w:pPr>
        <w:spacing w:after="0" w:line="240" w:lineRule="auto"/>
        <w:rPr>
          <w:rFonts w:ascii="Cambria Math" w:hAnsi="Cambria Math"/>
          <w:szCs w:val="20"/>
        </w:rPr>
      </w:pPr>
      <w:r w:rsidRPr="00B453DF">
        <w:rPr>
          <w:rFonts w:ascii="Cambria Math" w:hAnsi="Cambria Math"/>
          <w:szCs w:val="20"/>
        </w:rPr>
        <w:tab/>
      </w:r>
    </w:p>
    <w:p w14:paraId="6EDDFCD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3</w:t>
      </w:r>
    </w:p>
    <w:p w14:paraId="5539D22B"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Pierwszeństwo dokumentów</w:t>
      </w:r>
    </w:p>
    <w:p w14:paraId="2640A473"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Dokumenty składające się na niniejszą Umowę należy traktować jako wzajemnie objaśniające się. Jednak w celu ich interpretacji ustala się pierwszeństwo według następującej kolejności:</w:t>
      </w:r>
    </w:p>
    <w:p w14:paraId="18F187AD"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Umowa,</w:t>
      </w:r>
    </w:p>
    <w:p w14:paraId="04EEBEA9"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Program Funkcjonalno-Użytkowy stanowiący załącznik do umowy i SWZ</w:t>
      </w:r>
    </w:p>
    <w:p w14:paraId="5614FF75"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Specyfikacja Warunków Zamówienia (łącznie z pozostałymi załącznikami),</w:t>
      </w:r>
    </w:p>
    <w:p w14:paraId="7E990FD4"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pozostałe dokumenty stanowiące załączniki do Umowy.</w:t>
      </w:r>
    </w:p>
    <w:p w14:paraId="51014089" w14:textId="77777777" w:rsidR="002A4C17" w:rsidRPr="00B453DF" w:rsidRDefault="002A4C17" w:rsidP="002A4C17">
      <w:pPr>
        <w:spacing w:after="0" w:line="240" w:lineRule="auto"/>
        <w:rPr>
          <w:rFonts w:ascii="Cambria Math" w:hAnsi="Cambria Math"/>
          <w:szCs w:val="20"/>
        </w:rPr>
      </w:pPr>
    </w:p>
    <w:p w14:paraId="38159FD0" w14:textId="77777777" w:rsidR="002A4C17" w:rsidRPr="00B453DF" w:rsidRDefault="002A4C17" w:rsidP="002A4C17">
      <w:pPr>
        <w:spacing w:after="0" w:line="240" w:lineRule="auto"/>
        <w:rPr>
          <w:rFonts w:ascii="Cambria Math" w:hAnsi="Cambria Math"/>
          <w:szCs w:val="20"/>
        </w:rPr>
      </w:pPr>
    </w:p>
    <w:p w14:paraId="30A0B27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PRZEDMIOT UMOWY</w:t>
      </w:r>
    </w:p>
    <w:p w14:paraId="1FEAAEF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4</w:t>
      </w:r>
    </w:p>
    <w:p w14:paraId="0947BEC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Zakres przedmiotu umowy</w:t>
      </w:r>
    </w:p>
    <w:p w14:paraId="206ED234" w14:textId="4D6DB145" w:rsidR="002A4C17" w:rsidRPr="00C03143" w:rsidRDefault="002A4C17" w:rsidP="00C03143">
      <w:pPr>
        <w:spacing w:after="0" w:line="240" w:lineRule="auto"/>
        <w:jc w:val="both"/>
        <w:rPr>
          <w:rFonts w:ascii="Cambria Math" w:hAnsi="Cambria Math"/>
          <w:szCs w:val="20"/>
        </w:rPr>
      </w:pPr>
      <w:r w:rsidRPr="00C03143">
        <w:rPr>
          <w:rFonts w:ascii="Cambria Math" w:hAnsi="Cambria Math"/>
          <w:szCs w:val="20"/>
        </w:rPr>
        <w:t xml:space="preserve">Przedmiotem zamówienia jest </w:t>
      </w:r>
      <w:r w:rsidR="00FB64F8" w:rsidRPr="00C03143">
        <w:rPr>
          <w:rFonts w:ascii="Cambria Math" w:hAnsi="Cambria Math"/>
          <w:szCs w:val="20"/>
        </w:rPr>
        <w:t>Budowa i przebudowa infrastruktury turystycznej wraz zagospodarowania terenu nad Jeziorem Rychnowskim w Człuchowie</w:t>
      </w:r>
      <w:r w:rsidR="007D7EAE" w:rsidRPr="00C03143">
        <w:rPr>
          <w:rFonts w:ascii="Cambria Math" w:hAnsi="Cambria Math"/>
          <w:szCs w:val="20"/>
        </w:rPr>
        <w:t>. Jest to z</w:t>
      </w:r>
      <w:r w:rsidRPr="00C03143">
        <w:rPr>
          <w:rFonts w:ascii="Cambria Math" w:hAnsi="Cambria Math"/>
          <w:szCs w:val="20"/>
        </w:rPr>
        <w:t xml:space="preserve">adanie polegające na przebudowie i zmianie sposobu użytkowania części istniejącego budynku </w:t>
      </w:r>
      <w:r w:rsidR="00C03143" w:rsidRPr="00C03143">
        <w:rPr>
          <w:rFonts w:ascii="Cambria Math" w:hAnsi="Cambria Math"/>
          <w:szCs w:val="20"/>
        </w:rPr>
        <w:t>noclegowego i innych elementów architektury wymienionych w Programie Funkcjonalno-Użytkowym</w:t>
      </w:r>
      <w:r w:rsidRPr="00C03143">
        <w:rPr>
          <w:rFonts w:ascii="Cambria Math" w:hAnsi="Cambria Math"/>
          <w:szCs w:val="20"/>
        </w:rPr>
        <w:t xml:space="preserve"> w celu utworzenia </w:t>
      </w:r>
      <w:r w:rsidR="00C03143" w:rsidRPr="00C03143">
        <w:rPr>
          <w:rFonts w:ascii="Cambria Math" w:hAnsi="Cambria Math"/>
          <w:szCs w:val="20"/>
        </w:rPr>
        <w:t>nowoczesnej infrastruktury turystyczno-sportowej</w:t>
      </w:r>
      <w:r w:rsidRPr="00C03143">
        <w:rPr>
          <w:rFonts w:ascii="Cambria Math" w:hAnsi="Cambria Math"/>
          <w:szCs w:val="20"/>
        </w:rPr>
        <w:t xml:space="preserve">. </w:t>
      </w:r>
    </w:p>
    <w:p w14:paraId="72A5C4A4" w14:textId="77777777" w:rsidR="002A4C17" w:rsidRPr="00B453DF" w:rsidRDefault="002A4C17" w:rsidP="002A4C17">
      <w:pPr>
        <w:spacing w:after="0" w:line="240" w:lineRule="auto"/>
        <w:rPr>
          <w:rFonts w:ascii="Cambria Math" w:hAnsi="Cambria Math"/>
          <w:szCs w:val="20"/>
        </w:rPr>
      </w:pPr>
    </w:p>
    <w:p w14:paraId="5C75BF9D" w14:textId="77777777" w:rsidR="002A4C17" w:rsidRPr="00B453DF" w:rsidRDefault="002A4C17" w:rsidP="002A4C17">
      <w:pPr>
        <w:spacing w:after="0" w:line="240" w:lineRule="auto"/>
        <w:rPr>
          <w:rFonts w:ascii="Cambria Math" w:hAnsi="Cambria Math"/>
          <w:szCs w:val="20"/>
        </w:rPr>
      </w:pPr>
    </w:p>
    <w:p w14:paraId="2C44CEF7"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OBOWIĄZKI STRON</w:t>
      </w:r>
    </w:p>
    <w:p w14:paraId="66C4A6E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5</w:t>
      </w:r>
    </w:p>
    <w:p w14:paraId="2143EF92"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Obowiązki Wykonawcy</w:t>
      </w:r>
    </w:p>
    <w:p w14:paraId="464A6CFC"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Wykonawca zobowiązuje się do wykonania przedmiotu umowy i oddania go Zamawiającemu, zgodnie z postanowieniami niniejszej Umowy, SWZ, PFU, dokumentacją projektową, przedmiarem robót i zaleceniami inspektorów nadzoru, przepisami prawa, w tym przepisami aktów prawnych wymienionych w § 2 Umowy, obowiązującymi standardami oraz do usunięcia wad, które ujawnią się w okresie wykonywania prac, rękojmi oraz gwarancji.</w:t>
      </w:r>
    </w:p>
    <w:p w14:paraId="3043DB2F" w14:textId="76E08CDA" w:rsidR="002A4C17" w:rsidRPr="00B453DF" w:rsidRDefault="00B453DF" w:rsidP="00B453DF">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Wykonawca ma obowiązek s</w:t>
      </w:r>
      <w:r w:rsidR="002A4C17" w:rsidRPr="00B453DF">
        <w:rPr>
          <w:rFonts w:ascii="Cambria Math" w:hAnsi="Cambria Math"/>
          <w:szCs w:val="20"/>
        </w:rPr>
        <w:t>pełn</w:t>
      </w:r>
      <w:r w:rsidRPr="00B453DF">
        <w:rPr>
          <w:rFonts w:ascii="Cambria Math" w:hAnsi="Cambria Math"/>
          <w:szCs w:val="20"/>
        </w:rPr>
        <w:t>ić</w:t>
      </w:r>
      <w:r w:rsidR="002A4C17" w:rsidRPr="00B453DF">
        <w:rPr>
          <w:rFonts w:ascii="Cambria Math" w:hAnsi="Cambria Math"/>
          <w:szCs w:val="20"/>
        </w:rPr>
        <w:t xml:space="preserve"> minima</w:t>
      </w:r>
      <w:r w:rsidRPr="00B453DF">
        <w:rPr>
          <w:rFonts w:ascii="Cambria Math" w:hAnsi="Cambria Math"/>
          <w:szCs w:val="20"/>
        </w:rPr>
        <w:t>lne</w:t>
      </w:r>
      <w:r w:rsidR="002A4C17" w:rsidRPr="00B453DF">
        <w:rPr>
          <w:rFonts w:ascii="Cambria Math" w:hAnsi="Cambria Math"/>
          <w:szCs w:val="20"/>
        </w:rPr>
        <w:t xml:space="preserve"> wymaga</w:t>
      </w:r>
      <w:r w:rsidRPr="00B453DF">
        <w:rPr>
          <w:rFonts w:ascii="Cambria Math" w:hAnsi="Cambria Math"/>
          <w:szCs w:val="20"/>
        </w:rPr>
        <w:t>nia określone</w:t>
      </w:r>
      <w:r w:rsidR="002A4C17" w:rsidRPr="00B453DF">
        <w:rPr>
          <w:rFonts w:ascii="Cambria Math" w:hAnsi="Cambria Math"/>
          <w:szCs w:val="20"/>
        </w:rPr>
        <w:t xml:space="preserve"> w programie funkcjonalno-użytkowym</w:t>
      </w:r>
      <w:r w:rsidRPr="00B453DF">
        <w:rPr>
          <w:rFonts w:ascii="Cambria Math" w:hAnsi="Cambria Math"/>
          <w:szCs w:val="20"/>
        </w:rPr>
        <w:t xml:space="preserve"> stanowiącym załącznik do umowy</w:t>
      </w:r>
      <w:r w:rsidR="002A4C17" w:rsidRPr="00B453DF">
        <w:rPr>
          <w:rFonts w:ascii="Cambria Math" w:hAnsi="Cambria Math"/>
          <w:szCs w:val="20"/>
        </w:rPr>
        <w:t xml:space="preserve"> oraz projekcie zaakceptowanym przez Zamawiającego</w:t>
      </w:r>
      <w:r w:rsidRPr="00B453DF">
        <w:rPr>
          <w:rFonts w:ascii="Cambria Math" w:hAnsi="Cambria Math"/>
          <w:szCs w:val="20"/>
        </w:rPr>
        <w:t xml:space="preserve"> w toku procesu realizacji umowy. Parametry minimalne i maksymalne należy uznać za minimalne lub maksymalne przy jednoczesnym nie przekraczaniu tych parametrów w skrajnym stopniu co może skutkować niekompatybilnością z pozostałą częścią projektu bądź zaburzyć całkowicie efekt jaki miał zostać uzyskany, który jest określony w dokumentacji. W przypadku podania widełek zaoferowana robota, usługa, dostawa winna znajdować się w ich rozpiętości. Szczególną uwagę należy poświęcić dostosowaniu robót, usług i dostaw pod potrzeby potencjalnych przyszłych użytkowników </w:t>
      </w:r>
      <w:r w:rsidR="00C03143">
        <w:rPr>
          <w:rFonts w:ascii="Cambria Math" w:hAnsi="Cambria Math"/>
          <w:szCs w:val="20"/>
        </w:rPr>
        <w:t>w</w:t>
      </w:r>
      <w:r w:rsidRPr="00B453DF">
        <w:rPr>
          <w:rFonts w:ascii="Cambria Math" w:hAnsi="Cambria Math"/>
          <w:szCs w:val="20"/>
        </w:rPr>
        <w:t xml:space="preserve"> tym dostosowaniu pod wózki dziecięce i dla osób niepełnosprawnych</w:t>
      </w:r>
    </w:p>
    <w:p w14:paraId="363C7989"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Wykonawca ponosi odpowiedzialność za szkody wynikające z prowadzonych prac.</w:t>
      </w:r>
    </w:p>
    <w:p w14:paraId="490F3FFB"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Wykonawca zapewni kierownictwo, siłę roboczą, materiały, sprzęt i inne urządzenia niezbędne do należytego wykonania przedmiotu umowy.</w:t>
      </w:r>
    </w:p>
    <w:p w14:paraId="69165766"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 xml:space="preserve">Ponadto Wykonawca zobowiązany jest do: </w:t>
      </w:r>
    </w:p>
    <w:p w14:paraId="1923CE61" w14:textId="3D626D41"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p</w:t>
      </w:r>
      <w:r w:rsidR="002A4C17" w:rsidRPr="00B453DF">
        <w:rPr>
          <w:rFonts w:ascii="Cambria Math" w:hAnsi="Cambria Math"/>
          <w:szCs w:val="20"/>
        </w:rPr>
        <w:t xml:space="preserve">rzerwania robót na żądanie Zamawiającego oraz zabezpieczenia wykonanych prac przed ich zniszczeniem; </w:t>
      </w:r>
    </w:p>
    <w:p w14:paraId="0DB12F6A" w14:textId="7D1E9C91"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głoszenia przedmiotu umowy do odbiorów, uczestnictwa w czynnościach odbioru, uczestnictwa w odbiorach umożliwiających uzyskanie pozwolenia na użytkowanie, zapewnienia usunięcia stwierdzonych wad;</w:t>
      </w:r>
    </w:p>
    <w:p w14:paraId="6174B69E" w14:textId="5874594B"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o</w:t>
      </w:r>
      <w:r w:rsidR="002A4C17" w:rsidRPr="00B453DF">
        <w:rPr>
          <w:rFonts w:ascii="Cambria Math" w:hAnsi="Cambria Math"/>
          <w:szCs w:val="20"/>
        </w:rPr>
        <w:t>pracowania i przekazania Zamawiającemu dokumentacji powykonawczej wraz z dokumentami pozwalającymi na ocenę prawidłowego wykonania robót;</w:t>
      </w:r>
    </w:p>
    <w:p w14:paraId="558EC5AE" w14:textId="4A290D0C"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p</w:t>
      </w:r>
      <w:r w:rsidR="002A4C17" w:rsidRPr="00B453DF">
        <w:rPr>
          <w:rFonts w:ascii="Cambria Math" w:hAnsi="Cambria Math"/>
          <w:szCs w:val="20"/>
        </w:rPr>
        <w:t>rawidłowej koordynacji wszystkich prac zapewniającej terminowe wykonanie przedmiotu umowy;</w:t>
      </w:r>
    </w:p>
    <w:p w14:paraId="61428ED5" w14:textId="5774B4FC"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 xml:space="preserve">apewnienia bezpiecznego korzystania z terenu przylegającego do terenu budowy, tak aby realizacja przedmiotu umowy w żadnym stopniu nie utrudniała statutowego funkcjonowania </w:t>
      </w:r>
      <w:r w:rsidR="002A4C17" w:rsidRPr="00B453DF">
        <w:rPr>
          <w:rFonts w:ascii="Cambria Math" w:hAnsi="Cambria Math"/>
          <w:szCs w:val="20"/>
        </w:rPr>
        <w:lastRenderedPageBreak/>
        <w:t>Zamawiającego oraz działalności jego najemców oraz podmiotów sąsiadujących z Zamawiającym;</w:t>
      </w:r>
    </w:p>
    <w:p w14:paraId="516E6D6D" w14:textId="237F5488"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w</w:t>
      </w:r>
      <w:r w:rsidR="002A4C17" w:rsidRPr="00B453DF">
        <w:rPr>
          <w:rFonts w:ascii="Cambria Math" w:hAnsi="Cambria Math"/>
          <w:szCs w:val="20"/>
        </w:rPr>
        <w:t>ykonania innych czynności wymienionych w umowie.</w:t>
      </w:r>
    </w:p>
    <w:p w14:paraId="1468C598" w14:textId="77777777" w:rsidR="002A4C17" w:rsidRPr="00B453DF" w:rsidRDefault="002A4C17" w:rsidP="002A4C17">
      <w:pPr>
        <w:spacing w:after="0" w:line="240" w:lineRule="auto"/>
        <w:jc w:val="center"/>
        <w:rPr>
          <w:rFonts w:ascii="Cambria Math" w:hAnsi="Cambria Math"/>
          <w:szCs w:val="20"/>
        </w:rPr>
      </w:pPr>
    </w:p>
    <w:p w14:paraId="12710747"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6</w:t>
      </w:r>
    </w:p>
    <w:p w14:paraId="1530E4F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Obowiązki Zamawiającego</w:t>
      </w:r>
    </w:p>
    <w:p w14:paraId="0FCCBE16" w14:textId="77777777" w:rsidR="002A4C17" w:rsidRPr="00B453DF" w:rsidRDefault="002A4C17" w:rsidP="00FC09B0">
      <w:pPr>
        <w:pStyle w:val="Akapitzlist"/>
        <w:numPr>
          <w:ilvl w:val="0"/>
          <w:numId w:val="7"/>
        </w:numPr>
        <w:spacing w:after="0" w:line="240" w:lineRule="auto"/>
        <w:ind w:left="426"/>
        <w:jc w:val="both"/>
        <w:rPr>
          <w:rFonts w:ascii="Cambria Math" w:hAnsi="Cambria Math"/>
          <w:szCs w:val="20"/>
        </w:rPr>
      </w:pPr>
      <w:r w:rsidRPr="00B453DF">
        <w:rPr>
          <w:rFonts w:ascii="Cambria Math" w:hAnsi="Cambria Math"/>
          <w:szCs w:val="20"/>
        </w:rPr>
        <w:t xml:space="preserve">Zamawiający zobowiązuje się do: </w:t>
      </w:r>
    </w:p>
    <w:p w14:paraId="3CA50A1D" w14:textId="35996964"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w</w:t>
      </w:r>
      <w:r w:rsidR="002A4C17" w:rsidRPr="00B453DF">
        <w:rPr>
          <w:rFonts w:ascii="Cambria Math" w:hAnsi="Cambria Math"/>
          <w:szCs w:val="20"/>
        </w:rPr>
        <w:t>prowadzenia Wykonawcy na budowę i przekazania Wykonawcy protokolarnie terenu budowy;</w:t>
      </w:r>
    </w:p>
    <w:p w14:paraId="2281D640" w14:textId="45037142"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apewnienia nadzoru inwestorskiego;</w:t>
      </w:r>
    </w:p>
    <w:p w14:paraId="6A051550" w14:textId="5C5B3D10"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d</w:t>
      </w:r>
      <w:r w:rsidR="002A4C17" w:rsidRPr="00B453DF">
        <w:rPr>
          <w:rFonts w:ascii="Cambria Math" w:hAnsi="Cambria Math"/>
          <w:szCs w:val="20"/>
        </w:rPr>
        <w:t>okonania odbiorów w terminach przewidzianych umową;</w:t>
      </w:r>
    </w:p>
    <w:p w14:paraId="600F8384" w14:textId="15202711"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t</w:t>
      </w:r>
      <w:r w:rsidR="002A4C17" w:rsidRPr="00B453DF">
        <w:rPr>
          <w:rFonts w:ascii="Cambria Math" w:hAnsi="Cambria Math"/>
          <w:szCs w:val="20"/>
        </w:rPr>
        <w:t>erminowej zapłaty wynagrodzenia umownego za wykonanie przedmiotu umowy;</w:t>
      </w:r>
    </w:p>
    <w:p w14:paraId="4E35368B" w14:textId="22607452"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wrotu zabezpieczenia należytego wykonania umowy na zasadach określonych w przepisach prawa i w Umowie;</w:t>
      </w:r>
    </w:p>
    <w:p w14:paraId="6A7A594C" w14:textId="6A6DE479"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n</w:t>
      </w:r>
      <w:r w:rsidR="002A4C17" w:rsidRPr="00B453DF">
        <w:rPr>
          <w:rFonts w:ascii="Cambria Math" w:hAnsi="Cambria Math"/>
          <w:szCs w:val="20"/>
        </w:rPr>
        <w:t>iezwłocznego informowania Wykonawcy o stwierdzonych wadach przedmiotu umowy.</w:t>
      </w:r>
    </w:p>
    <w:p w14:paraId="420A8D2D" w14:textId="29D6C4FA" w:rsidR="00BF0D67" w:rsidRPr="00B453DF" w:rsidRDefault="00BF0D67" w:rsidP="00FC09B0">
      <w:pPr>
        <w:pStyle w:val="Akapitzlist"/>
        <w:numPr>
          <w:ilvl w:val="0"/>
          <w:numId w:val="7"/>
        </w:numPr>
        <w:spacing w:after="0" w:line="240" w:lineRule="auto"/>
        <w:ind w:left="426"/>
        <w:jc w:val="both"/>
        <w:rPr>
          <w:rFonts w:ascii="Cambria Math" w:hAnsi="Cambria Math"/>
          <w:iCs/>
          <w:szCs w:val="20"/>
        </w:rPr>
      </w:pPr>
      <w:r w:rsidRPr="00B453DF">
        <w:rPr>
          <w:rFonts w:ascii="Cambria Math" w:hAnsi="Cambria Math"/>
          <w:iCs/>
          <w:szCs w:val="20"/>
        </w:rP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w:t>
      </w:r>
      <w:proofErr w:type="spellStart"/>
      <w:r w:rsidRPr="00B453DF">
        <w:rPr>
          <w:rFonts w:ascii="Cambria Math" w:hAnsi="Cambria Math"/>
          <w:iCs/>
          <w:szCs w:val="20"/>
        </w:rPr>
        <w:t>późn</w:t>
      </w:r>
      <w:proofErr w:type="spellEnd"/>
      <w:r w:rsidRPr="00B453DF">
        <w:rPr>
          <w:rFonts w:ascii="Cambria Math" w:hAnsi="Cambria Math"/>
          <w:iCs/>
          <w:szCs w:val="20"/>
        </w:rPr>
        <w:t>. zm.), dotyczących osób wykonujących roboty budowane związane z pracami ciągłymi tj. monterów instalacji i robotników budowlanych przez cały okres realizacji danej roboty wynikającej z przedmiotowego zamówienia.</w:t>
      </w:r>
    </w:p>
    <w:p w14:paraId="72C09A8A" w14:textId="6A5B0CE5" w:rsidR="002A4C17" w:rsidRPr="00B453DF" w:rsidRDefault="002A4C17" w:rsidP="00FC09B0">
      <w:pPr>
        <w:pStyle w:val="Akapitzlist"/>
        <w:numPr>
          <w:ilvl w:val="0"/>
          <w:numId w:val="7"/>
        </w:numPr>
        <w:spacing w:after="0" w:line="240" w:lineRule="auto"/>
        <w:ind w:left="426"/>
        <w:jc w:val="both"/>
        <w:rPr>
          <w:rFonts w:ascii="Cambria Math" w:hAnsi="Cambria Math"/>
          <w:szCs w:val="20"/>
        </w:rPr>
      </w:pPr>
      <w:r w:rsidRPr="00B453DF">
        <w:rPr>
          <w:rFonts w:ascii="Cambria Math" w:hAnsi="Cambria Math"/>
          <w:szCs w:val="20"/>
        </w:rPr>
        <w:t>W celu weryfikacji zatrudnienia przez Wykonawcę lub Podwykonawcę na podstawie umowy o pracę osób wykonujących czynności</w:t>
      </w:r>
      <w:r w:rsidR="00BF0D67" w:rsidRPr="00B453DF">
        <w:rPr>
          <w:rFonts w:ascii="Cambria Math" w:hAnsi="Cambria Math"/>
          <w:szCs w:val="20"/>
        </w:rPr>
        <w:t xml:space="preserve"> </w:t>
      </w:r>
      <w:r w:rsidRPr="00B453DF">
        <w:rPr>
          <w:rFonts w:ascii="Cambria Math" w:hAnsi="Cambria Math"/>
          <w:szCs w:val="20"/>
        </w:rPr>
        <w:t xml:space="preserve"> w zakresie realizacji zamówienia, Zamawiający przewiduje w trakcie realizacji zamówienia możliwość żądania w szczególności:</w:t>
      </w:r>
    </w:p>
    <w:p w14:paraId="61F5897B" w14:textId="5FFF2C1A"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p</w:t>
      </w:r>
      <w:r w:rsidR="002A4C17" w:rsidRPr="00B453DF">
        <w:rPr>
          <w:rFonts w:ascii="Cambria Math" w:hAnsi="Cambria Math"/>
          <w:szCs w:val="20"/>
        </w:rPr>
        <w:t>oświadczonej za zgodność z oryginałem kopii umowy o pracę zatrudnionego pracownika,</w:t>
      </w:r>
    </w:p>
    <w:p w14:paraId="23A81C83" w14:textId="06760D80"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i</w:t>
      </w:r>
      <w:r w:rsidR="002A4C17" w:rsidRPr="00B453DF">
        <w:rPr>
          <w:rFonts w:ascii="Cambria Math" w:hAnsi="Cambria Math"/>
          <w:szCs w:val="20"/>
        </w:rPr>
        <w:t>nnych dokumentów,</w:t>
      </w:r>
    </w:p>
    <w:p w14:paraId="035A857E" w14:textId="206A63FE" w:rsidR="002A4C17" w:rsidRPr="00B453DF" w:rsidRDefault="002A4C17" w:rsidP="00FC09B0">
      <w:pPr>
        <w:pStyle w:val="Akapitzlist"/>
        <w:spacing w:after="0" w:line="240" w:lineRule="auto"/>
        <w:ind w:left="1134"/>
        <w:jc w:val="both"/>
        <w:rPr>
          <w:rFonts w:ascii="Cambria Math" w:hAnsi="Cambria Math"/>
          <w:szCs w:val="20"/>
        </w:rPr>
      </w:pPr>
      <w:r w:rsidRPr="00B453DF">
        <w:rPr>
          <w:rFonts w:ascii="Cambria Math" w:hAnsi="Cambria Math"/>
          <w:szCs w:val="20"/>
        </w:rPr>
        <w:t>- zawierających informacje, w tym dane osobowe, niezbędne do weryfikacji zatrudnienia na podstawie umowy o pracę, w szczególności: imię i nazwisko zatrudnionego pracownika, datę zawarcia umowy o pracę, rodzaj umowy o pracę, zakres obowiązków pracownika, Zamawiający może zwrócić się o przeprowadzenie kontroli przez Państwową Inspekcję Pracy</w:t>
      </w:r>
      <w:r w:rsidR="00BF0D67" w:rsidRPr="00B453DF">
        <w:rPr>
          <w:rFonts w:ascii="Cambria Math" w:hAnsi="Cambria Math"/>
          <w:szCs w:val="20"/>
        </w:rPr>
        <w:t>.</w:t>
      </w:r>
    </w:p>
    <w:p w14:paraId="42BFD338" w14:textId="77777777" w:rsidR="002A4C17" w:rsidRPr="00B453DF" w:rsidRDefault="002A4C17" w:rsidP="00FC09B0">
      <w:pPr>
        <w:pStyle w:val="Akapitzlist"/>
        <w:numPr>
          <w:ilvl w:val="0"/>
          <w:numId w:val="7"/>
        </w:numPr>
        <w:spacing w:after="0" w:line="240" w:lineRule="auto"/>
        <w:ind w:left="426"/>
        <w:jc w:val="both"/>
        <w:rPr>
          <w:rFonts w:ascii="Cambria Math" w:hAnsi="Cambria Math"/>
          <w:szCs w:val="20"/>
        </w:rPr>
      </w:pPr>
      <w:r w:rsidRPr="00B453DF">
        <w:rPr>
          <w:rFonts w:ascii="Cambria Math" w:hAnsi="Cambria Math"/>
          <w:szCs w:val="20"/>
        </w:rPr>
        <w:t>Zamawiający zastrzega sobie również możliwość żądania zanonimizowanych zaświadczeń Zakładu Ubezpieczeń Społecznych lub Kasy Rolniczego Ubezpieczenia Społecznego, potwierdzających opłacanie przez Wykonawcę lub Podwykonawcę składek na ubezpieczenie społeczne i zdrowotne z tytułu zatrudnienia na podstawie umów o pracę.</w:t>
      </w:r>
    </w:p>
    <w:p w14:paraId="5416D7C5" w14:textId="77777777" w:rsidR="002A4C17" w:rsidRPr="00B453DF" w:rsidRDefault="002A4C17" w:rsidP="002A4C17">
      <w:pPr>
        <w:spacing w:after="0" w:line="240" w:lineRule="auto"/>
        <w:rPr>
          <w:rFonts w:ascii="Cambria Math" w:hAnsi="Cambria Math"/>
          <w:szCs w:val="20"/>
        </w:rPr>
      </w:pPr>
    </w:p>
    <w:p w14:paraId="0B6084E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7</w:t>
      </w:r>
    </w:p>
    <w:p w14:paraId="10D7275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Termin wykonania umowy i harmonogram realizacji prac</w:t>
      </w:r>
    </w:p>
    <w:p w14:paraId="290D593A"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Terminy wykonania robót ustala się następująco:</w:t>
      </w:r>
    </w:p>
    <w:p w14:paraId="0024BC06" w14:textId="397F02C5" w:rsidR="002A4C17" w:rsidRPr="00B453DF" w:rsidRDefault="00C2082C" w:rsidP="00FC09B0">
      <w:pPr>
        <w:pStyle w:val="Akapitzlist"/>
        <w:numPr>
          <w:ilvl w:val="1"/>
          <w:numId w:val="8"/>
        </w:numPr>
        <w:spacing w:after="0" w:line="240" w:lineRule="auto"/>
        <w:ind w:left="1134"/>
        <w:jc w:val="both"/>
        <w:rPr>
          <w:rFonts w:ascii="Cambria Math" w:hAnsi="Cambria Math"/>
          <w:szCs w:val="20"/>
        </w:rPr>
      </w:pPr>
      <w:r w:rsidRPr="00B453DF">
        <w:rPr>
          <w:rFonts w:ascii="Cambria Math" w:hAnsi="Cambria Math"/>
          <w:b/>
          <w:bCs/>
          <w:szCs w:val="20"/>
        </w:rPr>
        <w:t>p</w:t>
      </w:r>
      <w:r w:rsidR="002A4C17" w:rsidRPr="00B453DF">
        <w:rPr>
          <w:rFonts w:ascii="Cambria Math" w:hAnsi="Cambria Math"/>
          <w:b/>
          <w:bCs/>
          <w:szCs w:val="20"/>
        </w:rPr>
        <w:t>rzekazanie terenu budowy</w:t>
      </w:r>
      <w:r w:rsidR="002A4C17" w:rsidRPr="00B453DF">
        <w:rPr>
          <w:rFonts w:ascii="Cambria Math" w:hAnsi="Cambria Math"/>
          <w:szCs w:val="20"/>
        </w:rPr>
        <w:t xml:space="preserve"> w zakresie niezbędnym do realizacji przedmiotu zamówienia w terminie do </w:t>
      </w:r>
      <w:r w:rsidR="005654ED" w:rsidRPr="00B453DF">
        <w:rPr>
          <w:rFonts w:ascii="Cambria Math" w:hAnsi="Cambria Math"/>
          <w:b/>
          <w:bCs/>
          <w:szCs w:val="20"/>
        </w:rPr>
        <w:t>7</w:t>
      </w:r>
      <w:r w:rsidR="002A4C17" w:rsidRPr="00B453DF">
        <w:rPr>
          <w:rFonts w:ascii="Cambria Math" w:hAnsi="Cambria Math"/>
          <w:b/>
          <w:bCs/>
          <w:szCs w:val="20"/>
        </w:rPr>
        <w:t xml:space="preserve"> dni</w:t>
      </w:r>
      <w:r w:rsidR="002A4C17" w:rsidRPr="00B453DF">
        <w:rPr>
          <w:rFonts w:ascii="Cambria Math" w:hAnsi="Cambria Math"/>
          <w:szCs w:val="20"/>
        </w:rPr>
        <w:t xml:space="preserve"> od dnia zawarcia umowy;</w:t>
      </w:r>
    </w:p>
    <w:p w14:paraId="1C4DDD44" w14:textId="2A072561" w:rsidR="002A4C17" w:rsidRPr="00B453DF" w:rsidRDefault="00C2082C" w:rsidP="00FC09B0">
      <w:pPr>
        <w:pStyle w:val="Akapitzlist"/>
        <w:numPr>
          <w:ilvl w:val="1"/>
          <w:numId w:val="8"/>
        </w:numPr>
        <w:spacing w:after="0" w:line="240" w:lineRule="auto"/>
        <w:ind w:left="1134"/>
        <w:jc w:val="both"/>
        <w:rPr>
          <w:rFonts w:ascii="Cambria Math" w:hAnsi="Cambria Math"/>
          <w:szCs w:val="20"/>
        </w:rPr>
      </w:pPr>
      <w:r w:rsidRPr="00B453DF">
        <w:rPr>
          <w:rFonts w:ascii="Cambria Math" w:hAnsi="Cambria Math"/>
          <w:b/>
          <w:bCs/>
          <w:szCs w:val="20"/>
        </w:rPr>
        <w:t>d</w:t>
      </w:r>
      <w:r w:rsidR="002A4C17" w:rsidRPr="00B453DF">
        <w:rPr>
          <w:rFonts w:ascii="Cambria Math" w:hAnsi="Cambria Math"/>
          <w:b/>
          <w:bCs/>
          <w:szCs w:val="20"/>
        </w:rPr>
        <w:t>ostarczenie dokumentacji projektowej i pozwoleń na budowę</w:t>
      </w:r>
      <w:r w:rsidR="002A4C17" w:rsidRPr="00B453DF">
        <w:rPr>
          <w:rFonts w:ascii="Cambria Math" w:hAnsi="Cambria Math"/>
          <w:szCs w:val="20"/>
        </w:rPr>
        <w:t xml:space="preserve"> w ciągu </w:t>
      </w:r>
      <w:r w:rsidR="005654ED" w:rsidRPr="00B453DF">
        <w:rPr>
          <w:rFonts w:ascii="Cambria Math" w:hAnsi="Cambria Math"/>
          <w:b/>
          <w:bCs/>
          <w:szCs w:val="20"/>
        </w:rPr>
        <w:t>7</w:t>
      </w:r>
      <w:r w:rsidR="002A4C17" w:rsidRPr="00B453DF">
        <w:rPr>
          <w:rFonts w:ascii="Cambria Math" w:hAnsi="Cambria Math"/>
          <w:b/>
          <w:bCs/>
          <w:szCs w:val="20"/>
        </w:rPr>
        <w:t>0 dni kalendarzowych</w:t>
      </w:r>
      <w:r w:rsidR="002A4C17" w:rsidRPr="00B453DF">
        <w:rPr>
          <w:rFonts w:ascii="Cambria Math" w:hAnsi="Cambria Math"/>
          <w:szCs w:val="20"/>
        </w:rPr>
        <w:t xml:space="preserve"> od daty podpisania umowy. </w:t>
      </w:r>
    </w:p>
    <w:p w14:paraId="722E3E30" w14:textId="622F5CA4" w:rsidR="002A4C17" w:rsidRPr="00B453DF" w:rsidRDefault="00C2082C" w:rsidP="00FC09B0">
      <w:pPr>
        <w:pStyle w:val="Akapitzlist"/>
        <w:numPr>
          <w:ilvl w:val="1"/>
          <w:numId w:val="8"/>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 xml:space="preserve">akończenie części związanej z robotami budowlanymi wraz z podpisaniem </w:t>
      </w:r>
      <w:r w:rsidR="002A4C17" w:rsidRPr="00B453DF">
        <w:rPr>
          <w:rFonts w:ascii="Cambria Math" w:hAnsi="Cambria Math"/>
          <w:b/>
          <w:bCs/>
          <w:szCs w:val="20"/>
        </w:rPr>
        <w:t xml:space="preserve">protokołu odbioru końcowego </w:t>
      </w:r>
      <w:r w:rsidR="005654ED" w:rsidRPr="00B453DF">
        <w:rPr>
          <w:rFonts w:ascii="Cambria Math" w:hAnsi="Cambria Math"/>
          <w:szCs w:val="20"/>
        </w:rPr>
        <w:t xml:space="preserve">oraz uzyskaniem </w:t>
      </w:r>
      <w:r w:rsidR="005654ED" w:rsidRPr="00B453DF">
        <w:rPr>
          <w:rFonts w:ascii="Cambria Math" w:hAnsi="Cambria Math"/>
          <w:b/>
          <w:bCs/>
          <w:szCs w:val="20"/>
        </w:rPr>
        <w:t>decyzji o pozwoleniu na użytkowanie obiektu z PINB</w:t>
      </w:r>
      <w:r w:rsidR="005654ED" w:rsidRPr="00B453DF">
        <w:rPr>
          <w:rFonts w:ascii="Cambria Math" w:hAnsi="Cambria Math"/>
          <w:szCs w:val="20"/>
        </w:rPr>
        <w:t xml:space="preserve"> w Człuchowie </w:t>
      </w:r>
      <w:r w:rsidR="002A4C17" w:rsidRPr="00B453DF">
        <w:rPr>
          <w:rFonts w:ascii="Cambria Math" w:hAnsi="Cambria Math"/>
          <w:szCs w:val="20"/>
        </w:rPr>
        <w:t>do dnia …………….</w:t>
      </w:r>
      <w:r w:rsidR="005654ED" w:rsidRPr="00B453DF">
        <w:rPr>
          <w:rFonts w:ascii="Cambria Math" w:hAnsi="Cambria Math"/>
          <w:szCs w:val="20"/>
        </w:rPr>
        <w:t xml:space="preserve"> </w:t>
      </w:r>
      <w:r w:rsidR="002A4C17" w:rsidRPr="00B453DF">
        <w:rPr>
          <w:rFonts w:ascii="Cambria Math" w:hAnsi="Cambria Math"/>
          <w:szCs w:val="20"/>
        </w:rPr>
        <w:t>2022r.</w:t>
      </w:r>
    </w:p>
    <w:p w14:paraId="7314A069"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 xml:space="preserve">Najpóźniej w dniu przekazania terenu budowy, Wykonawca przekaże Zamawiającemu szczegółowy kosztorys ofertowy w postaci elektronicznej zapisany w formacie ATH (forma edytowalna) </w:t>
      </w:r>
      <w:r w:rsidRPr="00B453DF">
        <w:t xml:space="preserve">lub jednej z form opisanych w Programie Funkcjonalno-Użytkowym </w:t>
      </w:r>
      <w:r w:rsidRPr="00B453DF">
        <w:rPr>
          <w:rFonts w:ascii="Cambria Math" w:hAnsi="Cambria Math"/>
          <w:szCs w:val="20"/>
        </w:rPr>
        <w:t>oraz harmonogram rzeczowy realizacji przedmiotu umowy wykonany w oparciu o elementy scalone z kosztorysu ofertowego. Wykonawca zobowiązany jest uzyskać od Zamawiającego akceptację harmonogramu rzeczowego realizacji przedmiotu umowy. Jeżeli Zamawiający w ciągu 7 dni  nie zajmie stanowiska w przedmiocie harmonogramu rzeczowego, uznaje się harmonogram za obowiązujący. Jeżeli harmonogram nie uzyska akceptacji Zamawiającego Wykonawca naniesie poprawki uwzględniające wymagania Zamawiającego, w terminie 7 dni od dnia ich otrzymania przez Wykonawcę.</w:t>
      </w:r>
    </w:p>
    <w:p w14:paraId="795AC86A"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Wykonawca powinien niezwłocznie informować Zamawiającego o przewidywanych wydarzeniach lub okolicznościach, które mogą negatywnie wpłynąć na prace lub termin ich wykonania i stosownie do tego zgłaszać Zamawiającemu propozycję aktualizacji harmonogramu, na bieżąco w zależności od faktycznego postępu prac.</w:t>
      </w:r>
    </w:p>
    <w:p w14:paraId="41191CC8"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lastRenderedPageBreak/>
        <w:t xml:space="preserve">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 </w:t>
      </w:r>
    </w:p>
    <w:p w14:paraId="7B720529"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 xml:space="preserve">Aktualizacja harmonogramu mająca wpływ na zmianę umownego terminu zakończenia prac może być dokonana jedynie w granicach wskazanych w § 26  umowy. </w:t>
      </w:r>
    </w:p>
    <w:p w14:paraId="603CF44C"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 xml:space="preserve">Za termin zakończenia prac, uważać się będzie datę sporządzenia i podpisania protokołu odbioru końcowego przedmiotu umowy bez zastrzeżeń. </w:t>
      </w:r>
    </w:p>
    <w:p w14:paraId="2A722E00" w14:textId="77777777" w:rsidR="002A4C17" w:rsidRPr="00B453DF" w:rsidRDefault="002A4C17" w:rsidP="002A4C17">
      <w:pPr>
        <w:spacing w:after="0" w:line="240" w:lineRule="auto"/>
        <w:jc w:val="center"/>
        <w:rPr>
          <w:rFonts w:ascii="Cambria Math" w:hAnsi="Cambria Math"/>
          <w:szCs w:val="20"/>
        </w:rPr>
      </w:pPr>
    </w:p>
    <w:p w14:paraId="795B771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8</w:t>
      </w:r>
    </w:p>
    <w:p w14:paraId="44F5677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Siła wyższa</w:t>
      </w:r>
    </w:p>
    <w:p w14:paraId="158EB7C4"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Za siłę wyższą przyjmuje się:</w:t>
      </w:r>
    </w:p>
    <w:p w14:paraId="1F2C9FE4"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wprowadzenie stanu wojennego na terenie obejmującym również teren budowy, akty terroryzmu obejmujące teren budowy,</w:t>
      </w:r>
    </w:p>
    <w:p w14:paraId="0DFE9E76"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strajk (z wyłączeniem strajku wewnętrznego w firmie Wykonawcy) posiadający wpływ na realizację przedmiotu umowy,</w:t>
      </w:r>
    </w:p>
    <w:p w14:paraId="7C11C3EB"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katastrofy, z wyjątkiem katastrofy budowlanej spowodowanej przez Wykonawcę, w szczególności: huragany, trzęsienia ziemi, powódź, pożar, klęski żywiołowe, epidemie,</w:t>
      </w:r>
    </w:p>
    <w:p w14:paraId="50961145"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 xml:space="preserve">zamieszki, rozruchy, działania o charakterze zbrojnym, a także działania władz publicznych, na które Wykonawca nie ma wpływu, mającej bezpośredni wpływ na terminowość wykonywania robót.  </w:t>
      </w:r>
    </w:p>
    <w:p w14:paraId="28216A7F"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24FF493A"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Żadna ze stron nie ponosi odpowiedzialności za niewykonanie zobowiązań wynikających z niniejszej Umowy w takiej mierze, w jakiej wykonanie takich zobowiązań jest uniemożliwione siłą wyższą.</w:t>
      </w:r>
    </w:p>
    <w:p w14:paraId="70A90DA9"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Przypadek siły wyższej nie zwalnia Zamawiającego z obowiązku zapłaty wynagrodzenia za prace zrealizowane przez Wykonawcę przed wystąpieniem takiego przypadku.</w:t>
      </w:r>
    </w:p>
    <w:p w14:paraId="207DF333" w14:textId="77777777" w:rsidR="002A4C17" w:rsidRPr="00B453DF" w:rsidRDefault="002A4C17" w:rsidP="002A4C17">
      <w:pPr>
        <w:spacing w:after="0" w:line="240" w:lineRule="auto"/>
        <w:rPr>
          <w:rFonts w:ascii="Cambria Math" w:hAnsi="Cambria Math"/>
          <w:szCs w:val="20"/>
        </w:rPr>
      </w:pPr>
    </w:p>
    <w:p w14:paraId="1AE7A71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ORGANIZACJA PRAC</w:t>
      </w:r>
    </w:p>
    <w:p w14:paraId="44022D1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9</w:t>
      </w:r>
    </w:p>
    <w:p w14:paraId="2287CDD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Teren prac</w:t>
      </w:r>
    </w:p>
    <w:p w14:paraId="4EF0F485"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uzyska na własny koszt wszelkie niezbędne pozwolenia na zajęcie terenu nienależącego do Zamawiającego na potrzeby budowy. Ponadto Wykonawca we własnym zakresie i na własny koszt zorganizuje i zlikwiduje zaplecze budowy.</w:t>
      </w:r>
    </w:p>
    <w:p w14:paraId="0CE1615F"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 xml:space="preserve">W organizacji prac budowlanych należy uwzględnić, iż wszystkie roboty na terenie budowy wykonywane będą przy czynnym budynku, a tym samym przy czynnych instalacjach. Wykonawca zobowiązuje się do starannego planowania i uzgadniania </w:t>
      </w:r>
      <w:proofErr w:type="spellStart"/>
      <w:r w:rsidRPr="00B453DF">
        <w:rPr>
          <w:rFonts w:ascii="Cambria Math" w:hAnsi="Cambria Math"/>
          <w:szCs w:val="20"/>
        </w:rPr>
        <w:t>wyłączeń</w:t>
      </w:r>
      <w:proofErr w:type="spellEnd"/>
      <w:r w:rsidRPr="00B453DF">
        <w:rPr>
          <w:rFonts w:ascii="Cambria Math" w:hAnsi="Cambria Math"/>
          <w:szCs w:val="20"/>
        </w:rPr>
        <w:t xml:space="preserve"> instalacji oraz realizacji uciążliwych prac z wyznaczonym przedstawicielem Zamawiającego. Jakiekolwiek naruszenie w trakcie realizacji robót dóbr osobistych oraz materialnych Zamawiającego będzie skutkowało dokonaniem rekompensaty szkód oraz zadośćuczynienia Zamawiającemu przez Wykonawcę.</w:t>
      </w:r>
    </w:p>
    <w:p w14:paraId="3D611ED4"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będzie prowadził prace w sposób uniemożliwiający naruszenie istniejących instalacji i sieci nie związanych z prowadzonymi robotami.</w:t>
      </w:r>
    </w:p>
    <w:p w14:paraId="51E87006"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Kierownik budowy przedłoży Zamawiającemu projekt zagospodarowania terenu  budowy oraz projekt organizacji robót.</w:t>
      </w:r>
    </w:p>
    <w:p w14:paraId="5D1E7B2E"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umożliwi wstęp na teren prac przedstawicielom Zamawiającego, Inspektorom nadzoru i organom nadzoru budowlanego oraz udostępni im wszelkie informacje i dokumenty niezbędne do wykonywania ich zadań.</w:t>
      </w:r>
    </w:p>
    <w:p w14:paraId="75688E37"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ograniczy swoje działania do terenu budowy oraz takich dodatkowych obszarów, uzgodnionych uprzednio z inspektorem nadzoru, jako teren roboczy. Wykonawca będzie prowadził prace i dowoził materiały na teren prac w sposób nie powodujący zabrudzenia terenów sąsiednich i ciągów komunikacyjnych.</w:t>
      </w:r>
    </w:p>
    <w:p w14:paraId="4724D382"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zobowiązuje się do prowadzenia prac szczególnie hałaśliwych w godzinach uzgodnionych z Administratorem obiektu.</w:t>
      </w:r>
    </w:p>
    <w:p w14:paraId="6AD3020F"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 xml:space="preserve">Wykonawca zobowiązuje się zapewnić na swój koszt sukcesywny wywóz elementów pozostałych z rozbiórki, gruzu i innych odpadów budowlanych na wysypisko komunalne. Wykonawca ma obowiązek segregowania, składowania i unieszkodliwiania odpadów, nieczystości oraz gruzu budowlanego </w:t>
      </w:r>
      <w:r w:rsidRPr="00B453DF">
        <w:rPr>
          <w:rFonts w:ascii="Cambria Math" w:hAnsi="Cambria Math"/>
          <w:szCs w:val="20"/>
        </w:rPr>
        <w:lastRenderedPageBreak/>
        <w:t>powstających w trakcie procesu prowadzenia robót budowlanych zgodnie z odpowiednimi przepisami.</w:t>
      </w:r>
    </w:p>
    <w:p w14:paraId="3C02DF81" w14:textId="060F724C"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 xml:space="preserve">Wykonawca na własny koszt zlikwiduje wszystkie roboty tymczasowe i zaplecze budowy po zakończonych robotach budowlanych. Wykonawca uporządkuje po zakończeniu robót teren budowy, zaplecza budowy jak również terenów sąsiadujących zajętych lub użytkowanych przez Wykonawcę </w:t>
      </w:r>
      <w:r w:rsidR="00C2082C" w:rsidRPr="00B453DF">
        <w:rPr>
          <w:rFonts w:ascii="Cambria Math" w:hAnsi="Cambria Math"/>
          <w:iCs/>
          <w:szCs w:val="20"/>
        </w:rPr>
        <w:t xml:space="preserve">w tym dokona na własny koszt usunięcia zniszczonych lub uszkodzonych w wyniku prowadzonych robót obiektów, fragmentów terenu dróg, nawierzchni lub instalacji, </w:t>
      </w:r>
      <w:r w:rsidRPr="00B453DF">
        <w:rPr>
          <w:rFonts w:ascii="Cambria Math" w:hAnsi="Cambria Math"/>
          <w:szCs w:val="20"/>
        </w:rPr>
        <w:t xml:space="preserve">przywracając je do stanu </w:t>
      </w:r>
      <w:r w:rsidRPr="00B453DF">
        <w:rPr>
          <w:rFonts w:ascii="Cambria Math" w:hAnsi="Cambria Math"/>
          <w:iCs/>
          <w:szCs w:val="20"/>
        </w:rPr>
        <w:t>nie</w:t>
      </w:r>
      <w:r w:rsidR="00C2082C" w:rsidRPr="00B453DF">
        <w:rPr>
          <w:rFonts w:ascii="Cambria Math" w:hAnsi="Cambria Math"/>
          <w:iCs/>
          <w:szCs w:val="20"/>
        </w:rPr>
        <w:t>pog</w:t>
      </w:r>
      <w:r w:rsidRPr="00B453DF">
        <w:rPr>
          <w:rFonts w:ascii="Cambria Math" w:hAnsi="Cambria Math"/>
          <w:iCs/>
          <w:szCs w:val="20"/>
        </w:rPr>
        <w:t>orsz</w:t>
      </w:r>
      <w:r w:rsidR="00C2082C" w:rsidRPr="00B453DF">
        <w:rPr>
          <w:rFonts w:ascii="Cambria Math" w:hAnsi="Cambria Math"/>
          <w:iCs/>
          <w:szCs w:val="20"/>
        </w:rPr>
        <w:t>oneg</w:t>
      </w:r>
      <w:r w:rsidRPr="00B453DF">
        <w:rPr>
          <w:rFonts w:ascii="Cambria Math" w:hAnsi="Cambria Math"/>
          <w:iCs/>
          <w:szCs w:val="20"/>
        </w:rPr>
        <w:t xml:space="preserve">o </w:t>
      </w:r>
      <w:r w:rsidRPr="00B453DF">
        <w:rPr>
          <w:rFonts w:ascii="Cambria Math" w:hAnsi="Cambria Math"/>
          <w:szCs w:val="20"/>
        </w:rPr>
        <w:t>od pierwotnego, najpóźniej do dnia podpisania protokołu odbioru. Wszelkie uciążliwe ze względu na hałas prace, Wykonawca będzie prowadził w sposób oraz w czasie nienaruszającym praw osób trzecich oraz organizacji procesu nauczania realizowanego przez Zamawiającego.</w:t>
      </w:r>
    </w:p>
    <w:p w14:paraId="55451AA0" w14:textId="77777777" w:rsidR="002A4C17" w:rsidRPr="00B453DF" w:rsidRDefault="002A4C17" w:rsidP="002A4C17">
      <w:pPr>
        <w:spacing w:after="0" w:line="240" w:lineRule="auto"/>
        <w:jc w:val="center"/>
        <w:rPr>
          <w:rFonts w:ascii="Cambria Math" w:hAnsi="Cambria Math"/>
          <w:szCs w:val="20"/>
        </w:rPr>
      </w:pPr>
    </w:p>
    <w:p w14:paraId="571B3FE5"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10</w:t>
      </w:r>
    </w:p>
    <w:p w14:paraId="4B6F10E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Dokumenty budowy</w:t>
      </w:r>
    </w:p>
    <w:p w14:paraId="7EE755A9" w14:textId="77777777" w:rsidR="002A4C17" w:rsidRPr="00B453DF" w:rsidRDefault="002A4C17" w:rsidP="00FC09B0">
      <w:pPr>
        <w:pStyle w:val="Akapitzlist"/>
        <w:numPr>
          <w:ilvl w:val="3"/>
          <w:numId w:val="4"/>
        </w:numPr>
        <w:spacing w:after="0" w:line="240" w:lineRule="auto"/>
        <w:ind w:left="426"/>
        <w:jc w:val="both"/>
        <w:rPr>
          <w:rFonts w:ascii="Cambria Math" w:hAnsi="Cambria Math"/>
          <w:szCs w:val="20"/>
        </w:rPr>
      </w:pPr>
      <w:r w:rsidRPr="00B453DF">
        <w:rPr>
          <w:rFonts w:ascii="Cambria Math" w:hAnsi="Cambria Math"/>
          <w:szCs w:val="20"/>
        </w:rPr>
        <w:t>Dokumenty budowy stanowią:</w:t>
      </w:r>
    </w:p>
    <w:p w14:paraId="0BCE3101"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dokumentacja projektowa,</w:t>
      </w:r>
    </w:p>
    <w:p w14:paraId="003AA98A"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Program Funkcjonalno-Użytkowy</w:t>
      </w:r>
    </w:p>
    <w:p w14:paraId="6586D31F"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protokoły odbioru,</w:t>
      </w:r>
    </w:p>
    <w:p w14:paraId="005E2AC1"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inne dokumenty związane z realizacją umowy.</w:t>
      </w:r>
    </w:p>
    <w:p w14:paraId="379ACB7C" w14:textId="156D95BD" w:rsidR="002A4C17" w:rsidRPr="00B453DF" w:rsidRDefault="002A4C17" w:rsidP="00FC09B0">
      <w:pPr>
        <w:pStyle w:val="Akapitzlist"/>
        <w:numPr>
          <w:ilvl w:val="3"/>
          <w:numId w:val="4"/>
        </w:numPr>
        <w:spacing w:after="0" w:line="240" w:lineRule="auto"/>
        <w:ind w:left="426"/>
        <w:jc w:val="both"/>
        <w:rPr>
          <w:rFonts w:ascii="Cambria Math" w:hAnsi="Cambria Math"/>
          <w:szCs w:val="20"/>
        </w:rPr>
      </w:pPr>
      <w:r w:rsidRPr="00B453DF">
        <w:rPr>
          <w:rFonts w:ascii="Cambria Math" w:hAnsi="Cambria Math"/>
          <w:szCs w:val="20"/>
        </w:rPr>
        <w:t xml:space="preserve">Wszystkie dokumenty budowy będą odpowiednio zabezpieczone i przechowywane przez Wykonawcę na terenie budowy zgodnie z </w:t>
      </w:r>
      <w:r w:rsidR="005C6919" w:rsidRPr="00B453DF">
        <w:rPr>
          <w:rFonts w:ascii="Cambria Math" w:hAnsi="Cambria Math"/>
          <w:iCs/>
          <w:szCs w:val="20"/>
        </w:rPr>
        <w:t>Rozporządzeniem Ministra Rozwoju, Pracy i Technologii z dnia 6 września 2021 r. w sprawie sposobu prowadzenia dzienników budowy, montażu i rozbiórki</w:t>
      </w:r>
      <w:r w:rsidR="005C6919" w:rsidRPr="00B453DF">
        <w:rPr>
          <w:rFonts w:ascii="Cambria Math" w:hAnsi="Cambria Math"/>
          <w:szCs w:val="20"/>
        </w:rPr>
        <w:t xml:space="preserve"> </w:t>
      </w:r>
      <w:r w:rsidRPr="00B453DF">
        <w:rPr>
          <w:rFonts w:ascii="Cambria Math" w:hAnsi="Cambria Math"/>
          <w:szCs w:val="20"/>
        </w:rPr>
        <w:t>(</w:t>
      </w:r>
      <w:r w:rsidR="005C6919" w:rsidRPr="00B453DF">
        <w:rPr>
          <w:rFonts w:ascii="Cambria Math" w:hAnsi="Cambria Math"/>
          <w:iCs/>
          <w:szCs w:val="20"/>
        </w:rPr>
        <w:t>Dz. U. z 2021 r. poz. 1686</w:t>
      </w:r>
      <w:r w:rsidRPr="00B453DF">
        <w:rPr>
          <w:rFonts w:ascii="Cambria Math" w:hAnsi="Cambria Math"/>
          <w:iCs/>
          <w:szCs w:val="20"/>
        </w:rPr>
        <w:t>)</w:t>
      </w:r>
      <w:r w:rsidRPr="00B453DF">
        <w:rPr>
          <w:rFonts w:ascii="Cambria Math" w:hAnsi="Cambria Math"/>
          <w:szCs w:val="20"/>
        </w:rPr>
        <w:t xml:space="preserve"> i pozostaną pod jego opieką dopóki nie zostaną przejęte przez Zamawiającego. Pracownicy  Zamawiającego oraz inspektor nadzoru inwestorskiego będą mieli prawo dostępu do wszystkich dokumentów budowy.</w:t>
      </w:r>
    </w:p>
    <w:p w14:paraId="487D35AE"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MATERIAŁY I WYKONAWSTWO</w:t>
      </w:r>
    </w:p>
    <w:p w14:paraId="0681301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11</w:t>
      </w:r>
    </w:p>
    <w:p w14:paraId="251E16E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Materiały i wyposażenie</w:t>
      </w:r>
    </w:p>
    <w:p w14:paraId="0E617922"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Wszelkie materiały i elementy wyposażenia niezbędne do wykonania Umowy zobowiązany jest dostarczać Wykonawca. Materiały te powinny odpowiadać wymogom określonym w dokumentacji projektowej oraz w specyfikacjach technicznych wykonania i odbioru robót budowlanych.</w:t>
      </w:r>
    </w:p>
    <w:p w14:paraId="4C70BF54"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Na każde żądanie inspektora nadzoru inwestorskiego, Wykonawca zobowiązany jest okazać lub dostarczyć na własny koszt, w stosunku do wskazanych materiałów i elementów wyposażenia:</w:t>
      </w:r>
    </w:p>
    <w:p w14:paraId="1C68D947" w14:textId="77777777" w:rsidR="002A4C17" w:rsidRPr="00B453DF" w:rsidRDefault="002A4C17" w:rsidP="001B7235">
      <w:pPr>
        <w:pStyle w:val="Akapitzlist"/>
        <w:numPr>
          <w:ilvl w:val="4"/>
          <w:numId w:val="12"/>
        </w:numPr>
        <w:spacing w:after="0" w:line="240" w:lineRule="auto"/>
        <w:ind w:left="1134"/>
        <w:jc w:val="both"/>
        <w:rPr>
          <w:rFonts w:ascii="Cambria Math" w:hAnsi="Cambria Math"/>
          <w:szCs w:val="20"/>
        </w:rPr>
      </w:pPr>
      <w:r w:rsidRPr="00B453DF">
        <w:rPr>
          <w:rFonts w:ascii="Cambria Math" w:hAnsi="Cambria Math"/>
          <w:szCs w:val="20"/>
        </w:rPr>
        <w:t>próbki,</w:t>
      </w:r>
    </w:p>
    <w:p w14:paraId="7D643183" w14:textId="77777777" w:rsidR="002A4C17" w:rsidRPr="00B453DF" w:rsidRDefault="002A4C17" w:rsidP="001B7235">
      <w:pPr>
        <w:pStyle w:val="Akapitzlist"/>
        <w:numPr>
          <w:ilvl w:val="4"/>
          <w:numId w:val="12"/>
        </w:numPr>
        <w:spacing w:after="0" w:line="240" w:lineRule="auto"/>
        <w:ind w:left="1134"/>
        <w:jc w:val="both"/>
        <w:rPr>
          <w:rFonts w:ascii="Cambria Math" w:hAnsi="Cambria Math"/>
          <w:szCs w:val="20"/>
        </w:rPr>
      </w:pPr>
      <w:r w:rsidRPr="00B453DF">
        <w:rPr>
          <w:rFonts w:ascii="Cambria Math" w:hAnsi="Cambria Math"/>
          <w:szCs w:val="20"/>
        </w:rPr>
        <w:t>certyfikat zgodności z odpowiednią normą, aprobatę techniczną oraz wymagane atesty,</w:t>
      </w:r>
    </w:p>
    <w:p w14:paraId="07CC5BB0" w14:textId="77777777" w:rsidR="002A4C17" w:rsidRPr="00B453DF" w:rsidRDefault="002A4C17" w:rsidP="001B7235">
      <w:pPr>
        <w:pStyle w:val="Akapitzlist"/>
        <w:numPr>
          <w:ilvl w:val="4"/>
          <w:numId w:val="12"/>
        </w:numPr>
        <w:spacing w:after="0" w:line="240" w:lineRule="auto"/>
        <w:ind w:left="1134"/>
        <w:jc w:val="both"/>
        <w:rPr>
          <w:rFonts w:ascii="Cambria Math" w:hAnsi="Cambria Math"/>
          <w:szCs w:val="20"/>
        </w:rPr>
      </w:pPr>
      <w:r w:rsidRPr="00B453DF">
        <w:rPr>
          <w:rFonts w:ascii="Cambria Math" w:hAnsi="Cambria Math"/>
          <w:szCs w:val="20"/>
        </w:rPr>
        <w:t>karty katalogowe.</w:t>
      </w:r>
    </w:p>
    <w:p w14:paraId="45E63465"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W przypadku, gdy dostarczone próbki i inne dokumenty określone w ust. 2 nie zostaną zaakceptowane przez inspektora nadzoru, Wykonawca zobowiązany jest dostarczyć na własny koszt, kolejne próbki oraz dokumenty z uwzględnieniem uwag zgłoszonych przez inspektora nadzoru.</w:t>
      </w:r>
    </w:p>
    <w:p w14:paraId="2B74EF25"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Jeżeli wykonane elementy robót będą odbiegały jakością od zaakceptowanych próbek, Zamawiający ma prawo odmówić odbioru i żądać ponownego wykonania zakwestionowanych elementów.</w:t>
      </w:r>
    </w:p>
    <w:p w14:paraId="400719DC" w14:textId="3C608F7D"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 xml:space="preserve">Zamawiający ma prawo do odstąpienia od umowy z winy Wykonawcy w przypadku </w:t>
      </w:r>
      <w:r w:rsidR="001B7235" w:rsidRPr="00B453DF">
        <w:rPr>
          <w:rFonts w:ascii="Cambria Math" w:hAnsi="Cambria Math"/>
          <w:szCs w:val="20"/>
        </w:rPr>
        <w:t xml:space="preserve">braku </w:t>
      </w:r>
      <w:r w:rsidR="005C6919" w:rsidRPr="00B453DF">
        <w:rPr>
          <w:rFonts w:ascii="Cambria Math" w:hAnsi="Cambria Math"/>
          <w:iCs/>
          <w:szCs w:val="20"/>
        </w:rPr>
        <w:t>dostarczenia</w:t>
      </w:r>
      <w:r w:rsidR="005C6919" w:rsidRPr="00B453DF">
        <w:rPr>
          <w:rFonts w:ascii="Cambria Math" w:hAnsi="Cambria Math"/>
          <w:szCs w:val="20"/>
        </w:rPr>
        <w:t xml:space="preserve"> </w:t>
      </w:r>
      <w:r w:rsidR="001B7235" w:rsidRPr="00B453DF">
        <w:rPr>
          <w:rFonts w:ascii="Cambria Math" w:hAnsi="Cambria Math"/>
          <w:szCs w:val="20"/>
        </w:rPr>
        <w:t>dokumentów</w:t>
      </w:r>
      <w:r w:rsidRPr="00B453DF">
        <w:rPr>
          <w:rFonts w:ascii="Cambria Math" w:hAnsi="Cambria Math"/>
          <w:szCs w:val="20"/>
        </w:rPr>
        <w:t xml:space="preserve"> i materiałów określonych w ust. 2</w:t>
      </w:r>
      <w:r w:rsidR="005C6919" w:rsidRPr="00B453DF">
        <w:rPr>
          <w:rFonts w:ascii="Cambria Math" w:hAnsi="Cambria Math"/>
          <w:szCs w:val="20"/>
        </w:rPr>
        <w:t xml:space="preserve">, </w:t>
      </w:r>
      <w:r w:rsidR="005C6919" w:rsidRPr="00B453DF">
        <w:rPr>
          <w:rFonts w:ascii="Cambria Math" w:hAnsi="Cambria Math"/>
          <w:iCs/>
          <w:szCs w:val="20"/>
        </w:rPr>
        <w:t>w terminie określonym przez Zamawiającego</w:t>
      </w:r>
    </w:p>
    <w:p w14:paraId="6B77E855"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Inspektor nadzoru może polecić Wykonawcy niezwłocznie usunięcie z terenu budowy materiałów, niespełniających wymagań określonych w niniejszym paragrafie. Roboty wykonane z użyciem materiałów, które nie zostały zaakceptowane przez inspektora nadzoru budowlanego będą wykonane na własne ryzyko Wykonawcy.</w:t>
      </w:r>
    </w:p>
    <w:p w14:paraId="7218F5CB" w14:textId="77777777" w:rsidR="002A4C17" w:rsidRPr="00B453DF" w:rsidRDefault="002A4C17" w:rsidP="002A4C17">
      <w:pPr>
        <w:spacing w:after="0" w:line="240" w:lineRule="auto"/>
        <w:rPr>
          <w:rFonts w:ascii="Cambria Math" w:hAnsi="Cambria Math"/>
          <w:szCs w:val="20"/>
        </w:rPr>
      </w:pPr>
    </w:p>
    <w:p w14:paraId="429A62C2"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12</w:t>
      </w:r>
    </w:p>
    <w:p w14:paraId="37CB899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Inspekcje i próby</w:t>
      </w:r>
    </w:p>
    <w:p w14:paraId="166B1D69" w14:textId="3B42F420" w:rsidR="002A4C17" w:rsidRPr="00B453DF" w:rsidRDefault="002A4C17" w:rsidP="00FC09B0">
      <w:pPr>
        <w:pStyle w:val="Akapitzlist"/>
        <w:numPr>
          <w:ilvl w:val="0"/>
          <w:numId w:val="11"/>
        </w:numPr>
        <w:spacing w:after="0" w:line="240" w:lineRule="auto"/>
        <w:ind w:left="426"/>
        <w:jc w:val="both"/>
        <w:rPr>
          <w:rFonts w:ascii="Cambria Math" w:hAnsi="Cambria Math"/>
          <w:iCs/>
          <w:szCs w:val="20"/>
        </w:rPr>
      </w:pPr>
      <w:r w:rsidRPr="00B453DF">
        <w:rPr>
          <w:rFonts w:ascii="Cambria Math" w:hAnsi="Cambria Math"/>
          <w:szCs w:val="20"/>
        </w:rPr>
        <w:t xml:space="preserve">Inspektorzy nadzoru budowlanego będą uprawnieni do dokonywania badań, prób, pomiarów. </w:t>
      </w:r>
      <w:r w:rsidR="00B42D14" w:rsidRPr="00B453DF">
        <w:rPr>
          <w:rFonts w:ascii="Cambria Math" w:hAnsi="Cambria Math"/>
          <w:iCs/>
          <w:szCs w:val="20"/>
        </w:rPr>
        <w:t>R</w:t>
      </w:r>
      <w:r w:rsidRPr="00B453DF">
        <w:rPr>
          <w:rFonts w:ascii="Cambria Math" w:hAnsi="Cambria Math"/>
          <w:iCs/>
          <w:szCs w:val="20"/>
        </w:rPr>
        <w:t xml:space="preserve">obota </w:t>
      </w:r>
      <w:r w:rsidR="00B42D14" w:rsidRPr="00B453DF">
        <w:rPr>
          <w:rFonts w:ascii="Cambria Math" w:hAnsi="Cambria Math"/>
          <w:iCs/>
          <w:szCs w:val="20"/>
        </w:rPr>
        <w:t xml:space="preserve">budowlana podlegająca zakryciu, </w:t>
      </w:r>
      <w:r w:rsidRPr="00B453DF">
        <w:rPr>
          <w:rFonts w:ascii="Cambria Math" w:hAnsi="Cambria Math"/>
          <w:iCs/>
          <w:szCs w:val="20"/>
        </w:rPr>
        <w:t>nie może być zakryta lub w inny sposób uczyniona niedostępną bez zgody właściwego inspektora nadzoru budowlanego.</w:t>
      </w:r>
    </w:p>
    <w:p w14:paraId="265402AA"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Wykonawca zapewni wszelką pomoc, personel, materiały i dokumenty niezbędne do przeprowadzenia prób.</w:t>
      </w:r>
    </w:p>
    <w:p w14:paraId="7FF6EC1A"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 xml:space="preserve">Miejsce i termin dokonywania prób będą uzgodnione z właściwym inspektorem nadzoru budowlanego. Jeżeli inspektor nadzoru budowlanego nie stawi się w uzgodnionym miejscu i czasie, </w:t>
      </w:r>
      <w:r w:rsidRPr="00B453DF">
        <w:rPr>
          <w:rFonts w:ascii="Cambria Math" w:hAnsi="Cambria Math"/>
          <w:szCs w:val="20"/>
        </w:rPr>
        <w:lastRenderedPageBreak/>
        <w:t>Wykonawca może dokonać prób pod jego nieobecność chyba, że inspektor nadzoru budowlanego wyda inne polecenie.</w:t>
      </w:r>
    </w:p>
    <w:p w14:paraId="3ECC9210"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Właściwy inspektor nadzoru budowlanego wystawi Wykonawcy świadectwo potwierdzające wynik prób, jeżeli będzie on pozytywny.</w:t>
      </w:r>
    </w:p>
    <w:p w14:paraId="490C49F3"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Jeżeli w wyniku przeprowadzonych badań, prób lub pomiarów właściwy inspektor nadzoru budowlanego stwierdzi, że urządzenia, materiały lub roboty są wadliwe, lub w inny sposób niezgodne z umową, może je odrzucić. Wykonawca niezwłocznie naprawi wadę i spowoduje, żeby odrzucona robota lub urządzenia odpowiadały wymogom umowy.</w:t>
      </w:r>
    </w:p>
    <w:p w14:paraId="777DDCD2"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Inspektor nadzoru budowlanego może polecić Wykonawcy:</w:t>
      </w:r>
    </w:p>
    <w:p w14:paraId="328D538F" w14:textId="77777777" w:rsidR="002A4C17" w:rsidRPr="00B453DF" w:rsidRDefault="002A4C17" w:rsidP="00FC09B0">
      <w:pPr>
        <w:pStyle w:val="Akapitzlist"/>
        <w:numPr>
          <w:ilvl w:val="1"/>
          <w:numId w:val="11"/>
        </w:numPr>
        <w:spacing w:after="0" w:line="240" w:lineRule="auto"/>
        <w:ind w:left="1134"/>
        <w:jc w:val="both"/>
        <w:rPr>
          <w:rFonts w:ascii="Cambria Math" w:hAnsi="Cambria Math"/>
          <w:szCs w:val="20"/>
        </w:rPr>
      </w:pPr>
      <w:r w:rsidRPr="00B453DF">
        <w:rPr>
          <w:rFonts w:ascii="Cambria Math" w:hAnsi="Cambria Math"/>
          <w:szCs w:val="20"/>
        </w:rPr>
        <w:t>usunięcie z terenu budowy urządzeń, wyposażenia i robót niezgodnych z umową,</w:t>
      </w:r>
    </w:p>
    <w:p w14:paraId="72CB64BF" w14:textId="77777777" w:rsidR="002A4C17" w:rsidRPr="00B453DF" w:rsidRDefault="002A4C17" w:rsidP="00FC09B0">
      <w:pPr>
        <w:pStyle w:val="Akapitzlist"/>
        <w:numPr>
          <w:ilvl w:val="1"/>
          <w:numId w:val="11"/>
        </w:numPr>
        <w:spacing w:after="0" w:line="240" w:lineRule="auto"/>
        <w:ind w:left="1134"/>
        <w:jc w:val="both"/>
        <w:rPr>
          <w:rFonts w:ascii="Cambria Math" w:hAnsi="Cambria Math"/>
          <w:szCs w:val="20"/>
        </w:rPr>
      </w:pPr>
      <w:r w:rsidRPr="00B453DF">
        <w:rPr>
          <w:rFonts w:ascii="Cambria Math" w:hAnsi="Cambria Math"/>
          <w:szCs w:val="20"/>
        </w:rPr>
        <w:t>wykonanie wszelkich prac niezbędnych dla zabezpieczenia robót z powodu wypadku lub innych nieprzewidzianych okoliczności.</w:t>
      </w:r>
    </w:p>
    <w:p w14:paraId="7FE4DE61"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 przypadku zaistnienia którejkolwiek z okoliczności, o których mowa w ust. 5 i 6, właściwy inspektor nadzoru budowlanego powiadomi Wykonawcę o treści polecenia z podaniem uzasadnienia oraz terminu, w którym Wykonawca powinien zastosować się do polecenia.</w:t>
      </w:r>
    </w:p>
    <w:p w14:paraId="0A343E21"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 przypadku nie zastosowania się Wykonawcy do polecenia inspektora nadzoru budowlanego Zamawiający będzie uprawniony do zatrudnienia osób trzecich w celu realizacji takiego polecenia na koszt i ryzyko Wykonawcy.</w:t>
      </w:r>
    </w:p>
    <w:p w14:paraId="11403A74" w14:textId="77777777" w:rsidR="002A4C17" w:rsidRPr="00B453DF" w:rsidRDefault="002A4C17" w:rsidP="002A4C17">
      <w:pPr>
        <w:spacing w:after="0" w:line="240" w:lineRule="auto"/>
        <w:jc w:val="center"/>
        <w:rPr>
          <w:rFonts w:ascii="Cambria Math" w:hAnsi="Cambria Math"/>
          <w:szCs w:val="20"/>
        </w:rPr>
      </w:pPr>
    </w:p>
    <w:p w14:paraId="680F2C0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13</w:t>
      </w:r>
    </w:p>
    <w:p w14:paraId="2919427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Podwykonawcy i pracownicy</w:t>
      </w:r>
    </w:p>
    <w:p w14:paraId="4916B57A"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Umowy Wykonawcy z Podwykonawcami i Podwykonawców z dalszymi Podwykonawcami muszą być zawarte w formie pisemnej pod rygorem nieważności.</w:t>
      </w:r>
    </w:p>
    <w:p w14:paraId="073CEDA7" w14:textId="4B15EB00"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w:t>
      </w:r>
    </w:p>
    <w:p w14:paraId="541704E5" w14:textId="77777777" w:rsidR="00783136" w:rsidRPr="00B453DF" w:rsidRDefault="00783136"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Zmiana podwykonawcy: </w:t>
      </w:r>
    </w:p>
    <w:p w14:paraId="17B2DD96" w14:textId="065D3B3D" w:rsidR="004E1EB9" w:rsidRPr="00B453DF" w:rsidRDefault="00B42D14" w:rsidP="001B7235">
      <w:pPr>
        <w:pStyle w:val="Akapitzlist"/>
        <w:numPr>
          <w:ilvl w:val="1"/>
          <w:numId w:val="17"/>
        </w:numPr>
        <w:spacing w:after="0" w:line="240" w:lineRule="auto"/>
        <w:jc w:val="both"/>
        <w:rPr>
          <w:rFonts w:ascii="Cambria Math" w:hAnsi="Cambria Math"/>
          <w:szCs w:val="20"/>
        </w:rPr>
      </w:pPr>
      <w:r w:rsidRPr="00B453DF">
        <w:rPr>
          <w:rFonts w:ascii="Cambria Math" w:hAnsi="Cambria Math"/>
          <w:szCs w:val="20"/>
        </w:rPr>
        <w:t>m</w:t>
      </w:r>
      <w:r w:rsidR="00783136" w:rsidRPr="00B453DF">
        <w:rPr>
          <w:rFonts w:ascii="Cambria Math" w:hAnsi="Cambria Math"/>
          <w:szCs w:val="20"/>
        </w:rPr>
        <w:t>usi być każdorazowo zgłaszana Zamawiającemu w formie pisemnej</w:t>
      </w:r>
      <w:r w:rsidR="004E1EB9" w:rsidRPr="00B453DF">
        <w:rPr>
          <w:rFonts w:ascii="Cambria Math" w:hAnsi="Cambria Math"/>
          <w:szCs w:val="20"/>
        </w:rPr>
        <w:t>.</w:t>
      </w:r>
    </w:p>
    <w:p w14:paraId="7AA47291" w14:textId="0AC7858C" w:rsidR="00783136" w:rsidRPr="00B453DF" w:rsidRDefault="00B42D14" w:rsidP="001B7235">
      <w:pPr>
        <w:pStyle w:val="Akapitzlist"/>
        <w:numPr>
          <w:ilvl w:val="1"/>
          <w:numId w:val="17"/>
        </w:numPr>
        <w:spacing w:after="0" w:line="240" w:lineRule="auto"/>
        <w:jc w:val="both"/>
        <w:rPr>
          <w:rFonts w:ascii="Cambria Math" w:hAnsi="Cambria Math"/>
          <w:szCs w:val="20"/>
        </w:rPr>
      </w:pPr>
      <w:r w:rsidRPr="00B453DF">
        <w:rPr>
          <w:rFonts w:ascii="Cambria Math" w:hAnsi="Cambria Math"/>
          <w:szCs w:val="20"/>
        </w:rPr>
        <w:t>j</w:t>
      </w:r>
      <w:r w:rsidR="00783136" w:rsidRPr="00B453DF">
        <w:rPr>
          <w:rFonts w:ascii="Cambria Math" w:hAnsi="Cambria Math"/>
          <w:szCs w:val="20"/>
        </w:rPr>
        <w:t xml:space="preserve">est możliwa wyłącznie za jego zgodą. </w:t>
      </w:r>
    </w:p>
    <w:p w14:paraId="22E52D3A" w14:textId="78E82F7F" w:rsidR="00783136" w:rsidRPr="00B453DF" w:rsidRDefault="009C0B61" w:rsidP="001B7235">
      <w:pPr>
        <w:pStyle w:val="Akapitzlist"/>
        <w:numPr>
          <w:ilvl w:val="1"/>
          <w:numId w:val="17"/>
        </w:numPr>
        <w:spacing w:after="0" w:line="240" w:lineRule="auto"/>
        <w:jc w:val="both"/>
        <w:rPr>
          <w:rFonts w:ascii="Cambria Math" w:hAnsi="Cambria Math"/>
          <w:iCs/>
          <w:szCs w:val="20"/>
        </w:rPr>
      </w:pPr>
      <w:r w:rsidRPr="00B453DF">
        <w:rPr>
          <w:rFonts w:ascii="Cambria Math" w:hAnsi="Cambria Math"/>
          <w:iCs/>
          <w:szCs w:val="20"/>
        </w:rPr>
        <w:t>musi zostać poprzedzona złożeniem przez Wykonawcę dokumentów</w:t>
      </w:r>
      <w:r w:rsidR="00783136" w:rsidRPr="00B453DF">
        <w:rPr>
          <w:rFonts w:ascii="Cambria Math" w:hAnsi="Cambria Math"/>
          <w:iCs/>
          <w:szCs w:val="20"/>
        </w:rPr>
        <w:t xml:space="preserve"> potwierdzając</w:t>
      </w:r>
      <w:r w:rsidRPr="00B453DF">
        <w:rPr>
          <w:rFonts w:ascii="Cambria Math" w:hAnsi="Cambria Math"/>
          <w:iCs/>
          <w:szCs w:val="20"/>
        </w:rPr>
        <w:t>ych</w:t>
      </w:r>
      <w:r w:rsidR="00783136" w:rsidRPr="00B453DF">
        <w:rPr>
          <w:rFonts w:ascii="Cambria Math" w:hAnsi="Cambria Math"/>
          <w:iCs/>
          <w:szCs w:val="20"/>
        </w:rPr>
        <w:t xml:space="preserve"> braki podstaw wykluczenia tj. dokumentów określonych w Rozporządzeniu Ministra Rozwoju, Pracy i Technologii z dnia 23 grudnia 2020 r. (Dz. U. z 2020 r. poz. 2415) w sprawie podmiotowych środków dowodowych oraz innych dokumentów lub oświadczeń, jakich może żądać zamawiający od wykonawcy §2 ust. 1 pkt. 1-2 i 4-7.</w:t>
      </w:r>
    </w:p>
    <w:p w14:paraId="605EF585" w14:textId="14FD4712" w:rsidR="00783136" w:rsidRPr="00B453DF" w:rsidRDefault="009C0B61" w:rsidP="001B7235">
      <w:pPr>
        <w:pStyle w:val="Akapitzlist"/>
        <w:numPr>
          <w:ilvl w:val="1"/>
          <w:numId w:val="17"/>
        </w:numPr>
        <w:spacing w:after="0" w:line="240" w:lineRule="auto"/>
        <w:jc w:val="both"/>
        <w:rPr>
          <w:rFonts w:ascii="Cambria Math" w:hAnsi="Cambria Math"/>
          <w:iCs/>
          <w:szCs w:val="20"/>
        </w:rPr>
      </w:pPr>
      <w:r w:rsidRPr="00B453DF">
        <w:rPr>
          <w:rFonts w:ascii="Cambria Math" w:hAnsi="Cambria Math"/>
          <w:iCs/>
          <w:szCs w:val="20"/>
        </w:rPr>
        <w:t xml:space="preserve">wiążąca się ze zmianą podmiotu, </w:t>
      </w:r>
      <w:r w:rsidR="00783136" w:rsidRPr="00B453DF">
        <w:rPr>
          <w:rFonts w:ascii="Cambria Math" w:hAnsi="Cambria Math"/>
          <w:iCs/>
          <w:szCs w:val="20"/>
        </w:rPr>
        <w:t xml:space="preserve">na </w:t>
      </w:r>
      <w:r w:rsidRPr="00B453DF">
        <w:rPr>
          <w:rFonts w:ascii="Cambria Math" w:hAnsi="Cambria Math"/>
          <w:iCs/>
          <w:szCs w:val="20"/>
        </w:rPr>
        <w:t xml:space="preserve">którego </w:t>
      </w:r>
      <w:r w:rsidR="00783136" w:rsidRPr="00B453DF">
        <w:rPr>
          <w:rFonts w:ascii="Cambria Math" w:hAnsi="Cambria Math"/>
          <w:iCs/>
          <w:szCs w:val="20"/>
        </w:rPr>
        <w:t xml:space="preserve">potencjale </w:t>
      </w:r>
      <w:r w:rsidRPr="00B453DF">
        <w:rPr>
          <w:rFonts w:ascii="Cambria Math" w:hAnsi="Cambria Math"/>
          <w:iCs/>
          <w:szCs w:val="20"/>
        </w:rPr>
        <w:t>polega Wykonawca,</w:t>
      </w:r>
      <w:r w:rsidR="005852CF" w:rsidRPr="00B453DF">
        <w:rPr>
          <w:rFonts w:ascii="Cambria Math" w:hAnsi="Cambria Math"/>
          <w:iCs/>
          <w:szCs w:val="20"/>
        </w:rPr>
        <w:t xml:space="preserve"> </w:t>
      </w:r>
      <w:r w:rsidR="00783136" w:rsidRPr="00B453DF">
        <w:rPr>
          <w:rFonts w:ascii="Cambria Math" w:hAnsi="Cambria Math"/>
          <w:iCs/>
          <w:szCs w:val="20"/>
        </w:rPr>
        <w:t xml:space="preserve">możliwa jest wyłącznie na </w:t>
      </w:r>
      <w:r w:rsidR="005852CF" w:rsidRPr="00B453DF">
        <w:rPr>
          <w:rFonts w:ascii="Cambria Math" w:hAnsi="Cambria Math"/>
          <w:iCs/>
          <w:szCs w:val="20"/>
        </w:rPr>
        <w:t xml:space="preserve">podwykonawcę </w:t>
      </w:r>
      <w:r w:rsidR="00783136" w:rsidRPr="00B453DF">
        <w:rPr>
          <w:rFonts w:ascii="Cambria Math" w:hAnsi="Cambria Math"/>
          <w:iCs/>
          <w:szCs w:val="20"/>
        </w:rPr>
        <w:t xml:space="preserve">posiadającego ten sam potencjał. </w:t>
      </w:r>
      <w:r w:rsidR="004E1EB9" w:rsidRPr="00B453DF">
        <w:rPr>
          <w:rFonts w:ascii="Cambria Math" w:hAnsi="Cambria Math"/>
          <w:iCs/>
          <w:szCs w:val="20"/>
        </w:rPr>
        <w:t xml:space="preserve">W takiej sytuacji </w:t>
      </w:r>
      <w:r w:rsidR="00783136" w:rsidRPr="00B453DF">
        <w:rPr>
          <w:rFonts w:ascii="Cambria Math" w:hAnsi="Cambria Math"/>
          <w:iCs/>
          <w:szCs w:val="20"/>
        </w:rPr>
        <w:t xml:space="preserve">Wykonawca zobowiązany jest do </w:t>
      </w:r>
      <w:r w:rsidR="004E1EB9" w:rsidRPr="00B453DF">
        <w:rPr>
          <w:rFonts w:ascii="Cambria Math" w:hAnsi="Cambria Math"/>
          <w:iCs/>
          <w:szCs w:val="20"/>
        </w:rPr>
        <w:t>dołączenia do pisma o zmianę podwykonawcy dokumenty podmiotowe tak jak w przypadku pierwotnego podwykonawcy.</w:t>
      </w:r>
    </w:p>
    <w:p w14:paraId="4775DB76"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F7115C3"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Zamawiający w terminie 14 dni od otrzymania projektu umowy o podwykonawstwo, zgłasza w formie pisemnej, pod rygorem nieważności, zastrzeżenia do projektu umowy o podwykonawstwo, której przedmiotem są roboty budowlane:</w:t>
      </w:r>
    </w:p>
    <w:p w14:paraId="005C8FCB"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niespełniającej wymagań określonych w dokumentach zamówienia;</w:t>
      </w:r>
    </w:p>
    <w:p w14:paraId="7A0509D4" w14:textId="6A191015"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 xml:space="preserve">gdy przewiduje termin zapłaty wynagrodzenia dłuższy niż określony w </w:t>
      </w:r>
      <w:r w:rsidRPr="00B453DF">
        <w:rPr>
          <w:rFonts w:ascii="Cambria Math" w:hAnsi="Cambria Math"/>
          <w:iCs/>
          <w:szCs w:val="20"/>
        </w:rPr>
        <w:t xml:space="preserve">ust. </w:t>
      </w:r>
      <w:r w:rsidR="005852CF" w:rsidRPr="00B453DF">
        <w:rPr>
          <w:rFonts w:ascii="Cambria Math" w:hAnsi="Cambria Math"/>
          <w:iCs/>
          <w:szCs w:val="20"/>
        </w:rPr>
        <w:t>4</w:t>
      </w:r>
      <w:r w:rsidRPr="00B453DF">
        <w:rPr>
          <w:rFonts w:ascii="Cambria Math" w:hAnsi="Cambria Math"/>
          <w:iCs/>
          <w:szCs w:val="20"/>
        </w:rPr>
        <w:t>;</w:t>
      </w:r>
    </w:p>
    <w:p w14:paraId="2E56F4DE"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gdy zawiera postanowienia w zakresie kar umownych oraz postanowienia dotyczące warunków wypłaty wynagrodzenia, w sposób mniej korzystny dla podwykonawcy niż prawa i obowiązki Wykonawcy, ukształtowane postanowieniami umowy zawartej między Zamawiającym a Wykonawcą.</w:t>
      </w:r>
    </w:p>
    <w:p w14:paraId="58FCAB42" w14:textId="6E16C28C"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Niezgłoszenie pisemnych zastrzeżeń, o których mowa w </w:t>
      </w:r>
      <w:r w:rsidRPr="00B453DF">
        <w:rPr>
          <w:rFonts w:ascii="Cambria Math" w:hAnsi="Cambria Math"/>
          <w:iCs/>
          <w:szCs w:val="20"/>
        </w:rPr>
        <w:t xml:space="preserve">ust. </w:t>
      </w:r>
      <w:r w:rsidR="005852CF" w:rsidRPr="00B453DF">
        <w:rPr>
          <w:rFonts w:ascii="Cambria Math" w:hAnsi="Cambria Math"/>
          <w:iCs/>
          <w:szCs w:val="20"/>
        </w:rPr>
        <w:t>5</w:t>
      </w:r>
      <w:r w:rsidRPr="00B453DF">
        <w:rPr>
          <w:rFonts w:ascii="Cambria Math" w:hAnsi="Cambria Math"/>
          <w:szCs w:val="20"/>
        </w:rPr>
        <w:t xml:space="preserve"> niniejszego paragrafu, do przedłożonego projektu umowy o podwykonawstwo, której przedmiotem są roboty budowlane, w terminie 14 dni, uważa się za akceptację projektu umowy przez Zamawiającego.</w:t>
      </w:r>
    </w:p>
    <w:p w14:paraId="7042EF2C"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DE4FE9" w14:textId="78CB0648"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Zamawiający, w terminie 14 dni od otrzymania kopii umowy o podwykonawstwo, zgłasza w formie pisemnej pod rygorem nieważności sprzeciw do umowy o podwykonawstwo, której przedmiotem są roboty budowlane, w przypadkach, o których mowa w </w:t>
      </w:r>
      <w:r w:rsidRPr="00B453DF">
        <w:rPr>
          <w:rFonts w:ascii="Cambria Math" w:hAnsi="Cambria Math"/>
          <w:iCs/>
          <w:szCs w:val="20"/>
        </w:rPr>
        <w:t xml:space="preserve">ust. </w:t>
      </w:r>
      <w:r w:rsidR="005852CF" w:rsidRPr="00B453DF">
        <w:rPr>
          <w:rFonts w:ascii="Cambria Math" w:hAnsi="Cambria Math"/>
          <w:iCs/>
          <w:szCs w:val="20"/>
        </w:rPr>
        <w:t>5</w:t>
      </w:r>
      <w:r w:rsidRPr="00B453DF">
        <w:rPr>
          <w:rFonts w:ascii="Cambria Math" w:hAnsi="Cambria Math"/>
          <w:szCs w:val="20"/>
        </w:rPr>
        <w:t xml:space="preserve"> niniejszego paragrafu.</w:t>
      </w:r>
    </w:p>
    <w:p w14:paraId="35AC9143" w14:textId="31232110"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Niezgłoszenie sprzeciwu, o którym mowa w </w:t>
      </w:r>
      <w:r w:rsidRPr="00B453DF">
        <w:rPr>
          <w:rFonts w:ascii="Cambria Math" w:hAnsi="Cambria Math"/>
          <w:iCs/>
          <w:szCs w:val="20"/>
        </w:rPr>
        <w:t xml:space="preserve">ust. </w:t>
      </w:r>
      <w:r w:rsidR="005852CF" w:rsidRPr="00B453DF">
        <w:rPr>
          <w:rFonts w:ascii="Cambria Math" w:hAnsi="Cambria Math"/>
          <w:iCs/>
          <w:szCs w:val="20"/>
        </w:rPr>
        <w:t>8</w:t>
      </w:r>
      <w:r w:rsidRPr="00B453DF">
        <w:rPr>
          <w:rFonts w:ascii="Cambria Math" w:hAnsi="Cambria Math"/>
          <w:szCs w:val="20"/>
        </w:rPr>
        <w:t xml:space="preserve"> niniejszego paragrafu, do przedłożonej umowy o podwykonawstwo, której przedmiotem są roboty budowlane, w terminie 14 dni, uważa się za akceptację umowy przez Zamawiającego.</w:t>
      </w:r>
    </w:p>
    <w:p w14:paraId="384D753B"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niniejszej umowy oraz umów o podwykonawstwo, których przedmiot został wskazany przez Zamawiającego w dokumentach zamówienia. Wyłączenie, o którym mowa w zdaniu pierwszym, nie dotyczy umów o podwykonawstwo o wartości większej niż 50.000 zł. Zamawiający może określić niższą wartość, od której będzie zachodził obowiązek przedkładania umowy o podwykonawstwo.</w:t>
      </w:r>
    </w:p>
    <w:p w14:paraId="0E9733A0" w14:textId="0F74F5FC"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o którym mowa w </w:t>
      </w:r>
      <w:r w:rsidRPr="00B453DF">
        <w:rPr>
          <w:rFonts w:ascii="Cambria Math" w:hAnsi="Cambria Math"/>
          <w:iCs/>
          <w:szCs w:val="20"/>
        </w:rPr>
        <w:t xml:space="preserve">ust. </w:t>
      </w:r>
      <w:r w:rsidR="009C36BB" w:rsidRPr="00B453DF">
        <w:rPr>
          <w:rFonts w:ascii="Cambria Math" w:hAnsi="Cambria Math"/>
          <w:iCs/>
          <w:szCs w:val="20"/>
        </w:rPr>
        <w:t>10</w:t>
      </w:r>
      <w:r w:rsidRPr="00B453DF">
        <w:rPr>
          <w:rFonts w:ascii="Cambria Math" w:hAnsi="Cambria Math"/>
          <w:szCs w:val="20"/>
        </w:rPr>
        <w:t xml:space="preserve"> niniejszego paragrafu, Podwykonawca lub dalszy Podwykonawca, przedkłada poświadczoną za zgodność z oryginałem kopię umowy również Wykonawcy.</w:t>
      </w:r>
    </w:p>
    <w:p w14:paraId="59A436C6" w14:textId="237D6674"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o którym mowa w </w:t>
      </w:r>
      <w:r w:rsidRPr="00B453DF">
        <w:rPr>
          <w:rFonts w:ascii="Cambria Math" w:hAnsi="Cambria Math"/>
          <w:iCs/>
          <w:szCs w:val="20"/>
        </w:rPr>
        <w:t xml:space="preserve">ust. </w:t>
      </w:r>
      <w:r w:rsidR="009C36BB" w:rsidRPr="00B453DF">
        <w:rPr>
          <w:rFonts w:ascii="Cambria Math" w:hAnsi="Cambria Math"/>
          <w:iCs/>
          <w:szCs w:val="20"/>
        </w:rPr>
        <w:t>10</w:t>
      </w:r>
      <w:r w:rsidRPr="00B453DF">
        <w:rPr>
          <w:rFonts w:ascii="Cambria Math" w:hAnsi="Cambria Math"/>
          <w:szCs w:val="20"/>
        </w:rPr>
        <w:t xml:space="preserve"> </w:t>
      </w:r>
      <w:r w:rsidR="009C36BB" w:rsidRPr="00B453DF">
        <w:rPr>
          <w:rFonts w:ascii="Cambria Math" w:hAnsi="Cambria Math"/>
          <w:szCs w:val="20"/>
        </w:rPr>
        <w:t xml:space="preserve"> </w:t>
      </w:r>
      <w:r w:rsidRPr="00B453DF">
        <w:rPr>
          <w:rFonts w:ascii="Cambria Math" w:hAnsi="Cambria Math"/>
          <w:szCs w:val="20"/>
        </w:rPr>
        <w:t xml:space="preserve">niniejszego paragrafu, jeżeli termin zapłaty wynagrodzenia jest dłuższy niż określony w </w:t>
      </w:r>
      <w:r w:rsidRPr="00B453DF">
        <w:rPr>
          <w:rFonts w:ascii="Cambria Math" w:hAnsi="Cambria Math"/>
          <w:iCs/>
          <w:szCs w:val="20"/>
        </w:rPr>
        <w:t xml:space="preserve">ust. </w:t>
      </w:r>
      <w:r w:rsidR="009C36BB" w:rsidRPr="00B453DF">
        <w:rPr>
          <w:rFonts w:ascii="Cambria Math" w:hAnsi="Cambria Math"/>
          <w:iCs/>
          <w:szCs w:val="20"/>
        </w:rPr>
        <w:t>4</w:t>
      </w:r>
      <w:r w:rsidRPr="00B453DF">
        <w:rPr>
          <w:rFonts w:ascii="Cambria Math" w:hAnsi="Cambria Math"/>
          <w:szCs w:val="20"/>
        </w:rPr>
        <w:t xml:space="preserve"> niniejszego paragrafu, Zamawiający informuje o tym Wykonawcę i wzywa go do doprowadzenia do zmiany tej umowy, pod rygorem wystąpienia o zapłatę kary umownej.</w:t>
      </w:r>
    </w:p>
    <w:p w14:paraId="0BD625DF"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 przypadku zatrudnienia przez Wykonawcę do realizacji zamówienia Podwykonawców, Wykonawca zobowiązany jest załączyć do wystawionej przez siebie faktury lub protokołu odbioru potwierdzającego stan i wartość wykonanych robót:</w:t>
      </w:r>
    </w:p>
    <w:p w14:paraId="31778A9E"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zestawienia należności dla wszystkich Podwykonawców wraz z kopiami wystawionych przez nich faktur,</w:t>
      </w:r>
    </w:p>
    <w:p w14:paraId="520DA87D" w14:textId="6B6F19E8"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 xml:space="preserve">dowody zapłaty zobowiązań wobec wszystkich Podwykonawców wynikających z faktur podwykonawców. Dowodem zapłaty jest </w:t>
      </w:r>
      <w:r w:rsidRPr="00B453DF">
        <w:rPr>
          <w:rFonts w:ascii="Cambria Math" w:hAnsi="Cambria Math"/>
          <w:iCs/>
          <w:szCs w:val="20"/>
        </w:rPr>
        <w:t>p</w:t>
      </w:r>
      <w:r w:rsidR="009C36BB" w:rsidRPr="00B453DF">
        <w:rPr>
          <w:rFonts w:ascii="Cambria Math" w:hAnsi="Cambria Math"/>
          <w:iCs/>
          <w:szCs w:val="20"/>
        </w:rPr>
        <w:t>otwierdzenie</w:t>
      </w:r>
      <w:r w:rsidRPr="00B453DF">
        <w:rPr>
          <w:rFonts w:ascii="Cambria Math" w:hAnsi="Cambria Math"/>
          <w:iCs/>
          <w:szCs w:val="20"/>
        </w:rPr>
        <w:t xml:space="preserve"> przelewu,</w:t>
      </w:r>
    </w:p>
    <w:p w14:paraId="71059C1F"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oświadczenia wszystkich Podwykonawców, złożone nie wcześniej niż w dniu wystawienia faktury przez Wykonawcę, że Wykonawca nie zalega z żadnymi zobowiązaniami w stosunku do Podwykonawców, wynikającymi z umowy podwykonawstwa,</w:t>
      </w:r>
    </w:p>
    <w:p w14:paraId="7F4353DC"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protokół wykonanych robót podpisany bez zastrzeżeń przez Wykonawcę i Podwykonawcę w przypadku robót budowlanych.</w:t>
      </w:r>
    </w:p>
    <w:p w14:paraId="54F50FD6"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86D7AC1" w14:textId="166CDC63"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Wynagrodzenie, o którym mowa w </w:t>
      </w:r>
      <w:r w:rsidRPr="00B453DF">
        <w:rPr>
          <w:rFonts w:ascii="Cambria Math" w:hAnsi="Cambria Math"/>
          <w:iCs/>
          <w:szCs w:val="20"/>
        </w:rPr>
        <w:t>ust. 1</w:t>
      </w:r>
      <w:r w:rsidR="009C36BB" w:rsidRPr="00B453DF">
        <w:rPr>
          <w:rFonts w:ascii="Cambria Math" w:hAnsi="Cambria Math"/>
          <w:iCs/>
          <w:szCs w:val="20"/>
        </w:rPr>
        <w:t>4</w:t>
      </w:r>
      <w:r w:rsidRPr="00B453DF">
        <w:rPr>
          <w:rFonts w:ascii="Cambria Math" w:hAnsi="Cambria Math"/>
          <w:szCs w:val="20"/>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0B1B2C"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Bezpośrednia zapłata obejmuje wyłącznie należne wynagrodzenie, bez odsetek, należnych podwykonawcy lub dalszemu podwykonawcy.</w:t>
      </w:r>
    </w:p>
    <w:p w14:paraId="741E57C0"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4B1948D3" w14:textId="29BAD1D1"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zgłoszenia uwag, o których mowa w </w:t>
      </w:r>
      <w:r w:rsidRPr="00B453DF">
        <w:rPr>
          <w:rFonts w:ascii="Cambria Math" w:hAnsi="Cambria Math"/>
          <w:iCs/>
          <w:szCs w:val="20"/>
        </w:rPr>
        <w:t>ust. 1</w:t>
      </w:r>
      <w:r w:rsidR="009C36BB" w:rsidRPr="00B453DF">
        <w:rPr>
          <w:rFonts w:ascii="Cambria Math" w:hAnsi="Cambria Math"/>
          <w:iCs/>
          <w:szCs w:val="20"/>
        </w:rPr>
        <w:t>7</w:t>
      </w:r>
      <w:r w:rsidRPr="00B453DF">
        <w:rPr>
          <w:rFonts w:ascii="Cambria Math" w:hAnsi="Cambria Math"/>
          <w:szCs w:val="20"/>
        </w:rPr>
        <w:t xml:space="preserve"> niniejszego paragrafu, w terminie wskazanym przez Zamawiającego, Zamawiający może:</w:t>
      </w:r>
    </w:p>
    <w:p w14:paraId="240BAC08"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nie dokonać bezpośredniej zapłaty wynagrodzenia podwykonawcy lub dalszemu podwykonawcy, jeżeli Wykonawca wykaże niezasadność takiej zapłaty albo</w:t>
      </w:r>
    </w:p>
    <w:p w14:paraId="6ED37F87"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D048F7"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dokonać bezpośredniej zapłaty wynagrodzenia podwykonawcy lub dalszemu podwykonawcy, jeżeli podwykonawca lub dalszy podwykonawca wykaże zasadność takiej zapłaty.</w:t>
      </w:r>
    </w:p>
    <w:p w14:paraId="4B8C0D5D" w14:textId="264857C0"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dokonania bezpośredniej zapłaty podwykonawcy lub dalszemu podwykonawcy, o których mowa w </w:t>
      </w:r>
      <w:r w:rsidRPr="00B453DF">
        <w:rPr>
          <w:rFonts w:ascii="Cambria Math" w:hAnsi="Cambria Math"/>
          <w:iCs/>
          <w:szCs w:val="20"/>
        </w:rPr>
        <w:t>ust. 1</w:t>
      </w:r>
      <w:r w:rsidR="009C36BB" w:rsidRPr="00B453DF">
        <w:rPr>
          <w:rFonts w:ascii="Cambria Math" w:hAnsi="Cambria Math"/>
          <w:iCs/>
          <w:szCs w:val="20"/>
        </w:rPr>
        <w:t>4</w:t>
      </w:r>
      <w:r w:rsidRPr="00B453DF">
        <w:rPr>
          <w:rFonts w:ascii="Cambria Math" w:hAnsi="Cambria Math"/>
          <w:szCs w:val="20"/>
        </w:rPr>
        <w:t xml:space="preserve"> niniejszego paragrafu, Zamawiający potrąca kwotę wypłaconego wynagrodzenia z wynagrodzenia należnego Wykonawcy.</w:t>
      </w:r>
    </w:p>
    <w:p w14:paraId="56E97643" w14:textId="031DAFFC"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Konieczność wielokrotnego dokonywania bezpośredniej zapłaty podwykonawcy lub dalszemu podwykonawcy, o których mowa w </w:t>
      </w:r>
      <w:r w:rsidRPr="00B453DF">
        <w:rPr>
          <w:rFonts w:ascii="Cambria Math" w:hAnsi="Cambria Math"/>
          <w:iCs/>
          <w:szCs w:val="20"/>
        </w:rPr>
        <w:t>ust. 1</w:t>
      </w:r>
      <w:r w:rsidR="009C36BB" w:rsidRPr="00B453DF">
        <w:rPr>
          <w:rFonts w:ascii="Cambria Math" w:hAnsi="Cambria Math"/>
          <w:iCs/>
          <w:szCs w:val="20"/>
        </w:rPr>
        <w:t>4</w:t>
      </w:r>
      <w:r w:rsidRPr="00B453DF">
        <w:rPr>
          <w:rFonts w:ascii="Cambria Math" w:hAnsi="Cambria Math"/>
          <w:szCs w:val="20"/>
        </w:rPr>
        <w:t xml:space="preserve"> niniejszego paragrafu, lub konieczność dokonania bezpośrednich zapłat na sumę większą niż 5% wartości niniejszej umowy może stanowić podstawę do odstąpienia od Umowy.</w:t>
      </w:r>
    </w:p>
    <w:p w14:paraId="556ABB22"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Umowy o podwykonawstwo będą zawierane z dalszymi Podwykonawcami na takich samych zasadach co umowy z Podwykonawcami.</w:t>
      </w:r>
    </w:p>
    <w:p w14:paraId="7A99FC89"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Wykonawca jest odpowiedzialny za działania, zaniechania, uchybienia i zaniedbania Podwykonawców lub dalszych Podwykonawców jak za własne. Na roboty budowlane wykonane przez Podwykonawców lub dalszych Podwykonawców gwarancji, o której mowa w § 14 ust. 1 niniejszej umowy udziela Wykonawca, który ponosi wobec Zamawiającego pełną odpowiedzialność z tytułu niewykonania lub nienależytego wykonania robót przez Podwykonawców lub dalszych Podwykonawców. Wykonawca zobowiązany jest zapewnić właściwą koordynację robót powierzonych poszczególnym Podwykonawcom lub dalszym Podwykonawcom.</w:t>
      </w:r>
    </w:p>
    <w:p w14:paraId="007A1746"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Zamawiający nie ponosi odpowiedzialności za zapłatę wynagrodzenia za roboty budowlane wykonane przez Podwykonawcę lub dalszego Podwykonawcę w przypadku:</w:t>
      </w:r>
    </w:p>
    <w:p w14:paraId="66DB8383"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zawarcia przez Wykonawcę umowy z Podwykonawcą lub dalszym Podwykonawcą, bez zgody Zamawiającego,</w:t>
      </w:r>
    </w:p>
    <w:p w14:paraId="0E512371"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zmiany warunków umowy zawartej między Wykonawcą a Podwykonawcą bez zgody Zamawiającego,</w:t>
      </w:r>
    </w:p>
    <w:p w14:paraId="59C965BD"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nieuwzględnienia sprzeciwu lub zastrzeżeń do umowy z Podwykonawcą zgłoszonych przez Zamawiającego lub innego naruszenia art. 6471 ustawy z dnia 23 kwietnia 1964 r. – Kodeks cywilny.</w:t>
      </w:r>
    </w:p>
    <w:p w14:paraId="1E50ECA3"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Postanowienia umów lub projekty umów zawartych między Wykonawcą a Podwykonawcami lub dalszymi Podwykonawcami nie mogą stać w sprzeczności z postanowieniami przedmiotowo-istotnymi umowy zawartej pomiędzy Wykonawcą a Zamawiającym oraz postanowieniami w SWZ.</w:t>
      </w:r>
    </w:p>
    <w:p w14:paraId="2192EF0D"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E9844A"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Zamawiający wymaga zatrudnienia przez wykonawcę lub podwykonawcę na podstawie umowy o pracę osób wykonujących czynności bezpośrednio związane z realizacją przedmiotu umowy na placu budowy. Obowiązek zatrudnienia na umowę o pracę nie dotyczy kierowników robót.</w:t>
      </w:r>
    </w:p>
    <w:p w14:paraId="4584D80F" w14:textId="77777777" w:rsidR="002A4C17" w:rsidRPr="00B453DF" w:rsidRDefault="002A4C17" w:rsidP="002A4C17">
      <w:pPr>
        <w:spacing w:after="0" w:line="240" w:lineRule="auto"/>
        <w:jc w:val="center"/>
        <w:rPr>
          <w:rFonts w:ascii="Cambria Math" w:hAnsi="Cambria Math"/>
          <w:szCs w:val="20"/>
        </w:rPr>
      </w:pPr>
    </w:p>
    <w:p w14:paraId="146194B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14</w:t>
      </w:r>
    </w:p>
    <w:p w14:paraId="7E93CF9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Gwarancja i uprawnienia z tytułu rękojmi</w:t>
      </w:r>
    </w:p>
    <w:p w14:paraId="079048F3"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Wykonawca udziela na przedmiot umowy gwarancji za wady fizyczne zmniejszające wartość użytkową, techniczną i estetyczną wykonanych robót na okres 60 miesięcy z uwzględnieniem</w:t>
      </w:r>
    </w:p>
    <w:p w14:paraId="454B4B73" w14:textId="7DB515E6" w:rsidR="002A4C17" w:rsidRPr="00B453DF" w:rsidRDefault="00FE32F4"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s</w:t>
      </w:r>
      <w:r w:rsidR="002A4C17" w:rsidRPr="00B453DF">
        <w:rPr>
          <w:rFonts w:ascii="Cambria Math" w:hAnsi="Cambria Math"/>
          <w:szCs w:val="20"/>
        </w:rPr>
        <w:t xml:space="preserve">erwisu bezpłatnego urządzeń i instalacji w tym urządzeń monitoringu, oświetlenia, instalacji p.poż, wentylacji i klimatyzacji, dźwigów. Wykonawca winien zawrzeć stosowne umowy serwisowe na minimum 36 miesięcy i pokryć koszty wszelkich działań serwisowych w tym okresie. </w:t>
      </w:r>
    </w:p>
    <w:p w14:paraId="749A44F4" w14:textId="16AC519F" w:rsidR="002A4C17" w:rsidRPr="00B453DF" w:rsidRDefault="00FE32F4"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 xml:space="preserve">głoszenie awarii przez Zamawiającego odbywa się przez wskazane w gwarancji przekazanej w dniu odbioru ostatecznego kanały. Reakcja na zgłoszoną awarię nie może przekraczać 2 dni roboczych. </w:t>
      </w:r>
    </w:p>
    <w:p w14:paraId="5D543E19" w14:textId="599161E8" w:rsidR="002A4C17" w:rsidRPr="00B453DF" w:rsidRDefault="00FE32F4"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c</w:t>
      </w:r>
      <w:r w:rsidR="002A4C17" w:rsidRPr="00B453DF">
        <w:rPr>
          <w:rFonts w:ascii="Cambria Math" w:hAnsi="Cambria Math"/>
          <w:szCs w:val="20"/>
        </w:rPr>
        <w:t>zas usunięcia awarii w okresie opisanym w pkt. a nie może przekroczyć 3 dni roboczych</w:t>
      </w:r>
    </w:p>
    <w:p w14:paraId="03DF2FDC"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Okres odpowiedzialności Wykonawcy wobec Zamawiającego z tytułu rękojmi za wady fizyczne oraz gwarancji liczony jest od dnia podpisania protokołu końcowego odbioru robót.</w:t>
      </w:r>
    </w:p>
    <w:p w14:paraId="243BB82E"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 okresie gwarancji Wykonawca obowiązany jest do nieodpłatnego usuwania wad i usterek w odpowiednim terminie wyznaczonym przez Zamawiającego, nie krótszym niż 7 dni licząc od daty pisemnego powiadomienia Wykonawcy o wykrytych wadach przez Zamawiającego.</w:t>
      </w:r>
    </w:p>
    <w:p w14:paraId="22158B76"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Usunięcie wad powinno być stwierdzone protokolarnie.</w:t>
      </w:r>
    </w:p>
    <w:p w14:paraId="2F940409"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lastRenderedPageBreak/>
        <w:t>W przypadku usunięcia przez Wykonawcę istotnej wady, lub wykonania wadliwej części robót budowlanych na nowo, termin gwarancji w stosunku do tej części przedmiotu umowy biegnie na nowo od chwili wykonania tych robót budowlanych lub usunięcia wad. W innych przypadkach termin gwarancji ulega przedłużeniu o czas, w ciągu którego wskutek wady przedmiotu objętego gwarancją Zamawiający nie mógł korzystać z przedmiotu objętego gwarancją.</w:t>
      </w:r>
    </w:p>
    <w:p w14:paraId="5C6BA2C3" w14:textId="45204ADA"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 ramach wymiany gwarancyjnej uszkodzonego podzespołu / urządzenia, gwarancja na dany element biegnie na nowo od chwili jego wymiany.</w:t>
      </w:r>
    </w:p>
    <w:p w14:paraId="284FF659"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Nie podlegają uprawnieniom z tytułu gwarancji jakości wady powstałe na skutek:</w:t>
      </w:r>
    </w:p>
    <w:p w14:paraId="1EAA7034" w14:textId="77777777" w:rsidR="002A4C17" w:rsidRPr="00B453DF" w:rsidRDefault="002A4C17" w:rsidP="001B7235">
      <w:pPr>
        <w:pStyle w:val="Akapitzlist"/>
        <w:numPr>
          <w:ilvl w:val="5"/>
          <w:numId w:val="19"/>
        </w:numPr>
        <w:spacing w:after="0" w:line="240" w:lineRule="auto"/>
        <w:ind w:left="1134"/>
        <w:jc w:val="both"/>
        <w:rPr>
          <w:rFonts w:ascii="Cambria Math" w:hAnsi="Cambria Math"/>
          <w:szCs w:val="20"/>
        </w:rPr>
      </w:pPr>
      <w:r w:rsidRPr="00B453DF">
        <w:rPr>
          <w:rFonts w:ascii="Cambria Math" w:hAnsi="Cambria Math"/>
          <w:szCs w:val="20"/>
        </w:rPr>
        <w:t>normalnego zużycia obiektu lub jego części,</w:t>
      </w:r>
    </w:p>
    <w:p w14:paraId="0B9F3364" w14:textId="77777777" w:rsidR="002A4C17" w:rsidRPr="00B453DF" w:rsidRDefault="002A4C17" w:rsidP="001B7235">
      <w:pPr>
        <w:pStyle w:val="Akapitzlist"/>
        <w:numPr>
          <w:ilvl w:val="5"/>
          <w:numId w:val="19"/>
        </w:numPr>
        <w:spacing w:after="0" w:line="240" w:lineRule="auto"/>
        <w:ind w:left="1134"/>
        <w:jc w:val="both"/>
        <w:rPr>
          <w:rFonts w:ascii="Cambria Math" w:hAnsi="Cambria Math"/>
          <w:szCs w:val="20"/>
        </w:rPr>
      </w:pPr>
      <w:r w:rsidRPr="00B453DF">
        <w:rPr>
          <w:rFonts w:ascii="Cambria Math" w:hAnsi="Cambria Math"/>
          <w:szCs w:val="20"/>
        </w:rPr>
        <w:t>szkód wynikłych z winy użytkownika,</w:t>
      </w:r>
    </w:p>
    <w:p w14:paraId="75833527" w14:textId="77777777" w:rsidR="002A4C17" w:rsidRPr="00B453DF" w:rsidRDefault="002A4C17" w:rsidP="001B7235">
      <w:pPr>
        <w:pStyle w:val="Akapitzlist"/>
        <w:numPr>
          <w:ilvl w:val="5"/>
          <w:numId w:val="19"/>
        </w:numPr>
        <w:spacing w:after="0" w:line="240" w:lineRule="auto"/>
        <w:ind w:left="1134"/>
        <w:jc w:val="both"/>
        <w:rPr>
          <w:rFonts w:ascii="Cambria Math" w:hAnsi="Cambria Math"/>
          <w:szCs w:val="20"/>
        </w:rPr>
      </w:pPr>
      <w:r w:rsidRPr="00B453DF">
        <w:rPr>
          <w:rFonts w:ascii="Cambria Math" w:hAnsi="Cambria Math"/>
          <w:szCs w:val="20"/>
        </w:rPr>
        <w:t>siły wyższej.</w:t>
      </w:r>
    </w:p>
    <w:p w14:paraId="459B115A"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Wykonawca jest odpowiedzialny za wszelkie szkody i straty, które spowodował w czasie prac nad usuwaniem wad.</w:t>
      </w:r>
    </w:p>
    <w:p w14:paraId="68F59105"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Jeżeli dla ustalenia zaistnienia wad niezbędne jest dokonanie prób, badań, odkryć lub ekspertyz, Zamawiający ma prawo polecić dokonanie tych czynności na koszt Wykonawcy.</w:t>
      </w:r>
    </w:p>
    <w:p w14:paraId="2FC9592A"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Jeżeli Wykonawca nie usunie wad w terminie do 14 dni od daty wyznaczonej przez Zamawiającego na ich usunięcie, Zamawiający może zlecić usunięcie wad stronie trzeciej na koszt i ryzyko Wykonawcy. Skorzystanie z powyższego uprawnienia nie pozbawia Zamawiającego prawa do naliczenia Wykonawcy kar umownych, o których mowa w § 23 ust. 1 pkt 2 Umowy lub dochodzenia od Wykonawcy roszczeń na zasadach ogólnych określonych w Kodeksie cywilnym.</w:t>
      </w:r>
    </w:p>
    <w:p w14:paraId="5A6E6CC2"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Wszelkie koszty związane z realizacją uprawnień wynikających z rękojmi lub gwarancji jakości ponosi Wykonawca.</w:t>
      </w:r>
    </w:p>
    <w:p w14:paraId="594F39C6"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Zamawiający ma prawo dochodzić uprawnień z tytułu rękojmi za wady, niezależnie od uprawnień wynikających z gwarancji jakości.</w:t>
      </w:r>
    </w:p>
    <w:p w14:paraId="4F683EF7"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Wykonawca odpowiada za wady w wykonaniu przedmiotu umowy również po okresie rękojmi lub gwarancji jakości, jeżeli Zamawiający zawiadomi wykonawcę o wadzie przed upływem okresu rękojmi lub gwarancji jakości.</w:t>
      </w:r>
    </w:p>
    <w:p w14:paraId="6D4461FE"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 okresie gwarancji Wykonawca i Zamawiający zobowiązani są do pisemnego wzajemnego zawiadomienia w terminie 7 dni o:</w:t>
      </w:r>
    </w:p>
    <w:p w14:paraId="73704C6D"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zmianie siedziby lub nazwy firmy;</w:t>
      </w:r>
    </w:p>
    <w:p w14:paraId="3630D4E1"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ogłoszeniu upadłości Wykonawcy;</w:t>
      </w:r>
    </w:p>
    <w:p w14:paraId="0A638925"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otwarciu postępowania restrukturyzacyjnego względem Wykonawcy;</w:t>
      </w:r>
    </w:p>
    <w:p w14:paraId="2790F5E8"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otwarciu likwidacji Wykonawcy;</w:t>
      </w:r>
    </w:p>
    <w:p w14:paraId="7F369839"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zawieszeniu działalności prowadzonej przez Wykonawcę.</w:t>
      </w:r>
    </w:p>
    <w:p w14:paraId="6C7AC5D4" w14:textId="77777777" w:rsidR="002A4C17" w:rsidRPr="00B453DF" w:rsidRDefault="002A4C17" w:rsidP="002A4C17">
      <w:pPr>
        <w:spacing w:after="0" w:line="240" w:lineRule="auto"/>
        <w:rPr>
          <w:rFonts w:ascii="Cambria Math" w:hAnsi="Cambria Math"/>
          <w:szCs w:val="20"/>
        </w:rPr>
      </w:pPr>
    </w:p>
    <w:p w14:paraId="3D04516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ODBIORY</w:t>
      </w:r>
    </w:p>
    <w:p w14:paraId="69B47C5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15</w:t>
      </w:r>
    </w:p>
    <w:p w14:paraId="4C13FDB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Odbiory</w:t>
      </w:r>
    </w:p>
    <w:p w14:paraId="35F9079C"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Wykonawca powiadomi pisemnie Zamawiającego i inspektora nadzoru budowlanego (koordynatora) o gotowości do odbioru końcowego przedmiotu umowy objętego poszczególnym etapem, informując, że wykonał całkowicie wszystkie prace objęte niniejszą umową dla danego etapu, w tym uporządkował teren budowy oraz składając wszystkie dokumenty niezbędne do rozpoczęcia odbioru końcowego a w szczególności:</w:t>
      </w:r>
    </w:p>
    <w:p w14:paraId="2DA5B301" w14:textId="77777777"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certyfikaty, aprobaty i atesty na materiały i urządzenia, oraz karty gwarancyjne i katalogowe urządzeń;</w:t>
      </w:r>
    </w:p>
    <w:p w14:paraId="48D10434" w14:textId="77777777"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protokoły i zaświadczenia z przeprowadzonych prób, pomiarów i badań;</w:t>
      </w:r>
    </w:p>
    <w:p w14:paraId="159B2CBD" w14:textId="02E45A86"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inne dokumenty niezbędne do odbioru wskazane w dokumentacji projektowej i programie funkcjonalno-użytkowym;</w:t>
      </w:r>
    </w:p>
    <w:p w14:paraId="7D100D12" w14:textId="77777777"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dokumentację powykonawczą.</w:t>
      </w:r>
    </w:p>
    <w:p w14:paraId="6BD27781"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Odbioru każdego etapu robót dokona komisja wyznaczona przez Zamawiającego.</w:t>
      </w:r>
    </w:p>
    <w:p w14:paraId="043F7565"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Jeżeli Zamawiający stwierdzi, że warunki opisane w ust. 1 nie zostały spełnione odmówi przystąpienia do obioru, podając przyczyny odmowy i określając roboty, lub obowiązki Wykonawcy, których wykonanie będzie wymagane dla przystąpienia do odbioru końcowego.</w:t>
      </w:r>
    </w:p>
    <w:p w14:paraId="11875BF7"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Zamawiający w porozumieniu z Wykonawcą wyznaczy termin ponownego zgłoszenia przez Wykonawcę gotowości do odbioru końcowego. Przed ponownym zgłoszeniem Wykonawca wykona roboty lub obowiązki, o których mowa w ust. 3 powyżej.</w:t>
      </w:r>
    </w:p>
    <w:p w14:paraId="10DFD605"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 xml:space="preserve">Jeżeli Zamawiający uzna, że prace zostały zakończone i nie będzie miał zastrzeżeń, co do  kompletności i prawidłowości dokumentów przejęcia robót, w porozumieniu z Wykonawcą, wyznaczy datę odbioru </w:t>
      </w:r>
      <w:r w:rsidRPr="00B453DF">
        <w:rPr>
          <w:rFonts w:ascii="Cambria Math" w:hAnsi="Cambria Math"/>
          <w:szCs w:val="20"/>
        </w:rPr>
        <w:lastRenderedPageBreak/>
        <w:t>końcowego, nie późniejszą niż 7 dni roboczych od daty przekazania Zamawiającemu przez Wykonawcę kompletnego, pisemnego zgłoszenia gotowości do odbioru.</w:t>
      </w:r>
    </w:p>
    <w:p w14:paraId="762235A3"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Jeżeli w toku odbioru końcowego zostaną stwierdzone wady, Zamawiającemu będą przysługiwały następujące uprawnienia:</w:t>
      </w:r>
    </w:p>
    <w:p w14:paraId="1970946B" w14:textId="77777777" w:rsidR="002A4C17" w:rsidRPr="00B453DF" w:rsidRDefault="002A4C17" w:rsidP="001B7235">
      <w:pPr>
        <w:pStyle w:val="Akapitzlist"/>
        <w:numPr>
          <w:ilvl w:val="0"/>
          <w:numId w:val="21"/>
        </w:numPr>
        <w:spacing w:after="0" w:line="240" w:lineRule="auto"/>
        <w:jc w:val="both"/>
        <w:rPr>
          <w:rFonts w:ascii="Cambria Math" w:hAnsi="Cambria Math"/>
          <w:szCs w:val="20"/>
        </w:rPr>
      </w:pPr>
      <w:r w:rsidRPr="00B453DF">
        <w:rPr>
          <w:rFonts w:ascii="Cambria Math" w:hAnsi="Cambria Math"/>
          <w:szCs w:val="20"/>
        </w:rPr>
        <w:t>jeżeli wady nadają się do usunięcia, Zamawiający może wyznaczyć Wykonawcy dodatkowy termin w celu ich usunięcia, oraz wstrzymać dokonanie odbioru do tego czasu;</w:t>
      </w:r>
    </w:p>
    <w:p w14:paraId="0EFA9D6C" w14:textId="77777777" w:rsidR="002A4C17" w:rsidRPr="00B453DF" w:rsidRDefault="002A4C17" w:rsidP="001B7235">
      <w:pPr>
        <w:pStyle w:val="Akapitzlist"/>
        <w:numPr>
          <w:ilvl w:val="0"/>
          <w:numId w:val="21"/>
        </w:numPr>
        <w:spacing w:after="0" w:line="240" w:lineRule="auto"/>
        <w:jc w:val="both"/>
        <w:rPr>
          <w:rFonts w:ascii="Cambria Math" w:hAnsi="Cambria Math"/>
          <w:szCs w:val="20"/>
        </w:rPr>
      </w:pPr>
      <w:r w:rsidRPr="00B453DF">
        <w:rPr>
          <w:rFonts w:ascii="Cambria Math" w:hAnsi="Cambria Math"/>
          <w:szCs w:val="20"/>
        </w:rPr>
        <w:t>jeżeli wady nie nadają się do usunięcia to:</w:t>
      </w:r>
    </w:p>
    <w:p w14:paraId="3F75F5D3" w14:textId="77777777" w:rsidR="002A4C17" w:rsidRPr="00B453DF" w:rsidRDefault="002A4C17" w:rsidP="001B7235">
      <w:pPr>
        <w:pStyle w:val="Akapitzlist"/>
        <w:numPr>
          <w:ilvl w:val="1"/>
          <w:numId w:val="21"/>
        </w:numPr>
        <w:spacing w:after="0" w:line="240" w:lineRule="auto"/>
        <w:jc w:val="both"/>
        <w:rPr>
          <w:rFonts w:ascii="Cambria Math" w:hAnsi="Cambria Math"/>
          <w:szCs w:val="20"/>
        </w:rPr>
      </w:pPr>
      <w:r w:rsidRPr="00B453DF">
        <w:rPr>
          <w:rFonts w:ascii="Cambria Math" w:hAnsi="Cambria Math"/>
          <w:szCs w:val="20"/>
        </w:rPr>
        <w:t>Zamawiający może dokonać odbioru końcowego i obniżyć odpowiednio wynagrodzenie Wykonawcy, jeżeli wady nie uniemożliwiają użytkowania przedmiotu odbioru zgodnie z jego przeznaczeniem;</w:t>
      </w:r>
    </w:p>
    <w:p w14:paraId="2B648555" w14:textId="77777777" w:rsidR="002A4C17" w:rsidRPr="00B453DF" w:rsidRDefault="002A4C17" w:rsidP="001B7235">
      <w:pPr>
        <w:pStyle w:val="Akapitzlist"/>
        <w:numPr>
          <w:ilvl w:val="1"/>
          <w:numId w:val="21"/>
        </w:numPr>
        <w:spacing w:after="0" w:line="240" w:lineRule="auto"/>
        <w:jc w:val="both"/>
        <w:rPr>
          <w:rFonts w:ascii="Cambria Math" w:hAnsi="Cambria Math"/>
          <w:szCs w:val="20"/>
        </w:rPr>
      </w:pPr>
      <w:r w:rsidRPr="00B453DF">
        <w:rPr>
          <w:rFonts w:ascii="Cambria Math" w:hAnsi="Cambria Math"/>
          <w:szCs w:val="20"/>
        </w:rPr>
        <w:t xml:space="preserve">Zamawiający może odstąpić od umowy lub żądać wykonania przedmiotu odbioru po raz drugi, jeżeli wady uniemożliwiają użytkowanie przedmiotu odbioru zgodnie z jego przeznaczeniem. </w:t>
      </w:r>
    </w:p>
    <w:p w14:paraId="4A5BD403"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Wykonawca zobowiązany jest do zawiadomienia Zamawiającego o usunięciu wad oraz do żądania wyznaczenia terminu odbioru zakwestionowanych uprzednio robót jako wadliwych. Usunięcie wad powinno być stwierdzone protokolarnie.</w:t>
      </w:r>
    </w:p>
    <w:p w14:paraId="3FE15187"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Strony postanawiają, że z czynności odbioru końcowego każdego etapu będzie spisany protokół odbioru końcowego robót zawierający ustalenia dokonane w toku odbioru.</w:t>
      </w:r>
    </w:p>
    <w:p w14:paraId="42018B19" w14:textId="77777777" w:rsidR="002A4C17" w:rsidRPr="00B453DF" w:rsidRDefault="002A4C17" w:rsidP="002A4C17">
      <w:pPr>
        <w:pStyle w:val="Akapitzlist"/>
        <w:spacing w:after="0" w:line="240" w:lineRule="auto"/>
        <w:ind w:left="426"/>
        <w:rPr>
          <w:rFonts w:ascii="Cambria Math" w:hAnsi="Cambria Math"/>
          <w:szCs w:val="20"/>
        </w:rPr>
      </w:pPr>
    </w:p>
    <w:p w14:paraId="50421CDE"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16</w:t>
      </w:r>
    </w:p>
    <w:p w14:paraId="135A41E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Odbiór robót zanikających i ulegających zakryciu</w:t>
      </w:r>
    </w:p>
    <w:p w14:paraId="089DDDF5"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Odbiór robót zanikających i ulegających zakryciu polega na finalnej ocenie jakości wykonanych robót, które w dalszym procesie realizacji ulegną zakryciu.</w:t>
      </w:r>
    </w:p>
    <w:p w14:paraId="2B58C098"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Odbiór robót zanikających i ulegających zakryciu będzie dokonany w czasie umożliwiającym wykonanie ewentualnych korekt i poprawek bez hamowania ogólnego postępu robót.</w:t>
      </w:r>
    </w:p>
    <w:p w14:paraId="06E150BA"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Odbioru robót zanikających i ulegających zakryciu dokonuje inspektor nadzoru budowlanego.</w:t>
      </w:r>
    </w:p>
    <w:p w14:paraId="0CE2AA51"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Wykonawca jest zobowiązany zgłosić inspektorowi nadzoru budowlanego gotowość do odbioru robót zanikających i ulegających zakryciu na podstawie pisemnego zgłoszenia w Dzienniku Budowy, nie później niż na 3 dni robocze przed zaniknięciem, zakryciem.</w:t>
      </w:r>
    </w:p>
    <w:p w14:paraId="6EACA87C"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Odbiór będzie przeprowadzony niezwłocznie, nie później jednak niż w ciągu 3 dni roboczych od daty zgłoszenia pisemnego i powiadomienia o tym fakcie inspektora nadzoru. Z czynności odbioru zostanie sporządzony protokół odbioru.</w:t>
      </w:r>
    </w:p>
    <w:p w14:paraId="70C88CB0"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Jeżeli Wykonawca zaniecha powiadomienia, o którym mowa w ust. 4 oraz 5 inspektor nadzoru budowlanego będzie miał prawo nakazać Wykonawcy odkrycie uprzednio zakrytych robót dla zbadania robót i przywrócenie stanu poprzedniego na koszt Wykonawcy.</w:t>
      </w:r>
    </w:p>
    <w:p w14:paraId="58CA2EA7" w14:textId="77777777" w:rsidR="002A4C17" w:rsidRPr="00B453DF" w:rsidRDefault="002A4C17" w:rsidP="002A4C17">
      <w:pPr>
        <w:spacing w:after="0" w:line="240" w:lineRule="auto"/>
        <w:rPr>
          <w:rFonts w:ascii="Cambria Math" w:hAnsi="Cambria Math"/>
          <w:szCs w:val="20"/>
        </w:rPr>
      </w:pPr>
    </w:p>
    <w:p w14:paraId="5F6C9A1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17</w:t>
      </w:r>
    </w:p>
    <w:p w14:paraId="6460C4B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Odbiór ostateczny</w:t>
      </w:r>
    </w:p>
    <w:p w14:paraId="6F668DB2" w14:textId="73880448" w:rsidR="002A4C17" w:rsidRPr="00B453DF" w:rsidRDefault="002A4C17" w:rsidP="001B7235">
      <w:pPr>
        <w:pStyle w:val="Akapitzlist"/>
        <w:numPr>
          <w:ilvl w:val="3"/>
          <w:numId w:val="1"/>
        </w:numPr>
        <w:spacing w:after="0" w:line="240" w:lineRule="auto"/>
        <w:ind w:left="426"/>
        <w:jc w:val="both"/>
        <w:rPr>
          <w:rFonts w:ascii="Cambria Math" w:hAnsi="Cambria Math"/>
          <w:szCs w:val="20"/>
        </w:rPr>
      </w:pPr>
      <w:r w:rsidRPr="00B453DF">
        <w:rPr>
          <w:rFonts w:ascii="Cambria Math" w:hAnsi="Cambria Math"/>
          <w:szCs w:val="20"/>
        </w:rPr>
        <w:t>Odbiór ostateczny odbędzie się nie później niż w terminie 7 dni od dnia upływu terminu</w:t>
      </w:r>
      <w:r w:rsidRPr="00B453DF">
        <w:rPr>
          <w:rFonts w:ascii="Cambria Math" w:hAnsi="Cambria Math"/>
          <w:iCs/>
          <w:szCs w:val="20"/>
        </w:rPr>
        <w:t xml:space="preserve"> </w:t>
      </w:r>
      <w:r w:rsidR="00FE32F4" w:rsidRPr="00B453DF">
        <w:rPr>
          <w:rFonts w:ascii="Cambria Math" w:hAnsi="Cambria Math"/>
          <w:iCs/>
          <w:szCs w:val="20"/>
        </w:rPr>
        <w:t>gwarancji</w:t>
      </w:r>
      <w:r w:rsidRPr="00B453DF">
        <w:rPr>
          <w:rFonts w:ascii="Cambria Math" w:hAnsi="Cambria Math"/>
          <w:szCs w:val="20"/>
        </w:rPr>
        <w:t xml:space="preserve"> w terminie ustalonym przez Zamawiającego, o którym Wykonawca zostanie powiadomiony na piśmie ze stosownym wyprzedzeniem.</w:t>
      </w:r>
    </w:p>
    <w:p w14:paraId="4C56C5DF" w14:textId="77777777" w:rsidR="002A4C17" w:rsidRPr="00B453DF" w:rsidRDefault="002A4C17" w:rsidP="001B7235">
      <w:pPr>
        <w:pStyle w:val="Akapitzlist"/>
        <w:numPr>
          <w:ilvl w:val="3"/>
          <w:numId w:val="1"/>
        </w:numPr>
        <w:spacing w:after="0" w:line="240" w:lineRule="auto"/>
        <w:ind w:left="426"/>
        <w:jc w:val="both"/>
        <w:rPr>
          <w:rFonts w:ascii="Cambria Math" w:hAnsi="Cambria Math"/>
          <w:szCs w:val="20"/>
        </w:rPr>
      </w:pPr>
      <w:r w:rsidRPr="00B453DF">
        <w:rPr>
          <w:rFonts w:ascii="Cambria Math" w:hAnsi="Cambria Math"/>
          <w:szCs w:val="20"/>
        </w:rPr>
        <w:t>Odbiór ostateczny polegał będzie na ocenie wykonania przez Wykonawcę obowiązków związanych z usunięciem wad ujawnionych w okresie rękojmi, co zostanie stwierdzone protokołem odbioru  ostatecznego.</w:t>
      </w:r>
    </w:p>
    <w:p w14:paraId="37F1DE8B" w14:textId="77777777" w:rsidR="002A4C17" w:rsidRPr="00B453DF" w:rsidRDefault="002A4C17" w:rsidP="001B7235">
      <w:pPr>
        <w:pStyle w:val="Akapitzlist"/>
        <w:numPr>
          <w:ilvl w:val="3"/>
          <w:numId w:val="1"/>
        </w:numPr>
        <w:spacing w:after="0" w:line="240" w:lineRule="auto"/>
        <w:ind w:left="426"/>
        <w:jc w:val="both"/>
        <w:rPr>
          <w:rFonts w:ascii="Cambria Math" w:hAnsi="Cambria Math"/>
          <w:szCs w:val="20"/>
        </w:rPr>
      </w:pPr>
      <w:r w:rsidRPr="00B453DF">
        <w:rPr>
          <w:rFonts w:ascii="Cambria Math" w:hAnsi="Cambria Math"/>
          <w:szCs w:val="20"/>
        </w:rPr>
        <w:t>Wypełnienie zobowiązań Wykonawcy wynikających z umowy nie będzie uznane za wykonane dopóki nie zostanie podpisany protokół odbioru ostatecznego bez zastrzeżeń.</w:t>
      </w:r>
    </w:p>
    <w:p w14:paraId="54F34EDD" w14:textId="77777777" w:rsidR="002A4C17" w:rsidRPr="00B453DF" w:rsidRDefault="002A4C17" w:rsidP="002A4C17">
      <w:pPr>
        <w:spacing w:after="0" w:line="240" w:lineRule="auto"/>
        <w:rPr>
          <w:rFonts w:ascii="Cambria Math" w:hAnsi="Cambria Math"/>
          <w:szCs w:val="20"/>
        </w:rPr>
      </w:pPr>
    </w:p>
    <w:p w14:paraId="1525625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18</w:t>
      </w:r>
    </w:p>
    <w:p w14:paraId="563B106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Wynagrodzenie i warunki płatności</w:t>
      </w:r>
    </w:p>
    <w:p w14:paraId="720C5DDC" w14:textId="77777777" w:rsidR="005654ED" w:rsidRPr="00B453DF" w:rsidRDefault="005654ED" w:rsidP="001B7235">
      <w:pPr>
        <w:pStyle w:val="Akapitzlist"/>
        <w:numPr>
          <w:ilvl w:val="3"/>
          <w:numId w:val="22"/>
        </w:numPr>
        <w:spacing w:after="0" w:line="240" w:lineRule="auto"/>
        <w:ind w:left="426"/>
        <w:jc w:val="both"/>
        <w:rPr>
          <w:rFonts w:ascii="Cambria Math" w:hAnsi="Cambria Math"/>
          <w:szCs w:val="20"/>
        </w:rPr>
      </w:pPr>
      <w:r w:rsidRPr="00B453DF">
        <w:t xml:space="preserve">Zgodnie z wymaganiami promesy Zamawiający przewiduje w przypadku Inwestycji realizowanych w okresie nie dłuższym niż 12 miesięcy udzielenie zaliczki przekazywanej Wykonawcy w kwocie </w:t>
      </w:r>
      <w:r w:rsidRPr="00B453DF">
        <w:rPr>
          <w:b/>
          <w:bCs/>
        </w:rPr>
        <w:t xml:space="preserve">nie mniejszej niż 5% </w:t>
      </w:r>
      <w:r w:rsidRPr="00B453DF">
        <w:t>wynagrodzenia, dofinansowanie wypłacane po zakończeniu realizacji Inwestycji. Warunkiem wypłaty będzie wystawienie faktury zaliczkowej</w:t>
      </w:r>
    </w:p>
    <w:p w14:paraId="32F0327B" w14:textId="18B09334"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 xml:space="preserve">Za wykonanie przedmiotu umowy, określonego w § </w:t>
      </w:r>
      <w:r w:rsidR="00FE32F4" w:rsidRPr="00B453DF">
        <w:rPr>
          <w:rFonts w:ascii="Cambria Math" w:hAnsi="Cambria Math"/>
          <w:szCs w:val="20"/>
        </w:rPr>
        <w:t>4</w:t>
      </w:r>
      <w:r w:rsidRPr="00B453DF">
        <w:rPr>
          <w:rFonts w:ascii="Cambria Math" w:hAnsi="Cambria Math"/>
          <w:szCs w:val="20"/>
        </w:rPr>
        <w:t xml:space="preserve"> ust. 1 niniejszej umowy, strony ustalają wynagrodzenie ryczałtowe, którego definicję określa art. 632 Kodeksu cywilnego, w wysokości: brutto ................ zł (słownie: ..............) w tym podatek VAT (wg stawki ………..%) ....... zł, wartość robót netto: ……… zł (słownie: ……….....).</w:t>
      </w:r>
    </w:p>
    <w:p w14:paraId="43CD58F9" w14:textId="49AE67DC"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 xml:space="preserve">Wynagrodzenie, o którym mowa w ust. </w:t>
      </w:r>
      <w:r w:rsidR="00FE32F4" w:rsidRPr="00B453DF">
        <w:rPr>
          <w:rFonts w:ascii="Cambria Math" w:hAnsi="Cambria Math"/>
          <w:szCs w:val="20"/>
        </w:rPr>
        <w:t>2</w:t>
      </w:r>
      <w:r w:rsidRPr="00B453DF">
        <w:rPr>
          <w:rFonts w:ascii="Cambria Math" w:hAnsi="Cambria Math"/>
          <w:szCs w:val="20"/>
        </w:rPr>
        <w:t xml:space="preserve">, jest wynagrodzeniem ryczałtowym i obejmuje  wszelkie koszty niezbędne do zrealizowania przedmiotu umowy wynikające wprost z przekazanej </w:t>
      </w:r>
      <w:r w:rsidRPr="00B453DF">
        <w:rPr>
          <w:rFonts w:ascii="Cambria Math" w:hAnsi="Cambria Math"/>
          <w:szCs w:val="20"/>
        </w:rPr>
        <w:lastRenderedPageBreak/>
        <w:t>dokumentacji (SWZ, dokumentacja projektowa, projekt funkcjonalno-użytkowy),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dozorowanie budowy), odtworzenia dróg i chodników zniszczonych w trakcie prowadzenia robót, wykonania dokumentacji powykonawczej, koszty związane z odbiorami wykonanych robót, doprowadzenia terenu do stanu pierwotnego po zakończeniu realizacji robót budowlanych i innych czynności wynikających z umowy, jak również wszelkich innych robót niezbędnych do wykonania i prawidłowej eksploatacji przedmiotu zamówienia. W związku z powyższym wymagane jest od Wykonawcy bardzo szczegółowe sprawdzenie dokumentacji projektowej, specyfikacji technicznej wykonania i odbioru robót, jak również przyszłego placu budowy. Cena oferty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37DB1C74" w14:textId="2FD77C76"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iCs/>
          <w:szCs w:val="20"/>
        </w:rPr>
        <w:t xml:space="preserve">Wynagrodzenie określone w ust. </w:t>
      </w:r>
      <w:r w:rsidR="00833954" w:rsidRPr="00B453DF">
        <w:rPr>
          <w:rFonts w:ascii="Cambria Math" w:hAnsi="Cambria Math"/>
          <w:iCs/>
          <w:szCs w:val="20"/>
        </w:rPr>
        <w:t>2</w:t>
      </w:r>
      <w:r w:rsidRPr="00B453DF">
        <w:rPr>
          <w:rFonts w:ascii="Cambria Math" w:hAnsi="Cambria Math"/>
          <w:iCs/>
          <w:szCs w:val="20"/>
        </w:rPr>
        <w:t xml:space="preserve"> niniejszego paragrafu może </w:t>
      </w:r>
      <w:r w:rsidR="00833954" w:rsidRPr="00B453DF">
        <w:rPr>
          <w:rFonts w:ascii="Cambria Math" w:hAnsi="Cambria Math"/>
          <w:iCs/>
          <w:szCs w:val="20"/>
        </w:rPr>
        <w:t xml:space="preserve">ulec zmianie </w:t>
      </w:r>
      <w:r w:rsidRPr="00B453DF">
        <w:rPr>
          <w:rFonts w:ascii="Cambria Math" w:hAnsi="Cambria Math"/>
          <w:iCs/>
          <w:szCs w:val="20"/>
        </w:rPr>
        <w:t>na warunkach określonych w § 26  niniejszej umowy, przy czym wynagrodzenie netto nie może ulec zmianie</w:t>
      </w:r>
      <w:r w:rsidRPr="00B453DF">
        <w:rPr>
          <w:rFonts w:ascii="Cambria Math" w:hAnsi="Cambria Math"/>
          <w:szCs w:val="20"/>
        </w:rPr>
        <w:t>.</w:t>
      </w:r>
    </w:p>
    <w:p w14:paraId="6BDF595E"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72745312"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Zgoda na dokonanie przelewu wierzytelności wynikającej z Umowy nie zostanie wyrażona dopóki Wykonawca nie przedstawi dowodu zaspokojenia roszczeń wszystkich podwykonawców, których wynagrodzenie byłoby regulowane ze środków objętych wierzytelnością będącą przedmiotem przelewu.</w:t>
      </w:r>
    </w:p>
    <w:p w14:paraId="73A3D757" w14:textId="05CBD472"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 xml:space="preserve">Zapłata wynagrodzenia należnego Wykonawcy nastąpi jednorazowo w terminie </w:t>
      </w:r>
      <w:r w:rsidR="005654ED" w:rsidRPr="00B453DF">
        <w:rPr>
          <w:rFonts w:ascii="Cambria Math" w:hAnsi="Cambria Math"/>
          <w:szCs w:val="20"/>
        </w:rPr>
        <w:t>30</w:t>
      </w:r>
      <w:r w:rsidRPr="00B453DF">
        <w:rPr>
          <w:rFonts w:ascii="Cambria Math" w:hAnsi="Cambria Math"/>
          <w:szCs w:val="20"/>
        </w:rPr>
        <w:t xml:space="preserve"> dni od daty doręczenia Zamawiającemu prawidłowo sporządzonej faktury Wykonawcy.</w:t>
      </w:r>
    </w:p>
    <w:p w14:paraId="6F8923E8"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Podstawą do wystawienia faktury i przedłożenia jej Zamawiającemu będzie:</w:t>
      </w:r>
    </w:p>
    <w:p w14:paraId="7B336C7F" w14:textId="77777777" w:rsidR="002A4C17" w:rsidRPr="00B453DF" w:rsidRDefault="002A4C17" w:rsidP="001B7235">
      <w:pPr>
        <w:pStyle w:val="Akapitzlist"/>
        <w:numPr>
          <w:ilvl w:val="4"/>
          <w:numId w:val="22"/>
        </w:numPr>
        <w:spacing w:after="0" w:line="240" w:lineRule="auto"/>
        <w:ind w:left="1134"/>
        <w:jc w:val="both"/>
        <w:rPr>
          <w:rFonts w:ascii="Cambria Math" w:hAnsi="Cambria Math"/>
          <w:szCs w:val="20"/>
        </w:rPr>
      </w:pPr>
      <w:r w:rsidRPr="00B453DF">
        <w:rPr>
          <w:rFonts w:ascii="Cambria Math" w:hAnsi="Cambria Math"/>
          <w:szCs w:val="20"/>
        </w:rPr>
        <w:t>protokół odbioru końcowego podpisany bez zastrzeżeń;</w:t>
      </w:r>
    </w:p>
    <w:p w14:paraId="7ED62FA8" w14:textId="77777777" w:rsidR="002A4C17" w:rsidRPr="00B453DF" w:rsidRDefault="002A4C17" w:rsidP="001B7235">
      <w:pPr>
        <w:pStyle w:val="Akapitzlist"/>
        <w:numPr>
          <w:ilvl w:val="4"/>
          <w:numId w:val="22"/>
        </w:numPr>
        <w:spacing w:after="0" w:line="240" w:lineRule="auto"/>
        <w:ind w:left="1134"/>
        <w:jc w:val="both"/>
        <w:rPr>
          <w:rFonts w:ascii="Cambria Math" w:hAnsi="Cambria Math"/>
          <w:szCs w:val="20"/>
        </w:rPr>
      </w:pPr>
      <w:r w:rsidRPr="00B453DF">
        <w:rPr>
          <w:rFonts w:ascii="Cambria Math" w:hAnsi="Cambria Math"/>
          <w:szCs w:val="20"/>
        </w:rPr>
        <w:t>przedstawienie przez Wykonawcę dowodów zapłaty wymagalnego wynagrodzenia podwykonawcom i dalszym podwykonawcom</w:t>
      </w:r>
    </w:p>
    <w:p w14:paraId="79EF330B"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Należności Wykonawcy będą płatne przelewem na rachunek Wykonawcy wskazany na fakturze VAT.</w:t>
      </w:r>
    </w:p>
    <w:p w14:paraId="6886264E"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Od kwoty wynagrodzenia Zamawiający może potrącać Wykonawcy kary umowne oraz inne wydatki obciążające Wykonawcę zgodnie z treścią niniejszej Umowy, na co Wykonawca wyraża zgodę.</w:t>
      </w:r>
    </w:p>
    <w:p w14:paraId="7D785B2B"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 przypadku zawarcia umowy o podwykonawstwo, Wykonawca jest zobowiązany do dokonania we własnym zakresie zapłaty wynagrodzenia należnego podwykonawcy z zachowaniem terminów płatności określonych w umowie o podwykonawstwo.</w:t>
      </w:r>
    </w:p>
    <w:p w14:paraId="0D4E82DA"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Jeżeli część lub całość robót objętych wystawioną przez Wykonawcę fakturą VAT realizowana była przez podwykonawcę lub dalszego podwykonawcę, Wykonawca zobowiązany jest do złożenia Zamawiającemu wraz z fakturą VAT pisemnego oświadczenia podwykonawcy lub dalszego podwykonawcy, o dokonaniu na jego rzecz zapłaty, zgodnie z terminem określonym w umowie z podwykonawcą lub dalszym podwykonawcą. Oświadczenie powinno zawierać zestawienie wymagalnych kwot, które są należne podwykonawcy lub dalszemu podwykonawcy z tytułu tej faktury.</w:t>
      </w:r>
    </w:p>
    <w:p w14:paraId="17FE8CFC"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Wraz ze składaną fakturą VAT, Wykonawca zobowiązany jest do przedłożenia oświadczenia, z treści którego ma wynikać, jaki zakres robót objętych fakturą realizowany był siłami własnymi, a jaki przy pomocy podwykonawców, łącznie z ich wykazem i potwierdzeniem dokonania na ich rzecz zapłaty. Za datę zapłaty uznaje się datę uznania rachunku podwykonawcy lub dalszego podwykonawcy.</w:t>
      </w:r>
    </w:p>
    <w:p w14:paraId="1B736455"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 przypadku niedostarczenia pisemnego oświadczenia, o którym mowa w ust. 12 powyżej Zamawiający wstrzyma płatności należne Wykonawcy w kwocie równej należności podwykonawcy lub dalszego podwykonawcy.</w:t>
      </w:r>
    </w:p>
    <w:p w14:paraId="34DCE0FA" w14:textId="0A425C15"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 przypadku gdy wskazany rachunek bankowy Wykonawcy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„białą listą podatników”),  o którym mowa w art. 96b ust. 1 pkt 2) ustawy z dnia 11 marca 2004 r. o podatku od towarów i usług (</w:t>
      </w:r>
      <w:r w:rsidRPr="00B453DF">
        <w:rPr>
          <w:rFonts w:ascii="Cambria Math" w:hAnsi="Cambria Math"/>
          <w:iCs/>
          <w:szCs w:val="20"/>
        </w:rPr>
        <w:t>tekst jednolity Dz.U. 202</w:t>
      </w:r>
      <w:r w:rsidR="00833954" w:rsidRPr="00B453DF">
        <w:rPr>
          <w:rFonts w:ascii="Cambria Math" w:hAnsi="Cambria Math"/>
          <w:iCs/>
          <w:szCs w:val="20"/>
        </w:rPr>
        <w:t>2</w:t>
      </w:r>
      <w:r w:rsidRPr="00B453DF">
        <w:rPr>
          <w:rFonts w:ascii="Cambria Math" w:hAnsi="Cambria Math"/>
          <w:iCs/>
          <w:szCs w:val="20"/>
        </w:rPr>
        <w:t xml:space="preserve">r. poz. </w:t>
      </w:r>
      <w:r w:rsidR="00833954" w:rsidRPr="00B453DF">
        <w:rPr>
          <w:rFonts w:ascii="Cambria Math" w:hAnsi="Cambria Math"/>
          <w:iCs/>
          <w:szCs w:val="20"/>
        </w:rPr>
        <w:t>931</w:t>
      </w:r>
      <w:r w:rsidR="001B79A9" w:rsidRPr="00B453DF">
        <w:rPr>
          <w:rFonts w:ascii="Cambria Math" w:hAnsi="Cambria Math"/>
          <w:iCs/>
          <w:szCs w:val="20"/>
        </w:rPr>
        <w:t xml:space="preserve"> ze zm.</w:t>
      </w:r>
      <w:r w:rsidRPr="00B453DF">
        <w:rPr>
          <w:rFonts w:ascii="Cambria Math" w:hAnsi="Cambria Math"/>
          <w:iCs/>
          <w:szCs w:val="20"/>
        </w:rPr>
        <w:t>),</w:t>
      </w:r>
      <w:r w:rsidRPr="00B453DF">
        <w:rPr>
          <w:rFonts w:ascii="Cambria Math" w:hAnsi="Cambria Math"/>
          <w:szCs w:val="20"/>
        </w:rPr>
        <w:t xml:space="preserve">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 ma obowiązek </w:t>
      </w:r>
      <w:r w:rsidRPr="00B453DF">
        <w:rPr>
          <w:rFonts w:ascii="Cambria Math" w:hAnsi="Cambria Math"/>
          <w:szCs w:val="20"/>
        </w:rPr>
        <w:lastRenderedPageBreak/>
        <w:t>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w:t>
      </w:r>
    </w:p>
    <w:p w14:paraId="18AFB755" w14:textId="77777777" w:rsidR="002A4C17" w:rsidRPr="00B453DF" w:rsidRDefault="002A4C17" w:rsidP="002A4C17">
      <w:pPr>
        <w:spacing w:after="0" w:line="240" w:lineRule="auto"/>
        <w:jc w:val="center"/>
        <w:rPr>
          <w:rFonts w:ascii="Cambria Math" w:hAnsi="Cambria Math"/>
          <w:szCs w:val="20"/>
        </w:rPr>
      </w:pPr>
    </w:p>
    <w:p w14:paraId="2818E98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19</w:t>
      </w:r>
    </w:p>
    <w:p w14:paraId="5EC4D6D5"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Zabezpieczenie należytego wykonania Umowy.</w:t>
      </w:r>
    </w:p>
    <w:p w14:paraId="407298F3"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Na pokrycie roszczeń z tytułu niewykonania lub nienależytego wykonania umowy ustala się zabezpieczenie należytego wykonania umowy w wysokości 5 % wartości brutto  wynagrodzenia umownego, tj. zabezpieczenie w wysokości ........ zł (słownie: ......................).</w:t>
      </w:r>
    </w:p>
    <w:p w14:paraId="07626784"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Zabezpieczenie, o którym mowa w ust. 1 zostanie wniesione przez Wykonawcę przed podpisaniem niniejszej Umowy, w formie .............................. ................................... (forma i sposób wniesienia zabezpieczenia).</w:t>
      </w:r>
    </w:p>
    <w:p w14:paraId="6529E022"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Zabezpieczenie wnoszone w pieniądzu należy przelać na rachunek Zamawiającego o nr ………………………………………………………………. W przypadku wniesienia wadium w pieniądzu Wykonawca może wyrazić zgodę na zaliczenie kwoty wadium na poczet zabezpieczenia.</w:t>
      </w:r>
    </w:p>
    <w:p w14:paraId="12886680"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Zamawiający może, na pisemny wniosek Wykonawcy, wyrazić zgodę na zmianę formy wniesionego zabezpieczenia. Zmiana formy zabezpieczenia dokonywana jest w sposób zachowujący ciągłość zabezpieczenia i nie może powodować zmniejszenia jego wysokości.</w:t>
      </w:r>
    </w:p>
    <w:p w14:paraId="15D0F06E"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Zamawiający zwróci Wykonawcy 70% zabezpieczenia należytego wykonania Umowy, w terminie 30 dni od dnia podpisania protokołu odbioru końcowego  i przyjęcia przez Zamawiającego prac jako należycie wykonanych.</w:t>
      </w:r>
    </w:p>
    <w:p w14:paraId="0BA45AB8"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Zamawiający zwróci Wykonawcy pozostałe 30% kwoty zabezpieczenia należytego wykonania Umowy, nie później niż w 15 dniu po upływie okresu gwarancji tj. 60 miesięcy od dnia podpisania umowy zgodnie z art. 453 ust. 2 ustawy prawo zamówień publicznych. Podstawą do zwrotu, o którym mowa w zdaniu poprzednim jest podpisanie protokołu odbioru ostatecznego bez zastrzeżeń.</w:t>
      </w:r>
    </w:p>
    <w:p w14:paraId="3B390582"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Zabezpieczenie wniesione w pieniądzu zostanie zwrócone wraz z odsetkami wynikającymi z umowy rachunku bankowego, na którym były one przechowywane, pomniejszone o koszt prowadzenia rachunku oraz prowizji bankowej za przelew pieniędzy na rachunek Wykonawcy.</w:t>
      </w:r>
    </w:p>
    <w:p w14:paraId="15951CB4"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Jeśli termin zakończenia robót stanowiący przedmiot niniejszej Umowy nie został przez Wykonawcę zachowany oraz w przypadku przedłużenia terminu wykonania robót w drodze pisemnego aneksu, Wykonawca zobowiązany jest najpóźniej w dniu upływu terminu wykonania robót lub podpisania aneksu do Umowy do przedłużenia terminu ważności wniesionego zabezpieczenia należytego wykonania Umowy o taki sam okres, o jaki przedłużeniu uległ termin zakończenia robót, albo jeśli nie jest to możliwe, do wniesienia nowego zabezpieczenia.</w:t>
      </w:r>
    </w:p>
    <w:p w14:paraId="147ADC04"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Postanowienia ustępu 8 stosuje się odpowiednio w przypadku upływu terminu ważności przedłużonego / nowego zabezpieczenia należytego wykonania Umowy udzielonego na skutek niezachowania przez Wykonawcę terminu wykonania robót lub w razie podpisania kolejnego aneksu przedłużającego termin wykonania robót.</w:t>
      </w:r>
    </w:p>
    <w:p w14:paraId="485748E3" w14:textId="77777777" w:rsidR="002A4C17" w:rsidRPr="00B453DF" w:rsidRDefault="002A4C17" w:rsidP="002A4C17">
      <w:pPr>
        <w:spacing w:after="0" w:line="240" w:lineRule="auto"/>
        <w:jc w:val="center"/>
        <w:rPr>
          <w:rFonts w:ascii="Cambria Math" w:hAnsi="Cambria Math"/>
          <w:szCs w:val="20"/>
        </w:rPr>
      </w:pPr>
    </w:p>
    <w:p w14:paraId="5794189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WSPÓŁPRACA STRON</w:t>
      </w:r>
    </w:p>
    <w:p w14:paraId="6780107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20</w:t>
      </w:r>
    </w:p>
    <w:p w14:paraId="37040370" w14:textId="77777777" w:rsidR="002A4C17" w:rsidRPr="00B453DF" w:rsidRDefault="002A4C17" w:rsidP="002A4C17">
      <w:pPr>
        <w:pStyle w:val="Akapitzlist"/>
        <w:spacing w:after="0" w:line="240" w:lineRule="auto"/>
        <w:ind w:left="426"/>
        <w:jc w:val="center"/>
        <w:rPr>
          <w:rFonts w:ascii="Cambria Math" w:hAnsi="Cambria Math"/>
          <w:szCs w:val="20"/>
        </w:rPr>
      </w:pPr>
      <w:r w:rsidRPr="00B453DF">
        <w:rPr>
          <w:rFonts w:ascii="Cambria Math" w:hAnsi="Cambria Math"/>
          <w:szCs w:val="20"/>
        </w:rPr>
        <w:t>Kierownik budowy i kierownicy robót</w:t>
      </w:r>
    </w:p>
    <w:p w14:paraId="3004BC9A"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Nadzór ze strony Wykonawcy nad Wykonaniem przedmiotu umowy prowadzić będą:</w:t>
      </w:r>
    </w:p>
    <w:p w14:paraId="40C41C6A" w14:textId="77777777" w:rsidR="002A4C17" w:rsidRPr="00B453DF" w:rsidRDefault="002A4C17" w:rsidP="001B7235">
      <w:pPr>
        <w:pStyle w:val="Akapitzlist"/>
        <w:numPr>
          <w:ilvl w:val="1"/>
          <w:numId w:val="24"/>
        </w:numPr>
        <w:spacing w:after="0" w:line="240" w:lineRule="auto"/>
        <w:jc w:val="both"/>
        <w:rPr>
          <w:rFonts w:ascii="Cambria Math" w:hAnsi="Cambria Math"/>
          <w:szCs w:val="20"/>
        </w:rPr>
      </w:pPr>
      <w:r w:rsidRPr="00B453DF">
        <w:rPr>
          <w:rFonts w:ascii="Cambria Math" w:hAnsi="Cambria Math"/>
          <w:szCs w:val="20"/>
        </w:rPr>
        <w:t>Kierownikiem budowy ze strony Wykonawcy będzie: ....................... posiadający (-a) uprawnienia w specjalności konstrukcyjno-budowlanej, Nr uprawnień: …….......................…............................;</w:t>
      </w:r>
    </w:p>
    <w:p w14:paraId="3E82D863" w14:textId="77777777" w:rsidR="002A4C17" w:rsidRPr="00B453DF" w:rsidRDefault="002A4C17" w:rsidP="001B7235">
      <w:pPr>
        <w:pStyle w:val="Akapitzlist"/>
        <w:numPr>
          <w:ilvl w:val="1"/>
          <w:numId w:val="24"/>
        </w:numPr>
        <w:spacing w:after="0" w:line="240" w:lineRule="auto"/>
        <w:jc w:val="both"/>
        <w:rPr>
          <w:rFonts w:ascii="Cambria Math" w:hAnsi="Cambria Math"/>
          <w:szCs w:val="20"/>
        </w:rPr>
      </w:pPr>
      <w:r w:rsidRPr="00B453DF">
        <w:rPr>
          <w:rFonts w:ascii="Cambria Math" w:hAnsi="Cambria Math"/>
          <w:szCs w:val="20"/>
        </w:rPr>
        <w:t>Kierownikiem robót branży elektrycznej ze strony Wykonawcy będzie: ....................... posiadający (-a) uprawnienia w specjalności instalacyjnej elektrycznej bez ograniczeń, Nr uprawnień: .......................;</w:t>
      </w:r>
    </w:p>
    <w:p w14:paraId="3CB42B8D" w14:textId="77777777" w:rsidR="002A4C17" w:rsidRPr="00B453DF" w:rsidRDefault="002A4C17" w:rsidP="001B7235">
      <w:pPr>
        <w:pStyle w:val="Akapitzlist"/>
        <w:numPr>
          <w:ilvl w:val="1"/>
          <w:numId w:val="24"/>
        </w:numPr>
        <w:spacing w:after="0" w:line="240" w:lineRule="auto"/>
        <w:jc w:val="both"/>
        <w:rPr>
          <w:rFonts w:ascii="Cambria Math" w:hAnsi="Cambria Math"/>
          <w:szCs w:val="20"/>
        </w:rPr>
      </w:pPr>
      <w:r w:rsidRPr="00B453DF">
        <w:rPr>
          <w:rFonts w:ascii="Cambria Math" w:hAnsi="Cambria Math"/>
          <w:szCs w:val="20"/>
        </w:rPr>
        <w:t>Kierownikiem robót branży sanitarnej ze strony Wykonawcy będzie: ....................... posiadający (-a) uprawnienia w specjalności instalacyjnej sanitarnej bez ograniczeń, Nr uprawnień: .......................</w:t>
      </w:r>
    </w:p>
    <w:p w14:paraId="66F7950A"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Przed podpisaniem niniejszej umowy Wykonawca przedłoży dokumenty poświadczające uprawnienia budowlane oraz przynależność kierownika budowy i kierowników robót do właściwej izby samorządu zawodowego.</w:t>
      </w:r>
    </w:p>
    <w:p w14:paraId="431D9226"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Kierownik budowy i kierownicy robót realizują obowiązki określone w art. 21a i art. 22 Ustawy Prawo budowlane.</w:t>
      </w:r>
    </w:p>
    <w:p w14:paraId="607C9CC3"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 xml:space="preserve">Kierownik budowy i kierownicy robót pełnią swoje obowiązki osobiście. W przypadku wystąpienia niespodziewanych przeszkód w ich wykonywaniu Wykonawca będzie zobowiązany zapewnić na swój </w:t>
      </w:r>
      <w:r w:rsidRPr="00B453DF">
        <w:rPr>
          <w:rFonts w:ascii="Cambria Math" w:hAnsi="Cambria Math"/>
          <w:szCs w:val="20"/>
        </w:rPr>
        <w:lastRenderedPageBreak/>
        <w:t>koszt zastępstwo dla osób wymienionych w ust. 1. Zastępcy ustanowieni w ten sposób będą posiadać nie niższe uprawnienia i doświadczenie zawodowe, niż osoby wskazane w ust. 1.</w:t>
      </w:r>
    </w:p>
    <w:p w14:paraId="2796C054"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Wykonawca niezwłocznie wystąpi z wnioskiem do Zamawiającego, o zmianę osób wymienionych w ust. 1 ze wskazaniem nazwiska zastępcy, jego uprawnień oraz danych na temat doświadczenia zawodowego wraz z uzasadnieniem zmiany.</w:t>
      </w:r>
    </w:p>
    <w:p w14:paraId="5D5D280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21</w:t>
      </w:r>
    </w:p>
    <w:p w14:paraId="59D5D31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Inspektorzy nadzoru inwestorskiego</w:t>
      </w:r>
    </w:p>
    <w:p w14:paraId="7B0FC975"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Nadzór ze strony Zamawiającego nad wykonywaniem przedmiotu umowy pełnić będzie:</w:t>
      </w:r>
    </w:p>
    <w:p w14:paraId="27B07EDF" w14:textId="77777777" w:rsidR="002A4C17" w:rsidRPr="00B453DF" w:rsidRDefault="002A4C17" w:rsidP="001B7235">
      <w:pPr>
        <w:pStyle w:val="Akapitzlist"/>
        <w:numPr>
          <w:ilvl w:val="1"/>
          <w:numId w:val="25"/>
        </w:numPr>
        <w:spacing w:after="0" w:line="240" w:lineRule="auto"/>
        <w:jc w:val="both"/>
        <w:rPr>
          <w:rFonts w:ascii="Cambria Math" w:hAnsi="Cambria Math"/>
          <w:szCs w:val="20"/>
        </w:rPr>
      </w:pPr>
      <w:r w:rsidRPr="00B453DF">
        <w:rPr>
          <w:rFonts w:ascii="Cambria Math" w:hAnsi="Cambria Math"/>
          <w:szCs w:val="20"/>
        </w:rPr>
        <w:t>inspektor nadzoru budowlanego w zakresie ogólnobudowlanym: …………………………………………….;</w:t>
      </w:r>
    </w:p>
    <w:p w14:paraId="3900041C" w14:textId="77777777" w:rsidR="002A4C17" w:rsidRPr="00B453DF" w:rsidRDefault="002A4C17" w:rsidP="001B7235">
      <w:pPr>
        <w:pStyle w:val="Akapitzlist"/>
        <w:numPr>
          <w:ilvl w:val="1"/>
          <w:numId w:val="25"/>
        </w:numPr>
        <w:spacing w:after="0" w:line="240" w:lineRule="auto"/>
        <w:jc w:val="both"/>
        <w:rPr>
          <w:rFonts w:ascii="Cambria Math" w:hAnsi="Cambria Math"/>
          <w:szCs w:val="20"/>
        </w:rPr>
      </w:pPr>
      <w:r w:rsidRPr="00B453DF">
        <w:rPr>
          <w:rFonts w:ascii="Cambria Math" w:hAnsi="Cambria Math"/>
          <w:szCs w:val="20"/>
        </w:rPr>
        <w:t>inspektor nadzoru budowlanego w zakresie nadzoru elektrycznego: ………………………………………….;</w:t>
      </w:r>
    </w:p>
    <w:p w14:paraId="50AA6A81" w14:textId="77777777" w:rsidR="002A4C17" w:rsidRPr="00B453DF" w:rsidRDefault="002A4C17" w:rsidP="001B7235">
      <w:pPr>
        <w:pStyle w:val="Akapitzlist"/>
        <w:numPr>
          <w:ilvl w:val="1"/>
          <w:numId w:val="25"/>
        </w:numPr>
        <w:spacing w:after="0" w:line="240" w:lineRule="auto"/>
        <w:jc w:val="both"/>
        <w:rPr>
          <w:rFonts w:ascii="Cambria Math" w:hAnsi="Cambria Math"/>
          <w:szCs w:val="20"/>
        </w:rPr>
      </w:pPr>
      <w:r w:rsidRPr="00B453DF">
        <w:rPr>
          <w:rFonts w:ascii="Cambria Math" w:hAnsi="Cambria Math"/>
          <w:szCs w:val="20"/>
        </w:rPr>
        <w:t>inspektor nadzoru budowlanego w zakresie nadzoru sanitarnego: ………………………………………….</w:t>
      </w:r>
    </w:p>
    <w:p w14:paraId="34C4C9E1"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Koordynatorem czynności inspektorów nadzoru będzie:  ……………………………………………………..</w:t>
      </w:r>
    </w:p>
    <w:p w14:paraId="7C818F9B"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 xml:space="preserve">Zamawiający niezwłocznie powiadomi Wykonawcę na piśmie, o zmianie któregokolwiek z inspektorów nadzoru. </w:t>
      </w:r>
    </w:p>
    <w:p w14:paraId="116F2978"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 xml:space="preserve">Zmiana, o której mowa w ust. 3 nie wymaga podpisania aneksu do Umowy i staje się skuteczna z chwilą doręczenia Wykonawcy powiadomienia. </w:t>
      </w:r>
    </w:p>
    <w:p w14:paraId="70969351" w14:textId="77777777" w:rsidR="002A4C17" w:rsidRPr="00B453DF" w:rsidRDefault="002A4C17" w:rsidP="002A4C17">
      <w:pPr>
        <w:spacing w:after="0" w:line="240" w:lineRule="auto"/>
        <w:rPr>
          <w:rFonts w:ascii="Cambria Math" w:hAnsi="Cambria Math"/>
          <w:szCs w:val="20"/>
        </w:rPr>
      </w:pPr>
    </w:p>
    <w:p w14:paraId="5B9E898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22</w:t>
      </w:r>
    </w:p>
    <w:p w14:paraId="6C0DF61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xml:space="preserve">Przekazywanie informacji i etapu przekazywania dokumentacji </w:t>
      </w:r>
    </w:p>
    <w:p w14:paraId="6EA70DEC" w14:textId="2C33C63B" w:rsidR="002A4C17" w:rsidRPr="00B453DF" w:rsidRDefault="002A4C17" w:rsidP="001B7235">
      <w:pPr>
        <w:pStyle w:val="Akapitzlist"/>
        <w:numPr>
          <w:ilvl w:val="0"/>
          <w:numId w:val="26"/>
        </w:numPr>
        <w:spacing w:after="0" w:line="240" w:lineRule="auto"/>
        <w:ind w:left="426"/>
        <w:jc w:val="both"/>
        <w:rPr>
          <w:rFonts w:ascii="Cambria Math" w:hAnsi="Cambria Math"/>
          <w:szCs w:val="20"/>
        </w:rPr>
      </w:pPr>
      <w:r w:rsidRPr="00B453DF">
        <w:rPr>
          <w:rFonts w:ascii="Cambria Math" w:hAnsi="Cambria Math"/>
          <w:szCs w:val="20"/>
        </w:rPr>
        <w:t xml:space="preserve">O ile w niniejszej Umowie nie zastrzeżono, jako wyłącznie właściwej formy pisemnej, wszelkie oświadczenia, zawiadomienia, zgłoszenia, zatwierdzenia, zgody, żądania i inne istotne dla realizacji niniejszej Umowy informacje Zamawiający oraz Wykonawca przekazują sobie pisemnie lub </w:t>
      </w:r>
      <w:r w:rsidR="001B79A9" w:rsidRPr="00B453DF">
        <w:rPr>
          <w:rFonts w:ascii="Cambria Math" w:hAnsi="Cambria Math"/>
          <w:szCs w:val="20"/>
        </w:rPr>
        <w:t>pocztą e</w:t>
      </w:r>
      <w:r w:rsidR="001B79A9" w:rsidRPr="00B453DF">
        <w:rPr>
          <w:rFonts w:ascii="Cambria Math" w:hAnsi="Cambria Math"/>
          <w:szCs w:val="20"/>
        </w:rPr>
        <w:noBreakHyphen/>
        <w:t>mail</w:t>
      </w:r>
      <w:r w:rsidRPr="00B453DF">
        <w:rPr>
          <w:rFonts w:ascii="Cambria Math" w:hAnsi="Cambria Math"/>
          <w:szCs w:val="20"/>
        </w:rPr>
        <w:t xml:space="preserve"> za potwierdzeniem odbioru.</w:t>
      </w:r>
    </w:p>
    <w:p w14:paraId="19CE05DB" w14:textId="77777777" w:rsidR="002A4C17" w:rsidRPr="00B453DF" w:rsidRDefault="002A4C17" w:rsidP="001B7235">
      <w:pPr>
        <w:pStyle w:val="Akapitzlist"/>
        <w:numPr>
          <w:ilvl w:val="0"/>
          <w:numId w:val="26"/>
        </w:numPr>
        <w:spacing w:after="0" w:line="240" w:lineRule="auto"/>
        <w:ind w:left="426"/>
        <w:jc w:val="both"/>
        <w:rPr>
          <w:rFonts w:ascii="Cambria Math" w:hAnsi="Cambria Math"/>
          <w:szCs w:val="20"/>
        </w:rPr>
      </w:pPr>
      <w:r w:rsidRPr="00B453DF">
        <w:rPr>
          <w:rFonts w:ascii="Cambria Math" w:hAnsi="Cambria Math"/>
          <w:szCs w:val="20"/>
        </w:rPr>
        <w:t>Wykonawca uprawniony jest do przekazywania  korespondencji, o której mowa w ust. 1 za pośrednictwem właściwego inspektora nadzoru lub upoważnionych w tym celu przedstawicieli.</w:t>
      </w:r>
    </w:p>
    <w:p w14:paraId="0FC3646D" w14:textId="77777777" w:rsidR="002A4C17" w:rsidRPr="00B453DF" w:rsidRDefault="002A4C17" w:rsidP="001B7235">
      <w:pPr>
        <w:pStyle w:val="Akapitzlist"/>
        <w:numPr>
          <w:ilvl w:val="0"/>
          <w:numId w:val="26"/>
        </w:numPr>
        <w:spacing w:after="0" w:line="240" w:lineRule="auto"/>
        <w:ind w:left="426"/>
        <w:jc w:val="both"/>
        <w:rPr>
          <w:rFonts w:ascii="Cambria Math" w:hAnsi="Cambria Math"/>
          <w:szCs w:val="20"/>
        </w:rPr>
      </w:pPr>
      <w:r w:rsidRPr="00B453DF">
        <w:rPr>
          <w:rFonts w:ascii="Cambria Math" w:hAnsi="Cambria Math"/>
          <w:szCs w:val="20"/>
        </w:rPr>
        <w:t>Dokumentacja projektowa przekazywana będzie etapowo:</w:t>
      </w:r>
    </w:p>
    <w:p w14:paraId="55F0501C" w14:textId="77777777" w:rsidR="002A4C17" w:rsidRPr="00B453DF" w:rsidRDefault="002A4C17" w:rsidP="001B7235">
      <w:pPr>
        <w:pStyle w:val="Akapitzlist"/>
        <w:numPr>
          <w:ilvl w:val="1"/>
          <w:numId w:val="26"/>
        </w:numPr>
        <w:spacing w:after="0" w:line="240" w:lineRule="auto"/>
        <w:ind w:left="1134"/>
        <w:jc w:val="both"/>
        <w:rPr>
          <w:rFonts w:ascii="Cambria Math" w:hAnsi="Cambria Math"/>
          <w:szCs w:val="20"/>
        </w:rPr>
      </w:pPr>
      <w:r w:rsidRPr="00B453DF">
        <w:rPr>
          <w:rFonts w:ascii="Cambria Math" w:hAnsi="Cambria Math"/>
          <w:szCs w:val="20"/>
        </w:rPr>
        <w:t xml:space="preserve">Etap 1 – projekt budowlany wraz z pozwoleniami i uzgodnieniami. </w:t>
      </w:r>
    </w:p>
    <w:p w14:paraId="7F3E29F2" w14:textId="77777777" w:rsidR="002A4C17" w:rsidRPr="00B453DF" w:rsidRDefault="002A4C17" w:rsidP="001B7235">
      <w:pPr>
        <w:pStyle w:val="Akapitzlist"/>
        <w:numPr>
          <w:ilvl w:val="1"/>
          <w:numId w:val="26"/>
        </w:numPr>
        <w:spacing w:after="0" w:line="240" w:lineRule="auto"/>
        <w:ind w:left="1134"/>
        <w:jc w:val="both"/>
        <w:rPr>
          <w:rFonts w:ascii="Cambria Math" w:hAnsi="Cambria Math"/>
          <w:szCs w:val="20"/>
        </w:rPr>
      </w:pPr>
      <w:r w:rsidRPr="00B453DF">
        <w:rPr>
          <w:rFonts w:ascii="Cambria Math" w:hAnsi="Cambria Math"/>
          <w:szCs w:val="20"/>
        </w:rPr>
        <w:t>Etap 2 – Projekt techniczny branży architektury, konstrukcji, drogowej, instalacji sanitarnych i elektrycznych</w:t>
      </w:r>
    </w:p>
    <w:p w14:paraId="0EDC18B6" w14:textId="77777777" w:rsidR="002A4C17" w:rsidRPr="00B453DF" w:rsidRDefault="002A4C17" w:rsidP="001B7235">
      <w:pPr>
        <w:pStyle w:val="Akapitzlist"/>
        <w:numPr>
          <w:ilvl w:val="1"/>
          <w:numId w:val="26"/>
        </w:numPr>
        <w:spacing w:after="0" w:line="240" w:lineRule="auto"/>
        <w:ind w:left="1134"/>
        <w:jc w:val="both"/>
        <w:rPr>
          <w:rFonts w:ascii="Cambria Math" w:hAnsi="Cambria Math"/>
          <w:szCs w:val="20"/>
        </w:rPr>
      </w:pPr>
      <w:r w:rsidRPr="00B453DF">
        <w:rPr>
          <w:rFonts w:ascii="Cambria Math" w:hAnsi="Cambria Math"/>
          <w:szCs w:val="20"/>
        </w:rPr>
        <w:t>Etap 3 – dokumentacja powykonawcza zgodnie z zapisami projektu funkcjonalno-użytkowego</w:t>
      </w:r>
    </w:p>
    <w:p w14:paraId="2CACB1E5" w14:textId="77777777" w:rsidR="002A4C17" w:rsidRPr="00B453DF" w:rsidRDefault="002A4C17" w:rsidP="002A4C17">
      <w:pPr>
        <w:spacing w:after="0" w:line="240" w:lineRule="auto"/>
        <w:rPr>
          <w:rFonts w:ascii="Cambria Math" w:hAnsi="Cambria Math"/>
          <w:szCs w:val="20"/>
        </w:rPr>
      </w:pPr>
    </w:p>
    <w:p w14:paraId="7831655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KARY UMOWNE, POTRĄCENIA I ODSTĄPIENIE OD UMOWY, UBEZPIECZENIE</w:t>
      </w:r>
    </w:p>
    <w:p w14:paraId="1A0ADCC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23</w:t>
      </w:r>
    </w:p>
    <w:p w14:paraId="2DC4B475"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Kary umowne i potrącenia</w:t>
      </w:r>
    </w:p>
    <w:p w14:paraId="6E4BB123"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Zamawiający może żądać od Wykonawcy zapłaty kar umownych:</w:t>
      </w:r>
    </w:p>
    <w:p w14:paraId="68D7743D" w14:textId="5A7D9F3C"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za zwłokę w wykonaniu przedmiotu umowy w wysokości </w:t>
      </w:r>
      <w:r w:rsidRPr="00B453DF">
        <w:rPr>
          <w:rFonts w:ascii="Cambria Math" w:hAnsi="Cambria Math"/>
          <w:b/>
          <w:bCs/>
          <w:szCs w:val="20"/>
        </w:rPr>
        <w:t>0,</w:t>
      </w:r>
      <w:r w:rsidR="001B79A9" w:rsidRPr="00B453DF">
        <w:rPr>
          <w:rFonts w:ascii="Cambria Math" w:hAnsi="Cambria Math"/>
          <w:b/>
          <w:bCs/>
          <w:szCs w:val="20"/>
        </w:rPr>
        <w:t>8</w:t>
      </w:r>
      <w:r w:rsidRPr="00B453DF">
        <w:rPr>
          <w:rFonts w:ascii="Cambria Math" w:hAnsi="Cambria Math"/>
          <w:b/>
          <w:bCs/>
          <w:szCs w:val="20"/>
        </w:rPr>
        <w:t>%</w:t>
      </w:r>
      <w:r w:rsidRPr="00B453DF">
        <w:rPr>
          <w:rFonts w:ascii="Cambria Math" w:hAnsi="Cambria Math"/>
          <w:szCs w:val="20"/>
        </w:rPr>
        <w:t xml:space="preserve">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dzień zwłoki, liczony od dnia  wyznaczonego w § 7 ust. 1 pkt </w:t>
      </w:r>
      <w:r w:rsidR="001B79A9" w:rsidRPr="00B453DF">
        <w:rPr>
          <w:rFonts w:ascii="Cambria Math" w:hAnsi="Cambria Math"/>
          <w:szCs w:val="20"/>
        </w:rPr>
        <w:t>3</w:t>
      </w:r>
      <w:r w:rsidRPr="00B453DF">
        <w:rPr>
          <w:rFonts w:ascii="Cambria Math" w:hAnsi="Cambria Math"/>
          <w:szCs w:val="20"/>
        </w:rPr>
        <w:t xml:space="preserve"> do dnia faktycznego odbioru robót;</w:t>
      </w:r>
    </w:p>
    <w:p w14:paraId="2C9330FD" w14:textId="48D7AC03"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dodatkowo za zwłokę w usunięciu wad stwierdzonych w okresie gwarancji oraz rękojmi w wysokości 0,1%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dzień zwłoki, liczony od dnia wyznaczonego do usunięcia wad do dnia odbioru usunięcia zgłoszonych wad;</w:t>
      </w:r>
    </w:p>
    <w:p w14:paraId="25CB11CF" w14:textId="276E4655"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za odstąpienie od Umowy przez którąkolwiek ze stron z przyczyn leżących po stronie Wykonawcy w wysokości 10% wynagrodzenia brutto  określonego w § 18 ust. </w:t>
      </w:r>
      <w:r w:rsidR="00B30203" w:rsidRPr="00B453DF">
        <w:rPr>
          <w:rFonts w:ascii="Cambria Math" w:hAnsi="Cambria Math"/>
          <w:szCs w:val="20"/>
        </w:rPr>
        <w:t>2</w:t>
      </w:r>
      <w:r w:rsidRPr="00B453DF">
        <w:rPr>
          <w:rFonts w:ascii="Cambria Math" w:hAnsi="Cambria Math"/>
          <w:szCs w:val="20"/>
        </w:rPr>
        <w:t xml:space="preserve"> Umowy;</w:t>
      </w:r>
    </w:p>
    <w:p w14:paraId="7A76F901" w14:textId="57E9C4CD"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braku zapłaty lub nieterminowej zapłaty wynagrodzenia należnego podwykonawcom lub dalszym podwykonawcom w wysokości 0,6%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przypadek naruszenia;</w:t>
      </w:r>
    </w:p>
    <w:p w14:paraId="413B8E27" w14:textId="4AF44FEE"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nieprzedłożenia do zaakceptowania projektu umowy o podwykonawstwo, której przedmiotem są roboty budowlane, lub projektu jej zmiany, w wysokości 0,6%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przypadek naruszenia;</w:t>
      </w:r>
    </w:p>
    <w:p w14:paraId="24C95280" w14:textId="1F252CCF"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nieprzedłożenia poświadczonej za zgodność z oryginałem kopii umowy o podwykonawstwo lub jej zmiany w wysokości 0,6%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przypadek naruszenia;</w:t>
      </w:r>
    </w:p>
    <w:p w14:paraId="5A6EB44B" w14:textId="4977B9D0"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braku zmiany umowy o podwykonawstwo w zakresie terminu zapłaty, o którym mowa w § 13 ust. </w:t>
      </w:r>
      <w:r w:rsidR="00B30203" w:rsidRPr="00B453DF">
        <w:rPr>
          <w:rFonts w:ascii="Cambria Math" w:hAnsi="Cambria Math"/>
          <w:szCs w:val="20"/>
        </w:rPr>
        <w:t>4</w:t>
      </w:r>
      <w:r w:rsidRPr="00B453DF">
        <w:rPr>
          <w:rFonts w:ascii="Cambria Math" w:hAnsi="Cambria Math"/>
          <w:szCs w:val="20"/>
        </w:rPr>
        <w:t xml:space="preserve"> pomimo wezwania przez Zamawiającego do dokonania zmiany terminu </w:t>
      </w:r>
      <w:r w:rsidRPr="00B453DF">
        <w:rPr>
          <w:rFonts w:ascii="Cambria Math" w:hAnsi="Cambria Math"/>
          <w:szCs w:val="20"/>
        </w:rPr>
        <w:lastRenderedPageBreak/>
        <w:t xml:space="preserve">zapłaty w wysokości 0,6% wynagrodzenia brutto określonego w § 18 ust. </w:t>
      </w:r>
      <w:r w:rsidR="00B30203" w:rsidRPr="00B453DF">
        <w:rPr>
          <w:rFonts w:ascii="Cambria Math" w:hAnsi="Cambria Math"/>
          <w:szCs w:val="20"/>
        </w:rPr>
        <w:t>2 u</w:t>
      </w:r>
      <w:r w:rsidRPr="00B453DF">
        <w:rPr>
          <w:rFonts w:ascii="Cambria Math" w:hAnsi="Cambria Math"/>
          <w:szCs w:val="20"/>
        </w:rPr>
        <w:t>mowy za każdy przypadek naruszenia;</w:t>
      </w:r>
    </w:p>
    <w:p w14:paraId="64077923"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z tytułu nieprzedłużenia terminu ważności wniesionego zabezpieczenia należytego wykonania umowy lub w razie niewniesienia nowego zabezpieczenia w sytuacji, o której mowa w § 19 ust. 8 oraz 9 Umowy w wysokości 0,2% wynagrodzenia brutto określonego w § 18 ust. 1 Umowy za każdy przypadek naruszenia;</w:t>
      </w:r>
    </w:p>
    <w:p w14:paraId="0DBF1008" w14:textId="70937B0E"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za nieuzasadniony przestój w robotach trwający dłużej niż 5 dni – w wysokości 0,2 % wynagrodzenia brutto określonego w § 18 ust. 1 Umowy za każdy dzień przestoju. Kara będzie liczona od dnia doręczenia wezwania Wykonawcy do natychmiastowego podjęcia robót do dnia ich faktycznego podjęcia potwierdzonego przez inspektora nadzoru w dzienniku budowy;</w:t>
      </w:r>
    </w:p>
    <w:p w14:paraId="75D6ADFD"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w przypadku ujawnienia niespełnienia wymogu zatrudnienia przez Wykonawcę lub Podwykonawcę na podstawie umowy o pracę osób wykonujących czynności bezpośrednio związane z realizacją przedmiotu umowy na placu budowy, Wykonawca będzie zobowiązany do zapłacenia Zamawiającemu kary umownej, w wysokości 1 000,00 zł za każdy stwierdzony przypadek niezatrudnienia na umowę o pracę lub za każdy stwierdzony przypadek nie utrzymania ciągłości zatrudnienia na umowę o pracę (kara może być wielokrotnie ponawiana).</w:t>
      </w:r>
    </w:p>
    <w:p w14:paraId="47DDADC2"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za niedopełnienie obowiązku utrzymywania ubezpieczenia OC, o którym mowa w §25 Umowy, przez cały okres realizacji zamówienia, jak również za nieprzedłożenie na żądanie Zamawiającego dowodu zawarcia przez Wykonawcę tej umowy ubezpieczenia OC – w wysokości 5% wynagrodzenia brutto określonego w § 18 ust. 1 Umowy za każdy przypadek naruszenia;</w:t>
      </w:r>
    </w:p>
    <w:p w14:paraId="1E5FC638"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za zwłokę w przekazaniu Zamawiającemu szczegółowego kosztorysu ofertowego oraz harmonogramu rzeczowego realizacji przedmiotu umowy, o których mowa w  § 7 ust. 2 Umowy w wysokości 300,00 zł brutto za każdy dzień zwłoki. </w:t>
      </w:r>
    </w:p>
    <w:p w14:paraId="5B44048B" w14:textId="36C7FD5C" w:rsidR="002A4C17" w:rsidRPr="00B453DF" w:rsidRDefault="00B30203"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w</w:t>
      </w:r>
      <w:r w:rsidR="002A4C17" w:rsidRPr="00B453DF">
        <w:rPr>
          <w:rFonts w:ascii="Cambria Math" w:hAnsi="Cambria Math"/>
          <w:szCs w:val="20"/>
        </w:rPr>
        <w:t xml:space="preserve"> przypadku nieprzedstawienia inspektorowi nadzoru Programu Zapewnienia Jakości (PZJ) zgodnie z opisem w Programie Funkcjonalno-Użytkowym w terminie 60 dni od dnia podpisania umowy w przedstawieniu PZJ 2000,00 zł brutto za każdy dzień zwłoki</w:t>
      </w:r>
    </w:p>
    <w:p w14:paraId="5B6F3D28"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Niezależnie od kar umownych Wykonawca zobowiązuje się do zapłaty odszkodowania za szkodę w rozmiarach przewyższających wysokość kar umownych określonych w Umowie, wyrządzoną wskutek niewykonania lub nienależytego wykonania Umowy.</w:t>
      </w:r>
    </w:p>
    <w:p w14:paraId="558A209D"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Wykonawca upoważnia Zamawiającego do potrącenia kar umownych z wynagrodzenia Wykonawcy.</w:t>
      </w:r>
    </w:p>
    <w:p w14:paraId="2F121542"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W przypadkach gdy w niniejszej Umowie przewidziano wykonanie niektórych czynności na koszt Wykonawcy, Zamawiający będzie upoważniony do potrącenia kosztów ich wykonania z wynagrodzenia Wykonawcy.</w:t>
      </w:r>
    </w:p>
    <w:p w14:paraId="63C63FDE"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Potrącenia, o których mowa w ust. 3 i 4 będą dokonywane po pisemnym powiadomieniu Wykonawcy, z wynagrodzenia Wykonawcy, a w dalszej kolejności z kwoty zabezpieczenia, o którym mowa w § 19 Umowy.</w:t>
      </w:r>
    </w:p>
    <w:p w14:paraId="478D1F02" w14:textId="6CA91AE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 xml:space="preserve">Łączna wysokość kar umownych nie może przekroczyć </w:t>
      </w:r>
      <w:r w:rsidR="00B30203" w:rsidRPr="00B453DF">
        <w:rPr>
          <w:rFonts w:ascii="Cambria Math" w:hAnsi="Cambria Math"/>
          <w:iCs/>
          <w:szCs w:val="20"/>
        </w:rPr>
        <w:t>3</w:t>
      </w:r>
      <w:r w:rsidRPr="00B453DF">
        <w:rPr>
          <w:rFonts w:ascii="Cambria Math" w:hAnsi="Cambria Math"/>
          <w:iCs/>
          <w:szCs w:val="20"/>
        </w:rPr>
        <w:t>0%</w:t>
      </w:r>
      <w:r w:rsidRPr="00B453DF">
        <w:rPr>
          <w:rFonts w:ascii="Cambria Math" w:hAnsi="Cambria Math"/>
          <w:szCs w:val="20"/>
        </w:rPr>
        <w:t xml:space="preserve"> wynagrodzenia brutto, o którym mowa w § 18 ust. </w:t>
      </w:r>
      <w:r w:rsidR="00B30203" w:rsidRPr="00B453DF">
        <w:rPr>
          <w:rFonts w:ascii="Cambria Math" w:hAnsi="Cambria Math"/>
          <w:szCs w:val="20"/>
        </w:rPr>
        <w:t>2</w:t>
      </w:r>
      <w:r w:rsidRPr="00B453DF">
        <w:rPr>
          <w:rFonts w:ascii="Cambria Math" w:hAnsi="Cambria Math"/>
          <w:szCs w:val="20"/>
        </w:rPr>
        <w:t xml:space="preserve"> niniejszej umowy.</w:t>
      </w:r>
    </w:p>
    <w:p w14:paraId="0BEB7722" w14:textId="77777777" w:rsidR="002A4C17" w:rsidRPr="00B453DF" w:rsidRDefault="002A4C17" w:rsidP="002A4C17">
      <w:pPr>
        <w:spacing w:after="0" w:line="240" w:lineRule="auto"/>
        <w:rPr>
          <w:rFonts w:ascii="Cambria Math" w:hAnsi="Cambria Math"/>
          <w:szCs w:val="20"/>
        </w:rPr>
      </w:pPr>
    </w:p>
    <w:p w14:paraId="6345F9F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24</w:t>
      </w:r>
    </w:p>
    <w:p w14:paraId="0E925AE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Odstąpienie od umowy</w:t>
      </w:r>
    </w:p>
    <w:p w14:paraId="1FB74823"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Zamawiającemu, poza odrębnymi przypadkami określonymi w Umowie oraz w ustawie z dnia 23 kwietnia 1964 r. Kodeks Cywilny, przysługuje prawo odstąpienia od Umowy – według własnego wyboru, ze skutkiem ex nunc lub ex </w:t>
      </w:r>
      <w:proofErr w:type="spellStart"/>
      <w:r w:rsidRPr="00B453DF">
        <w:rPr>
          <w:rFonts w:ascii="Cambria Math" w:hAnsi="Cambria Math"/>
          <w:szCs w:val="20"/>
        </w:rPr>
        <w:t>tunc</w:t>
      </w:r>
      <w:proofErr w:type="spellEnd"/>
      <w:r w:rsidRPr="00B453DF">
        <w:rPr>
          <w:rFonts w:ascii="Cambria Math" w:hAnsi="Cambria Math"/>
          <w:szCs w:val="20"/>
        </w:rPr>
        <w:t xml:space="preserve"> – w przypadku, gdy:</w:t>
      </w:r>
    </w:p>
    <w:p w14:paraId="55571ADD"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 rozpoczął robót z przyczyn leżących po stronie Wykonawcy w terminie 14 dni od dnia przekazania Wykonawcy terenu robót;</w:t>
      </w:r>
    </w:p>
    <w:p w14:paraId="09AE7A50"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przerwał z przyczyn leżących po stronie Wykonawcy realizację robót i przerwa ta trwa dłużej niż 14 dni;</w:t>
      </w:r>
    </w:p>
    <w:p w14:paraId="0597035E"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 xml:space="preserve">Wykonawca wykonuje roboty wadliwie i niezgodnie z Umową, pomimo upływu wyznaczonego przez Zamawiającego terminu do zmiany sposobu wykonywania umowy oraz usunięcia uchybień; </w:t>
      </w:r>
    </w:p>
    <w:p w14:paraId="0D68D863"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czynności objęte niniejszą Umową wykonuje bez zgody Zamawiającego podmiot lub osoba inna niż wskazana w ofercie Wykonawcy, niniejszej Umowie lub w pisemnym zgłoszeniu podwykonawcy;</w:t>
      </w:r>
    </w:p>
    <w:p w14:paraId="0A41FA07"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 usunie wad w przedmiocie Umowy w wyznaczonym dodatkowym terminie na ich usunięcie;</w:t>
      </w:r>
    </w:p>
    <w:p w14:paraId="20218A87"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lastRenderedPageBreak/>
        <w:t>Wykonawca dokona zmiany kierowników robót bez zgody Zamawiającego;</w:t>
      </w:r>
    </w:p>
    <w:p w14:paraId="41CC286C"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naruszy obowiązki określone w § 13 Umowy;</w:t>
      </w:r>
    </w:p>
    <w:p w14:paraId="503786BC"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 dokona rozliczenia finansowego z podwykonawcą;</w:t>
      </w:r>
    </w:p>
    <w:p w14:paraId="7D38A96B" w14:textId="60CEAC6D" w:rsidR="002A4C17" w:rsidRPr="00B453DF" w:rsidRDefault="00B30203"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 xml:space="preserve">Zamawiający zmuszony był do </w:t>
      </w:r>
      <w:r w:rsidR="002A4C17" w:rsidRPr="00B453DF">
        <w:rPr>
          <w:rFonts w:ascii="Cambria Math" w:hAnsi="Cambria Math"/>
          <w:szCs w:val="20"/>
        </w:rPr>
        <w:t>wielokrotnego dokonywania</w:t>
      </w:r>
      <w:r w:rsidR="00FC32ED" w:rsidRPr="00B453DF">
        <w:rPr>
          <w:rFonts w:ascii="Cambria Math" w:hAnsi="Cambria Math"/>
          <w:szCs w:val="20"/>
        </w:rPr>
        <w:t xml:space="preserve"> </w:t>
      </w:r>
      <w:r w:rsidR="002A4C17" w:rsidRPr="00B453DF">
        <w:rPr>
          <w:rFonts w:ascii="Cambria Math" w:hAnsi="Cambria Math"/>
          <w:szCs w:val="20"/>
        </w:rPr>
        <w:t>bezpośredniej zapłaty podwykonawcy lub dalszemu podwykonawcy, o których mowa w § 13  ust. 1</w:t>
      </w:r>
      <w:r w:rsidR="00FC32ED" w:rsidRPr="00B453DF">
        <w:rPr>
          <w:rFonts w:ascii="Cambria Math" w:hAnsi="Cambria Math"/>
          <w:szCs w:val="20"/>
        </w:rPr>
        <w:t>4</w:t>
      </w:r>
      <w:r w:rsidR="002A4C17" w:rsidRPr="00B453DF">
        <w:rPr>
          <w:rFonts w:ascii="Cambria Math" w:hAnsi="Cambria Math"/>
          <w:szCs w:val="20"/>
        </w:rPr>
        <w:t xml:space="preserve">, lub konieczności dokonania bezpośrednich zapłat na sumę większą niż 5% kwoty, o której mowa w § 18 ust. </w:t>
      </w:r>
      <w:r w:rsidR="00FC32ED" w:rsidRPr="00B453DF">
        <w:rPr>
          <w:rFonts w:ascii="Cambria Math" w:hAnsi="Cambria Math"/>
          <w:szCs w:val="20"/>
        </w:rPr>
        <w:t>2</w:t>
      </w:r>
      <w:r w:rsidR="002A4C17" w:rsidRPr="00B453DF">
        <w:rPr>
          <w:rFonts w:ascii="Cambria Math" w:hAnsi="Cambria Math"/>
          <w:szCs w:val="20"/>
        </w:rPr>
        <w:t xml:space="preserve"> niniejszej umowy;</w:t>
      </w:r>
    </w:p>
    <w:p w14:paraId="01C866E2" w14:textId="017E2BEE" w:rsidR="002A4C17" w:rsidRPr="00B453DF" w:rsidRDefault="00FC32ED"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b</w:t>
      </w:r>
      <w:r w:rsidR="002A4C17" w:rsidRPr="00B453DF">
        <w:rPr>
          <w:rFonts w:ascii="Cambria Math" w:hAnsi="Cambria Math"/>
          <w:szCs w:val="20"/>
        </w:rPr>
        <w:t>rak</w:t>
      </w:r>
      <w:r w:rsidRPr="00B453DF">
        <w:rPr>
          <w:rFonts w:ascii="Cambria Math" w:hAnsi="Cambria Math"/>
          <w:szCs w:val="20"/>
        </w:rPr>
        <w:t xml:space="preserve"> jest</w:t>
      </w:r>
      <w:r w:rsidR="002A4C17" w:rsidRPr="00B453DF">
        <w:rPr>
          <w:rFonts w:ascii="Cambria Math" w:hAnsi="Cambria Math"/>
          <w:szCs w:val="20"/>
        </w:rPr>
        <w:t xml:space="preserve"> dokumentów i materiałów określonych w § 11 ust. 2 umowy;</w:t>
      </w:r>
    </w:p>
    <w:p w14:paraId="001FAD12" w14:textId="53518BE2" w:rsidR="002A4C17" w:rsidRPr="00B453DF" w:rsidRDefault="00FC32ED"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wystąpi</w:t>
      </w:r>
      <w:r w:rsidR="002A4C17" w:rsidRPr="00B453DF">
        <w:rPr>
          <w:rFonts w:ascii="Cambria Math" w:hAnsi="Cambria Math"/>
          <w:szCs w:val="20"/>
        </w:rPr>
        <w:t xml:space="preserve"> istotn</w:t>
      </w:r>
      <w:r w:rsidRPr="00B453DF">
        <w:rPr>
          <w:rFonts w:ascii="Cambria Math" w:hAnsi="Cambria Math"/>
          <w:szCs w:val="20"/>
        </w:rPr>
        <w:t>a</w:t>
      </w:r>
      <w:r w:rsidR="002A4C17" w:rsidRPr="00B453DF">
        <w:rPr>
          <w:rFonts w:ascii="Cambria Math" w:hAnsi="Cambria Math"/>
          <w:szCs w:val="20"/>
        </w:rPr>
        <w:t xml:space="preserve"> zmian</w:t>
      </w:r>
      <w:r w:rsidRPr="00B453DF">
        <w:rPr>
          <w:rFonts w:ascii="Cambria Math" w:hAnsi="Cambria Math"/>
          <w:szCs w:val="20"/>
        </w:rPr>
        <w:t>a</w:t>
      </w:r>
      <w:r w:rsidR="002A4C17" w:rsidRPr="00B453DF">
        <w:rPr>
          <w:rFonts w:ascii="Cambria Math" w:hAnsi="Cambria Math"/>
          <w:szCs w:val="20"/>
        </w:rPr>
        <w:t xml:space="preserve"> okoliczności powodując</w:t>
      </w:r>
      <w:r w:rsidRPr="00B453DF">
        <w:rPr>
          <w:rFonts w:ascii="Cambria Math" w:hAnsi="Cambria Math"/>
          <w:szCs w:val="20"/>
        </w:rPr>
        <w:t>a</w:t>
      </w:r>
      <w:r w:rsidR="002A4C17" w:rsidRPr="00B453DF">
        <w:rPr>
          <w:rFonts w:ascii="Cambria Math" w:hAnsi="Cambria Math"/>
          <w:szCs w:val="20"/>
        </w:rPr>
        <w:t>, że wykonanie umowy nie leży w interesie publicznym, czego nie można było przewidzieć w chwili zawarcia Umowy;</w:t>
      </w:r>
    </w:p>
    <w:p w14:paraId="5A3F2B29"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Prawo Zamawiającego do odstąpienia od Umowy może być realizowane:</w:t>
      </w:r>
    </w:p>
    <w:p w14:paraId="4467A765"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1, 2 Umowy – w terminie do 30 dni od dnia upływu 14-dniowego terminu;</w:t>
      </w:r>
    </w:p>
    <w:p w14:paraId="578D9FA9"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4, 6, 7, 8, 10, 11 Umowy – w terminie do 60 dni od dnia powzięcia przez Zamawiającego wiadomości o tych okolicznościach;</w:t>
      </w:r>
    </w:p>
    <w:p w14:paraId="6F330BA8"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3 i 5 Umowy – po upływie terminu wyznaczonego Wykonawcy w pisemnym wezwaniu;</w:t>
      </w:r>
    </w:p>
    <w:p w14:paraId="14531023"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9 Umowy – w ciągu 7 dni od dnia zaistnienia opisanej okoliczności.</w:t>
      </w:r>
    </w:p>
    <w:p w14:paraId="519EDBF7"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Odstąpienie od umowy powinno nastąpić w formie pisemnej pod rygorem nieważności i powinno zawierać uzasadnienie takiego oświadczenia.</w:t>
      </w:r>
    </w:p>
    <w:p w14:paraId="566976FC"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W przypadku odstąpienia od Umowy, Wykonawcę oraz Zamawiającego obciążają następujące obowiązki:</w:t>
      </w:r>
    </w:p>
    <w:p w14:paraId="27067CBD"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wstrzyma roboty i dokona zabezpieczenia na własny koszt robót wykonanych do dnia odstąpienia;</w:t>
      </w:r>
    </w:p>
    <w:p w14:paraId="3EEC144F"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terminie do 14 dni od daty odstąpienia Wykonawca sporządzi i dostarczy Zamawiającemu  szczegółowy protokół inwentaryzacji robót według stanu na dzień odstąpienia potwierdzony przez inspektora nadzoru budowlanego (koordynatora) Zamawiającego;</w:t>
      </w:r>
    </w:p>
    <w:p w14:paraId="01D3F6A4"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niezwłocznie, nie później jednak niż w terminie 14 dni od daty odstąpienia, usunie z terenu budowy urządzenia przez niego dostarczone oraz utworzone przez niego zaplecze robót;</w:t>
      </w:r>
    </w:p>
    <w:p w14:paraId="3BA9A02F"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niezwłocznie, nie później jednak niż w terminie 14 dni od daty dostarczenia protokołu inwentaryzacji robót sporządzi kosztorys – stanowiący podstawę do wystawienia przez Wykonawcę faktury – obejmujący wartość wykonanych prac oraz zakupionych materiałów nienadających się do wykorzystania przez Wykonawcę przy innych robotach budowlanych.</w:t>
      </w:r>
    </w:p>
    <w:p w14:paraId="7573042A"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Odstąpienie od Umowy przez Zamawiającego nie uchybia jego uprawnieniu do żądania od Wykonawcy zapłaty kar umownych, o których mowa w § 23 Umowy.</w:t>
      </w:r>
    </w:p>
    <w:p w14:paraId="5873AEFA" w14:textId="77777777" w:rsidR="002A4C17" w:rsidRPr="00B453DF" w:rsidRDefault="002A4C17" w:rsidP="002A4C17">
      <w:pPr>
        <w:spacing w:after="0" w:line="240" w:lineRule="auto"/>
        <w:rPr>
          <w:rFonts w:ascii="Cambria Math" w:hAnsi="Cambria Math"/>
          <w:szCs w:val="20"/>
        </w:rPr>
      </w:pPr>
    </w:p>
    <w:p w14:paraId="690C801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25</w:t>
      </w:r>
    </w:p>
    <w:p w14:paraId="1F99DE7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Ubezpieczenie OC</w:t>
      </w:r>
    </w:p>
    <w:p w14:paraId="6CF7A62F"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Zamawiający wymaga, aby przez cały okres realizacji Umowy Wykonawca posiadał ważną polisę ubezpieczeniową OC w zakresie prowadzonej działalności związanej z przedmiotem umowy na sumę gwarancyjną nie mniejszą niż wartość ceny oferty brutto.</w:t>
      </w:r>
    </w:p>
    <w:p w14:paraId="73AF530E"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Wykonawca ma obowiązek po każdorazowym odnowieniu polisy przedłożyć Zamawiającemu jej kserokopię potwierdzoną za zgodność z oryginałem, w terminie do 14 dni kalendarzowych od daty wystawienia polisy.</w:t>
      </w:r>
    </w:p>
    <w:p w14:paraId="28123533"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14:paraId="5D8FBBC5"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W sytuacji, gdy wskutek okoliczności, o których mowa w § 8 ust. 1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14:paraId="6E235107" w14:textId="77777777" w:rsidR="002A4C17" w:rsidRPr="00B453DF" w:rsidRDefault="002A4C17" w:rsidP="002A4C17">
      <w:pPr>
        <w:spacing w:after="0" w:line="240" w:lineRule="auto"/>
        <w:rPr>
          <w:rFonts w:ascii="Cambria Math" w:hAnsi="Cambria Math"/>
          <w:szCs w:val="20"/>
        </w:rPr>
      </w:pPr>
    </w:p>
    <w:p w14:paraId="5BE858E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26</w:t>
      </w:r>
    </w:p>
    <w:p w14:paraId="7BA85EC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Zmiany Umowy</w:t>
      </w:r>
    </w:p>
    <w:p w14:paraId="0548DA9A"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lastRenderedPageBreak/>
        <w:t xml:space="preserve">Wszelkie zmiany i uzupełnienia treści Umowy mogą być dokonywane wyłącznie w formie pisemnego aneksu pod rygorem nieważności podpisanego przez Zamawiającego oraz Wykonawcę. </w:t>
      </w:r>
    </w:p>
    <w:p w14:paraId="56F70569"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Istotne zmiany postanowień Umowy w stosunku do treści oferty, na podstawie której dokonano wyboru Wykonawcy, mogą nastąpić wyłącznie w przypadkach określonych w Umowie. Zmiany nie mogą naruszać postanowień zawartych w art. 455 ustawy Pzp.</w:t>
      </w:r>
    </w:p>
    <w:p w14:paraId="5D976136"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Zamawiający przewiduje możliwość dokonania następujących zmian do niniejszej umowy:</w:t>
      </w:r>
    </w:p>
    <w:p w14:paraId="13794D2E"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wysokości wynagrodzenia Wykonawcy;</w:t>
      </w:r>
    </w:p>
    <w:p w14:paraId="2F929B27"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terminu wykonania Umowy;</w:t>
      </w:r>
    </w:p>
    <w:p w14:paraId="2656FEE9"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zasad oraz warunków płatności wynagrodzenia Wykonawcy;</w:t>
      </w:r>
    </w:p>
    <w:p w14:paraId="727DFF04"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warunków odbiorów robót;</w:t>
      </w:r>
    </w:p>
    <w:p w14:paraId="66AD3C81"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technologii wykonywania robót lub rozwiązań projektowych;</w:t>
      </w:r>
    </w:p>
    <w:p w14:paraId="1EF70B0A"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zakresu robót w stopniu niewykraczającym poza określenie przedmiotu zamówienia zawarte w SWZ oraz ofercie Wykonawcy;</w:t>
      </w:r>
    </w:p>
    <w:p w14:paraId="066F40E0"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zmiany osób uczestniczących w wykonywaniu zamówienia po stronie Wykonawcy;</w:t>
      </w:r>
    </w:p>
    <w:p w14:paraId="7518745D"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zmiany podwykonawców.</w:t>
      </w:r>
    </w:p>
    <w:p w14:paraId="46350D52" w14:textId="4F511265"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 xml:space="preserve">Zmiana postanowień Umowy, o których mowa w ust. 3 pkt </w:t>
      </w:r>
      <w:r w:rsidR="00FC32ED" w:rsidRPr="00B453DF">
        <w:rPr>
          <w:rFonts w:ascii="Cambria Math" w:hAnsi="Cambria Math"/>
          <w:szCs w:val="20"/>
        </w:rPr>
        <w:t>1)</w:t>
      </w:r>
      <w:r w:rsidRPr="00B453DF">
        <w:rPr>
          <w:rFonts w:ascii="Cambria Math" w:hAnsi="Cambria Math"/>
          <w:szCs w:val="20"/>
        </w:rPr>
        <w:t xml:space="preserve"> i </w:t>
      </w:r>
      <w:r w:rsidR="00FC32ED" w:rsidRPr="00B453DF">
        <w:rPr>
          <w:rFonts w:ascii="Cambria Math" w:hAnsi="Cambria Math"/>
          <w:szCs w:val="20"/>
        </w:rPr>
        <w:t>2)</w:t>
      </w:r>
      <w:r w:rsidRPr="00B453DF">
        <w:rPr>
          <w:rFonts w:ascii="Cambria Math" w:hAnsi="Cambria Math"/>
          <w:szCs w:val="20"/>
        </w:rPr>
        <w:t xml:space="preserve">  powyżej może nastąpić w przypadku:</w:t>
      </w:r>
    </w:p>
    <w:p w14:paraId="7C4CCE3D"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zmiany stawki podatku od towarów i usług (VAT); wartość umowy określona w § 18 ust. 1 Umowy ulegnie zmniejszeniu w przypadku obniżenia stawki podatku VAT lub podwyższeniu w przypadku podwyższenia stawki podatku VAT, przy czym wynagrodzenie netto nie ulegnie zmianie;</w:t>
      </w:r>
    </w:p>
    <w:p w14:paraId="2990F6FE"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w razie wystąpienia nie dających się do usunięcia wad przedmiotu zamówienia, które nie uniemożliwiają użytkowania przedmiotu zamówienia zgodnie z przeznaczeniem;</w:t>
      </w:r>
    </w:p>
    <w:p w14:paraId="3960396D"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rezygnacji z części robót, jeśli taka rezygnacja będzie niezbędna do prawidłowej realizacji przedmiotu Umowy;</w:t>
      </w:r>
    </w:p>
    <w:p w14:paraId="3B87EB8E"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w przypadku wystąpienia przesłanek zmiany umowy na podstawie art. 455 ust. 1 pkt 4 ustawy Pzp.</w:t>
      </w:r>
    </w:p>
    <w:p w14:paraId="68648212" w14:textId="5719F48A"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 xml:space="preserve">Zmiana postanowień Umowy, o których mowa w ust. 3 pkt </w:t>
      </w:r>
      <w:r w:rsidR="00FC32ED" w:rsidRPr="00B453DF">
        <w:rPr>
          <w:rFonts w:ascii="Cambria Math" w:hAnsi="Cambria Math"/>
          <w:szCs w:val="20"/>
        </w:rPr>
        <w:t>2</w:t>
      </w:r>
      <w:r w:rsidR="00FC32ED" w:rsidRPr="00B453DF">
        <w:rPr>
          <w:rFonts w:ascii="Cambria Math" w:hAnsi="Cambria Math"/>
          <w:szCs w:val="20"/>
        </w:rPr>
        <w:softHyphen/>
        <w:t>)</w:t>
      </w:r>
      <w:r w:rsidR="00FC32ED" w:rsidRPr="00B453DF">
        <w:rPr>
          <w:rFonts w:ascii="Cambria Math" w:hAnsi="Cambria Math"/>
          <w:szCs w:val="20"/>
        </w:rPr>
        <w:noBreakHyphen/>
        <w:t>6)</w:t>
      </w:r>
      <w:r w:rsidRPr="00B453DF">
        <w:rPr>
          <w:rFonts w:ascii="Cambria Math" w:hAnsi="Cambria Math"/>
          <w:szCs w:val="20"/>
        </w:rPr>
        <w:t xml:space="preserve"> powyżej może nastąpić w przypadku:</w:t>
      </w:r>
    </w:p>
    <w:p w14:paraId="72DEE46C"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wystąpienia konieczności wykonania robót zamiennych, wynikającej:</w:t>
      </w:r>
    </w:p>
    <w:p w14:paraId="6BEDF50C" w14:textId="2700BC29"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zmiany technologii wykonania robót, rodzaju materiałów, zaleconych przez inspektora nadzoru budowlanego lub projektanta;</w:t>
      </w:r>
    </w:p>
    <w:p w14:paraId="22DECA44" w14:textId="2C150C5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zmiany dokumentacji projektowej, w szczególności w przypadku konieczności zwiększenia bezpieczeństwa wykonania robót lub usprawnienia procesu budowy (art. 23 pkt 1 Prawa budowlanego), lub wskutek poprawienia błędów projektowych;</w:t>
      </w:r>
    </w:p>
    <w:p w14:paraId="580264C0" w14:textId="47D39852" w:rsidR="002A4C17" w:rsidRPr="00B453DF" w:rsidRDefault="00FC32ED"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 xml:space="preserve">zmian wynikających </w:t>
      </w:r>
      <w:r w:rsidR="002A4C17" w:rsidRPr="00B453DF">
        <w:rPr>
          <w:rFonts w:ascii="Cambria Math" w:hAnsi="Cambria Math"/>
          <w:szCs w:val="20"/>
        </w:rPr>
        <w:t>z postępu technicznego lub zmiany obowiązujących przepisów techniczno-budowlanych,</w:t>
      </w:r>
    </w:p>
    <w:p w14:paraId="6EDFEF9E"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konieczności wprowadzenia zmian podczas wykonywania robót, nie odstępujących w sposób istotny od zatwierdzonego projektu lub warunków pozwolenia na budowę w ramach art. 36a ust. 5 ustawy Prawo budowlane, gdy dokonane zostały zgodnie z zapisami art. 36a ust. 6 ustawy Prawo budowlane w projekcie budowlanym odpowiednie informacje (rysunek i opis) dotyczące odstąpienia, spełniając zapisy art. 57 ust. 2 ustawy Prawo budowlane;</w:t>
      </w:r>
    </w:p>
    <w:p w14:paraId="1FF86062"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opóźnień właściwych organów administracji publicznej w wydaniu zezwoleń i decyzji warunkujących prowadzenie i zakończenie robót budowlanych ponad terminy wynikające z właściwych przepisów prawa, jak również w przypadku dokonywania ich zmiany;</w:t>
      </w:r>
    </w:p>
    <w:p w14:paraId="16965D4E"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wystąpienia zdarzeń losowych mających charakter siły wyższej;</w:t>
      </w:r>
    </w:p>
    <w:p w14:paraId="21863AAD"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zlecenia wykonania robót dodatkowych lub zamiennych, które wymagają dodatkowego czasu na wykonanie zamówienia;</w:t>
      </w:r>
    </w:p>
    <w:p w14:paraId="3585C14F"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zmian w dokumentacji projektowej,  w tym:  wymagającej czasu do dostosowania się wykonawcy do takiej zmiany;</w:t>
      </w:r>
    </w:p>
    <w:p w14:paraId="6755D1F5"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przedłużającej się procedury przetargowej mającej wpływ na terminy umowne, opóźnienia zamawiającego w podpisaniu Umowy, przekazaniu placu budowy, lub w zakresie dokonywania odbiorów lub prób końcowych;</w:t>
      </w:r>
    </w:p>
    <w:p w14:paraId="6264912C"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zawieszenia robót przez Zamawiającego;</w:t>
      </w:r>
    </w:p>
    <w:p w14:paraId="472237C6"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koniecznością uwzględnienia wydanych w toku realizacji robót – z przyczyn nieleżących po stronie Wykonawcy – zaleceń właściwych służb, inspekcji, organów administracji publicznej;</w:t>
      </w:r>
    </w:p>
    <w:p w14:paraId="06C28B43"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wyjątkowo niesprzyjających warunków atmosferycznych;</w:t>
      </w:r>
    </w:p>
    <w:p w14:paraId="70654521"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wykopalisk, odkryć archeologicznych, lub innych przeszkód uniemożliwiających prowadzenie robót, za które nie odpowiada Wykonawca;</w:t>
      </w:r>
    </w:p>
    <w:p w14:paraId="781A013D"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rezygnacji z części robót, jeśli taka rezygnacja będzie niezbędna do prawidłowej realizacji przedmiotu umowy;</w:t>
      </w:r>
    </w:p>
    <w:p w14:paraId="18AE83EA"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lastRenderedPageBreak/>
        <w:t>konieczności uzyskania niemożliwych do przewidzenia na etapie planowania prac uzgodnień, pozwoleń, opinii osób trzecich lub właściwych organów.</w:t>
      </w:r>
    </w:p>
    <w:p w14:paraId="7A075A22" w14:textId="0D0420D6"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 xml:space="preserve">Zmiana postanowień Umowy, o których mowa w ust. 3 pkt </w:t>
      </w:r>
      <w:r w:rsidR="006F7A7A" w:rsidRPr="00B453DF">
        <w:rPr>
          <w:rFonts w:ascii="Cambria Math" w:hAnsi="Cambria Math"/>
          <w:szCs w:val="20"/>
        </w:rPr>
        <w:t>7)</w:t>
      </w:r>
      <w:r w:rsidRPr="00B453DF">
        <w:rPr>
          <w:rFonts w:ascii="Cambria Math" w:hAnsi="Cambria Math"/>
          <w:szCs w:val="20"/>
        </w:rPr>
        <w:t xml:space="preserve"> powyżej może nastąpić w przypadku wystąpienia niespodziewanych przeszkód w wykonywaniu obowiązków przez kierowników robót, jak również osób wykonujących prace konserwatorskie.</w:t>
      </w:r>
    </w:p>
    <w:p w14:paraId="0719B80D"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Inicjatorem zmian Umowy może być Zamawiający lub Wykonawca poprzez pisemne wystąpienie w okresie obowiązywania Umowy zawierające uzasadnienie proponowanych zmian.</w:t>
      </w:r>
    </w:p>
    <w:p w14:paraId="00B67B35" w14:textId="77777777" w:rsidR="002A4C17" w:rsidRPr="00B453DF" w:rsidRDefault="002A4C17" w:rsidP="002A4C17">
      <w:pPr>
        <w:spacing w:after="0" w:line="240" w:lineRule="auto"/>
        <w:rPr>
          <w:rFonts w:ascii="Cambria Math" w:hAnsi="Cambria Math"/>
          <w:szCs w:val="20"/>
        </w:rPr>
      </w:pPr>
    </w:p>
    <w:p w14:paraId="73A1415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27</w:t>
      </w:r>
    </w:p>
    <w:p w14:paraId="0C55BE4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Postanowienia końcowe</w:t>
      </w:r>
    </w:p>
    <w:p w14:paraId="50720E19"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Wykonawca wykona wszystkie prace określone w niniejszej Umowie we własnym zakresie/Wykonawca powierzy wykonanie następujących prac podwykonawcom*(niewłaściwe skreślić):</w:t>
      </w:r>
    </w:p>
    <w:p w14:paraId="4293C088"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t>
      </w:r>
    </w:p>
    <w:p w14:paraId="394DE704"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t>
      </w:r>
    </w:p>
    <w:p w14:paraId="7CA45479"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Prace określone w ust. 1 pkt ……  (uzupełnić) powyżej wykona podwykonawca ……………............... (dane podwykonawcy).</w:t>
      </w:r>
    </w:p>
    <w:p w14:paraId="4749A5DC"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Wszelkie spory wynikłe na tle obowiązywania niniejszej umowy strony poddają rozstrzygnięciu sądu właściwego dla siedziby Zamawiającego.</w:t>
      </w:r>
    </w:p>
    <w:p w14:paraId="6F6CC528" w14:textId="45D54B99" w:rsidR="002A4C17" w:rsidRPr="00B453DF" w:rsidRDefault="002A4C17" w:rsidP="002A4C17">
      <w:pPr>
        <w:pStyle w:val="Akapitzlist"/>
        <w:numPr>
          <w:ilvl w:val="0"/>
          <w:numId w:val="34"/>
        </w:numPr>
        <w:spacing w:after="0" w:line="240" w:lineRule="auto"/>
        <w:ind w:left="426"/>
        <w:jc w:val="both"/>
        <w:rPr>
          <w:rFonts w:ascii="Cambria Math" w:hAnsi="Cambria Math"/>
          <w:iCs/>
          <w:szCs w:val="20"/>
        </w:rPr>
      </w:pPr>
      <w:r w:rsidRPr="00B453DF">
        <w:rPr>
          <w:rFonts w:ascii="Cambria Math" w:hAnsi="Cambria Math"/>
          <w:iCs/>
          <w:szCs w:val="20"/>
        </w:rPr>
        <w:t>Cesja wierzytelności z Umowy wymaga pisemnej zgody Zamawiającego.</w:t>
      </w:r>
    </w:p>
    <w:p w14:paraId="3AD48060" w14:textId="09BF206D"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 xml:space="preserve">W sprawach nieuregulowanych niniejszą umową zastosowanie mają przepisy </w:t>
      </w:r>
      <w:r w:rsidR="006F7A7A" w:rsidRPr="00B453DF">
        <w:rPr>
          <w:rFonts w:ascii="Cambria Math" w:hAnsi="Cambria Math"/>
          <w:szCs w:val="20"/>
        </w:rPr>
        <w:t>K</w:t>
      </w:r>
      <w:r w:rsidRPr="00B453DF">
        <w:rPr>
          <w:rFonts w:ascii="Cambria Math" w:hAnsi="Cambria Math"/>
          <w:szCs w:val="20"/>
        </w:rPr>
        <w:t>odeksu cywilnego oraz aktów prawnych wskazanych w § 2 umowy.</w:t>
      </w:r>
    </w:p>
    <w:p w14:paraId="054DABA2"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Załączniki do umowy stanowią integralną część umowy.</w:t>
      </w:r>
    </w:p>
    <w:p w14:paraId="0FBE27A4"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Umowę sporządzono w dwóch jednobrzmiących egzemplarzach: jeden dla Wykonawcy i jeden dla Zamawiającego.</w:t>
      </w:r>
    </w:p>
    <w:p w14:paraId="0D03847D"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Wykaz załączników do Umowy:</w:t>
      </w:r>
    </w:p>
    <w:p w14:paraId="5AFE74F1"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oferta Wykonawcy;</w:t>
      </w:r>
    </w:p>
    <w:p w14:paraId="6ED930F7"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Program Funkcjonalno-Użytkowy</w:t>
      </w:r>
    </w:p>
    <w:p w14:paraId="1D3877C2"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Wykaz minimalnego wyposażenia</w:t>
      </w:r>
    </w:p>
    <w:p w14:paraId="1A57030E"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t>
      </w:r>
    </w:p>
    <w:p w14:paraId="171CDEB2" w14:textId="77777777" w:rsidR="002A4C17" w:rsidRPr="00B453DF" w:rsidRDefault="002A4C17" w:rsidP="002A4C17">
      <w:pPr>
        <w:spacing w:after="0" w:line="240" w:lineRule="auto"/>
        <w:rPr>
          <w:rFonts w:ascii="Cambria Math" w:hAnsi="Cambria Math"/>
          <w:szCs w:val="20"/>
        </w:rPr>
      </w:pPr>
    </w:p>
    <w:p w14:paraId="4998056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ZAMAWIAJĄCY:</w:t>
      </w:r>
      <w:r w:rsidRPr="00B453DF">
        <w:rPr>
          <w:rFonts w:ascii="Cambria Math" w:hAnsi="Cambria Math"/>
          <w:szCs w:val="20"/>
        </w:rPr>
        <w:tab/>
      </w:r>
      <w:r w:rsidRPr="00B453DF">
        <w:rPr>
          <w:rFonts w:ascii="Cambria Math" w:hAnsi="Cambria Math"/>
          <w:szCs w:val="20"/>
        </w:rPr>
        <w:tab/>
      </w:r>
      <w:r w:rsidRPr="00B453DF">
        <w:rPr>
          <w:rFonts w:ascii="Cambria Math" w:hAnsi="Cambria Math"/>
          <w:szCs w:val="20"/>
        </w:rPr>
        <w:tab/>
      </w:r>
      <w:r w:rsidRPr="00B453DF">
        <w:rPr>
          <w:rFonts w:ascii="Cambria Math" w:hAnsi="Cambria Math"/>
          <w:szCs w:val="20"/>
        </w:rPr>
        <w:tab/>
        <w:t>WYKONAWCA:</w:t>
      </w:r>
    </w:p>
    <w:p w14:paraId="6813A60B" w14:textId="77777777" w:rsidR="002A4C17" w:rsidRPr="00B453DF" w:rsidRDefault="002A4C17" w:rsidP="002A4C17">
      <w:pPr>
        <w:spacing w:after="0" w:line="240" w:lineRule="auto"/>
        <w:jc w:val="center"/>
        <w:rPr>
          <w:rFonts w:ascii="Cambria Math" w:hAnsi="Cambria Math"/>
          <w:szCs w:val="20"/>
        </w:rPr>
      </w:pPr>
    </w:p>
    <w:p w14:paraId="54D5D03B" w14:textId="77777777" w:rsidR="002A4C17" w:rsidRPr="00B453DF" w:rsidRDefault="002A4C17" w:rsidP="002A4C17">
      <w:pPr>
        <w:spacing w:after="0" w:line="240" w:lineRule="auto"/>
        <w:jc w:val="center"/>
        <w:rPr>
          <w:rFonts w:ascii="Cambria Math" w:hAnsi="Cambria Math"/>
          <w:szCs w:val="20"/>
        </w:rPr>
      </w:pPr>
    </w:p>
    <w:p w14:paraId="29A25847" w14:textId="77777777" w:rsidR="002A4C17" w:rsidRPr="00B453DF" w:rsidRDefault="002A4C17" w:rsidP="002A4C17">
      <w:pPr>
        <w:spacing w:after="0" w:line="240" w:lineRule="auto"/>
        <w:jc w:val="center"/>
        <w:rPr>
          <w:rFonts w:ascii="Cambria Math" w:hAnsi="Cambria Math"/>
          <w:szCs w:val="20"/>
        </w:rPr>
      </w:pPr>
    </w:p>
    <w:p w14:paraId="54216466" w14:textId="77777777" w:rsidR="002A4C17" w:rsidRPr="00B453DF" w:rsidRDefault="002A4C17" w:rsidP="002A4C17">
      <w:pPr>
        <w:spacing w:after="0" w:line="240" w:lineRule="auto"/>
        <w:rPr>
          <w:rFonts w:ascii="Cambria Math" w:hAnsi="Cambria Math"/>
          <w:szCs w:val="20"/>
        </w:rPr>
      </w:pPr>
    </w:p>
    <w:p w14:paraId="20157745" w14:textId="77777777" w:rsidR="002A4C17" w:rsidRPr="00B453DF" w:rsidRDefault="002A4C17" w:rsidP="002A4C17"/>
    <w:p w14:paraId="2E126470" w14:textId="77777777" w:rsidR="00D7260E" w:rsidRPr="00B453DF" w:rsidRDefault="00D7260E"/>
    <w:sectPr w:rsidR="00D7260E" w:rsidRPr="00B453DF" w:rsidSect="00FC09B0">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2DFA" w14:textId="77777777" w:rsidR="000340AA" w:rsidRDefault="000340AA">
      <w:pPr>
        <w:spacing w:after="0" w:line="240" w:lineRule="auto"/>
      </w:pPr>
      <w:r>
        <w:separator/>
      </w:r>
    </w:p>
  </w:endnote>
  <w:endnote w:type="continuationSeparator" w:id="0">
    <w:p w14:paraId="2BFBE125" w14:textId="77777777" w:rsidR="000340AA" w:rsidRDefault="0003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F6FF" w14:textId="77777777" w:rsidR="000340AA" w:rsidRDefault="000340AA">
      <w:pPr>
        <w:spacing w:after="0" w:line="240" w:lineRule="auto"/>
      </w:pPr>
      <w:r>
        <w:separator/>
      </w:r>
    </w:p>
  </w:footnote>
  <w:footnote w:type="continuationSeparator" w:id="0">
    <w:p w14:paraId="59AEE4BE" w14:textId="77777777" w:rsidR="000340AA" w:rsidRDefault="0003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E0BF" w14:textId="2AF70F35" w:rsidR="00E35427" w:rsidRDefault="00E35427" w:rsidP="00E35427">
    <w:pPr>
      <w:pStyle w:val="Nagwek"/>
      <w:rPr>
        <w:sz w:val="16"/>
        <w:szCs w:val="14"/>
      </w:rPr>
    </w:pPr>
    <w:r>
      <w:rPr>
        <w:sz w:val="16"/>
        <w:szCs w:val="14"/>
      </w:rPr>
      <w:t>Nr sprawy: RI.271.15.2022</w:t>
    </w:r>
  </w:p>
  <w:p w14:paraId="34B10921" w14:textId="22A2EA29" w:rsidR="00752FC3" w:rsidRPr="00752FC3" w:rsidRDefault="00000000">
    <w:pPr>
      <w:pStyle w:val="Nagwek"/>
      <w:rPr>
        <w:sz w:val="16"/>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2E2"/>
    <w:multiLevelType w:val="hybridMultilevel"/>
    <w:tmpl w:val="AD1A2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37F06338">
      <w:start w:val="1"/>
      <w:numFmt w:val="decimal"/>
      <w:lvlText w:val="%5)"/>
      <w:lvlJc w:val="left"/>
      <w:pPr>
        <w:ind w:left="1440" w:hanging="360"/>
      </w:pPr>
      <w:rPr>
        <w:i/>
        <w:iCs/>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C3BD9"/>
    <w:multiLevelType w:val="hybridMultilevel"/>
    <w:tmpl w:val="0C0A19CE"/>
    <w:lvl w:ilvl="0" w:tplc="45BA6816">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C7166F"/>
    <w:multiLevelType w:val="hybridMultilevel"/>
    <w:tmpl w:val="7B40B7CE"/>
    <w:lvl w:ilvl="0" w:tplc="0415000F">
      <w:start w:val="1"/>
      <w:numFmt w:val="decimal"/>
      <w:lvlText w:val="%1."/>
      <w:lvlJc w:val="left"/>
      <w:pPr>
        <w:ind w:left="360" w:hanging="360"/>
      </w:pPr>
    </w:lvl>
    <w:lvl w:ilvl="1" w:tplc="DC88CBA6">
      <w:start w:val="1"/>
      <w:numFmt w:val="decimal"/>
      <w:lvlText w:val="%2)"/>
      <w:lvlJc w:val="left"/>
      <w:pPr>
        <w:ind w:left="360" w:hanging="360"/>
      </w:pPr>
      <w:rPr>
        <w:i/>
        <w:iCs/>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 w15:restartNumberingAfterBreak="0">
    <w:nsid w:val="05971D20"/>
    <w:multiLevelType w:val="hybridMultilevel"/>
    <w:tmpl w:val="603EB1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37F06338">
      <w:start w:val="1"/>
      <w:numFmt w:val="decimal"/>
      <w:lvlText w:val="%6)"/>
      <w:lvlJc w:val="left"/>
      <w:pPr>
        <w:ind w:left="1440" w:hanging="360"/>
      </w:pPr>
      <w:rPr>
        <w:i/>
        <w:iCs/>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CB35E5"/>
    <w:multiLevelType w:val="hybridMultilevel"/>
    <w:tmpl w:val="8BE66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F0DF3"/>
    <w:multiLevelType w:val="hybridMultilevel"/>
    <w:tmpl w:val="B0DA4C78"/>
    <w:lvl w:ilvl="0" w:tplc="5E46404E">
      <w:start w:val="1"/>
      <w:numFmt w:val="decimal"/>
      <w:lvlText w:val="%1."/>
      <w:lvlJc w:val="left"/>
      <w:pPr>
        <w:ind w:left="720" w:hanging="360"/>
      </w:pPr>
      <w:rPr>
        <w:rFonts w:hint="default"/>
        <w:sz w:val="20"/>
        <w:szCs w:val="18"/>
      </w:rPr>
    </w:lvl>
    <w:lvl w:ilvl="1" w:tplc="37F06338">
      <w:start w:val="1"/>
      <w:numFmt w:val="decimal"/>
      <w:lvlText w:val="%2)"/>
      <w:lvlJc w:val="left"/>
      <w:pPr>
        <w:ind w:left="720" w:hanging="360"/>
      </w:pPr>
      <w:rPr>
        <w:i/>
        <w:iCs/>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0745F"/>
    <w:multiLevelType w:val="hybridMultilevel"/>
    <w:tmpl w:val="FF6C5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7F06338">
      <w:start w:val="1"/>
      <w:numFmt w:val="decimal"/>
      <w:lvlText w:val="%5)"/>
      <w:lvlJc w:val="left"/>
      <w:pPr>
        <w:ind w:left="1440" w:hanging="360"/>
      </w:pPr>
      <w:rPr>
        <w:i/>
        <w:iCs/>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60B28"/>
    <w:multiLevelType w:val="hybridMultilevel"/>
    <w:tmpl w:val="24D08488"/>
    <w:lvl w:ilvl="0" w:tplc="2F785D96">
      <w:start w:val="1"/>
      <w:numFmt w:val="decimal"/>
      <w:lvlText w:val="%1."/>
      <w:lvlJc w:val="left"/>
      <w:pPr>
        <w:ind w:left="720" w:hanging="360"/>
      </w:pPr>
      <w:rPr>
        <w:rFonts w:hint="default"/>
        <w:sz w:val="20"/>
        <w:szCs w:val="18"/>
      </w:rPr>
    </w:lvl>
    <w:lvl w:ilvl="1" w:tplc="37F06338">
      <w:start w:val="1"/>
      <w:numFmt w:val="decimal"/>
      <w:lvlText w:val="%2)"/>
      <w:lvlJc w:val="left"/>
      <w:pPr>
        <w:ind w:left="720" w:hanging="360"/>
      </w:pPr>
      <w:rPr>
        <w:i/>
        <w:iCs/>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8F02DB"/>
    <w:multiLevelType w:val="hybridMultilevel"/>
    <w:tmpl w:val="07B06D06"/>
    <w:lvl w:ilvl="0" w:tplc="D68C4220">
      <w:start w:val="1"/>
      <w:numFmt w:val="decimal"/>
      <w:lvlText w:val="%1."/>
      <w:lvlJc w:val="left"/>
      <w:pPr>
        <w:ind w:left="720" w:hanging="360"/>
      </w:pPr>
      <w:rPr>
        <w:rFonts w:hint="default"/>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451E4"/>
    <w:multiLevelType w:val="hybridMultilevel"/>
    <w:tmpl w:val="DAB87EA2"/>
    <w:lvl w:ilvl="0" w:tplc="37F06338">
      <w:start w:val="1"/>
      <w:numFmt w:val="decimal"/>
      <w:lvlText w:val="%1)"/>
      <w:lvlJc w:val="left"/>
      <w:pPr>
        <w:ind w:left="720" w:hanging="360"/>
      </w:pPr>
      <w:rPr>
        <w:rFonts w:hint="default"/>
        <w:i/>
        <w:iCs/>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072E70"/>
    <w:multiLevelType w:val="hybridMultilevel"/>
    <w:tmpl w:val="6D74753A"/>
    <w:lvl w:ilvl="0" w:tplc="37F06338">
      <w:start w:val="1"/>
      <w:numFmt w:val="decimal"/>
      <w:lvlText w:val="%1)"/>
      <w:lvlJc w:val="left"/>
      <w:pPr>
        <w:ind w:left="720" w:hanging="360"/>
      </w:pPr>
      <w:rPr>
        <w:i/>
        <w:iCs/>
      </w:rPr>
    </w:lvl>
    <w:lvl w:ilvl="1" w:tplc="04150019">
      <w:start w:val="1"/>
      <w:numFmt w:val="lowerLetter"/>
      <w:lvlText w:val="%2."/>
      <w:lvlJc w:val="left"/>
      <w:pPr>
        <w:ind w:left="1440" w:hanging="360"/>
      </w:pPr>
    </w:lvl>
    <w:lvl w:ilvl="2" w:tplc="9D10F474">
      <w:start w:val="4"/>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310E6"/>
    <w:multiLevelType w:val="hybridMultilevel"/>
    <w:tmpl w:val="E7C28AE8"/>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950F2"/>
    <w:multiLevelType w:val="hybridMultilevel"/>
    <w:tmpl w:val="CC5427C8"/>
    <w:lvl w:ilvl="0" w:tplc="45BA6816">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33662F"/>
    <w:multiLevelType w:val="hybridMultilevel"/>
    <w:tmpl w:val="50C62C24"/>
    <w:lvl w:ilvl="0" w:tplc="0415000F">
      <w:start w:val="1"/>
      <w:numFmt w:val="decimal"/>
      <w:lvlText w:val="%1."/>
      <w:lvlJc w:val="left"/>
      <w:pPr>
        <w:ind w:left="720" w:hanging="360"/>
      </w:pPr>
      <w:rPr>
        <w:rFonts w:hint="default"/>
        <w:sz w:val="20"/>
        <w:szCs w:val="18"/>
      </w:rPr>
    </w:lvl>
    <w:lvl w:ilvl="1" w:tplc="BFB06266">
      <w:start w:val="1"/>
      <w:numFmt w:val="decimal"/>
      <w:lvlText w:val="%2)"/>
      <w:lvlJc w:val="left"/>
      <w:pPr>
        <w:ind w:left="720" w:hanging="360"/>
      </w:pPr>
      <w:rPr>
        <w:i/>
        <w:iCs/>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C41D8A"/>
    <w:multiLevelType w:val="hybridMultilevel"/>
    <w:tmpl w:val="35A0BD7E"/>
    <w:lvl w:ilvl="0" w:tplc="0415000F">
      <w:start w:val="1"/>
      <w:numFmt w:val="decimal"/>
      <w:lvlText w:val="%1."/>
      <w:lvlJc w:val="left"/>
      <w:pPr>
        <w:ind w:left="720" w:hanging="360"/>
      </w:pPr>
      <w:rPr>
        <w:rFonts w:hint="default"/>
        <w:sz w:val="20"/>
        <w:szCs w:val="18"/>
      </w:rPr>
    </w:lvl>
    <w:lvl w:ilvl="1" w:tplc="37F06338">
      <w:start w:val="1"/>
      <w:numFmt w:val="decimal"/>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67695"/>
    <w:multiLevelType w:val="hybridMultilevel"/>
    <w:tmpl w:val="62885E0E"/>
    <w:lvl w:ilvl="0" w:tplc="D30A9FF4">
      <w:start w:val="1"/>
      <w:numFmt w:val="lowerLetter"/>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582F8D"/>
    <w:multiLevelType w:val="hybridMultilevel"/>
    <w:tmpl w:val="42C86376"/>
    <w:lvl w:ilvl="0" w:tplc="40AC9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F0C42"/>
    <w:multiLevelType w:val="hybridMultilevel"/>
    <w:tmpl w:val="16A88E0A"/>
    <w:lvl w:ilvl="0" w:tplc="04150011">
      <w:start w:val="1"/>
      <w:numFmt w:val="decimal"/>
      <w:lvlText w:val="%1)"/>
      <w:lvlJc w:val="left"/>
      <w:pPr>
        <w:ind w:left="720" w:hanging="360"/>
      </w:pPr>
      <w:rPr>
        <w:rFonts w:hint="default"/>
        <w:i/>
        <w:iCs/>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5C773A"/>
    <w:multiLevelType w:val="hybridMultilevel"/>
    <w:tmpl w:val="DC509952"/>
    <w:lvl w:ilvl="0" w:tplc="0415000F">
      <w:start w:val="1"/>
      <w:numFmt w:val="decimal"/>
      <w:lvlText w:val="%1."/>
      <w:lvlJc w:val="left"/>
      <w:pPr>
        <w:ind w:left="720" w:hanging="360"/>
      </w:pPr>
    </w:lvl>
    <w:lvl w:ilvl="1" w:tplc="7A3E3F96">
      <w:start w:val="1"/>
      <w:numFmt w:val="decimal"/>
      <w:lvlText w:val="%2)"/>
      <w:lvlJc w:val="left"/>
      <w:pPr>
        <w:ind w:left="1440" w:hanging="360"/>
      </w:pPr>
      <w:rPr>
        <w:i/>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757EE"/>
    <w:multiLevelType w:val="hybridMultilevel"/>
    <w:tmpl w:val="DCA2B852"/>
    <w:lvl w:ilvl="0" w:tplc="37F06338">
      <w:start w:val="1"/>
      <w:numFmt w:val="decimal"/>
      <w:lvlText w:val="%1)"/>
      <w:lvlJc w:val="left"/>
      <w:pPr>
        <w:ind w:left="436" w:hanging="360"/>
      </w:pPr>
      <w:rPr>
        <w:i/>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3E9B0ADC"/>
    <w:multiLevelType w:val="hybridMultilevel"/>
    <w:tmpl w:val="A6580742"/>
    <w:lvl w:ilvl="0" w:tplc="04150011">
      <w:start w:val="1"/>
      <w:numFmt w:val="decimal"/>
      <w:lvlText w:val="%1)"/>
      <w:lvlJc w:val="left"/>
      <w:pPr>
        <w:ind w:left="720" w:hanging="360"/>
      </w:pPr>
      <w:rPr>
        <w:rFonts w:hint="default"/>
        <w:i/>
        <w:iCs/>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196B16"/>
    <w:multiLevelType w:val="hybridMultilevel"/>
    <w:tmpl w:val="F10035BC"/>
    <w:lvl w:ilvl="0" w:tplc="FFFFFFFF">
      <w:start w:val="1"/>
      <w:numFmt w:val="lowerLetter"/>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9C6CB4A">
      <w:start w:val="1"/>
      <w:numFmt w:val="decimal"/>
      <w:lvlText w:val="%5)"/>
      <w:lvlJc w:val="left"/>
      <w:pPr>
        <w:ind w:left="720" w:hanging="360"/>
      </w:pPr>
      <w:rPr>
        <w:i/>
        <w:iCs/>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A572CF"/>
    <w:multiLevelType w:val="hybridMultilevel"/>
    <w:tmpl w:val="7CE87116"/>
    <w:lvl w:ilvl="0" w:tplc="5CE2CE42">
      <w:start w:val="1"/>
      <w:numFmt w:val="decimal"/>
      <w:lvlText w:val="%1."/>
      <w:lvlJc w:val="left"/>
      <w:pPr>
        <w:ind w:left="720" w:hanging="360"/>
      </w:pPr>
      <w:rPr>
        <w:rFonts w:hint="default"/>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D4356"/>
    <w:multiLevelType w:val="hybridMultilevel"/>
    <w:tmpl w:val="25C2F41C"/>
    <w:lvl w:ilvl="0" w:tplc="5CE2CE42">
      <w:start w:val="1"/>
      <w:numFmt w:val="decimal"/>
      <w:lvlText w:val="%1."/>
      <w:lvlJc w:val="left"/>
      <w:pPr>
        <w:ind w:left="720" w:hanging="360"/>
      </w:pPr>
      <w:rPr>
        <w:rFonts w:hint="default"/>
        <w:sz w:val="20"/>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A4585"/>
    <w:multiLevelType w:val="hybridMultilevel"/>
    <w:tmpl w:val="8A3A40AE"/>
    <w:lvl w:ilvl="0" w:tplc="0415000F">
      <w:start w:val="1"/>
      <w:numFmt w:val="decimal"/>
      <w:lvlText w:val="%1."/>
      <w:lvlJc w:val="left"/>
      <w:pPr>
        <w:ind w:left="720" w:hanging="360"/>
      </w:pPr>
    </w:lvl>
    <w:lvl w:ilvl="1" w:tplc="C7327DC4">
      <w:start w:val="1"/>
      <w:numFmt w:val="decimal"/>
      <w:lvlText w:val="%2)"/>
      <w:lvlJc w:val="left"/>
      <w:pPr>
        <w:ind w:left="1440" w:hanging="360"/>
      </w:pPr>
      <w:rPr>
        <w:i/>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6316D"/>
    <w:multiLevelType w:val="hybridMultilevel"/>
    <w:tmpl w:val="A45A82F2"/>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392555"/>
    <w:multiLevelType w:val="hybridMultilevel"/>
    <w:tmpl w:val="B92C5350"/>
    <w:lvl w:ilvl="0" w:tplc="DD6284D6">
      <w:start w:val="1"/>
      <w:numFmt w:val="decimal"/>
      <w:lvlText w:val="%1."/>
      <w:lvlJc w:val="left"/>
      <w:pPr>
        <w:ind w:left="720" w:hanging="360"/>
      </w:pPr>
      <w:rPr>
        <w:rFonts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E905124">
      <w:start w:val="1"/>
      <w:numFmt w:val="decimal"/>
      <w:lvlText w:val="%4."/>
      <w:lvlJc w:val="left"/>
      <w:pPr>
        <w:ind w:left="2880" w:hanging="360"/>
      </w:pPr>
      <w:rPr>
        <w:sz w:val="20"/>
        <w:szCs w:val="20"/>
      </w:rPr>
    </w:lvl>
    <w:lvl w:ilvl="4" w:tplc="37F06338">
      <w:start w:val="1"/>
      <w:numFmt w:val="decimal"/>
      <w:lvlText w:val="%5)"/>
      <w:lvlJc w:val="left"/>
      <w:pPr>
        <w:ind w:left="720" w:hanging="360"/>
      </w:pPr>
      <w:rPr>
        <w:i/>
        <w:i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425CD"/>
    <w:multiLevelType w:val="hybridMultilevel"/>
    <w:tmpl w:val="69EC0C4A"/>
    <w:lvl w:ilvl="0" w:tplc="FFFFFFFF">
      <w:start w:val="1"/>
      <w:numFmt w:val="decimal"/>
      <w:lvlText w:val="%1."/>
      <w:lvlJc w:val="left"/>
      <w:pPr>
        <w:ind w:left="720" w:hanging="360"/>
      </w:pPr>
    </w:lvl>
    <w:lvl w:ilvl="1" w:tplc="CA34D8A2">
      <w:start w:val="1"/>
      <w:numFmt w:val="decimal"/>
      <w:lvlText w:val="%2)"/>
      <w:lvlJc w:val="left"/>
      <w:pPr>
        <w:ind w:left="72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FA58AA"/>
    <w:multiLevelType w:val="hybridMultilevel"/>
    <w:tmpl w:val="1240718E"/>
    <w:lvl w:ilvl="0" w:tplc="C03E872E">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3B1504"/>
    <w:multiLevelType w:val="hybridMultilevel"/>
    <w:tmpl w:val="1B363E5E"/>
    <w:lvl w:ilvl="0" w:tplc="2334D8F8">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CE2951"/>
    <w:multiLevelType w:val="hybridMultilevel"/>
    <w:tmpl w:val="29945882"/>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D53C1F90">
      <w:start w:val="1"/>
      <w:numFmt w:val="decimal"/>
      <w:lvlText w:val="%5)"/>
      <w:lvlJc w:val="left"/>
      <w:pPr>
        <w:ind w:left="720" w:hanging="360"/>
      </w:pPr>
      <w:rPr>
        <w:i/>
        <w:i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2855DF"/>
    <w:multiLevelType w:val="hybridMultilevel"/>
    <w:tmpl w:val="4538E810"/>
    <w:lvl w:ilvl="0" w:tplc="37F06338">
      <w:start w:val="1"/>
      <w:numFmt w:val="decimal"/>
      <w:lvlText w:val="%1)"/>
      <w:lvlJc w:val="left"/>
      <w:pPr>
        <w:ind w:left="436" w:hanging="360"/>
      </w:pPr>
      <w:rPr>
        <w:i/>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753365D5"/>
    <w:multiLevelType w:val="hybridMultilevel"/>
    <w:tmpl w:val="C9880F3E"/>
    <w:lvl w:ilvl="0" w:tplc="04150011">
      <w:start w:val="1"/>
      <w:numFmt w:val="decimal"/>
      <w:lvlText w:val="%1)"/>
      <w:lvlJc w:val="left"/>
      <w:pPr>
        <w:ind w:left="720" w:hanging="360"/>
      </w:pPr>
      <w:rPr>
        <w:rFonts w:hint="default"/>
        <w:i/>
        <w:iCs/>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3C0CCF"/>
    <w:multiLevelType w:val="hybridMultilevel"/>
    <w:tmpl w:val="67324B4C"/>
    <w:lvl w:ilvl="0" w:tplc="DD6284D6">
      <w:start w:val="1"/>
      <w:numFmt w:val="decimal"/>
      <w:lvlText w:val="%1."/>
      <w:lvlJc w:val="left"/>
      <w:pPr>
        <w:ind w:left="720" w:hanging="360"/>
      </w:pPr>
      <w:rPr>
        <w:rFonts w:hint="default"/>
        <w:sz w:val="24"/>
        <w:szCs w:val="22"/>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320074C8">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650D04"/>
    <w:multiLevelType w:val="hybridMultilevel"/>
    <w:tmpl w:val="55228C7E"/>
    <w:lvl w:ilvl="0" w:tplc="0415000F">
      <w:start w:val="1"/>
      <w:numFmt w:val="decimal"/>
      <w:lvlText w:val="%1."/>
      <w:lvlJc w:val="left"/>
      <w:pPr>
        <w:ind w:left="720" w:hanging="360"/>
      </w:pPr>
    </w:lvl>
    <w:lvl w:ilvl="1" w:tplc="37F06338">
      <w:start w:val="1"/>
      <w:numFmt w:val="decimal"/>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4718547">
    <w:abstractNumId w:val="33"/>
  </w:num>
  <w:num w:numId="2" w16cid:durableId="1969358744">
    <w:abstractNumId w:val="16"/>
  </w:num>
  <w:num w:numId="3" w16cid:durableId="1222447862">
    <w:abstractNumId w:val="11"/>
  </w:num>
  <w:num w:numId="4" w16cid:durableId="1030302784">
    <w:abstractNumId w:val="15"/>
  </w:num>
  <w:num w:numId="5" w16cid:durableId="366830196">
    <w:abstractNumId w:val="14"/>
  </w:num>
  <w:num w:numId="6" w16cid:durableId="866136158">
    <w:abstractNumId w:val="18"/>
  </w:num>
  <w:num w:numId="7" w16cid:durableId="757094455">
    <w:abstractNumId w:val="24"/>
  </w:num>
  <w:num w:numId="8" w16cid:durableId="1007295379">
    <w:abstractNumId w:val="27"/>
  </w:num>
  <w:num w:numId="9" w16cid:durableId="1360277982">
    <w:abstractNumId w:val="2"/>
  </w:num>
  <w:num w:numId="10" w16cid:durableId="285046563">
    <w:abstractNumId w:val="4"/>
  </w:num>
  <w:num w:numId="11" w16cid:durableId="430470434">
    <w:abstractNumId w:val="13"/>
  </w:num>
  <w:num w:numId="12" w16cid:durableId="1143962761">
    <w:abstractNumId w:val="30"/>
  </w:num>
  <w:num w:numId="13" w16cid:durableId="556285859">
    <w:abstractNumId w:val="21"/>
  </w:num>
  <w:num w:numId="14" w16cid:durableId="123738881">
    <w:abstractNumId w:val="32"/>
  </w:num>
  <w:num w:numId="15" w16cid:durableId="519392259">
    <w:abstractNumId w:val="20"/>
  </w:num>
  <w:num w:numId="16" w16cid:durableId="1287390542">
    <w:abstractNumId w:val="17"/>
  </w:num>
  <w:num w:numId="17" w16cid:durableId="2096707727">
    <w:abstractNumId w:val="34"/>
  </w:num>
  <w:num w:numId="18" w16cid:durableId="220094874">
    <w:abstractNumId w:val="0"/>
  </w:num>
  <w:num w:numId="19" w16cid:durableId="1037391268">
    <w:abstractNumId w:val="3"/>
  </w:num>
  <w:num w:numId="20" w16cid:durableId="396439913">
    <w:abstractNumId w:val="6"/>
  </w:num>
  <w:num w:numId="21" w16cid:durableId="1794596817">
    <w:abstractNumId w:val="10"/>
  </w:num>
  <w:num w:numId="22" w16cid:durableId="1905947427">
    <w:abstractNumId w:val="26"/>
  </w:num>
  <w:num w:numId="23" w16cid:durableId="1563717673">
    <w:abstractNumId w:val="8"/>
  </w:num>
  <w:num w:numId="24" w16cid:durableId="742532468">
    <w:abstractNumId w:val="28"/>
  </w:num>
  <w:num w:numId="25" w16cid:durableId="464323430">
    <w:abstractNumId w:val="23"/>
  </w:num>
  <w:num w:numId="26" w16cid:durableId="564603901">
    <w:abstractNumId w:val="22"/>
  </w:num>
  <w:num w:numId="27" w16cid:durableId="1476528823">
    <w:abstractNumId w:val="7"/>
  </w:num>
  <w:num w:numId="28" w16cid:durableId="1049498510">
    <w:abstractNumId w:val="5"/>
  </w:num>
  <w:num w:numId="29" w16cid:durableId="310793324">
    <w:abstractNumId w:val="29"/>
  </w:num>
  <w:num w:numId="30" w16cid:durableId="1299216288">
    <w:abstractNumId w:val="1"/>
  </w:num>
  <w:num w:numId="31" w16cid:durableId="1881361120">
    <w:abstractNumId w:val="19"/>
  </w:num>
  <w:num w:numId="32" w16cid:durableId="2063868741">
    <w:abstractNumId w:val="31"/>
  </w:num>
  <w:num w:numId="33" w16cid:durableId="930426820">
    <w:abstractNumId w:val="9"/>
  </w:num>
  <w:num w:numId="34" w16cid:durableId="862090730">
    <w:abstractNumId w:val="12"/>
  </w:num>
  <w:num w:numId="35" w16cid:durableId="10790130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17"/>
    <w:rsid w:val="000340AA"/>
    <w:rsid w:val="00173F78"/>
    <w:rsid w:val="00176501"/>
    <w:rsid w:val="001B7235"/>
    <w:rsid w:val="001B79A9"/>
    <w:rsid w:val="002A4C17"/>
    <w:rsid w:val="002C58C1"/>
    <w:rsid w:val="002C69F5"/>
    <w:rsid w:val="004E1EB9"/>
    <w:rsid w:val="005654ED"/>
    <w:rsid w:val="005852CF"/>
    <w:rsid w:val="005C6919"/>
    <w:rsid w:val="0069172E"/>
    <w:rsid w:val="006F7A7A"/>
    <w:rsid w:val="00783136"/>
    <w:rsid w:val="007D7EAE"/>
    <w:rsid w:val="00833954"/>
    <w:rsid w:val="00893246"/>
    <w:rsid w:val="008D2A08"/>
    <w:rsid w:val="009A5753"/>
    <w:rsid w:val="009C0B61"/>
    <w:rsid w:val="009C36BB"/>
    <w:rsid w:val="00A505A8"/>
    <w:rsid w:val="00AF637F"/>
    <w:rsid w:val="00B12251"/>
    <w:rsid w:val="00B30203"/>
    <w:rsid w:val="00B42D14"/>
    <w:rsid w:val="00B453DF"/>
    <w:rsid w:val="00BF0D67"/>
    <w:rsid w:val="00C03143"/>
    <w:rsid w:val="00C2082C"/>
    <w:rsid w:val="00D7260E"/>
    <w:rsid w:val="00E35427"/>
    <w:rsid w:val="00F57BF4"/>
    <w:rsid w:val="00FB64F8"/>
    <w:rsid w:val="00FC09B0"/>
    <w:rsid w:val="00FC32ED"/>
    <w:rsid w:val="00FE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3B03"/>
  <w15:chartTrackingRefBased/>
  <w15:docId w15:val="{85CE099B-DA00-4871-8BD6-CD7A76CA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C17"/>
    <w:rPr>
      <w:rFonts w:ascii="Cambria" w:hAnsi="Cambria"/>
      <w:sz w:val="20"/>
    </w:rPr>
  </w:style>
  <w:style w:type="paragraph" w:styleId="Nagwek1">
    <w:name w:val="heading 1"/>
    <w:basedOn w:val="Normalny"/>
    <w:next w:val="Normalny"/>
    <w:link w:val="Nagwek1Znak"/>
    <w:autoRedefine/>
    <w:uiPriority w:val="9"/>
    <w:qFormat/>
    <w:rsid w:val="009A5753"/>
    <w:pPr>
      <w:keepNext/>
      <w:keepLines/>
      <w:spacing w:after="0"/>
      <w:outlineLvl w:val="0"/>
    </w:pPr>
    <w:rPr>
      <w:rFonts w:eastAsiaTheme="majorEastAsia" w:cstheme="majorBidi"/>
      <w:sz w:val="32"/>
      <w:szCs w:val="32"/>
    </w:rPr>
  </w:style>
  <w:style w:type="paragraph" w:styleId="Nagwek2">
    <w:name w:val="heading 2"/>
    <w:basedOn w:val="Normalny"/>
    <w:next w:val="Normalny"/>
    <w:link w:val="Nagwek2Znak"/>
    <w:uiPriority w:val="9"/>
    <w:semiHidden/>
    <w:unhideWhenUsed/>
    <w:qFormat/>
    <w:rsid w:val="005C6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753"/>
    <w:rPr>
      <w:rFonts w:ascii="Cambria" w:eastAsiaTheme="majorEastAsia" w:hAnsi="Cambria" w:cstheme="majorBidi"/>
      <w:sz w:val="32"/>
      <w:szCs w:val="32"/>
    </w:rPr>
  </w:style>
  <w:style w:type="paragraph" w:styleId="Nagwek">
    <w:name w:val="header"/>
    <w:basedOn w:val="Normalny"/>
    <w:link w:val="NagwekZnak"/>
    <w:uiPriority w:val="99"/>
    <w:unhideWhenUsed/>
    <w:rsid w:val="002A4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C17"/>
    <w:rPr>
      <w:rFonts w:ascii="Cambria" w:hAnsi="Cambria"/>
      <w:sz w:val="20"/>
    </w:rPr>
  </w:style>
  <w:style w:type="paragraph" w:styleId="Akapitzlist">
    <w:name w:val="List Paragraph"/>
    <w:basedOn w:val="Normalny"/>
    <w:uiPriority w:val="34"/>
    <w:qFormat/>
    <w:rsid w:val="002A4C17"/>
    <w:pPr>
      <w:ind w:left="720"/>
      <w:contextualSpacing/>
    </w:pPr>
  </w:style>
  <w:style w:type="character" w:styleId="Odwoaniedokomentarza">
    <w:name w:val="annotation reference"/>
    <w:basedOn w:val="Domylnaczcionkaakapitu"/>
    <w:uiPriority w:val="99"/>
    <w:semiHidden/>
    <w:unhideWhenUsed/>
    <w:rsid w:val="002A4C17"/>
    <w:rPr>
      <w:sz w:val="16"/>
      <w:szCs w:val="16"/>
    </w:rPr>
  </w:style>
  <w:style w:type="paragraph" w:styleId="Tekstkomentarza">
    <w:name w:val="annotation text"/>
    <w:basedOn w:val="Normalny"/>
    <w:link w:val="TekstkomentarzaZnak"/>
    <w:uiPriority w:val="99"/>
    <w:unhideWhenUsed/>
    <w:rsid w:val="002A4C17"/>
    <w:pPr>
      <w:spacing w:line="240" w:lineRule="auto"/>
    </w:pPr>
    <w:rPr>
      <w:szCs w:val="20"/>
    </w:rPr>
  </w:style>
  <w:style w:type="character" w:customStyle="1" w:styleId="TekstkomentarzaZnak">
    <w:name w:val="Tekst komentarza Znak"/>
    <w:basedOn w:val="Domylnaczcionkaakapitu"/>
    <w:link w:val="Tekstkomentarza"/>
    <w:uiPriority w:val="99"/>
    <w:rsid w:val="002A4C17"/>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173F78"/>
    <w:rPr>
      <w:b/>
      <w:bCs/>
    </w:rPr>
  </w:style>
  <w:style w:type="character" w:customStyle="1" w:styleId="TematkomentarzaZnak">
    <w:name w:val="Temat komentarza Znak"/>
    <w:basedOn w:val="TekstkomentarzaZnak"/>
    <w:link w:val="Tematkomentarza"/>
    <w:uiPriority w:val="99"/>
    <w:semiHidden/>
    <w:rsid w:val="00173F78"/>
    <w:rPr>
      <w:rFonts w:ascii="Cambria" w:hAnsi="Cambria"/>
      <w:b/>
      <w:bCs/>
      <w:sz w:val="20"/>
      <w:szCs w:val="20"/>
    </w:rPr>
  </w:style>
  <w:style w:type="character" w:customStyle="1" w:styleId="Nagwek2Znak">
    <w:name w:val="Nagłówek 2 Znak"/>
    <w:basedOn w:val="Domylnaczcionkaakapitu"/>
    <w:link w:val="Nagwek2"/>
    <w:uiPriority w:val="9"/>
    <w:semiHidden/>
    <w:rsid w:val="005C6919"/>
    <w:rPr>
      <w:rFonts w:asciiTheme="majorHAnsi" w:eastAsiaTheme="majorEastAsia" w:hAnsiTheme="majorHAnsi" w:cstheme="majorBidi"/>
      <w:color w:val="2F5496" w:themeColor="accent1" w:themeShade="BF"/>
      <w:sz w:val="26"/>
      <w:szCs w:val="26"/>
    </w:rPr>
  </w:style>
  <w:style w:type="paragraph" w:styleId="Stopka">
    <w:name w:val="footer"/>
    <w:basedOn w:val="Normalny"/>
    <w:link w:val="StopkaZnak"/>
    <w:uiPriority w:val="99"/>
    <w:unhideWhenUsed/>
    <w:rsid w:val="00FB64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4F8"/>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6385">
      <w:bodyDiv w:val="1"/>
      <w:marLeft w:val="0"/>
      <w:marRight w:val="0"/>
      <w:marTop w:val="0"/>
      <w:marBottom w:val="0"/>
      <w:divBdr>
        <w:top w:val="none" w:sz="0" w:space="0" w:color="auto"/>
        <w:left w:val="none" w:sz="0" w:space="0" w:color="auto"/>
        <w:bottom w:val="none" w:sz="0" w:space="0" w:color="auto"/>
        <w:right w:val="none" w:sz="0" w:space="0" w:color="auto"/>
      </w:divBdr>
    </w:div>
    <w:div w:id="10317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9191</Words>
  <Characters>55152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Wilczyńska</dc:creator>
  <cp:keywords/>
  <dc:description/>
  <cp:lastModifiedBy>Monika Wilczyńska</cp:lastModifiedBy>
  <cp:revision>5</cp:revision>
  <dcterms:created xsi:type="dcterms:W3CDTF">2022-08-26T09:43:00Z</dcterms:created>
  <dcterms:modified xsi:type="dcterms:W3CDTF">2022-08-29T16:34:00Z</dcterms:modified>
</cp:coreProperties>
</file>