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EB3FDB">
        <w:rPr>
          <w:rFonts w:ascii="Arial" w:eastAsia="Calibri" w:hAnsi="Arial" w:cs="Arial"/>
          <w:b/>
          <w:color w:val="auto"/>
          <w:spacing w:val="0"/>
          <w:szCs w:val="20"/>
        </w:rPr>
        <w:t>5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BE7919">
        <w:rPr>
          <w:rFonts w:ascii="Arial" w:hAnsi="Arial" w:cs="Arial"/>
          <w:b/>
          <w:bCs/>
          <w:color w:val="auto"/>
          <w:szCs w:val="20"/>
        </w:rPr>
        <w:t xml:space="preserve"> EZ/585/406/24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2C02BE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 w:rsidR="00333B35">
        <w:rPr>
          <w:rFonts w:ascii="Arial" w:hAnsi="Arial" w:cs="Arial"/>
          <w:b/>
          <w:color w:val="auto"/>
          <w:szCs w:val="20"/>
        </w:rPr>
        <w:t xml:space="preserve">y </w:t>
      </w:r>
      <w:r w:rsidR="00BE7919">
        <w:rPr>
          <w:rFonts w:ascii="Arial" w:hAnsi="Arial" w:cs="Arial"/>
          <w:b/>
          <w:color w:val="auto"/>
          <w:szCs w:val="20"/>
        </w:rPr>
        <w:t>bielizny i pościeli jednorazowej</w:t>
      </w:r>
    </w:p>
    <w:p w:rsidR="002C02BE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5A063B" w:rsidRDefault="005A063B" w:rsidP="008E7D47">
      <w:pPr>
        <w:spacing w:after="0" w:line="240" w:lineRule="auto"/>
        <w:ind w:left="5670" w:hanging="5670"/>
        <w:jc w:val="left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="008E7D47">
        <w:rPr>
          <w:rFonts w:eastAsia="Calibri" w:cs="Arial"/>
          <w:color w:val="auto"/>
          <w:szCs w:val="20"/>
        </w:rPr>
        <w:tab/>
      </w:r>
      <w:r w:rsidR="008E7D47">
        <w:rPr>
          <w:rFonts w:eastAsia="Calibri" w:cs="Arial"/>
          <w:color w:val="auto"/>
          <w:szCs w:val="20"/>
        </w:rPr>
        <w:tab/>
      </w:r>
      <w:r w:rsidR="008E7D47">
        <w:rPr>
          <w:rFonts w:eastAsia="Calibri" w:cs="Arial"/>
          <w:color w:val="auto"/>
          <w:szCs w:val="20"/>
        </w:rPr>
        <w:tab/>
      </w:r>
      <w:r w:rsidR="008E7D47">
        <w:rPr>
          <w:rFonts w:eastAsia="Calibri" w:cs="Arial"/>
          <w:color w:val="auto"/>
          <w:szCs w:val="20"/>
        </w:rPr>
        <w:tab/>
        <w:t>…………………………………………………</w:t>
      </w:r>
    </w:p>
    <w:p w:rsidR="00A51657" w:rsidRDefault="006943A1" w:rsidP="00A51657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A51657" w:rsidRPr="00D10D36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A51657" w:rsidRPr="00D10D36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5A063B" w:rsidRPr="005A063B" w:rsidRDefault="005A063B" w:rsidP="005A063B">
      <w:pPr>
        <w:rPr>
          <w:color w:val="auto"/>
        </w:rPr>
      </w:pPr>
    </w:p>
    <w:p w:rsid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8E7D47" w:rsidRDefault="008E7D47">
      <w:pPr>
        <w:rPr>
          <w:rFonts w:ascii="Arial" w:hAnsi="Arial" w:cs="Arial"/>
          <w:color w:val="auto"/>
          <w:sz w:val="18"/>
          <w:szCs w:val="18"/>
        </w:rPr>
      </w:pPr>
    </w:p>
    <w:p w:rsidR="00A51657" w:rsidRPr="005A063B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lastRenderedPageBreak/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Pr="00EB3FDB">
        <w:rPr>
          <w:rFonts w:ascii="Arial" w:eastAsia="Calibri" w:hAnsi="Arial" w:cs="Arial"/>
          <w:b/>
          <w:color w:val="auto"/>
          <w:szCs w:val="20"/>
        </w:rPr>
        <w:t>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7A0E08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E7919">
        <w:rPr>
          <w:rFonts w:ascii="Arial" w:hAnsi="Arial" w:cs="Arial"/>
          <w:b/>
          <w:bCs/>
          <w:color w:val="auto"/>
          <w:szCs w:val="20"/>
        </w:rPr>
        <w:t>EZ/585/406/24</w:t>
      </w:r>
      <w:r w:rsidR="00BE7919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BE7919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E7919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8E7D47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1E4182" w:rsidRPr="001E4182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1E4182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1E4182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F608DD" w:rsidRPr="00F24A25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333B35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F608DD" w:rsidRPr="00F24A25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F608DD" w:rsidRPr="00F24A25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BE7919" w:rsidRPr="002C02BE" w:rsidRDefault="00BE7919" w:rsidP="00BE791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>y bielizny i pościeli jednorazowej</w:t>
      </w:r>
    </w:p>
    <w:p w:rsidR="007A0E08" w:rsidRPr="002C02BE" w:rsidRDefault="007A0E08" w:rsidP="007A0E0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</w:p>
    <w:p w:rsidR="00F608DD" w:rsidRPr="00F24A25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Default="00F608DD" w:rsidP="00333B3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 xml:space="preserve">Oświadczam, że oferowane </w:t>
      </w:r>
      <w:r w:rsidRPr="00250A58">
        <w:rPr>
          <w:rFonts w:ascii="Arial" w:hAnsi="Arial" w:cs="Arial"/>
          <w:color w:val="000000" w:themeColor="text1"/>
        </w:rPr>
        <w:t xml:space="preserve">w </w:t>
      </w:r>
      <w:r w:rsidR="00333B35">
        <w:rPr>
          <w:rFonts w:ascii="Arial" w:hAnsi="Arial" w:cs="Arial"/>
          <w:color w:val="000000" w:themeColor="text1"/>
        </w:rPr>
        <w:t>wyroby medyczne</w:t>
      </w:r>
      <w:r w:rsidR="00785C85">
        <w:rPr>
          <w:rFonts w:ascii="Arial" w:hAnsi="Arial" w:cs="Arial"/>
          <w:color w:val="000000" w:themeColor="text1"/>
        </w:rPr>
        <w:t xml:space="preserve"> </w:t>
      </w:r>
      <w:r w:rsidR="00333B35" w:rsidRPr="001E4182">
        <w:rPr>
          <w:rFonts w:ascii="Arial" w:hAnsi="Arial" w:cs="Arial"/>
        </w:rPr>
        <w:t>w rozumieniu ustawy o wyrobach medycznych</w:t>
      </w:r>
      <w:r w:rsidR="00333B35" w:rsidRPr="001E4182">
        <w:rPr>
          <w:sz w:val="18"/>
          <w:szCs w:val="18"/>
        </w:rPr>
        <w:t xml:space="preserve"> </w:t>
      </w:r>
      <w:r w:rsidR="00333B35" w:rsidRPr="001E4182">
        <w:rPr>
          <w:rFonts w:ascii="Arial" w:hAnsi="Arial" w:cs="Arial"/>
        </w:rPr>
        <w:t xml:space="preserve">dopuszczone są do obrotu i stosowania na terenie RP i będą </w:t>
      </w:r>
      <w:r w:rsidR="00333B35" w:rsidRPr="001E4182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="00A853ED">
        <w:rPr>
          <w:rFonts w:ascii="Arial" w:hAnsi="Arial" w:cs="Arial"/>
        </w:rPr>
        <w:t>.</w:t>
      </w:r>
    </w:p>
    <w:p w:rsidR="00333B35" w:rsidRDefault="00333B35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F608DD" w:rsidRPr="00F24A25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Default="006943A1" w:rsidP="00CF39CF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CF39CF" w:rsidRPr="00D10D36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CF39CF" w:rsidRPr="00D10D36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FC607A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8E7D47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EB3FDB">
        <w:rPr>
          <w:rFonts w:ascii="Arial" w:eastAsia="Calibri" w:hAnsi="Arial" w:cs="Arial"/>
          <w:b/>
          <w:color w:val="auto"/>
          <w:szCs w:val="20"/>
        </w:rPr>
        <w:t>7</w:t>
      </w:r>
      <w:r w:rsidR="00DD0D9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BE7919">
        <w:rPr>
          <w:rFonts w:ascii="Arial" w:hAnsi="Arial" w:cs="Arial"/>
          <w:b/>
          <w:bCs/>
          <w:color w:val="auto"/>
          <w:szCs w:val="20"/>
        </w:rPr>
        <w:t>EZ/585/406/24</w:t>
      </w:r>
      <w:r w:rsidR="00BE7919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BE7919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E7919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BE7919" w:rsidRPr="002C02BE" w:rsidRDefault="00BE7919" w:rsidP="00BE791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>y bielizny i pościeli jednorazowej</w:t>
      </w:r>
    </w:p>
    <w:p w:rsidR="00333B35" w:rsidRDefault="00333B35" w:rsidP="00936DA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333B35" w:rsidRPr="00936DAC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00490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8E7D47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t xml:space="preserve">                                                                                                                      …………………………………………………………..</w:t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="006943A1">
        <w:rPr>
          <w:rFonts w:ascii="Arial" w:hAnsi="Arial" w:cs="Arial"/>
          <w:i/>
          <w:color w:val="auto"/>
          <w:sz w:val="18"/>
          <w:szCs w:val="18"/>
        </w:rPr>
        <w:t>Data,</w:t>
      </w:r>
      <w:r w:rsidR="008E7D47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024196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 xml:space="preserve">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8E7D47" w:rsidRDefault="008E7D47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25217A" w:rsidRPr="0025217A" w:rsidRDefault="006F7D6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EB3FDB">
        <w:rPr>
          <w:rFonts w:ascii="Arial" w:hAnsi="Arial" w:cs="Arial"/>
          <w:b/>
          <w:color w:val="auto"/>
          <w:szCs w:val="20"/>
        </w:rPr>
        <w:t>11</w:t>
      </w:r>
      <w:r w:rsidR="0025217A" w:rsidRPr="0025217A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25217A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25217A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25217A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E7919">
        <w:rPr>
          <w:rFonts w:ascii="Arial" w:hAnsi="Arial" w:cs="Arial"/>
          <w:b/>
          <w:bCs/>
          <w:color w:val="auto"/>
          <w:szCs w:val="20"/>
        </w:rPr>
        <w:t>EZ/585/406/24</w:t>
      </w:r>
      <w:r w:rsidR="00BE7919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BE7919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E7919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25217A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25217A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25217A" w:rsidRDefault="008E7D47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</w:t>
      </w:r>
      <w:r w:rsidR="0025217A" w:rsidRPr="0025217A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25217A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25217A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25217A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25217A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25217A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9B7A67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9B7A67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9B7A6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9B7A67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25217A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25217A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25217A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BE7919" w:rsidRPr="002C02BE" w:rsidRDefault="00BE7919" w:rsidP="00BE791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>y bielizny i pościeli jednorazowej</w:t>
      </w:r>
    </w:p>
    <w:p w:rsidR="0025217A" w:rsidRPr="0025217A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prowadzonego przez </w:t>
      </w:r>
      <w:r w:rsidRPr="0025217A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25217A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25217A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25217A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25217A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217A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25217A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217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217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25217A">
        <w:rPr>
          <w:rFonts w:ascii="Arial" w:hAnsi="Arial" w:cs="Arial"/>
          <w:sz w:val="20"/>
          <w:szCs w:val="20"/>
        </w:rPr>
        <w:t>z dnia 13 kwietnia 2022 r.</w:t>
      </w:r>
      <w:r w:rsidRPr="0025217A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25217A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5217A">
        <w:rPr>
          <w:rFonts w:ascii="Arial" w:hAnsi="Arial" w:cs="Arial"/>
          <w:sz w:val="20"/>
          <w:szCs w:val="20"/>
        </w:rPr>
        <w:t>(Dz. U. poz. 835)</w:t>
      </w:r>
      <w:r w:rsidRPr="0025217A">
        <w:rPr>
          <w:rFonts w:ascii="Arial" w:hAnsi="Arial" w:cs="Arial"/>
          <w:i/>
          <w:iCs/>
          <w:sz w:val="20"/>
          <w:szCs w:val="20"/>
        </w:rPr>
        <w:t>.</w:t>
      </w:r>
      <w:r w:rsidRPr="0025217A">
        <w:rPr>
          <w:rStyle w:val="Odwoanieprzypisudolnego"/>
          <w:rFonts w:ascii="Arial" w:hAnsi="Arial" w:cs="Arial"/>
        </w:rPr>
        <w:footnoteReference w:id="2"/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25217A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217A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25217A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25217A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25217A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25217A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25217A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25217A">
        <w:rPr>
          <w:rFonts w:ascii="Arial" w:hAnsi="Arial" w:cs="Arial"/>
          <w:iCs/>
          <w:color w:val="auto"/>
          <w:szCs w:val="20"/>
        </w:rPr>
        <w:t>,</w:t>
      </w:r>
      <w:r w:rsidRPr="0025217A">
        <w:rPr>
          <w:rFonts w:ascii="Arial" w:hAnsi="Arial" w:cs="Arial"/>
          <w:i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25217A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25217A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25217A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25217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25217A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25217A">
        <w:rPr>
          <w:color w:val="auto"/>
          <w:szCs w:val="20"/>
        </w:rPr>
        <w:t xml:space="preserve"> </w:t>
      </w:r>
      <w:r w:rsidRPr="0025217A">
        <w:rPr>
          <w:rFonts w:ascii="Arial" w:hAnsi="Arial" w:cs="Arial"/>
          <w:color w:val="auto"/>
          <w:szCs w:val="20"/>
        </w:rPr>
        <w:t>dane umożliwiające dostęp do tych środków:</w:t>
      </w:r>
      <w:r w:rsidRPr="0025217A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25217A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D10D36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i/>
          <w:color w:val="auto"/>
          <w:szCs w:val="20"/>
        </w:rPr>
        <w:tab/>
      </w:r>
      <w:r w:rsidRPr="00D10D36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E7D47" w:rsidRDefault="008E7D47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CC0B7C" w:rsidRPr="00CC0B7C" w:rsidRDefault="006F7D69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Załącznik nr </w:t>
      </w:r>
      <w:r w:rsidR="00EB3FDB">
        <w:rPr>
          <w:rFonts w:ascii="Arial" w:hAnsi="Arial" w:cs="Arial"/>
          <w:b/>
          <w:color w:val="auto"/>
          <w:szCs w:val="20"/>
        </w:rPr>
        <w:t>12</w:t>
      </w:r>
      <w:r w:rsidR="00CC0B7C" w:rsidRPr="00CC0B7C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CC0B7C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CC0B7C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7A0E08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E7919">
        <w:rPr>
          <w:rFonts w:ascii="Arial" w:hAnsi="Arial" w:cs="Arial"/>
          <w:b/>
          <w:bCs/>
          <w:color w:val="auto"/>
          <w:szCs w:val="20"/>
        </w:rPr>
        <w:t>EZ/585/406/24</w:t>
      </w:r>
      <w:r w:rsidR="00BE7919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BE7919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E7919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CC0B7C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CC0B7C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</w:t>
      </w:r>
    </w:p>
    <w:p w:rsidR="00CC0B7C" w:rsidRPr="00CC0B7C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C0B7C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CC0B7C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CC0B7C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CC0B7C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CC0B7C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CC0B7C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CC0B7C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9B7A67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9B7A67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9B7A6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9B7A67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C0B7C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CC0B7C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CC0B7C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BE7919" w:rsidRPr="002C02BE" w:rsidRDefault="00BE7919" w:rsidP="00BE791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>y bielizny i pościeli jednorazowej</w:t>
      </w:r>
    </w:p>
    <w:p w:rsidR="00CC0B7C" w:rsidRPr="00CC0B7C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CC0B7C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CC0B7C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CC0B7C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CC0B7C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C0B7C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CC0B7C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C0B7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C0B7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CC0B7C">
        <w:rPr>
          <w:rFonts w:ascii="Arial" w:hAnsi="Arial" w:cs="Arial"/>
          <w:sz w:val="21"/>
          <w:szCs w:val="21"/>
        </w:rPr>
        <w:t>z dnia 13 kwietnia 2022 r.</w:t>
      </w:r>
      <w:r w:rsidRPr="00CC0B7C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C0B7C">
        <w:rPr>
          <w:rFonts w:ascii="Arial" w:hAnsi="Arial" w:cs="Arial"/>
          <w:sz w:val="21"/>
          <w:szCs w:val="21"/>
        </w:rPr>
        <w:t>(Dz. U. poz. 835)</w:t>
      </w:r>
      <w:r w:rsidRPr="00CC0B7C">
        <w:rPr>
          <w:rFonts w:ascii="Arial" w:hAnsi="Arial" w:cs="Arial"/>
          <w:i/>
          <w:iCs/>
          <w:sz w:val="21"/>
          <w:szCs w:val="21"/>
        </w:rPr>
        <w:t>.</w:t>
      </w:r>
      <w:r w:rsidRPr="00CC0B7C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CC0B7C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CC0B7C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CC0B7C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C0B7C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CC0B7C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CC0B7C">
        <w:rPr>
          <w:color w:val="auto"/>
        </w:rPr>
        <w:t xml:space="preserve"> </w:t>
      </w:r>
      <w:r w:rsidRPr="00CC0B7C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CC0B7C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i/>
          <w:color w:val="auto"/>
          <w:sz w:val="21"/>
          <w:szCs w:val="21"/>
        </w:rPr>
        <w:tab/>
      </w:r>
      <w:r w:rsidRPr="0015336B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3A1D75" w:rsidRPr="009343B4" w:rsidRDefault="003A1D75" w:rsidP="009B7A6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Załącznik nr </w:t>
      </w:r>
      <w:r w:rsidR="006F7D69" w:rsidRPr="00EB3FDB">
        <w:rPr>
          <w:rFonts w:ascii="Arial" w:hAnsi="Arial" w:cs="Arial"/>
          <w:b/>
          <w:color w:val="auto"/>
          <w:szCs w:val="20"/>
        </w:rPr>
        <w:t>8</w:t>
      </w:r>
      <w:r w:rsidRPr="00DF197F">
        <w:rPr>
          <w:rFonts w:ascii="Arial" w:hAnsi="Arial" w:cs="Arial"/>
          <w:color w:val="auto"/>
          <w:szCs w:val="20"/>
        </w:rPr>
        <w:t xml:space="preserve"> </w:t>
      </w:r>
      <w:r w:rsidRPr="00DF197F">
        <w:rPr>
          <w:rFonts w:ascii="Arial" w:hAnsi="Arial" w:cs="Arial"/>
          <w:b/>
          <w:color w:val="auto"/>
          <w:szCs w:val="20"/>
        </w:rPr>
        <w:t>do SWZ</w:t>
      </w:r>
    </w:p>
    <w:p w:rsidR="003A1D75" w:rsidRPr="00DF197F" w:rsidRDefault="003A1D75" w:rsidP="003A1D7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Nr sprawy: </w:t>
      </w:r>
      <w:r w:rsidR="00BE7919">
        <w:rPr>
          <w:rFonts w:ascii="Arial" w:hAnsi="Arial" w:cs="Arial"/>
          <w:b/>
          <w:bCs/>
          <w:color w:val="auto"/>
          <w:szCs w:val="20"/>
        </w:rPr>
        <w:t>EZ/585/406/24</w:t>
      </w:r>
      <w:r w:rsidR="00BE7919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BE7919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E7919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3A1D75" w:rsidRPr="00DF197F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DF197F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3A1D75" w:rsidRPr="00DF197F" w:rsidRDefault="008E7D47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…</w:t>
      </w:r>
      <w:r w:rsidR="003A1D75" w:rsidRPr="00DF197F">
        <w:rPr>
          <w:rFonts w:ascii="Arial" w:hAnsi="Arial" w:cs="Arial"/>
          <w:color w:val="auto"/>
          <w:szCs w:val="20"/>
        </w:rPr>
        <w:t>……………………………………</w:t>
      </w: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>………………………………………</w:t>
      </w:r>
    </w:p>
    <w:p w:rsidR="003A1D75" w:rsidRPr="00DF197F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DF197F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3A1D75" w:rsidRPr="00DF197F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DF197F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3A1D75" w:rsidRPr="00DF197F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DF197F">
        <w:rPr>
          <w:rFonts w:ascii="Arial" w:hAnsi="Arial" w:cs="Arial"/>
          <w:b/>
          <w:color w:val="auto"/>
          <w:szCs w:val="20"/>
          <w:lang w:eastAsia="pl-PL"/>
        </w:rPr>
        <w:br/>
      </w:r>
      <w:r w:rsidRPr="00DF197F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DF197F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DF197F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DF197F">
        <w:rPr>
          <w:rFonts w:ascii="Arial" w:hAnsi="Arial" w:cs="Arial"/>
          <w:b/>
          <w:color w:val="auto"/>
          <w:szCs w:val="20"/>
        </w:rPr>
        <w:t>)</w:t>
      </w: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BE7919" w:rsidRPr="002C02BE" w:rsidRDefault="00BE7919" w:rsidP="00BE791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>y bielizny i pościeli jednorazowej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>,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 xml:space="preserve">a także przesłanek wykluczenia </w:t>
      </w:r>
      <w:r w:rsidR="00C56DBA" w:rsidRPr="00DF197F">
        <w:rPr>
          <w:rFonts w:ascii="Arial" w:hAnsi="Arial" w:cs="Arial"/>
          <w:color w:val="auto"/>
          <w:szCs w:val="20"/>
        </w:rPr>
        <w:t xml:space="preserve">określonych w Rozdziale V </w:t>
      </w:r>
      <w:proofErr w:type="spellStart"/>
      <w:r w:rsidR="00C56DBA" w:rsidRPr="00DF197F">
        <w:rPr>
          <w:rFonts w:ascii="Arial" w:hAnsi="Arial" w:cs="Arial"/>
          <w:color w:val="auto"/>
          <w:szCs w:val="20"/>
        </w:rPr>
        <w:t>pkt</w:t>
      </w:r>
      <w:proofErr w:type="spellEnd"/>
      <w:r w:rsidR="00C56DBA" w:rsidRPr="00DF197F">
        <w:rPr>
          <w:rFonts w:ascii="Arial" w:hAnsi="Arial" w:cs="Arial"/>
          <w:color w:val="auto"/>
          <w:szCs w:val="20"/>
        </w:rPr>
        <w:t> 2B</w:t>
      </w:r>
      <w:r w:rsidRPr="00DF197F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DF197F">
        <w:rPr>
          <w:rFonts w:ascii="Arial" w:hAnsi="Arial" w:cs="Arial"/>
          <w:color w:val="auto"/>
          <w:szCs w:val="20"/>
        </w:rPr>
        <w:t>w </w:t>
      </w:r>
      <w:r w:rsidRPr="00DF197F">
        <w:rPr>
          <w:rFonts w:ascii="Arial" w:hAnsi="Arial" w:cs="Arial"/>
          <w:color w:val="auto"/>
          <w:szCs w:val="20"/>
        </w:rPr>
        <w:t xml:space="preserve">Rozdziale V </w:t>
      </w:r>
      <w:proofErr w:type="spellStart"/>
      <w:r w:rsidRPr="00DF197F">
        <w:rPr>
          <w:rFonts w:ascii="Arial" w:hAnsi="Arial" w:cs="Arial"/>
          <w:color w:val="auto"/>
          <w:szCs w:val="20"/>
        </w:rPr>
        <w:t>pkt</w:t>
      </w:r>
      <w:proofErr w:type="spellEnd"/>
      <w:r w:rsidRPr="00DF197F">
        <w:rPr>
          <w:rFonts w:ascii="Arial" w:hAnsi="Arial" w:cs="Arial"/>
          <w:color w:val="auto"/>
          <w:szCs w:val="20"/>
        </w:rPr>
        <w:t xml:space="preserve"> 2A SWZ </w:t>
      </w:r>
      <w:r w:rsidR="00C56DBA" w:rsidRPr="00DF197F">
        <w:rPr>
          <w:rFonts w:ascii="Arial" w:hAnsi="Arial" w:cs="Arial"/>
          <w:color w:val="auto"/>
          <w:sz w:val="18"/>
          <w:szCs w:val="18"/>
        </w:rPr>
        <w:t>wynikających</w:t>
      </w:r>
      <w:r w:rsidR="00C56DBA" w:rsidRPr="00DF197F">
        <w:rPr>
          <w:rFonts w:ascii="Arial" w:eastAsia="Calibri" w:hAnsi="Arial" w:cs="Arial"/>
          <w:color w:val="auto"/>
          <w:sz w:val="18"/>
          <w:szCs w:val="18"/>
        </w:rPr>
        <w:t xml:space="preserve"> z przepisów art. 5k Rozporządzenia 833/2014 w brzmieniu nadanym Rozporządzeniem 2022/576</w:t>
      </w:r>
      <w:r w:rsidR="00C56DBA" w:rsidRPr="00DF197F">
        <w:rPr>
          <w:rFonts w:ascii="Arial" w:hAnsi="Arial" w:cs="Arial"/>
          <w:color w:val="auto"/>
          <w:sz w:val="18"/>
          <w:szCs w:val="18"/>
        </w:rPr>
        <w:t>.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DF197F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3A1D75" w:rsidRPr="00DF197F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9B7A6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DF197F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DF197F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3A1D75" w:rsidRPr="00DF197F" w:rsidRDefault="003A1D75" w:rsidP="00DF197F">
      <w:pPr>
        <w:spacing w:after="0" w:line="240" w:lineRule="auto"/>
        <w:ind w:left="4248" w:firstLine="708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DF197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DF197F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A12BA6" w:rsidRDefault="00A12BA6" w:rsidP="00A12BA6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2.</w:t>
      </w:r>
      <w:r w:rsidR="00C56DBA"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:rsidR="00A12BA6" w:rsidRPr="009B7A67" w:rsidRDefault="00A12BA6" w:rsidP="00A12BA6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sectPr w:rsidR="00A12BA6" w:rsidRPr="009B7A67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A6" w:rsidRDefault="00A12BA6" w:rsidP="0025217A">
      <w:pPr>
        <w:spacing w:after="0" w:line="240" w:lineRule="auto"/>
      </w:pPr>
      <w:r>
        <w:separator/>
      </w:r>
    </w:p>
  </w:endnote>
  <w:endnote w:type="continuationSeparator" w:id="0">
    <w:p w:rsidR="00A12BA6" w:rsidRDefault="00A12BA6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A6" w:rsidRDefault="00A12BA6" w:rsidP="0025217A">
      <w:pPr>
        <w:spacing w:after="0" w:line="240" w:lineRule="auto"/>
      </w:pPr>
      <w:r>
        <w:separator/>
      </w:r>
    </w:p>
  </w:footnote>
  <w:footnote w:type="continuationSeparator" w:id="0">
    <w:p w:rsidR="00A12BA6" w:rsidRDefault="00A12BA6" w:rsidP="0025217A">
      <w:pPr>
        <w:spacing w:after="0" w:line="240" w:lineRule="auto"/>
      </w:pPr>
      <w:r>
        <w:continuationSeparator/>
      </w:r>
    </w:p>
  </w:footnote>
  <w:footnote w:id="1">
    <w:p w:rsidR="00A12BA6" w:rsidRPr="00B929A1" w:rsidRDefault="00A12BA6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2BA6" w:rsidRDefault="00A12BA6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2BA6" w:rsidRDefault="00A12BA6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12BA6" w:rsidRPr="00B929A1" w:rsidRDefault="00A12BA6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2BA6" w:rsidRPr="004E3F67" w:rsidRDefault="00A12BA6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2BA6" w:rsidRPr="00A82964" w:rsidRDefault="00A12BA6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2BA6" w:rsidRPr="00A82964" w:rsidRDefault="00A12BA6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2BA6" w:rsidRPr="00A82964" w:rsidRDefault="00A12BA6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2BA6" w:rsidRPr="00896587" w:rsidRDefault="00A12BA6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A12BA6" w:rsidRPr="00B929A1" w:rsidRDefault="00A12BA6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2BA6" w:rsidRDefault="00A12BA6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2BA6" w:rsidRDefault="00A12BA6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A12BA6" w:rsidRPr="00B929A1" w:rsidRDefault="00A12BA6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2BA6" w:rsidRPr="004E3F67" w:rsidRDefault="00A12BA6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A12BA6" w:rsidRPr="00A82964" w:rsidRDefault="00A12BA6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2BA6" w:rsidRPr="00A82964" w:rsidRDefault="00A12BA6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2BA6" w:rsidRPr="00A82964" w:rsidRDefault="00A12BA6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12BA6" w:rsidRPr="00896587" w:rsidRDefault="00A12BA6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C6"/>
    <w:rsid w:val="00041AA7"/>
    <w:rsid w:val="00041E94"/>
    <w:rsid w:val="00071806"/>
    <w:rsid w:val="00075393"/>
    <w:rsid w:val="000C54ED"/>
    <w:rsid w:val="000D4239"/>
    <w:rsid w:val="001075DB"/>
    <w:rsid w:val="00124740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222293"/>
    <w:rsid w:val="00235463"/>
    <w:rsid w:val="00236046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D25C0"/>
    <w:rsid w:val="002F5E50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F63DA"/>
    <w:rsid w:val="003F67F4"/>
    <w:rsid w:val="00430DEE"/>
    <w:rsid w:val="00480FAC"/>
    <w:rsid w:val="00492F9B"/>
    <w:rsid w:val="004A2F32"/>
    <w:rsid w:val="004A73FE"/>
    <w:rsid w:val="004D2802"/>
    <w:rsid w:val="004D58E8"/>
    <w:rsid w:val="004F22E2"/>
    <w:rsid w:val="0051085B"/>
    <w:rsid w:val="0053745D"/>
    <w:rsid w:val="0054394C"/>
    <w:rsid w:val="00566B3A"/>
    <w:rsid w:val="005904A0"/>
    <w:rsid w:val="005947EE"/>
    <w:rsid w:val="005A063B"/>
    <w:rsid w:val="005D693D"/>
    <w:rsid w:val="005F088E"/>
    <w:rsid w:val="00621D6C"/>
    <w:rsid w:val="00627C0C"/>
    <w:rsid w:val="00633C01"/>
    <w:rsid w:val="00636050"/>
    <w:rsid w:val="0064262B"/>
    <w:rsid w:val="006943A1"/>
    <w:rsid w:val="006949D3"/>
    <w:rsid w:val="006B1D84"/>
    <w:rsid w:val="006B3B3F"/>
    <w:rsid w:val="006D4744"/>
    <w:rsid w:val="006F7D69"/>
    <w:rsid w:val="0070292C"/>
    <w:rsid w:val="00705440"/>
    <w:rsid w:val="00741307"/>
    <w:rsid w:val="007419C9"/>
    <w:rsid w:val="00774250"/>
    <w:rsid w:val="00775031"/>
    <w:rsid w:val="00785C85"/>
    <w:rsid w:val="007A0E08"/>
    <w:rsid w:val="007A769D"/>
    <w:rsid w:val="007C2676"/>
    <w:rsid w:val="00826E57"/>
    <w:rsid w:val="00831B60"/>
    <w:rsid w:val="00857E55"/>
    <w:rsid w:val="0086346F"/>
    <w:rsid w:val="008B41D8"/>
    <w:rsid w:val="008B6616"/>
    <w:rsid w:val="008D42AC"/>
    <w:rsid w:val="008E64F7"/>
    <w:rsid w:val="008E7D47"/>
    <w:rsid w:val="00911A52"/>
    <w:rsid w:val="00936DAC"/>
    <w:rsid w:val="009B7A67"/>
    <w:rsid w:val="009C60FC"/>
    <w:rsid w:val="009E220E"/>
    <w:rsid w:val="009F27B0"/>
    <w:rsid w:val="00A01C8C"/>
    <w:rsid w:val="00A030D7"/>
    <w:rsid w:val="00A11EB8"/>
    <w:rsid w:val="00A12BA6"/>
    <w:rsid w:val="00A167B3"/>
    <w:rsid w:val="00A20032"/>
    <w:rsid w:val="00A26896"/>
    <w:rsid w:val="00A314A0"/>
    <w:rsid w:val="00A32CEB"/>
    <w:rsid w:val="00A50BB5"/>
    <w:rsid w:val="00A51657"/>
    <w:rsid w:val="00A65A3C"/>
    <w:rsid w:val="00A853ED"/>
    <w:rsid w:val="00AD3FE9"/>
    <w:rsid w:val="00AD58B9"/>
    <w:rsid w:val="00AD630C"/>
    <w:rsid w:val="00B30E56"/>
    <w:rsid w:val="00B33035"/>
    <w:rsid w:val="00B33D38"/>
    <w:rsid w:val="00B6339E"/>
    <w:rsid w:val="00B65DF7"/>
    <w:rsid w:val="00B726B2"/>
    <w:rsid w:val="00B86B23"/>
    <w:rsid w:val="00B96BBE"/>
    <w:rsid w:val="00BB23CF"/>
    <w:rsid w:val="00BC3A28"/>
    <w:rsid w:val="00BE7919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43162"/>
    <w:rsid w:val="00D456D6"/>
    <w:rsid w:val="00D630CE"/>
    <w:rsid w:val="00D727EA"/>
    <w:rsid w:val="00D85F9E"/>
    <w:rsid w:val="00DA69C8"/>
    <w:rsid w:val="00DD0C84"/>
    <w:rsid w:val="00DD0D92"/>
    <w:rsid w:val="00DF197F"/>
    <w:rsid w:val="00E2636A"/>
    <w:rsid w:val="00E30C53"/>
    <w:rsid w:val="00E42A2C"/>
    <w:rsid w:val="00E73F86"/>
    <w:rsid w:val="00EB3FDB"/>
    <w:rsid w:val="00EC6FC5"/>
    <w:rsid w:val="00ED0E28"/>
    <w:rsid w:val="00F04DE2"/>
    <w:rsid w:val="00F237D5"/>
    <w:rsid w:val="00F53AD0"/>
    <w:rsid w:val="00F608DD"/>
    <w:rsid w:val="00F86BEB"/>
    <w:rsid w:val="00F91E64"/>
    <w:rsid w:val="00F964FC"/>
    <w:rsid w:val="00FA56AD"/>
    <w:rsid w:val="00FB299B"/>
    <w:rsid w:val="00FC607A"/>
    <w:rsid w:val="00FE4F9D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129</cp:revision>
  <cp:lastPrinted>2023-03-08T08:40:00Z</cp:lastPrinted>
  <dcterms:created xsi:type="dcterms:W3CDTF">2021-03-16T07:34:00Z</dcterms:created>
  <dcterms:modified xsi:type="dcterms:W3CDTF">2024-07-17T11:36:00Z</dcterms:modified>
</cp:coreProperties>
</file>