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15D175E0" w:rsidR="00C82350" w:rsidRDefault="002D3135"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5A7AD2">
        <w:rPr>
          <w:rFonts w:ascii="Century Gothic" w:hAnsi="Century Gothic"/>
          <w:b/>
          <w:sz w:val="22"/>
        </w:rPr>
        <w:t xml:space="preserve">  </w:t>
      </w:r>
      <w:r w:rsidR="00A80C58">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107FB107" w:rsidR="006D0076" w:rsidRDefault="006D0076" w:rsidP="00F10E7D">
      <w:pPr>
        <w:spacing w:line="276" w:lineRule="auto"/>
        <w:ind w:right="-1" w:firstLine="540"/>
        <w:jc w:val="center"/>
        <w:rPr>
          <w:rFonts w:ascii="Century Gothic" w:hAnsi="Century Gothic"/>
          <w:b/>
          <w:sz w:val="22"/>
        </w:rPr>
      </w:pPr>
    </w:p>
    <w:p w14:paraId="784B9FF7" w14:textId="77777777" w:rsidR="002466FE" w:rsidRDefault="002466FE" w:rsidP="003B166C">
      <w:pPr>
        <w:spacing w:line="276" w:lineRule="auto"/>
        <w:ind w:right="-1" w:firstLine="540"/>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Default="00E84975" w:rsidP="00A05378">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62AA60F8"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w:t>
      </w:r>
      <w:r w:rsidR="00602A87" w:rsidRPr="000012B2">
        <w:rPr>
          <w:rFonts w:ascii="Arial" w:hAnsi="Arial" w:cs="Arial"/>
          <w:sz w:val="20"/>
          <w:szCs w:val="20"/>
        </w:rPr>
        <w:t xml:space="preserve">Dz.U.2022.1710 </w:t>
      </w:r>
      <w:proofErr w:type="spellStart"/>
      <w:r w:rsidR="00602A87" w:rsidRPr="000012B2">
        <w:rPr>
          <w:rFonts w:ascii="Arial" w:hAnsi="Arial" w:cs="Arial"/>
          <w:sz w:val="20"/>
          <w:szCs w:val="20"/>
        </w:rPr>
        <w:t>t.j</w:t>
      </w:r>
      <w:proofErr w:type="spellEnd"/>
      <w:r w:rsidR="00602A87" w:rsidRPr="000012B2">
        <w:rPr>
          <w:rFonts w:ascii="Arial" w:hAnsi="Arial" w:cs="Arial"/>
          <w:sz w:val="20"/>
          <w:szCs w:val="20"/>
        </w:rPr>
        <w:t>.</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30B1F4BB" w14:textId="77777777" w:rsidR="00D5676F" w:rsidRDefault="00E84975" w:rsidP="006E0682">
      <w:pPr>
        <w:spacing w:before="120" w:after="120" w:line="360" w:lineRule="auto"/>
        <w:jc w:val="center"/>
        <w:rPr>
          <w:rFonts w:ascii="Arial" w:hAnsi="Arial" w:cs="Arial"/>
          <w:b/>
        </w:rPr>
      </w:pPr>
      <w:r w:rsidRPr="00A2564D">
        <w:rPr>
          <w:rFonts w:ascii="Arial" w:hAnsi="Arial" w:cs="Arial"/>
          <w:b/>
        </w:rPr>
        <w:t>„</w:t>
      </w:r>
      <w:r w:rsidR="00D5676F" w:rsidRPr="00D5676F">
        <w:rPr>
          <w:rFonts w:ascii="Arial" w:hAnsi="Arial" w:cs="Arial"/>
          <w:b/>
        </w:rPr>
        <w:t xml:space="preserve">DOSTAWA SERWERA X86 WRAZ Z URZĄDZENIEM TYPU LOADER </w:t>
      </w:r>
    </w:p>
    <w:p w14:paraId="218E6823" w14:textId="6F3DCB6D" w:rsidR="00D5676F" w:rsidRDefault="00D5676F" w:rsidP="006E0682">
      <w:pPr>
        <w:spacing w:before="120" w:after="120" w:line="360" w:lineRule="auto"/>
        <w:jc w:val="center"/>
        <w:rPr>
          <w:rFonts w:ascii="Arial" w:hAnsi="Arial" w:cs="Arial"/>
          <w:b/>
        </w:rPr>
      </w:pPr>
      <w:r w:rsidRPr="00D5676F">
        <w:rPr>
          <w:rFonts w:ascii="Arial" w:hAnsi="Arial" w:cs="Arial"/>
          <w:b/>
        </w:rPr>
        <w:t xml:space="preserve">ORAZ MACIERZĄ DYSKOWĄ </w:t>
      </w:r>
    </w:p>
    <w:p w14:paraId="4E94190F" w14:textId="0348F93E" w:rsidR="00E84975" w:rsidRPr="00F10E7D" w:rsidRDefault="00D5676F" w:rsidP="006E0682">
      <w:pPr>
        <w:spacing w:before="120" w:after="120" w:line="360" w:lineRule="auto"/>
        <w:jc w:val="center"/>
        <w:rPr>
          <w:rFonts w:ascii="Arial" w:hAnsi="Arial" w:cs="Arial"/>
          <w:b/>
        </w:rPr>
      </w:pPr>
      <w:r w:rsidRPr="00D5676F">
        <w:rPr>
          <w:rFonts w:ascii="Arial" w:hAnsi="Arial" w:cs="Arial"/>
          <w:b/>
        </w:rPr>
        <w:t>na potrzeby systemu do archiwizacji danych cyfrowych Zamawiającego</w:t>
      </w:r>
      <w:r w:rsidR="00F10E7D"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3A146272"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E0682">
        <w:rPr>
          <w:rFonts w:ascii="Calibri" w:hAnsi="Calibri" w:cs="Calibri Light"/>
          <w:caps/>
        </w:rPr>
        <w:t>ukw/DZP-281-D</w:t>
      </w:r>
      <w:r w:rsidR="008128A5" w:rsidRPr="00DC5C9C">
        <w:rPr>
          <w:rFonts w:ascii="Calibri" w:hAnsi="Calibri" w:cs="Calibri Light"/>
          <w:caps/>
        </w:rPr>
        <w:t>-</w:t>
      </w:r>
      <w:r w:rsidR="00576757">
        <w:rPr>
          <w:rFonts w:ascii="Calibri" w:hAnsi="Calibri" w:cs="Calibri Light"/>
          <w:caps/>
        </w:rPr>
        <w:t>2</w:t>
      </w:r>
      <w:r w:rsidR="00953AD2">
        <w:rPr>
          <w:rFonts w:ascii="Calibri" w:hAnsi="Calibri" w:cs="Calibri Light"/>
          <w:caps/>
        </w:rPr>
        <w:t>6</w:t>
      </w:r>
      <w:r w:rsidR="00085F42">
        <w:rPr>
          <w:rFonts w:ascii="Calibri" w:hAnsi="Calibri" w:cs="Calibri Light"/>
          <w:caps/>
        </w:rPr>
        <w:t>/202</w:t>
      </w:r>
      <w:r w:rsidR="00576757">
        <w:rPr>
          <w:rFonts w:ascii="Calibri" w:hAnsi="Calibri" w:cs="Calibri Light"/>
          <w:caps/>
        </w:rPr>
        <w:t>3</w:t>
      </w:r>
    </w:p>
    <w:p w14:paraId="0DE5863F" w14:textId="77777777" w:rsidR="0014657B" w:rsidRDefault="0014657B" w:rsidP="001176B7">
      <w:pPr>
        <w:tabs>
          <w:tab w:val="center" w:pos="4536"/>
          <w:tab w:val="left" w:pos="6945"/>
        </w:tabs>
        <w:spacing w:before="240" w:after="240" w:line="360" w:lineRule="auto"/>
        <w:rPr>
          <w:rFonts w:ascii="Calibri" w:hAnsi="Calibri"/>
          <w:szCs w:val="22"/>
        </w:rPr>
      </w:pPr>
    </w:p>
    <w:p w14:paraId="3B001BCA" w14:textId="1250A8DF"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E452A6">
        <w:rPr>
          <w:rFonts w:ascii="Calibri" w:hAnsi="Calibri"/>
          <w:szCs w:val="22"/>
        </w:rPr>
        <w:t>2</w:t>
      </w:r>
      <w:r w:rsidR="00160434">
        <w:rPr>
          <w:rFonts w:ascii="Calibri" w:hAnsi="Calibri"/>
          <w:szCs w:val="22"/>
        </w:rPr>
        <w:t>6</w:t>
      </w:r>
      <w:r w:rsidR="00085F42">
        <w:rPr>
          <w:rFonts w:ascii="Calibri" w:hAnsi="Calibri"/>
          <w:szCs w:val="22"/>
        </w:rPr>
        <w:t>.</w:t>
      </w:r>
      <w:r w:rsidR="00576757">
        <w:rPr>
          <w:rFonts w:ascii="Calibri" w:hAnsi="Calibri"/>
          <w:szCs w:val="22"/>
        </w:rPr>
        <w:t>05</w:t>
      </w:r>
      <w:r w:rsidR="00F51546">
        <w:rPr>
          <w:rFonts w:ascii="Calibri" w:hAnsi="Calibri"/>
          <w:szCs w:val="22"/>
        </w:rPr>
        <w:t>.</w:t>
      </w:r>
      <w:r w:rsidR="00085F42">
        <w:rPr>
          <w:rFonts w:ascii="Calibri" w:hAnsi="Calibri"/>
          <w:szCs w:val="22"/>
        </w:rPr>
        <w:t>202</w:t>
      </w:r>
      <w:r w:rsidR="00576757">
        <w:rPr>
          <w:rFonts w:ascii="Calibri" w:hAnsi="Calibri"/>
          <w:szCs w:val="22"/>
        </w:rPr>
        <w:t>3</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2D44E56" w14:textId="7260D432" w:rsidR="006E0682" w:rsidRPr="00913DA3" w:rsidRDefault="00E04A0C" w:rsidP="006E068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13DA3">
        <w:rPr>
          <w:rFonts w:ascii="Arial" w:hAnsi="Arial" w:cs="Arial"/>
          <w:sz w:val="20"/>
          <w:szCs w:val="20"/>
        </w:rPr>
        <w:tab/>
      </w:r>
      <w:r w:rsidR="006E0682" w:rsidRPr="00913DA3">
        <w:rPr>
          <w:rFonts w:ascii="Calibri" w:hAnsi="Calibri" w:cs="Calibri Light"/>
          <w:sz w:val="22"/>
          <w:szCs w:val="22"/>
        </w:rPr>
        <w:t xml:space="preserve">Przedmiotem zamówienia jest </w:t>
      </w:r>
      <w:r w:rsidR="00237842" w:rsidRPr="00913DA3">
        <w:rPr>
          <w:rFonts w:ascii="Calibri" w:hAnsi="Calibri" w:cs="Calibri Light"/>
          <w:sz w:val="22"/>
          <w:szCs w:val="22"/>
        </w:rPr>
        <w:t xml:space="preserve">dostawa serwera x86 wraz z urządzeniem typu </w:t>
      </w:r>
      <w:proofErr w:type="spellStart"/>
      <w:r w:rsidR="00237842" w:rsidRPr="00913DA3">
        <w:rPr>
          <w:rFonts w:ascii="Calibri" w:hAnsi="Calibri" w:cs="Calibri Light"/>
          <w:sz w:val="22"/>
          <w:szCs w:val="22"/>
        </w:rPr>
        <w:t>loader</w:t>
      </w:r>
      <w:proofErr w:type="spellEnd"/>
      <w:r w:rsidR="00237842" w:rsidRPr="00913DA3">
        <w:rPr>
          <w:rFonts w:ascii="Calibri" w:hAnsi="Calibri" w:cs="Calibri Light"/>
          <w:sz w:val="22"/>
          <w:szCs w:val="22"/>
        </w:rPr>
        <w:t xml:space="preserve"> oraz macierzą dyskową </w:t>
      </w:r>
      <w:r w:rsidR="00B32829" w:rsidRPr="00913DA3">
        <w:rPr>
          <w:rFonts w:ascii="Calibri" w:hAnsi="Calibri" w:cs="Calibri Light"/>
          <w:sz w:val="22"/>
          <w:szCs w:val="22"/>
        </w:rPr>
        <w:t xml:space="preserve">na potrzeby systemu do archiwizacji danych cyfrowych Zamawiającego, </w:t>
      </w:r>
      <w:r w:rsidR="006E0682" w:rsidRPr="00913DA3">
        <w:rPr>
          <w:rFonts w:ascii="Calibri" w:hAnsi="Calibri" w:cs="Calibri Light"/>
          <w:sz w:val="22"/>
          <w:szCs w:val="22"/>
        </w:rPr>
        <w:t>szczegółowo określona w załączniku nr 3 do SWZ (Formularz cenowy) oraz w warunkach projektu umowy przedstawionego w załączniku nr 4 .</w:t>
      </w:r>
    </w:p>
    <w:p w14:paraId="233754CB" w14:textId="57DD1E14" w:rsidR="00A57D8C" w:rsidRPr="00913DA3"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13DA3">
        <w:rPr>
          <w:rFonts w:ascii="Calibri" w:hAnsi="Calibri" w:cs="Calibri Light"/>
          <w:sz w:val="22"/>
          <w:szCs w:val="22"/>
        </w:rPr>
        <w:t xml:space="preserve">Wspólny Słownik Zamówień CPV: </w:t>
      </w:r>
    </w:p>
    <w:p w14:paraId="7D2405AC" w14:textId="4C6C3A57" w:rsidR="00674573" w:rsidRPr="00913DA3" w:rsidRDefault="00A701BB" w:rsidP="00674573">
      <w:pPr>
        <w:pStyle w:val="Tekstpodstawowy"/>
        <w:spacing w:line="360" w:lineRule="auto"/>
        <w:ind w:left="595"/>
        <w:rPr>
          <w:rFonts w:asciiTheme="majorHAnsi" w:hAnsiTheme="majorHAnsi"/>
          <w:b w:val="0"/>
          <w:szCs w:val="22"/>
        </w:rPr>
      </w:pPr>
      <w:r w:rsidRPr="00913DA3">
        <w:rPr>
          <w:rFonts w:asciiTheme="majorHAnsi" w:hAnsiTheme="majorHAnsi"/>
          <w:b w:val="0"/>
          <w:szCs w:val="22"/>
        </w:rPr>
        <w:t>48800000-6  - Systemy i serwery informacyjne</w:t>
      </w:r>
    </w:p>
    <w:p w14:paraId="695D0BB4" w14:textId="05397CE5" w:rsidR="00674573" w:rsidRPr="00913DA3" w:rsidRDefault="00674573" w:rsidP="00674573">
      <w:pPr>
        <w:pStyle w:val="Tekstpodstawowy"/>
        <w:spacing w:line="360" w:lineRule="auto"/>
        <w:ind w:left="595"/>
        <w:rPr>
          <w:rFonts w:asciiTheme="majorHAnsi" w:hAnsiTheme="majorHAnsi"/>
          <w:b w:val="0"/>
          <w:szCs w:val="22"/>
        </w:rPr>
      </w:pPr>
      <w:r w:rsidRPr="00913DA3">
        <w:rPr>
          <w:rFonts w:asciiTheme="majorHAnsi" w:hAnsiTheme="majorHAnsi"/>
          <w:b w:val="0"/>
          <w:szCs w:val="22"/>
        </w:rPr>
        <w:t>30233000-1 - Urządzenia do przechowywania i odczytu danych</w:t>
      </w:r>
    </w:p>
    <w:p w14:paraId="10E2FE00" w14:textId="285BF3B3" w:rsidR="00674573" w:rsidRPr="00913DA3" w:rsidRDefault="00674573" w:rsidP="00674573">
      <w:pPr>
        <w:pStyle w:val="Tekstpodstawowy"/>
        <w:spacing w:line="360" w:lineRule="auto"/>
        <w:ind w:left="595"/>
        <w:rPr>
          <w:rFonts w:asciiTheme="majorHAnsi" w:hAnsiTheme="majorHAnsi"/>
          <w:b w:val="0"/>
          <w:szCs w:val="22"/>
        </w:rPr>
      </w:pPr>
      <w:r w:rsidRPr="00913DA3">
        <w:rPr>
          <w:rFonts w:asciiTheme="majorHAnsi" w:hAnsiTheme="majorHAnsi"/>
          <w:b w:val="0"/>
          <w:szCs w:val="22"/>
        </w:rPr>
        <w:t>30237280-5 – Akcesoria zasilające</w:t>
      </w:r>
    </w:p>
    <w:p w14:paraId="6DF660A1" w14:textId="77777777" w:rsidR="00E26A5E" w:rsidRPr="00913DA3" w:rsidRDefault="00E26A5E" w:rsidP="00E26A5E">
      <w:pPr>
        <w:pStyle w:val="Akapitzlist"/>
        <w:spacing w:line="360" w:lineRule="auto"/>
        <w:ind w:left="595"/>
        <w:rPr>
          <w:rFonts w:ascii="Calibri" w:hAnsi="Calibri" w:cs="Calibri Light"/>
          <w:sz w:val="22"/>
          <w:szCs w:val="22"/>
        </w:rPr>
      </w:pPr>
    </w:p>
    <w:p w14:paraId="6D8FF88E" w14:textId="539C6BCA" w:rsidR="009E261D" w:rsidRPr="00913DA3" w:rsidRDefault="009C49FE" w:rsidP="009E456E">
      <w:pPr>
        <w:numPr>
          <w:ilvl w:val="0"/>
          <w:numId w:val="20"/>
        </w:numPr>
        <w:spacing w:line="360" w:lineRule="auto"/>
        <w:ind w:left="596" w:hanging="596"/>
        <w:rPr>
          <w:rFonts w:ascii="Calibri" w:hAnsi="Calibri" w:cs="Calibri Light"/>
          <w:sz w:val="22"/>
          <w:szCs w:val="22"/>
        </w:rPr>
      </w:pPr>
      <w:r w:rsidRPr="00913DA3">
        <w:rPr>
          <w:rFonts w:ascii="Calibri" w:hAnsi="Calibri" w:cs="Calibri Light"/>
          <w:sz w:val="22"/>
          <w:szCs w:val="22"/>
        </w:rPr>
        <w:t>Zamawiający nie dopuszcza składania ofert częściowych.</w:t>
      </w:r>
    </w:p>
    <w:p w14:paraId="32DFFD2D" w14:textId="7DB37139" w:rsidR="00F72A88" w:rsidRPr="00913DA3" w:rsidRDefault="00F72A88" w:rsidP="009E456E">
      <w:pPr>
        <w:numPr>
          <w:ilvl w:val="0"/>
          <w:numId w:val="20"/>
        </w:numPr>
        <w:spacing w:line="360" w:lineRule="auto"/>
        <w:ind w:left="596" w:hanging="596"/>
        <w:rPr>
          <w:rFonts w:ascii="Calibri" w:hAnsi="Calibri" w:cs="Calibri Light"/>
          <w:sz w:val="22"/>
          <w:szCs w:val="22"/>
        </w:rPr>
      </w:pPr>
      <w:r w:rsidRPr="00913DA3">
        <w:rPr>
          <w:rFonts w:ascii="Calibri" w:hAnsi="Calibri" w:cs="Calibri Light"/>
          <w:sz w:val="22"/>
          <w:szCs w:val="22"/>
        </w:rPr>
        <w:t xml:space="preserve">Powody niedokonania podziału zamówienia na części [art. 91 ust. 2 ustawy </w:t>
      </w:r>
      <w:proofErr w:type="spellStart"/>
      <w:r w:rsidRPr="00913DA3">
        <w:rPr>
          <w:rFonts w:ascii="Calibri" w:hAnsi="Calibri" w:cs="Calibri Light"/>
          <w:sz w:val="22"/>
          <w:szCs w:val="22"/>
        </w:rPr>
        <w:t>Pzp</w:t>
      </w:r>
      <w:proofErr w:type="spellEnd"/>
      <w:r w:rsidRPr="00913DA3">
        <w:rPr>
          <w:rFonts w:ascii="Calibri" w:hAnsi="Calibri" w:cs="Calibri Light"/>
          <w:sz w:val="22"/>
          <w:szCs w:val="22"/>
        </w:rPr>
        <w:t>]:</w:t>
      </w:r>
    </w:p>
    <w:p w14:paraId="23632ED2" w14:textId="07EEA742" w:rsidR="00F72A88" w:rsidRPr="00913DA3" w:rsidRDefault="005B6FB0" w:rsidP="005B6FB0">
      <w:pPr>
        <w:spacing w:line="360" w:lineRule="auto"/>
        <w:ind w:left="596"/>
        <w:jc w:val="both"/>
        <w:rPr>
          <w:rFonts w:asciiTheme="majorHAnsi" w:hAnsiTheme="majorHAnsi" w:cstheme="majorHAnsi"/>
          <w:sz w:val="22"/>
          <w:szCs w:val="22"/>
        </w:rPr>
      </w:pPr>
      <w:r w:rsidRPr="00913DA3">
        <w:rPr>
          <w:rFonts w:asciiTheme="majorHAnsi" w:hAnsiTheme="majorHAnsi" w:cstheme="majorHAnsi"/>
          <w:sz w:val="22"/>
          <w:szCs w:val="22"/>
          <w:shd w:val="clear" w:color="auto" w:fill="FFFFFF"/>
        </w:rPr>
        <w:t>Zamawiający odstąpił od podziału zamówienia na </w:t>
      </w:r>
      <w:r w:rsidRPr="00913DA3">
        <w:rPr>
          <w:rStyle w:val="object"/>
          <w:rFonts w:asciiTheme="majorHAnsi" w:hAnsiTheme="majorHAnsi" w:cstheme="majorHAnsi"/>
          <w:sz w:val="22"/>
          <w:szCs w:val="22"/>
          <w:shd w:val="clear" w:color="auto" w:fill="FFFFFF"/>
        </w:rPr>
        <w:t>cz</w:t>
      </w:r>
      <w:r w:rsidRPr="00913DA3">
        <w:rPr>
          <w:rFonts w:asciiTheme="majorHAnsi" w:hAnsiTheme="majorHAnsi" w:cstheme="majorHAnsi"/>
          <w:sz w:val="22"/>
          <w:szCs w:val="22"/>
          <w:shd w:val="clear" w:color="auto" w:fill="FFFFFF"/>
        </w:rPr>
        <w:t>ęści z uwagi na obawę, że podział taki przełożyłby się na nadmierne koszty wykonania zamówienia.  Dokonując zakupu w ramach jednego zamówienia Zamawiający uzyskuje większą korzyść cenową niż w przypadku zakupu poszczególnych elementów przedmiotu zamówienia oddzielnie, u różnych wykonawców. Ponadto podział zamówienia na </w:t>
      </w:r>
      <w:r w:rsidRPr="00913DA3">
        <w:rPr>
          <w:rStyle w:val="object"/>
          <w:rFonts w:asciiTheme="majorHAnsi" w:hAnsiTheme="majorHAnsi" w:cstheme="majorHAnsi"/>
          <w:sz w:val="22"/>
          <w:szCs w:val="22"/>
          <w:shd w:val="clear" w:color="auto" w:fill="FFFFFF"/>
        </w:rPr>
        <w:t>cz</w:t>
      </w:r>
      <w:r w:rsidRPr="00913DA3">
        <w:rPr>
          <w:rFonts w:asciiTheme="majorHAnsi" w:hAnsiTheme="majorHAnsi" w:cstheme="majorHAnsi"/>
          <w:sz w:val="22"/>
          <w:szCs w:val="22"/>
          <w:shd w:val="clear" w:color="auto" w:fill="FFFFFF"/>
        </w:rPr>
        <w:t xml:space="preserve">ęści spowodowałby nadmierne trudności techniczne oraz  potrzebę skoordynowania wielu działań, co mogłoby poważnie zagrozić właściwemu wykonaniu zamówienia (problemy wdrożeniowe i związane z komunikacją pomiędzy różnymi </w:t>
      </w:r>
      <w:r w:rsidRPr="00913DA3">
        <w:rPr>
          <w:rFonts w:asciiTheme="majorHAnsi" w:hAnsiTheme="majorHAnsi" w:cstheme="majorHAnsi"/>
          <w:sz w:val="22"/>
          <w:szCs w:val="22"/>
          <w:shd w:val="clear" w:color="auto" w:fill="FFFFFF"/>
        </w:rPr>
        <w:lastRenderedPageBreak/>
        <w:t>wykonawcami). Wszystkie komponenty będące przedmiotem zamówienia muszą  być ze sobą kompatybilne i współdziałać ze sobą oraz muszą być obsługiwane przez  platformę Zamawiającego Vmware oraz system backupu VEEAM, co w przypadku podziału zamówienia na </w:t>
      </w:r>
      <w:r w:rsidRPr="00913DA3">
        <w:rPr>
          <w:rStyle w:val="object"/>
          <w:rFonts w:asciiTheme="majorHAnsi" w:hAnsiTheme="majorHAnsi" w:cstheme="majorHAnsi"/>
          <w:sz w:val="22"/>
          <w:szCs w:val="22"/>
          <w:shd w:val="clear" w:color="auto" w:fill="FFFFFF"/>
        </w:rPr>
        <w:t>cz</w:t>
      </w:r>
      <w:r w:rsidRPr="00913DA3">
        <w:rPr>
          <w:rFonts w:asciiTheme="majorHAnsi" w:hAnsiTheme="majorHAnsi" w:cstheme="majorHAnsi"/>
          <w:sz w:val="22"/>
          <w:szCs w:val="22"/>
          <w:shd w:val="clear" w:color="auto" w:fill="FFFFFF"/>
        </w:rPr>
        <w:t>ęści mogłoby nieść trudności w integracji tych komponentów ze sobą oraz z w/w oprogramowaniem, na etapie wdrożenia</w:t>
      </w:r>
      <w:r w:rsidR="000308BD" w:rsidRPr="00913DA3">
        <w:rPr>
          <w:rFonts w:asciiTheme="majorHAnsi" w:hAnsiTheme="majorHAnsi" w:cstheme="majorHAnsi"/>
          <w:sz w:val="22"/>
          <w:szCs w:val="22"/>
        </w:rPr>
        <w:t>.</w:t>
      </w:r>
    </w:p>
    <w:p w14:paraId="3326C191" w14:textId="77777777" w:rsidR="009C49FE" w:rsidRDefault="00312428" w:rsidP="009C49FE">
      <w:pPr>
        <w:numPr>
          <w:ilvl w:val="0"/>
          <w:numId w:val="20"/>
        </w:numPr>
        <w:spacing w:line="360" w:lineRule="auto"/>
        <w:ind w:left="596" w:hanging="596"/>
        <w:rPr>
          <w:rFonts w:ascii="Calibri" w:hAnsi="Calibri" w:cs="Calibri Light"/>
          <w:sz w:val="22"/>
          <w:szCs w:val="22"/>
        </w:rPr>
      </w:pPr>
      <w:r w:rsidRPr="009C49FE">
        <w:rPr>
          <w:rFonts w:ascii="Calibri" w:hAnsi="Calibri" w:cs="Calibri Light"/>
          <w:sz w:val="22"/>
          <w:szCs w:val="22"/>
        </w:rPr>
        <w:t xml:space="preserve">Zamawiający nie dopuszcza składania ofert </w:t>
      </w:r>
      <w:r w:rsidR="00E011C2" w:rsidRPr="009C49FE">
        <w:rPr>
          <w:rFonts w:ascii="Calibri" w:hAnsi="Calibri" w:cs="Calibri Light"/>
          <w:sz w:val="22"/>
          <w:szCs w:val="22"/>
        </w:rPr>
        <w:t>wariantowych oraz w postaci katalogów elektronicznych</w:t>
      </w:r>
      <w:r w:rsidR="00E31F3B" w:rsidRPr="009C49FE">
        <w:rPr>
          <w:rFonts w:ascii="Calibri" w:hAnsi="Calibri" w:cs="Calibri Light"/>
          <w:sz w:val="22"/>
          <w:szCs w:val="22"/>
        </w:rPr>
        <w:t>.</w:t>
      </w:r>
    </w:p>
    <w:p w14:paraId="0B44E924" w14:textId="71B4762E" w:rsidR="009E261D" w:rsidRPr="009C49FE" w:rsidRDefault="00A52ED6" w:rsidP="009C49FE">
      <w:pPr>
        <w:numPr>
          <w:ilvl w:val="0"/>
          <w:numId w:val="20"/>
        </w:numPr>
        <w:spacing w:line="360" w:lineRule="auto"/>
        <w:ind w:left="596" w:hanging="596"/>
        <w:rPr>
          <w:rFonts w:ascii="Calibri" w:hAnsi="Calibri" w:cs="Calibri Light"/>
          <w:sz w:val="22"/>
          <w:szCs w:val="22"/>
        </w:rPr>
      </w:pPr>
      <w:r w:rsidRPr="009C49FE">
        <w:rPr>
          <w:rFonts w:ascii="Calibri" w:hAnsi="Calibri" w:cs="Calibri Light"/>
          <w:sz w:val="22"/>
          <w:szCs w:val="22"/>
        </w:rPr>
        <w:t>Zamawiający</w:t>
      </w:r>
      <w:r w:rsidR="0087701F" w:rsidRPr="009C49FE">
        <w:rPr>
          <w:rFonts w:ascii="Calibri" w:hAnsi="Calibri" w:cs="Calibri Light"/>
          <w:sz w:val="22"/>
          <w:szCs w:val="22"/>
        </w:rPr>
        <w:t xml:space="preserve"> </w:t>
      </w:r>
      <w:r w:rsidR="00AC2B33" w:rsidRPr="009C49FE">
        <w:rPr>
          <w:rFonts w:ascii="Calibri" w:hAnsi="Calibri" w:cs="Calibri Light"/>
          <w:sz w:val="22"/>
          <w:szCs w:val="22"/>
        </w:rPr>
        <w:t xml:space="preserve">nie </w:t>
      </w:r>
      <w:r w:rsidR="0087701F" w:rsidRPr="009C49FE">
        <w:rPr>
          <w:rFonts w:ascii="Calibri" w:hAnsi="Calibri" w:cs="Calibri Light"/>
          <w:sz w:val="22"/>
          <w:szCs w:val="22"/>
        </w:rPr>
        <w:t>przewiduje</w:t>
      </w:r>
      <w:r w:rsidR="00BA4A71" w:rsidRPr="009C49FE">
        <w:rPr>
          <w:rFonts w:ascii="Calibri" w:hAnsi="Calibri" w:cs="Calibri Light"/>
          <w:sz w:val="22"/>
          <w:szCs w:val="22"/>
        </w:rPr>
        <w:t xml:space="preserve"> udziela</w:t>
      </w:r>
      <w:r w:rsidR="0087701F" w:rsidRPr="009C49FE">
        <w:rPr>
          <w:rFonts w:ascii="Calibri" w:hAnsi="Calibri" w:cs="Calibri Light"/>
          <w:sz w:val="22"/>
          <w:szCs w:val="22"/>
        </w:rPr>
        <w:t>nia</w:t>
      </w:r>
      <w:r w:rsidRPr="009C49FE">
        <w:rPr>
          <w:rFonts w:ascii="Calibri" w:hAnsi="Calibri" w:cs="Calibri Light"/>
          <w:sz w:val="22"/>
          <w:szCs w:val="22"/>
        </w:rPr>
        <w:t xml:space="preserve"> zamówień, o których mowa w art. </w:t>
      </w:r>
      <w:r w:rsidR="006204E8" w:rsidRPr="009C49FE">
        <w:rPr>
          <w:rFonts w:ascii="Calibri" w:hAnsi="Calibri" w:cs="Calibri Light"/>
          <w:sz w:val="22"/>
          <w:szCs w:val="22"/>
        </w:rPr>
        <w:t>214 ust. 1 pkt 7 i 8</w:t>
      </w:r>
      <w:r w:rsidR="00E31F3B" w:rsidRPr="009C49FE">
        <w:rPr>
          <w:rFonts w:ascii="Calibri" w:hAnsi="Calibri" w:cs="Calibri Light"/>
          <w:sz w:val="22"/>
          <w:szCs w:val="22"/>
        </w:rPr>
        <w:t>.</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0A1673CF" w14:textId="77777777" w:rsidR="00066710" w:rsidRDefault="00066710" w:rsidP="00E653C7">
      <w:pPr>
        <w:pStyle w:val="pkt"/>
        <w:spacing w:before="0" w:after="0" w:line="360" w:lineRule="auto"/>
        <w:ind w:left="425" w:firstLine="0"/>
        <w:rPr>
          <w:rFonts w:ascii="Calibri" w:hAnsi="Calibri" w:cs="Calibri Light"/>
          <w:sz w:val="22"/>
          <w:szCs w:val="22"/>
        </w:rPr>
      </w:pPr>
    </w:p>
    <w:p w14:paraId="7EAB7136" w14:textId="4A735AA6" w:rsidR="00E653C7" w:rsidRPr="00913DA3" w:rsidRDefault="00066710" w:rsidP="00E653C7">
      <w:pPr>
        <w:pStyle w:val="pkt"/>
        <w:spacing w:before="0" w:after="0" w:line="360" w:lineRule="auto"/>
        <w:ind w:left="425" w:firstLine="0"/>
        <w:rPr>
          <w:rFonts w:ascii="Calibri" w:hAnsi="Calibri" w:cs="Calibri Light"/>
          <w:sz w:val="22"/>
          <w:szCs w:val="22"/>
        </w:rPr>
      </w:pPr>
      <w:r w:rsidRPr="00913DA3">
        <w:rPr>
          <w:rFonts w:ascii="Calibri" w:hAnsi="Calibri" w:cs="Calibri Light"/>
          <w:sz w:val="22"/>
          <w:szCs w:val="22"/>
        </w:rPr>
        <w:t xml:space="preserve">Termin realizacji zamówienia dla wszystkich części przedmiotu zamówienia wynosi do </w:t>
      </w:r>
      <w:r w:rsidR="00F12BDD" w:rsidRPr="00913DA3">
        <w:rPr>
          <w:rFonts w:ascii="Calibri" w:hAnsi="Calibri" w:cs="Calibri Light"/>
          <w:sz w:val="22"/>
          <w:szCs w:val="22"/>
        </w:rPr>
        <w:t>77</w:t>
      </w:r>
      <w:r w:rsidRPr="00913DA3">
        <w:rPr>
          <w:rFonts w:ascii="Calibri" w:hAnsi="Calibri" w:cs="Calibri Light"/>
          <w:sz w:val="22"/>
          <w:szCs w:val="22"/>
        </w:rPr>
        <w:t xml:space="preserve"> dni kalendarzowych od dnia zawarcia umowy</w:t>
      </w:r>
      <w:r w:rsidR="00F12BDD" w:rsidRPr="00913DA3">
        <w:rPr>
          <w:rFonts w:ascii="Calibri" w:hAnsi="Calibri" w:cs="Calibri Light"/>
          <w:sz w:val="22"/>
          <w:szCs w:val="22"/>
        </w:rPr>
        <w:t>.</w:t>
      </w:r>
      <w:r w:rsidR="00416F34" w:rsidRPr="00913DA3">
        <w:rPr>
          <w:rFonts w:ascii="Calibri" w:hAnsi="Calibri" w:cs="Calibri Light"/>
          <w:sz w:val="22"/>
          <w:szCs w:val="22"/>
        </w:rPr>
        <w:t xml:space="preserve">  </w:t>
      </w:r>
      <w:r w:rsidR="00AC716C" w:rsidRPr="00913DA3">
        <w:rPr>
          <w:rFonts w:ascii="Calibri" w:hAnsi="Calibri" w:cs="Calibri Light"/>
          <w:sz w:val="22"/>
          <w:szCs w:val="22"/>
        </w:rPr>
        <w:t xml:space="preserve"> </w:t>
      </w:r>
      <w:r w:rsidR="00384332" w:rsidRPr="00913DA3">
        <w:rPr>
          <w:rFonts w:ascii="Calibri" w:hAnsi="Calibri" w:cs="Calibri Light"/>
          <w:sz w:val="22"/>
          <w:szCs w:val="22"/>
        </w:rPr>
        <w:t xml:space="preserve">  </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158433F7" w14:textId="7BDE9E3F" w:rsidR="00C60EB4" w:rsidRPr="00913DA3" w:rsidRDefault="00C60EB4" w:rsidP="00C60EB4">
      <w:pPr>
        <w:pStyle w:val="Akapitzlist"/>
        <w:tabs>
          <w:tab w:val="left" w:pos="1418"/>
        </w:tabs>
        <w:spacing w:before="120" w:line="360" w:lineRule="auto"/>
        <w:ind w:left="709" w:right="-1"/>
        <w:jc w:val="both"/>
        <w:rPr>
          <w:rFonts w:ascii="Calibri" w:hAnsi="Calibri"/>
          <w:bCs/>
          <w:sz w:val="22"/>
          <w:szCs w:val="22"/>
        </w:rPr>
      </w:pPr>
      <w:r w:rsidRPr="00913DA3">
        <w:rPr>
          <w:rFonts w:ascii="Calibri" w:hAnsi="Calibri"/>
          <w:bCs/>
          <w:sz w:val="22"/>
          <w:szCs w:val="22"/>
        </w:rPr>
        <w:t>4.1 Zamawiający uzna warunek za spełniony jeżeli Wykonawca wykaże, iż w okresie  ostatnich trzech lat przed upływem terminu składania ofert, a jeżeli okres  prowadzenia działalności jest krótszy - w tym okresie, wykonał, a w przypadku świadczeń okresowych lub ciągłych wykonuje</w:t>
      </w:r>
    </w:p>
    <w:p w14:paraId="540D7CBF" w14:textId="3D1CD79A" w:rsidR="00203E0C" w:rsidRPr="00FC7CA7" w:rsidRDefault="00C60EB4" w:rsidP="00FC7CA7">
      <w:pPr>
        <w:pStyle w:val="Teksttreci0"/>
        <w:shd w:val="clear" w:color="auto" w:fill="auto"/>
        <w:spacing w:line="360" w:lineRule="auto"/>
        <w:ind w:left="709" w:right="20" w:firstLine="0"/>
        <w:jc w:val="both"/>
        <w:rPr>
          <w:rFonts w:ascii="Calibri" w:hAnsi="Calibri" w:cs="Calibri Light"/>
          <w:bCs/>
          <w:sz w:val="22"/>
          <w:szCs w:val="22"/>
          <w:lang w:val="pl-PL"/>
        </w:rPr>
      </w:pPr>
      <w:r w:rsidRPr="00913DA3">
        <w:rPr>
          <w:rFonts w:ascii="Calibri" w:hAnsi="Calibri"/>
          <w:bCs/>
          <w:sz w:val="22"/>
          <w:szCs w:val="22"/>
        </w:rPr>
        <w:t xml:space="preserve">min. 1 dostawę systemu do archiwizacji lub składowania danych cyfrowych o wartości nie mniejszej niz </w:t>
      </w:r>
      <w:r w:rsidR="00B60F02" w:rsidRPr="00913DA3">
        <w:rPr>
          <w:rFonts w:ascii="Calibri" w:hAnsi="Calibri"/>
          <w:bCs/>
          <w:sz w:val="22"/>
          <w:szCs w:val="22"/>
        </w:rPr>
        <w:t>600 000,00 zł brutto</w:t>
      </w:r>
      <w:r w:rsidR="00FC7CA7">
        <w:rPr>
          <w:rFonts w:ascii="Calibri" w:hAnsi="Calibri"/>
          <w:bCs/>
          <w:sz w:val="22"/>
          <w:szCs w:val="22"/>
        </w:rPr>
        <w:t xml:space="preserve">, </w:t>
      </w:r>
      <w:r w:rsidRPr="0030316D">
        <w:rPr>
          <w:rFonts w:ascii="Calibri" w:hAnsi="Calibri" w:cs="Arial"/>
          <w:bCs/>
          <w:sz w:val="22"/>
          <w:szCs w:val="22"/>
        </w:rPr>
        <w:t xml:space="preserve">wraz z  podaniem wartości, zakresu, dat wykonania i </w:t>
      </w:r>
      <w:r w:rsidRPr="0030316D">
        <w:rPr>
          <w:rFonts w:ascii="Calibri" w:hAnsi="Calibri" w:cs="Arial"/>
          <w:bCs/>
          <w:sz w:val="22"/>
          <w:szCs w:val="22"/>
        </w:rPr>
        <w:lastRenderedPageBreak/>
        <w:t xml:space="preserve">podmiotów, na rzecz których </w:t>
      </w:r>
      <w:r w:rsidRPr="0030316D">
        <w:rPr>
          <w:rFonts w:ascii="Calibri" w:hAnsi="Calibri"/>
          <w:bCs/>
          <w:sz w:val="22"/>
          <w:szCs w:val="22"/>
        </w:rPr>
        <w:t xml:space="preserve">dostawa </w:t>
      </w:r>
      <w:r w:rsidRPr="0030316D">
        <w:rPr>
          <w:rFonts w:ascii="Calibri" w:hAnsi="Calibri" w:cs="Arial"/>
          <w:bCs/>
          <w:sz w:val="22"/>
          <w:szCs w:val="22"/>
        </w:rPr>
        <w:t>została wykonana oraz załączeniem dowodów, czy została wykonana lub jest wykonywana należycie.</w:t>
      </w:r>
    </w:p>
    <w:p w14:paraId="7482AB5C" w14:textId="77777777" w:rsidR="00617955" w:rsidRPr="00203E0C" w:rsidRDefault="00617955" w:rsidP="00066710">
      <w:pPr>
        <w:autoSpaceDE w:val="0"/>
        <w:autoSpaceDN w:val="0"/>
        <w:adjustRightInd w:val="0"/>
        <w:ind w:left="1276" w:hanging="425"/>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38FA2EE1"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 xml:space="preserve">ykonawcę, którego oferta została najwyżej oceniona, do złożenia w wyznaczonym terminie, nie krótszym niż 5 dni od dnia wezwania, podmiotowych środków </w:t>
      </w:r>
      <w:r w:rsidR="00BE17E8" w:rsidRPr="00DC5C9C">
        <w:rPr>
          <w:rFonts w:ascii="Calibri" w:hAnsi="Calibri" w:cs="Calibri Light"/>
          <w:sz w:val="22"/>
          <w:szCs w:val="22"/>
        </w:rPr>
        <w:lastRenderedPageBreak/>
        <w:t>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274E068F" w14:textId="77777777" w:rsidR="000D6F50" w:rsidRPr="00FD207B" w:rsidRDefault="000D6F50" w:rsidP="000D6F50">
      <w:pPr>
        <w:pStyle w:val="Akapitzlist"/>
        <w:numPr>
          <w:ilvl w:val="0"/>
          <w:numId w:val="26"/>
        </w:numPr>
        <w:spacing w:line="360" w:lineRule="auto"/>
        <w:ind w:left="283" w:hanging="425"/>
        <w:jc w:val="both"/>
        <w:rPr>
          <w:rFonts w:ascii="Calibri" w:hAnsi="Calibri" w:cs="Calibri Light"/>
          <w:bCs/>
          <w:sz w:val="22"/>
          <w:szCs w:val="22"/>
        </w:rPr>
      </w:pPr>
      <w:r w:rsidRPr="00FD207B">
        <w:rPr>
          <w:rFonts w:ascii="Calibri" w:hAnsi="Calibri" w:cs="Calibri Light"/>
          <w:bCs/>
          <w:sz w:val="22"/>
          <w:szCs w:val="22"/>
        </w:rPr>
        <w:t>Na wezwanie Zamawiającego Wykonawca zobowiązany będzie złożyć następujące środki dowodowe:</w:t>
      </w:r>
    </w:p>
    <w:p w14:paraId="70E549D3" w14:textId="614C921A" w:rsidR="000D6F50" w:rsidRPr="00641D69" w:rsidRDefault="000D6F50" w:rsidP="00641D69">
      <w:pPr>
        <w:widowControl w:val="0"/>
        <w:numPr>
          <w:ilvl w:val="0"/>
          <w:numId w:val="40"/>
        </w:numPr>
        <w:overflowPunct w:val="0"/>
        <w:autoSpaceDE w:val="0"/>
        <w:autoSpaceDN w:val="0"/>
        <w:adjustRightInd w:val="0"/>
        <w:spacing w:line="360" w:lineRule="auto"/>
        <w:ind w:left="851"/>
        <w:jc w:val="both"/>
        <w:textAlignment w:val="baseline"/>
        <w:rPr>
          <w:rFonts w:ascii="Calibri" w:hAnsi="Calibri"/>
          <w:sz w:val="22"/>
          <w:szCs w:val="22"/>
          <w:u w:val="single"/>
        </w:rPr>
      </w:pPr>
      <w:r w:rsidRPr="00913DA3">
        <w:rPr>
          <w:rFonts w:ascii="Calibri" w:hAnsi="Calibri" w:cs="Arial"/>
          <w:b/>
          <w:bCs/>
          <w:sz w:val="22"/>
          <w:szCs w:val="22"/>
        </w:rPr>
        <w:t>Wykaz minimum 1 dostawy</w:t>
      </w:r>
      <w:r w:rsidRPr="00913DA3">
        <w:rPr>
          <w:rFonts w:ascii="Calibri" w:hAnsi="Calibri" w:cs="Arial"/>
          <w:sz w:val="22"/>
          <w:szCs w:val="22"/>
        </w:rPr>
        <w:t xml:space="preserve">  wykonanej a w przypadku świadczeń powtarzających się lub ciągłych również wykonywanej, w okresie ostatnich trzech lat przed upływem terminu składania ofert, a jeżeli okres prowadzenia działalności jest krótszy w tym okresie, w zakresie wskazanym w Rozdziale VI ust. 2 pkt 4.4.1.)  SWZ </w:t>
      </w:r>
      <w:r w:rsidRPr="00913DA3">
        <w:rPr>
          <w:rFonts w:ascii="Calibri" w:hAnsi="Calibri" w:cs="Times-Roman"/>
          <w:sz w:val="22"/>
          <w:szCs w:val="22"/>
        </w:rPr>
        <w:t xml:space="preserve">wraz z podaniem ich wartości, przedmiotu, dat wykonania i podmiotów, na rzecz których dostawy zostały wykonane oraz załączeniem dowodów określających czy te dostawy zostały wykonane lub są wykonywane należycie; przy czym dowodami o których mowa 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913DA3">
        <w:rPr>
          <w:rFonts w:ascii="Calibri" w:hAnsi="Calibri" w:cs="Times-Roman"/>
          <w:b/>
          <w:sz w:val="22"/>
          <w:szCs w:val="22"/>
        </w:rPr>
        <w:t xml:space="preserve">– zgodnie z </w:t>
      </w:r>
      <w:r w:rsidRPr="00913DA3">
        <w:rPr>
          <w:rFonts w:ascii="Calibri" w:hAnsi="Calibri"/>
          <w:b/>
          <w:sz w:val="22"/>
          <w:szCs w:val="22"/>
          <w:u w:val="single"/>
        </w:rPr>
        <w:t xml:space="preserve">załącznikiem </w:t>
      </w:r>
      <w:r w:rsidRPr="00913DA3">
        <w:rPr>
          <w:rFonts w:ascii="Calibri" w:hAnsi="Calibri"/>
          <w:b/>
          <w:bCs/>
          <w:sz w:val="22"/>
          <w:szCs w:val="22"/>
          <w:u w:val="single"/>
        </w:rPr>
        <w:t>nr 5 d</w:t>
      </w:r>
      <w:r w:rsidRPr="00913DA3">
        <w:rPr>
          <w:rFonts w:ascii="Calibri" w:hAnsi="Calibri"/>
          <w:b/>
          <w:sz w:val="22"/>
          <w:szCs w:val="22"/>
          <w:u w:val="single"/>
        </w:rPr>
        <w:t>o SWZ.</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w:t>
      </w:r>
      <w:r w:rsidRPr="00FD6B13">
        <w:rPr>
          <w:rFonts w:ascii="Calibri" w:hAnsi="Calibri" w:cs="Calibri"/>
          <w:sz w:val="22"/>
          <w:szCs w:val="22"/>
        </w:rPr>
        <w:lastRenderedPageBreak/>
        <w:t>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568EB15" w14:textId="77777777" w:rsidR="00D83E1E" w:rsidRPr="00641D69" w:rsidRDefault="00D83E1E" w:rsidP="00641D69">
      <w:pPr>
        <w:spacing w:line="360" w:lineRule="auto"/>
        <w:rPr>
          <w:rFonts w:ascii="Calibri" w:hAnsi="Calibri" w:cs="Calibri"/>
          <w:sz w:val="22"/>
          <w:szCs w:val="22"/>
        </w:rPr>
      </w:pPr>
    </w:p>
    <w:p w14:paraId="6ECCDF0F" w14:textId="050F6CC8" w:rsidR="00D83E1E" w:rsidRPr="00913DA3" w:rsidRDefault="00D83E1E" w:rsidP="00D83E1E">
      <w:pPr>
        <w:pStyle w:val="Akapitzlist"/>
        <w:numPr>
          <w:ilvl w:val="0"/>
          <w:numId w:val="46"/>
        </w:numPr>
        <w:spacing w:line="360" w:lineRule="auto"/>
        <w:ind w:left="426" w:hanging="426"/>
        <w:jc w:val="both"/>
        <w:rPr>
          <w:rFonts w:ascii="Calibri" w:hAnsi="Calibri" w:cs="Calibri"/>
          <w:sz w:val="22"/>
          <w:szCs w:val="22"/>
        </w:rPr>
      </w:pPr>
      <w:r w:rsidRPr="00913DA3">
        <w:rPr>
          <w:rFonts w:ascii="Calibri" w:hAnsi="Calibri" w:cs="Calibri"/>
          <w:sz w:val="22"/>
          <w:szCs w:val="22"/>
        </w:rPr>
        <w:t>W celu potwierdzenia, że oferowane dostawy odpowiadają wymaganiom określonym przez Zamawiającego należy złożyć wraz z ofertą następujące oświadczenia i dokumenty:</w:t>
      </w:r>
    </w:p>
    <w:p w14:paraId="1968A767" w14:textId="068850AB" w:rsidR="00D83E1E" w:rsidRPr="00913DA3" w:rsidRDefault="00D83E1E" w:rsidP="00D83E1E">
      <w:pPr>
        <w:pStyle w:val="Akapitzlist"/>
        <w:numPr>
          <w:ilvl w:val="0"/>
          <w:numId w:val="48"/>
        </w:numPr>
        <w:spacing w:line="360" w:lineRule="auto"/>
        <w:ind w:left="851"/>
        <w:jc w:val="both"/>
        <w:rPr>
          <w:rFonts w:ascii="Calibri" w:hAnsi="Calibri" w:cs="Calibri"/>
          <w:sz w:val="22"/>
          <w:szCs w:val="22"/>
        </w:rPr>
      </w:pPr>
      <w:r w:rsidRPr="00913DA3">
        <w:rPr>
          <w:rFonts w:ascii="Calibri" w:hAnsi="Calibri" w:cs="Calibri"/>
          <w:sz w:val="22"/>
          <w:szCs w:val="22"/>
        </w:rPr>
        <w:t>Certyfikat lub inny dokument potwierdzający, że zaoferowany serwer</w:t>
      </w:r>
      <w:r w:rsidR="007B2E46">
        <w:rPr>
          <w:rFonts w:ascii="Calibri" w:hAnsi="Calibri" w:cs="Calibri"/>
          <w:sz w:val="22"/>
          <w:szCs w:val="22"/>
        </w:rPr>
        <w:t>,</w:t>
      </w:r>
      <w:r w:rsidR="00A24F2D" w:rsidRPr="00913DA3">
        <w:rPr>
          <w:rFonts w:ascii="Calibri" w:hAnsi="Calibri" w:cs="Calibri"/>
          <w:sz w:val="22"/>
          <w:szCs w:val="22"/>
        </w:rPr>
        <w:t xml:space="preserve"> urządzenie typu </w:t>
      </w:r>
      <w:proofErr w:type="spellStart"/>
      <w:r w:rsidR="00A24F2D" w:rsidRPr="00913DA3">
        <w:rPr>
          <w:rFonts w:ascii="Calibri" w:hAnsi="Calibri" w:cs="Calibri"/>
          <w:sz w:val="22"/>
          <w:szCs w:val="22"/>
        </w:rPr>
        <w:t>loader</w:t>
      </w:r>
      <w:proofErr w:type="spellEnd"/>
      <w:r w:rsidR="00A24F2D" w:rsidRPr="00913DA3">
        <w:rPr>
          <w:rFonts w:ascii="Calibri" w:hAnsi="Calibri" w:cs="Calibri"/>
          <w:sz w:val="22"/>
          <w:szCs w:val="22"/>
        </w:rPr>
        <w:t xml:space="preserve"> oraz macierz dyskow</w:t>
      </w:r>
      <w:r w:rsidR="007B2E46">
        <w:rPr>
          <w:rFonts w:ascii="Calibri" w:hAnsi="Calibri" w:cs="Calibri"/>
          <w:sz w:val="22"/>
          <w:szCs w:val="22"/>
        </w:rPr>
        <w:t>a</w:t>
      </w:r>
      <w:r w:rsidR="00A24F2D" w:rsidRPr="00913DA3">
        <w:rPr>
          <w:rFonts w:ascii="Calibri" w:hAnsi="Calibri" w:cs="Calibri"/>
          <w:sz w:val="22"/>
          <w:szCs w:val="22"/>
        </w:rPr>
        <w:t xml:space="preserve"> </w:t>
      </w:r>
      <w:r w:rsidRPr="00913DA3">
        <w:rPr>
          <w:rFonts w:ascii="Calibri" w:hAnsi="Calibri" w:cs="Calibri"/>
          <w:sz w:val="22"/>
          <w:szCs w:val="22"/>
        </w:rPr>
        <w:t>jest zgodny z normą ISO – 9001:2015</w:t>
      </w:r>
      <w:r w:rsidR="004F21B0">
        <w:rPr>
          <w:rFonts w:ascii="Calibri" w:hAnsi="Calibri" w:cs="Calibri"/>
          <w:sz w:val="22"/>
          <w:szCs w:val="22"/>
        </w:rPr>
        <w:t xml:space="preserve"> lub równoważną</w:t>
      </w:r>
      <w:r w:rsidR="003462F5">
        <w:rPr>
          <w:rFonts w:ascii="Calibri" w:hAnsi="Calibri" w:cs="Calibri"/>
          <w:sz w:val="22"/>
          <w:szCs w:val="22"/>
        </w:rPr>
        <w:t xml:space="preserve"> </w:t>
      </w:r>
      <w:r w:rsidR="003462F5" w:rsidRPr="003462F5">
        <w:rPr>
          <w:rFonts w:ascii="Calibri" w:hAnsi="Calibri" w:cs="Calibri"/>
          <w:sz w:val="22"/>
          <w:szCs w:val="22"/>
        </w:rPr>
        <w:t>w zakresie co najmniej produkcji lub projektowania lub rozwoju -  urządzeń lub systemów  lub rozwiązań informatycznych</w:t>
      </w:r>
      <w:r w:rsidRPr="00913DA3">
        <w:rPr>
          <w:rFonts w:ascii="Calibri" w:hAnsi="Calibri" w:cs="Calibri"/>
          <w:sz w:val="22"/>
          <w:szCs w:val="22"/>
        </w:rPr>
        <w:t xml:space="preserve">; </w:t>
      </w:r>
    </w:p>
    <w:p w14:paraId="2B586782" w14:textId="406886C7" w:rsidR="00D83E1E" w:rsidRPr="00913DA3" w:rsidRDefault="00D83E1E" w:rsidP="00D83E1E">
      <w:pPr>
        <w:pStyle w:val="Akapitzlist"/>
        <w:numPr>
          <w:ilvl w:val="0"/>
          <w:numId w:val="48"/>
        </w:numPr>
        <w:spacing w:line="360" w:lineRule="auto"/>
        <w:ind w:left="851"/>
        <w:rPr>
          <w:rFonts w:ascii="Calibri" w:hAnsi="Calibri" w:cs="Calibri"/>
          <w:sz w:val="22"/>
          <w:szCs w:val="22"/>
        </w:rPr>
      </w:pPr>
      <w:r w:rsidRPr="00913DA3">
        <w:rPr>
          <w:rFonts w:ascii="Calibri" w:hAnsi="Calibri" w:cs="Calibri"/>
          <w:sz w:val="22"/>
          <w:szCs w:val="22"/>
        </w:rPr>
        <w:tab/>
        <w:t>Deklarację zgodności CE</w:t>
      </w:r>
      <w:r w:rsidR="00A24F2D" w:rsidRPr="00913DA3">
        <w:rPr>
          <w:rFonts w:ascii="Calibri" w:hAnsi="Calibri" w:cs="Calibri"/>
          <w:sz w:val="22"/>
          <w:szCs w:val="22"/>
        </w:rPr>
        <w:t xml:space="preserve"> dla serwera, urządzenia typu </w:t>
      </w:r>
      <w:proofErr w:type="spellStart"/>
      <w:r w:rsidR="00A24F2D" w:rsidRPr="00913DA3">
        <w:rPr>
          <w:rFonts w:ascii="Calibri" w:hAnsi="Calibri" w:cs="Calibri"/>
          <w:sz w:val="22"/>
          <w:szCs w:val="22"/>
        </w:rPr>
        <w:t>loader</w:t>
      </w:r>
      <w:proofErr w:type="spellEnd"/>
      <w:r w:rsidR="00A24F2D" w:rsidRPr="00913DA3">
        <w:rPr>
          <w:rFonts w:ascii="Calibri" w:hAnsi="Calibri" w:cs="Calibri"/>
          <w:sz w:val="22"/>
          <w:szCs w:val="22"/>
        </w:rPr>
        <w:t xml:space="preserve"> oraz macierzy dyskowej </w:t>
      </w:r>
      <w:r w:rsidRPr="00913DA3">
        <w:rPr>
          <w:rFonts w:ascii="Calibri" w:hAnsi="Calibri" w:cs="Calibri"/>
          <w:sz w:val="22"/>
          <w:szCs w:val="22"/>
        </w:rPr>
        <w:t>;</w:t>
      </w:r>
    </w:p>
    <w:p w14:paraId="05074694" w14:textId="2AD76BEF" w:rsidR="003215E8" w:rsidRPr="00913DA3" w:rsidRDefault="003215E8" w:rsidP="00D83E1E">
      <w:pPr>
        <w:pStyle w:val="Akapitzlist"/>
        <w:numPr>
          <w:ilvl w:val="0"/>
          <w:numId w:val="48"/>
        </w:numPr>
        <w:spacing w:line="360" w:lineRule="auto"/>
        <w:ind w:left="851"/>
        <w:rPr>
          <w:rFonts w:ascii="Calibri" w:hAnsi="Calibri" w:cs="Calibri"/>
          <w:sz w:val="22"/>
          <w:szCs w:val="22"/>
        </w:rPr>
      </w:pPr>
      <w:r w:rsidRPr="00913DA3">
        <w:rPr>
          <w:rFonts w:ascii="Calibri" w:hAnsi="Calibri" w:cs="Calibri"/>
          <w:sz w:val="22"/>
          <w:szCs w:val="22"/>
        </w:rPr>
        <w:t xml:space="preserve">Dokument dotyczący polityki gwarancyjnej producenta sprzętu – dotyczy sytuacji, gdy nie jest możliwa weryfikacja oficjalnej polityki </w:t>
      </w:r>
      <w:r w:rsidR="00735010" w:rsidRPr="00913DA3">
        <w:rPr>
          <w:rFonts w:ascii="Calibri" w:hAnsi="Calibri" w:cs="Calibri"/>
          <w:sz w:val="22"/>
          <w:szCs w:val="22"/>
        </w:rPr>
        <w:t>P</w:t>
      </w:r>
      <w:r w:rsidRPr="00913DA3">
        <w:rPr>
          <w:rFonts w:ascii="Calibri" w:hAnsi="Calibri" w:cs="Calibri"/>
          <w:sz w:val="22"/>
          <w:szCs w:val="22"/>
        </w:rPr>
        <w:t xml:space="preserve">roducenta na stronie www.  </w:t>
      </w:r>
    </w:p>
    <w:p w14:paraId="52516062" w14:textId="490D89FD" w:rsidR="00D83E1E" w:rsidRPr="00913DA3" w:rsidRDefault="00D83E1E" w:rsidP="00D83E1E">
      <w:pPr>
        <w:pStyle w:val="Akapitzlist"/>
        <w:numPr>
          <w:ilvl w:val="0"/>
          <w:numId w:val="46"/>
        </w:numPr>
        <w:spacing w:line="360" w:lineRule="auto"/>
        <w:ind w:left="426" w:hanging="426"/>
        <w:jc w:val="both"/>
        <w:rPr>
          <w:rFonts w:ascii="Calibri" w:hAnsi="Calibri" w:cs="Calibri"/>
          <w:sz w:val="22"/>
          <w:szCs w:val="22"/>
        </w:rPr>
      </w:pPr>
      <w:r w:rsidRPr="00913DA3">
        <w:rPr>
          <w:rFonts w:ascii="Calibri" w:hAnsi="Calibri" w:cs="Calibri"/>
          <w:sz w:val="22"/>
          <w:szCs w:val="22"/>
        </w:rPr>
        <w:t>Jeżeli Wykonawca nie złoży w/w równoważnych przedmiotowych środków dowodowych lub złożone równoważne przedmiotowe środki dowodowe będą niekompletne Zamawiający wezwie do ich złożenia lub uzupełnienia w wyznaczonym terminie, chyba, że wystąpią okoliczności o których mowa w art. 107 ust. 3 ustawy PZP.</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59D846A3" w14:textId="6F3E6F71" w:rsidR="007B62B3" w:rsidRPr="003B3BE8" w:rsidRDefault="003F7649" w:rsidP="003B3BE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lastRenderedPageBreak/>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lastRenderedPageBreak/>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21F32CB0"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2290E7" w14:textId="5A74C979" w:rsidR="008230AD" w:rsidRPr="00192705" w:rsidRDefault="008230AD" w:rsidP="00A61223">
      <w:pPr>
        <w:numPr>
          <w:ilvl w:val="0"/>
          <w:numId w:val="37"/>
        </w:numPr>
        <w:spacing w:line="360" w:lineRule="auto"/>
        <w:rPr>
          <w:rFonts w:ascii="Calibri" w:hAnsi="Calibri" w:cs="Calibri Light"/>
          <w:bCs/>
          <w:sz w:val="22"/>
          <w:szCs w:val="22"/>
        </w:rPr>
      </w:pPr>
      <w:r w:rsidRPr="00192705">
        <w:rPr>
          <w:rFonts w:ascii="Calibri" w:hAnsi="Calibri" w:cs="Calibri Light"/>
          <w:sz w:val="22"/>
          <w:szCs w:val="22"/>
        </w:rPr>
        <w:t>Formularz</w:t>
      </w:r>
      <w:r>
        <w:rPr>
          <w:rFonts w:ascii="Calibri" w:hAnsi="Calibri" w:cs="Calibri Light"/>
          <w:sz w:val="22"/>
          <w:szCs w:val="22"/>
        </w:rPr>
        <w:t>a</w:t>
      </w:r>
      <w:r w:rsidRPr="00192705">
        <w:rPr>
          <w:rFonts w:ascii="Calibri" w:hAnsi="Calibri" w:cs="Calibri Light"/>
          <w:sz w:val="22"/>
          <w:szCs w:val="22"/>
        </w:rPr>
        <w:t xml:space="preserve"> cenow</w:t>
      </w:r>
      <w:r>
        <w:rPr>
          <w:rFonts w:ascii="Calibri" w:hAnsi="Calibri" w:cs="Calibri Light"/>
          <w:sz w:val="22"/>
          <w:szCs w:val="22"/>
        </w:rPr>
        <w:t>ego</w:t>
      </w:r>
      <w:r w:rsidRPr="00192705">
        <w:rPr>
          <w:rFonts w:ascii="Calibri" w:hAnsi="Calibri" w:cs="Calibri Light"/>
          <w:sz w:val="22"/>
          <w:szCs w:val="22"/>
        </w:rPr>
        <w:t>, stanowiąc</w:t>
      </w:r>
      <w:r>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załącznik nr 3 do SWZ</w:t>
      </w:r>
      <w:r>
        <w:rPr>
          <w:rFonts w:ascii="Calibri" w:hAnsi="Calibri" w:cs="Calibri Light"/>
          <w:b/>
          <w:bCs/>
          <w:sz w:val="22"/>
          <w:szCs w:val="22"/>
        </w:rPr>
        <w:t>;</w:t>
      </w:r>
    </w:p>
    <w:p w14:paraId="3C44BEAE" w14:textId="28E70C32" w:rsidR="00635EE4" w:rsidRPr="009E456E" w:rsidRDefault="00AC0FB1" w:rsidP="009E456E">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453EBEF" w14:textId="04735EFC" w:rsidR="00C018FF" w:rsidRPr="00C018FF" w:rsidRDefault="00BF093D" w:rsidP="008230AD">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8230AD" w:rsidRPr="00C018FF">
        <w:rPr>
          <w:rFonts w:ascii="Arial" w:hAnsi="Arial" w:cs="Arial"/>
          <w:b/>
          <w:bCs/>
          <w:sz w:val="20"/>
          <w:szCs w:val="20"/>
        </w:rPr>
        <w:t>Niezałączenie do oferty dokumentów , o których mowa w pkt 3.</w:t>
      </w:r>
      <w:r w:rsidR="008230AD">
        <w:rPr>
          <w:rFonts w:ascii="Arial" w:hAnsi="Arial" w:cs="Arial"/>
          <w:b/>
          <w:bCs/>
          <w:sz w:val="20"/>
          <w:szCs w:val="20"/>
        </w:rPr>
        <w:t>1</w:t>
      </w:r>
      <w:r w:rsidR="008230AD" w:rsidRPr="00C018FF">
        <w:rPr>
          <w:rFonts w:ascii="Arial" w:hAnsi="Arial" w:cs="Arial"/>
          <w:b/>
          <w:bCs/>
          <w:sz w:val="20"/>
          <w:szCs w:val="20"/>
        </w:rPr>
        <w:t xml:space="preserve"> a) i c) tj. Formularza ofertowego</w:t>
      </w:r>
      <w:r w:rsidR="008230AD">
        <w:rPr>
          <w:rFonts w:ascii="Arial" w:hAnsi="Arial" w:cs="Arial"/>
          <w:b/>
          <w:bCs/>
          <w:sz w:val="20"/>
          <w:szCs w:val="20"/>
        </w:rPr>
        <w:t xml:space="preserve"> oraz Formularza C</w:t>
      </w:r>
      <w:r w:rsidR="008230AD" w:rsidRPr="00C018FF">
        <w:rPr>
          <w:rFonts w:ascii="Arial" w:hAnsi="Arial" w:cs="Arial"/>
          <w:b/>
          <w:bCs/>
          <w:sz w:val="20"/>
          <w:szCs w:val="20"/>
        </w:rPr>
        <w:t>enowego skutkować będzie odrzuceniem oferty</w:t>
      </w:r>
      <w:r w:rsidR="00C018FF" w:rsidRPr="00C018FF">
        <w:rPr>
          <w:rFonts w:ascii="Arial" w:hAnsi="Arial" w:cs="Arial"/>
          <w:b/>
          <w:bCs/>
          <w:sz w:val="20"/>
          <w:szCs w:val="20"/>
        </w:rPr>
        <w:t>.</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lastRenderedPageBreak/>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299E3A7D"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4E263F">
        <w:rPr>
          <w:rFonts w:ascii="Calibri" w:eastAsia="Calibri" w:hAnsi="Calibri" w:cs="Calibri"/>
          <w:sz w:val="22"/>
          <w:szCs w:val="22"/>
          <w:u w:val="single"/>
        </w:rPr>
        <w:t>w wyjątkiem dokumentów o których mowa w Rozdziale IX SWZ</w:t>
      </w:r>
      <w:r w:rsidR="00957500" w:rsidRPr="004E263F">
        <w:rPr>
          <w:rFonts w:ascii="Calibri" w:eastAsia="Calibri" w:hAnsi="Calibri" w:cs="Calibri"/>
          <w:sz w:val="22"/>
          <w:szCs w:val="22"/>
          <w:u w:val="single"/>
        </w:rPr>
        <w:t xml:space="preserve">, gdzie Zamawiający dopuszcza </w:t>
      </w:r>
      <w:r w:rsidR="004E263F">
        <w:rPr>
          <w:rFonts w:ascii="Calibri" w:eastAsia="Calibri" w:hAnsi="Calibri" w:cs="Calibri"/>
          <w:sz w:val="22"/>
          <w:szCs w:val="22"/>
          <w:u w:val="single"/>
        </w:rPr>
        <w:t xml:space="preserve">dokumenty w </w:t>
      </w:r>
      <w:r w:rsidR="00957500" w:rsidRPr="004E263F">
        <w:rPr>
          <w:rFonts w:ascii="Calibri" w:eastAsia="Calibri" w:hAnsi="Calibri" w:cs="Calibri"/>
          <w:sz w:val="22"/>
          <w:szCs w:val="22"/>
          <w:u w:val="single"/>
        </w:rPr>
        <w:t>język</w:t>
      </w:r>
      <w:r w:rsidR="004E263F">
        <w:rPr>
          <w:rFonts w:ascii="Calibri" w:eastAsia="Calibri" w:hAnsi="Calibri" w:cs="Calibri"/>
          <w:sz w:val="22"/>
          <w:szCs w:val="22"/>
          <w:u w:val="single"/>
        </w:rPr>
        <w:t>u</w:t>
      </w:r>
      <w:r w:rsidR="00957500" w:rsidRPr="004E263F">
        <w:rPr>
          <w:rFonts w:ascii="Calibri" w:eastAsia="Calibri" w:hAnsi="Calibri" w:cs="Calibri"/>
          <w:sz w:val="22"/>
          <w:szCs w:val="22"/>
          <w:u w:val="single"/>
        </w:rPr>
        <w:t xml:space="preserve"> angielski</w:t>
      </w:r>
      <w:r w:rsidR="004E263F">
        <w:rPr>
          <w:rFonts w:ascii="Calibri" w:eastAsia="Calibri" w:hAnsi="Calibri" w:cs="Calibri"/>
          <w:sz w:val="22"/>
          <w:szCs w:val="22"/>
          <w:u w:val="single"/>
        </w:rPr>
        <w:t>m</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lastRenderedPageBreak/>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C92A6C2" w:rsidR="009A1DE8" w:rsidRPr="00024188" w:rsidRDefault="00BF093D" w:rsidP="009A230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9A2308" w:rsidRPr="00635EE4">
        <w:rPr>
          <w:rFonts w:asciiTheme="majorHAnsi" w:hAnsiTheme="majorHAnsi"/>
          <w:sz w:val="22"/>
          <w:szCs w:val="22"/>
        </w:rPr>
        <w:t xml:space="preserve">Cena oferty zostanie wyliczona przez Wykonawcę w oparciu </w:t>
      </w:r>
      <w:r w:rsidR="009A2308" w:rsidRPr="00635EE4">
        <w:rPr>
          <w:rFonts w:asciiTheme="majorHAnsi" w:hAnsiTheme="majorHAnsi" w:cs="Calibri"/>
          <w:sz w:val="22"/>
          <w:szCs w:val="22"/>
        </w:rPr>
        <w:t xml:space="preserve">o Formularz cenowy, którego wzór stanowi </w:t>
      </w:r>
      <w:r w:rsidR="009A2308" w:rsidRPr="00635EE4">
        <w:rPr>
          <w:rFonts w:asciiTheme="majorHAnsi" w:hAnsiTheme="majorHAnsi" w:cs="Calibri"/>
          <w:b/>
          <w:bCs/>
          <w:sz w:val="22"/>
          <w:szCs w:val="22"/>
        </w:rPr>
        <w:t>załącznik nr 3 do SWZ</w:t>
      </w:r>
      <w:r w:rsidR="00024188" w:rsidRPr="00D6512A">
        <w:rPr>
          <w:rFonts w:ascii="Calibri" w:hAnsi="Calibri" w:cs="Calibri"/>
          <w:sz w:val="22"/>
          <w:szCs w:val="22"/>
        </w:rPr>
        <w:t xml:space="preserve">. </w:t>
      </w:r>
    </w:p>
    <w:p w14:paraId="0B70794A" w14:textId="2E79BBBD" w:rsidR="00E5257C" w:rsidRPr="00635EE4" w:rsidRDefault="009A2308" w:rsidP="009A230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W formularzu </w:t>
      </w:r>
      <w:r w:rsidRPr="00635EE4">
        <w:rPr>
          <w:rFonts w:asciiTheme="majorHAnsi" w:hAnsiTheme="majorHAnsi" w:cs="Calibri"/>
          <w:sz w:val="22"/>
          <w:szCs w:val="22"/>
        </w:rPr>
        <w:t>cenowym Wykonawca oblicza całkowitą cenę netto oraz brutto na podstawie zaoferowanych cen jednostkowych netto (za szt.) a</w:t>
      </w:r>
      <w:r w:rsidRPr="00635EE4">
        <w:rPr>
          <w:rFonts w:asciiTheme="majorHAnsi" w:hAnsiTheme="majorHAnsi"/>
          <w:iCs/>
          <w:sz w:val="22"/>
          <w:szCs w:val="22"/>
        </w:rPr>
        <w:t xml:space="preserve"> następnie przepisuje wartość netto oraz brutto wyliczoną w formularzu cenowym  do Formularza oferty, stanowiącego </w:t>
      </w:r>
      <w:r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xml:space="preserve">), dla celów zastosowania kryterium ceny lub kosztu zamawiający dolicza do </w:t>
      </w:r>
      <w:r w:rsidR="00166665" w:rsidRPr="00DC5C9C">
        <w:rPr>
          <w:rFonts w:ascii="Calibri" w:hAnsi="Calibri" w:cs="Calibri Light"/>
          <w:sz w:val="22"/>
          <w:szCs w:val="22"/>
        </w:rPr>
        <w:lastRenderedPageBreak/>
        <w:t>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066E4A6C"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932A26">
        <w:rPr>
          <w:rFonts w:ascii="Calibri" w:hAnsi="Calibri" w:cs="Calibri Light"/>
          <w:b/>
          <w:bCs/>
          <w:caps/>
          <w:sz w:val="22"/>
          <w:szCs w:val="22"/>
        </w:rPr>
        <w:t>0</w:t>
      </w:r>
      <w:r w:rsidR="00160434">
        <w:rPr>
          <w:rFonts w:ascii="Calibri" w:hAnsi="Calibri" w:cs="Calibri Light"/>
          <w:b/>
          <w:bCs/>
          <w:caps/>
          <w:sz w:val="22"/>
          <w:szCs w:val="22"/>
        </w:rPr>
        <w:t>4</w:t>
      </w:r>
      <w:r w:rsidR="00001735">
        <w:rPr>
          <w:rFonts w:ascii="Calibri" w:hAnsi="Calibri" w:cs="Calibri Light"/>
          <w:b/>
          <w:bCs/>
          <w:caps/>
          <w:sz w:val="22"/>
          <w:szCs w:val="22"/>
        </w:rPr>
        <w:t>.</w:t>
      </w:r>
      <w:r w:rsidR="00630A74">
        <w:rPr>
          <w:rFonts w:ascii="Calibri" w:hAnsi="Calibri" w:cs="Calibri Light"/>
          <w:b/>
          <w:bCs/>
          <w:caps/>
          <w:sz w:val="22"/>
          <w:szCs w:val="22"/>
        </w:rPr>
        <w:t>0</w:t>
      </w:r>
      <w:r w:rsidR="00932A26">
        <w:rPr>
          <w:rFonts w:ascii="Calibri" w:hAnsi="Calibri" w:cs="Calibri Light"/>
          <w:b/>
          <w:bCs/>
          <w:caps/>
          <w:sz w:val="22"/>
          <w:szCs w:val="22"/>
        </w:rPr>
        <w:t>7</w:t>
      </w:r>
      <w:r w:rsidR="00932F29" w:rsidRPr="0014757B">
        <w:rPr>
          <w:rFonts w:ascii="Calibri" w:hAnsi="Calibri" w:cs="Calibri Light"/>
          <w:b/>
          <w:bCs/>
          <w:caps/>
          <w:sz w:val="22"/>
          <w:szCs w:val="22"/>
        </w:rPr>
        <w:t>.202</w:t>
      </w:r>
      <w:r w:rsidR="00630A74">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1C4DF171" w:rsidR="00B5063F" w:rsidRPr="00474963" w:rsidRDefault="00710865" w:rsidP="00B15B18">
      <w:pPr>
        <w:numPr>
          <w:ilvl w:val="0"/>
          <w:numId w:val="11"/>
        </w:numPr>
        <w:tabs>
          <w:tab w:val="clear" w:pos="2340"/>
        </w:tabs>
        <w:spacing w:before="240"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 xml:space="preserve">Ofertę należy złożyć poprzez Platformę </w:t>
      </w:r>
      <w:r w:rsidR="00B5063F" w:rsidRPr="00474963">
        <w:rPr>
          <w:rFonts w:asciiTheme="majorHAnsi" w:hAnsiTheme="majorHAnsi" w:cstheme="majorHAnsi"/>
          <w:b/>
          <w:sz w:val="22"/>
          <w:szCs w:val="22"/>
        </w:rPr>
        <w:t xml:space="preserve">do dnia </w:t>
      </w:r>
      <w:r w:rsidR="00932A26">
        <w:rPr>
          <w:rFonts w:asciiTheme="majorHAnsi" w:hAnsiTheme="majorHAnsi" w:cstheme="majorHAnsi"/>
          <w:b/>
          <w:sz w:val="22"/>
          <w:szCs w:val="22"/>
        </w:rPr>
        <w:t>0</w:t>
      </w:r>
      <w:r w:rsidR="00160434">
        <w:rPr>
          <w:rFonts w:asciiTheme="majorHAnsi" w:hAnsiTheme="majorHAnsi" w:cstheme="majorHAnsi"/>
          <w:b/>
          <w:sz w:val="22"/>
          <w:szCs w:val="22"/>
        </w:rPr>
        <w:t>5</w:t>
      </w:r>
      <w:r w:rsidR="00172F5A" w:rsidRPr="00474963">
        <w:rPr>
          <w:rFonts w:asciiTheme="majorHAnsi" w:hAnsiTheme="majorHAnsi" w:cstheme="majorHAnsi"/>
          <w:b/>
          <w:sz w:val="22"/>
          <w:szCs w:val="22"/>
        </w:rPr>
        <w:t>.</w:t>
      </w:r>
      <w:r w:rsidR="00763B1E">
        <w:rPr>
          <w:rFonts w:asciiTheme="majorHAnsi" w:hAnsiTheme="majorHAnsi" w:cstheme="majorHAnsi"/>
          <w:b/>
          <w:sz w:val="22"/>
          <w:szCs w:val="22"/>
        </w:rPr>
        <w:t>0</w:t>
      </w:r>
      <w:r w:rsidR="00932A26">
        <w:rPr>
          <w:rFonts w:asciiTheme="majorHAnsi" w:hAnsiTheme="majorHAnsi" w:cstheme="majorHAnsi"/>
          <w:b/>
          <w:sz w:val="22"/>
          <w:szCs w:val="22"/>
        </w:rPr>
        <w:t>6</w:t>
      </w:r>
      <w:r w:rsidR="00172F5A" w:rsidRPr="00474963">
        <w:rPr>
          <w:rFonts w:asciiTheme="majorHAnsi" w:hAnsiTheme="majorHAnsi" w:cstheme="majorHAnsi"/>
          <w:b/>
          <w:sz w:val="22"/>
          <w:szCs w:val="22"/>
        </w:rPr>
        <w:t>.202</w:t>
      </w:r>
      <w:r w:rsidR="00763B1E">
        <w:rPr>
          <w:rFonts w:asciiTheme="majorHAnsi" w:hAnsiTheme="majorHAnsi" w:cstheme="majorHAnsi"/>
          <w:b/>
          <w:sz w:val="22"/>
          <w:szCs w:val="22"/>
        </w:rPr>
        <w:t>3</w:t>
      </w:r>
      <w:r w:rsidR="00B5063F" w:rsidRPr="00474963">
        <w:rPr>
          <w:rFonts w:asciiTheme="majorHAnsi" w:hAnsiTheme="majorHAnsi" w:cstheme="majorHAnsi"/>
          <w:b/>
          <w:sz w:val="22"/>
          <w:szCs w:val="22"/>
        </w:rPr>
        <w:t xml:space="preserve">r. do godziny </w:t>
      </w:r>
      <w:r w:rsidR="00932F29" w:rsidRPr="00474963">
        <w:rPr>
          <w:rFonts w:asciiTheme="majorHAnsi" w:hAnsiTheme="majorHAnsi" w:cstheme="majorHAnsi"/>
          <w:b/>
          <w:bCs/>
          <w:caps/>
          <w:sz w:val="22"/>
          <w:szCs w:val="22"/>
        </w:rPr>
        <w:t>11</w:t>
      </w:r>
      <w:r w:rsidR="00B5063F" w:rsidRPr="00474963">
        <w:rPr>
          <w:rFonts w:asciiTheme="majorHAnsi" w:hAnsiTheme="majorHAnsi" w:cstheme="majorHAnsi"/>
          <w:b/>
          <w:sz w:val="22"/>
          <w:szCs w:val="22"/>
        </w:rPr>
        <w:t>:00</w:t>
      </w:r>
      <w:r w:rsidR="00B5063F" w:rsidRPr="00474963">
        <w:rPr>
          <w:rFonts w:asciiTheme="majorHAnsi" w:hAnsiTheme="majorHAnsi" w:cstheme="majorHAnsi"/>
          <w:sz w:val="22"/>
          <w:szCs w:val="22"/>
        </w:rPr>
        <w:t>.</w:t>
      </w:r>
    </w:p>
    <w:p w14:paraId="4FE423B7"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O terminie złożenia oferty decyduje czas pełnego przeprocesowania transakcji na Platformie.</w:t>
      </w:r>
    </w:p>
    <w:p w14:paraId="7E3B1631" w14:textId="705A8554"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lastRenderedPageBreak/>
        <w:tab/>
      </w:r>
      <w:r w:rsidR="000E2EE8" w:rsidRPr="00474963">
        <w:rPr>
          <w:rFonts w:asciiTheme="majorHAnsi" w:hAnsiTheme="majorHAnsi" w:cstheme="majorHAnsi"/>
          <w:sz w:val="22"/>
          <w:szCs w:val="22"/>
        </w:rPr>
        <w:t xml:space="preserve">Otwarcie ofert nastąpi </w:t>
      </w:r>
      <w:r w:rsidR="00115F5C" w:rsidRPr="00474963">
        <w:rPr>
          <w:rFonts w:asciiTheme="majorHAnsi" w:hAnsiTheme="majorHAnsi" w:cstheme="majorHAnsi"/>
          <w:sz w:val="22"/>
          <w:szCs w:val="22"/>
        </w:rPr>
        <w:t xml:space="preserve">w dniu </w:t>
      </w:r>
      <w:r w:rsidR="00932A26">
        <w:rPr>
          <w:rFonts w:asciiTheme="majorHAnsi" w:hAnsiTheme="majorHAnsi" w:cstheme="majorHAnsi"/>
          <w:b/>
          <w:bCs/>
          <w:caps/>
          <w:sz w:val="22"/>
          <w:szCs w:val="22"/>
        </w:rPr>
        <w:t>0</w:t>
      </w:r>
      <w:r w:rsidR="00160434">
        <w:rPr>
          <w:rFonts w:asciiTheme="majorHAnsi" w:hAnsiTheme="majorHAnsi" w:cstheme="majorHAnsi"/>
          <w:b/>
          <w:bCs/>
          <w:caps/>
          <w:sz w:val="22"/>
          <w:szCs w:val="22"/>
        </w:rPr>
        <w:t>5</w:t>
      </w:r>
      <w:r w:rsidR="00172F5A" w:rsidRPr="00474963">
        <w:rPr>
          <w:rFonts w:asciiTheme="majorHAnsi" w:hAnsiTheme="majorHAnsi" w:cstheme="majorHAnsi"/>
          <w:b/>
          <w:bCs/>
          <w:caps/>
          <w:sz w:val="22"/>
          <w:szCs w:val="22"/>
        </w:rPr>
        <w:t>.</w:t>
      </w:r>
      <w:r w:rsidR="00763B1E">
        <w:rPr>
          <w:rFonts w:asciiTheme="majorHAnsi" w:hAnsiTheme="majorHAnsi" w:cstheme="majorHAnsi"/>
          <w:b/>
          <w:bCs/>
          <w:caps/>
          <w:sz w:val="22"/>
          <w:szCs w:val="22"/>
        </w:rPr>
        <w:t>0</w:t>
      </w:r>
      <w:r w:rsidR="00932A26">
        <w:rPr>
          <w:rFonts w:asciiTheme="majorHAnsi" w:hAnsiTheme="majorHAnsi" w:cstheme="majorHAnsi"/>
          <w:b/>
          <w:bCs/>
          <w:caps/>
          <w:sz w:val="22"/>
          <w:szCs w:val="22"/>
        </w:rPr>
        <w:t>6</w:t>
      </w:r>
      <w:r w:rsidR="00172F5A" w:rsidRPr="00474963">
        <w:rPr>
          <w:rFonts w:asciiTheme="majorHAnsi" w:hAnsiTheme="majorHAnsi" w:cstheme="majorHAnsi"/>
          <w:b/>
          <w:bCs/>
          <w:caps/>
          <w:sz w:val="22"/>
          <w:szCs w:val="22"/>
        </w:rPr>
        <w:t>.202</w:t>
      </w:r>
      <w:r w:rsidR="00763B1E">
        <w:rPr>
          <w:rFonts w:asciiTheme="majorHAnsi" w:hAnsiTheme="majorHAnsi" w:cstheme="majorHAnsi"/>
          <w:b/>
          <w:bCs/>
          <w:caps/>
          <w:sz w:val="22"/>
          <w:szCs w:val="22"/>
        </w:rPr>
        <w:t>3</w:t>
      </w:r>
      <w:r w:rsidR="00C42D24" w:rsidRPr="00474963">
        <w:rPr>
          <w:rFonts w:asciiTheme="majorHAnsi" w:hAnsiTheme="majorHAnsi" w:cstheme="majorHAnsi"/>
          <w:b/>
          <w:sz w:val="22"/>
          <w:szCs w:val="22"/>
        </w:rPr>
        <w:t xml:space="preserve"> </w:t>
      </w:r>
      <w:r w:rsidR="00115F5C" w:rsidRPr="00474963">
        <w:rPr>
          <w:rFonts w:asciiTheme="majorHAnsi" w:hAnsiTheme="majorHAnsi" w:cstheme="majorHAnsi"/>
          <w:b/>
          <w:sz w:val="22"/>
          <w:szCs w:val="22"/>
        </w:rPr>
        <w:t xml:space="preserve">r. o godzinie </w:t>
      </w:r>
      <w:r w:rsidR="00932F29" w:rsidRPr="00474963">
        <w:rPr>
          <w:rFonts w:asciiTheme="majorHAnsi" w:hAnsiTheme="majorHAnsi" w:cstheme="majorHAnsi"/>
          <w:b/>
          <w:sz w:val="22"/>
          <w:szCs w:val="22"/>
        </w:rPr>
        <w:t>11</w:t>
      </w:r>
      <w:r w:rsidR="00E93640" w:rsidRPr="00474963">
        <w:rPr>
          <w:rFonts w:asciiTheme="majorHAnsi" w:hAnsiTheme="majorHAnsi" w:cstheme="majorHAnsi"/>
          <w:b/>
          <w:sz w:val="22"/>
          <w:szCs w:val="22"/>
        </w:rPr>
        <w:t>:05</w:t>
      </w:r>
      <w:r w:rsidR="00115F5C" w:rsidRPr="00474963">
        <w:rPr>
          <w:rFonts w:asciiTheme="majorHAnsi" w:hAnsiTheme="majorHAnsi" w:cstheme="majorHAnsi"/>
          <w:sz w:val="22"/>
          <w:szCs w:val="22"/>
        </w:rPr>
        <w:t xml:space="preserve">  </w:t>
      </w:r>
    </w:p>
    <w:p w14:paraId="3BCF5986" w14:textId="77777777"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524B2D" w:rsidRPr="00474963">
        <w:rPr>
          <w:rFonts w:asciiTheme="majorHAnsi" w:hAnsiTheme="majorHAnsi" w:cstheme="maj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Zamawiający poinformuje o zmianie terminu otwarcia ofert na stronie internetowej prowadzonego postępowania.</w:t>
      </w:r>
    </w:p>
    <w:p w14:paraId="62CD3EEE" w14:textId="77777777" w:rsidR="00BA05B7" w:rsidRPr="00474963" w:rsidRDefault="00115F5C"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115F5C" w:rsidRPr="00474963">
        <w:rPr>
          <w:rFonts w:asciiTheme="majorHAnsi" w:hAnsiTheme="majorHAnsi" w:cstheme="majorHAnsi"/>
          <w:sz w:val="22"/>
          <w:szCs w:val="22"/>
        </w:rPr>
        <w:t xml:space="preserve">Niezwłocznie po otwarciu ofert, udostępnia się na stronie internetowej prowadzonego postępowania informacje o: </w:t>
      </w:r>
    </w:p>
    <w:p w14:paraId="0D2D4746"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1)</w:t>
      </w:r>
      <w:r w:rsidRPr="00474963">
        <w:rPr>
          <w:rFonts w:asciiTheme="majorHAnsi" w:hAnsiTheme="majorHAnsi" w:cstheme="majorHAnsi"/>
          <w:b/>
          <w:sz w:val="22"/>
          <w:szCs w:val="22"/>
        </w:rPr>
        <w:tab/>
        <w:t xml:space="preserve">  </w:t>
      </w:r>
      <w:r w:rsidRPr="00474963">
        <w:rPr>
          <w:rFonts w:asciiTheme="majorHAnsi" w:hAnsiTheme="majorHAnsi" w:cstheme="majorHAnsi"/>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2)     cenach lub kosztach zawartych w ofertach.</w:t>
      </w:r>
    </w:p>
    <w:p w14:paraId="2509AA0E" w14:textId="77777777" w:rsidR="00540BEC" w:rsidRPr="00474963" w:rsidRDefault="000E2EE8" w:rsidP="00540BE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Informacja zostanie opublikowana na stronie postępowania na</w:t>
      </w:r>
      <w:hyperlink r:id="rId13">
        <w:r w:rsidRPr="00474963">
          <w:rPr>
            <w:rFonts w:asciiTheme="majorHAnsi" w:eastAsia="Calibri" w:hAnsiTheme="majorHAnsi" w:cstheme="majorHAnsi"/>
            <w:sz w:val="22"/>
            <w:szCs w:val="22"/>
            <w:u w:val="single"/>
          </w:rPr>
          <w:t xml:space="preserve"> platformazakupowa.pl</w:t>
        </w:r>
      </w:hyperlink>
      <w:r w:rsidRPr="00474963">
        <w:rPr>
          <w:rFonts w:asciiTheme="majorHAnsi" w:eastAsia="Calibri" w:hAnsiTheme="majorHAnsi" w:cstheme="majorHAnsi"/>
          <w:sz w:val="22"/>
          <w:szCs w:val="22"/>
        </w:rPr>
        <w:t xml:space="preserve"> w sekcji ,,Komunikaty”.</w:t>
      </w:r>
    </w:p>
    <w:p w14:paraId="7ECDA749" w14:textId="77777777" w:rsidR="00540BEC" w:rsidRPr="00474963" w:rsidRDefault="00540BEC" w:rsidP="00540BEC">
      <w:pPr>
        <w:numPr>
          <w:ilvl w:val="0"/>
          <w:numId w:val="11"/>
        </w:numPr>
        <w:tabs>
          <w:tab w:val="clear" w:pos="2340"/>
        </w:tabs>
        <w:spacing w:line="360" w:lineRule="auto"/>
        <w:ind w:left="426" w:hanging="426"/>
        <w:jc w:val="both"/>
        <w:rPr>
          <w:rFonts w:asciiTheme="majorHAnsi" w:hAnsiTheme="majorHAnsi" w:cstheme="majorHAnsi"/>
          <w:bCs/>
          <w:sz w:val="22"/>
          <w:szCs w:val="22"/>
        </w:rPr>
      </w:pPr>
      <w:r w:rsidRPr="00474963">
        <w:rPr>
          <w:rFonts w:asciiTheme="majorHAnsi" w:hAnsiTheme="majorHAnsi" w:cstheme="majorHAnsi"/>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4A27D80B" w14:textId="396BD733" w:rsidR="001641E3" w:rsidRPr="001C3FB5" w:rsidRDefault="00710865" w:rsidP="009F707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1C3FB5">
        <w:rPr>
          <w:rFonts w:ascii="Calibri" w:hAnsi="Calibri" w:cs="Calibri Light"/>
          <w:sz w:val="22"/>
          <w:szCs w:val="22"/>
        </w:rPr>
        <w:t>Przy wyborze najkorzystniejszej oferty Zamawiający będzie się kierował następującymi kryteriami oceny ofert:</w:t>
      </w:r>
    </w:p>
    <w:p w14:paraId="759800E6" w14:textId="77777777" w:rsidR="001641E3" w:rsidRPr="001C3FB5" w:rsidRDefault="001641E3" w:rsidP="001641E3">
      <w:pPr>
        <w:pStyle w:val="Akapitzlist"/>
        <w:numPr>
          <w:ilvl w:val="0"/>
          <w:numId w:val="27"/>
        </w:numPr>
        <w:spacing w:line="360" w:lineRule="auto"/>
        <w:ind w:left="924" w:hanging="476"/>
        <w:rPr>
          <w:rFonts w:ascii="Calibri" w:hAnsi="Calibri" w:cs="Calibri Light"/>
          <w:sz w:val="22"/>
          <w:szCs w:val="22"/>
        </w:rPr>
      </w:pPr>
      <w:r w:rsidRPr="001C3FB5">
        <w:rPr>
          <w:rFonts w:ascii="Calibri" w:hAnsi="Calibri" w:cs="Calibri Light"/>
          <w:b/>
          <w:sz w:val="22"/>
          <w:szCs w:val="22"/>
        </w:rPr>
        <w:tab/>
        <w:t>Cena (C)</w:t>
      </w:r>
      <w:r w:rsidRPr="001C3FB5">
        <w:rPr>
          <w:rFonts w:ascii="Calibri" w:hAnsi="Calibri" w:cs="Calibri Light"/>
          <w:sz w:val="22"/>
          <w:szCs w:val="22"/>
        </w:rPr>
        <w:t xml:space="preserve"> – waga kryterium 60%;</w:t>
      </w:r>
    </w:p>
    <w:p w14:paraId="63676EC4" w14:textId="77777777" w:rsidR="001641E3" w:rsidRPr="001C3FB5" w:rsidRDefault="001641E3" w:rsidP="001641E3">
      <w:pPr>
        <w:pStyle w:val="Akapitzlist"/>
        <w:numPr>
          <w:ilvl w:val="0"/>
          <w:numId w:val="27"/>
        </w:numPr>
        <w:spacing w:line="360" w:lineRule="auto"/>
        <w:ind w:left="924" w:hanging="476"/>
        <w:rPr>
          <w:rFonts w:ascii="Calibri" w:hAnsi="Calibri" w:cs="Calibri Light"/>
          <w:sz w:val="22"/>
          <w:szCs w:val="22"/>
        </w:rPr>
      </w:pPr>
      <w:r w:rsidRPr="001C3FB5">
        <w:rPr>
          <w:rFonts w:ascii="Calibri" w:hAnsi="Calibri" w:cs="Calibri Light"/>
          <w:b/>
          <w:sz w:val="22"/>
          <w:szCs w:val="22"/>
        </w:rPr>
        <w:tab/>
      </w:r>
      <w:r w:rsidRPr="001C3FB5">
        <w:rPr>
          <w:rFonts w:ascii="Calibri" w:hAnsi="Calibri" w:cs="Calibri Light"/>
          <w:b/>
          <w:bCs/>
          <w:sz w:val="22"/>
          <w:szCs w:val="22"/>
        </w:rPr>
        <w:t>Termin dostawy (T)</w:t>
      </w:r>
      <w:r w:rsidRPr="001C3FB5">
        <w:rPr>
          <w:rFonts w:ascii="Calibri" w:hAnsi="Calibri" w:cs="Calibri Light"/>
          <w:caps/>
          <w:sz w:val="22"/>
          <w:szCs w:val="22"/>
        </w:rPr>
        <w:t xml:space="preserve"> </w:t>
      </w:r>
      <w:r w:rsidRPr="001C3FB5">
        <w:rPr>
          <w:rFonts w:ascii="Calibri" w:hAnsi="Calibri" w:cs="Calibri Light"/>
          <w:sz w:val="22"/>
          <w:szCs w:val="22"/>
        </w:rPr>
        <w:t>– waga kryterium 40%</w:t>
      </w:r>
    </w:p>
    <w:p w14:paraId="12112EBF" w14:textId="77777777" w:rsidR="001641E3" w:rsidRPr="001C3FB5" w:rsidRDefault="001641E3" w:rsidP="001641E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1C3FB5">
        <w:rPr>
          <w:rFonts w:ascii="Calibri" w:hAnsi="Calibri" w:cs="Calibri Light"/>
          <w:sz w:val="22"/>
          <w:szCs w:val="22"/>
        </w:rPr>
        <w:tab/>
        <w:t>Zasady oceny ofert w poszczególnych kryteriach:</w:t>
      </w:r>
    </w:p>
    <w:p w14:paraId="0BFD2D23" w14:textId="31F7468C" w:rsidR="009F7073" w:rsidRPr="00641D69" w:rsidRDefault="001641E3" w:rsidP="00641D69">
      <w:pPr>
        <w:pStyle w:val="Akapitzlist"/>
        <w:numPr>
          <w:ilvl w:val="0"/>
          <w:numId w:val="28"/>
        </w:numPr>
        <w:spacing w:before="240" w:line="360" w:lineRule="auto"/>
        <w:ind w:left="910" w:hanging="484"/>
        <w:contextualSpacing/>
        <w:jc w:val="both"/>
        <w:rPr>
          <w:rFonts w:ascii="Calibri" w:hAnsi="Calibri" w:cs="Calibri Light"/>
          <w:b/>
          <w:sz w:val="22"/>
          <w:szCs w:val="22"/>
        </w:rPr>
      </w:pPr>
      <w:r w:rsidRPr="001C3FB5">
        <w:rPr>
          <w:rFonts w:ascii="Calibri" w:hAnsi="Calibri" w:cs="Calibri Light"/>
          <w:b/>
          <w:sz w:val="22"/>
          <w:szCs w:val="22"/>
        </w:rPr>
        <w:tab/>
        <w:t xml:space="preserve">Cena (C) – waga </w:t>
      </w:r>
      <w:r w:rsidRPr="001C3FB5">
        <w:rPr>
          <w:rFonts w:ascii="Calibri" w:hAnsi="Calibri" w:cs="Calibri Light"/>
          <w:sz w:val="22"/>
          <w:szCs w:val="22"/>
        </w:rPr>
        <w:t>60</w:t>
      </w:r>
      <w:r w:rsidRPr="001C3FB5">
        <w:rPr>
          <w:rFonts w:ascii="Calibri" w:hAnsi="Calibri" w:cs="Calibri Light"/>
          <w:b/>
          <w:sz w:val="22"/>
          <w:szCs w:val="22"/>
        </w:rPr>
        <w:t>%</w:t>
      </w:r>
    </w:p>
    <w:p w14:paraId="4C28F3F3" w14:textId="77777777" w:rsidR="001641E3" w:rsidRPr="001C3FB5" w:rsidRDefault="001641E3" w:rsidP="001641E3">
      <w:pPr>
        <w:pStyle w:val="Akapitzlist"/>
        <w:spacing w:before="240" w:line="360" w:lineRule="auto"/>
        <w:ind w:left="910"/>
        <w:contextualSpacing/>
        <w:jc w:val="both"/>
        <w:rPr>
          <w:rFonts w:ascii="Calibri" w:hAnsi="Calibri" w:cs="Calibri Light"/>
          <w:b/>
          <w:sz w:val="22"/>
          <w:szCs w:val="22"/>
        </w:rPr>
      </w:pPr>
      <w:r w:rsidRPr="001C3FB5">
        <w:rPr>
          <w:rFonts w:ascii="Calibri" w:hAnsi="Calibri" w:cs="Calibri Light"/>
          <w:b/>
          <w:sz w:val="22"/>
          <w:szCs w:val="22"/>
        </w:rPr>
        <w:lastRenderedPageBreak/>
        <w:t xml:space="preserve">           Najniższa wartość kryterium Cena*</w:t>
      </w:r>
    </w:p>
    <w:p w14:paraId="5A237E01" w14:textId="77777777" w:rsidR="001641E3" w:rsidRPr="001C3FB5" w:rsidRDefault="001641E3" w:rsidP="001641E3">
      <w:pPr>
        <w:pStyle w:val="Akapitzlist"/>
        <w:spacing w:line="360" w:lineRule="auto"/>
        <w:ind w:left="1080"/>
        <w:jc w:val="both"/>
        <w:rPr>
          <w:rFonts w:ascii="Calibri" w:hAnsi="Calibri" w:cs="Calibri Light"/>
          <w:sz w:val="22"/>
          <w:szCs w:val="22"/>
        </w:rPr>
      </w:pPr>
      <w:r w:rsidRPr="001C3FB5">
        <w:rPr>
          <w:rFonts w:ascii="Calibri" w:hAnsi="Calibri" w:cs="Calibri Light"/>
          <w:b/>
          <w:sz w:val="22"/>
          <w:szCs w:val="22"/>
        </w:rPr>
        <w:t>C =</w:t>
      </w:r>
      <w:r w:rsidRPr="001C3FB5">
        <w:rPr>
          <w:rFonts w:ascii="Calibri" w:hAnsi="Calibri" w:cs="Calibri Light"/>
          <w:sz w:val="22"/>
          <w:szCs w:val="22"/>
        </w:rPr>
        <w:t xml:space="preserve"> </w:t>
      </w:r>
      <w:r w:rsidRPr="001C3FB5">
        <w:rPr>
          <w:rFonts w:ascii="Calibri" w:hAnsi="Calibri" w:cs="Calibri Light"/>
          <w:strike/>
          <w:sz w:val="22"/>
          <w:szCs w:val="22"/>
        </w:rPr>
        <w:t xml:space="preserve">------------------------------------------------ </w:t>
      </w:r>
      <w:r w:rsidRPr="001C3FB5">
        <w:rPr>
          <w:rFonts w:ascii="Calibri" w:hAnsi="Calibri" w:cs="Calibri Light"/>
          <w:sz w:val="22"/>
          <w:szCs w:val="22"/>
        </w:rPr>
        <w:t xml:space="preserve">  </w:t>
      </w:r>
      <w:r w:rsidRPr="001C3FB5">
        <w:rPr>
          <w:rFonts w:ascii="Calibri" w:hAnsi="Calibri" w:cs="Calibri Light"/>
          <w:b/>
          <w:sz w:val="22"/>
          <w:szCs w:val="22"/>
        </w:rPr>
        <w:t xml:space="preserve">x 100 pkt x </w:t>
      </w:r>
      <w:r w:rsidRPr="001C3FB5">
        <w:rPr>
          <w:rFonts w:ascii="Calibri" w:hAnsi="Calibri" w:cs="Calibri Light"/>
          <w:b/>
          <w:bCs/>
          <w:sz w:val="22"/>
          <w:szCs w:val="22"/>
        </w:rPr>
        <w:t>60%</w:t>
      </w:r>
    </w:p>
    <w:p w14:paraId="1EA5C634" w14:textId="77777777" w:rsidR="001641E3" w:rsidRPr="001C3FB5" w:rsidRDefault="001641E3" w:rsidP="001641E3">
      <w:pPr>
        <w:pStyle w:val="Akapitzlist"/>
        <w:spacing w:line="360" w:lineRule="auto"/>
        <w:ind w:left="1736"/>
        <w:jc w:val="both"/>
        <w:rPr>
          <w:rFonts w:ascii="Calibri" w:hAnsi="Calibri" w:cs="Calibri Light"/>
          <w:b/>
          <w:sz w:val="22"/>
          <w:szCs w:val="22"/>
        </w:rPr>
      </w:pPr>
      <w:r w:rsidRPr="001C3FB5">
        <w:rPr>
          <w:rFonts w:ascii="Calibri" w:hAnsi="Calibri" w:cs="Calibri Light"/>
          <w:b/>
          <w:sz w:val="22"/>
          <w:szCs w:val="22"/>
        </w:rPr>
        <w:t xml:space="preserve">cena oferty badanej </w:t>
      </w:r>
    </w:p>
    <w:p w14:paraId="58B18A90" w14:textId="77777777" w:rsidR="001641E3" w:rsidRPr="001C3FB5" w:rsidRDefault="001641E3" w:rsidP="001641E3">
      <w:pPr>
        <w:spacing w:before="240" w:line="360" w:lineRule="auto"/>
        <w:ind w:left="372" w:firstLine="708"/>
        <w:jc w:val="both"/>
        <w:rPr>
          <w:rFonts w:ascii="Calibri" w:hAnsi="Calibri" w:cs="Calibri Light"/>
          <w:b/>
          <w:sz w:val="22"/>
          <w:szCs w:val="22"/>
        </w:rPr>
      </w:pPr>
      <w:r w:rsidRPr="001C3FB5">
        <w:rPr>
          <w:rFonts w:ascii="Calibri" w:hAnsi="Calibri" w:cs="Calibri Light"/>
          <w:b/>
          <w:sz w:val="22"/>
          <w:szCs w:val="22"/>
        </w:rPr>
        <w:t>* spośród wszystkich złożonych ofert niepodlegających odrzuceniu</w:t>
      </w:r>
    </w:p>
    <w:p w14:paraId="2E1D8FB4" w14:textId="77777777" w:rsidR="001641E3" w:rsidRPr="001C3FB5" w:rsidRDefault="001641E3" w:rsidP="001641E3">
      <w:pPr>
        <w:pStyle w:val="Akapitzlist"/>
        <w:numPr>
          <w:ilvl w:val="0"/>
          <w:numId w:val="29"/>
        </w:numPr>
        <w:spacing w:before="240" w:line="360" w:lineRule="auto"/>
        <w:ind w:left="851" w:hanging="420"/>
        <w:contextualSpacing/>
        <w:jc w:val="both"/>
        <w:rPr>
          <w:rFonts w:ascii="Calibri" w:hAnsi="Calibri" w:cs="Calibri Light"/>
          <w:sz w:val="22"/>
          <w:szCs w:val="22"/>
        </w:rPr>
      </w:pPr>
      <w:r w:rsidRPr="001C3FB5">
        <w:rPr>
          <w:rFonts w:ascii="Calibri" w:hAnsi="Calibri" w:cs="Calibri Light"/>
          <w:sz w:val="22"/>
          <w:szCs w:val="22"/>
        </w:rPr>
        <w:tab/>
        <w:t>Podstawą przyznania punktów w kryterium „cena” będzie cena ofertowa brutto podana przez Wykonawcę w Formularzu Ofertowym.</w:t>
      </w:r>
    </w:p>
    <w:p w14:paraId="3F1EBA9E" w14:textId="77777777" w:rsidR="001641E3" w:rsidRPr="001C3FB5" w:rsidRDefault="001641E3" w:rsidP="001641E3">
      <w:pPr>
        <w:pStyle w:val="Akapitzlist"/>
        <w:numPr>
          <w:ilvl w:val="0"/>
          <w:numId w:val="29"/>
        </w:numPr>
        <w:spacing w:line="360" w:lineRule="auto"/>
        <w:ind w:left="851" w:hanging="420"/>
        <w:contextualSpacing/>
        <w:jc w:val="both"/>
        <w:rPr>
          <w:rFonts w:ascii="Calibri" w:hAnsi="Calibri" w:cs="Calibri Light"/>
          <w:sz w:val="22"/>
          <w:szCs w:val="22"/>
        </w:rPr>
      </w:pPr>
      <w:r w:rsidRPr="001C3FB5">
        <w:rPr>
          <w:rFonts w:ascii="Calibri" w:hAnsi="Calibri" w:cs="Calibri Light"/>
          <w:sz w:val="22"/>
          <w:szCs w:val="22"/>
        </w:rPr>
        <w:tab/>
        <w:t>Cena ofertowa brutto musi uwzględniać wszelkie koszty jakie Wykonawca poniesie w związku z realizacją przedmiotu zamówienia.</w:t>
      </w:r>
    </w:p>
    <w:p w14:paraId="1547017A" w14:textId="1DC8EF4D" w:rsidR="001641E3" w:rsidRPr="001C3FB5" w:rsidRDefault="001641E3" w:rsidP="00D57594">
      <w:pPr>
        <w:pStyle w:val="normalny0"/>
        <w:numPr>
          <w:ilvl w:val="0"/>
          <w:numId w:val="45"/>
        </w:numPr>
        <w:spacing w:before="120" w:line="276" w:lineRule="auto"/>
        <w:ind w:left="851"/>
        <w:jc w:val="both"/>
        <w:rPr>
          <w:rFonts w:ascii="Calibri" w:hAnsi="Calibri" w:cs="Calibri Light"/>
          <w:b/>
          <w:sz w:val="22"/>
          <w:szCs w:val="22"/>
        </w:rPr>
      </w:pPr>
      <w:r w:rsidRPr="001C3FB5">
        <w:rPr>
          <w:rFonts w:ascii="Calibri" w:hAnsi="Calibri" w:cs="Calibri Light"/>
          <w:b/>
          <w:sz w:val="22"/>
          <w:szCs w:val="22"/>
        </w:rPr>
        <w:t xml:space="preserve">   Kryterium „termin dostawy”- </w:t>
      </w:r>
      <w:r w:rsidRPr="001C3FB5">
        <w:rPr>
          <w:rFonts w:ascii="Calibri" w:hAnsi="Calibri" w:cs="Calibri Light"/>
          <w:sz w:val="22"/>
          <w:szCs w:val="22"/>
        </w:rPr>
        <w:t>ocena</w:t>
      </w:r>
      <w:r w:rsidRPr="001C3FB5">
        <w:rPr>
          <w:rFonts w:ascii="Calibri" w:hAnsi="Calibri" w:cs="Calibri Light"/>
          <w:b/>
          <w:sz w:val="22"/>
          <w:szCs w:val="22"/>
        </w:rPr>
        <w:t xml:space="preserve"> </w:t>
      </w:r>
      <w:r w:rsidRPr="001C3FB5">
        <w:rPr>
          <w:rFonts w:ascii="Calibri" w:hAnsi="Calibri" w:cs="Calibri Light"/>
          <w:sz w:val="22"/>
          <w:szCs w:val="22"/>
        </w:rPr>
        <w:t>dokonana zostanie na podstawie informacji o terminie dostawy określonym  formularzu ofertowym stanowiącym załącznik nr 1 do SWZ i przeliczona według</w:t>
      </w:r>
      <w:r w:rsidRPr="001C3FB5">
        <w:rPr>
          <w:rFonts w:ascii="Calibri" w:hAnsi="Calibri" w:cs="Calibri Light"/>
          <w:b/>
          <w:sz w:val="22"/>
          <w:szCs w:val="22"/>
        </w:rPr>
        <w:t xml:space="preserve"> </w:t>
      </w:r>
      <w:r w:rsidRPr="001C3FB5">
        <w:rPr>
          <w:rFonts w:ascii="Calibri" w:hAnsi="Calibri" w:cs="Calibri Light"/>
          <w:sz w:val="22"/>
          <w:szCs w:val="22"/>
        </w:rPr>
        <w:t>wzoru:</w:t>
      </w:r>
    </w:p>
    <w:p w14:paraId="2704E547" w14:textId="5A219A53" w:rsidR="00155A73" w:rsidRPr="001C3FB5" w:rsidRDefault="001641E3" w:rsidP="00155A73">
      <w:pPr>
        <w:pStyle w:val="Standard"/>
        <w:ind w:left="1800" w:firstLine="180"/>
        <w:rPr>
          <w:rFonts w:asciiTheme="majorHAnsi" w:hAnsiTheme="majorHAnsi" w:cstheme="majorHAnsi"/>
          <w:sz w:val="22"/>
          <w:szCs w:val="22"/>
        </w:rPr>
      </w:pPr>
      <w:r w:rsidRPr="001C3FB5">
        <w:rPr>
          <w:rFonts w:ascii="Calibri" w:hAnsi="Calibri" w:cs="Calibri Light"/>
          <w:b/>
          <w:bCs/>
          <w:kern w:val="0"/>
          <w:sz w:val="22"/>
          <w:szCs w:val="22"/>
        </w:rPr>
        <w:t xml:space="preserve"> </w:t>
      </w:r>
      <w:r w:rsidR="00155A73" w:rsidRPr="001C3FB5">
        <w:rPr>
          <w:rFonts w:asciiTheme="majorHAnsi" w:hAnsiTheme="majorHAnsi" w:cstheme="majorHAnsi"/>
          <w:sz w:val="22"/>
          <w:szCs w:val="22"/>
        </w:rPr>
        <w:t>Ilość punktów przyznanych za</w:t>
      </w:r>
    </w:p>
    <w:p w14:paraId="01DC9FA7" w14:textId="77777777" w:rsidR="00155A73" w:rsidRPr="001C3FB5" w:rsidRDefault="00155A73" w:rsidP="00155A73">
      <w:pPr>
        <w:pStyle w:val="Standard"/>
        <w:ind w:left="1800" w:firstLine="180"/>
        <w:rPr>
          <w:rFonts w:asciiTheme="majorHAnsi" w:hAnsiTheme="majorHAnsi" w:cstheme="majorHAnsi"/>
          <w:sz w:val="22"/>
          <w:szCs w:val="22"/>
        </w:rPr>
      </w:pPr>
      <w:r w:rsidRPr="001C3FB5">
        <w:rPr>
          <w:rFonts w:asciiTheme="majorHAnsi" w:hAnsiTheme="majorHAnsi" w:cstheme="majorHAnsi"/>
          <w:sz w:val="22"/>
          <w:szCs w:val="22"/>
        </w:rPr>
        <w:t>zaoferowany termin dostawy</w:t>
      </w:r>
    </w:p>
    <w:p w14:paraId="07E56864" w14:textId="77777777" w:rsidR="00155A73" w:rsidRPr="001C3FB5" w:rsidRDefault="00155A73" w:rsidP="00155A73">
      <w:pPr>
        <w:pStyle w:val="Standard"/>
        <w:ind w:left="1800" w:hanging="372"/>
        <w:rPr>
          <w:rFonts w:asciiTheme="majorHAnsi" w:hAnsiTheme="majorHAnsi" w:cstheme="majorHAnsi"/>
          <w:sz w:val="22"/>
          <w:szCs w:val="22"/>
        </w:rPr>
      </w:pPr>
      <w:r w:rsidRPr="001C3FB5">
        <w:rPr>
          <w:rFonts w:asciiTheme="majorHAnsi" w:hAnsiTheme="majorHAnsi" w:cstheme="majorHAnsi"/>
          <w:sz w:val="22"/>
          <w:szCs w:val="22"/>
        </w:rPr>
        <w:t>T = ( ------------------------------------------------------ x 100) x waga kryterium tj. 40 %</w:t>
      </w:r>
    </w:p>
    <w:p w14:paraId="06E289F1" w14:textId="77777777" w:rsidR="00155A73" w:rsidRPr="001C3FB5" w:rsidRDefault="00155A73" w:rsidP="00155A73">
      <w:pPr>
        <w:pStyle w:val="Standard"/>
        <w:tabs>
          <w:tab w:val="left" w:pos="7740"/>
        </w:tabs>
        <w:ind w:left="1800" w:firstLine="180"/>
        <w:rPr>
          <w:rFonts w:asciiTheme="majorHAnsi" w:hAnsiTheme="majorHAnsi" w:cstheme="majorHAnsi"/>
          <w:sz w:val="22"/>
          <w:szCs w:val="22"/>
        </w:rPr>
      </w:pPr>
      <w:r w:rsidRPr="001C3FB5">
        <w:rPr>
          <w:rFonts w:asciiTheme="majorHAnsi" w:hAnsiTheme="majorHAnsi" w:cstheme="majorHAnsi"/>
          <w:sz w:val="22"/>
          <w:szCs w:val="22"/>
        </w:rPr>
        <w:t>Maksymalna możliwa do zdobycia</w:t>
      </w:r>
    </w:p>
    <w:p w14:paraId="3BD2A335" w14:textId="77777777" w:rsidR="00155A73" w:rsidRPr="001C3FB5" w:rsidRDefault="00155A73" w:rsidP="00155A73">
      <w:pPr>
        <w:pStyle w:val="Standard"/>
        <w:tabs>
          <w:tab w:val="left" w:pos="7740"/>
        </w:tabs>
        <w:ind w:left="1800" w:firstLine="180"/>
        <w:rPr>
          <w:rFonts w:asciiTheme="majorHAnsi" w:hAnsiTheme="majorHAnsi" w:cstheme="majorHAnsi"/>
          <w:sz w:val="22"/>
          <w:szCs w:val="22"/>
        </w:rPr>
      </w:pPr>
      <w:r w:rsidRPr="001C3FB5">
        <w:rPr>
          <w:rFonts w:asciiTheme="majorHAnsi" w:hAnsiTheme="majorHAnsi" w:cstheme="majorHAnsi"/>
          <w:sz w:val="22"/>
          <w:szCs w:val="22"/>
        </w:rPr>
        <w:t>ilość punktów za termin dostawy</w:t>
      </w:r>
    </w:p>
    <w:p w14:paraId="1ACBE979" w14:textId="77777777" w:rsidR="00155A73" w:rsidRPr="001C3FB5" w:rsidRDefault="00155A73" w:rsidP="00155A73">
      <w:pPr>
        <w:pStyle w:val="normalny0"/>
        <w:tabs>
          <w:tab w:val="left" w:pos="720"/>
        </w:tabs>
        <w:ind w:left="720" w:hanging="720"/>
        <w:jc w:val="both"/>
        <w:rPr>
          <w:rFonts w:asciiTheme="majorHAnsi" w:hAnsiTheme="majorHAnsi" w:cstheme="majorHAnsi"/>
          <w:sz w:val="22"/>
          <w:szCs w:val="22"/>
        </w:rPr>
      </w:pPr>
    </w:p>
    <w:p w14:paraId="1BC882E7" w14:textId="77777777" w:rsidR="00155A73" w:rsidRPr="001C3FB5" w:rsidRDefault="00155A73" w:rsidP="00155A73">
      <w:pPr>
        <w:pStyle w:val="Standard"/>
        <w:ind w:left="709"/>
        <w:rPr>
          <w:rFonts w:asciiTheme="majorHAnsi" w:hAnsiTheme="majorHAnsi" w:cstheme="majorHAnsi"/>
          <w:sz w:val="22"/>
          <w:szCs w:val="22"/>
        </w:rPr>
      </w:pPr>
      <w:r w:rsidRPr="001C3FB5">
        <w:rPr>
          <w:rFonts w:asciiTheme="majorHAnsi" w:hAnsiTheme="majorHAnsi" w:cstheme="majorHAnsi"/>
          <w:sz w:val="22"/>
          <w:szCs w:val="22"/>
        </w:rPr>
        <w:t>gdzie: T – wartość punktowa badanej oferty</w:t>
      </w:r>
    </w:p>
    <w:p w14:paraId="59865EAB" w14:textId="77777777" w:rsidR="00155A73" w:rsidRPr="001C3FB5" w:rsidRDefault="00155A73" w:rsidP="00D57594">
      <w:pPr>
        <w:pStyle w:val="normalny0"/>
        <w:tabs>
          <w:tab w:val="left" w:pos="720"/>
        </w:tabs>
        <w:spacing w:line="276" w:lineRule="auto"/>
        <w:jc w:val="both"/>
        <w:rPr>
          <w:rFonts w:asciiTheme="majorHAnsi" w:hAnsiTheme="majorHAnsi" w:cstheme="majorHAnsi"/>
          <w:sz w:val="22"/>
          <w:szCs w:val="22"/>
        </w:rPr>
      </w:pPr>
    </w:p>
    <w:p w14:paraId="52A7BCC2" w14:textId="504BF7EA" w:rsidR="00155A73" w:rsidRPr="001C3FB5" w:rsidRDefault="00155A73" w:rsidP="00D57594">
      <w:pPr>
        <w:pStyle w:val="normalny0"/>
        <w:tabs>
          <w:tab w:val="left" w:pos="0"/>
        </w:tabs>
        <w:spacing w:line="276" w:lineRule="auto"/>
        <w:jc w:val="both"/>
        <w:rPr>
          <w:rFonts w:asciiTheme="majorHAnsi" w:hAnsiTheme="majorHAnsi" w:cstheme="majorHAnsi"/>
          <w:sz w:val="22"/>
          <w:szCs w:val="22"/>
        </w:rPr>
      </w:pPr>
      <w:r w:rsidRPr="001C3FB5">
        <w:rPr>
          <w:rFonts w:asciiTheme="majorHAnsi" w:hAnsiTheme="majorHAnsi" w:cstheme="majorHAnsi"/>
          <w:sz w:val="22"/>
          <w:szCs w:val="22"/>
        </w:rPr>
        <w:t>Oferta z najwyższą ilością punktów przyznanych za parametr podlegający ocenie otrzyma maksymalną liczbę punktów w kryterium termin dostawy, a pozostałym ofertom przypisana zostanie odpowiednio mniejsza liczba punktów.</w:t>
      </w:r>
    </w:p>
    <w:p w14:paraId="08012DFB" w14:textId="77777777" w:rsidR="00155A73" w:rsidRPr="001C3FB5" w:rsidRDefault="00155A73" w:rsidP="00155A73">
      <w:pPr>
        <w:pStyle w:val="Standard"/>
        <w:jc w:val="both"/>
        <w:rPr>
          <w:rFonts w:asciiTheme="majorHAnsi" w:hAnsiTheme="majorHAnsi" w:cstheme="majorHAnsi"/>
          <w:sz w:val="22"/>
          <w:szCs w:val="22"/>
        </w:rPr>
      </w:pPr>
    </w:p>
    <w:p w14:paraId="304D9EF2" w14:textId="77777777" w:rsidR="00155A73" w:rsidRPr="001C3FB5" w:rsidRDefault="00155A73" w:rsidP="00155A73">
      <w:pPr>
        <w:pStyle w:val="Tekstpodstawowy2"/>
        <w:tabs>
          <w:tab w:val="num" w:pos="180"/>
        </w:tabs>
        <w:rPr>
          <w:rFonts w:asciiTheme="majorHAnsi" w:hAnsiTheme="majorHAnsi" w:cstheme="majorHAnsi"/>
          <w:b/>
          <w:bCs/>
          <w:sz w:val="22"/>
          <w:szCs w:val="22"/>
          <w:u w:val="single"/>
        </w:rPr>
      </w:pPr>
      <w:r w:rsidRPr="001C3FB5">
        <w:rPr>
          <w:rFonts w:asciiTheme="majorHAnsi" w:hAnsiTheme="majorHAnsi" w:cstheme="majorHAnsi"/>
          <w:b/>
          <w:bCs/>
          <w:sz w:val="22"/>
          <w:szCs w:val="22"/>
          <w:u w:val="single"/>
        </w:rPr>
        <w:t>Zasady przyznawania punktów w kryterium „termin dostawy”:</w:t>
      </w:r>
    </w:p>
    <w:p w14:paraId="2CD77C90" w14:textId="77777777" w:rsidR="00155A73" w:rsidRPr="001C3FB5" w:rsidRDefault="00155A73" w:rsidP="00155A73">
      <w:pPr>
        <w:pStyle w:val="Tekstpodstawowy2"/>
        <w:tabs>
          <w:tab w:val="num" w:pos="180"/>
        </w:tabs>
        <w:rPr>
          <w:rFonts w:asciiTheme="majorHAnsi" w:hAnsiTheme="majorHAnsi" w:cstheme="majorHAnsi"/>
          <w:b/>
          <w:bCs/>
          <w:sz w:val="22"/>
          <w:szCs w:val="22"/>
          <w:u w:val="single"/>
        </w:rPr>
      </w:pPr>
    </w:p>
    <w:p w14:paraId="61D26133" w14:textId="6D90784A" w:rsidR="00155A73" w:rsidRPr="001C3FB5" w:rsidRDefault="00155A73" w:rsidP="00155A73">
      <w:pPr>
        <w:pStyle w:val="Tekstpodstawowy2"/>
        <w:tabs>
          <w:tab w:val="num" w:pos="180"/>
        </w:tabs>
        <w:rPr>
          <w:rFonts w:asciiTheme="majorHAnsi" w:hAnsiTheme="majorHAnsi" w:cstheme="majorHAns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1238"/>
        <w:gridCol w:w="1239"/>
        <w:gridCol w:w="1374"/>
        <w:gridCol w:w="1373"/>
      </w:tblGrid>
      <w:tr w:rsidR="001C3FB5" w:rsidRPr="001C3FB5" w14:paraId="6C697B40" w14:textId="77777777" w:rsidTr="00641D69">
        <w:trPr>
          <w:trHeight w:val="994"/>
        </w:trPr>
        <w:tc>
          <w:tcPr>
            <w:tcW w:w="3936" w:type="dxa"/>
            <w:shd w:val="clear" w:color="auto" w:fill="auto"/>
          </w:tcPr>
          <w:p w14:paraId="3D00CE9B" w14:textId="1D27983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 xml:space="preserve">Termin realizacji zamówienia (w dniach </w:t>
            </w:r>
            <w:r w:rsidR="005B6CCC" w:rsidRPr="001C3FB5">
              <w:rPr>
                <w:rFonts w:ascii="Century Gothic" w:hAnsi="Century Gothic"/>
                <w:b/>
                <w:bCs/>
              </w:rPr>
              <w:t>kalendarzow</w:t>
            </w:r>
            <w:r w:rsidRPr="001C3FB5">
              <w:rPr>
                <w:rFonts w:ascii="Century Gothic" w:hAnsi="Century Gothic"/>
                <w:b/>
                <w:bCs/>
              </w:rPr>
              <w:t>ych)</w:t>
            </w:r>
            <w:r w:rsidRPr="001C3FB5">
              <w:t xml:space="preserve"> </w:t>
            </w:r>
            <w:r w:rsidRPr="001C3FB5">
              <w:rPr>
                <w:rFonts w:ascii="Century Gothic" w:hAnsi="Century Gothic"/>
                <w:b/>
                <w:bCs/>
              </w:rPr>
              <w:t>liczony od dnia zawarcia umowy</w:t>
            </w:r>
          </w:p>
        </w:tc>
        <w:tc>
          <w:tcPr>
            <w:tcW w:w="1275" w:type="dxa"/>
            <w:tcBorders>
              <w:bottom w:val="single" w:sz="4" w:space="0" w:color="auto"/>
            </w:tcBorders>
            <w:shd w:val="clear" w:color="auto" w:fill="auto"/>
          </w:tcPr>
          <w:p w14:paraId="6302DC82"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 xml:space="preserve">Do </w:t>
            </w:r>
          </w:p>
          <w:p w14:paraId="7FD25D03" w14:textId="06263E46"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56 dni</w:t>
            </w:r>
          </w:p>
        </w:tc>
        <w:tc>
          <w:tcPr>
            <w:tcW w:w="1276" w:type="dxa"/>
            <w:shd w:val="clear" w:color="auto" w:fill="auto"/>
          </w:tcPr>
          <w:p w14:paraId="44472A9C"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57-63 dni</w:t>
            </w:r>
          </w:p>
        </w:tc>
        <w:tc>
          <w:tcPr>
            <w:tcW w:w="1418" w:type="dxa"/>
            <w:shd w:val="clear" w:color="auto" w:fill="auto"/>
          </w:tcPr>
          <w:p w14:paraId="793A7983"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64-70 dni</w:t>
            </w:r>
          </w:p>
        </w:tc>
        <w:tc>
          <w:tcPr>
            <w:tcW w:w="1417" w:type="dxa"/>
          </w:tcPr>
          <w:p w14:paraId="5354846F"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71-77 dni</w:t>
            </w:r>
          </w:p>
        </w:tc>
      </w:tr>
      <w:tr w:rsidR="002B172E" w:rsidRPr="001C3FB5" w14:paraId="6053E1F1" w14:textId="77777777" w:rsidTr="00C53E12">
        <w:tc>
          <w:tcPr>
            <w:tcW w:w="3936" w:type="dxa"/>
            <w:shd w:val="clear" w:color="auto" w:fill="auto"/>
          </w:tcPr>
          <w:p w14:paraId="65FFBAC5"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Liczba punktów</w:t>
            </w:r>
          </w:p>
          <w:p w14:paraId="25AA39CB" w14:textId="42F90348"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 xml:space="preserve"> </w:t>
            </w:r>
          </w:p>
        </w:tc>
        <w:tc>
          <w:tcPr>
            <w:tcW w:w="1275" w:type="dxa"/>
            <w:tcBorders>
              <w:top w:val="single" w:sz="4" w:space="0" w:color="auto"/>
            </w:tcBorders>
            <w:shd w:val="clear" w:color="auto" w:fill="auto"/>
          </w:tcPr>
          <w:p w14:paraId="0E77D7D2"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4</w:t>
            </w:r>
          </w:p>
        </w:tc>
        <w:tc>
          <w:tcPr>
            <w:tcW w:w="1276" w:type="dxa"/>
            <w:shd w:val="clear" w:color="auto" w:fill="auto"/>
          </w:tcPr>
          <w:p w14:paraId="269F5A2C"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3</w:t>
            </w:r>
          </w:p>
        </w:tc>
        <w:tc>
          <w:tcPr>
            <w:tcW w:w="1418" w:type="dxa"/>
            <w:shd w:val="clear" w:color="auto" w:fill="auto"/>
          </w:tcPr>
          <w:p w14:paraId="4A531D61"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2</w:t>
            </w:r>
          </w:p>
        </w:tc>
        <w:tc>
          <w:tcPr>
            <w:tcW w:w="1417" w:type="dxa"/>
          </w:tcPr>
          <w:p w14:paraId="719AF272"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1</w:t>
            </w:r>
          </w:p>
        </w:tc>
      </w:tr>
    </w:tbl>
    <w:p w14:paraId="5F0E8FBB" w14:textId="77777777" w:rsidR="00155A73" w:rsidRPr="001C3FB5" w:rsidRDefault="00155A73" w:rsidP="00155A73">
      <w:pPr>
        <w:pStyle w:val="Styl3"/>
        <w:numPr>
          <w:ilvl w:val="0"/>
          <w:numId w:val="0"/>
        </w:numPr>
        <w:tabs>
          <w:tab w:val="left" w:pos="3856"/>
        </w:tabs>
        <w:spacing w:line="240" w:lineRule="auto"/>
        <w:rPr>
          <w:rFonts w:asciiTheme="majorHAnsi" w:hAnsiTheme="majorHAnsi" w:cstheme="majorHAnsi"/>
          <w:b/>
          <w:szCs w:val="22"/>
          <w:u w:val="single"/>
        </w:rPr>
      </w:pPr>
    </w:p>
    <w:p w14:paraId="4CACEC53" w14:textId="77777777" w:rsidR="00155A73" w:rsidRPr="001C3FB5" w:rsidRDefault="00155A73" w:rsidP="00155A73">
      <w:pPr>
        <w:pStyle w:val="Styl3"/>
        <w:numPr>
          <w:ilvl w:val="0"/>
          <w:numId w:val="0"/>
        </w:numPr>
        <w:tabs>
          <w:tab w:val="left" w:pos="3856"/>
        </w:tabs>
        <w:spacing w:line="240" w:lineRule="auto"/>
        <w:rPr>
          <w:rFonts w:asciiTheme="majorHAnsi" w:hAnsiTheme="majorHAnsi" w:cstheme="majorHAnsi"/>
          <w:b/>
          <w:szCs w:val="22"/>
        </w:rPr>
      </w:pPr>
      <w:r w:rsidRPr="001C3FB5">
        <w:rPr>
          <w:rFonts w:asciiTheme="majorHAnsi" w:hAnsiTheme="majorHAnsi" w:cstheme="majorHAnsi"/>
          <w:b/>
          <w:szCs w:val="22"/>
          <w:u w:val="single"/>
        </w:rPr>
        <w:t>UWAGA:</w:t>
      </w:r>
      <w:r w:rsidRPr="001C3FB5">
        <w:rPr>
          <w:rFonts w:asciiTheme="majorHAnsi" w:hAnsiTheme="majorHAnsi" w:cstheme="majorHAnsi"/>
          <w:b/>
          <w:szCs w:val="22"/>
        </w:rPr>
        <w:t xml:space="preserve"> oferta nie może być opatrzona terminem dostawy innym niż z powyższego zakresu, gdyż będzie niezgodna z SWZ. </w:t>
      </w:r>
    </w:p>
    <w:p w14:paraId="20F2FB81" w14:textId="3E14BF6F" w:rsidR="00155A73" w:rsidRPr="001C3FB5" w:rsidRDefault="00155A73" w:rsidP="00155A73">
      <w:pPr>
        <w:pStyle w:val="Styl3"/>
        <w:numPr>
          <w:ilvl w:val="0"/>
          <w:numId w:val="0"/>
        </w:numPr>
        <w:tabs>
          <w:tab w:val="left" w:pos="3856"/>
        </w:tabs>
        <w:spacing w:line="240" w:lineRule="auto"/>
        <w:rPr>
          <w:rFonts w:asciiTheme="majorHAnsi" w:hAnsiTheme="majorHAnsi"/>
          <w:b/>
          <w:szCs w:val="22"/>
        </w:rPr>
      </w:pPr>
      <w:r w:rsidRPr="001C3FB5">
        <w:rPr>
          <w:rFonts w:asciiTheme="majorHAnsi" w:hAnsiTheme="majorHAnsi"/>
          <w:szCs w:val="22"/>
        </w:rPr>
        <w:t xml:space="preserve">Maksymalny termin dostawy to </w:t>
      </w:r>
      <w:r w:rsidR="0075379B" w:rsidRPr="001C3FB5">
        <w:rPr>
          <w:rFonts w:asciiTheme="majorHAnsi" w:hAnsiTheme="majorHAnsi"/>
          <w:b/>
          <w:szCs w:val="22"/>
        </w:rPr>
        <w:t>77</w:t>
      </w:r>
      <w:r w:rsidRPr="001C3FB5">
        <w:rPr>
          <w:rFonts w:asciiTheme="majorHAnsi" w:hAnsiTheme="majorHAnsi"/>
          <w:b/>
          <w:szCs w:val="22"/>
        </w:rPr>
        <w:t xml:space="preserve"> dni kalendarzowych od dnia podpisania umowy. </w:t>
      </w:r>
    </w:p>
    <w:p w14:paraId="24A7450E" w14:textId="77777777" w:rsidR="00155A73" w:rsidRPr="001C3FB5" w:rsidRDefault="00155A73" w:rsidP="00155A73">
      <w:pPr>
        <w:pStyle w:val="Styl3"/>
        <w:numPr>
          <w:ilvl w:val="0"/>
          <w:numId w:val="0"/>
        </w:numPr>
        <w:tabs>
          <w:tab w:val="left" w:pos="3856"/>
        </w:tabs>
        <w:spacing w:line="240" w:lineRule="auto"/>
        <w:rPr>
          <w:rFonts w:ascii="Calibri" w:hAnsi="Calibri" w:cs="Calibri Light"/>
          <w:b/>
          <w:szCs w:val="22"/>
        </w:rPr>
      </w:pPr>
      <w:r w:rsidRPr="001C3FB5">
        <w:rPr>
          <w:rFonts w:ascii="Calibri" w:hAnsi="Calibri" w:cs="Calibri Light"/>
          <w:b/>
          <w:szCs w:val="22"/>
        </w:rPr>
        <w:t>Zamawiający wymaga podania terminu wykonania zamówienia w pełnych dniach (liczba całkowita).</w:t>
      </w:r>
    </w:p>
    <w:p w14:paraId="6085719B" w14:textId="4010DE9C" w:rsidR="001641E3" w:rsidRPr="001C3FB5" w:rsidRDefault="001641E3" w:rsidP="00155A73">
      <w:pPr>
        <w:pStyle w:val="Standard"/>
        <w:ind w:left="709"/>
        <w:rPr>
          <w:rFonts w:ascii="Calibri" w:hAnsi="Calibri" w:cs="Calibri Light"/>
          <w:sz w:val="22"/>
          <w:szCs w:val="22"/>
        </w:rPr>
      </w:pPr>
    </w:p>
    <w:p w14:paraId="4F900DF1" w14:textId="61A2D446" w:rsidR="00EB1B19" w:rsidRPr="001C3FB5" w:rsidRDefault="00EB1B19" w:rsidP="00EB1B19">
      <w:pPr>
        <w:jc w:val="both"/>
        <w:rPr>
          <w:rFonts w:ascii="Calibri" w:hAnsi="Calibri" w:cs="Calibri Light"/>
          <w:sz w:val="22"/>
          <w:szCs w:val="22"/>
          <w:u w:val="single"/>
        </w:rPr>
      </w:pPr>
      <w:r w:rsidRPr="001C3FB5">
        <w:rPr>
          <w:rFonts w:ascii="Calibri" w:hAnsi="Calibri" w:cs="Calibri Light"/>
          <w:sz w:val="22"/>
          <w:szCs w:val="22"/>
          <w:u w:val="single"/>
        </w:rPr>
        <w:t xml:space="preserve">W przypadku nie wskazania przez Wykonawcę w Formularzu Ofertowym oferowanego terminu wykonaniu dostawy, Zamawiający do obliczenia liczby punktów w kryterium „termin dostawy” przyjmie najdłuższy możliwy termin dostawy tj. </w:t>
      </w:r>
      <w:r w:rsidR="0075379B" w:rsidRPr="001C3FB5">
        <w:rPr>
          <w:rFonts w:ascii="Calibri" w:hAnsi="Calibri" w:cs="Calibri Light"/>
          <w:sz w:val="22"/>
          <w:szCs w:val="22"/>
          <w:u w:val="single"/>
        </w:rPr>
        <w:t>77</w:t>
      </w:r>
      <w:r w:rsidRPr="001C3FB5">
        <w:rPr>
          <w:rFonts w:ascii="Calibri" w:hAnsi="Calibri" w:cs="Calibri Light"/>
          <w:sz w:val="22"/>
          <w:szCs w:val="22"/>
          <w:u w:val="single"/>
        </w:rPr>
        <w:t xml:space="preserve"> dni kalendarzowych. </w:t>
      </w:r>
    </w:p>
    <w:p w14:paraId="7A6438AC" w14:textId="4A16EC01" w:rsidR="001641E3" w:rsidRPr="00DC5C9C" w:rsidRDefault="001641E3" w:rsidP="005B6CCC">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71DF17DE" w14:textId="77777777" w:rsidR="001641E3" w:rsidRPr="00DA0801" w:rsidRDefault="001641E3" w:rsidP="001641E3">
      <w:pPr>
        <w:pStyle w:val="Styl3"/>
        <w:numPr>
          <w:ilvl w:val="0"/>
          <w:numId w:val="0"/>
        </w:numPr>
        <w:ind w:left="993"/>
        <w:contextualSpacing/>
        <w:rPr>
          <w:rFonts w:ascii="Arial" w:hAnsi="Arial" w:cs="Arial"/>
          <w:sz w:val="20"/>
        </w:rPr>
      </w:pPr>
    </w:p>
    <w:p w14:paraId="16A38361"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19F3F117"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10308378" w:rsidR="00D5449A" w:rsidRPr="001641E3"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07CE45BB" w14:textId="1B21C55D" w:rsidR="009E456E" w:rsidRPr="009E456E" w:rsidRDefault="00FD5C82" w:rsidP="009E456E">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lastRenderedPageBreak/>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15F101E1"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r w:rsidR="00474963">
        <w:rPr>
          <w:rFonts w:ascii="Calibri" w:hAnsi="Calibri" w:cs="Calibri Light"/>
          <w:sz w:val="22"/>
          <w:szCs w:val="22"/>
        </w:rPr>
        <w:t>:</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CA76999" w:rsidR="006204E8" w:rsidRP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156673" w:rsidRPr="00DC5C9C" w14:paraId="09490099" w14:textId="77777777" w:rsidTr="009E456E">
        <w:trPr>
          <w:trHeight w:val="447"/>
        </w:trPr>
        <w:tc>
          <w:tcPr>
            <w:tcW w:w="1952" w:type="dxa"/>
          </w:tcPr>
          <w:p w14:paraId="03AEA671" w14:textId="77777777"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05362C7B"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Pr>
                <w:rFonts w:ascii="Calibri" w:hAnsi="Calibri" w:cs="Calibri Light"/>
                <w:sz w:val="22"/>
                <w:szCs w:val="22"/>
              </w:rPr>
              <w:t xml:space="preserve"> </w:t>
            </w:r>
          </w:p>
        </w:tc>
      </w:tr>
      <w:tr w:rsidR="00156673" w:rsidRPr="00DC5C9C" w14:paraId="2408C0D8" w14:textId="77777777" w:rsidTr="00977BD7">
        <w:tc>
          <w:tcPr>
            <w:tcW w:w="1952" w:type="dxa"/>
          </w:tcPr>
          <w:p w14:paraId="50A8A926"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E395F26"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156673" w:rsidRPr="00DC5C9C" w14:paraId="205CB7AE" w14:textId="77777777" w:rsidTr="00977BD7">
        <w:tc>
          <w:tcPr>
            <w:tcW w:w="1952" w:type="dxa"/>
          </w:tcPr>
          <w:p w14:paraId="7EDAEEDD"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0F3B966D"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156673" w:rsidRPr="00DC5C9C" w14:paraId="4ECAEBEE" w14:textId="77777777" w:rsidTr="00977BD7">
        <w:tc>
          <w:tcPr>
            <w:tcW w:w="1952" w:type="dxa"/>
          </w:tcPr>
          <w:p w14:paraId="1FFF5399" w14:textId="77777777" w:rsidR="00156673" w:rsidRPr="00DC5C9C" w:rsidRDefault="00156673"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1F790C99"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r w:rsidR="000D6F50" w:rsidRPr="00DC5C9C" w14:paraId="3D286FEF" w14:textId="77777777" w:rsidTr="00977BD7">
        <w:tc>
          <w:tcPr>
            <w:tcW w:w="1952" w:type="dxa"/>
          </w:tcPr>
          <w:p w14:paraId="739C00AF" w14:textId="4736D355" w:rsidR="000D6F50" w:rsidRPr="005029F9" w:rsidRDefault="000D6F50"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5</w:t>
            </w:r>
          </w:p>
        </w:tc>
        <w:tc>
          <w:tcPr>
            <w:tcW w:w="7000" w:type="dxa"/>
          </w:tcPr>
          <w:p w14:paraId="42D33F19" w14:textId="7539869B" w:rsidR="000D6F50" w:rsidRPr="00DC5C9C" w:rsidRDefault="000D6F50" w:rsidP="00156673">
            <w:pPr>
              <w:suppressAutoHyphens/>
              <w:spacing w:line="360" w:lineRule="auto"/>
              <w:rPr>
                <w:rFonts w:ascii="Calibri" w:hAnsi="Calibri" w:cs="Calibri Light"/>
                <w:sz w:val="22"/>
                <w:szCs w:val="22"/>
              </w:rPr>
            </w:pPr>
            <w:r>
              <w:rPr>
                <w:rFonts w:ascii="Calibri" w:hAnsi="Calibri" w:cs="Calibri Light"/>
                <w:sz w:val="22"/>
                <w:szCs w:val="22"/>
              </w:rPr>
              <w:t>Wykaz dostaw</w:t>
            </w:r>
          </w:p>
        </w:tc>
      </w:tr>
    </w:tbl>
    <w:p w14:paraId="6A433ABB" w14:textId="77777777" w:rsidR="00A170C4" w:rsidRDefault="00A170C4" w:rsidP="00A170C4">
      <w:pPr>
        <w:tabs>
          <w:tab w:val="num" w:pos="0"/>
        </w:tabs>
        <w:suppressAutoHyphens/>
        <w:spacing w:after="40" w:line="360" w:lineRule="auto"/>
        <w:jc w:val="right"/>
        <w:rPr>
          <w:rFonts w:ascii="Calibri" w:hAnsi="Calibri" w:cs="Calibri Light"/>
          <w:b/>
          <w:sz w:val="22"/>
          <w:szCs w:val="22"/>
        </w:rPr>
      </w:pPr>
    </w:p>
    <w:p w14:paraId="314FD094" w14:textId="505F1205" w:rsidR="00D5449A" w:rsidRPr="008B1E6B" w:rsidRDefault="00FD2CCD" w:rsidP="00A170C4">
      <w:pPr>
        <w:tabs>
          <w:tab w:val="num" w:pos="0"/>
        </w:tabs>
        <w:suppressAutoHyphens/>
        <w:spacing w:after="40" w:line="360" w:lineRule="auto"/>
        <w:jc w:val="right"/>
        <w:rPr>
          <w:rFonts w:ascii="Calibri" w:hAnsi="Calibri" w:cs="Calibri Light"/>
          <w:b/>
          <w:sz w:val="22"/>
          <w:szCs w:val="22"/>
        </w:rPr>
      </w:pPr>
      <w:r w:rsidRPr="00DC5C9C">
        <w:rPr>
          <w:rFonts w:ascii="Calibri" w:hAnsi="Calibri" w:cs="Calibri Light"/>
          <w:b/>
          <w:sz w:val="22"/>
          <w:szCs w:val="22"/>
        </w:rPr>
        <w:t>Zatwierdzam:</w:t>
      </w:r>
    </w:p>
    <w:p w14:paraId="31E27762" w14:textId="77777777" w:rsidR="000A0188" w:rsidRDefault="000A0188" w:rsidP="000A0188">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Kanclerza UKW</w:t>
      </w:r>
    </w:p>
    <w:p w14:paraId="79EED758" w14:textId="3B2643DA" w:rsidR="008B1E6B" w:rsidRPr="000C7661" w:rsidRDefault="000A0188" w:rsidP="000A0188">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Renata Malak   </w:t>
      </w:r>
      <w:r w:rsidR="00C95E1C">
        <w:rPr>
          <w:rFonts w:ascii="Arial" w:hAnsi="Arial" w:cs="Arial"/>
          <w:sz w:val="20"/>
          <w:szCs w:val="20"/>
        </w:rPr>
        <w:t xml:space="preserve"> </w:t>
      </w:r>
      <w:r w:rsidR="00270B63">
        <w:rPr>
          <w:rFonts w:ascii="Arial" w:hAnsi="Arial" w:cs="Arial"/>
          <w:sz w:val="20"/>
          <w:szCs w:val="20"/>
        </w:rPr>
        <w:t xml:space="preserve"> </w:t>
      </w:r>
    </w:p>
    <w:p w14:paraId="5AC85177" w14:textId="77777777" w:rsidR="00CE590B" w:rsidRPr="00C95E1C" w:rsidRDefault="00927FE7" w:rsidP="00D46A7E">
      <w:pPr>
        <w:tabs>
          <w:tab w:val="num" w:pos="0"/>
        </w:tabs>
        <w:suppressAutoHyphens/>
        <w:spacing w:after="40" w:line="360" w:lineRule="auto"/>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F97A" w14:textId="77777777" w:rsidR="00A62B67" w:rsidRDefault="00A62B67">
      <w:r>
        <w:separator/>
      </w:r>
    </w:p>
  </w:endnote>
  <w:endnote w:type="continuationSeparator" w:id="0">
    <w:p w14:paraId="79A91941" w14:textId="77777777" w:rsidR="00A62B67" w:rsidRDefault="00A6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E6BD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E6BD9">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2D11" w14:textId="77777777" w:rsidR="00A62B67" w:rsidRDefault="00A62B67">
      <w:r>
        <w:separator/>
      </w:r>
    </w:p>
  </w:footnote>
  <w:footnote w:type="continuationSeparator" w:id="0">
    <w:p w14:paraId="3FC1E0C0" w14:textId="77777777" w:rsidR="00A62B67" w:rsidRDefault="00A62B67">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17B173A"/>
    <w:multiLevelType w:val="hybridMultilevel"/>
    <w:tmpl w:val="796A47F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BA4E78"/>
    <w:multiLevelType w:val="hybridMultilevel"/>
    <w:tmpl w:val="3EF0D1AC"/>
    <w:lvl w:ilvl="0" w:tplc="0415000F">
      <w:start w:val="1"/>
      <w:numFmt w:val="decimal"/>
      <w:lvlText w:val="%1."/>
      <w:lvlJc w:val="left"/>
      <w:pPr>
        <w:ind w:left="3762" w:hanging="360"/>
      </w:pPr>
    </w:lvl>
    <w:lvl w:ilvl="1" w:tplc="04150019" w:tentative="1">
      <w:start w:val="1"/>
      <w:numFmt w:val="lowerLetter"/>
      <w:lvlText w:val="%2."/>
      <w:lvlJc w:val="left"/>
      <w:pPr>
        <w:ind w:left="4482" w:hanging="360"/>
      </w:pPr>
    </w:lvl>
    <w:lvl w:ilvl="2" w:tplc="0415001B" w:tentative="1">
      <w:start w:val="1"/>
      <w:numFmt w:val="lowerRoman"/>
      <w:lvlText w:val="%3."/>
      <w:lvlJc w:val="right"/>
      <w:pPr>
        <w:ind w:left="5202" w:hanging="180"/>
      </w:pPr>
    </w:lvl>
    <w:lvl w:ilvl="3" w:tplc="0415000F" w:tentative="1">
      <w:start w:val="1"/>
      <w:numFmt w:val="decimal"/>
      <w:lvlText w:val="%4."/>
      <w:lvlJc w:val="left"/>
      <w:pPr>
        <w:ind w:left="5922" w:hanging="360"/>
      </w:pPr>
    </w:lvl>
    <w:lvl w:ilvl="4" w:tplc="04150019" w:tentative="1">
      <w:start w:val="1"/>
      <w:numFmt w:val="lowerLetter"/>
      <w:lvlText w:val="%5."/>
      <w:lvlJc w:val="left"/>
      <w:pPr>
        <w:ind w:left="6642" w:hanging="360"/>
      </w:pPr>
    </w:lvl>
    <w:lvl w:ilvl="5" w:tplc="0415001B" w:tentative="1">
      <w:start w:val="1"/>
      <w:numFmt w:val="lowerRoman"/>
      <w:lvlText w:val="%6."/>
      <w:lvlJc w:val="right"/>
      <w:pPr>
        <w:ind w:left="7362" w:hanging="180"/>
      </w:pPr>
    </w:lvl>
    <w:lvl w:ilvl="6" w:tplc="0415000F" w:tentative="1">
      <w:start w:val="1"/>
      <w:numFmt w:val="decimal"/>
      <w:lvlText w:val="%7."/>
      <w:lvlJc w:val="left"/>
      <w:pPr>
        <w:ind w:left="8082" w:hanging="360"/>
      </w:pPr>
    </w:lvl>
    <w:lvl w:ilvl="7" w:tplc="04150019" w:tentative="1">
      <w:start w:val="1"/>
      <w:numFmt w:val="lowerLetter"/>
      <w:lvlText w:val="%8."/>
      <w:lvlJc w:val="left"/>
      <w:pPr>
        <w:ind w:left="8802" w:hanging="360"/>
      </w:pPr>
    </w:lvl>
    <w:lvl w:ilvl="8" w:tplc="0415001B" w:tentative="1">
      <w:start w:val="1"/>
      <w:numFmt w:val="lowerRoman"/>
      <w:lvlText w:val="%9."/>
      <w:lvlJc w:val="right"/>
      <w:pPr>
        <w:ind w:left="9522" w:hanging="180"/>
      </w:pPr>
    </w:lvl>
  </w:abstractNum>
  <w:abstractNum w:abstractNumId="3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9190D6A"/>
    <w:multiLevelType w:val="hybridMultilevel"/>
    <w:tmpl w:val="796A47F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6"/>
  </w:num>
  <w:num w:numId="5">
    <w:abstractNumId w:val="31"/>
  </w:num>
  <w:num w:numId="6">
    <w:abstractNumId w:val="44"/>
  </w:num>
  <w:num w:numId="7">
    <w:abstractNumId w:val="9"/>
  </w:num>
  <w:num w:numId="8">
    <w:abstractNumId w:val="22"/>
  </w:num>
  <w:num w:numId="9">
    <w:abstractNumId w:val="15"/>
  </w:num>
  <w:num w:numId="10">
    <w:abstractNumId w:val="24"/>
  </w:num>
  <w:num w:numId="11">
    <w:abstractNumId w:val="10"/>
  </w:num>
  <w:num w:numId="12">
    <w:abstractNumId w:val="42"/>
  </w:num>
  <w:num w:numId="13">
    <w:abstractNumId w:val="41"/>
  </w:num>
  <w:num w:numId="14">
    <w:abstractNumId w:val="39"/>
    <w:lvlOverride w:ilvl="0">
      <w:startOverride w:val="1"/>
    </w:lvlOverride>
  </w:num>
  <w:num w:numId="15">
    <w:abstractNumId w:val="30"/>
    <w:lvlOverride w:ilvl="0">
      <w:startOverride w:val="1"/>
    </w:lvlOverride>
  </w:num>
  <w:num w:numId="16">
    <w:abstractNumId w:val="21"/>
  </w:num>
  <w:num w:numId="17">
    <w:abstractNumId w:val="11"/>
  </w:num>
  <w:num w:numId="18">
    <w:abstractNumId w:val="40"/>
  </w:num>
  <w:num w:numId="19">
    <w:abstractNumId w:val="27"/>
  </w:num>
  <w:num w:numId="20">
    <w:abstractNumId w:val="13"/>
  </w:num>
  <w:num w:numId="21">
    <w:abstractNumId w:val="23"/>
  </w:num>
  <w:num w:numId="22">
    <w:abstractNumId w:val="48"/>
  </w:num>
  <w:num w:numId="23">
    <w:abstractNumId w:val="49"/>
  </w:num>
  <w:num w:numId="24">
    <w:abstractNumId w:val="25"/>
  </w:num>
  <w:num w:numId="25">
    <w:abstractNumId w:val="28"/>
  </w:num>
  <w:num w:numId="26">
    <w:abstractNumId w:val="26"/>
  </w:num>
  <w:num w:numId="27">
    <w:abstractNumId w:val="45"/>
  </w:num>
  <w:num w:numId="28">
    <w:abstractNumId w:val="37"/>
  </w:num>
  <w:num w:numId="29">
    <w:abstractNumId w:val="19"/>
  </w:num>
  <w:num w:numId="30">
    <w:abstractNumId w:val="17"/>
  </w:num>
  <w:num w:numId="31">
    <w:abstractNumId w:val="20"/>
  </w:num>
  <w:num w:numId="32">
    <w:abstractNumId w:val="47"/>
  </w:num>
  <w:num w:numId="33">
    <w:abstractNumId w:val="43"/>
  </w:num>
  <w:num w:numId="34">
    <w:abstractNumId w:val="34"/>
  </w:num>
  <w:num w:numId="35">
    <w:abstractNumId w:val="16"/>
  </w:num>
  <w:num w:numId="36">
    <w:abstractNumId w:val="4"/>
  </w:num>
  <w:num w:numId="37">
    <w:abstractNumId w:val="38"/>
  </w:num>
  <w:num w:numId="38">
    <w:abstractNumId w:val="33"/>
  </w:num>
  <w:num w:numId="39">
    <w:abstractNumId w:val="35"/>
  </w:num>
  <w:num w:numId="40">
    <w:abstractNumId w:val="50"/>
  </w:num>
  <w:num w:numId="41">
    <w:abstractNumId w:val="12"/>
  </w:num>
  <w:num w:numId="42">
    <w:abstractNumId w:val="51"/>
  </w:num>
  <w:num w:numId="43">
    <w:abstractNumId w:val="52"/>
  </w:num>
  <w:num w:numId="44">
    <w:abstractNumId w:val="36"/>
  </w:num>
  <w:num w:numId="45">
    <w:abstractNumId w:val="29"/>
  </w:num>
  <w:num w:numId="46">
    <w:abstractNumId w:val="32"/>
  </w:num>
  <w:num w:numId="47">
    <w:abstractNumId w:val="14"/>
  </w:num>
  <w:num w:numId="48">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D07"/>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7E2"/>
    <w:rsid w:val="00024C82"/>
    <w:rsid w:val="00026EA2"/>
    <w:rsid w:val="00027DDB"/>
    <w:rsid w:val="000308BD"/>
    <w:rsid w:val="00030A96"/>
    <w:rsid w:val="00031A67"/>
    <w:rsid w:val="0003266E"/>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D60"/>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6710"/>
    <w:rsid w:val="00067D9B"/>
    <w:rsid w:val="00070A7B"/>
    <w:rsid w:val="00071642"/>
    <w:rsid w:val="000731B6"/>
    <w:rsid w:val="000732E6"/>
    <w:rsid w:val="000737F1"/>
    <w:rsid w:val="00073C72"/>
    <w:rsid w:val="00073F20"/>
    <w:rsid w:val="00073FEA"/>
    <w:rsid w:val="00074549"/>
    <w:rsid w:val="0007527C"/>
    <w:rsid w:val="00077B11"/>
    <w:rsid w:val="00077E4D"/>
    <w:rsid w:val="0008015B"/>
    <w:rsid w:val="00080477"/>
    <w:rsid w:val="00080702"/>
    <w:rsid w:val="00080D46"/>
    <w:rsid w:val="000814B4"/>
    <w:rsid w:val="00082D65"/>
    <w:rsid w:val="00084848"/>
    <w:rsid w:val="00084E39"/>
    <w:rsid w:val="00085C65"/>
    <w:rsid w:val="00085F42"/>
    <w:rsid w:val="000861F8"/>
    <w:rsid w:val="00086AD4"/>
    <w:rsid w:val="00090D43"/>
    <w:rsid w:val="00090FBB"/>
    <w:rsid w:val="00091027"/>
    <w:rsid w:val="00096149"/>
    <w:rsid w:val="00096F10"/>
    <w:rsid w:val="00096F45"/>
    <w:rsid w:val="000A0188"/>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21C"/>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D6F50"/>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AF0"/>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128F"/>
    <w:rsid w:val="001321DA"/>
    <w:rsid w:val="00134261"/>
    <w:rsid w:val="00137624"/>
    <w:rsid w:val="00137A1F"/>
    <w:rsid w:val="00137AC5"/>
    <w:rsid w:val="00140DB0"/>
    <w:rsid w:val="001416D5"/>
    <w:rsid w:val="00141D3A"/>
    <w:rsid w:val="00141FCB"/>
    <w:rsid w:val="00142D70"/>
    <w:rsid w:val="001444FF"/>
    <w:rsid w:val="00144904"/>
    <w:rsid w:val="001452C3"/>
    <w:rsid w:val="00145A35"/>
    <w:rsid w:val="00145B0C"/>
    <w:rsid w:val="0014657B"/>
    <w:rsid w:val="00146B9B"/>
    <w:rsid w:val="00146CFB"/>
    <w:rsid w:val="0014757B"/>
    <w:rsid w:val="0014758A"/>
    <w:rsid w:val="0015002F"/>
    <w:rsid w:val="00152B93"/>
    <w:rsid w:val="00153325"/>
    <w:rsid w:val="00155050"/>
    <w:rsid w:val="001555D4"/>
    <w:rsid w:val="00155646"/>
    <w:rsid w:val="00155A73"/>
    <w:rsid w:val="001560B9"/>
    <w:rsid w:val="00156673"/>
    <w:rsid w:val="00160434"/>
    <w:rsid w:val="00161198"/>
    <w:rsid w:val="0016235D"/>
    <w:rsid w:val="00162645"/>
    <w:rsid w:val="0016380F"/>
    <w:rsid w:val="0016416A"/>
    <w:rsid w:val="001641E3"/>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5598"/>
    <w:rsid w:val="00196936"/>
    <w:rsid w:val="00197611"/>
    <w:rsid w:val="0019786D"/>
    <w:rsid w:val="00197AE7"/>
    <w:rsid w:val="001A1386"/>
    <w:rsid w:val="001A1575"/>
    <w:rsid w:val="001A1ADA"/>
    <w:rsid w:val="001A1E23"/>
    <w:rsid w:val="001A2B2F"/>
    <w:rsid w:val="001A2C61"/>
    <w:rsid w:val="001A41AA"/>
    <w:rsid w:val="001A4572"/>
    <w:rsid w:val="001A4607"/>
    <w:rsid w:val="001A6643"/>
    <w:rsid w:val="001A6701"/>
    <w:rsid w:val="001A77D3"/>
    <w:rsid w:val="001B0142"/>
    <w:rsid w:val="001B0634"/>
    <w:rsid w:val="001B1028"/>
    <w:rsid w:val="001B121C"/>
    <w:rsid w:val="001B2350"/>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3FB5"/>
    <w:rsid w:val="001C4387"/>
    <w:rsid w:val="001C51E6"/>
    <w:rsid w:val="001C527F"/>
    <w:rsid w:val="001D1107"/>
    <w:rsid w:val="001D1310"/>
    <w:rsid w:val="001D1713"/>
    <w:rsid w:val="001D28CC"/>
    <w:rsid w:val="001D28F0"/>
    <w:rsid w:val="001D2B2E"/>
    <w:rsid w:val="001D2B44"/>
    <w:rsid w:val="001D3387"/>
    <w:rsid w:val="001D4776"/>
    <w:rsid w:val="001D5189"/>
    <w:rsid w:val="001D7290"/>
    <w:rsid w:val="001E117E"/>
    <w:rsid w:val="001E1653"/>
    <w:rsid w:val="001E1C83"/>
    <w:rsid w:val="001E29ED"/>
    <w:rsid w:val="001E39CD"/>
    <w:rsid w:val="001E3F17"/>
    <w:rsid w:val="001E5246"/>
    <w:rsid w:val="001E6206"/>
    <w:rsid w:val="001E6C7C"/>
    <w:rsid w:val="001E7574"/>
    <w:rsid w:val="001E79A9"/>
    <w:rsid w:val="001E7C0A"/>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373"/>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384"/>
    <w:rsid w:val="00235C45"/>
    <w:rsid w:val="00235F23"/>
    <w:rsid w:val="00235F90"/>
    <w:rsid w:val="002361E2"/>
    <w:rsid w:val="002370D0"/>
    <w:rsid w:val="00237842"/>
    <w:rsid w:val="0024081B"/>
    <w:rsid w:val="0024154A"/>
    <w:rsid w:val="00243517"/>
    <w:rsid w:val="0024411C"/>
    <w:rsid w:val="00244C96"/>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621A"/>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86ABE"/>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2E"/>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27CA"/>
    <w:rsid w:val="002D3135"/>
    <w:rsid w:val="002D34DA"/>
    <w:rsid w:val="002D49A3"/>
    <w:rsid w:val="002D4D8B"/>
    <w:rsid w:val="002D4F05"/>
    <w:rsid w:val="002D505C"/>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16D"/>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177AC"/>
    <w:rsid w:val="003215E8"/>
    <w:rsid w:val="00321A23"/>
    <w:rsid w:val="00322343"/>
    <w:rsid w:val="00322F4C"/>
    <w:rsid w:val="00327889"/>
    <w:rsid w:val="00327F0D"/>
    <w:rsid w:val="00330F23"/>
    <w:rsid w:val="00332FB2"/>
    <w:rsid w:val="003330F6"/>
    <w:rsid w:val="00333440"/>
    <w:rsid w:val="003347AA"/>
    <w:rsid w:val="00334FF0"/>
    <w:rsid w:val="003360A6"/>
    <w:rsid w:val="00336DDA"/>
    <w:rsid w:val="00337E4B"/>
    <w:rsid w:val="003400B8"/>
    <w:rsid w:val="00340A52"/>
    <w:rsid w:val="00341B4E"/>
    <w:rsid w:val="00343BEC"/>
    <w:rsid w:val="00345629"/>
    <w:rsid w:val="003462F5"/>
    <w:rsid w:val="00346731"/>
    <w:rsid w:val="0034731A"/>
    <w:rsid w:val="00347413"/>
    <w:rsid w:val="0034764B"/>
    <w:rsid w:val="00347D9F"/>
    <w:rsid w:val="00347DD0"/>
    <w:rsid w:val="0035029F"/>
    <w:rsid w:val="0035144B"/>
    <w:rsid w:val="003528D4"/>
    <w:rsid w:val="003529D7"/>
    <w:rsid w:val="00354081"/>
    <w:rsid w:val="003544E7"/>
    <w:rsid w:val="00354A0D"/>
    <w:rsid w:val="00354D3A"/>
    <w:rsid w:val="00355166"/>
    <w:rsid w:val="003569B7"/>
    <w:rsid w:val="00356CFB"/>
    <w:rsid w:val="00361400"/>
    <w:rsid w:val="00364BA1"/>
    <w:rsid w:val="003655FE"/>
    <w:rsid w:val="00365785"/>
    <w:rsid w:val="00365896"/>
    <w:rsid w:val="00365979"/>
    <w:rsid w:val="00366450"/>
    <w:rsid w:val="003665E4"/>
    <w:rsid w:val="00366B59"/>
    <w:rsid w:val="003707E7"/>
    <w:rsid w:val="003716A7"/>
    <w:rsid w:val="003718DC"/>
    <w:rsid w:val="00371F60"/>
    <w:rsid w:val="00374298"/>
    <w:rsid w:val="00374B1F"/>
    <w:rsid w:val="00376448"/>
    <w:rsid w:val="00376E75"/>
    <w:rsid w:val="003772FC"/>
    <w:rsid w:val="00377B13"/>
    <w:rsid w:val="00380596"/>
    <w:rsid w:val="0038060F"/>
    <w:rsid w:val="00384332"/>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166C"/>
    <w:rsid w:val="003B21F6"/>
    <w:rsid w:val="003B24DF"/>
    <w:rsid w:val="003B34FC"/>
    <w:rsid w:val="003B377F"/>
    <w:rsid w:val="003B3AE2"/>
    <w:rsid w:val="003B3BE8"/>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8"/>
    <w:rsid w:val="003D1EA9"/>
    <w:rsid w:val="003D2CFF"/>
    <w:rsid w:val="003D35CE"/>
    <w:rsid w:val="003D3F74"/>
    <w:rsid w:val="003D52C8"/>
    <w:rsid w:val="003D6AA5"/>
    <w:rsid w:val="003D6C33"/>
    <w:rsid w:val="003D6DFA"/>
    <w:rsid w:val="003E05B3"/>
    <w:rsid w:val="003E0AA3"/>
    <w:rsid w:val="003E0FE8"/>
    <w:rsid w:val="003E187C"/>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F34"/>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3"/>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1F9"/>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63F"/>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1B0"/>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47E92"/>
    <w:rsid w:val="00551F98"/>
    <w:rsid w:val="0055240B"/>
    <w:rsid w:val="00552639"/>
    <w:rsid w:val="00552FBA"/>
    <w:rsid w:val="0055387B"/>
    <w:rsid w:val="00554BC6"/>
    <w:rsid w:val="00555602"/>
    <w:rsid w:val="00556184"/>
    <w:rsid w:val="00556E93"/>
    <w:rsid w:val="00561099"/>
    <w:rsid w:val="005613E7"/>
    <w:rsid w:val="005626E8"/>
    <w:rsid w:val="005628D8"/>
    <w:rsid w:val="00562913"/>
    <w:rsid w:val="005648FA"/>
    <w:rsid w:val="005668D7"/>
    <w:rsid w:val="005671DA"/>
    <w:rsid w:val="00570081"/>
    <w:rsid w:val="00570559"/>
    <w:rsid w:val="00570717"/>
    <w:rsid w:val="00573E5B"/>
    <w:rsid w:val="00574042"/>
    <w:rsid w:val="0057488A"/>
    <w:rsid w:val="005762D9"/>
    <w:rsid w:val="00576757"/>
    <w:rsid w:val="00576AEC"/>
    <w:rsid w:val="00581E46"/>
    <w:rsid w:val="00582AD3"/>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AD2"/>
    <w:rsid w:val="005A7D38"/>
    <w:rsid w:val="005B1A5A"/>
    <w:rsid w:val="005B220B"/>
    <w:rsid w:val="005B230A"/>
    <w:rsid w:val="005B2854"/>
    <w:rsid w:val="005B2B74"/>
    <w:rsid w:val="005B2C58"/>
    <w:rsid w:val="005B3421"/>
    <w:rsid w:val="005B472B"/>
    <w:rsid w:val="005B5095"/>
    <w:rsid w:val="005B53F9"/>
    <w:rsid w:val="005B56F7"/>
    <w:rsid w:val="005B6CCC"/>
    <w:rsid w:val="005B6FB0"/>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A87"/>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955"/>
    <w:rsid w:val="00617A8E"/>
    <w:rsid w:val="006204E8"/>
    <w:rsid w:val="006212FB"/>
    <w:rsid w:val="0062247B"/>
    <w:rsid w:val="0062278F"/>
    <w:rsid w:val="0062394B"/>
    <w:rsid w:val="0062474A"/>
    <w:rsid w:val="00624839"/>
    <w:rsid w:val="006263BF"/>
    <w:rsid w:val="00626C2A"/>
    <w:rsid w:val="00627727"/>
    <w:rsid w:val="00627978"/>
    <w:rsid w:val="00627C39"/>
    <w:rsid w:val="00627E16"/>
    <w:rsid w:val="00630A74"/>
    <w:rsid w:val="00630AFD"/>
    <w:rsid w:val="00630E68"/>
    <w:rsid w:val="006314B6"/>
    <w:rsid w:val="00631CB2"/>
    <w:rsid w:val="00632980"/>
    <w:rsid w:val="00632DF3"/>
    <w:rsid w:val="00632FC0"/>
    <w:rsid w:val="00633E3F"/>
    <w:rsid w:val="00633F84"/>
    <w:rsid w:val="00634EF2"/>
    <w:rsid w:val="00635030"/>
    <w:rsid w:val="00635DF1"/>
    <w:rsid w:val="00635EE4"/>
    <w:rsid w:val="00637338"/>
    <w:rsid w:val="00640E5A"/>
    <w:rsid w:val="006418E5"/>
    <w:rsid w:val="00641D69"/>
    <w:rsid w:val="00641EB7"/>
    <w:rsid w:val="0064415A"/>
    <w:rsid w:val="00644944"/>
    <w:rsid w:val="00645449"/>
    <w:rsid w:val="00645D97"/>
    <w:rsid w:val="00646C83"/>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4573"/>
    <w:rsid w:val="006761C1"/>
    <w:rsid w:val="006761EE"/>
    <w:rsid w:val="006763AB"/>
    <w:rsid w:val="00676CA4"/>
    <w:rsid w:val="0068242F"/>
    <w:rsid w:val="00683074"/>
    <w:rsid w:val="00683535"/>
    <w:rsid w:val="0068399D"/>
    <w:rsid w:val="00684683"/>
    <w:rsid w:val="00684FF9"/>
    <w:rsid w:val="00685F35"/>
    <w:rsid w:val="00686483"/>
    <w:rsid w:val="006869D8"/>
    <w:rsid w:val="006907DF"/>
    <w:rsid w:val="00690982"/>
    <w:rsid w:val="006913C2"/>
    <w:rsid w:val="00691857"/>
    <w:rsid w:val="00692323"/>
    <w:rsid w:val="00692D60"/>
    <w:rsid w:val="00694B2D"/>
    <w:rsid w:val="00694D31"/>
    <w:rsid w:val="00695812"/>
    <w:rsid w:val="00696C55"/>
    <w:rsid w:val="006970D5"/>
    <w:rsid w:val="006A06BE"/>
    <w:rsid w:val="006A0E50"/>
    <w:rsid w:val="006A1B55"/>
    <w:rsid w:val="006A1D83"/>
    <w:rsid w:val="006A1EC3"/>
    <w:rsid w:val="006A2021"/>
    <w:rsid w:val="006A2674"/>
    <w:rsid w:val="006A3CB5"/>
    <w:rsid w:val="006A3E29"/>
    <w:rsid w:val="006A46B6"/>
    <w:rsid w:val="006A54A0"/>
    <w:rsid w:val="006A717B"/>
    <w:rsid w:val="006A7648"/>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0682"/>
    <w:rsid w:val="006E1F43"/>
    <w:rsid w:val="006E301E"/>
    <w:rsid w:val="006E3494"/>
    <w:rsid w:val="006E5BCE"/>
    <w:rsid w:val="006E6325"/>
    <w:rsid w:val="006E6745"/>
    <w:rsid w:val="006E7DCD"/>
    <w:rsid w:val="006F03FE"/>
    <w:rsid w:val="006F0F4B"/>
    <w:rsid w:val="006F1582"/>
    <w:rsid w:val="006F28D6"/>
    <w:rsid w:val="006F346A"/>
    <w:rsid w:val="006F3C34"/>
    <w:rsid w:val="006F41B1"/>
    <w:rsid w:val="006F442D"/>
    <w:rsid w:val="006F4C4C"/>
    <w:rsid w:val="006F5337"/>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2FCC"/>
    <w:rsid w:val="00713A38"/>
    <w:rsid w:val="007159BF"/>
    <w:rsid w:val="007163F2"/>
    <w:rsid w:val="00716A40"/>
    <w:rsid w:val="00717649"/>
    <w:rsid w:val="0072113D"/>
    <w:rsid w:val="007225D0"/>
    <w:rsid w:val="007231C5"/>
    <w:rsid w:val="007259C0"/>
    <w:rsid w:val="00726AA2"/>
    <w:rsid w:val="007272ED"/>
    <w:rsid w:val="0073043F"/>
    <w:rsid w:val="00730FE6"/>
    <w:rsid w:val="00732634"/>
    <w:rsid w:val="00732E2B"/>
    <w:rsid w:val="00733DCB"/>
    <w:rsid w:val="007347F0"/>
    <w:rsid w:val="00735010"/>
    <w:rsid w:val="00736EB2"/>
    <w:rsid w:val="007371F8"/>
    <w:rsid w:val="007372CC"/>
    <w:rsid w:val="0073753E"/>
    <w:rsid w:val="00737ECD"/>
    <w:rsid w:val="00740603"/>
    <w:rsid w:val="0074168D"/>
    <w:rsid w:val="00741949"/>
    <w:rsid w:val="007420EB"/>
    <w:rsid w:val="007423E3"/>
    <w:rsid w:val="007438F8"/>
    <w:rsid w:val="00745856"/>
    <w:rsid w:val="00746D39"/>
    <w:rsid w:val="007474C0"/>
    <w:rsid w:val="00747581"/>
    <w:rsid w:val="00750AE6"/>
    <w:rsid w:val="007511BF"/>
    <w:rsid w:val="00751997"/>
    <w:rsid w:val="00752FF9"/>
    <w:rsid w:val="0075379B"/>
    <w:rsid w:val="007539A3"/>
    <w:rsid w:val="00755680"/>
    <w:rsid w:val="00755FAD"/>
    <w:rsid w:val="007568AF"/>
    <w:rsid w:val="00760056"/>
    <w:rsid w:val="00760AAB"/>
    <w:rsid w:val="00761760"/>
    <w:rsid w:val="00761BA8"/>
    <w:rsid w:val="00763B1E"/>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6E7"/>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2E46"/>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561"/>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0BEF"/>
    <w:rsid w:val="00822799"/>
    <w:rsid w:val="008228F7"/>
    <w:rsid w:val="008230AD"/>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5D7F"/>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32F9"/>
    <w:rsid w:val="00895019"/>
    <w:rsid w:val="0089511D"/>
    <w:rsid w:val="008975A8"/>
    <w:rsid w:val="008A00A1"/>
    <w:rsid w:val="008A1362"/>
    <w:rsid w:val="008A3A90"/>
    <w:rsid w:val="008A5DE3"/>
    <w:rsid w:val="008A6007"/>
    <w:rsid w:val="008A6314"/>
    <w:rsid w:val="008A6BA0"/>
    <w:rsid w:val="008A755B"/>
    <w:rsid w:val="008B0560"/>
    <w:rsid w:val="008B19AA"/>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45F8"/>
    <w:rsid w:val="008F5AD2"/>
    <w:rsid w:val="008F62E3"/>
    <w:rsid w:val="008F74CE"/>
    <w:rsid w:val="008F76BA"/>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3DA3"/>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A26"/>
    <w:rsid w:val="00932F29"/>
    <w:rsid w:val="00933CD5"/>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3AD2"/>
    <w:rsid w:val="00955A1D"/>
    <w:rsid w:val="009562FB"/>
    <w:rsid w:val="00956AA7"/>
    <w:rsid w:val="00956AF1"/>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2308"/>
    <w:rsid w:val="009A4712"/>
    <w:rsid w:val="009A7AC1"/>
    <w:rsid w:val="009B2B29"/>
    <w:rsid w:val="009B2BE1"/>
    <w:rsid w:val="009B31B1"/>
    <w:rsid w:val="009B48E2"/>
    <w:rsid w:val="009B5DCB"/>
    <w:rsid w:val="009B61F1"/>
    <w:rsid w:val="009B6F33"/>
    <w:rsid w:val="009B7B93"/>
    <w:rsid w:val="009C0E0C"/>
    <w:rsid w:val="009C163D"/>
    <w:rsid w:val="009C2FD8"/>
    <w:rsid w:val="009C3984"/>
    <w:rsid w:val="009C403F"/>
    <w:rsid w:val="009C428F"/>
    <w:rsid w:val="009C49FE"/>
    <w:rsid w:val="009C4B57"/>
    <w:rsid w:val="009C699F"/>
    <w:rsid w:val="009C71D6"/>
    <w:rsid w:val="009C7B93"/>
    <w:rsid w:val="009D091E"/>
    <w:rsid w:val="009D0941"/>
    <w:rsid w:val="009D15DD"/>
    <w:rsid w:val="009D1E86"/>
    <w:rsid w:val="009D27DD"/>
    <w:rsid w:val="009D36F0"/>
    <w:rsid w:val="009D43FA"/>
    <w:rsid w:val="009D4E78"/>
    <w:rsid w:val="009D530A"/>
    <w:rsid w:val="009D5879"/>
    <w:rsid w:val="009D6919"/>
    <w:rsid w:val="009D6B61"/>
    <w:rsid w:val="009D6BF1"/>
    <w:rsid w:val="009D6F14"/>
    <w:rsid w:val="009E01B7"/>
    <w:rsid w:val="009E261D"/>
    <w:rsid w:val="009E34EA"/>
    <w:rsid w:val="009E3E0E"/>
    <w:rsid w:val="009E456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1A9"/>
    <w:rsid w:val="009F6D9F"/>
    <w:rsid w:val="009F7073"/>
    <w:rsid w:val="009F7447"/>
    <w:rsid w:val="009F7914"/>
    <w:rsid w:val="00A017A3"/>
    <w:rsid w:val="00A02D04"/>
    <w:rsid w:val="00A03CAE"/>
    <w:rsid w:val="00A04592"/>
    <w:rsid w:val="00A05264"/>
    <w:rsid w:val="00A05345"/>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0C4"/>
    <w:rsid w:val="00A179EB"/>
    <w:rsid w:val="00A209DE"/>
    <w:rsid w:val="00A20E91"/>
    <w:rsid w:val="00A222FF"/>
    <w:rsid w:val="00A23336"/>
    <w:rsid w:val="00A23CD1"/>
    <w:rsid w:val="00A244A1"/>
    <w:rsid w:val="00A24F2D"/>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0D45"/>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62B67"/>
    <w:rsid w:val="00A701BB"/>
    <w:rsid w:val="00A70612"/>
    <w:rsid w:val="00A70D7C"/>
    <w:rsid w:val="00A710F9"/>
    <w:rsid w:val="00A713D2"/>
    <w:rsid w:val="00A74131"/>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16C"/>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5D11"/>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5940"/>
    <w:rsid w:val="00B2614F"/>
    <w:rsid w:val="00B26BE1"/>
    <w:rsid w:val="00B2773A"/>
    <w:rsid w:val="00B32078"/>
    <w:rsid w:val="00B32829"/>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583D"/>
    <w:rsid w:val="00B46C29"/>
    <w:rsid w:val="00B47BFB"/>
    <w:rsid w:val="00B50378"/>
    <w:rsid w:val="00B5063F"/>
    <w:rsid w:val="00B508A7"/>
    <w:rsid w:val="00B50A9E"/>
    <w:rsid w:val="00B50E4C"/>
    <w:rsid w:val="00B51865"/>
    <w:rsid w:val="00B51D52"/>
    <w:rsid w:val="00B54B3C"/>
    <w:rsid w:val="00B56CB1"/>
    <w:rsid w:val="00B57151"/>
    <w:rsid w:val="00B574EB"/>
    <w:rsid w:val="00B607B4"/>
    <w:rsid w:val="00B60894"/>
    <w:rsid w:val="00B60F02"/>
    <w:rsid w:val="00B61655"/>
    <w:rsid w:val="00B65973"/>
    <w:rsid w:val="00B7046B"/>
    <w:rsid w:val="00B70B68"/>
    <w:rsid w:val="00B70FF0"/>
    <w:rsid w:val="00B716F6"/>
    <w:rsid w:val="00B72C63"/>
    <w:rsid w:val="00B73CDA"/>
    <w:rsid w:val="00B73D01"/>
    <w:rsid w:val="00B7503C"/>
    <w:rsid w:val="00B75F4C"/>
    <w:rsid w:val="00B76352"/>
    <w:rsid w:val="00B76B95"/>
    <w:rsid w:val="00B80C89"/>
    <w:rsid w:val="00B81BF1"/>
    <w:rsid w:val="00B81CA1"/>
    <w:rsid w:val="00B83390"/>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6C3D"/>
    <w:rsid w:val="00BA73FC"/>
    <w:rsid w:val="00BB0249"/>
    <w:rsid w:val="00BB0D99"/>
    <w:rsid w:val="00BB226D"/>
    <w:rsid w:val="00BB22C0"/>
    <w:rsid w:val="00BB2CEF"/>
    <w:rsid w:val="00BB2FD0"/>
    <w:rsid w:val="00BB41E6"/>
    <w:rsid w:val="00BB4FC7"/>
    <w:rsid w:val="00BB699B"/>
    <w:rsid w:val="00BB6AF7"/>
    <w:rsid w:val="00BB7074"/>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2CA"/>
    <w:rsid w:val="00BE553A"/>
    <w:rsid w:val="00BE6BD9"/>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414"/>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AD8"/>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0EB4"/>
    <w:rsid w:val="00C6136B"/>
    <w:rsid w:val="00C614E0"/>
    <w:rsid w:val="00C61F5F"/>
    <w:rsid w:val="00C63065"/>
    <w:rsid w:val="00C630B9"/>
    <w:rsid w:val="00C631B9"/>
    <w:rsid w:val="00C660E9"/>
    <w:rsid w:val="00C6658F"/>
    <w:rsid w:val="00C66783"/>
    <w:rsid w:val="00C7083B"/>
    <w:rsid w:val="00C725C7"/>
    <w:rsid w:val="00C74AE6"/>
    <w:rsid w:val="00C75956"/>
    <w:rsid w:val="00C76864"/>
    <w:rsid w:val="00C76CF2"/>
    <w:rsid w:val="00C76D87"/>
    <w:rsid w:val="00C80C75"/>
    <w:rsid w:val="00C80F47"/>
    <w:rsid w:val="00C82350"/>
    <w:rsid w:val="00C832A2"/>
    <w:rsid w:val="00C83BC8"/>
    <w:rsid w:val="00C84194"/>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ED0"/>
    <w:rsid w:val="00CB4679"/>
    <w:rsid w:val="00CB46A5"/>
    <w:rsid w:val="00CB4A37"/>
    <w:rsid w:val="00CB5239"/>
    <w:rsid w:val="00CB5B0E"/>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A7E"/>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676F"/>
    <w:rsid w:val="00D57594"/>
    <w:rsid w:val="00D57F25"/>
    <w:rsid w:val="00D60108"/>
    <w:rsid w:val="00D6014F"/>
    <w:rsid w:val="00D626F8"/>
    <w:rsid w:val="00D62767"/>
    <w:rsid w:val="00D638EC"/>
    <w:rsid w:val="00D6429E"/>
    <w:rsid w:val="00D65312"/>
    <w:rsid w:val="00D65F98"/>
    <w:rsid w:val="00D66C61"/>
    <w:rsid w:val="00D71BB9"/>
    <w:rsid w:val="00D72191"/>
    <w:rsid w:val="00D73270"/>
    <w:rsid w:val="00D74085"/>
    <w:rsid w:val="00D7499E"/>
    <w:rsid w:val="00D74A7A"/>
    <w:rsid w:val="00D75C30"/>
    <w:rsid w:val="00D76E00"/>
    <w:rsid w:val="00D77566"/>
    <w:rsid w:val="00D8122E"/>
    <w:rsid w:val="00D8176F"/>
    <w:rsid w:val="00D81BFF"/>
    <w:rsid w:val="00D82423"/>
    <w:rsid w:val="00D83E1E"/>
    <w:rsid w:val="00D83EE2"/>
    <w:rsid w:val="00D85570"/>
    <w:rsid w:val="00D86011"/>
    <w:rsid w:val="00D8710C"/>
    <w:rsid w:val="00D91D06"/>
    <w:rsid w:val="00D94DF6"/>
    <w:rsid w:val="00D9570E"/>
    <w:rsid w:val="00D95B71"/>
    <w:rsid w:val="00D966C1"/>
    <w:rsid w:val="00D96715"/>
    <w:rsid w:val="00DA0801"/>
    <w:rsid w:val="00DA0A59"/>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2DEA"/>
    <w:rsid w:val="00DB3F2D"/>
    <w:rsid w:val="00DB4377"/>
    <w:rsid w:val="00DB47AA"/>
    <w:rsid w:val="00DB4870"/>
    <w:rsid w:val="00DB4B62"/>
    <w:rsid w:val="00DB5669"/>
    <w:rsid w:val="00DB6102"/>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2A6"/>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76A65"/>
    <w:rsid w:val="00E80192"/>
    <w:rsid w:val="00E80193"/>
    <w:rsid w:val="00E8086A"/>
    <w:rsid w:val="00E80BA5"/>
    <w:rsid w:val="00E81B72"/>
    <w:rsid w:val="00E836EA"/>
    <w:rsid w:val="00E84835"/>
    <w:rsid w:val="00E84975"/>
    <w:rsid w:val="00E859D0"/>
    <w:rsid w:val="00E87622"/>
    <w:rsid w:val="00E90539"/>
    <w:rsid w:val="00E90DF7"/>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99"/>
    <w:rsid w:val="00EB14A8"/>
    <w:rsid w:val="00EB1AA5"/>
    <w:rsid w:val="00EB1B19"/>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5BB"/>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2BDD"/>
    <w:rsid w:val="00F14304"/>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0DDF"/>
    <w:rsid w:val="00F51546"/>
    <w:rsid w:val="00F52153"/>
    <w:rsid w:val="00F5314F"/>
    <w:rsid w:val="00F55714"/>
    <w:rsid w:val="00F56513"/>
    <w:rsid w:val="00F60276"/>
    <w:rsid w:val="00F60EC3"/>
    <w:rsid w:val="00F639B0"/>
    <w:rsid w:val="00F645AB"/>
    <w:rsid w:val="00F64AA8"/>
    <w:rsid w:val="00F64E52"/>
    <w:rsid w:val="00F65CE5"/>
    <w:rsid w:val="00F66A50"/>
    <w:rsid w:val="00F66B75"/>
    <w:rsid w:val="00F66D00"/>
    <w:rsid w:val="00F66D30"/>
    <w:rsid w:val="00F70501"/>
    <w:rsid w:val="00F710A7"/>
    <w:rsid w:val="00F7123F"/>
    <w:rsid w:val="00F71EBE"/>
    <w:rsid w:val="00F72A88"/>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543"/>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34B3"/>
    <w:rsid w:val="00FC4655"/>
    <w:rsid w:val="00FC4D05"/>
    <w:rsid w:val="00FC5499"/>
    <w:rsid w:val="00FC5DA2"/>
    <w:rsid w:val="00FC64E2"/>
    <w:rsid w:val="00FC7112"/>
    <w:rsid w:val="00FC7CA7"/>
    <w:rsid w:val="00FC7CC5"/>
    <w:rsid w:val="00FC7DB9"/>
    <w:rsid w:val="00FD0E1C"/>
    <w:rsid w:val="00FD207B"/>
    <w:rsid w:val="00FD252E"/>
    <w:rsid w:val="00FD2CCD"/>
    <w:rsid w:val="00FD3E07"/>
    <w:rsid w:val="00FD44FB"/>
    <w:rsid w:val="00FD4A38"/>
    <w:rsid w:val="00FD4C78"/>
    <w:rsid w:val="00FD4D9C"/>
    <w:rsid w:val="00FD5586"/>
    <w:rsid w:val="00FD5C82"/>
    <w:rsid w:val="00FD6045"/>
    <w:rsid w:val="00FD61F2"/>
    <w:rsid w:val="00FD6B13"/>
    <w:rsid w:val="00FD781A"/>
    <w:rsid w:val="00FD7D78"/>
    <w:rsid w:val="00FD7FCB"/>
    <w:rsid w:val="00FE00B3"/>
    <w:rsid w:val="00FE048D"/>
    <w:rsid w:val="00FE1B34"/>
    <w:rsid w:val="00FE22E7"/>
    <w:rsid w:val="00FE3553"/>
    <w:rsid w:val="00FE4554"/>
    <w:rsid w:val="00FE5CD1"/>
    <w:rsid w:val="00FE6570"/>
    <w:rsid w:val="00FF1677"/>
    <w:rsid w:val="00FF2A22"/>
    <w:rsid w:val="00FF2C63"/>
    <w:rsid w:val="00FF334D"/>
    <w:rsid w:val="00FF3407"/>
    <w:rsid w:val="00FF3B8A"/>
    <w:rsid w:val="00FF3F4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 w:type="character" w:customStyle="1" w:styleId="object">
    <w:name w:val="object"/>
    <w:basedOn w:val="Domylnaczcionkaakapitu"/>
    <w:rsid w:val="005B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050254232">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7C45-465D-424F-B423-C47AE9D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21</Pages>
  <Words>6355</Words>
  <Characters>38131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cp:lastModifiedBy>
  <cp:revision>55</cp:revision>
  <cp:lastPrinted>2022-05-27T11:02:00Z</cp:lastPrinted>
  <dcterms:created xsi:type="dcterms:W3CDTF">2023-05-17T06:31:00Z</dcterms:created>
  <dcterms:modified xsi:type="dcterms:W3CDTF">2023-05-26T09:37:00Z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