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6B35" w14:textId="77777777" w:rsidR="00127FF9" w:rsidRPr="00E83CD0" w:rsidRDefault="00127FF9" w:rsidP="00B81C3A">
      <w:pPr>
        <w:spacing w:line="252" w:lineRule="auto"/>
        <w:jc w:val="both"/>
        <w:rPr>
          <w:bCs/>
          <w:color w:val="000000" w:themeColor="text1"/>
          <w:sz w:val="22"/>
          <w:szCs w:val="22"/>
        </w:rPr>
      </w:pPr>
    </w:p>
    <w:p w14:paraId="3BBD7AF7" w14:textId="38373BC1" w:rsidR="00127FF9" w:rsidRPr="00E83CD0" w:rsidRDefault="00127FF9" w:rsidP="00B81C3A">
      <w:pPr>
        <w:spacing w:line="252" w:lineRule="auto"/>
        <w:jc w:val="center"/>
        <w:rPr>
          <w:bCs/>
          <w:color w:val="000000" w:themeColor="text1"/>
          <w:sz w:val="22"/>
          <w:szCs w:val="22"/>
        </w:rPr>
      </w:pPr>
      <w:r w:rsidRPr="00E83CD0">
        <w:rPr>
          <w:bCs/>
          <w:color w:val="000000" w:themeColor="text1"/>
          <w:sz w:val="22"/>
          <w:szCs w:val="22"/>
        </w:rPr>
        <w:t xml:space="preserve">UMOWA nr </w:t>
      </w:r>
      <w:r w:rsidR="00FE242C">
        <w:rPr>
          <w:bCs/>
          <w:color w:val="000000" w:themeColor="text1"/>
          <w:sz w:val="22"/>
          <w:szCs w:val="22"/>
        </w:rPr>
        <w:t xml:space="preserve">72/   </w:t>
      </w:r>
      <w:r w:rsidR="00096D5E" w:rsidRPr="00E83CD0">
        <w:rPr>
          <w:bCs/>
          <w:color w:val="000000" w:themeColor="text1"/>
          <w:sz w:val="22"/>
          <w:szCs w:val="22"/>
        </w:rPr>
        <w:t>/</w:t>
      </w:r>
      <w:r w:rsidR="007D69F0" w:rsidRPr="00E83CD0">
        <w:rPr>
          <w:bCs/>
          <w:color w:val="000000" w:themeColor="text1"/>
          <w:sz w:val="22"/>
          <w:szCs w:val="22"/>
        </w:rPr>
        <w:t>2021 (projekt)</w:t>
      </w:r>
    </w:p>
    <w:p w14:paraId="6F231DBC" w14:textId="77777777" w:rsidR="00127FF9" w:rsidRPr="00E83CD0" w:rsidRDefault="00127FF9" w:rsidP="00B81C3A">
      <w:pPr>
        <w:spacing w:line="252" w:lineRule="auto"/>
        <w:jc w:val="both"/>
        <w:rPr>
          <w:bCs/>
          <w:color w:val="000000" w:themeColor="text1"/>
          <w:sz w:val="22"/>
          <w:szCs w:val="22"/>
        </w:rPr>
      </w:pPr>
    </w:p>
    <w:p w14:paraId="3138A47E" w14:textId="77777777" w:rsidR="00127FF9" w:rsidRPr="00E83CD0" w:rsidRDefault="00127FF9" w:rsidP="00B81C3A">
      <w:pPr>
        <w:spacing w:line="252" w:lineRule="auto"/>
        <w:jc w:val="both"/>
        <w:rPr>
          <w:bCs/>
          <w:color w:val="000000" w:themeColor="text1"/>
          <w:sz w:val="22"/>
          <w:szCs w:val="22"/>
        </w:rPr>
      </w:pPr>
      <w:r w:rsidRPr="00E83CD0">
        <w:rPr>
          <w:bCs/>
          <w:color w:val="000000" w:themeColor="text1"/>
          <w:sz w:val="22"/>
          <w:szCs w:val="22"/>
        </w:rPr>
        <w:t>Umowa zawarta w dniu …………………., pomiędzy:</w:t>
      </w:r>
    </w:p>
    <w:p w14:paraId="650B3E87" w14:textId="77777777" w:rsidR="00127FF9" w:rsidRPr="00E83CD0" w:rsidRDefault="00127FF9" w:rsidP="00B81C3A">
      <w:pPr>
        <w:pStyle w:val="Bezodstpw"/>
        <w:spacing w:line="252" w:lineRule="auto"/>
        <w:rPr>
          <w:bCs/>
          <w:color w:val="000000" w:themeColor="text1"/>
          <w:sz w:val="22"/>
          <w:szCs w:val="22"/>
        </w:rPr>
      </w:pPr>
      <w:r w:rsidRPr="00E83CD0">
        <w:rPr>
          <w:bCs/>
          <w:color w:val="000000" w:themeColor="text1"/>
          <w:sz w:val="22"/>
          <w:szCs w:val="22"/>
        </w:rPr>
        <w:t xml:space="preserve">Miastem Łódź, ul. Piotrkowska 104, 90-926 Łódź, NIP: 7250028902, reprezentowanym przez  Zarząd Lokali Miejskich z siedzibą w Łodzi, przy al. Tadeusza Kościuszki 47, 90-514 Łódź, </w:t>
      </w:r>
    </w:p>
    <w:p w14:paraId="7B6AA931" w14:textId="64A602DC" w:rsidR="00127FF9" w:rsidRPr="00E83CD0" w:rsidRDefault="00127FF9" w:rsidP="00B81C3A">
      <w:pPr>
        <w:pStyle w:val="Bezodstpw"/>
        <w:spacing w:line="252" w:lineRule="auto"/>
        <w:rPr>
          <w:bCs/>
          <w:color w:val="000000" w:themeColor="text1"/>
          <w:sz w:val="22"/>
          <w:szCs w:val="22"/>
        </w:rPr>
      </w:pPr>
      <w:r w:rsidRPr="00E83CD0">
        <w:rPr>
          <w:bCs/>
          <w:color w:val="000000" w:themeColor="text1"/>
          <w:sz w:val="22"/>
          <w:szCs w:val="22"/>
        </w:rPr>
        <w:t>NIP: 7252122232, REGON: 363752546, zwaną dalej „Zamawiającym”</w:t>
      </w:r>
      <w:r w:rsidR="00A07701" w:rsidRPr="00E83CD0">
        <w:rPr>
          <w:bCs/>
          <w:color w:val="000000" w:themeColor="text1"/>
          <w:sz w:val="22"/>
          <w:szCs w:val="22"/>
        </w:rPr>
        <w:t>,</w:t>
      </w:r>
      <w:r w:rsidRPr="00E83CD0">
        <w:rPr>
          <w:bCs/>
          <w:color w:val="000000" w:themeColor="text1"/>
          <w:sz w:val="22"/>
          <w:szCs w:val="22"/>
        </w:rPr>
        <w:t xml:space="preserve"> w imieniu których działa:</w:t>
      </w:r>
    </w:p>
    <w:p w14:paraId="45E9A912" w14:textId="77777777" w:rsidR="00127FF9" w:rsidRPr="00E83CD0" w:rsidRDefault="00127FF9" w:rsidP="00B81C3A">
      <w:pPr>
        <w:autoSpaceDN w:val="0"/>
        <w:spacing w:line="252" w:lineRule="auto"/>
        <w:jc w:val="both"/>
        <w:rPr>
          <w:bCs/>
          <w:color w:val="000000" w:themeColor="text1"/>
          <w:sz w:val="22"/>
          <w:szCs w:val="22"/>
        </w:rPr>
      </w:pPr>
      <w:r w:rsidRPr="00E83CD0">
        <w:rPr>
          <w:bCs/>
          <w:color w:val="000000" w:themeColor="text1"/>
          <w:sz w:val="22"/>
          <w:szCs w:val="22"/>
        </w:rPr>
        <w:t xml:space="preserve">……………  </w:t>
      </w:r>
      <w:r w:rsidRPr="00E83CD0">
        <w:rPr>
          <w:bCs/>
          <w:color w:val="000000" w:themeColor="text1"/>
          <w:sz w:val="22"/>
          <w:szCs w:val="22"/>
        </w:rPr>
        <w:tab/>
        <w:t>-</w:t>
      </w:r>
      <w:r w:rsidRPr="00E83CD0">
        <w:rPr>
          <w:bCs/>
          <w:color w:val="000000" w:themeColor="text1"/>
          <w:sz w:val="22"/>
          <w:szCs w:val="22"/>
        </w:rPr>
        <w:tab/>
        <w:t xml:space="preserve">…………………………………………..                   </w:t>
      </w:r>
    </w:p>
    <w:p w14:paraId="30080383" w14:textId="77777777" w:rsidR="00127FF9" w:rsidRPr="00E83CD0" w:rsidRDefault="00127FF9" w:rsidP="00B81C3A">
      <w:pPr>
        <w:spacing w:line="252" w:lineRule="auto"/>
        <w:jc w:val="both"/>
        <w:rPr>
          <w:bCs/>
          <w:color w:val="000000" w:themeColor="text1"/>
          <w:sz w:val="22"/>
          <w:szCs w:val="22"/>
        </w:rPr>
      </w:pPr>
      <w:r w:rsidRPr="00E83CD0">
        <w:rPr>
          <w:bCs/>
          <w:color w:val="000000" w:themeColor="text1"/>
          <w:sz w:val="22"/>
          <w:szCs w:val="22"/>
        </w:rPr>
        <w:t xml:space="preserve">a </w:t>
      </w:r>
    </w:p>
    <w:p w14:paraId="3E7B889D" w14:textId="77777777" w:rsidR="00127FF9" w:rsidRPr="00E83CD0" w:rsidRDefault="00127FF9" w:rsidP="00B81C3A">
      <w:pPr>
        <w:spacing w:line="252" w:lineRule="auto"/>
        <w:jc w:val="both"/>
        <w:rPr>
          <w:bCs/>
          <w:color w:val="000000" w:themeColor="text1"/>
          <w:sz w:val="22"/>
          <w:szCs w:val="22"/>
        </w:rPr>
      </w:pPr>
      <w:r w:rsidRPr="00E83CD0">
        <w:rPr>
          <w:bCs/>
          <w:color w:val="000000" w:themeColor="text1"/>
          <w:sz w:val="22"/>
          <w:szCs w:val="22"/>
        </w:rPr>
        <w:t xml:space="preserve">………………………………………………………………………………………………………… </w:t>
      </w:r>
    </w:p>
    <w:p w14:paraId="2434C894" w14:textId="77777777" w:rsidR="00127FF9" w:rsidRPr="00E83CD0" w:rsidRDefault="00127FF9" w:rsidP="00B81C3A">
      <w:pPr>
        <w:spacing w:line="252" w:lineRule="auto"/>
        <w:jc w:val="both"/>
        <w:rPr>
          <w:bCs/>
          <w:color w:val="000000" w:themeColor="text1"/>
          <w:sz w:val="22"/>
          <w:szCs w:val="22"/>
        </w:rPr>
      </w:pPr>
      <w:r w:rsidRPr="00E83CD0">
        <w:rPr>
          <w:bCs/>
          <w:color w:val="000000" w:themeColor="text1"/>
          <w:sz w:val="22"/>
          <w:szCs w:val="22"/>
        </w:rPr>
        <w:t>reprezentowanym przez:</w:t>
      </w:r>
    </w:p>
    <w:p w14:paraId="17FF8B91" w14:textId="77777777" w:rsidR="00127FF9" w:rsidRPr="00E83CD0" w:rsidRDefault="00127FF9" w:rsidP="00B81C3A">
      <w:pPr>
        <w:spacing w:line="252" w:lineRule="auto"/>
        <w:jc w:val="both"/>
        <w:rPr>
          <w:bCs/>
          <w:color w:val="000000" w:themeColor="text1"/>
          <w:sz w:val="22"/>
          <w:szCs w:val="22"/>
        </w:rPr>
      </w:pPr>
      <w:r w:rsidRPr="00E83CD0">
        <w:rPr>
          <w:bCs/>
          <w:color w:val="000000" w:themeColor="text1"/>
          <w:sz w:val="22"/>
          <w:szCs w:val="22"/>
        </w:rPr>
        <w:t>…………………………………………………………………………………………………………</w:t>
      </w:r>
    </w:p>
    <w:p w14:paraId="4199FD30" w14:textId="77777777" w:rsidR="00127FF9" w:rsidRPr="00E83CD0" w:rsidRDefault="00127FF9" w:rsidP="00B81C3A">
      <w:pPr>
        <w:spacing w:line="252" w:lineRule="auto"/>
        <w:jc w:val="both"/>
        <w:rPr>
          <w:bCs/>
          <w:color w:val="000000" w:themeColor="text1"/>
          <w:sz w:val="22"/>
          <w:szCs w:val="22"/>
        </w:rPr>
      </w:pPr>
      <w:r w:rsidRPr="00E83CD0">
        <w:rPr>
          <w:bCs/>
          <w:color w:val="000000" w:themeColor="text1"/>
          <w:sz w:val="22"/>
          <w:szCs w:val="22"/>
        </w:rPr>
        <w:t>zwanym dalej Wykonawcą.</w:t>
      </w:r>
    </w:p>
    <w:p w14:paraId="4B92E72A" w14:textId="77777777" w:rsidR="00127FF9" w:rsidRPr="00E83CD0" w:rsidRDefault="00127FF9" w:rsidP="00B81C3A">
      <w:pPr>
        <w:pStyle w:val="Tekstpodstawowy1"/>
        <w:spacing w:line="252" w:lineRule="auto"/>
        <w:rPr>
          <w:rFonts w:ascii="Times New Roman" w:hAnsi="Times New Roman" w:cs="Times New Roman"/>
          <w:bCs/>
          <w:color w:val="000000" w:themeColor="text1"/>
          <w:sz w:val="22"/>
          <w:szCs w:val="22"/>
        </w:rPr>
      </w:pPr>
    </w:p>
    <w:p w14:paraId="5DBB1018" w14:textId="77777777" w:rsidR="00127FF9" w:rsidRPr="00E83CD0" w:rsidRDefault="00127FF9" w:rsidP="00B81C3A">
      <w:pPr>
        <w:pStyle w:val="Tekstpodstawowy1"/>
        <w:spacing w:line="252" w:lineRule="auto"/>
        <w:jc w:val="center"/>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 1</w:t>
      </w:r>
    </w:p>
    <w:p w14:paraId="1E5C1E39" w14:textId="2DC2C52D" w:rsidR="00982331" w:rsidRPr="00E83CD0" w:rsidRDefault="008017AA" w:rsidP="00B81C3A">
      <w:pPr>
        <w:pStyle w:val="Tekstpodstawowy1"/>
        <w:numPr>
          <w:ilvl w:val="0"/>
          <w:numId w:val="13"/>
        </w:numPr>
        <w:tabs>
          <w:tab w:val="clear" w:pos="567"/>
        </w:tabs>
        <w:spacing w:line="252" w:lineRule="auto"/>
        <w:jc w:val="both"/>
        <w:rPr>
          <w:rFonts w:ascii="Times New Roman" w:hAnsi="Times New Roman" w:cs="Times New Roman"/>
          <w:bCs/>
          <w:color w:val="000000" w:themeColor="text1"/>
          <w:sz w:val="22"/>
          <w:szCs w:val="22"/>
          <w:lang w:val="x-none"/>
        </w:rPr>
      </w:pPr>
      <w:r w:rsidRPr="00E83CD0">
        <w:rPr>
          <w:rFonts w:ascii="Times New Roman" w:hAnsi="Times New Roman" w:cs="Times New Roman"/>
          <w:bCs/>
          <w:color w:val="000000" w:themeColor="text1"/>
          <w:sz w:val="22"/>
          <w:szCs w:val="22"/>
        </w:rPr>
        <w:t>Niniejsza umowa zostaje zawarta</w:t>
      </w:r>
      <w:r w:rsidR="00693EC5" w:rsidRPr="00E83CD0">
        <w:rPr>
          <w:rFonts w:ascii="Times New Roman" w:hAnsi="Times New Roman" w:cs="Times New Roman"/>
          <w:bCs/>
          <w:color w:val="000000" w:themeColor="text1"/>
          <w:sz w:val="22"/>
          <w:szCs w:val="22"/>
        </w:rPr>
        <w:t xml:space="preserve"> na podstawie art. </w:t>
      </w:r>
      <w:r w:rsidR="00EC14EB" w:rsidRPr="00E83CD0">
        <w:rPr>
          <w:rFonts w:ascii="Times New Roman" w:hAnsi="Times New Roman" w:cs="Times New Roman"/>
          <w:bCs/>
          <w:color w:val="000000" w:themeColor="text1"/>
          <w:sz w:val="22"/>
          <w:szCs w:val="22"/>
        </w:rPr>
        <w:t>311</w:t>
      </w:r>
      <w:r w:rsidR="00647F40" w:rsidRPr="00E83CD0">
        <w:rPr>
          <w:rFonts w:ascii="Times New Roman" w:hAnsi="Times New Roman" w:cs="Times New Roman"/>
          <w:bCs/>
          <w:color w:val="000000" w:themeColor="text1"/>
          <w:sz w:val="22"/>
          <w:szCs w:val="22"/>
        </w:rPr>
        <w:t xml:space="preserve"> ust. 1 pkt 2)</w:t>
      </w:r>
      <w:r w:rsidR="007D69F0" w:rsidRPr="00E83CD0">
        <w:rPr>
          <w:rFonts w:ascii="Times New Roman" w:hAnsi="Times New Roman" w:cs="Times New Roman"/>
          <w:bCs/>
          <w:color w:val="000000" w:themeColor="text1"/>
          <w:sz w:val="22"/>
          <w:szCs w:val="22"/>
        </w:rPr>
        <w:t xml:space="preserve"> w związku z art. 275 pkt 1)</w:t>
      </w:r>
      <w:r w:rsidR="00693EC5" w:rsidRPr="00E83CD0">
        <w:rPr>
          <w:rFonts w:ascii="Times New Roman" w:hAnsi="Times New Roman" w:cs="Times New Roman"/>
          <w:bCs/>
          <w:color w:val="000000" w:themeColor="text1"/>
          <w:sz w:val="22"/>
          <w:szCs w:val="22"/>
        </w:rPr>
        <w:t xml:space="preserve"> </w:t>
      </w:r>
      <w:r w:rsidRPr="00E83CD0">
        <w:rPr>
          <w:rFonts w:ascii="Times New Roman" w:hAnsi="Times New Roman" w:cs="Times New Roman"/>
          <w:bCs/>
          <w:color w:val="000000" w:themeColor="text1"/>
          <w:sz w:val="22"/>
          <w:szCs w:val="22"/>
        </w:rPr>
        <w:t xml:space="preserve"> </w:t>
      </w:r>
      <w:r w:rsidR="00693EC5" w:rsidRPr="00E83CD0">
        <w:rPr>
          <w:rFonts w:ascii="Times New Roman" w:hAnsi="Times New Roman" w:cs="Times New Roman"/>
          <w:bCs/>
          <w:color w:val="000000" w:themeColor="text1"/>
          <w:sz w:val="22"/>
          <w:szCs w:val="22"/>
        </w:rPr>
        <w:t xml:space="preserve">ustawy Prawo zamówień publicznych (Dz. U. z 2019 r. poz. </w:t>
      </w:r>
      <w:r w:rsidR="009E2490" w:rsidRPr="00E83CD0">
        <w:rPr>
          <w:rFonts w:ascii="Times New Roman" w:hAnsi="Times New Roman" w:cs="Times New Roman"/>
          <w:bCs/>
          <w:color w:val="000000" w:themeColor="text1"/>
          <w:sz w:val="22"/>
          <w:szCs w:val="22"/>
        </w:rPr>
        <w:t>2019</w:t>
      </w:r>
      <w:r w:rsidR="00693EC5" w:rsidRPr="00E83CD0">
        <w:rPr>
          <w:rFonts w:ascii="Times New Roman" w:hAnsi="Times New Roman" w:cs="Times New Roman"/>
          <w:bCs/>
          <w:color w:val="000000" w:themeColor="text1"/>
          <w:sz w:val="22"/>
          <w:szCs w:val="22"/>
        </w:rPr>
        <w:t xml:space="preserve"> z </w:t>
      </w:r>
      <w:proofErr w:type="spellStart"/>
      <w:r w:rsidR="00693EC5" w:rsidRPr="00E83CD0">
        <w:rPr>
          <w:rFonts w:ascii="Times New Roman" w:hAnsi="Times New Roman" w:cs="Times New Roman"/>
          <w:bCs/>
          <w:color w:val="000000" w:themeColor="text1"/>
          <w:sz w:val="22"/>
          <w:szCs w:val="22"/>
        </w:rPr>
        <w:t>pó</w:t>
      </w:r>
      <w:r w:rsidR="00647F40" w:rsidRPr="00E83CD0">
        <w:rPr>
          <w:rFonts w:ascii="Times New Roman" w:hAnsi="Times New Roman" w:cs="Times New Roman"/>
          <w:bCs/>
          <w:color w:val="000000" w:themeColor="text1"/>
          <w:sz w:val="22"/>
          <w:szCs w:val="22"/>
        </w:rPr>
        <w:t>ź</w:t>
      </w:r>
      <w:r w:rsidR="00693EC5" w:rsidRPr="00E83CD0">
        <w:rPr>
          <w:rFonts w:ascii="Times New Roman" w:hAnsi="Times New Roman" w:cs="Times New Roman"/>
          <w:bCs/>
          <w:color w:val="000000" w:themeColor="text1"/>
          <w:sz w:val="22"/>
          <w:szCs w:val="22"/>
        </w:rPr>
        <w:t>n</w:t>
      </w:r>
      <w:proofErr w:type="spellEnd"/>
      <w:r w:rsidR="00693EC5" w:rsidRPr="00E83CD0">
        <w:rPr>
          <w:rFonts w:ascii="Times New Roman" w:hAnsi="Times New Roman" w:cs="Times New Roman"/>
          <w:bCs/>
          <w:color w:val="000000" w:themeColor="text1"/>
          <w:sz w:val="22"/>
          <w:szCs w:val="22"/>
        </w:rPr>
        <w:t>. zm.)</w:t>
      </w:r>
      <w:r w:rsidRPr="00E83CD0">
        <w:rPr>
          <w:rFonts w:ascii="Times New Roman" w:hAnsi="Times New Roman" w:cs="Times New Roman"/>
          <w:bCs/>
          <w:color w:val="000000" w:themeColor="text1"/>
          <w:sz w:val="22"/>
          <w:szCs w:val="22"/>
        </w:rPr>
        <w:t xml:space="preserve"> nr </w:t>
      </w:r>
      <w:proofErr w:type="spellStart"/>
      <w:r w:rsidRPr="00E83CD0">
        <w:rPr>
          <w:rFonts w:ascii="Times New Roman" w:hAnsi="Times New Roman" w:cs="Times New Roman"/>
          <w:bCs/>
          <w:color w:val="000000" w:themeColor="text1"/>
          <w:sz w:val="22"/>
          <w:szCs w:val="22"/>
        </w:rPr>
        <w:t>spr</w:t>
      </w:r>
      <w:proofErr w:type="spellEnd"/>
      <w:r w:rsidRPr="00E83CD0">
        <w:rPr>
          <w:rFonts w:ascii="Times New Roman" w:hAnsi="Times New Roman" w:cs="Times New Roman"/>
          <w:bCs/>
          <w:color w:val="000000" w:themeColor="text1"/>
          <w:sz w:val="22"/>
          <w:szCs w:val="22"/>
        </w:rPr>
        <w:t>. DZP.26.1</w:t>
      </w:r>
      <w:r w:rsidR="00751F2C">
        <w:rPr>
          <w:rFonts w:ascii="Times New Roman" w:hAnsi="Times New Roman" w:cs="Times New Roman"/>
          <w:bCs/>
          <w:color w:val="000000" w:themeColor="text1"/>
          <w:sz w:val="22"/>
          <w:szCs w:val="22"/>
        </w:rPr>
        <w:t>.72.</w:t>
      </w:r>
      <w:r w:rsidRPr="00E83CD0">
        <w:rPr>
          <w:rFonts w:ascii="Times New Roman" w:hAnsi="Times New Roman" w:cs="Times New Roman"/>
          <w:bCs/>
          <w:color w:val="000000" w:themeColor="text1"/>
          <w:sz w:val="22"/>
          <w:szCs w:val="22"/>
        </w:rPr>
        <w:t>202</w:t>
      </w:r>
      <w:r w:rsidR="00EC14EB" w:rsidRPr="00E83CD0">
        <w:rPr>
          <w:rFonts w:ascii="Times New Roman" w:hAnsi="Times New Roman" w:cs="Times New Roman"/>
          <w:bCs/>
          <w:color w:val="000000" w:themeColor="text1"/>
          <w:sz w:val="22"/>
          <w:szCs w:val="22"/>
        </w:rPr>
        <w:t>1</w:t>
      </w:r>
      <w:r w:rsidR="00982331" w:rsidRPr="00E83CD0">
        <w:rPr>
          <w:rFonts w:ascii="Times New Roman" w:hAnsi="Times New Roman" w:cs="Times New Roman"/>
          <w:bCs/>
          <w:color w:val="000000" w:themeColor="text1"/>
          <w:sz w:val="22"/>
          <w:szCs w:val="22"/>
        </w:rPr>
        <w:t>.</w:t>
      </w:r>
    </w:p>
    <w:p w14:paraId="40988903" w14:textId="08EC04DB" w:rsidR="00127FF9" w:rsidRPr="00E83CD0" w:rsidRDefault="00127FF9" w:rsidP="00B81C3A">
      <w:pPr>
        <w:pStyle w:val="Akapitzlist"/>
        <w:numPr>
          <w:ilvl w:val="0"/>
          <w:numId w:val="15"/>
        </w:numPr>
        <w:spacing w:line="252" w:lineRule="auto"/>
        <w:ind w:left="567" w:hanging="567"/>
        <w:jc w:val="both"/>
        <w:rPr>
          <w:rFonts w:ascii="Times New Roman" w:hAnsi="Times New Roman" w:cs="Times New Roman"/>
          <w:bCs/>
          <w:color w:val="000000" w:themeColor="text1"/>
          <w:lang w:eastAsia="pl-PL"/>
        </w:rPr>
      </w:pPr>
      <w:r w:rsidRPr="00E83CD0">
        <w:rPr>
          <w:rFonts w:ascii="Times New Roman" w:hAnsi="Times New Roman" w:cs="Times New Roman"/>
          <w:bCs/>
          <w:color w:val="000000" w:themeColor="text1"/>
          <w:lang w:val="x-none"/>
        </w:rPr>
        <w:t>Przedmiotem zamówienia jest zawarcie umowy ramowej obejmującej wykon</w:t>
      </w:r>
      <w:r w:rsidR="00334815" w:rsidRPr="00E83CD0">
        <w:rPr>
          <w:rFonts w:ascii="Times New Roman" w:hAnsi="Times New Roman" w:cs="Times New Roman"/>
          <w:bCs/>
          <w:color w:val="000000" w:themeColor="text1"/>
        </w:rPr>
        <w:t>anie</w:t>
      </w:r>
      <w:r w:rsidRPr="00E83CD0">
        <w:rPr>
          <w:rFonts w:ascii="Times New Roman" w:hAnsi="Times New Roman" w:cs="Times New Roman"/>
          <w:bCs/>
          <w:color w:val="000000" w:themeColor="text1"/>
          <w:lang w:val="x-none"/>
        </w:rPr>
        <w:t xml:space="preserve"> remontów </w:t>
      </w:r>
      <w:r w:rsidR="00096D5E" w:rsidRPr="00E83CD0">
        <w:rPr>
          <w:rFonts w:ascii="Times New Roman" w:hAnsi="Times New Roman" w:cs="Times New Roman"/>
          <w:i/>
          <w:iCs/>
          <w:color w:val="000000" w:themeColor="text1"/>
        </w:rPr>
        <w:t>……………………………….</w:t>
      </w:r>
      <w:r w:rsidR="00334815" w:rsidRPr="00E83CD0">
        <w:rPr>
          <w:rFonts w:ascii="Times New Roman" w:hAnsi="Times New Roman" w:cs="Times New Roman"/>
          <w:color w:val="000000" w:themeColor="text1"/>
        </w:rPr>
        <w:t xml:space="preserve">,  w  branży ogólnobudowlanej, elektrycznej i instalacyjnej, </w:t>
      </w:r>
      <w:r w:rsidR="00D57743" w:rsidRPr="00E83CD0">
        <w:rPr>
          <w:rFonts w:ascii="Times New Roman" w:hAnsi="Times New Roman" w:cs="Times New Roman"/>
          <w:color w:val="000000" w:themeColor="text1"/>
        </w:rPr>
        <w:t>znajdujących się w zasobach Gminy Łódź</w:t>
      </w:r>
      <w:r w:rsidR="00334815" w:rsidRPr="00E83CD0">
        <w:rPr>
          <w:rFonts w:ascii="Times New Roman" w:hAnsi="Times New Roman" w:cs="Times New Roman"/>
          <w:color w:val="000000" w:themeColor="text1"/>
        </w:rPr>
        <w:t xml:space="preserve">. Remonty lokali </w:t>
      </w:r>
      <w:r w:rsidR="009034F0" w:rsidRPr="00E83CD0">
        <w:rPr>
          <w:rFonts w:ascii="Times New Roman" w:hAnsi="Times New Roman" w:cs="Times New Roman"/>
          <w:bCs/>
          <w:color w:val="000000" w:themeColor="text1"/>
        </w:rPr>
        <w:t xml:space="preserve">będą zlecane zgodnie z art. </w:t>
      </w:r>
      <w:r w:rsidR="009E2490" w:rsidRPr="00E83CD0">
        <w:rPr>
          <w:rFonts w:ascii="Times New Roman" w:hAnsi="Times New Roman" w:cs="Times New Roman"/>
          <w:bCs/>
          <w:color w:val="000000" w:themeColor="text1"/>
        </w:rPr>
        <w:t>313</w:t>
      </w:r>
      <w:r w:rsidR="009034F0" w:rsidRPr="00E83CD0">
        <w:rPr>
          <w:rFonts w:ascii="Times New Roman" w:hAnsi="Times New Roman" w:cs="Times New Roman"/>
          <w:bCs/>
          <w:color w:val="000000" w:themeColor="text1"/>
        </w:rPr>
        <w:t xml:space="preserve"> ust. 1 </w:t>
      </w:r>
      <w:r w:rsidR="00334815" w:rsidRPr="00E83CD0">
        <w:rPr>
          <w:rFonts w:ascii="Times New Roman" w:hAnsi="Times New Roman" w:cs="Times New Roman"/>
          <w:bCs/>
          <w:color w:val="000000" w:themeColor="text1"/>
        </w:rPr>
        <w:t xml:space="preserve">ustawy </w:t>
      </w:r>
      <w:proofErr w:type="spellStart"/>
      <w:r w:rsidR="00334815" w:rsidRPr="00E83CD0">
        <w:rPr>
          <w:rFonts w:ascii="Times New Roman" w:hAnsi="Times New Roman" w:cs="Times New Roman"/>
          <w:bCs/>
          <w:color w:val="000000" w:themeColor="text1"/>
        </w:rPr>
        <w:t>pzp</w:t>
      </w:r>
      <w:proofErr w:type="spellEnd"/>
      <w:r w:rsidR="00334815" w:rsidRPr="00E83CD0">
        <w:rPr>
          <w:rFonts w:ascii="Times New Roman" w:hAnsi="Times New Roman" w:cs="Times New Roman"/>
          <w:bCs/>
          <w:color w:val="000000" w:themeColor="text1"/>
        </w:rPr>
        <w:t xml:space="preserve">. </w:t>
      </w:r>
      <w:r w:rsidRPr="00E83CD0">
        <w:rPr>
          <w:rFonts w:ascii="Times New Roman" w:hAnsi="Times New Roman" w:cs="Times New Roman"/>
          <w:bCs/>
          <w:color w:val="000000" w:themeColor="text1"/>
        </w:rPr>
        <w:t>Przedmiot zamówienia</w:t>
      </w:r>
      <w:r w:rsidRPr="00E83CD0">
        <w:rPr>
          <w:rFonts w:ascii="Times New Roman" w:hAnsi="Times New Roman" w:cs="Times New Roman"/>
          <w:bCs/>
          <w:color w:val="000000" w:themeColor="text1"/>
          <w:lang w:val="x-none"/>
        </w:rPr>
        <w:t xml:space="preserve"> </w:t>
      </w:r>
      <w:r w:rsidR="004220FB" w:rsidRPr="00E83CD0">
        <w:rPr>
          <w:rFonts w:ascii="Times New Roman" w:hAnsi="Times New Roman" w:cs="Times New Roman"/>
          <w:bCs/>
          <w:color w:val="000000" w:themeColor="text1"/>
        </w:rPr>
        <w:t>określa zakres robót stanowiący załącznik do umowy oraz</w:t>
      </w:r>
      <w:r w:rsidR="00027836" w:rsidRPr="00E83CD0">
        <w:rPr>
          <w:rFonts w:ascii="Times New Roman" w:hAnsi="Times New Roman" w:cs="Times New Roman"/>
          <w:bCs/>
          <w:color w:val="000000" w:themeColor="text1"/>
        </w:rPr>
        <w:t xml:space="preserve"> </w:t>
      </w:r>
      <w:proofErr w:type="spellStart"/>
      <w:r w:rsidR="00027836" w:rsidRPr="00E83CD0">
        <w:rPr>
          <w:rFonts w:ascii="Times New Roman" w:hAnsi="Times New Roman" w:cs="Times New Roman"/>
          <w:bCs/>
          <w:color w:val="000000" w:themeColor="text1"/>
        </w:rPr>
        <w:t>STWiOR</w:t>
      </w:r>
      <w:proofErr w:type="spellEnd"/>
      <w:r w:rsidR="00027836" w:rsidRPr="00E83CD0">
        <w:rPr>
          <w:rFonts w:ascii="Times New Roman" w:hAnsi="Times New Roman" w:cs="Times New Roman"/>
          <w:bCs/>
          <w:color w:val="000000" w:themeColor="text1"/>
        </w:rPr>
        <w:t xml:space="preserve"> określające standardy robót dla lokali.</w:t>
      </w:r>
      <w:r w:rsidR="00096D5E" w:rsidRPr="00E83CD0">
        <w:rPr>
          <w:rFonts w:ascii="Times New Roman" w:hAnsi="Times New Roman" w:cs="Times New Roman"/>
          <w:color w:val="000000" w:themeColor="text1"/>
        </w:rPr>
        <w:t xml:space="preserve"> </w:t>
      </w:r>
      <w:r w:rsidR="00096D5E" w:rsidRPr="00E83CD0">
        <w:rPr>
          <w:rFonts w:ascii="Times New Roman" w:hAnsi="Times New Roman" w:cs="Times New Roman"/>
          <w:bCs/>
          <w:color w:val="000000" w:themeColor="text1"/>
          <w:lang w:eastAsia="pl-PL"/>
        </w:rPr>
        <w:t>Wykonawca ma obowiązek dostarczyć energię elektryczną niezbędną do prowadzenia prac we własnym zakresie i na własny koszt.</w:t>
      </w:r>
    </w:p>
    <w:p w14:paraId="03529B48" w14:textId="273A7D12" w:rsidR="00671DD5" w:rsidRPr="00E83CD0" w:rsidRDefault="00671DD5" w:rsidP="00B81C3A">
      <w:pPr>
        <w:pStyle w:val="Standard"/>
        <w:numPr>
          <w:ilvl w:val="0"/>
          <w:numId w:val="15"/>
        </w:numPr>
        <w:spacing w:line="252" w:lineRule="auto"/>
        <w:ind w:left="567" w:hanging="567"/>
        <w:jc w:val="both"/>
        <w:rPr>
          <w:bCs/>
          <w:color w:val="000000" w:themeColor="text1"/>
          <w:sz w:val="22"/>
          <w:szCs w:val="22"/>
        </w:rPr>
      </w:pPr>
      <w:r w:rsidRPr="00E83CD0">
        <w:rPr>
          <w:bCs/>
          <w:color w:val="000000" w:themeColor="text1"/>
          <w:sz w:val="22"/>
          <w:szCs w:val="22"/>
        </w:rPr>
        <w:t>Zlecenie na wykonanie remontu lokalu</w:t>
      </w:r>
      <w:r w:rsidR="00C025E4" w:rsidRPr="00E83CD0">
        <w:rPr>
          <w:bCs/>
          <w:color w:val="000000" w:themeColor="text1"/>
          <w:sz w:val="22"/>
          <w:szCs w:val="22"/>
        </w:rPr>
        <w:t>, podpisane przez osobę upoważnioną,</w:t>
      </w:r>
      <w:r w:rsidRPr="00E83CD0">
        <w:rPr>
          <w:bCs/>
          <w:color w:val="000000" w:themeColor="text1"/>
          <w:sz w:val="22"/>
          <w:szCs w:val="22"/>
        </w:rPr>
        <w:t xml:space="preserve"> Zamawiający przesyła Wykonawcy pocztą elektroniczną na adres mailowy ………………</w:t>
      </w:r>
    </w:p>
    <w:p w14:paraId="2D552B37" w14:textId="1A111B80" w:rsidR="00671DD5" w:rsidRPr="00E83CD0" w:rsidRDefault="00671DD5" w:rsidP="00B81C3A">
      <w:pPr>
        <w:pStyle w:val="Standard"/>
        <w:numPr>
          <w:ilvl w:val="0"/>
          <w:numId w:val="15"/>
        </w:numPr>
        <w:spacing w:line="252" w:lineRule="auto"/>
        <w:ind w:left="567" w:hanging="567"/>
        <w:jc w:val="both"/>
        <w:rPr>
          <w:bCs/>
          <w:color w:val="000000" w:themeColor="text1"/>
          <w:sz w:val="22"/>
          <w:szCs w:val="22"/>
        </w:rPr>
      </w:pPr>
      <w:r w:rsidRPr="00E83CD0">
        <w:rPr>
          <w:bCs/>
          <w:color w:val="000000" w:themeColor="text1"/>
          <w:sz w:val="22"/>
          <w:szCs w:val="22"/>
        </w:rPr>
        <w:t xml:space="preserve">W zleceniu Zamawiający wskazuje adres lokalu, termin wykonania remontu, wskazuje osoby sprawujące nadzór nad realizacją zamówienia ze strony </w:t>
      </w:r>
      <w:r w:rsidR="00196B10" w:rsidRPr="00E83CD0">
        <w:rPr>
          <w:bCs/>
          <w:color w:val="000000" w:themeColor="text1"/>
          <w:sz w:val="22"/>
          <w:szCs w:val="22"/>
        </w:rPr>
        <w:t>Zamawiającego</w:t>
      </w:r>
      <w:r w:rsidR="00796C74" w:rsidRPr="00E83CD0">
        <w:rPr>
          <w:bCs/>
          <w:color w:val="000000" w:themeColor="text1"/>
          <w:sz w:val="22"/>
          <w:szCs w:val="22"/>
        </w:rPr>
        <w:t xml:space="preserve"> oraz załącza</w:t>
      </w:r>
      <w:r w:rsidR="000A6453" w:rsidRPr="00E83CD0">
        <w:rPr>
          <w:bCs/>
          <w:color w:val="000000" w:themeColor="text1"/>
          <w:sz w:val="22"/>
          <w:szCs w:val="22"/>
        </w:rPr>
        <w:t xml:space="preserve"> przedmiar </w:t>
      </w:r>
      <w:r w:rsidR="00027836" w:rsidRPr="00E83CD0">
        <w:rPr>
          <w:bCs/>
          <w:color w:val="000000" w:themeColor="text1"/>
          <w:sz w:val="22"/>
          <w:szCs w:val="22"/>
        </w:rPr>
        <w:t xml:space="preserve">robót </w:t>
      </w:r>
      <w:r w:rsidR="000A6453" w:rsidRPr="00E83CD0">
        <w:rPr>
          <w:bCs/>
          <w:color w:val="000000" w:themeColor="text1"/>
          <w:sz w:val="22"/>
          <w:szCs w:val="22"/>
        </w:rPr>
        <w:t>lub</w:t>
      </w:r>
      <w:r w:rsidR="00027836" w:rsidRPr="00E83CD0">
        <w:rPr>
          <w:bCs/>
          <w:color w:val="000000" w:themeColor="text1"/>
          <w:sz w:val="22"/>
          <w:szCs w:val="22"/>
        </w:rPr>
        <w:t xml:space="preserve"> wyzerowany</w:t>
      </w:r>
      <w:r w:rsidR="00796C74" w:rsidRPr="00E83CD0">
        <w:rPr>
          <w:bCs/>
          <w:color w:val="000000" w:themeColor="text1"/>
          <w:sz w:val="22"/>
          <w:szCs w:val="22"/>
        </w:rPr>
        <w:t xml:space="preserve"> kosztorys</w:t>
      </w:r>
      <w:r w:rsidR="000A6453" w:rsidRPr="00E83CD0">
        <w:rPr>
          <w:bCs/>
          <w:color w:val="000000" w:themeColor="text1"/>
          <w:sz w:val="22"/>
          <w:szCs w:val="22"/>
        </w:rPr>
        <w:t xml:space="preserve"> nakładczy</w:t>
      </w:r>
      <w:r w:rsidR="00796C74" w:rsidRPr="00E83CD0">
        <w:rPr>
          <w:bCs/>
          <w:color w:val="000000" w:themeColor="text1"/>
          <w:sz w:val="22"/>
          <w:szCs w:val="22"/>
        </w:rPr>
        <w:t xml:space="preserve"> określający zakres prac.</w:t>
      </w:r>
    </w:p>
    <w:p w14:paraId="5406A646" w14:textId="5C564C84" w:rsidR="00AE4BA2" w:rsidRPr="00E83CD0" w:rsidRDefault="00AE4BA2" w:rsidP="00B81C3A">
      <w:pPr>
        <w:pStyle w:val="Standard"/>
        <w:numPr>
          <w:ilvl w:val="0"/>
          <w:numId w:val="15"/>
        </w:numPr>
        <w:spacing w:line="252" w:lineRule="auto"/>
        <w:ind w:left="567" w:hanging="567"/>
        <w:jc w:val="both"/>
        <w:rPr>
          <w:bCs/>
          <w:color w:val="000000" w:themeColor="text1"/>
          <w:sz w:val="22"/>
          <w:szCs w:val="22"/>
        </w:rPr>
      </w:pPr>
      <w:r w:rsidRPr="00E83CD0">
        <w:rPr>
          <w:bCs/>
          <w:color w:val="000000" w:themeColor="text1"/>
          <w:sz w:val="22"/>
          <w:szCs w:val="22"/>
        </w:rPr>
        <w:t xml:space="preserve">Wykonawca przystępuje do realizacji robót w terminie </w:t>
      </w:r>
      <w:r w:rsidR="00693EC5" w:rsidRPr="00E83CD0">
        <w:rPr>
          <w:bCs/>
          <w:color w:val="000000" w:themeColor="text1"/>
          <w:sz w:val="22"/>
          <w:szCs w:val="22"/>
        </w:rPr>
        <w:t xml:space="preserve">do </w:t>
      </w:r>
      <w:r w:rsidRPr="00E83CD0">
        <w:rPr>
          <w:bCs/>
          <w:color w:val="000000" w:themeColor="text1"/>
          <w:sz w:val="22"/>
          <w:szCs w:val="22"/>
        </w:rPr>
        <w:t>3 dni od daty otrzymania zlecenia.</w:t>
      </w:r>
    </w:p>
    <w:p w14:paraId="44B6EB94" w14:textId="55F43697" w:rsidR="00591679" w:rsidRPr="00E83CD0" w:rsidRDefault="00591679" w:rsidP="00B81C3A">
      <w:pPr>
        <w:pStyle w:val="Akapitzlist"/>
        <w:numPr>
          <w:ilvl w:val="0"/>
          <w:numId w:val="15"/>
        </w:numPr>
        <w:spacing w:line="252" w:lineRule="auto"/>
        <w:ind w:left="567" w:hanging="567"/>
        <w:rPr>
          <w:rFonts w:ascii="Times New Roman" w:eastAsia="Calibri" w:hAnsi="Times New Roman" w:cs="Times New Roman"/>
          <w:bCs/>
          <w:color w:val="000000" w:themeColor="text1"/>
        </w:rPr>
      </w:pPr>
      <w:r w:rsidRPr="00E83CD0">
        <w:rPr>
          <w:rFonts w:ascii="Times New Roman" w:eastAsia="Calibri" w:hAnsi="Times New Roman" w:cs="Times New Roman"/>
          <w:bCs/>
          <w:color w:val="000000" w:themeColor="text1"/>
        </w:rPr>
        <w:t>Odbiory końcowe poszczególnych lokali stanowiących przedmiot zlecenia:</w:t>
      </w:r>
    </w:p>
    <w:p w14:paraId="38785F1D" w14:textId="30C290C9" w:rsidR="00591679" w:rsidRPr="00E83CD0" w:rsidRDefault="00591679" w:rsidP="00B81C3A">
      <w:pPr>
        <w:pStyle w:val="Bezodstpw"/>
        <w:numPr>
          <w:ilvl w:val="0"/>
          <w:numId w:val="9"/>
        </w:numPr>
        <w:spacing w:line="252" w:lineRule="auto"/>
        <w:ind w:left="993" w:hanging="426"/>
        <w:jc w:val="both"/>
        <w:rPr>
          <w:rFonts w:eastAsia="Calibri"/>
          <w:bCs/>
          <w:color w:val="000000" w:themeColor="text1"/>
          <w:sz w:val="22"/>
          <w:szCs w:val="22"/>
        </w:rPr>
      </w:pPr>
      <w:r w:rsidRPr="00E83CD0">
        <w:rPr>
          <w:rFonts w:eastAsia="Calibri"/>
          <w:bCs/>
          <w:color w:val="000000" w:themeColor="text1"/>
          <w:sz w:val="22"/>
          <w:szCs w:val="22"/>
        </w:rPr>
        <w:t xml:space="preserve">Wykonawca powiadomi osobę odpowiedzialną za realizację robót </w:t>
      </w:r>
      <w:bookmarkStart w:id="0" w:name="_Hlk523820198"/>
      <w:r w:rsidRPr="00E83CD0">
        <w:rPr>
          <w:rFonts w:eastAsia="Calibri"/>
          <w:bCs/>
          <w:color w:val="000000" w:themeColor="text1"/>
          <w:sz w:val="22"/>
          <w:szCs w:val="22"/>
        </w:rPr>
        <w:t xml:space="preserve">o gotowości do odbioru robót </w:t>
      </w:r>
      <w:bookmarkEnd w:id="0"/>
      <w:r w:rsidRPr="00E83CD0">
        <w:rPr>
          <w:rFonts w:eastAsia="Calibri"/>
          <w:bCs/>
          <w:color w:val="000000" w:themeColor="text1"/>
          <w:sz w:val="22"/>
          <w:szCs w:val="22"/>
        </w:rPr>
        <w:t>pisemnie składając jednocześnie wszystkie dokumenty niezbędne do rozpoczęcia odbioru  (atesty na materiały itp.).</w:t>
      </w:r>
    </w:p>
    <w:p w14:paraId="7CE5A6E9" w14:textId="77777777" w:rsidR="00591679" w:rsidRPr="00E83CD0" w:rsidRDefault="00591679" w:rsidP="00B81C3A">
      <w:pPr>
        <w:pStyle w:val="Bezodstpw"/>
        <w:numPr>
          <w:ilvl w:val="0"/>
          <w:numId w:val="9"/>
        </w:numPr>
        <w:spacing w:line="252" w:lineRule="auto"/>
        <w:ind w:left="993" w:hanging="426"/>
        <w:jc w:val="both"/>
        <w:rPr>
          <w:rFonts w:eastAsia="Calibri"/>
          <w:bCs/>
          <w:color w:val="000000" w:themeColor="text1"/>
          <w:sz w:val="22"/>
          <w:szCs w:val="22"/>
        </w:rPr>
      </w:pPr>
      <w:r w:rsidRPr="00E83CD0">
        <w:rPr>
          <w:rFonts w:eastAsia="Calibri"/>
          <w:bCs/>
          <w:color w:val="000000" w:themeColor="text1"/>
          <w:sz w:val="22"/>
          <w:szCs w:val="22"/>
        </w:rPr>
        <w:t>Końcowy odbiór robót nastąpi w ciągu 7 dni od daty powiadomienia Zamawiającego o gotowości do odbioru robót.</w:t>
      </w:r>
    </w:p>
    <w:p w14:paraId="11412E83" w14:textId="77777777" w:rsidR="00591679" w:rsidRPr="00E83CD0" w:rsidRDefault="00591679" w:rsidP="00B81C3A">
      <w:pPr>
        <w:pStyle w:val="Bezodstpw"/>
        <w:numPr>
          <w:ilvl w:val="0"/>
          <w:numId w:val="9"/>
        </w:numPr>
        <w:spacing w:line="252" w:lineRule="auto"/>
        <w:ind w:left="993" w:hanging="426"/>
        <w:jc w:val="both"/>
        <w:rPr>
          <w:rFonts w:eastAsia="Calibri"/>
          <w:bCs/>
          <w:color w:val="000000" w:themeColor="text1"/>
          <w:sz w:val="22"/>
          <w:szCs w:val="22"/>
        </w:rPr>
      </w:pPr>
      <w:r w:rsidRPr="00E83CD0">
        <w:rPr>
          <w:rFonts w:eastAsia="Calibri"/>
          <w:bCs/>
          <w:color w:val="000000" w:themeColor="text1"/>
          <w:sz w:val="22"/>
          <w:szCs w:val="22"/>
        </w:rPr>
        <w:t xml:space="preserve">W przypadku zakończenia robót zanikających lub ulegających zakryciu Zamawiający dokona odbioru tych robót w terminie 3 dni od daty zgłoszenia ich do odbioru. </w:t>
      </w:r>
    </w:p>
    <w:p w14:paraId="0CA2006E" w14:textId="77777777" w:rsidR="00591679" w:rsidRPr="00E83CD0" w:rsidRDefault="00591679" w:rsidP="00B81C3A">
      <w:pPr>
        <w:pStyle w:val="Bezodstpw"/>
        <w:numPr>
          <w:ilvl w:val="0"/>
          <w:numId w:val="9"/>
        </w:numPr>
        <w:spacing w:line="252" w:lineRule="auto"/>
        <w:ind w:left="993" w:hanging="426"/>
        <w:jc w:val="both"/>
        <w:rPr>
          <w:rFonts w:eastAsia="Calibri"/>
          <w:bCs/>
          <w:color w:val="000000" w:themeColor="text1"/>
          <w:sz w:val="22"/>
          <w:szCs w:val="22"/>
        </w:rPr>
      </w:pPr>
      <w:r w:rsidRPr="00E83CD0">
        <w:rPr>
          <w:rFonts w:eastAsia="Calibri"/>
          <w:bCs/>
          <w:color w:val="000000" w:themeColor="text1"/>
          <w:sz w:val="22"/>
          <w:szCs w:val="22"/>
        </w:rPr>
        <w:t>W przypadku stwierdzenia wad i usterek, Wykonawca usunie je na własny koszt w terminie uzgodnionym z Zamawiającym, przed podpisaniem protokołu odbioru.</w:t>
      </w:r>
    </w:p>
    <w:p w14:paraId="6C134260" w14:textId="51F5AA06" w:rsidR="007A0274" w:rsidRPr="00E83CD0" w:rsidRDefault="00591679" w:rsidP="00B81C3A">
      <w:pPr>
        <w:pStyle w:val="Bezodstpw"/>
        <w:numPr>
          <w:ilvl w:val="0"/>
          <w:numId w:val="9"/>
        </w:numPr>
        <w:spacing w:line="252" w:lineRule="auto"/>
        <w:ind w:left="993" w:hanging="426"/>
        <w:jc w:val="both"/>
        <w:rPr>
          <w:rFonts w:eastAsia="Calibri"/>
          <w:bCs/>
          <w:color w:val="000000" w:themeColor="text1"/>
          <w:sz w:val="22"/>
          <w:szCs w:val="22"/>
        </w:rPr>
      </w:pPr>
      <w:r w:rsidRPr="00E83CD0">
        <w:rPr>
          <w:rFonts w:eastAsia="Calibri"/>
          <w:bCs/>
          <w:color w:val="000000" w:themeColor="text1"/>
          <w:sz w:val="22"/>
          <w:szCs w:val="22"/>
        </w:rPr>
        <w:t>Datę odbioru końcowego poszczególnych lokali będzie stanowił dzień podpisania protokołu niewadliwego odbioru</w:t>
      </w:r>
      <w:r w:rsidR="00027836" w:rsidRPr="00E83CD0">
        <w:rPr>
          <w:rFonts w:eastAsia="Calibri"/>
          <w:bCs/>
          <w:color w:val="000000" w:themeColor="text1"/>
          <w:sz w:val="22"/>
          <w:szCs w:val="22"/>
        </w:rPr>
        <w:t xml:space="preserve"> robót</w:t>
      </w:r>
      <w:r w:rsidRPr="00E83CD0">
        <w:rPr>
          <w:rFonts w:eastAsia="Calibri"/>
          <w:bCs/>
          <w:color w:val="000000" w:themeColor="text1"/>
          <w:sz w:val="22"/>
          <w:szCs w:val="22"/>
        </w:rPr>
        <w:t>.</w:t>
      </w:r>
    </w:p>
    <w:p w14:paraId="6DE0A09E" w14:textId="3D179A85" w:rsidR="00F24ACF" w:rsidRPr="00E83CD0" w:rsidRDefault="00127FF9" w:rsidP="00B81C3A">
      <w:pPr>
        <w:pStyle w:val="Standard"/>
        <w:numPr>
          <w:ilvl w:val="0"/>
          <w:numId w:val="15"/>
        </w:numPr>
        <w:spacing w:line="252" w:lineRule="auto"/>
        <w:ind w:left="567" w:hanging="567"/>
        <w:jc w:val="both"/>
        <w:rPr>
          <w:bCs/>
          <w:color w:val="000000" w:themeColor="text1"/>
          <w:sz w:val="22"/>
          <w:szCs w:val="22"/>
        </w:rPr>
      </w:pPr>
      <w:r w:rsidRPr="00E83CD0">
        <w:rPr>
          <w:bCs/>
          <w:color w:val="000000" w:themeColor="text1"/>
          <w:sz w:val="22"/>
          <w:szCs w:val="22"/>
        </w:rPr>
        <w:t xml:space="preserve">Zlecenia </w:t>
      </w:r>
      <w:r w:rsidR="007E31C2" w:rsidRPr="00E83CD0">
        <w:rPr>
          <w:bCs/>
          <w:color w:val="000000" w:themeColor="text1"/>
          <w:sz w:val="22"/>
          <w:szCs w:val="22"/>
        </w:rPr>
        <w:t>na wykonanie remontu</w:t>
      </w:r>
      <w:r w:rsidRPr="00E83CD0">
        <w:rPr>
          <w:bCs/>
          <w:color w:val="000000" w:themeColor="text1"/>
          <w:sz w:val="22"/>
          <w:szCs w:val="22"/>
        </w:rPr>
        <w:t xml:space="preserve"> będą przekazywane sukcesywnie </w:t>
      </w:r>
      <w:r w:rsidR="007E31C2" w:rsidRPr="00E83CD0">
        <w:rPr>
          <w:bCs/>
          <w:color w:val="000000" w:themeColor="text1"/>
          <w:sz w:val="22"/>
          <w:szCs w:val="22"/>
        </w:rPr>
        <w:t xml:space="preserve">pocztą elektroniczną </w:t>
      </w:r>
      <w:r w:rsidR="00096D5E" w:rsidRPr="00E83CD0">
        <w:rPr>
          <w:bCs/>
          <w:color w:val="000000" w:themeColor="text1"/>
          <w:sz w:val="22"/>
          <w:szCs w:val="22"/>
        </w:rPr>
        <w:t xml:space="preserve">                 </w:t>
      </w:r>
      <w:r w:rsidR="007E31C2" w:rsidRPr="00E83CD0">
        <w:rPr>
          <w:bCs/>
          <w:color w:val="000000" w:themeColor="text1"/>
          <w:sz w:val="22"/>
          <w:szCs w:val="22"/>
        </w:rPr>
        <w:t xml:space="preserve">(e-mailem) </w:t>
      </w:r>
      <w:r w:rsidRPr="00E83CD0">
        <w:rPr>
          <w:bCs/>
          <w:color w:val="000000" w:themeColor="text1"/>
          <w:sz w:val="22"/>
          <w:szCs w:val="22"/>
        </w:rPr>
        <w:t xml:space="preserve">zgodnie z potrzebami Zamawiającego. </w:t>
      </w:r>
      <w:r w:rsidR="00F24ACF" w:rsidRPr="00E83CD0">
        <w:rPr>
          <w:bCs/>
          <w:color w:val="000000" w:themeColor="text1"/>
          <w:sz w:val="22"/>
          <w:szCs w:val="22"/>
        </w:rPr>
        <w:t>P</w:t>
      </w:r>
      <w:r w:rsidRPr="00E83CD0">
        <w:rPr>
          <w:bCs/>
          <w:color w:val="000000" w:themeColor="text1"/>
          <w:sz w:val="22"/>
          <w:szCs w:val="22"/>
        </w:rPr>
        <w:t>otwierdzenie odbioru e-maila stanowi raport wysłania e-maila – z dokumentów tych wynika, że zlecenie Zamawiającego doszło do Wykonawcy w sposób pozwalający mu zapoznać się z jego treścią</w:t>
      </w:r>
      <w:r w:rsidR="00196B10" w:rsidRPr="00E83CD0">
        <w:rPr>
          <w:bCs/>
          <w:color w:val="000000" w:themeColor="text1"/>
          <w:sz w:val="22"/>
          <w:szCs w:val="22"/>
        </w:rPr>
        <w:t xml:space="preserve"> i od tej daty liczy się termin ich wykonania.</w:t>
      </w:r>
    </w:p>
    <w:p w14:paraId="57699B57" w14:textId="655376C5" w:rsidR="00127FF9" w:rsidRPr="00E83CD0" w:rsidRDefault="00127FF9" w:rsidP="00B81C3A">
      <w:pPr>
        <w:pStyle w:val="Standard"/>
        <w:numPr>
          <w:ilvl w:val="0"/>
          <w:numId w:val="15"/>
        </w:numPr>
        <w:spacing w:line="252" w:lineRule="auto"/>
        <w:ind w:left="567" w:hanging="567"/>
        <w:jc w:val="both"/>
        <w:rPr>
          <w:bCs/>
          <w:color w:val="000000" w:themeColor="text1"/>
          <w:sz w:val="22"/>
          <w:szCs w:val="22"/>
        </w:rPr>
      </w:pPr>
      <w:r w:rsidRPr="00E83CD0">
        <w:rPr>
          <w:bCs/>
          <w:color w:val="000000" w:themeColor="text1"/>
          <w:sz w:val="22"/>
          <w:szCs w:val="22"/>
        </w:rPr>
        <w:t>Wykonawca jest zobowią</w:t>
      </w:r>
      <w:bookmarkStart w:id="1" w:name="_Hlk62212559"/>
      <w:r w:rsidRPr="00E83CD0">
        <w:rPr>
          <w:bCs/>
          <w:color w:val="000000" w:themeColor="text1"/>
          <w:sz w:val="22"/>
          <w:szCs w:val="22"/>
        </w:rPr>
        <w:t xml:space="preserve">zany posiadać polisę OC z tytułu prowadzenia działalności gospodarczej związanej z przedmiotem zamówienia, na wartość minimum </w:t>
      </w:r>
      <w:r w:rsidR="008D6CB2">
        <w:rPr>
          <w:bCs/>
          <w:color w:val="000000" w:themeColor="text1"/>
          <w:sz w:val="22"/>
          <w:szCs w:val="22"/>
        </w:rPr>
        <w:t>2</w:t>
      </w:r>
      <w:r w:rsidR="00DB2EAA" w:rsidRPr="00E83CD0">
        <w:rPr>
          <w:bCs/>
          <w:color w:val="000000" w:themeColor="text1"/>
          <w:sz w:val="22"/>
          <w:szCs w:val="22"/>
        </w:rPr>
        <w:t>00 000,00 zł.</w:t>
      </w:r>
      <w:r w:rsidRPr="00E83CD0">
        <w:rPr>
          <w:bCs/>
          <w:color w:val="000000" w:themeColor="text1"/>
          <w:sz w:val="22"/>
          <w:szCs w:val="22"/>
        </w:rPr>
        <w:t xml:space="preserve">, </w:t>
      </w:r>
      <w:bookmarkEnd w:id="1"/>
      <w:r w:rsidRPr="00E83CD0">
        <w:rPr>
          <w:bCs/>
          <w:color w:val="000000" w:themeColor="text1"/>
          <w:sz w:val="22"/>
          <w:szCs w:val="22"/>
        </w:rPr>
        <w:t>przez cały okres trwania umowy.</w:t>
      </w:r>
    </w:p>
    <w:p w14:paraId="09794747" w14:textId="5719BAE3" w:rsidR="00127FF9" w:rsidRPr="00E83CD0" w:rsidRDefault="000A6453" w:rsidP="00B81C3A">
      <w:pPr>
        <w:pStyle w:val="Tekstpodstawowy1"/>
        <w:spacing w:line="252" w:lineRule="auto"/>
        <w:ind w:left="567" w:hanging="567"/>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9</w:t>
      </w:r>
      <w:r w:rsidR="00127FF9" w:rsidRPr="00E83CD0">
        <w:rPr>
          <w:rFonts w:ascii="Times New Roman" w:hAnsi="Times New Roman" w:cs="Times New Roman"/>
          <w:bCs/>
          <w:color w:val="000000" w:themeColor="text1"/>
          <w:sz w:val="22"/>
          <w:szCs w:val="22"/>
        </w:rPr>
        <w:t>.</w:t>
      </w:r>
      <w:r w:rsidR="00127FF9" w:rsidRPr="00E83CD0">
        <w:rPr>
          <w:rFonts w:ascii="Times New Roman" w:hAnsi="Times New Roman" w:cs="Times New Roman"/>
          <w:bCs/>
          <w:color w:val="000000" w:themeColor="text1"/>
          <w:sz w:val="22"/>
          <w:szCs w:val="22"/>
        </w:rPr>
        <w:tab/>
        <w:t xml:space="preserve">Przedstawicielem wykonawcy odpowiedzialnym za realizację umowy jest …………………nr tel. ………………………….. </w:t>
      </w:r>
      <w:r w:rsidR="007E31C2" w:rsidRPr="00E83CD0">
        <w:rPr>
          <w:rFonts w:ascii="Times New Roman" w:hAnsi="Times New Roman" w:cs="Times New Roman"/>
          <w:bCs/>
          <w:color w:val="000000" w:themeColor="text1"/>
          <w:sz w:val="22"/>
          <w:szCs w:val="22"/>
        </w:rPr>
        <w:t>.</w:t>
      </w:r>
    </w:p>
    <w:p w14:paraId="0CB02D23" w14:textId="1725372F" w:rsidR="00127FF9" w:rsidRPr="00E83CD0" w:rsidRDefault="00127FF9" w:rsidP="00B81C3A">
      <w:pPr>
        <w:pStyle w:val="Tekstpodstawowy1"/>
        <w:tabs>
          <w:tab w:val="left" w:pos="-1560"/>
        </w:tabs>
        <w:spacing w:line="252" w:lineRule="auto"/>
        <w:ind w:left="567" w:hanging="567"/>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lastRenderedPageBreak/>
        <w:t>1</w:t>
      </w:r>
      <w:r w:rsidR="000A6453" w:rsidRPr="00E83CD0">
        <w:rPr>
          <w:rFonts w:ascii="Times New Roman" w:hAnsi="Times New Roman" w:cs="Times New Roman"/>
          <w:bCs/>
          <w:color w:val="000000" w:themeColor="text1"/>
          <w:sz w:val="22"/>
          <w:szCs w:val="22"/>
        </w:rPr>
        <w:t>0</w:t>
      </w:r>
      <w:r w:rsidRPr="00E83CD0">
        <w:rPr>
          <w:rFonts w:ascii="Times New Roman" w:hAnsi="Times New Roman" w:cs="Times New Roman"/>
          <w:bCs/>
          <w:color w:val="000000" w:themeColor="text1"/>
          <w:sz w:val="22"/>
          <w:szCs w:val="22"/>
        </w:rPr>
        <w:t>.</w:t>
      </w:r>
      <w:r w:rsidRPr="00E83CD0">
        <w:rPr>
          <w:rFonts w:ascii="Times New Roman" w:hAnsi="Times New Roman" w:cs="Times New Roman"/>
          <w:bCs/>
          <w:color w:val="000000" w:themeColor="text1"/>
          <w:sz w:val="22"/>
          <w:szCs w:val="22"/>
        </w:rPr>
        <w:tab/>
        <w:t xml:space="preserve">Po stronie Zamawiającego odpowiedzialnym za realizację umowy </w:t>
      </w:r>
      <w:r w:rsidR="007E31C2" w:rsidRPr="00E83CD0">
        <w:rPr>
          <w:rFonts w:ascii="Times New Roman" w:hAnsi="Times New Roman" w:cs="Times New Roman"/>
          <w:bCs/>
          <w:color w:val="000000" w:themeColor="text1"/>
          <w:sz w:val="22"/>
          <w:szCs w:val="22"/>
        </w:rPr>
        <w:t>…………………………..</w:t>
      </w:r>
    </w:p>
    <w:p w14:paraId="5DC04FFC" w14:textId="48B69541" w:rsidR="00127FF9" w:rsidRPr="00E83CD0" w:rsidRDefault="00127FF9" w:rsidP="00B81C3A">
      <w:pPr>
        <w:pStyle w:val="Tekstpodstawowy1"/>
        <w:tabs>
          <w:tab w:val="left" w:pos="-1560"/>
        </w:tabs>
        <w:spacing w:line="252" w:lineRule="auto"/>
        <w:ind w:left="567" w:hanging="567"/>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1</w:t>
      </w:r>
      <w:r w:rsidR="000A6453" w:rsidRPr="00E83CD0">
        <w:rPr>
          <w:rFonts w:ascii="Times New Roman" w:hAnsi="Times New Roman" w:cs="Times New Roman"/>
          <w:bCs/>
          <w:color w:val="000000" w:themeColor="text1"/>
          <w:sz w:val="22"/>
          <w:szCs w:val="22"/>
        </w:rPr>
        <w:t>1</w:t>
      </w:r>
      <w:r w:rsidRPr="00E83CD0">
        <w:rPr>
          <w:rFonts w:ascii="Times New Roman" w:hAnsi="Times New Roman" w:cs="Times New Roman"/>
          <w:bCs/>
          <w:color w:val="000000" w:themeColor="text1"/>
          <w:sz w:val="22"/>
          <w:szCs w:val="22"/>
        </w:rPr>
        <w:t>.</w:t>
      </w:r>
      <w:r w:rsidRPr="00E83CD0">
        <w:rPr>
          <w:rFonts w:ascii="Times New Roman" w:hAnsi="Times New Roman" w:cs="Times New Roman"/>
          <w:bCs/>
          <w:color w:val="000000" w:themeColor="text1"/>
          <w:sz w:val="22"/>
          <w:szCs w:val="22"/>
        </w:rPr>
        <w:tab/>
        <w:t xml:space="preserve">Wykonawca zapewnia niezbędny </w:t>
      </w:r>
      <w:r w:rsidR="004220FB" w:rsidRPr="00E83CD0">
        <w:rPr>
          <w:rFonts w:ascii="Times New Roman" w:hAnsi="Times New Roman" w:cs="Times New Roman"/>
          <w:bCs/>
          <w:color w:val="000000" w:themeColor="text1"/>
          <w:sz w:val="22"/>
          <w:szCs w:val="22"/>
        </w:rPr>
        <w:t>nadzór</w:t>
      </w:r>
      <w:r w:rsidRPr="00E83CD0">
        <w:rPr>
          <w:rFonts w:ascii="Times New Roman" w:hAnsi="Times New Roman" w:cs="Times New Roman"/>
          <w:bCs/>
          <w:color w:val="000000" w:themeColor="text1"/>
          <w:sz w:val="22"/>
          <w:szCs w:val="22"/>
        </w:rPr>
        <w:t xml:space="preserve"> nad właściwą organizacją i koordynacją robót. </w:t>
      </w:r>
    </w:p>
    <w:p w14:paraId="35C96032" w14:textId="77777777" w:rsidR="00127FF9" w:rsidRPr="00E83CD0" w:rsidRDefault="00127FF9" w:rsidP="00B81C3A">
      <w:pPr>
        <w:pStyle w:val="Tekstpodstawowy1"/>
        <w:tabs>
          <w:tab w:val="left" w:pos="-1560"/>
        </w:tabs>
        <w:spacing w:line="252" w:lineRule="auto"/>
        <w:ind w:left="567" w:hanging="567"/>
        <w:rPr>
          <w:rFonts w:ascii="Times New Roman" w:hAnsi="Times New Roman" w:cs="Times New Roman"/>
          <w:bCs/>
          <w:color w:val="000000" w:themeColor="text1"/>
          <w:sz w:val="22"/>
          <w:szCs w:val="22"/>
        </w:rPr>
      </w:pPr>
    </w:p>
    <w:p w14:paraId="097C3C5A" w14:textId="77777777" w:rsidR="00127FF9" w:rsidRPr="00E83CD0" w:rsidRDefault="00127FF9" w:rsidP="00B81C3A">
      <w:pPr>
        <w:pStyle w:val="Tekstpodstawowy1"/>
        <w:spacing w:line="252" w:lineRule="auto"/>
        <w:jc w:val="center"/>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 2</w:t>
      </w:r>
    </w:p>
    <w:p w14:paraId="2D5608C3" w14:textId="77777777" w:rsidR="007A0274" w:rsidRPr="00E83CD0" w:rsidRDefault="007A0274" w:rsidP="00B81C3A">
      <w:pPr>
        <w:numPr>
          <w:ilvl w:val="0"/>
          <w:numId w:val="10"/>
        </w:numPr>
        <w:spacing w:line="252" w:lineRule="auto"/>
        <w:jc w:val="both"/>
        <w:rPr>
          <w:rFonts w:eastAsia="Calibri"/>
          <w:bCs/>
          <w:color w:val="000000" w:themeColor="text1"/>
          <w:sz w:val="22"/>
          <w:szCs w:val="22"/>
          <w:lang w:eastAsia="en-US"/>
        </w:rPr>
      </w:pPr>
      <w:bookmarkStart w:id="2" w:name="_Hlk536526202"/>
      <w:r w:rsidRPr="00E83CD0">
        <w:rPr>
          <w:rFonts w:eastAsia="Calibri"/>
          <w:bCs/>
          <w:color w:val="000000" w:themeColor="text1"/>
          <w:sz w:val="22"/>
          <w:szCs w:val="22"/>
          <w:lang w:eastAsia="en-US"/>
        </w:rPr>
        <w:t>Do obowiązków Zamawiającego należy:</w:t>
      </w:r>
    </w:p>
    <w:p w14:paraId="589AE8EB" w14:textId="0B40C557" w:rsidR="007A0274" w:rsidRPr="00E83CD0" w:rsidRDefault="007A0274" w:rsidP="00B81C3A">
      <w:pPr>
        <w:numPr>
          <w:ilvl w:val="2"/>
          <w:numId w:val="10"/>
        </w:numPr>
        <w:spacing w:line="252" w:lineRule="auto"/>
        <w:ind w:left="851" w:hanging="425"/>
        <w:contextualSpacing/>
        <w:jc w:val="both"/>
        <w:rPr>
          <w:rFonts w:eastAsia="Calibri"/>
          <w:bCs/>
          <w:color w:val="000000" w:themeColor="text1"/>
          <w:sz w:val="22"/>
          <w:szCs w:val="22"/>
          <w:lang w:eastAsia="en-US"/>
        </w:rPr>
      </w:pPr>
      <w:bookmarkStart w:id="3" w:name="_Hlk506894257"/>
      <w:bookmarkEnd w:id="2"/>
      <w:r w:rsidRPr="00E83CD0">
        <w:rPr>
          <w:rFonts w:eastAsia="Calibri"/>
          <w:bCs/>
          <w:color w:val="000000" w:themeColor="text1"/>
          <w:sz w:val="22"/>
          <w:szCs w:val="22"/>
          <w:lang w:eastAsia="en-US"/>
        </w:rPr>
        <w:t>protok</w:t>
      </w:r>
      <w:r w:rsidR="001272FC" w:rsidRPr="00E83CD0">
        <w:rPr>
          <w:rFonts w:eastAsia="Calibri"/>
          <w:bCs/>
          <w:color w:val="000000" w:themeColor="text1"/>
          <w:sz w:val="22"/>
          <w:szCs w:val="22"/>
          <w:lang w:eastAsia="en-US"/>
        </w:rPr>
        <w:t>o</w:t>
      </w:r>
      <w:r w:rsidRPr="00E83CD0">
        <w:rPr>
          <w:rFonts w:eastAsia="Calibri"/>
          <w:bCs/>
          <w:color w:val="000000" w:themeColor="text1"/>
          <w:sz w:val="22"/>
          <w:szCs w:val="22"/>
          <w:lang w:eastAsia="en-US"/>
        </w:rPr>
        <w:t>larne przekazanie terenu budowy Wykonawcy</w:t>
      </w:r>
      <w:r w:rsidR="001272FC" w:rsidRPr="00E83CD0">
        <w:rPr>
          <w:rFonts w:eastAsia="Calibri"/>
          <w:bCs/>
          <w:color w:val="000000" w:themeColor="text1"/>
          <w:sz w:val="22"/>
          <w:szCs w:val="22"/>
          <w:lang w:eastAsia="en-US"/>
        </w:rPr>
        <w:t>, które</w:t>
      </w:r>
      <w:r w:rsidRPr="00E83CD0">
        <w:rPr>
          <w:rFonts w:eastAsia="Calibri"/>
          <w:bCs/>
          <w:color w:val="000000" w:themeColor="text1"/>
          <w:sz w:val="22"/>
          <w:szCs w:val="22"/>
          <w:lang w:eastAsia="en-US"/>
        </w:rPr>
        <w:t xml:space="preserve"> winno nastąpić </w:t>
      </w:r>
      <w:r w:rsidR="00027836" w:rsidRPr="00E83CD0">
        <w:rPr>
          <w:rFonts w:eastAsia="Calibri"/>
          <w:bCs/>
          <w:color w:val="000000" w:themeColor="text1"/>
          <w:sz w:val="22"/>
          <w:szCs w:val="22"/>
          <w:lang w:eastAsia="en-US"/>
        </w:rPr>
        <w:br/>
      </w:r>
      <w:r w:rsidRPr="00E83CD0">
        <w:rPr>
          <w:rFonts w:eastAsia="Calibri"/>
          <w:bCs/>
          <w:color w:val="000000" w:themeColor="text1"/>
          <w:sz w:val="22"/>
          <w:szCs w:val="22"/>
          <w:lang w:eastAsia="en-US"/>
        </w:rPr>
        <w:t xml:space="preserve">w nieprzekraczalnym terminie do 3 dni od daty </w:t>
      </w:r>
      <w:bookmarkEnd w:id="3"/>
      <w:r w:rsidRPr="00E83CD0">
        <w:rPr>
          <w:rFonts w:eastAsia="Calibri"/>
          <w:bCs/>
          <w:color w:val="000000" w:themeColor="text1"/>
          <w:sz w:val="22"/>
          <w:szCs w:val="22"/>
          <w:lang w:eastAsia="en-US"/>
        </w:rPr>
        <w:t>przesłania zlecenia;</w:t>
      </w:r>
    </w:p>
    <w:p w14:paraId="49E67588" w14:textId="77777777" w:rsidR="007A0274" w:rsidRPr="00E83CD0" w:rsidRDefault="007A0274" w:rsidP="00B81C3A">
      <w:pPr>
        <w:numPr>
          <w:ilvl w:val="2"/>
          <w:numId w:val="10"/>
        </w:numPr>
        <w:spacing w:line="252"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zapewnienie nadzoru inwestorskiego;</w:t>
      </w:r>
    </w:p>
    <w:p w14:paraId="2937CD68" w14:textId="4AB04D91" w:rsidR="007A0274" w:rsidRPr="00E83CD0" w:rsidRDefault="007A0274" w:rsidP="00B81C3A">
      <w:pPr>
        <w:numPr>
          <w:ilvl w:val="2"/>
          <w:numId w:val="10"/>
        </w:numPr>
        <w:spacing w:line="252"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 xml:space="preserve">dokonanie odbioru końcowego, zgodnie z postanowieniami § 1 ust. </w:t>
      </w:r>
      <w:r w:rsidR="000A6453" w:rsidRPr="00E83CD0">
        <w:rPr>
          <w:rFonts w:eastAsia="Calibri"/>
          <w:bCs/>
          <w:color w:val="000000" w:themeColor="text1"/>
          <w:sz w:val="22"/>
          <w:szCs w:val="22"/>
          <w:lang w:eastAsia="en-US"/>
        </w:rPr>
        <w:t>6</w:t>
      </w:r>
      <w:r w:rsidRPr="00E83CD0">
        <w:rPr>
          <w:rFonts w:eastAsia="Calibri"/>
          <w:bCs/>
          <w:color w:val="000000" w:themeColor="text1"/>
          <w:sz w:val="22"/>
          <w:szCs w:val="22"/>
          <w:lang w:eastAsia="en-US"/>
        </w:rPr>
        <w:t>.</w:t>
      </w:r>
    </w:p>
    <w:p w14:paraId="5CCFD0F1" w14:textId="77777777" w:rsidR="007A0274" w:rsidRPr="00E83CD0" w:rsidRDefault="007A0274" w:rsidP="00B81C3A">
      <w:pPr>
        <w:numPr>
          <w:ilvl w:val="0"/>
          <w:numId w:val="10"/>
        </w:numPr>
        <w:spacing w:line="252" w:lineRule="auto"/>
        <w:contextualSpacing/>
        <w:rPr>
          <w:rFonts w:eastAsia="Calibri"/>
          <w:bCs/>
          <w:color w:val="000000" w:themeColor="text1"/>
          <w:sz w:val="22"/>
          <w:szCs w:val="22"/>
          <w:lang w:eastAsia="en-US"/>
        </w:rPr>
      </w:pPr>
      <w:r w:rsidRPr="00E83CD0">
        <w:rPr>
          <w:rFonts w:eastAsia="Calibri"/>
          <w:bCs/>
          <w:color w:val="000000" w:themeColor="text1"/>
          <w:sz w:val="22"/>
          <w:szCs w:val="22"/>
          <w:lang w:eastAsia="en-US"/>
        </w:rPr>
        <w:t>Obowiązkiem Wykonawcy jest:</w:t>
      </w:r>
    </w:p>
    <w:p w14:paraId="2B8F964D" w14:textId="25A78314" w:rsidR="007A0274" w:rsidRPr="00E83CD0" w:rsidRDefault="007A0274" w:rsidP="00B81C3A">
      <w:pPr>
        <w:numPr>
          <w:ilvl w:val="2"/>
          <w:numId w:val="10"/>
        </w:numPr>
        <w:spacing w:line="252" w:lineRule="auto"/>
        <w:ind w:left="851" w:hanging="425"/>
        <w:contextualSpacing/>
        <w:jc w:val="both"/>
        <w:rPr>
          <w:rFonts w:eastAsia="Calibri"/>
          <w:bCs/>
          <w:color w:val="000000" w:themeColor="text1"/>
          <w:sz w:val="22"/>
          <w:szCs w:val="22"/>
          <w:lang w:eastAsia="en-US"/>
        </w:rPr>
      </w:pPr>
      <w:bookmarkStart w:id="4" w:name="_Hlk506894285"/>
      <w:r w:rsidRPr="00E83CD0">
        <w:rPr>
          <w:rFonts w:eastAsia="Calibri"/>
          <w:bCs/>
          <w:color w:val="000000" w:themeColor="text1"/>
          <w:sz w:val="22"/>
          <w:szCs w:val="22"/>
          <w:lang w:eastAsia="en-US"/>
        </w:rPr>
        <w:t>protok</w:t>
      </w:r>
      <w:r w:rsidR="001272FC" w:rsidRPr="00E83CD0">
        <w:rPr>
          <w:rFonts w:eastAsia="Calibri"/>
          <w:bCs/>
          <w:color w:val="000000" w:themeColor="text1"/>
          <w:sz w:val="22"/>
          <w:szCs w:val="22"/>
          <w:lang w:eastAsia="en-US"/>
        </w:rPr>
        <w:t>o</w:t>
      </w:r>
      <w:r w:rsidRPr="00E83CD0">
        <w:rPr>
          <w:rFonts w:eastAsia="Calibri"/>
          <w:bCs/>
          <w:color w:val="000000" w:themeColor="text1"/>
          <w:sz w:val="22"/>
          <w:szCs w:val="22"/>
          <w:lang w:eastAsia="en-US"/>
        </w:rPr>
        <w:t xml:space="preserve">larne przejęcie placu budowy w nieprzekraczalnym terminie do 3 dni od daty </w:t>
      </w:r>
      <w:bookmarkEnd w:id="4"/>
      <w:r w:rsidRPr="00E83CD0">
        <w:rPr>
          <w:rFonts w:eastAsia="Calibri"/>
          <w:bCs/>
          <w:color w:val="000000" w:themeColor="text1"/>
          <w:sz w:val="22"/>
          <w:szCs w:val="22"/>
          <w:lang w:eastAsia="en-US"/>
        </w:rPr>
        <w:t>przesłania zlecenia;</w:t>
      </w:r>
    </w:p>
    <w:p w14:paraId="3E85DF44" w14:textId="77777777" w:rsidR="007A0274" w:rsidRPr="00E83CD0" w:rsidRDefault="007A0274" w:rsidP="00B81C3A">
      <w:pPr>
        <w:numPr>
          <w:ilvl w:val="2"/>
          <w:numId w:val="10"/>
        </w:numPr>
        <w:spacing w:line="252"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zabezpieczenie terenu robót z zachowaniem najwyższej staranności;</w:t>
      </w:r>
    </w:p>
    <w:p w14:paraId="30D2FEA2" w14:textId="77777777" w:rsidR="007A0274" w:rsidRPr="00E83CD0" w:rsidRDefault="007A0274" w:rsidP="00B81C3A">
      <w:pPr>
        <w:numPr>
          <w:ilvl w:val="2"/>
          <w:numId w:val="10"/>
        </w:numPr>
        <w:spacing w:line="252"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terminowe wykonywanie robót;</w:t>
      </w:r>
    </w:p>
    <w:p w14:paraId="297F58E8" w14:textId="77777777" w:rsidR="007A0274" w:rsidRPr="00E83CD0" w:rsidRDefault="007A0274" w:rsidP="00B81C3A">
      <w:pPr>
        <w:numPr>
          <w:ilvl w:val="2"/>
          <w:numId w:val="10"/>
        </w:numPr>
        <w:spacing w:line="252"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wykonywanie robót zgodnie z dostarczoną przez Zamawiającego dokumentacją techniczną, zasadami wiedzy technicznej, sztuki budowlanej i obowiązującymi przepisami prawa;</w:t>
      </w:r>
    </w:p>
    <w:p w14:paraId="15827DC6" w14:textId="77777777" w:rsidR="007A0274" w:rsidRPr="00E83CD0" w:rsidRDefault="007A0274" w:rsidP="00B81C3A">
      <w:pPr>
        <w:numPr>
          <w:ilvl w:val="2"/>
          <w:numId w:val="10"/>
        </w:numPr>
        <w:spacing w:line="252"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zapewnienie dozoru technicznego nad realizowanym zadaniem;</w:t>
      </w:r>
    </w:p>
    <w:p w14:paraId="4A1FBEF7" w14:textId="2AFC1F14" w:rsidR="007A0274" w:rsidRPr="00E83CD0" w:rsidRDefault="00693EC5" w:rsidP="00B81C3A">
      <w:pPr>
        <w:numPr>
          <w:ilvl w:val="2"/>
          <w:numId w:val="10"/>
        </w:numPr>
        <w:spacing w:line="252"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 xml:space="preserve">zakup, </w:t>
      </w:r>
      <w:r w:rsidR="007A0274" w:rsidRPr="00E83CD0">
        <w:rPr>
          <w:rFonts w:eastAsia="Calibri"/>
          <w:bCs/>
          <w:color w:val="000000" w:themeColor="text1"/>
          <w:sz w:val="22"/>
          <w:szCs w:val="22"/>
          <w:lang w:eastAsia="en-US"/>
        </w:rPr>
        <w:t>dostarczenie materiałów, maszyn i urządzeń koniecznych do realizacji niniejszej umowy;</w:t>
      </w:r>
    </w:p>
    <w:p w14:paraId="1FF7BDEF" w14:textId="7AD69C41" w:rsidR="00E3471C" w:rsidRPr="00E83CD0" w:rsidRDefault="00E3471C" w:rsidP="00B81C3A">
      <w:pPr>
        <w:numPr>
          <w:ilvl w:val="2"/>
          <w:numId w:val="10"/>
        </w:numPr>
        <w:spacing w:line="252"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materiały użyte do wykonania zamówienia muszą posiadać aktualne atesty zgodnie z Polskimi Normami oraz dopuszczenie do stosowania w budownictwie,</w:t>
      </w:r>
    </w:p>
    <w:p w14:paraId="3EEDDFC0" w14:textId="77777777" w:rsidR="007A0274" w:rsidRPr="00E83CD0" w:rsidRDefault="007A0274" w:rsidP="00B81C3A">
      <w:pPr>
        <w:numPr>
          <w:ilvl w:val="2"/>
          <w:numId w:val="10"/>
        </w:numPr>
        <w:spacing w:line="252"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wykonanie i utrzymanie na własny koszt urządzeń i obiektów tymczasowych na terenie budowy w okresie realizacji robót;</w:t>
      </w:r>
    </w:p>
    <w:p w14:paraId="46AD904E" w14:textId="24CFEFD7" w:rsidR="007A0274" w:rsidRPr="00E83CD0" w:rsidRDefault="007A0274" w:rsidP="00B81C3A">
      <w:pPr>
        <w:numPr>
          <w:ilvl w:val="2"/>
          <w:numId w:val="10"/>
        </w:numPr>
        <w:spacing w:line="252"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zgłoszenie obiektu do odbioru w sposób zgodny z obowiązującymi przepisami</w:t>
      </w:r>
      <w:r w:rsidR="00C1451C" w:rsidRPr="00E83CD0">
        <w:rPr>
          <w:rFonts w:eastAsia="Calibri"/>
          <w:bCs/>
          <w:color w:val="000000" w:themeColor="text1"/>
          <w:sz w:val="22"/>
          <w:szCs w:val="22"/>
          <w:lang w:eastAsia="en-US"/>
        </w:rPr>
        <w:t xml:space="preserve"> i zapisami umowy</w:t>
      </w:r>
      <w:r w:rsidRPr="00E83CD0">
        <w:rPr>
          <w:rFonts w:eastAsia="Calibri"/>
          <w:bCs/>
          <w:color w:val="000000" w:themeColor="text1"/>
          <w:sz w:val="22"/>
          <w:szCs w:val="22"/>
          <w:lang w:eastAsia="en-US"/>
        </w:rPr>
        <w:t>;</w:t>
      </w:r>
    </w:p>
    <w:p w14:paraId="0B85EC16" w14:textId="77777777" w:rsidR="007A0274" w:rsidRPr="00E83CD0" w:rsidRDefault="007A0274" w:rsidP="00B81C3A">
      <w:pPr>
        <w:numPr>
          <w:ilvl w:val="2"/>
          <w:numId w:val="10"/>
        </w:numPr>
        <w:spacing w:line="252"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wydanie Zamawiającemu wszystkich instrukcji obsługi i eksploatacji urządzeń wbudowanych, dokumentacji powykonawczej, atestów i certyfikatów materiałów i urządzeń oraz protokołów pomiarów skuteczności i sprawności technicznej urządzeń i instalacji;</w:t>
      </w:r>
    </w:p>
    <w:p w14:paraId="2BBEC31D" w14:textId="2B615103" w:rsidR="007A0274" w:rsidRPr="00E83CD0" w:rsidRDefault="007A0274" w:rsidP="00B81C3A">
      <w:pPr>
        <w:numPr>
          <w:ilvl w:val="2"/>
          <w:numId w:val="10"/>
        </w:numPr>
        <w:spacing w:line="252"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zgłoszenie obiektu do odbioru końcowego oraz uczestniczenie w czynnościach odbioru i zapewnienie usunięcia stwierdzonych wad.</w:t>
      </w:r>
    </w:p>
    <w:p w14:paraId="504FEF13" w14:textId="77777777" w:rsidR="007A0274" w:rsidRPr="00E83CD0" w:rsidRDefault="007A0274" w:rsidP="00B81C3A">
      <w:pPr>
        <w:numPr>
          <w:ilvl w:val="2"/>
          <w:numId w:val="10"/>
        </w:numPr>
        <w:spacing w:line="252"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ubezpieczenie od Odpowiedzialności Cywilnej na czas wykonywania robót;</w:t>
      </w:r>
    </w:p>
    <w:p w14:paraId="259386F1" w14:textId="77777777" w:rsidR="007A0274" w:rsidRPr="00E83CD0" w:rsidRDefault="007A0274" w:rsidP="00B81C3A">
      <w:pPr>
        <w:numPr>
          <w:ilvl w:val="2"/>
          <w:numId w:val="10"/>
        </w:numPr>
        <w:spacing w:line="252"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doprowadzenie do należytego stanu i porządku terenu budowy;</w:t>
      </w:r>
    </w:p>
    <w:p w14:paraId="238E734E" w14:textId="77777777" w:rsidR="007A0274" w:rsidRPr="00E83CD0" w:rsidRDefault="007A0274" w:rsidP="00B81C3A">
      <w:pPr>
        <w:numPr>
          <w:ilvl w:val="2"/>
          <w:numId w:val="10"/>
        </w:numPr>
        <w:spacing w:line="252"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wykonywanie robót zgodnie ze sztuką budowlaną, warunkami BHP i P.POŻ;</w:t>
      </w:r>
    </w:p>
    <w:p w14:paraId="2AEA4B8F" w14:textId="77777777" w:rsidR="007A0274" w:rsidRPr="00E83CD0" w:rsidRDefault="007A0274" w:rsidP="00B81C3A">
      <w:pPr>
        <w:numPr>
          <w:ilvl w:val="2"/>
          <w:numId w:val="10"/>
        </w:numPr>
        <w:spacing w:line="252"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nie naruszanie praw osób trzecich podczas wykonywania robót;</w:t>
      </w:r>
    </w:p>
    <w:p w14:paraId="796166B7" w14:textId="73604052" w:rsidR="007A0274" w:rsidRPr="00E83CD0" w:rsidRDefault="007A0274" w:rsidP="00B81C3A">
      <w:pPr>
        <w:numPr>
          <w:ilvl w:val="2"/>
          <w:numId w:val="10"/>
        </w:numPr>
        <w:spacing w:line="252"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niezwłoczne usunięcie ewentualnych usterek powstałych przy wykonywaniu robót;</w:t>
      </w:r>
    </w:p>
    <w:p w14:paraId="4E907802" w14:textId="1664A95C" w:rsidR="00671DD5" w:rsidRPr="00E83CD0" w:rsidRDefault="00E3471C" w:rsidP="00B81C3A">
      <w:pPr>
        <w:numPr>
          <w:ilvl w:val="2"/>
          <w:numId w:val="10"/>
        </w:numPr>
        <w:spacing w:line="252"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koszty związane z zużyciem wody i energii elektrycznej ponosi Wykonawca;</w:t>
      </w:r>
    </w:p>
    <w:p w14:paraId="2EC1F3A8" w14:textId="3DA99359" w:rsidR="00E3471C" w:rsidRPr="00E83CD0" w:rsidRDefault="00E3471C" w:rsidP="00B81C3A">
      <w:pPr>
        <w:numPr>
          <w:ilvl w:val="2"/>
          <w:numId w:val="10"/>
        </w:numPr>
        <w:spacing w:line="252"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uprzątnięcie i uporządkowanie terenu po wykonanych robotach,</w:t>
      </w:r>
    </w:p>
    <w:p w14:paraId="50FA2994" w14:textId="04B268C0" w:rsidR="00127FF9" w:rsidRPr="00E83CD0" w:rsidRDefault="007A0274" w:rsidP="00B81C3A">
      <w:pPr>
        <w:numPr>
          <w:ilvl w:val="2"/>
          <w:numId w:val="10"/>
        </w:numPr>
        <w:spacing w:line="252" w:lineRule="auto"/>
        <w:ind w:left="851" w:hanging="425"/>
        <w:contextualSpacing/>
        <w:jc w:val="both"/>
        <w:rPr>
          <w:rFonts w:eastAsia="Calibri"/>
          <w:bCs/>
          <w:color w:val="000000" w:themeColor="text1"/>
          <w:sz w:val="22"/>
          <w:szCs w:val="22"/>
          <w:lang w:eastAsia="en-US"/>
        </w:rPr>
      </w:pPr>
      <w:r w:rsidRPr="00E83CD0">
        <w:rPr>
          <w:rFonts w:eastAsia="Calibri"/>
          <w:bCs/>
          <w:color w:val="000000" w:themeColor="text1"/>
          <w:sz w:val="22"/>
          <w:szCs w:val="22"/>
          <w:lang w:eastAsia="en-US"/>
        </w:rPr>
        <w:t>powiadomienie lokatorów poprzez wywieszenie ogłoszenia lub osobiście o rozpoczęciu i zakończeniu robót; ogłoszenie winno wskazywać firmę, numer telefonu oraz termin rozpoczęcia i zakończenia robót.</w:t>
      </w:r>
    </w:p>
    <w:p w14:paraId="2819F945" w14:textId="77777777" w:rsidR="00127FF9" w:rsidRPr="00E83CD0" w:rsidRDefault="00127FF9" w:rsidP="00B81C3A">
      <w:pPr>
        <w:pStyle w:val="Tekstpodstawowy1"/>
        <w:spacing w:line="252" w:lineRule="auto"/>
        <w:jc w:val="center"/>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 3</w:t>
      </w:r>
    </w:p>
    <w:p w14:paraId="54A9E4E5" w14:textId="1B1BE143" w:rsidR="00127FF9" w:rsidRPr="00E83CD0" w:rsidRDefault="00796C74" w:rsidP="00B81C3A">
      <w:pPr>
        <w:pStyle w:val="Tekstpodstawowy1"/>
        <w:numPr>
          <w:ilvl w:val="0"/>
          <w:numId w:val="1"/>
        </w:numPr>
        <w:spacing w:line="252" w:lineRule="auto"/>
        <w:jc w:val="both"/>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 xml:space="preserve">Wykonanie remontu lokalu rozliczane będzie według </w:t>
      </w:r>
      <w:r w:rsidR="00127FF9" w:rsidRPr="00E83CD0">
        <w:rPr>
          <w:rFonts w:ascii="Times New Roman" w:hAnsi="Times New Roman" w:cs="Times New Roman"/>
          <w:bCs/>
          <w:color w:val="000000" w:themeColor="text1"/>
          <w:sz w:val="22"/>
          <w:szCs w:val="22"/>
        </w:rPr>
        <w:t xml:space="preserve">zaoferowanych składników cenotwórczych: </w:t>
      </w:r>
    </w:p>
    <w:p w14:paraId="14BF039B" w14:textId="77777777" w:rsidR="00127FF9" w:rsidRPr="00E83CD0" w:rsidRDefault="00127FF9" w:rsidP="00B81C3A">
      <w:pPr>
        <w:spacing w:line="252" w:lineRule="auto"/>
        <w:ind w:left="567"/>
        <w:jc w:val="both"/>
        <w:rPr>
          <w:bCs/>
          <w:color w:val="000000" w:themeColor="text1"/>
          <w:sz w:val="22"/>
          <w:szCs w:val="22"/>
        </w:rPr>
      </w:pPr>
    </w:p>
    <w:p w14:paraId="7EF9FFB0" w14:textId="77777777" w:rsidR="00127FF9" w:rsidRPr="00E83CD0" w:rsidRDefault="00127FF9" w:rsidP="00B81C3A">
      <w:pPr>
        <w:numPr>
          <w:ilvl w:val="0"/>
          <w:numId w:val="2"/>
        </w:numPr>
        <w:tabs>
          <w:tab w:val="num" w:pos="-426"/>
        </w:tabs>
        <w:spacing w:line="252" w:lineRule="auto"/>
        <w:ind w:left="993" w:hanging="426"/>
        <w:jc w:val="both"/>
        <w:rPr>
          <w:bCs/>
          <w:color w:val="000000" w:themeColor="text1"/>
          <w:sz w:val="22"/>
          <w:szCs w:val="22"/>
        </w:rPr>
      </w:pPr>
      <w:r w:rsidRPr="00E83CD0">
        <w:rPr>
          <w:bCs/>
          <w:color w:val="000000" w:themeColor="text1"/>
          <w:sz w:val="22"/>
          <w:szCs w:val="22"/>
        </w:rPr>
        <w:t>stawka roboczogodziny R</w:t>
      </w:r>
      <w:r w:rsidRPr="00E83CD0">
        <w:rPr>
          <w:bCs/>
          <w:color w:val="000000" w:themeColor="text1"/>
          <w:sz w:val="22"/>
          <w:szCs w:val="22"/>
        </w:rPr>
        <w:tab/>
      </w:r>
      <w:r w:rsidRPr="00E83CD0">
        <w:rPr>
          <w:bCs/>
          <w:color w:val="000000" w:themeColor="text1"/>
          <w:sz w:val="22"/>
          <w:szCs w:val="22"/>
        </w:rPr>
        <w:tab/>
      </w:r>
      <w:r w:rsidRPr="00E83CD0">
        <w:rPr>
          <w:bCs/>
          <w:color w:val="000000" w:themeColor="text1"/>
          <w:sz w:val="22"/>
          <w:szCs w:val="22"/>
        </w:rPr>
        <w:tab/>
        <w:t xml:space="preserve">-  .............  zł </w:t>
      </w:r>
    </w:p>
    <w:p w14:paraId="57D2ED7C" w14:textId="77777777" w:rsidR="00127FF9" w:rsidRPr="00E83CD0" w:rsidRDefault="00127FF9" w:rsidP="00B81C3A">
      <w:pPr>
        <w:numPr>
          <w:ilvl w:val="0"/>
          <w:numId w:val="2"/>
        </w:numPr>
        <w:tabs>
          <w:tab w:val="num" w:pos="-426"/>
        </w:tabs>
        <w:spacing w:line="252" w:lineRule="auto"/>
        <w:ind w:left="993" w:hanging="426"/>
        <w:jc w:val="both"/>
        <w:rPr>
          <w:bCs/>
          <w:color w:val="000000" w:themeColor="text1"/>
          <w:sz w:val="22"/>
          <w:szCs w:val="22"/>
        </w:rPr>
      </w:pPr>
      <w:r w:rsidRPr="00E83CD0">
        <w:rPr>
          <w:bCs/>
          <w:color w:val="000000" w:themeColor="text1"/>
          <w:sz w:val="22"/>
          <w:szCs w:val="22"/>
        </w:rPr>
        <w:t xml:space="preserve">koszty pośrednie </w:t>
      </w:r>
      <w:proofErr w:type="spellStart"/>
      <w:r w:rsidRPr="00E83CD0">
        <w:rPr>
          <w:bCs/>
          <w:color w:val="000000" w:themeColor="text1"/>
          <w:sz w:val="22"/>
          <w:szCs w:val="22"/>
        </w:rPr>
        <w:t>Kp</w:t>
      </w:r>
      <w:proofErr w:type="spellEnd"/>
      <w:r w:rsidRPr="00E83CD0">
        <w:rPr>
          <w:bCs/>
          <w:color w:val="000000" w:themeColor="text1"/>
          <w:sz w:val="22"/>
          <w:szCs w:val="22"/>
        </w:rPr>
        <w:t xml:space="preserve"> (do R i S)</w:t>
      </w:r>
      <w:r w:rsidRPr="00E83CD0">
        <w:rPr>
          <w:bCs/>
          <w:color w:val="000000" w:themeColor="text1"/>
          <w:sz w:val="22"/>
          <w:szCs w:val="22"/>
        </w:rPr>
        <w:tab/>
      </w:r>
      <w:r w:rsidRPr="00E83CD0">
        <w:rPr>
          <w:bCs/>
          <w:color w:val="000000" w:themeColor="text1"/>
          <w:sz w:val="22"/>
          <w:szCs w:val="22"/>
        </w:rPr>
        <w:tab/>
      </w:r>
      <w:r w:rsidRPr="00E83CD0">
        <w:rPr>
          <w:bCs/>
          <w:color w:val="000000" w:themeColor="text1"/>
          <w:sz w:val="22"/>
          <w:szCs w:val="22"/>
        </w:rPr>
        <w:tab/>
        <w:t>-  .............. %</w:t>
      </w:r>
    </w:p>
    <w:p w14:paraId="51ED9346" w14:textId="77777777" w:rsidR="00127FF9" w:rsidRPr="00E83CD0" w:rsidRDefault="00127FF9" w:rsidP="00B81C3A">
      <w:pPr>
        <w:numPr>
          <w:ilvl w:val="0"/>
          <w:numId w:val="2"/>
        </w:numPr>
        <w:tabs>
          <w:tab w:val="num" w:pos="-426"/>
        </w:tabs>
        <w:spacing w:line="252" w:lineRule="auto"/>
        <w:ind w:left="993" w:hanging="426"/>
        <w:jc w:val="both"/>
        <w:rPr>
          <w:bCs/>
          <w:color w:val="000000" w:themeColor="text1"/>
          <w:sz w:val="22"/>
          <w:szCs w:val="22"/>
        </w:rPr>
      </w:pPr>
      <w:r w:rsidRPr="00E83CD0">
        <w:rPr>
          <w:bCs/>
          <w:color w:val="000000" w:themeColor="text1"/>
          <w:sz w:val="22"/>
          <w:szCs w:val="22"/>
        </w:rPr>
        <w:t xml:space="preserve">zysk Z (do R i S, </w:t>
      </w:r>
      <w:proofErr w:type="spellStart"/>
      <w:r w:rsidRPr="00E83CD0">
        <w:rPr>
          <w:bCs/>
          <w:color w:val="000000" w:themeColor="text1"/>
          <w:sz w:val="22"/>
          <w:szCs w:val="22"/>
        </w:rPr>
        <w:t>Kp</w:t>
      </w:r>
      <w:proofErr w:type="spellEnd"/>
      <w:r w:rsidRPr="00E83CD0">
        <w:rPr>
          <w:bCs/>
          <w:color w:val="000000" w:themeColor="text1"/>
          <w:sz w:val="22"/>
          <w:szCs w:val="22"/>
        </w:rPr>
        <w:t>)</w:t>
      </w:r>
      <w:r w:rsidRPr="00E83CD0">
        <w:rPr>
          <w:bCs/>
          <w:color w:val="000000" w:themeColor="text1"/>
          <w:sz w:val="22"/>
          <w:szCs w:val="22"/>
        </w:rPr>
        <w:tab/>
      </w:r>
      <w:r w:rsidRPr="00E83CD0">
        <w:rPr>
          <w:bCs/>
          <w:color w:val="000000" w:themeColor="text1"/>
          <w:sz w:val="22"/>
          <w:szCs w:val="22"/>
        </w:rPr>
        <w:tab/>
      </w:r>
      <w:r w:rsidRPr="00E83CD0">
        <w:rPr>
          <w:bCs/>
          <w:color w:val="000000" w:themeColor="text1"/>
          <w:sz w:val="22"/>
          <w:szCs w:val="22"/>
        </w:rPr>
        <w:tab/>
      </w:r>
      <w:r w:rsidRPr="00E83CD0">
        <w:rPr>
          <w:bCs/>
          <w:color w:val="000000" w:themeColor="text1"/>
          <w:sz w:val="22"/>
          <w:szCs w:val="22"/>
        </w:rPr>
        <w:tab/>
        <w:t>-  .............. %</w:t>
      </w:r>
    </w:p>
    <w:p w14:paraId="2237CD7B" w14:textId="5AFDABFF" w:rsidR="00127FF9" w:rsidRPr="00E83CD0" w:rsidRDefault="00127FF9" w:rsidP="00B81C3A">
      <w:pPr>
        <w:tabs>
          <w:tab w:val="num" w:pos="-426"/>
        </w:tabs>
        <w:spacing w:line="252" w:lineRule="auto"/>
        <w:ind w:left="567"/>
        <w:jc w:val="both"/>
        <w:rPr>
          <w:bCs/>
          <w:color w:val="000000" w:themeColor="text1"/>
          <w:sz w:val="22"/>
          <w:szCs w:val="22"/>
        </w:rPr>
      </w:pPr>
      <w:r w:rsidRPr="00E83CD0">
        <w:rPr>
          <w:bCs/>
          <w:color w:val="000000" w:themeColor="text1"/>
          <w:sz w:val="22"/>
          <w:szCs w:val="22"/>
        </w:rPr>
        <w:t xml:space="preserve">STAWKA (R + </w:t>
      </w:r>
      <w:proofErr w:type="spellStart"/>
      <w:r w:rsidRPr="00E83CD0">
        <w:rPr>
          <w:bCs/>
          <w:color w:val="000000" w:themeColor="text1"/>
          <w:sz w:val="22"/>
          <w:szCs w:val="22"/>
        </w:rPr>
        <w:t>Kp</w:t>
      </w:r>
      <w:proofErr w:type="spellEnd"/>
      <w:r w:rsidRPr="00E83CD0">
        <w:rPr>
          <w:bCs/>
          <w:color w:val="000000" w:themeColor="text1"/>
          <w:sz w:val="22"/>
          <w:szCs w:val="22"/>
        </w:rPr>
        <w:t xml:space="preserve"> + Z)  - </w:t>
      </w:r>
      <w:r w:rsidRPr="00E83CD0">
        <w:rPr>
          <w:bCs/>
          <w:color w:val="000000" w:themeColor="text1"/>
          <w:sz w:val="22"/>
          <w:szCs w:val="22"/>
        </w:rPr>
        <w:tab/>
      </w:r>
      <w:r w:rsidRPr="00E83CD0">
        <w:rPr>
          <w:bCs/>
          <w:color w:val="000000" w:themeColor="text1"/>
          <w:sz w:val="22"/>
          <w:szCs w:val="22"/>
        </w:rPr>
        <w:tab/>
      </w:r>
      <w:r w:rsidRPr="00E83CD0">
        <w:rPr>
          <w:bCs/>
          <w:color w:val="000000" w:themeColor="text1"/>
          <w:sz w:val="22"/>
          <w:szCs w:val="22"/>
        </w:rPr>
        <w:tab/>
        <w:t>……………….  zł po narzutach</w:t>
      </w:r>
    </w:p>
    <w:p w14:paraId="77E73D8B" w14:textId="0972843A" w:rsidR="004A7943" w:rsidRPr="00E83CD0" w:rsidRDefault="004A7943" w:rsidP="00B81C3A">
      <w:pPr>
        <w:pStyle w:val="western"/>
        <w:numPr>
          <w:ilvl w:val="0"/>
          <w:numId w:val="1"/>
        </w:numPr>
        <w:spacing w:before="0" w:beforeAutospacing="0" w:after="0" w:afterAutospacing="0" w:line="252" w:lineRule="auto"/>
        <w:jc w:val="both"/>
        <w:rPr>
          <w:rFonts w:ascii="Times New Roman" w:hAnsi="Times New Roman" w:cs="Times New Roman"/>
          <w:color w:val="000000" w:themeColor="text1"/>
          <w:sz w:val="22"/>
          <w:szCs w:val="22"/>
        </w:rPr>
      </w:pPr>
      <w:r w:rsidRPr="00E83CD0">
        <w:rPr>
          <w:rFonts w:ascii="Times New Roman" w:hAnsi="Times New Roman" w:cs="Times New Roman"/>
          <w:color w:val="000000" w:themeColor="text1"/>
          <w:sz w:val="22"/>
          <w:szCs w:val="22"/>
        </w:rPr>
        <w:t>Wynagrodzenie należne Wykonawcy zostanie ustalone po odbiorze robót budowlanych, stanowiących przedmiot umowy, zatwierdzonym protokołem odbioru końcowego</w:t>
      </w:r>
      <w:bookmarkStart w:id="5" w:name="_Hlk19009181"/>
      <w:r w:rsidRPr="00E83CD0">
        <w:rPr>
          <w:rFonts w:ascii="Times New Roman" w:hAnsi="Times New Roman" w:cs="Times New Roman"/>
          <w:color w:val="000000" w:themeColor="text1"/>
          <w:sz w:val="22"/>
          <w:szCs w:val="22"/>
        </w:rPr>
        <w:t xml:space="preserve">, </w:t>
      </w:r>
      <w:bookmarkEnd w:id="5"/>
      <w:r w:rsidRPr="00E83CD0">
        <w:rPr>
          <w:rFonts w:ascii="Times New Roman" w:hAnsi="Times New Roman" w:cs="Times New Roman"/>
          <w:color w:val="000000" w:themeColor="text1"/>
          <w:sz w:val="22"/>
          <w:szCs w:val="22"/>
        </w:rPr>
        <w:t xml:space="preserve">na podstawie przeprowadzonego obmiaru oraz kosztorysu powykonawczego, sporządzonego przez Wykonawcę i zaakceptowanego przez Zamawiającego, zgodnie z zaoferowaną stawką </w:t>
      </w:r>
      <w:r w:rsidRPr="00E83CD0">
        <w:rPr>
          <w:rFonts w:ascii="Times New Roman" w:hAnsi="Times New Roman" w:cs="Times New Roman"/>
          <w:color w:val="000000" w:themeColor="text1"/>
          <w:sz w:val="22"/>
          <w:szCs w:val="22"/>
        </w:rPr>
        <w:lastRenderedPageBreak/>
        <w:t>roboczogodziny oraz narzutami określonymi w ofercie. Wykonane prace remontowe będą rozliczane w następujący sposób:</w:t>
      </w:r>
    </w:p>
    <w:p w14:paraId="7D30FF6B" w14:textId="3D9B1945" w:rsidR="004A7943" w:rsidRPr="00E83CD0" w:rsidRDefault="004A7943" w:rsidP="00B81C3A">
      <w:pPr>
        <w:pStyle w:val="western"/>
        <w:spacing w:before="0" w:beforeAutospacing="0" w:after="0" w:afterAutospacing="0" w:line="252" w:lineRule="auto"/>
        <w:ind w:left="709"/>
        <w:jc w:val="both"/>
        <w:rPr>
          <w:rFonts w:ascii="Times New Roman" w:hAnsi="Times New Roman" w:cs="Times New Roman"/>
          <w:color w:val="000000" w:themeColor="text1"/>
          <w:sz w:val="22"/>
          <w:szCs w:val="22"/>
        </w:rPr>
      </w:pPr>
      <w:r w:rsidRPr="00E83CD0">
        <w:rPr>
          <w:rFonts w:ascii="Times New Roman" w:hAnsi="Times New Roman" w:cs="Times New Roman"/>
          <w:color w:val="000000" w:themeColor="text1"/>
          <w:sz w:val="22"/>
          <w:szCs w:val="22"/>
        </w:rPr>
        <w:t>a)</w:t>
      </w:r>
      <w:r w:rsidR="00886DBB" w:rsidRPr="00E83CD0">
        <w:rPr>
          <w:rFonts w:ascii="Times New Roman" w:hAnsi="Times New Roman" w:cs="Times New Roman"/>
          <w:color w:val="000000" w:themeColor="text1"/>
          <w:sz w:val="22"/>
          <w:szCs w:val="22"/>
        </w:rPr>
        <w:tab/>
      </w:r>
      <w:r w:rsidRPr="00E83CD0">
        <w:rPr>
          <w:rFonts w:ascii="Times New Roman" w:hAnsi="Times New Roman" w:cs="Times New Roman"/>
          <w:color w:val="000000" w:themeColor="text1"/>
          <w:sz w:val="22"/>
          <w:szCs w:val="22"/>
        </w:rPr>
        <w:t xml:space="preserve">koszt robocizny będzie kalkulowany: ilość roboczogodzin (R) wynikająca z katalogów KNR zostanie pomnożona przez stawkę roboczogodziny podaną w </w:t>
      </w:r>
      <w:r w:rsidR="004220FB" w:rsidRPr="00E83CD0">
        <w:rPr>
          <w:rFonts w:ascii="Times New Roman" w:hAnsi="Times New Roman" w:cs="Times New Roman"/>
          <w:color w:val="000000" w:themeColor="text1"/>
          <w:sz w:val="22"/>
          <w:szCs w:val="22"/>
        </w:rPr>
        <w:t>umowie</w:t>
      </w:r>
      <w:r w:rsidR="00E83CD0" w:rsidRPr="00E83CD0">
        <w:rPr>
          <w:rFonts w:ascii="Times New Roman" w:hAnsi="Times New Roman" w:cs="Times New Roman"/>
          <w:color w:val="000000" w:themeColor="text1"/>
          <w:sz w:val="22"/>
          <w:szCs w:val="22"/>
        </w:rPr>
        <w:t xml:space="preserve"> (zł)</w:t>
      </w:r>
      <w:r w:rsidRPr="00E83CD0">
        <w:rPr>
          <w:rFonts w:ascii="Times New Roman" w:hAnsi="Times New Roman" w:cs="Times New Roman"/>
          <w:color w:val="000000" w:themeColor="text1"/>
          <w:sz w:val="22"/>
          <w:szCs w:val="22"/>
        </w:rPr>
        <w:t xml:space="preserve">, do tak wyliczonej kwoty robocizny bezpośredniej zostaną dodane koszty pośrednie podane w </w:t>
      </w:r>
      <w:r w:rsidR="004220FB" w:rsidRPr="00E83CD0">
        <w:rPr>
          <w:rFonts w:ascii="Times New Roman" w:hAnsi="Times New Roman" w:cs="Times New Roman"/>
          <w:color w:val="000000" w:themeColor="text1"/>
          <w:sz w:val="22"/>
          <w:szCs w:val="22"/>
        </w:rPr>
        <w:t>umowie</w:t>
      </w:r>
      <w:r w:rsidRPr="00E83CD0">
        <w:rPr>
          <w:rFonts w:ascii="Times New Roman" w:hAnsi="Times New Roman" w:cs="Times New Roman"/>
          <w:color w:val="000000" w:themeColor="text1"/>
          <w:sz w:val="22"/>
          <w:szCs w:val="22"/>
        </w:rPr>
        <w:t xml:space="preserve"> a następnie zysk </w:t>
      </w:r>
      <w:r w:rsidR="00886DBB" w:rsidRPr="00E83CD0">
        <w:rPr>
          <w:rFonts w:ascii="Times New Roman" w:hAnsi="Times New Roman" w:cs="Times New Roman"/>
          <w:color w:val="000000" w:themeColor="text1"/>
          <w:sz w:val="22"/>
          <w:szCs w:val="22"/>
        </w:rPr>
        <w:t>określony w umowie.</w:t>
      </w:r>
      <w:r w:rsidRPr="00E83CD0">
        <w:rPr>
          <w:rFonts w:ascii="Times New Roman" w:hAnsi="Times New Roman" w:cs="Times New Roman"/>
          <w:color w:val="000000" w:themeColor="text1"/>
          <w:sz w:val="22"/>
          <w:szCs w:val="22"/>
        </w:rPr>
        <w:t>.</w:t>
      </w:r>
    </w:p>
    <w:p w14:paraId="742B3F9C" w14:textId="6231B4A6" w:rsidR="00886DBB" w:rsidRPr="00E83CD0" w:rsidRDefault="004A7943" w:rsidP="00B81C3A">
      <w:pPr>
        <w:pStyle w:val="Akapitzlist"/>
        <w:spacing w:line="252" w:lineRule="auto"/>
        <w:ind w:left="709"/>
        <w:jc w:val="both"/>
        <w:rPr>
          <w:rFonts w:ascii="Times New Roman" w:hAnsi="Times New Roman" w:cs="Times New Roman"/>
          <w:color w:val="000000" w:themeColor="text1"/>
        </w:rPr>
      </w:pPr>
      <w:r w:rsidRPr="00E83CD0">
        <w:rPr>
          <w:rFonts w:ascii="Times New Roman" w:hAnsi="Times New Roman" w:cs="Times New Roman"/>
          <w:color w:val="000000" w:themeColor="text1"/>
        </w:rPr>
        <w:t>b)</w:t>
      </w:r>
      <w:r w:rsidR="00886DBB" w:rsidRPr="00E83CD0">
        <w:rPr>
          <w:rFonts w:ascii="Times New Roman" w:hAnsi="Times New Roman" w:cs="Times New Roman"/>
          <w:color w:val="000000" w:themeColor="text1"/>
        </w:rPr>
        <w:tab/>
        <w:t>koszt materiałów będzie kalkulowany w następujący sposób: nakłady (ilości) materiałów (M) wynikające z katalogów KNR pomnożone zostaną przez najniższe ceny materiałów bez kosztów zakupu</w:t>
      </w:r>
      <w:r w:rsidR="00027836" w:rsidRPr="00E83CD0">
        <w:rPr>
          <w:rFonts w:ascii="Times New Roman" w:hAnsi="Times New Roman" w:cs="Times New Roman"/>
          <w:color w:val="000000" w:themeColor="text1"/>
        </w:rPr>
        <w:t xml:space="preserve"> </w:t>
      </w:r>
      <w:r w:rsidR="00886DBB" w:rsidRPr="00E83CD0">
        <w:rPr>
          <w:rFonts w:ascii="Times New Roman" w:hAnsi="Times New Roman" w:cs="Times New Roman"/>
          <w:color w:val="000000" w:themeColor="text1"/>
        </w:rPr>
        <w:t xml:space="preserve">wynikające z tabeli w publikacji kwartalnej wydawnictwa SEKOCENBUD zgodnie z wartościami obowiązującymi na dzień </w:t>
      </w:r>
      <w:r w:rsidR="00027836" w:rsidRPr="00E83CD0">
        <w:rPr>
          <w:rFonts w:ascii="Times New Roman" w:hAnsi="Times New Roman" w:cs="Times New Roman"/>
          <w:color w:val="000000" w:themeColor="text1"/>
        </w:rPr>
        <w:t>w którym została wykonana robota</w:t>
      </w:r>
      <w:r w:rsidR="00886DBB" w:rsidRPr="00E83CD0">
        <w:rPr>
          <w:rFonts w:ascii="Times New Roman" w:hAnsi="Times New Roman" w:cs="Times New Roman"/>
          <w:color w:val="000000" w:themeColor="text1"/>
        </w:rPr>
        <w:t xml:space="preserve"> pomnożony przez najniższy wskaźnik kosztów zakupu </w:t>
      </w:r>
      <w:bookmarkStart w:id="6" w:name="_Hlk9507943"/>
      <w:r w:rsidR="00886DBB" w:rsidRPr="00E83CD0">
        <w:rPr>
          <w:rFonts w:ascii="Times New Roman" w:hAnsi="Times New Roman" w:cs="Times New Roman"/>
          <w:color w:val="000000" w:themeColor="text1"/>
        </w:rPr>
        <w:t>za roboty ogólnobudowlane remontowe opublikowany przez wydawnictwo „SEKOCENBUD” aktualny na dzień</w:t>
      </w:r>
      <w:r w:rsidR="003E62AD" w:rsidRPr="00E83CD0">
        <w:rPr>
          <w:rFonts w:ascii="Times New Roman" w:hAnsi="Times New Roman" w:cs="Times New Roman"/>
          <w:color w:val="000000" w:themeColor="text1"/>
        </w:rPr>
        <w:t xml:space="preserve"> w którym została wykonana robota </w:t>
      </w:r>
      <w:r w:rsidR="00886DBB" w:rsidRPr="00E83CD0">
        <w:rPr>
          <w:rFonts w:ascii="Times New Roman" w:hAnsi="Times New Roman" w:cs="Times New Roman"/>
          <w:color w:val="000000" w:themeColor="text1"/>
        </w:rPr>
        <w:t xml:space="preserve">  </w:t>
      </w:r>
      <w:bookmarkEnd w:id="6"/>
      <w:r w:rsidR="00886DBB" w:rsidRPr="00E83CD0">
        <w:rPr>
          <w:rFonts w:ascii="Times New Roman" w:hAnsi="Times New Roman" w:cs="Times New Roman"/>
          <w:color w:val="000000" w:themeColor="text1"/>
        </w:rPr>
        <w:t xml:space="preserve">(wysokość wskaźnika będzie jednakowa dla wszystkich branż). Materiały nie ujęte w wydawnictwie „SEKOCENBUD” rozliczane będą na podstawie zaakceptowanych przez Zamawiającego rachunków zakupu, do których zostaną doliczone koszty zakupu w wysokości równej opublikowanemu przez wydawnictwo „SEKOCENBUD” najniższemu wskaźnikowi kosztów zakupu za roboty ogólnobudowlane remontowe obowiązujących na dzień </w:t>
      </w:r>
      <w:bookmarkStart w:id="7" w:name="_Hlk46819607"/>
      <w:r w:rsidR="003E62AD" w:rsidRPr="00E83CD0">
        <w:rPr>
          <w:rFonts w:ascii="Times New Roman" w:hAnsi="Times New Roman" w:cs="Times New Roman"/>
          <w:color w:val="000000" w:themeColor="text1"/>
        </w:rPr>
        <w:t xml:space="preserve">w którym została wykonana robota   </w:t>
      </w:r>
      <w:bookmarkEnd w:id="7"/>
      <w:r w:rsidR="00886DBB" w:rsidRPr="00E83CD0">
        <w:rPr>
          <w:rFonts w:ascii="Times New Roman" w:hAnsi="Times New Roman" w:cs="Times New Roman"/>
          <w:color w:val="000000" w:themeColor="text1"/>
        </w:rPr>
        <w:t>(jednakowy dla wszystkich branż);</w:t>
      </w:r>
    </w:p>
    <w:p w14:paraId="3A343CD5" w14:textId="547764B6" w:rsidR="00886DBB" w:rsidRPr="00E83CD0" w:rsidRDefault="00886DBB" w:rsidP="00B81C3A">
      <w:pPr>
        <w:pStyle w:val="Akapitzlist"/>
        <w:numPr>
          <w:ilvl w:val="0"/>
          <w:numId w:val="17"/>
        </w:numPr>
        <w:spacing w:line="252" w:lineRule="auto"/>
        <w:ind w:left="709" w:firstLine="0"/>
        <w:jc w:val="both"/>
        <w:rPr>
          <w:rFonts w:ascii="Times New Roman" w:hAnsi="Times New Roman" w:cs="Times New Roman"/>
          <w:color w:val="000000" w:themeColor="text1"/>
        </w:rPr>
      </w:pPr>
      <w:r w:rsidRPr="00E83CD0">
        <w:rPr>
          <w:rFonts w:ascii="Times New Roman" w:hAnsi="Times New Roman" w:cs="Times New Roman"/>
          <w:color w:val="000000" w:themeColor="text1"/>
        </w:rPr>
        <w:t xml:space="preserve">koszt pracy sprzętu będzie kalkulowany w następujący sposób: ilość sprzętu (S) wynikająca z KNR pomnożona zostanie przez najniższe ceny najmu z publikacji kwartalnej „SEKOCENBUD” zgodnie z wartościami obowiązującymi na dzień </w:t>
      </w:r>
      <w:r w:rsidR="003E62AD" w:rsidRPr="00E83CD0">
        <w:rPr>
          <w:rFonts w:ascii="Times New Roman" w:hAnsi="Times New Roman" w:cs="Times New Roman"/>
          <w:color w:val="000000" w:themeColor="text1"/>
        </w:rPr>
        <w:t>w którym została wykonana robota</w:t>
      </w:r>
      <w:r w:rsidRPr="00E83CD0">
        <w:rPr>
          <w:rFonts w:ascii="Times New Roman" w:hAnsi="Times New Roman" w:cs="Times New Roman"/>
          <w:color w:val="000000" w:themeColor="text1"/>
        </w:rPr>
        <w:t xml:space="preserve">; do tak wyliczonego kosztu bezpośredniego sprzętu zostaną dodane koszty pośrednie, a następnie zysk </w:t>
      </w:r>
      <w:bookmarkStart w:id="8" w:name="_Hlk521332365"/>
      <w:r w:rsidRPr="00E83CD0">
        <w:rPr>
          <w:rFonts w:ascii="Times New Roman" w:hAnsi="Times New Roman" w:cs="Times New Roman"/>
          <w:color w:val="000000" w:themeColor="text1"/>
        </w:rPr>
        <w:t xml:space="preserve">z </w:t>
      </w:r>
      <w:r w:rsidR="004220FB" w:rsidRPr="00E83CD0">
        <w:rPr>
          <w:rFonts w:ascii="Times New Roman" w:hAnsi="Times New Roman" w:cs="Times New Roman"/>
          <w:color w:val="000000" w:themeColor="text1"/>
        </w:rPr>
        <w:t>umowy</w:t>
      </w:r>
      <w:r w:rsidRPr="00E83CD0">
        <w:rPr>
          <w:rFonts w:ascii="Times New Roman" w:hAnsi="Times New Roman" w:cs="Times New Roman"/>
          <w:color w:val="000000" w:themeColor="text1"/>
        </w:rPr>
        <w:t xml:space="preserve">. </w:t>
      </w:r>
      <w:bookmarkEnd w:id="8"/>
      <w:r w:rsidRPr="00E83CD0">
        <w:rPr>
          <w:rFonts w:ascii="Times New Roman" w:hAnsi="Times New Roman" w:cs="Times New Roman"/>
          <w:color w:val="000000" w:themeColor="text1"/>
        </w:rPr>
        <w:t xml:space="preserve">Przy pracach szczególnych Wykonawca uzgadnia wcześniej z inwestorem rodzaj jednostki sprzętowej i sposób obliczania nakładów (ilość maszynogodzin) pracy oraz cenę, do tak wyliczonych kosztów bezpośrednich zostanie doliczony koszt pośredni, a następnie zysk – z </w:t>
      </w:r>
      <w:r w:rsidR="004220FB" w:rsidRPr="00E83CD0">
        <w:rPr>
          <w:rFonts w:ascii="Times New Roman" w:hAnsi="Times New Roman" w:cs="Times New Roman"/>
          <w:color w:val="000000" w:themeColor="text1"/>
        </w:rPr>
        <w:t>umowy</w:t>
      </w:r>
      <w:r w:rsidRPr="00E83CD0">
        <w:rPr>
          <w:rFonts w:ascii="Times New Roman" w:hAnsi="Times New Roman" w:cs="Times New Roman"/>
          <w:color w:val="000000" w:themeColor="text1"/>
        </w:rPr>
        <w:t>.</w:t>
      </w:r>
    </w:p>
    <w:p w14:paraId="6D441939" w14:textId="705B23DC" w:rsidR="00693EC5" w:rsidRPr="00E83CD0" w:rsidRDefault="00127FF9" w:rsidP="00B81C3A">
      <w:pPr>
        <w:pStyle w:val="Akapitzlist"/>
        <w:numPr>
          <w:ilvl w:val="0"/>
          <w:numId w:val="1"/>
        </w:numPr>
        <w:tabs>
          <w:tab w:val="clear" w:pos="567"/>
          <w:tab w:val="num" w:pos="0"/>
        </w:tabs>
        <w:spacing w:line="252" w:lineRule="auto"/>
        <w:ind w:left="709"/>
        <w:jc w:val="both"/>
        <w:rPr>
          <w:rFonts w:ascii="Times New Roman" w:hAnsi="Times New Roman" w:cs="Times New Roman"/>
          <w:bCs/>
          <w:color w:val="000000" w:themeColor="text1"/>
        </w:rPr>
      </w:pPr>
      <w:r w:rsidRPr="00E83CD0">
        <w:rPr>
          <w:rFonts w:ascii="Times New Roman" w:hAnsi="Times New Roman" w:cs="Times New Roman"/>
          <w:bCs/>
          <w:color w:val="000000" w:themeColor="text1"/>
        </w:rPr>
        <w:t xml:space="preserve">Wynagrodzenie kosztorysowe z zastosowaniem zaoferowanych składników cenotwórczych zostanie ustalone w zatwierdzonym przez wyznaczonego pracownika </w:t>
      </w:r>
      <w:r w:rsidR="00693EC5" w:rsidRPr="00E83CD0">
        <w:rPr>
          <w:rFonts w:ascii="Times New Roman" w:hAnsi="Times New Roman" w:cs="Times New Roman"/>
          <w:bCs/>
          <w:color w:val="000000" w:themeColor="text1"/>
        </w:rPr>
        <w:t xml:space="preserve">Zamawiającego </w:t>
      </w:r>
      <w:r w:rsidRPr="00E83CD0">
        <w:rPr>
          <w:rFonts w:ascii="Times New Roman" w:hAnsi="Times New Roman" w:cs="Times New Roman"/>
          <w:bCs/>
          <w:color w:val="000000" w:themeColor="text1"/>
        </w:rPr>
        <w:t>kosztorysie powykonawczym na podstawie ilości rzeczywiście wykonanych i odebranych jakościowo robót.</w:t>
      </w:r>
    </w:p>
    <w:p w14:paraId="43F6E59D" w14:textId="1A460183" w:rsidR="00127FF9" w:rsidRPr="00E83CD0" w:rsidRDefault="00127FF9" w:rsidP="00B81C3A">
      <w:pPr>
        <w:pStyle w:val="Akapitzlist"/>
        <w:numPr>
          <w:ilvl w:val="0"/>
          <w:numId w:val="1"/>
        </w:numPr>
        <w:tabs>
          <w:tab w:val="clear" w:pos="567"/>
          <w:tab w:val="num" w:pos="0"/>
        </w:tabs>
        <w:spacing w:line="252" w:lineRule="auto"/>
        <w:ind w:left="709"/>
        <w:jc w:val="both"/>
        <w:rPr>
          <w:rFonts w:ascii="Times New Roman" w:hAnsi="Times New Roman" w:cs="Times New Roman"/>
          <w:bCs/>
          <w:color w:val="000000" w:themeColor="text1"/>
        </w:rPr>
      </w:pPr>
      <w:r w:rsidRPr="00E83CD0">
        <w:rPr>
          <w:rFonts w:ascii="Times New Roman" w:hAnsi="Times New Roman" w:cs="Times New Roman"/>
          <w:bCs/>
          <w:color w:val="000000" w:themeColor="text1"/>
        </w:rPr>
        <w:t>Wykonawca zobowiązuje się wykonać przedmiot umowy, z należytą starannością, zgodnie z</w:t>
      </w:r>
      <w:r w:rsidR="00096D5E" w:rsidRPr="00E83CD0">
        <w:rPr>
          <w:rFonts w:ascii="Times New Roman" w:hAnsi="Times New Roman" w:cs="Times New Roman"/>
          <w:bCs/>
          <w:color w:val="000000" w:themeColor="text1"/>
        </w:rPr>
        <w:t> </w:t>
      </w:r>
      <w:r w:rsidRPr="00E83CD0">
        <w:rPr>
          <w:rFonts w:ascii="Times New Roman" w:hAnsi="Times New Roman" w:cs="Times New Roman"/>
          <w:bCs/>
          <w:color w:val="000000" w:themeColor="text1"/>
        </w:rPr>
        <w:t xml:space="preserve">obowiązującymi przepisami, normami technicznymi, standardami, zasadami sztuki budowlanej oraz postanowieniami niniejszej umowy. </w:t>
      </w:r>
    </w:p>
    <w:p w14:paraId="51746D9B" w14:textId="19E119A6" w:rsidR="00127FF9" w:rsidRPr="00E83CD0" w:rsidRDefault="003E62AD" w:rsidP="00B81C3A">
      <w:pPr>
        <w:pStyle w:val="Akapitzlist"/>
        <w:numPr>
          <w:ilvl w:val="0"/>
          <w:numId w:val="1"/>
        </w:numPr>
        <w:tabs>
          <w:tab w:val="clear" w:pos="567"/>
          <w:tab w:val="num" w:pos="0"/>
        </w:tabs>
        <w:spacing w:line="252" w:lineRule="auto"/>
        <w:ind w:left="709"/>
        <w:jc w:val="both"/>
        <w:rPr>
          <w:rFonts w:ascii="Times New Roman" w:hAnsi="Times New Roman" w:cs="Times New Roman"/>
          <w:bCs/>
          <w:color w:val="000000" w:themeColor="text1"/>
        </w:rPr>
      </w:pPr>
      <w:r w:rsidRPr="00E83CD0">
        <w:rPr>
          <w:rFonts w:ascii="Times New Roman" w:hAnsi="Times New Roman" w:cs="Times New Roman"/>
          <w:bCs/>
          <w:color w:val="000000" w:themeColor="text1"/>
        </w:rPr>
        <w:t>Do robót zostanie doliczony podatek od towarów i usług VAT w wysokościach obowiązujących na dzień wystawienia faktury.</w:t>
      </w:r>
    </w:p>
    <w:p w14:paraId="7A9DAC52" w14:textId="77777777" w:rsidR="00127FF9" w:rsidRPr="00E83CD0" w:rsidRDefault="00127FF9" w:rsidP="00B81C3A">
      <w:pPr>
        <w:pStyle w:val="Tekstpodstawowy1"/>
        <w:spacing w:line="252" w:lineRule="auto"/>
        <w:ind w:left="600" w:hanging="600"/>
        <w:jc w:val="center"/>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 4</w:t>
      </w:r>
    </w:p>
    <w:p w14:paraId="4494BAFC" w14:textId="681391E8" w:rsidR="00127FF9" w:rsidRPr="00E83CD0" w:rsidRDefault="00693EC5" w:rsidP="00B81C3A">
      <w:pPr>
        <w:pStyle w:val="Tekstpodstawowy1"/>
        <w:numPr>
          <w:ilvl w:val="0"/>
          <w:numId w:val="3"/>
        </w:numPr>
        <w:spacing w:line="252" w:lineRule="auto"/>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Zamawiający może udzielić Wykonawcy zamówień na łączną kwotę …………………………….zł brutto (</w:t>
      </w:r>
      <w:r w:rsidR="00127FF9" w:rsidRPr="00E83CD0">
        <w:rPr>
          <w:rFonts w:ascii="Times New Roman" w:hAnsi="Times New Roman" w:cs="Times New Roman"/>
          <w:bCs/>
          <w:color w:val="000000" w:themeColor="text1"/>
          <w:sz w:val="22"/>
          <w:szCs w:val="22"/>
        </w:rPr>
        <w:t>słownie……………………………………………</w:t>
      </w:r>
      <w:r w:rsidRPr="00E83CD0">
        <w:rPr>
          <w:rFonts w:ascii="Times New Roman" w:hAnsi="Times New Roman" w:cs="Times New Roman"/>
          <w:bCs/>
          <w:color w:val="000000" w:themeColor="text1"/>
          <w:sz w:val="22"/>
          <w:szCs w:val="22"/>
        </w:rPr>
        <w:t>)</w:t>
      </w:r>
    </w:p>
    <w:p w14:paraId="6BD122DC" w14:textId="560BA7AD" w:rsidR="00C91C13" w:rsidRPr="008D6CB2" w:rsidRDefault="00D57743" w:rsidP="00B81C3A">
      <w:pPr>
        <w:pStyle w:val="Standard"/>
        <w:numPr>
          <w:ilvl w:val="0"/>
          <w:numId w:val="3"/>
        </w:numPr>
        <w:spacing w:line="252" w:lineRule="auto"/>
        <w:jc w:val="both"/>
        <w:rPr>
          <w:i/>
          <w:iCs/>
          <w:color w:val="000000" w:themeColor="text1"/>
          <w:sz w:val="22"/>
          <w:szCs w:val="22"/>
        </w:rPr>
      </w:pPr>
      <w:r w:rsidRPr="00E83CD0">
        <w:rPr>
          <w:color w:val="000000" w:themeColor="text1"/>
          <w:sz w:val="22"/>
          <w:szCs w:val="22"/>
        </w:rPr>
        <w:t xml:space="preserve">Minimalna gwarantowana wartość </w:t>
      </w:r>
      <w:r w:rsidR="00E50860" w:rsidRPr="00E83CD0">
        <w:rPr>
          <w:color w:val="000000" w:themeColor="text1"/>
          <w:sz w:val="22"/>
          <w:szCs w:val="22"/>
        </w:rPr>
        <w:t>zlecenia robót</w:t>
      </w:r>
      <w:r w:rsidRPr="00E83CD0">
        <w:rPr>
          <w:color w:val="000000" w:themeColor="text1"/>
          <w:sz w:val="22"/>
          <w:szCs w:val="22"/>
        </w:rPr>
        <w:t xml:space="preserve"> wynosi</w:t>
      </w:r>
      <w:r w:rsidR="008D6CB2">
        <w:rPr>
          <w:color w:val="000000" w:themeColor="text1"/>
          <w:sz w:val="22"/>
          <w:szCs w:val="22"/>
        </w:rPr>
        <w:t xml:space="preserve">: </w:t>
      </w:r>
      <w:r w:rsidR="008D6CB2" w:rsidRPr="008D6CB2">
        <w:rPr>
          <w:i/>
          <w:iCs/>
          <w:color w:val="0070C0"/>
          <w:sz w:val="22"/>
          <w:szCs w:val="22"/>
        </w:rPr>
        <w:t>odpowiednio dla danej części</w:t>
      </w:r>
      <w:r w:rsidRPr="008D6CB2">
        <w:rPr>
          <w:i/>
          <w:iCs/>
          <w:color w:val="0070C0"/>
          <w:sz w:val="22"/>
          <w:szCs w:val="22"/>
        </w:rPr>
        <w:t xml:space="preserve"> </w:t>
      </w:r>
      <w:r w:rsidR="008D6CB2" w:rsidRPr="008D6CB2">
        <w:rPr>
          <w:i/>
          <w:iCs/>
          <w:color w:val="0070C0"/>
          <w:sz w:val="22"/>
          <w:szCs w:val="22"/>
        </w:rPr>
        <w:t xml:space="preserve">(dla części nr 1: </w:t>
      </w:r>
      <w:r w:rsidR="00913839" w:rsidRPr="008D6CB2">
        <w:rPr>
          <w:i/>
          <w:iCs/>
          <w:color w:val="0070C0"/>
          <w:sz w:val="22"/>
          <w:szCs w:val="22"/>
        </w:rPr>
        <w:t>2</w:t>
      </w:r>
      <w:r w:rsidR="008D6CB2" w:rsidRPr="008D6CB2">
        <w:rPr>
          <w:i/>
          <w:iCs/>
          <w:color w:val="0070C0"/>
          <w:sz w:val="22"/>
          <w:szCs w:val="22"/>
        </w:rPr>
        <w:t>50</w:t>
      </w:r>
      <w:r w:rsidRPr="008D6CB2">
        <w:rPr>
          <w:i/>
          <w:iCs/>
          <w:color w:val="0070C0"/>
          <w:sz w:val="22"/>
          <w:szCs w:val="22"/>
        </w:rPr>
        <w:t xml:space="preserve"> 000,00 zł </w:t>
      </w:r>
      <w:r w:rsidR="00E50860" w:rsidRPr="008D6CB2">
        <w:rPr>
          <w:i/>
          <w:iCs/>
          <w:color w:val="0070C0"/>
          <w:sz w:val="22"/>
          <w:szCs w:val="22"/>
        </w:rPr>
        <w:t>brutto</w:t>
      </w:r>
      <w:r w:rsidR="008D6CB2" w:rsidRPr="008D6CB2">
        <w:rPr>
          <w:i/>
          <w:iCs/>
          <w:color w:val="0070C0"/>
          <w:sz w:val="22"/>
          <w:szCs w:val="22"/>
        </w:rPr>
        <w:t xml:space="preserve">; </w:t>
      </w:r>
      <w:r w:rsidR="008D6CB2" w:rsidRPr="008D6CB2">
        <w:rPr>
          <w:i/>
          <w:iCs/>
          <w:color w:val="0070C0"/>
          <w:sz w:val="22"/>
          <w:szCs w:val="22"/>
        </w:rPr>
        <w:t xml:space="preserve">dla części nr </w:t>
      </w:r>
      <w:r w:rsidR="008D6CB2">
        <w:rPr>
          <w:i/>
          <w:iCs/>
          <w:color w:val="0070C0"/>
          <w:sz w:val="22"/>
          <w:szCs w:val="22"/>
        </w:rPr>
        <w:t>2</w:t>
      </w:r>
      <w:r w:rsidR="008D6CB2" w:rsidRPr="008D6CB2">
        <w:rPr>
          <w:i/>
          <w:iCs/>
          <w:color w:val="0070C0"/>
          <w:sz w:val="22"/>
          <w:szCs w:val="22"/>
        </w:rPr>
        <w:t>: 250 000,00 zł brutto;</w:t>
      </w:r>
      <w:r w:rsidR="008D6CB2" w:rsidRPr="008D6CB2">
        <w:rPr>
          <w:i/>
          <w:iCs/>
          <w:color w:val="0070C0"/>
          <w:sz w:val="22"/>
          <w:szCs w:val="22"/>
        </w:rPr>
        <w:t xml:space="preserve"> </w:t>
      </w:r>
      <w:r w:rsidR="008D6CB2" w:rsidRPr="008D6CB2">
        <w:rPr>
          <w:i/>
          <w:iCs/>
          <w:color w:val="0070C0"/>
          <w:sz w:val="22"/>
          <w:szCs w:val="22"/>
        </w:rPr>
        <w:t xml:space="preserve">dla części nr </w:t>
      </w:r>
      <w:r w:rsidR="008D6CB2">
        <w:rPr>
          <w:i/>
          <w:iCs/>
          <w:color w:val="0070C0"/>
          <w:sz w:val="22"/>
          <w:szCs w:val="22"/>
        </w:rPr>
        <w:t>3</w:t>
      </w:r>
      <w:r w:rsidR="008D6CB2" w:rsidRPr="008D6CB2">
        <w:rPr>
          <w:i/>
          <w:iCs/>
          <w:color w:val="0070C0"/>
          <w:sz w:val="22"/>
          <w:szCs w:val="22"/>
        </w:rPr>
        <w:t xml:space="preserve">: </w:t>
      </w:r>
      <w:r w:rsidR="008D6CB2">
        <w:rPr>
          <w:i/>
          <w:iCs/>
          <w:color w:val="0070C0"/>
          <w:sz w:val="22"/>
          <w:szCs w:val="22"/>
        </w:rPr>
        <w:t>10</w:t>
      </w:r>
      <w:r w:rsidR="008D6CB2" w:rsidRPr="008D6CB2">
        <w:rPr>
          <w:i/>
          <w:iCs/>
          <w:color w:val="0070C0"/>
          <w:sz w:val="22"/>
          <w:szCs w:val="22"/>
        </w:rPr>
        <w:t>0 000,00 zł brutto;</w:t>
      </w:r>
      <w:r w:rsidR="008D6CB2" w:rsidRPr="008D6CB2">
        <w:rPr>
          <w:i/>
          <w:iCs/>
          <w:color w:val="0070C0"/>
          <w:sz w:val="22"/>
          <w:szCs w:val="22"/>
        </w:rPr>
        <w:t xml:space="preserve"> </w:t>
      </w:r>
      <w:r w:rsidR="008D6CB2" w:rsidRPr="008D6CB2">
        <w:rPr>
          <w:i/>
          <w:iCs/>
          <w:color w:val="0070C0"/>
          <w:sz w:val="22"/>
          <w:szCs w:val="22"/>
        </w:rPr>
        <w:t xml:space="preserve">dla części nr </w:t>
      </w:r>
      <w:r w:rsidR="008D6CB2">
        <w:rPr>
          <w:i/>
          <w:iCs/>
          <w:color w:val="0070C0"/>
          <w:sz w:val="22"/>
          <w:szCs w:val="22"/>
        </w:rPr>
        <w:t>4</w:t>
      </w:r>
      <w:r w:rsidR="008D6CB2" w:rsidRPr="008D6CB2">
        <w:rPr>
          <w:i/>
          <w:iCs/>
          <w:color w:val="0070C0"/>
          <w:sz w:val="22"/>
          <w:szCs w:val="22"/>
        </w:rPr>
        <w:t xml:space="preserve">: </w:t>
      </w:r>
      <w:r w:rsidR="008D6CB2">
        <w:rPr>
          <w:i/>
          <w:iCs/>
          <w:color w:val="0070C0"/>
          <w:sz w:val="22"/>
          <w:szCs w:val="22"/>
        </w:rPr>
        <w:t>175</w:t>
      </w:r>
      <w:r w:rsidR="008D6CB2" w:rsidRPr="008D6CB2">
        <w:rPr>
          <w:i/>
          <w:iCs/>
          <w:color w:val="0070C0"/>
          <w:sz w:val="22"/>
          <w:szCs w:val="22"/>
        </w:rPr>
        <w:t> 000,00 zł brutto</w:t>
      </w:r>
      <w:r w:rsidR="008D6CB2">
        <w:rPr>
          <w:i/>
          <w:iCs/>
          <w:color w:val="0070C0"/>
          <w:sz w:val="22"/>
          <w:szCs w:val="22"/>
        </w:rPr>
        <w:t xml:space="preserve">; </w:t>
      </w:r>
      <w:r w:rsidR="008D6CB2" w:rsidRPr="008D6CB2">
        <w:rPr>
          <w:i/>
          <w:iCs/>
          <w:color w:val="0070C0"/>
          <w:sz w:val="22"/>
          <w:szCs w:val="22"/>
        </w:rPr>
        <w:t xml:space="preserve">dla części nr </w:t>
      </w:r>
      <w:r w:rsidR="008D6CB2">
        <w:rPr>
          <w:i/>
          <w:iCs/>
          <w:color w:val="0070C0"/>
          <w:sz w:val="22"/>
          <w:szCs w:val="22"/>
        </w:rPr>
        <w:t>5</w:t>
      </w:r>
      <w:r w:rsidR="008D6CB2" w:rsidRPr="008D6CB2">
        <w:rPr>
          <w:i/>
          <w:iCs/>
          <w:color w:val="0070C0"/>
          <w:sz w:val="22"/>
          <w:szCs w:val="22"/>
        </w:rPr>
        <w:t xml:space="preserve">: </w:t>
      </w:r>
      <w:r w:rsidR="008D6CB2">
        <w:rPr>
          <w:i/>
          <w:iCs/>
          <w:color w:val="0070C0"/>
          <w:sz w:val="22"/>
          <w:szCs w:val="22"/>
        </w:rPr>
        <w:t>100</w:t>
      </w:r>
      <w:r w:rsidR="008D6CB2" w:rsidRPr="008D6CB2">
        <w:rPr>
          <w:i/>
          <w:iCs/>
          <w:color w:val="0070C0"/>
          <w:sz w:val="22"/>
          <w:szCs w:val="22"/>
        </w:rPr>
        <w:t> 000,00 zł brutto</w:t>
      </w:r>
      <w:r w:rsidR="008D6CB2">
        <w:rPr>
          <w:i/>
          <w:iCs/>
          <w:color w:val="0070C0"/>
          <w:sz w:val="22"/>
          <w:szCs w:val="22"/>
        </w:rPr>
        <w:t>).</w:t>
      </w:r>
    </w:p>
    <w:p w14:paraId="4907F046" w14:textId="020960AE" w:rsidR="00127FF9" w:rsidRPr="00E83CD0" w:rsidRDefault="00C91C13" w:rsidP="00B81C3A">
      <w:pPr>
        <w:pStyle w:val="Tekstpodstawowy1"/>
        <w:numPr>
          <w:ilvl w:val="0"/>
          <w:numId w:val="3"/>
        </w:numPr>
        <w:spacing w:line="252" w:lineRule="auto"/>
        <w:jc w:val="both"/>
        <w:rPr>
          <w:rFonts w:ascii="Times New Roman" w:hAnsi="Times New Roman" w:cs="Times New Roman"/>
          <w:bCs/>
          <w:color w:val="000000" w:themeColor="text1"/>
          <w:sz w:val="22"/>
          <w:szCs w:val="22"/>
        </w:rPr>
      </w:pPr>
      <w:r w:rsidRPr="00E83CD0">
        <w:rPr>
          <w:rFonts w:ascii="Times New Roman" w:hAnsi="Times New Roman" w:cs="Times New Roman"/>
          <w:color w:val="000000" w:themeColor="text1"/>
          <w:sz w:val="22"/>
          <w:szCs w:val="22"/>
        </w:rPr>
        <w:t xml:space="preserve">Zamawiający nie ma obowiązku udzielania zamówień </w:t>
      </w:r>
      <w:r w:rsidR="00E869F2" w:rsidRPr="00E83CD0">
        <w:rPr>
          <w:rFonts w:ascii="Times New Roman" w:hAnsi="Times New Roman" w:cs="Times New Roman"/>
          <w:color w:val="000000" w:themeColor="text1"/>
          <w:sz w:val="22"/>
          <w:szCs w:val="22"/>
        </w:rPr>
        <w:t xml:space="preserve">powyżej minimalnej gwarantowanej wartości zrealizowania umowy. Wykonawcy nie przysługuje z tego tytułu roszczenie. </w:t>
      </w:r>
    </w:p>
    <w:p w14:paraId="400ED9D4" w14:textId="5BC9A0A4" w:rsidR="00127FF9" w:rsidRPr="00E83CD0" w:rsidRDefault="00127FF9" w:rsidP="00B81C3A">
      <w:pPr>
        <w:pStyle w:val="Tekstpodstawowy1"/>
        <w:numPr>
          <w:ilvl w:val="0"/>
          <w:numId w:val="3"/>
        </w:numPr>
        <w:spacing w:line="252" w:lineRule="auto"/>
        <w:jc w:val="both"/>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Należności wynikające z faktury będą płatne przelewem na konto Wykonawcy w terminie do 30 dni od daty otrzymania faktury przez Zamawiającego.</w:t>
      </w:r>
    </w:p>
    <w:p w14:paraId="14C775CE" w14:textId="77777777" w:rsidR="00127FF9" w:rsidRPr="00E83CD0" w:rsidRDefault="00127FF9" w:rsidP="00B81C3A">
      <w:pPr>
        <w:pStyle w:val="Tekstpodstawowy1"/>
        <w:numPr>
          <w:ilvl w:val="0"/>
          <w:numId w:val="3"/>
        </w:numPr>
        <w:spacing w:line="252" w:lineRule="auto"/>
        <w:jc w:val="both"/>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 xml:space="preserve">Wykonawca wystawia fakturę, która musi zawierać następujące dane:  </w:t>
      </w:r>
    </w:p>
    <w:p w14:paraId="42FF26DE" w14:textId="77777777" w:rsidR="00127FF9" w:rsidRPr="00E83CD0" w:rsidRDefault="00127FF9" w:rsidP="00B81C3A">
      <w:pPr>
        <w:pStyle w:val="Tekstpodstawowy1"/>
        <w:spacing w:line="252" w:lineRule="auto"/>
        <w:ind w:left="567"/>
        <w:jc w:val="both"/>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Nabywca: : Miasto Łódź, ul. Piotrkowska 104, 90-926  Łódź, NIP: 7250028902, Odbiorca faktury ZARZĄD LOKALI MIEJSKICH al. Tadeusza Kościuszki 47; 90-514 Łódź.</w:t>
      </w:r>
    </w:p>
    <w:p w14:paraId="5182F3FB" w14:textId="69C501AF" w:rsidR="00127FF9" w:rsidRPr="00E83CD0" w:rsidRDefault="00693EC5" w:rsidP="00B81C3A">
      <w:pPr>
        <w:tabs>
          <w:tab w:val="num" w:pos="540"/>
        </w:tabs>
        <w:spacing w:line="252" w:lineRule="auto"/>
        <w:ind w:left="540" w:hanging="540"/>
        <w:jc w:val="both"/>
        <w:rPr>
          <w:bCs/>
          <w:color w:val="000000" w:themeColor="text1"/>
          <w:sz w:val="22"/>
          <w:szCs w:val="22"/>
        </w:rPr>
      </w:pPr>
      <w:r w:rsidRPr="00E83CD0">
        <w:rPr>
          <w:bCs/>
          <w:color w:val="000000" w:themeColor="text1"/>
          <w:sz w:val="22"/>
          <w:szCs w:val="22"/>
        </w:rPr>
        <w:t>7</w:t>
      </w:r>
      <w:r w:rsidR="00127FF9" w:rsidRPr="00E83CD0">
        <w:rPr>
          <w:bCs/>
          <w:color w:val="000000" w:themeColor="text1"/>
          <w:sz w:val="22"/>
          <w:szCs w:val="22"/>
        </w:rPr>
        <w:t>.</w:t>
      </w:r>
      <w:r w:rsidR="00127FF9" w:rsidRPr="00E83CD0">
        <w:rPr>
          <w:bCs/>
          <w:color w:val="000000" w:themeColor="text1"/>
          <w:sz w:val="22"/>
          <w:szCs w:val="22"/>
        </w:rPr>
        <w:tab/>
        <w:t>Wykonawca ma możliwość przesłania drogą elektroniczną ustrukturyzowanej faktury elektronicznej w rozumieniu ustawy  o elektronicznym fakturowaniu.</w:t>
      </w:r>
    </w:p>
    <w:p w14:paraId="27D6BC27" w14:textId="04EF7D21" w:rsidR="00127FF9" w:rsidRPr="00E83CD0" w:rsidRDefault="00693EC5" w:rsidP="00B81C3A">
      <w:pPr>
        <w:tabs>
          <w:tab w:val="num" w:pos="540"/>
        </w:tabs>
        <w:spacing w:line="252" w:lineRule="auto"/>
        <w:ind w:left="540" w:hanging="540"/>
        <w:jc w:val="both"/>
        <w:rPr>
          <w:bCs/>
          <w:color w:val="000000" w:themeColor="text1"/>
          <w:sz w:val="22"/>
          <w:szCs w:val="22"/>
        </w:rPr>
      </w:pPr>
      <w:r w:rsidRPr="00E83CD0">
        <w:rPr>
          <w:bCs/>
          <w:color w:val="000000" w:themeColor="text1"/>
          <w:sz w:val="22"/>
          <w:szCs w:val="22"/>
        </w:rPr>
        <w:lastRenderedPageBreak/>
        <w:t>8</w:t>
      </w:r>
      <w:r w:rsidR="00127FF9" w:rsidRPr="00E83CD0">
        <w:rPr>
          <w:bCs/>
          <w:color w:val="000000" w:themeColor="text1"/>
          <w:sz w:val="22"/>
          <w:szCs w:val="22"/>
        </w:rPr>
        <w:t>.</w:t>
      </w:r>
      <w:r w:rsidR="00127FF9" w:rsidRPr="00E83CD0">
        <w:rPr>
          <w:bCs/>
          <w:color w:val="000000" w:themeColor="text1"/>
          <w:sz w:val="22"/>
          <w:szCs w:val="22"/>
        </w:rPr>
        <w:tab/>
        <w:t xml:space="preserve">W przypadku, gdy Wykonawca skorzysta z możliwości przesłania ustrukturyzowanej faktury elektronicznej, wówczas zobowiązany jest do skorzystania z Platformy Elektronicznego Fakturowania udostępnionej na stronnie internetowej </w:t>
      </w:r>
      <w:hyperlink r:id="rId6" w:history="1">
        <w:r w:rsidR="00127FF9" w:rsidRPr="00E83CD0">
          <w:rPr>
            <w:rStyle w:val="Hipercze"/>
            <w:bCs/>
            <w:color w:val="000000" w:themeColor="text1"/>
            <w:sz w:val="22"/>
            <w:szCs w:val="22"/>
          </w:rPr>
          <w:t>https://efaktura.gov.pl</w:t>
        </w:r>
      </w:hyperlink>
    </w:p>
    <w:p w14:paraId="73FCE115" w14:textId="6D355A15" w:rsidR="00127FF9" w:rsidRPr="00E83CD0" w:rsidRDefault="00693EC5" w:rsidP="00B81C3A">
      <w:pPr>
        <w:tabs>
          <w:tab w:val="num" w:pos="540"/>
        </w:tabs>
        <w:spacing w:line="252" w:lineRule="auto"/>
        <w:ind w:left="540" w:hanging="540"/>
        <w:jc w:val="both"/>
        <w:rPr>
          <w:bCs/>
          <w:color w:val="000000" w:themeColor="text1"/>
          <w:sz w:val="22"/>
          <w:szCs w:val="22"/>
        </w:rPr>
      </w:pPr>
      <w:r w:rsidRPr="00E83CD0">
        <w:rPr>
          <w:bCs/>
          <w:color w:val="000000" w:themeColor="text1"/>
          <w:sz w:val="22"/>
          <w:szCs w:val="22"/>
        </w:rPr>
        <w:t>9</w:t>
      </w:r>
      <w:r w:rsidR="00127FF9" w:rsidRPr="00E83CD0">
        <w:rPr>
          <w:bCs/>
          <w:color w:val="000000" w:themeColor="text1"/>
          <w:sz w:val="22"/>
          <w:szCs w:val="22"/>
        </w:rPr>
        <w:t>.</w:t>
      </w:r>
      <w:r w:rsidR="00127FF9" w:rsidRPr="00E83CD0">
        <w:rPr>
          <w:bCs/>
          <w:color w:val="000000" w:themeColor="text1"/>
          <w:sz w:val="22"/>
          <w:szCs w:val="22"/>
        </w:rPr>
        <w:tab/>
        <w:t>Szczegółowe zasady związane z wystawianiem ustrukturyzowanych faktur elektronicznych i</w:t>
      </w:r>
      <w:r w:rsidR="00096D5E" w:rsidRPr="00E83CD0">
        <w:rPr>
          <w:bCs/>
          <w:color w:val="000000" w:themeColor="text1"/>
          <w:sz w:val="22"/>
          <w:szCs w:val="22"/>
        </w:rPr>
        <w:t> </w:t>
      </w:r>
      <w:r w:rsidR="00127FF9" w:rsidRPr="00E83CD0">
        <w:rPr>
          <w:bCs/>
          <w:color w:val="000000" w:themeColor="text1"/>
          <w:sz w:val="22"/>
          <w:szCs w:val="22"/>
        </w:rPr>
        <w:t>innych ustrukturyzowanych dokumentów określa ustawa o elektronicznym fakturowaniu oraz akty wykonawcze.</w:t>
      </w:r>
    </w:p>
    <w:p w14:paraId="4753D651" w14:textId="27FE84E6" w:rsidR="00127FF9" w:rsidRPr="00E83CD0" w:rsidRDefault="00693EC5" w:rsidP="00B81C3A">
      <w:pPr>
        <w:tabs>
          <w:tab w:val="num" w:pos="540"/>
        </w:tabs>
        <w:spacing w:line="252" w:lineRule="auto"/>
        <w:ind w:left="540" w:hanging="540"/>
        <w:jc w:val="both"/>
        <w:rPr>
          <w:bCs/>
          <w:color w:val="000000" w:themeColor="text1"/>
          <w:sz w:val="22"/>
          <w:szCs w:val="22"/>
        </w:rPr>
      </w:pPr>
      <w:r w:rsidRPr="00E83CD0">
        <w:rPr>
          <w:bCs/>
          <w:color w:val="000000" w:themeColor="text1"/>
          <w:sz w:val="22"/>
          <w:szCs w:val="22"/>
        </w:rPr>
        <w:t>10</w:t>
      </w:r>
      <w:r w:rsidR="00127FF9" w:rsidRPr="00E83CD0">
        <w:rPr>
          <w:bCs/>
          <w:color w:val="000000" w:themeColor="text1"/>
          <w:sz w:val="22"/>
          <w:szCs w:val="22"/>
        </w:rPr>
        <w:t>.</w:t>
      </w:r>
      <w:r w:rsidR="00127FF9" w:rsidRPr="00E83CD0">
        <w:rPr>
          <w:bCs/>
          <w:color w:val="000000" w:themeColor="text1"/>
          <w:sz w:val="22"/>
          <w:szCs w:val="22"/>
        </w:rPr>
        <w:tab/>
        <w:t>W przypadku, gdy Wykonawca korzysta z usług:</w:t>
      </w:r>
    </w:p>
    <w:p w14:paraId="7651CCA5" w14:textId="77777777" w:rsidR="00127FF9" w:rsidRPr="00E83CD0" w:rsidRDefault="00127FF9" w:rsidP="00B81C3A">
      <w:pPr>
        <w:shd w:val="clear" w:color="auto" w:fill="FFFFFF"/>
        <w:spacing w:line="252" w:lineRule="auto"/>
        <w:ind w:left="567" w:right="11"/>
        <w:jc w:val="both"/>
        <w:rPr>
          <w:bCs/>
          <w:color w:val="000000" w:themeColor="text1"/>
          <w:sz w:val="22"/>
          <w:szCs w:val="22"/>
        </w:rPr>
      </w:pPr>
      <w:r w:rsidRPr="00E83CD0">
        <w:rPr>
          <w:bCs/>
          <w:color w:val="000000" w:themeColor="text1"/>
          <w:sz w:val="22"/>
          <w:szCs w:val="22"/>
        </w:rPr>
        <w:t>a)  brokera Infinite IT Solutions, wpisując dane nabywcy:</w:t>
      </w:r>
    </w:p>
    <w:p w14:paraId="3B24D35F" w14:textId="77777777" w:rsidR="00127FF9" w:rsidRPr="00E83CD0" w:rsidRDefault="00127FF9" w:rsidP="00B81C3A">
      <w:pPr>
        <w:shd w:val="clear" w:color="auto" w:fill="FFFFFF"/>
        <w:spacing w:line="252" w:lineRule="auto"/>
        <w:ind w:left="709" w:right="11"/>
        <w:jc w:val="both"/>
        <w:rPr>
          <w:bCs/>
          <w:color w:val="000000" w:themeColor="text1"/>
          <w:sz w:val="22"/>
          <w:szCs w:val="22"/>
        </w:rPr>
      </w:pPr>
      <w:r w:rsidRPr="00E83CD0">
        <w:rPr>
          <w:bCs/>
          <w:color w:val="000000" w:themeColor="text1"/>
          <w:sz w:val="22"/>
          <w:szCs w:val="22"/>
        </w:rPr>
        <w:t>- w sekcji NIP należy wpisać NIP Miasta: 7250028902,</w:t>
      </w:r>
    </w:p>
    <w:p w14:paraId="0ECDC00D" w14:textId="77777777" w:rsidR="00127FF9" w:rsidRPr="00E83CD0" w:rsidRDefault="00127FF9" w:rsidP="00B81C3A">
      <w:pPr>
        <w:shd w:val="clear" w:color="auto" w:fill="FFFFFF"/>
        <w:spacing w:line="252" w:lineRule="auto"/>
        <w:ind w:left="709" w:right="11"/>
        <w:jc w:val="both"/>
        <w:rPr>
          <w:bCs/>
          <w:color w:val="000000" w:themeColor="text1"/>
          <w:sz w:val="22"/>
          <w:szCs w:val="22"/>
        </w:rPr>
      </w:pPr>
      <w:r w:rsidRPr="00E83CD0">
        <w:rPr>
          <w:bCs/>
          <w:color w:val="000000" w:themeColor="text1"/>
          <w:sz w:val="22"/>
          <w:szCs w:val="22"/>
        </w:rPr>
        <w:t>- jako typ numeru PEPPOL należy wybrać NIP,</w:t>
      </w:r>
    </w:p>
    <w:p w14:paraId="064D72B7" w14:textId="77777777" w:rsidR="00127FF9" w:rsidRPr="00E83CD0" w:rsidRDefault="00127FF9" w:rsidP="00B81C3A">
      <w:pPr>
        <w:shd w:val="clear" w:color="auto" w:fill="FFFFFF"/>
        <w:spacing w:line="252" w:lineRule="auto"/>
        <w:ind w:left="709" w:right="11"/>
        <w:jc w:val="both"/>
        <w:rPr>
          <w:bCs/>
          <w:color w:val="000000" w:themeColor="text1"/>
          <w:sz w:val="22"/>
          <w:szCs w:val="22"/>
        </w:rPr>
      </w:pPr>
      <w:r w:rsidRPr="00E83CD0">
        <w:rPr>
          <w:bCs/>
          <w:color w:val="000000" w:themeColor="text1"/>
          <w:sz w:val="22"/>
          <w:szCs w:val="22"/>
        </w:rPr>
        <w:t>- w polu Numer PEPPOL należy wpisać NIP Zarządu Lokali Miejskich: 7252122232</w:t>
      </w:r>
    </w:p>
    <w:p w14:paraId="64368E9A" w14:textId="77777777" w:rsidR="00127FF9" w:rsidRPr="00E83CD0" w:rsidRDefault="00127FF9" w:rsidP="00B81C3A">
      <w:pPr>
        <w:shd w:val="clear" w:color="auto" w:fill="FFFFFF"/>
        <w:spacing w:line="252" w:lineRule="auto"/>
        <w:ind w:left="709" w:right="11" w:hanging="142"/>
        <w:jc w:val="both"/>
        <w:rPr>
          <w:bCs/>
          <w:color w:val="000000" w:themeColor="text1"/>
          <w:sz w:val="22"/>
          <w:szCs w:val="22"/>
        </w:rPr>
      </w:pPr>
      <w:r w:rsidRPr="00E83CD0">
        <w:rPr>
          <w:bCs/>
          <w:color w:val="000000" w:themeColor="text1"/>
          <w:sz w:val="22"/>
          <w:szCs w:val="22"/>
        </w:rPr>
        <w:t xml:space="preserve">b) brokera </w:t>
      </w:r>
      <w:proofErr w:type="spellStart"/>
      <w:r w:rsidRPr="00E83CD0">
        <w:rPr>
          <w:bCs/>
          <w:color w:val="000000" w:themeColor="text1"/>
          <w:sz w:val="22"/>
          <w:szCs w:val="22"/>
        </w:rPr>
        <w:t>PEFexpert</w:t>
      </w:r>
      <w:proofErr w:type="spellEnd"/>
      <w:r w:rsidRPr="00E83CD0">
        <w:rPr>
          <w:bCs/>
          <w:color w:val="000000" w:themeColor="text1"/>
          <w:sz w:val="22"/>
          <w:szCs w:val="22"/>
        </w:rPr>
        <w:t>, wpisując dane nabywcy:</w:t>
      </w:r>
    </w:p>
    <w:p w14:paraId="1C0985A9" w14:textId="77777777" w:rsidR="00127FF9" w:rsidRPr="00E83CD0" w:rsidRDefault="00127FF9" w:rsidP="00B81C3A">
      <w:pPr>
        <w:shd w:val="clear" w:color="auto" w:fill="FFFFFF"/>
        <w:spacing w:line="252" w:lineRule="auto"/>
        <w:ind w:left="709" w:right="11"/>
        <w:jc w:val="both"/>
        <w:rPr>
          <w:bCs/>
          <w:color w:val="000000" w:themeColor="text1"/>
          <w:sz w:val="22"/>
          <w:szCs w:val="22"/>
        </w:rPr>
      </w:pPr>
      <w:r w:rsidRPr="00E83CD0">
        <w:rPr>
          <w:bCs/>
          <w:color w:val="000000" w:themeColor="text1"/>
          <w:sz w:val="22"/>
          <w:szCs w:val="22"/>
        </w:rPr>
        <w:t>- w sekcji Identyfikator podatkowy należy wpisać NIP Miasta: 7250028902,</w:t>
      </w:r>
    </w:p>
    <w:p w14:paraId="34596476" w14:textId="77777777" w:rsidR="00127FF9" w:rsidRPr="00E83CD0" w:rsidRDefault="00127FF9" w:rsidP="00B81C3A">
      <w:pPr>
        <w:shd w:val="clear" w:color="auto" w:fill="FFFFFF"/>
        <w:spacing w:line="252" w:lineRule="auto"/>
        <w:ind w:left="709" w:right="11"/>
        <w:jc w:val="both"/>
        <w:rPr>
          <w:bCs/>
          <w:color w:val="000000" w:themeColor="text1"/>
          <w:sz w:val="22"/>
          <w:szCs w:val="22"/>
        </w:rPr>
      </w:pPr>
      <w:r w:rsidRPr="00E83CD0">
        <w:rPr>
          <w:bCs/>
          <w:color w:val="000000" w:themeColor="text1"/>
          <w:sz w:val="22"/>
          <w:szCs w:val="22"/>
        </w:rPr>
        <w:t>- jako Rodzaj adresu PEF należy wybrać NIP,</w:t>
      </w:r>
    </w:p>
    <w:p w14:paraId="646FC1F4" w14:textId="77777777" w:rsidR="00127FF9" w:rsidRPr="00E83CD0" w:rsidRDefault="00127FF9" w:rsidP="00B81C3A">
      <w:pPr>
        <w:shd w:val="clear" w:color="auto" w:fill="FFFFFF"/>
        <w:spacing w:line="252" w:lineRule="auto"/>
        <w:ind w:left="709" w:right="11"/>
        <w:jc w:val="both"/>
        <w:rPr>
          <w:bCs/>
          <w:color w:val="000000" w:themeColor="text1"/>
          <w:sz w:val="22"/>
          <w:szCs w:val="22"/>
        </w:rPr>
      </w:pPr>
      <w:r w:rsidRPr="00E83CD0">
        <w:rPr>
          <w:bCs/>
          <w:color w:val="000000" w:themeColor="text1"/>
          <w:sz w:val="22"/>
          <w:szCs w:val="22"/>
        </w:rPr>
        <w:t>- w polu numer adresu PEF należy wpisać NIP Zarządu Lokali Miejskich: 7252122232</w:t>
      </w:r>
    </w:p>
    <w:p w14:paraId="2E70AB99" w14:textId="77777777" w:rsidR="00127FF9" w:rsidRPr="00E83CD0" w:rsidRDefault="00127FF9" w:rsidP="00B81C3A">
      <w:pPr>
        <w:shd w:val="clear" w:color="auto" w:fill="FFFFFF"/>
        <w:spacing w:line="252" w:lineRule="auto"/>
        <w:ind w:left="567" w:right="11"/>
        <w:jc w:val="both"/>
        <w:rPr>
          <w:bCs/>
          <w:color w:val="000000" w:themeColor="text1"/>
          <w:sz w:val="22"/>
          <w:szCs w:val="22"/>
        </w:rPr>
      </w:pPr>
      <w:r w:rsidRPr="00E83CD0">
        <w:rPr>
          <w:bCs/>
          <w:color w:val="000000" w:themeColor="text1"/>
          <w:sz w:val="22"/>
          <w:szCs w:val="22"/>
        </w:rPr>
        <w:t>W obu w/w przypadkach sekcja Odbiorca powinna być wypełniona zgodnie z miejscem dostawy/odbioru towaru/usługi.</w:t>
      </w:r>
    </w:p>
    <w:p w14:paraId="3373CD05" w14:textId="0A9672B1" w:rsidR="00127FF9" w:rsidRPr="00E83CD0" w:rsidRDefault="00127FF9" w:rsidP="00B81C3A">
      <w:pPr>
        <w:pStyle w:val="Akapitzlist"/>
        <w:numPr>
          <w:ilvl w:val="0"/>
          <w:numId w:val="16"/>
        </w:numPr>
        <w:spacing w:line="252" w:lineRule="auto"/>
        <w:ind w:left="567" w:hanging="567"/>
        <w:jc w:val="both"/>
        <w:rPr>
          <w:rStyle w:val="Hipercze"/>
          <w:rFonts w:ascii="Times New Roman" w:hAnsi="Times New Roman" w:cs="Times New Roman"/>
          <w:bCs/>
          <w:color w:val="000000" w:themeColor="text1"/>
          <w:u w:val="none"/>
        </w:rPr>
      </w:pPr>
      <w:r w:rsidRPr="00E83CD0">
        <w:rPr>
          <w:rFonts w:ascii="Times New Roman" w:hAnsi="Times New Roman" w:cs="Times New Roman"/>
          <w:bCs/>
          <w:color w:val="000000" w:themeColor="text1"/>
        </w:rPr>
        <w:t xml:space="preserve">Wykonawca zobowiązany jest powiadomić Zamawiającego o wystawieniu faktury na Platformie Elektronicznego Fakturowania – na poniższego maila: </w:t>
      </w:r>
      <w:hyperlink r:id="rId7" w:history="1">
        <w:r w:rsidR="001272FC" w:rsidRPr="00E83CD0">
          <w:rPr>
            <w:rStyle w:val="Hipercze"/>
            <w:rFonts w:ascii="Times New Roman" w:hAnsi="Times New Roman" w:cs="Times New Roman"/>
            <w:bCs/>
            <w:color w:val="000000" w:themeColor="text1"/>
          </w:rPr>
          <w:t>zlm@zlm.lodz.pl</w:t>
        </w:r>
      </w:hyperlink>
    </w:p>
    <w:p w14:paraId="33AB7CA5" w14:textId="63409950" w:rsidR="00194AAD" w:rsidRPr="00E83CD0" w:rsidRDefault="00194AAD" w:rsidP="00B81C3A">
      <w:pPr>
        <w:pStyle w:val="Akapitzlist"/>
        <w:numPr>
          <w:ilvl w:val="0"/>
          <w:numId w:val="16"/>
        </w:numPr>
        <w:spacing w:line="252" w:lineRule="auto"/>
        <w:ind w:left="567" w:hanging="567"/>
        <w:jc w:val="both"/>
        <w:rPr>
          <w:rFonts w:ascii="Times New Roman" w:hAnsi="Times New Roman" w:cs="Times New Roman"/>
          <w:bCs/>
          <w:color w:val="000000" w:themeColor="text1"/>
        </w:rPr>
      </w:pPr>
      <w:r w:rsidRPr="00E83CD0">
        <w:rPr>
          <w:rFonts w:ascii="Times New Roman" w:hAnsi="Times New Roman" w:cs="Times New Roman"/>
          <w:bCs/>
          <w:color w:val="000000" w:themeColor="text1"/>
        </w:rPr>
        <w:t>W przypadku, gdy wskazany przez Wykonawcę rachunek bankowy, na który ma nastąpić zapłata wynagrodzenia, nie widnieje w wykazie podmiotów zarejestrowanych jako podatnicy VAT, niezarejestrowanych jako podatnicy VAT, niezarejestrowanych oraz wykreślonych i</w:t>
      </w:r>
      <w:r w:rsidR="00096D5E" w:rsidRPr="00E83CD0">
        <w:rPr>
          <w:rFonts w:ascii="Times New Roman" w:hAnsi="Times New Roman" w:cs="Times New Roman"/>
          <w:bCs/>
          <w:color w:val="000000" w:themeColor="text1"/>
        </w:rPr>
        <w:t> </w:t>
      </w:r>
      <w:r w:rsidRPr="00E83CD0">
        <w:rPr>
          <w:rFonts w:ascii="Times New Roman" w:hAnsi="Times New Roman" w:cs="Times New Roman"/>
          <w:bCs/>
          <w:color w:val="000000" w:themeColor="text1"/>
        </w:rPr>
        <w:t>przywróconych do rejestru VAT, Zamawiającemu przysługuje prawo wstrzymania zapłaty wynagrodzenia do czasu uzyskania wpisu tego rachunku bankowego do przedmiotowego wykazu lub wskazania nowego rachunku bankowego ujawnionego w ww. wykazie.</w:t>
      </w:r>
    </w:p>
    <w:p w14:paraId="7C8D1ABF" w14:textId="777AF2B6" w:rsidR="00127FF9" w:rsidRPr="00E83CD0" w:rsidRDefault="00194AAD" w:rsidP="00B81C3A">
      <w:pPr>
        <w:pStyle w:val="Akapitzlist"/>
        <w:numPr>
          <w:ilvl w:val="0"/>
          <w:numId w:val="16"/>
        </w:numPr>
        <w:spacing w:line="252" w:lineRule="auto"/>
        <w:ind w:left="567" w:hanging="567"/>
        <w:jc w:val="both"/>
        <w:rPr>
          <w:rFonts w:ascii="Times New Roman" w:hAnsi="Times New Roman" w:cs="Times New Roman"/>
          <w:bCs/>
          <w:color w:val="000000" w:themeColor="text1"/>
        </w:rPr>
      </w:pPr>
      <w:r w:rsidRPr="00E83CD0">
        <w:rPr>
          <w:rFonts w:ascii="Times New Roman" w:hAnsi="Times New Roman" w:cs="Times New Roman"/>
          <w:bCs/>
          <w:color w:val="000000" w:themeColor="text1"/>
        </w:rPr>
        <w:t>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14:paraId="4C47FABC" w14:textId="77777777" w:rsidR="00127FF9" w:rsidRPr="00E83CD0" w:rsidRDefault="00127FF9" w:rsidP="00B81C3A">
      <w:pPr>
        <w:pStyle w:val="Tekstpodstawowy1"/>
        <w:spacing w:line="252" w:lineRule="auto"/>
        <w:jc w:val="center"/>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 5</w:t>
      </w:r>
    </w:p>
    <w:p w14:paraId="006AE720" w14:textId="77777777" w:rsidR="00127FF9" w:rsidRPr="00E83CD0" w:rsidRDefault="00127FF9" w:rsidP="00B81C3A">
      <w:pPr>
        <w:pStyle w:val="Tekstpodstawowy1"/>
        <w:numPr>
          <w:ilvl w:val="0"/>
          <w:numId w:val="4"/>
        </w:numPr>
        <w:tabs>
          <w:tab w:val="clear" w:pos="397"/>
          <w:tab w:val="num" w:pos="-2977"/>
          <w:tab w:val="num" w:pos="-709"/>
          <w:tab w:val="num" w:pos="0"/>
        </w:tabs>
        <w:spacing w:line="252" w:lineRule="auto"/>
        <w:ind w:left="567" w:hanging="567"/>
        <w:jc w:val="both"/>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Wykonawca bierze na siebie pełną odpowiedzialność za właściwe wykonanie robót oraz zapewnienie warunków bezpieczeństwa.</w:t>
      </w:r>
    </w:p>
    <w:p w14:paraId="2369D17D" w14:textId="3912210B" w:rsidR="00127FF9" w:rsidRPr="00E83CD0" w:rsidRDefault="00127FF9" w:rsidP="00B81C3A">
      <w:pPr>
        <w:pStyle w:val="Tekstpodstawowy1"/>
        <w:numPr>
          <w:ilvl w:val="0"/>
          <w:numId w:val="4"/>
        </w:numPr>
        <w:tabs>
          <w:tab w:val="clear" w:pos="397"/>
          <w:tab w:val="num" w:pos="-2977"/>
          <w:tab w:val="num" w:pos="-709"/>
          <w:tab w:val="num" w:pos="0"/>
        </w:tabs>
        <w:spacing w:line="252" w:lineRule="auto"/>
        <w:ind w:left="567" w:hanging="567"/>
        <w:jc w:val="both"/>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Wykonawca ponosi odpowiedzialność na zasadach ogólnych za szkody wynikłe w związku z</w:t>
      </w:r>
      <w:r w:rsidR="00096D5E" w:rsidRPr="00E83CD0">
        <w:rPr>
          <w:rFonts w:ascii="Times New Roman" w:hAnsi="Times New Roman" w:cs="Times New Roman"/>
          <w:bCs/>
          <w:color w:val="000000" w:themeColor="text1"/>
          <w:sz w:val="22"/>
          <w:szCs w:val="22"/>
        </w:rPr>
        <w:t> </w:t>
      </w:r>
      <w:r w:rsidRPr="00E83CD0">
        <w:rPr>
          <w:rFonts w:ascii="Times New Roman" w:hAnsi="Times New Roman" w:cs="Times New Roman"/>
          <w:bCs/>
          <w:color w:val="000000" w:themeColor="text1"/>
          <w:sz w:val="22"/>
          <w:szCs w:val="22"/>
        </w:rPr>
        <w:t>wykonywaniem przedmiotu umowy.</w:t>
      </w:r>
    </w:p>
    <w:p w14:paraId="01C65639" w14:textId="77777777" w:rsidR="00127FF9" w:rsidRPr="00E83CD0" w:rsidRDefault="00127FF9" w:rsidP="00B81C3A">
      <w:pPr>
        <w:pStyle w:val="Tekstpodstawowy1"/>
        <w:spacing w:line="252" w:lineRule="auto"/>
        <w:jc w:val="center"/>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 6</w:t>
      </w:r>
    </w:p>
    <w:p w14:paraId="1667256A" w14:textId="77777777" w:rsidR="00F60215" w:rsidRPr="00E83CD0" w:rsidRDefault="00F60215" w:rsidP="00B81C3A">
      <w:pPr>
        <w:spacing w:line="252" w:lineRule="auto"/>
        <w:ind w:left="567" w:hanging="567"/>
        <w:contextualSpacing/>
        <w:jc w:val="both"/>
        <w:rPr>
          <w:rFonts w:eastAsiaTheme="minorHAnsi"/>
          <w:color w:val="000000" w:themeColor="text1"/>
          <w:sz w:val="22"/>
          <w:szCs w:val="22"/>
          <w:lang w:eastAsia="en-US"/>
        </w:rPr>
      </w:pPr>
      <w:r w:rsidRPr="00E83CD0">
        <w:rPr>
          <w:rFonts w:eastAsiaTheme="minorHAnsi"/>
          <w:color w:val="000000" w:themeColor="text1"/>
          <w:sz w:val="22"/>
          <w:szCs w:val="22"/>
          <w:lang w:eastAsia="en-US"/>
        </w:rPr>
        <w:t>1.</w:t>
      </w:r>
      <w:r w:rsidRPr="00E83CD0">
        <w:rPr>
          <w:rFonts w:eastAsiaTheme="minorHAnsi"/>
          <w:color w:val="000000" w:themeColor="text1"/>
          <w:sz w:val="22"/>
          <w:szCs w:val="22"/>
          <w:lang w:eastAsia="en-US"/>
        </w:rPr>
        <w:tab/>
        <w:t>Strony ustalają, że obowiązującą je formą odszkodowania będą kary umowne.</w:t>
      </w:r>
    </w:p>
    <w:p w14:paraId="0E131B98" w14:textId="77777777" w:rsidR="00F60215" w:rsidRPr="00E83CD0" w:rsidRDefault="00F60215" w:rsidP="00B81C3A">
      <w:pPr>
        <w:spacing w:line="252" w:lineRule="auto"/>
        <w:ind w:left="567" w:hanging="567"/>
        <w:contextualSpacing/>
        <w:jc w:val="both"/>
        <w:rPr>
          <w:rFonts w:eastAsiaTheme="minorHAnsi"/>
          <w:color w:val="000000" w:themeColor="text1"/>
          <w:sz w:val="22"/>
          <w:szCs w:val="22"/>
          <w:lang w:eastAsia="en-US"/>
        </w:rPr>
      </w:pPr>
      <w:r w:rsidRPr="00E83CD0">
        <w:rPr>
          <w:rFonts w:eastAsiaTheme="minorHAnsi"/>
          <w:color w:val="000000" w:themeColor="text1"/>
          <w:sz w:val="22"/>
          <w:szCs w:val="22"/>
          <w:lang w:eastAsia="en-US"/>
        </w:rPr>
        <w:t>2.</w:t>
      </w:r>
      <w:r w:rsidRPr="00E83CD0">
        <w:rPr>
          <w:rFonts w:eastAsiaTheme="minorHAnsi"/>
          <w:color w:val="000000" w:themeColor="text1"/>
          <w:sz w:val="22"/>
          <w:szCs w:val="22"/>
          <w:lang w:eastAsia="en-US"/>
        </w:rPr>
        <w:tab/>
        <w:t>Zamawiający ma prawo naliczenia Wykonawcy kar umownych:</w:t>
      </w:r>
    </w:p>
    <w:p w14:paraId="0E164B29" w14:textId="3692F6EB" w:rsidR="00F60215" w:rsidRPr="00E83CD0" w:rsidRDefault="00F60215" w:rsidP="00B81C3A">
      <w:pPr>
        <w:spacing w:line="252" w:lineRule="auto"/>
        <w:ind w:left="567" w:hanging="567"/>
        <w:contextualSpacing/>
        <w:jc w:val="both"/>
        <w:rPr>
          <w:rFonts w:eastAsiaTheme="minorHAnsi"/>
          <w:color w:val="000000" w:themeColor="text1"/>
          <w:sz w:val="22"/>
          <w:szCs w:val="22"/>
          <w:lang w:eastAsia="en-US"/>
        </w:rPr>
      </w:pPr>
      <w:r w:rsidRPr="00E83CD0">
        <w:rPr>
          <w:rFonts w:eastAsiaTheme="minorHAnsi"/>
          <w:color w:val="000000" w:themeColor="text1"/>
          <w:sz w:val="22"/>
          <w:szCs w:val="22"/>
          <w:lang w:eastAsia="en-US"/>
        </w:rPr>
        <w:t>a)</w:t>
      </w:r>
      <w:r w:rsidRPr="00E83CD0">
        <w:rPr>
          <w:rFonts w:eastAsiaTheme="minorHAnsi"/>
          <w:color w:val="000000" w:themeColor="text1"/>
          <w:sz w:val="22"/>
          <w:szCs w:val="22"/>
          <w:lang w:eastAsia="en-US"/>
        </w:rPr>
        <w:tab/>
        <w:t xml:space="preserve">za zwłokę w wykonaniu przedmiotu umowy – w wys. </w:t>
      </w:r>
      <w:r w:rsidR="00650F43" w:rsidRPr="00E83CD0">
        <w:rPr>
          <w:rFonts w:eastAsiaTheme="minorHAnsi"/>
          <w:color w:val="000000" w:themeColor="text1"/>
          <w:sz w:val="22"/>
          <w:szCs w:val="22"/>
          <w:lang w:eastAsia="en-US"/>
        </w:rPr>
        <w:t xml:space="preserve">1 </w:t>
      </w:r>
      <w:r w:rsidRPr="00E83CD0">
        <w:rPr>
          <w:rFonts w:eastAsiaTheme="minorHAnsi"/>
          <w:color w:val="000000" w:themeColor="text1"/>
          <w:sz w:val="22"/>
          <w:szCs w:val="22"/>
          <w:lang w:eastAsia="en-US"/>
        </w:rPr>
        <w:t xml:space="preserve">% wynagrodzenia umownego </w:t>
      </w:r>
      <w:r w:rsidR="00650F43" w:rsidRPr="00E83CD0">
        <w:rPr>
          <w:rFonts w:eastAsiaTheme="minorHAnsi"/>
          <w:color w:val="000000" w:themeColor="text1"/>
          <w:sz w:val="22"/>
          <w:szCs w:val="22"/>
          <w:lang w:eastAsia="en-US"/>
        </w:rPr>
        <w:t>brutto</w:t>
      </w:r>
      <w:r w:rsidRPr="00E83CD0">
        <w:rPr>
          <w:rFonts w:eastAsiaTheme="minorHAnsi"/>
          <w:color w:val="000000" w:themeColor="text1"/>
          <w:sz w:val="22"/>
          <w:szCs w:val="22"/>
          <w:lang w:eastAsia="en-US"/>
        </w:rPr>
        <w:t xml:space="preserve"> za dany lokal za każdy dzień zwłoki;</w:t>
      </w:r>
    </w:p>
    <w:p w14:paraId="084E10D1" w14:textId="64082FA8" w:rsidR="00F60215" w:rsidRPr="00E83CD0" w:rsidRDefault="00F60215" w:rsidP="00B81C3A">
      <w:pPr>
        <w:spacing w:line="252" w:lineRule="auto"/>
        <w:ind w:left="567" w:hanging="567"/>
        <w:contextualSpacing/>
        <w:jc w:val="both"/>
        <w:rPr>
          <w:rFonts w:eastAsiaTheme="minorHAnsi"/>
          <w:color w:val="000000" w:themeColor="text1"/>
          <w:sz w:val="22"/>
          <w:szCs w:val="22"/>
          <w:lang w:eastAsia="en-US"/>
        </w:rPr>
      </w:pPr>
      <w:r w:rsidRPr="00E83CD0">
        <w:rPr>
          <w:rFonts w:eastAsiaTheme="minorHAnsi"/>
          <w:color w:val="000000" w:themeColor="text1"/>
          <w:sz w:val="22"/>
          <w:szCs w:val="22"/>
          <w:lang w:eastAsia="en-US"/>
        </w:rPr>
        <w:t>b)</w:t>
      </w:r>
      <w:r w:rsidRPr="00E83CD0">
        <w:rPr>
          <w:rFonts w:eastAsiaTheme="minorHAnsi"/>
          <w:color w:val="000000" w:themeColor="text1"/>
          <w:sz w:val="22"/>
          <w:szCs w:val="22"/>
          <w:lang w:eastAsia="en-US"/>
        </w:rPr>
        <w:tab/>
        <w:t xml:space="preserve">z tytułu odstąpienia od umowy z przyczyn niezależnych od Zamawiającego – z powodu okoliczności, za które odpowiedzialność ponosi Wykonawca - w wysokości </w:t>
      </w:r>
      <w:r w:rsidR="00E50860" w:rsidRPr="00E83CD0">
        <w:rPr>
          <w:rFonts w:eastAsiaTheme="minorHAnsi"/>
          <w:color w:val="000000" w:themeColor="text1"/>
          <w:sz w:val="22"/>
          <w:szCs w:val="22"/>
          <w:lang w:eastAsia="en-US"/>
        </w:rPr>
        <w:t>50 000,00 zł brutto.</w:t>
      </w:r>
    </w:p>
    <w:p w14:paraId="35E7E480" w14:textId="5C4A76F7" w:rsidR="00F60215" w:rsidRPr="00E83CD0" w:rsidRDefault="00F60215" w:rsidP="00B81C3A">
      <w:pPr>
        <w:spacing w:line="252" w:lineRule="auto"/>
        <w:ind w:left="567" w:hanging="567"/>
        <w:contextualSpacing/>
        <w:jc w:val="both"/>
        <w:rPr>
          <w:rFonts w:eastAsiaTheme="minorHAnsi"/>
          <w:color w:val="000000" w:themeColor="text1"/>
          <w:sz w:val="22"/>
          <w:szCs w:val="22"/>
          <w:lang w:eastAsia="en-US"/>
        </w:rPr>
      </w:pPr>
      <w:r w:rsidRPr="00E83CD0">
        <w:rPr>
          <w:rFonts w:eastAsiaTheme="minorHAnsi"/>
          <w:color w:val="000000" w:themeColor="text1"/>
          <w:sz w:val="22"/>
          <w:szCs w:val="22"/>
          <w:lang w:eastAsia="en-US"/>
        </w:rPr>
        <w:t>c)</w:t>
      </w:r>
      <w:r w:rsidRPr="00E83CD0">
        <w:rPr>
          <w:rFonts w:eastAsiaTheme="minorHAnsi"/>
          <w:color w:val="000000" w:themeColor="text1"/>
          <w:sz w:val="22"/>
          <w:szCs w:val="22"/>
          <w:lang w:eastAsia="en-US"/>
        </w:rPr>
        <w:tab/>
        <w:t>w przypadku naruszenia § 1</w:t>
      </w:r>
      <w:r w:rsidR="005A267A" w:rsidRPr="00E83CD0">
        <w:rPr>
          <w:rFonts w:eastAsiaTheme="minorHAnsi"/>
          <w:color w:val="000000" w:themeColor="text1"/>
          <w:sz w:val="22"/>
          <w:szCs w:val="22"/>
          <w:lang w:eastAsia="en-US"/>
        </w:rPr>
        <w:t>2</w:t>
      </w:r>
      <w:r w:rsidRPr="00E83CD0">
        <w:rPr>
          <w:rFonts w:eastAsiaTheme="minorHAnsi"/>
          <w:color w:val="000000" w:themeColor="text1"/>
          <w:sz w:val="22"/>
          <w:szCs w:val="22"/>
          <w:lang w:eastAsia="en-US"/>
        </w:rPr>
        <w:t xml:space="preserve"> ust. 5 umowy, Wykonawca będzie zobowiązany do zapłacenia kary umownej Zamawiającemu, w wysokości 1 000 zł za każde naruszenie;</w:t>
      </w:r>
    </w:p>
    <w:p w14:paraId="1C35D808" w14:textId="5EFB66AE" w:rsidR="00F60215" w:rsidRPr="00E83CD0" w:rsidRDefault="00F60215" w:rsidP="00B81C3A">
      <w:pPr>
        <w:spacing w:line="252" w:lineRule="auto"/>
        <w:ind w:left="567" w:hanging="567"/>
        <w:contextualSpacing/>
        <w:jc w:val="both"/>
        <w:rPr>
          <w:rFonts w:eastAsiaTheme="minorHAnsi"/>
          <w:color w:val="000000" w:themeColor="text1"/>
          <w:sz w:val="22"/>
          <w:szCs w:val="22"/>
          <w:lang w:eastAsia="en-US"/>
        </w:rPr>
      </w:pPr>
      <w:r w:rsidRPr="00E83CD0">
        <w:rPr>
          <w:rFonts w:eastAsiaTheme="minorHAnsi"/>
          <w:color w:val="000000" w:themeColor="text1"/>
          <w:sz w:val="22"/>
          <w:szCs w:val="22"/>
          <w:lang w:eastAsia="en-US"/>
        </w:rPr>
        <w:t>d)</w:t>
      </w:r>
      <w:r w:rsidRPr="00E83CD0">
        <w:rPr>
          <w:rFonts w:eastAsiaTheme="minorHAnsi"/>
          <w:color w:val="000000" w:themeColor="text1"/>
          <w:sz w:val="22"/>
          <w:szCs w:val="22"/>
          <w:lang w:eastAsia="en-US"/>
        </w:rPr>
        <w:tab/>
        <w:t>w przypadku wystąpienia okoliczności, o której mowa w § 1</w:t>
      </w:r>
      <w:r w:rsidR="005A267A" w:rsidRPr="00E83CD0">
        <w:rPr>
          <w:rFonts w:eastAsiaTheme="minorHAnsi"/>
          <w:color w:val="000000" w:themeColor="text1"/>
          <w:sz w:val="22"/>
          <w:szCs w:val="22"/>
          <w:lang w:eastAsia="en-US"/>
        </w:rPr>
        <w:t>2</w:t>
      </w:r>
      <w:r w:rsidRPr="00E83CD0">
        <w:rPr>
          <w:rFonts w:eastAsiaTheme="minorHAnsi"/>
          <w:color w:val="000000" w:themeColor="text1"/>
          <w:sz w:val="22"/>
          <w:szCs w:val="22"/>
          <w:lang w:eastAsia="en-US"/>
        </w:rPr>
        <w:t xml:space="preserve"> ust. 7 umowy, Wykonawca będzie zobowiązany do zapłacenia kary umownej Zamawiającemu, w wysokości 1 000 zł za każdy taki przypadek;</w:t>
      </w:r>
    </w:p>
    <w:p w14:paraId="4129509B" w14:textId="14005E5D" w:rsidR="008F0218" w:rsidRPr="00E83CD0" w:rsidRDefault="00F60215" w:rsidP="00B81C3A">
      <w:pPr>
        <w:spacing w:line="252" w:lineRule="auto"/>
        <w:ind w:left="567" w:hanging="567"/>
        <w:contextualSpacing/>
        <w:jc w:val="both"/>
        <w:rPr>
          <w:rFonts w:eastAsiaTheme="minorHAnsi"/>
          <w:color w:val="000000" w:themeColor="text1"/>
          <w:sz w:val="22"/>
          <w:szCs w:val="22"/>
          <w:lang w:eastAsia="en-US"/>
        </w:rPr>
      </w:pPr>
      <w:r w:rsidRPr="00E83CD0">
        <w:rPr>
          <w:rFonts w:eastAsiaTheme="minorHAnsi"/>
          <w:color w:val="000000" w:themeColor="text1"/>
          <w:sz w:val="22"/>
          <w:szCs w:val="22"/>
          <w:lang w:eastAsia="en-US"/>
        </w:rPr>
        <w:t>e)</w:t>
      </w:r>
      <w:r w:rsidRPr="00E83CD0">
        <w:rPr>
          <w:rFonts w:eastAsiaTheme="minorHAnsi"/>
          <w:color w:val="000000" w:themeColor="text1"/>
          <w:sz w:val="22"/>
          <w:szCs w:val="22"/>
          <w:lang w:eastAsia="en-US"/>
        </w:rPr>
        <w:tab/>
        <w:t xml:space="preserve">za nieprzedłożenie do zaakceptowania projektu umowy o podwykonawstwo lub projektu umowy o dalsze podwykonawstwo, której przedmiotem są roboty budowlane lub projektu jej zmiany, </w:t>
      </w:r>
      <w:r w:rsidR="008F0218" w:rsidRPr="00E83CD0">
        <w:rPr>
          <w:rFonts w:eastAsiaTheme="minorHAnsi"/>
          <w:color w:val="000000" w:themeColor="text1"/>
          <w:sz w:val="22"/>
          <w:szCs w:val="22"/>
          <w:lang w:eastAsia="en-US"/>
        </w:rPr>
        <w:t>w</w:t>
      </w:r>
      <w:r w:rsidR="0056411D" w:rsidRPr="00E83CD0">
        <w:rPr>
          <w:rFonts w:eastAsiaTheme="minorHAnsi"/>
          <w:color w:val="000000" w:themeColor="text1"/>
          <w:sz w:val="22"/>
          <w:szCs w:val="22"/>
          <w:lang w:eastAsia="en-US"/>
        </w:rPr>
        <w:t> </w:t>
      </w:r>
      <w:r w:rsidR="008F0218" w:rsidRPr="00E83CD0">
        <w:rPr>
          <w:rFonts w:eastAsiaTheme="minorHAnsi"/>
          <w:color w:val="000000" w:themeColor="text1"/>
          <w:sz w:val="22"/>
          <w:szCs w:val="22"/>
          <w:lang w:eastAsia="en-US"/>
        </w:rPr>
        <w:t xml:space="preserve"> wysokości 1 000 zł za każdy taki przypadek;</w:t>
      </w:r>
    </w:p>
    <w:p w14:paraId="12E18F89" w14:textId="56206DB9" w:rsidR="00F60215" w:rsidRPr="00E83CD0" w:rsidRDefault="00F60215" w:rsidP="00B81C3A">
      <w:pPr>
        <w:spacing w:line="252" w:lineRule="auto"/>
        <w:ind w:left="567" w:hanging="567"/>
        <w:contextualSpacing/>
        <w:jc w:val="both"/>
        <w:rPr>
          <w:rFonts w:eastAsiaTheme="minorHAnsi"/>
          <w:color w:val="000000" w:themeColor="text1"/>
          <w:sz w:val="22"/>
          <w:szCs w:val="22"/>
          <w:lang w:eastAsia="en-US"/>
        </w:rPr>
      </w:pPr>
      <w:r w:rsidRPr="00E83CD0">
        <w:rPr>
          <w:rFonts w:eastAsiaTheme="minorHAnsi"/>
          <w:color w:val="000000" w:themeColor="text1"/>
          <w:sz w:val="22"/>
          <w:szCs w:val="22"/>
          <w:lang w:eastAsia="en-US"/>
        </w:rPr>
        <w:lastRenderedPageBreak/>
        <w:t>f)</w:t>
      </w:r>
      <w:r w:rsidRPr="00E83CD0">
        <w:rPr>
          <w:rFonts w:eastAsiaTheme="minorHAnsi"/>
          <w:color w:val="000000" w:themeColor="text1"/>
          <w:sz w:val="22"/>
          <w:szCs w:val="22"/>
          <w:lang w:eastAsia="en-US"/>
        </w:rPr>
        <w:tab/>
        <w:t xml:space="preserve">za nieprzedłożenie poświadczonej za zgodność z oryginałem kopii umowy o podwykonawstwo lub kopii umowy o dalsze podwykonawstwo lub jej zmiany </w:t>
      </w:r>
      <w:r w:rsidR="008F0218" w:rsidRPr="00E83CD0">
        <w:rPr>
          <w:rFonts w:eastAsiaTheme="minorHAnsi"/>
          <w:color w:val="000000" w:themeColor="text1"/>
          <w:sz w:val="22"/>
          <w:szCs w:val="22"/>
          <w:lang w:eastAsia="en-US"/>
        </w:rPr>
        <w:t>w wysokości 1 000 zł za każdy taki przypadek</w:t>
      </w:r>
      <w:r w:rsidRPr="00E83CD0">
        <w:rPr>
          <w:rFonts w:eastAsiaTheme="minorHAnsi"/>
          <w:color w:val="000000" w:themeColor="text1"/>
          <w:sz w:val="22"/>
          <w:szCs w:val="22"/>
          <w:lang w:eastAsia="en-US"/>
        </w:rPr>
        <w:t>, za każdą nieprzedłożoną kopię umowy lub jej zmiany;</w:t>
      </w:r>
    </w:p>
    <w:p w14:paraId="724C48B1" w14:textId="434F43AD" w:rsidR="00F60215" w:rsidRPr="00E83CD0" w:rsidRDefault="00F60215" w:rsidP="00B81C3A">
      <w:pPr>
        <w:spacing w:line="252" w:lineRule="auto"/>
        <w:ind w:left="567" w:hanging="567"/>
        <w:contextualSpacing/>
        <w:jc w:val="both"/>
        <w:rPr>
          <w:rFonts w:eastAsiaTheme="minorHAnsi"/>
          <w:color w:val="000000" w:themeColor="text1"/>
          <w:sz w:val="22"/>
          <w:szCs w:val="22"/>
          <w:lang w:eastAsia="en-US"/>
        </w:rPr>
      </w:pPr>
      <w:r w:rsidRPr="00E83CD0">
        <w:rPr>
          <w:rFonts w:eastAsiaTheme="minorHAnsi"/>
          <w:color w:val="000000" w:themeColor="text1"/>
          <w:sz w:val="22"/>
          <w:szCs w:val="22"/>
          <w:lang w:eastAsia="en-US"/>
        </w:rPr>
        <w:t>g)</w:t>
      </w:r>
      <w:r w:rsidRPr="00E83CD0">
        <w:rPr>
          <w:rFonts w:eastAsiaTheme="minorHAnsi"/>
          <w:color w:val="000000" w:themeColor="text1"/>
          <w:sz w:val="22"/>
          <w:szCs w:val="22"/>
          <w:lang w:eastAsia="en-US"/>
        </w:rPr>
        <w:tab/>
        <w:t>za brak dokonania wymaganej przez Zamawiającego zmiany umowy o podwykonawstwo w</w:t>
      </w:r>
      <w:r w:rsidR="0056411D" w:rsidRPr="00E83CD0">
        <w:rPr>
          <w:rFonts w:eastAsiaTheme="minorHAnsi"/>
          <w:color w:val="000000" w:themeColor="text1"/>
          <w:sz w:val="22"/>
          <w:szCs w:val="22"/>
          <w:lang w:eastAsia="en-US"/>
        </w:rPr>
        <w:t> </w:t>
      </w:r>
      <w:r w:rsidRPr="00E83CD0">
        <w:rPr>
          <w:rFonts w:eastAsiaTheme="minorHAnsi"/>
          <w:color w:val="000000" w:themeColor="text1"/>
          <w:sz w:val="22"/>
          <w:szCs w:val="22"/>
          <w:lang w:eastAsia="en-US"/>
        </w:rPr>
        <w:t xml:space="preserve"> zakresie terminu zapłaty we wskazanym przez Zamawiającego terminie </w:t>
      </w:r>
      <w:r w:rsidR="008F0218" w:rsidRPr="00E83CD0">
        <w:rPr>
          <w:rFonts w:eastAsiaTheme="minorHAnsi"/>
          <w:color w:val="000000" w:themeColor="text1"/>
          <w:sz w:val="22"/>
          <w:szCs w:val="22"/>
          <w:lang w:eastAsia="en-US"/>
        </w:rPr>
        <w:t>w wysokości 1 000 zł za każdy taki przypadek;</w:t>
      </w:r>
      <w:r w:rsidRPr="00E83CD0">
        <w:rPr>
          <w:rFonts w:eastAsiaTheme="minorHAnsi"/>
          <w:color w:val="000000" w:themeColor="text1"/>
          <w:sz w:val="22"/>
          <w:szCs w:val="22"/>
          <w:lang w:eastAsia="en-US"/>
        </w:rPr>
        <w:t xml:space="preserve"> za każde naruszenie oddzielnie;</w:t>
      </w:r>
    </w:p>
    <w:p w14:paraId="7C4A764E" w14:textId="62CF06CA" w:rsidR="00650F43" w:rsidRPr="00E83CD0" w:rsidRDefault="00F60215" w:rsidP="00B81C3A">
      <w:pPr>
        <w:spacing w:line="252" w:lineRule="auto"/>
        <w:ind w:left="567" w:hanging="567"/>
        <w:contextualSpacing/>
        <w:jc w:val="both"/>
        <w:rPr>
          <w:rFonts w:eastAsiaTheme="minorHAnsi"/>
          <w:color w:val="000000" w:themeColor="text1"/>
          <w:sz w:val="22"/>
          <w:szCs w:val="22"/>
          <w:lang w:eastAsia="en-US"/>
        </w:rPr>
      </w:pPr>
      <w:r w:rsidRPr="00E83CD0">
        <w:rPr>
          <w:rFonts w:eastAsiaTheme="minorHAnsi"/>
          <w:color w:val="000000" w:themeColor="text1"/>
          <w:sz w:val="22"/>
          <w:szCs w:val="22"/>
          <w:lang w:eastAsia="en-US"/>
        </w:rPr>
        <w:t>h)</w:t>
      </w:r>
      <w:r w:rsidRPr="00E83CD0">
        <w:rPr>
          <w:rFonts w:eastAsiaTheme="minorHAnsi"/>
          <w:color w:val="000000" w:themeColor="text1"/>
          <w:sz w:val="22"/>
          <w:szCs w:val="22"/>
          <w:lang w:eastAsia="en-US"/>
        </w:rPr>
        <w:tab/>
        <w:t xml:space="preserve">za brak zapłaty lub nieterminową zapłatę wynagrodzenia należnego podwykonawcom lub dalszym podwykonawcom w zakresie przedmiotu umowy w wysokości </w:t>
      </w:r>
      <w:r w:rsidR="00650F43" w:rsidRPr="00E83CD0">
        <w:rPr>
          <w:rFonts w:eastAsiaTheme="minorHAnsi"/>
          <w:color w:val="000000" w:themeColor="text1"/>
          <w:sz w:val="22"/>
          <w:szCs w:val="22"/>
          <w:lang w:eastAsia="en-US"/>
        </w:rPr>
        <w:t>odsetek ustawowych za opóźnienie w transakcjach handlowych</w:t>
      </w:r>
      <w:r w:rsidR="001B5241" w:rsidRPr="00E83CD0">
        <w:rPr>
          <w:rFonts w:eastAsiaTheme="minorHAnsi"/>
          <w:color w:val="000000" w:themeColor="text1"/>
          <w:sz w:val="22"/>
          <w:szCs w:val="22"/>
          <w:lang w:eastAsia="en-US"/>
        </w:rPr>
        <w:t>;</w:t>
      </w:r>
    </w:p>
    <w:p w14:paraId="1CE262D2" w14:textId="52E41B83" w:rsidR="00F60215" w:rsidRPr="00E83CD0" w:rsidRDefault="00650F43" w:rsidP="00B81C3A">
      <w:pPr>
        <w:spacing w:line="252" w:lineRule="auto"/>
        <w:ind w:left="567" w:hanging="567"/>
        <w:contextualSpacing/>
        <w:jc w:val="both"/>
        <w:rPr>
          <w:rFonts w:eastAsiaTheme="minorHAnsi"/>
          <w:color w:val="000000" w:themeColor="text1"/>
          <w:sz w:val="22"/>
          <w:szCs w:val="22"/>
          <w:lang w:eastAsia="en-US"/>
        </w:rPr>
      </w:pPr>
      <w:r w:rsidRPr="00E83CD0">
        <w:rPr>
          <w:rStyle w:val="Pogrubienie"/>
          <w:rFonts w:ascii="Tahoma" w:hAnsi="Tahoma" w:cs="Tahoma"/>
          <w:color w:val="000000" w:themeColor="text1"/>
          <w:sz w:val="18"/>
          <w:szCs w:val="18"/>
          <w:shd w:val="clear" w:color="auto" w:fill="FFFFFF"/>
        </w:rPr>
        <w:t> </w:t>
      </w:r>
      <w:r w:rsidR="00F60215" w:rsidRPr="00E83CD0">
        <w:rPr>
          <w:rFonts w:eastAsiaTheme="minorHAnsi"/>
          <w:color w:val="000000" w:themeColor="text1"/>
          <w:sz w:val="22"/>
          <w:szCs w:val="22"/>
          <w:lang w:eastAsia="en-US"/>
        </w:rPr>
        <w:t>i)</w:t>
      </w:r>
      <w:r w:rsidR="00F60215" w:rsidRPr="00E83CD0">
        <w:rPr>
          <w:rFonts w:eastAsiaTheme="minorHAnsi"/>
          <w:color w:val="000000" w:themeColor="text1"/>
          <w:sz w:val="22"/>
          <w:szCs w:val="22"/>
          <w:lang w:eastAsia="en-US"/>
        </w:rPr>
        <w:tab/>
        <w:t>za zwłokę w usunięciu wad stwierdzonych przy odbiorze lub ujawnionych w okresie gwarancji i</w:t>
      </w:r>
      <w:r w:rsidR="0056411D" w:rsidRPr="00E83CD0">
        <w:rPr>
          <w:rFonts w:eastAsiaTheme="minorHAnsi"/>
          <w:color w:val="000000" w:themeColor="text1"/>
          <w:sz w:val="22"/>
          <w:szCs w:val="22"/>
          <w:lang w:eastAsia="en-US"/>
        </w:rPr>
        <w:t> </w:t>
      </w:r>
      <w:r w:rsidR="00F60215" w:rsidRPr="00E83CD0">
        <w:rPr>
          <w:rFonts w:eastAsiaTheme="minorHAnsi"/>
          <w:color w:val="000000" w:themeColor="text1"/>
          <w:sz w:val="22"/>
          <w:szCs w:val="22"/>
          <w:lang w:eastAsia="en-US"/>
        </w:rPr>
        <w:t xml:space="preserve"> rękojmi – w wysokości </w:t>
      </w:r>
      <w:r w:rsidRPr="00E83CD0">
        <w:rPr>
          <w:rFonts w:eastAsiaTheme="minorHAnsi"/>
          <w:color w:val="000000" w:themeColor="text1"/>
          <w:sz w:val="22"/>
          <w:szCs w:val="22"/>
          <w:lang w:eastAsia="en-US"/>
        </w:rPr>
        <w:t>1</w:t>
      </w:r>
      <w:r w:rsidR="00F60215" w:rsidRPr="00E83CD0">
        <w:rPr>
          <w:rFonts w:eastAsiaTheme="minorHAnsi"/>
          <w:color w:val="000000" w:themeColor="text1"/>
          <w:sz w:val="22"/>
          <w:szCs w:val="22"/>
          <w:lang w:eastAsia="en-US"/>
        </w:rPr>
        <w:t xml:space="preserve"> % wynagrodzenia umownego </w:t>
      </w:r>
      <w:r w:rsidRPr="00E83CD0">
        <w:rPr>
          <w:rFonts w:eastAsiaTheme="minorHAnsi"/>
          <w:color w:val="000000" w:themeColor="text1"/>
          <w:sz w:val="22"/>
          <w:szCs w:val="22"/>
          <w:lang w:eastAsia="en-US"/>
        </w:rPr>
        <w:t>brutto</w:t>
      </w:r>
      <w:r w:rsidR="00F60215" w:rsidRPr="00E83CD0">
        <w:rPr>
          <w:rFonts w:eastAsiaTheme="minorHAnsi"/>
          <w:color w:val="000000" w:themeColor="text1"/>
          <w:sz w:val="22"/>
          <w:szCs w:val="22"/>
          <w:lang w:eastAsia="en-US"/>
        </w:rPr>
        <w:t xml:space="preserve"> </w:t>
      </w:r>
      <w:r w:rsidR="008F0218" w:rsidRPr="00E83CD0">
        <w:rPr>
          <w:rFonts w:eastAsiaTheme="minorHAnsi"/>
          <w:color w:val="000000" w:themeColor="text1"/>
          <w:sz w:val="22"/>
          <w:szCs w:val="22"/>
          <w:lang w:eastAsia="en-US"/>
        </w:rPr>
        <w:t xml:space="preserve">za dany lokal </w:t>
      </w:r>
      <w:r w:rsidR="00F60215" w:rsidRPr="00E83CD0">
        <w:rPr>
          <w:rFonts w:eastAsiaTheme="minorHAnsi"/>
          <w:color w:val="000000" w:themeColor="text1"/>
          <w:sz w:val="22"/>
          <w:szCs w:val="22"/>
          <w:lang w:eastAsia="en-US"/>
        </w:rPr>
        <w:t>za każdy dzień zwłoki, liczony od upływu terminu wyznaczonego na usuniecie poszczególnych wad;</w:t>
      </w:r>
    </w:p>
    <w:p w14:paraId="256E236E" w14:textId="4C4C3A54" w:rsidR="000B3DB6" w:rsidRPr="00E83CD0" w:rsidRDefault="00F60215" w:rsidP="00B81C3A">
      <w:pPr>
        <w:spacing w:line="252" w:lineRule="auto"/>
        <w:ind w:left="426" w:hanging="426"/>
        <w:contextualSpacing/>
        <w:jc w:val="both"/>
        <w:rPr>
          <w:rFonts w:eastAsiaTheme="minorHAnsi"/>
          <w:iCs/>
          <w:color w:val="000000" w:themeColor="text1"/>
          <w:sz w:val="22"/>
          <w:szCs w:val="22"/>
          <w:lang w:eastAsia="en-US"/>
        </w:rPr>
      </w:pPr>
      <w:r w:rsidRPr="00E83CD0">
        <w:rPr>
          <w:rFonts w:eastAsiaTheme="minorHAnsi"/>
          <w:color w:val="000000" w:themeColor="text1"/>
          <w:sz w:val="22"/>
          <w:szCs w:val="22"/>
          <w:lang w:eastAsia="en-US"/>
        </w:rPr>
        <w:t>3.</w:t>
      </w:r>
      <w:r w:rsidRPr="00E83CD0">
        <w:rPr>
          <w:rFonts w:eastAsiaTheme="minorHAnsi"/>
          <w:color w:val="000000" w:themeColor="text1"/>
          <w:sz w:val="22"/>
          <w:szCs w:val="22"/>
          <w:lang w:eastAsia="en-US"/>
        </w:rPr>
        <w:tab/>
      </w:r>
      <w:r w:rsidR="000B3DB6" w:rsidRPr="00E83CD0">
        <w:rPr>
          <w:rFonts w:eastAsiaTheme="minorHAnsi"/>
          <w:iCs/>
          <w:color w:val="000000" w:themeColor="text1"/>
          <w:sz w:val="22"/>
          <w:szCs w:val="22"/>
          <w:lang w:eastAsia="en-US"/>
        </w:rPr>
        <w:t xml:space="preserve">Łączna wysokość kary, o której mowa w ust. </w:t>
      </w:r>
      <w:r w:rsidR="00650F43" w:rsidRPr="00E83CD0">
        <w:rPr>
          <w:rFonts w:eastAsiaTheme="minorHAnsi"/>
          <w:iCs/>
          <w:color w:val="000000" w:themeColor="text1"/>
          <w:sz w:val="22"/>
          <w:szCs w:val="22"/>
          <w:lang w:eastAsia="en-US"/>
        </w:rPr>
        <w:t>2</w:t>
      </w:r>
      <w:r w:rsidR="000B3DB6" w:rsidRPr="00E83CD0">
        <w:rPr>
          <w:rFonts w:eastAsiaTheme="minorHAnsi"/>
          <w:iCs/>
          <w:color w:val="000000" w:themeColor="text1"/>
          <w:sz w:val="22"/>
          <w:szCs w:val="22"/>
          <w:lang w:eastAsia="en-US"/>
        </w:rPr>
        <w:t xml:space="preserve"> lit. a) i w ust. </w:t>
      </w:r>
      <w:r w:rsidR="00650F43" w:rsidRPr="00E83CD0">
        <w:rPr>
          <w:rFonts w:eastAsiaTheme="minorHAnsi"/>
          <w:iCs/>
          <w:color w:val="000000" w:themeColor="text1"/>
          <w:sz w:val="22"/>
          <w:szCs w:val="22"/>
          <w:lang w:eastAsia="en-US"/>
        </w:rPr>
        <w:t>2</w:t>
      </w:r>
      <w:r w:rsidR="000B3DB6" w:rsidRPr="00E83CD0">
        <w:rPr>
          <w:rFonts w:eastAsiaTheme="minorHAnsi"/>
          <w:iCs/>
          <w:color w:val="000000" w:themeColor="text1"/>
          <w:sz w:val="22"/>
          <w:szCs w:val="22"/>
          <w:lang w:eastAsia="en-US"/>
        </w:rPr>
        <w:t xml:space="preserve"> lit. i) nie może przekroczyć 50 % wynagrodzenia brutto za dany lokal.</w:t>
      </w:r>
    </w:p>
    <w:p w14:paraId="0D5203BD" w14:textId="130A8FE1" w:rsidR="000B3DB6" w:rsidRPr="00E83CD0" w:rsidRDefault="000B3DB6" w:rsidP="00B81C3A">
      <w:pPr>
        <w:spacing w:line="252" w:lineRule="auto"/>
        <w:ind w:left="426" w:hanging="426"/>
        <w:contextualSpacing/>
        <w:jc w:val="both"/>
        <w:rPr>
          <w:rFonts w:eastAsiaTheme="minorHAnsi"/>
          <w:iCs/>
          <w:color w:val="000000" w:themeColor="text1"/>
          <w:sz w:val="22"/>
          <w:szCs w:val="22"/>
        </w:rPr>
      </w:pPr>
      <w:r w:rsidRPr="00E83CD0">
        <w:rPr>
          <w:rFonts w:eastAsiaTheme="minorHAnsi"/>
          <w:iCs/>
          <w:color w:val="000000" w:themeColor="text1"/>
          <w:sz w:val="22"/>
          <w:szCs w:val="22"/>
          <w:lang w:eastAsia="en-US"/>
        </w:rPr>
        <w:t>4.</w:t>
      </w:r>
      <w:r w:rsidRPr="00E83CD0">
        <w:rPr>
          <w:rFonts w:eastAsiaTheme="minorHAnsi"/>
          <w:iCs/>
          <w:color w:val="000000" w:themeColor="text1"/>
          <w:sz w:val="22"/>
          <w:szCs w:val="22"/>
          <w:lang w:eastAsia="en-US"/>
        </w:rPr>
        <w:tab/>
      </w:r>
      <w:r w:rsidRPr="00E83CD0">
        <w:rPr>
          <w:rFonts w:eastAsiaTheme="minorHAnsi"/>
          <w:iCs/>
          <w:color w:val="000000" w:themeColor="text1"/>
          <w:sz w:val="22"/>
          <w:szCs w:val="22"/>
        </w:rPr>
        <w:t xml:space="preserve">Kary umowne, o których mowa w umowie podlegają sumowaniu, jednak łączna wysokość kar nie może przekroczyć 30 % wynagrodzenia ogółem brutto </w:t>
      </w:r>
      <w:r w:rsidRPr="00E83CD0">
        <w:rPr>
          <w:rFonts w:eastAsiaTheme="minorHAnsi"/>
          <w:color w:val="000000" w:themeColor="text1"/>
          <w:sz w:val="22"/>
          <w:szCs w:val="22"/>
        </w:rPr>
        <w:t>wskazanego w  § 4 ust. 1 Umowy</w:t>
      </w:r>
      <w:r w:rsidRPr="00E83CD0">
        <w:rPr>
          <w:rFonts w:eastAsiaTheme="minorHAnsi"/>
          <w:iCs/>
          <w:color w:val="000000" w:themeColor="text1"/>
          <w:sz w:val="22"/>
          <w:szCs w:val="22"/>
        </w:rPr>
        <w:t>.</w:t>
      </w:r>
    </w:p>
    <w:p w14:paraId="1E6615CC" w14:textId="26BAFFC9" w:rsidR="000B3DB6" w:rsidRPr="00E83CD0" w:rsidRDefault="000B3DB6" w:rsidP="00B81C3A">
      <w:pPr>
        <w:spacing w:line="252" w:lineRule="auto"/>
        <w:ind w:left="426" w:hanging="426"/>
        <w:contextualSpacing/>
        <w:jc w:val="both"/>
        <w:rPr>
          <w:rFonts w:eastAsiaTheme="minorHAnsi"/>
          <w:iCs/>
          <w:color w:val="000000" w:themeColor="text1"/>
          <w:sz w:val="22"/>
          <w:szCs w:val="22"/>
          <w:lang w:eastAsia="en-US"/>
        </w:rPr>
      </w:pPr>
      <w:r w:rsidRPr="00E83CD0">
        <w:rPr>
          <w:rFonts w:eastAsiaTheme="minorHAnsi"/>
          <w:iCs/>
          <w:color w:val="000000" w:themeColor="text1"/>
          <w:sz w:val="22"/>
          <w:szCs w:val="22"/>
        </w:rPr>
        <w:t>5.</w:t>
      </w:r>
      <w:r w:rsidRPr="00E83CD0">
        <w:rPr>
          <w:rFonts w:eastAsiaTheme="minorHAnsi"/>
          <w:iCs/>
          <w:color w:val="000000" w:themeColor="text1"/>
          <w:sz w:val="22"/>
          <w:szCs w:val="22"/>
        </w:rPr>
        <w:tab/>
      </w:r>
      <w:r w:rsidRPr="00E83CD0">
        <w:rPr>
          <w:rFonts w:eastAsiaTheme="minorHAnsi"/>
          <w:iCs/>
          <w:color w:val="000000" w:themeColor="text1"/>
          <w:sz w:val="22"/>
          <w:szCs w:val="22"/>
          <w:lang w:eastAsia="en-US"/>
        </w:rPr>
        <w:t>Zamawiający zastrzega sobie prawo dochodzenia odszkodowania uzupełniającego, przewyższającego wysokość kar umownych, o ile wartość faktycznie poniesionych szkód przekracza wysokość zastrzeżonych kar umownych.</w:t>
      </w:r>
    </w:p>
    <w:p w14:paraId="3E666FD4" w14:textId="084D1B53" w:rsidR="00F60215" w:rsidRPr="00E83CD0" w:rsidRDefault="000B3DB6" w:rsidP="00B81C3A">
      <w:pPr>
        <w:spacing w:line="252" w:lineRule="auto"/>
        <w:ind w:left="426" w:hanging="426"/>
        <w:contextualSpacing/>
        <w:jc w:val="both"/>
        <w:rPr>
          <w:rFonts w:eastAsiaTheme="minorHAnsi"/>
          <w:iCs/>
          <w:color w:val="000000" w:themeColor="text1"/>
          <w:sz w:val="22"/>
          <w:szCs w:val="22"/>
          <w:lang w:eastAsia="en-US"/>
        </w:rPr>
      </w:pPr>
      <w:r w:rsidRPr="00E83CD0">
        <w:rPr>
          <w:rFonts w:eastAsiaTheme="minorHAnsi"/>
          <w:iCs/>
          <w:color w:val="000000" w:themeColor="text1"/>
          <w:sz w:val="22"/>
          <w:szCs w:val="22"/>
          <w:lang w:eastAsia="en-US"/>
        </w:rPr>
        <w:t>6.</w:t>
      </w:r>
      <w:r w:rsidRPr="00E83CD0">
        <w:rPr>
          <w:rFonts w:eastAsiaTheme="minorHAnsi"/>
          <w:iCs/>
          <w:color w:val="000000" w:themeColor="text1"/>
          <w:sz w:val="22"/>
          <w:szCs w:val="22"/>
          <w:lang w:eastAsia="en-US"/>
        </w:rPr>
        <w:tab/>
        <w:t>Zamawiający jest upoważniony do potrącania należnych kar umownych z wynagrodzenia Wykonawcy.</w:t>
      </w:r>
    </w:p>
    <w:p w14:paraId="450E7C71" w14:textId="77777777" w:rsidR="00127FF9" w:rsidRPr="00E83CD0" w:rsidRDefault="00127FF9" w:rsidP="00B81C3A">
      <w:pPr>
        <w:pStyle w:val="Tekstpodstawowy1"/>
        <w:spacing w:line="252" w:lineRule="auto"/>
        <w:jc w:val="center"/>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 7</w:t>
      </w:r>
    </w:p>
    <w:p w14:paraId="57C8E66C" w14:textId="179FF67F" w:rsidR="00127FF9" w:rsidRPr="00E83CD0" w:rsidRDefault="00127FF9" w:rsidP="00B81C3A">
      <w:pPr>
        <w:numPr>
          <w:ilvl w:val="0"/>
          <w:numId w:val="5"/>
        </w:numPr>
        <w:spacing w:line="252" w:lineRule="auto"/>
        <w:jc w:val="both"/>
        <w:rPr>
          <w:bCs/>
          <w:color w:val="000000" w:themeColor="text1"/>
          <w:sz w:val="22"/>
          <w:szCs w:val="22"/>
        </w:rPr>
      </w:pPr>
      <w:r w:rsidRPr="00E83CD0">
        <w:rPr>
          <w:bCs/>
          <w:color w:val="000000" w:themeColor="text1"/>
          <w:sz w:val="22"/>
          <w:szCs w:val="22"/>
        </w:rPr>
        <w:t xml:space="preserve">W przypadku </w:t>
      </w:r>
      <w:r w:rsidR="007A0274" w:rsidRPr="00E83CD0">
        <w:rPr>
          <w:bCs/>
          <w:color w:val="000000" w:themeColor="text1"/>
          <w:sz w:val="22"/>
          <w:szCs w:val="22"/>
        </w:rPr>
        <w:t>przesłania Wykonawcy zlecenia</w:t>
      </w:r>
      <w:r w:rsidRPr="00E83CD0">
        <w:rPr>
          <w:bCs/>
          <w:color w:val="000000" w:themeColor="text1"/>
          <w:sz w:val="22"/>
          <w:szCs w:val="22"/>
        </w:rPr>
        <w:t xml:space="preserve"> i zaniechania działania, zamawiający może zlecić </w:t>
      </w:r>
      <w:r w:rsidR="007A0274" w:rsidRPr="00E83CD0">
        <w:rPr>
          <w:bCs/>
          <w:color w:val="000000" w:themeColor="text1"/>
          <w:sz w:val="22"/>
          <w:szCs w:val="22"/>
        </w:rPr>
        <w:t xml:space="preserve">wykonanie </w:t>
      </w:r>
      <w:r w:rsidR="006E7A0E" w:rsidRPr="00E83CD0">
        <w:rPr>
          <w:bCs/>
          <w:color w:val="000000" w:themeColor="text1"/>
          <w:sz w:val="22"/>
          <w:szCs w:val="22"/>
        </w:rPr>
        <w:t>zlecenia osobie trzeciej i</w:t>
      </w:r>
      <w:r w:rsidRPr="00E83CD0">
        <w:rPr>
          <w:bCs/>
          <w:color w:val="000000" w:themeColor="text1"/>
          <w:sz w:val="22"/>
          <w:szCs w:val="22"/>
        </w:rPr>
        <w:t xml:space="preserve"> obciążyć wykonawcę  pełnymi kosztami wykonawstwa zastępczego, co nie uchyla prawa zamawiającego do żądania zapłaty kar umownych za okres zwłoki od daty wymagalności wykonania robót do daty powierzenia ich wykonania osobie trzeciej</w:t>
      </w:r>
      <w:r w:rsidR="003C2631" w:rsidRPr="00E83CD0">
        <w:rPr>
          <w:bCs/>
          <w:color w:val="000000" w:themeColor="text1"/>
          <w:sz w:val="22"/>
          <w:szCs w:val="22"/>
        </w:rPr>
        <w:t xml:space="preserve"> bez zgody sądu.</w:t>
      </w:r>
    </w:p>
    <w:p w14:paraId="513CA23D" w14:textId="0F62968D" w:rsidR="00127FF9" w:rsidRPr="00E83CD0" w:rsidRDefault="00127FF9" w:rsidP="00B81C3A">
      <w:pPr>
        <w:numPr>
          <w:ilvl w:val="0"/>
          <w:numId w:val="5"/>
        </w:numPr>
        <w:spacing w:line="252" w:lineRule="auto"/>
        <w:jc w:val="both"/>
        <w:rPr>
          <w:bCs/>
          <w:color w:val="000000" w:themeColor="text1"/>
          <w:sz w:val="22"/>
          <w:szCs w:val="22"/>
        </w:rPr>
      </w:pPr>
      <w:r w:rsidRPr="00E83CD0">
        <w:rPr>
          <w:bCs/>
          <w:color w:val="000000" w:themeColor="text1"/>
          <w:sz w:val="22"/>
          <w:szCs w:val="22"/>
        </w:rPr>
        <w:t>Jeżeli wykonawca  wykonywać będzie roboty będące przedmiotem umowy w sposób wadliwy zamawiający może wezwać wykonawcę do zmiany sposobu wykonywania robót, wyznaczając mu w tym celu dodatkowy termin. Po bezskutecznym upływie wyznaczonego terminu zamawiający może powierzyć poprawienie lub dalsze wykonywanie robót innej osobie na koszt wykonawcy, co nie uchyla prawa zamawiającego do żądania zapłaty kar umownych za okres zwłoki od daty wymagalności wykonania robót do daty powierzenia ich wykonania osobie trzeciej</w:t>
      </w:r>
      <w:r w:rsidR="003C2631" w:rsidRPr="00E83CD0">
        <w:rPr>
          <w:bCs/>
          <w:color w:val="000000" w:themeColor="text1"/>
          <w:sz w:val="22"/>
          <w:szCs w:val="22"/>
        </w:rPr>
        <w:t xml:space="preserve"> bez zgody sądu.</w:t>
      </w:r>
    </w:p>
    <w:p w14:paraId="1676B530" w14:textId="52FCD77A" w:rsidR="00127FF9" w:rsidRPr="00E83CD0" w:rsidRDefault="00127FF9" w:rsidP="00B81C3A">
      <w:pPr>
        <w:numPr>
          <w:ilvl w:val="0"/>
          <w:numId w:val="5"/>
        </w:numPr>
        <w:spacing w:line="252" w:lineRule="auto"/>
        <w:jc w:val="both"/>
        <w:rPr>
          <w:bCs/>
          <w:color w:val="000000" w:themeColor="text1"/>
          <w:sz w:val="22"/>
          <w:szCs w:val="22"/>
        </w:rPr>
      </w:pPr>
      <w:r w:rsidRPr="00E83CD0">
        <w:rPr>
          <w:bCs/>
          <w:color w:val="000000" w:themeColor="text1"/>
          <w:sz w:val="22"/>
          <w:szCs w:val="22"/>
        </w:rPr>
        <w:t xml:space="preserve">Jeżeli roboty, będące przedmiotem umowy, wykonane zostaną wadliwie zamawiający może żądać usunięcia wad na koszt własny wykonawcy, wyznaczając w tym celu wykonawcy dodatkowy termin.  </w:t>
      </w:r>
    </w:p>
    <w:p w14:paraId="6311A430" w14:textId="77777777" w:rsidR="00127FF9" w:rsidRPr="00E83CD0" w:rsidRDefault="00127FF9" w:rsidP="00B81C3A">
      <w:pPr>
        <w:spacing w:line="252" w:lineRule="auto"/>
        <w:jc w:val="center"/>
        <w:rPr>
          <w:bCs/>
          <w:color w:val="000000" w:themeColor="text1"/>
          <w:sz w:val="22"/>
          <w:szCs w:val="22"/>
        </w:rPr>
      </w:pPr>
      <w:r w:rsidRPr="00E83CD0">
        <w:rPr>
          <w:bCs/>
          <w:color w:val="000000" w:themeColor="text1"/>
          <w:sz w:val="22"/>
          <w:szCs w:val="22"/>
        </w:rPr>
        <w:t>§ 8</w:t>
      </w:r>
    </w:p>
    <w:p w14:paraId="08011832" w14:textId="77777777" w:rsidR="006E7A0E" w:rsidRPr="00E83CD0" w:rsidRDefault="006E7A0E" w:rsidP="00B81C3A">
      <w:pPr>
        <w:numPr>
          <w:ilvl w:val="0"/>
          <w:numId w:val="11"/>
        </w:numPr>
        <w:spacing w:line="252" w:lineRule="auto"/>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Wykonawca udziela Zamawiającemu gwarancji i rękojmi na roboty objęte niniejszą umową.</w:t>
      </w:r>
    </w:p>
    <w:p w14:paraId="2D09E957" w14:textId="77777777" w:rsidR="006E7A0E" w:rsidRPr="00E83CD0" w:rsidRDefault="006E7A0E" w:rsidP="00B81C3A">
      <w:pPr>
        <w:numPr>
          <w:ilvl w:val="0"/>
          <w:numId w:val="11"/>
        </w:numPr>
        <w:spacing w:line="252" w:lineRule="auto"/>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 xml:space="preserve">Okres gwarancji ustala się na:  </w:t>
      </w:r>
    </w:p>
    <w:p w14:paraId="70498AC4" w14:textId="7B4A0DA2" w:rsidR="006E7A0E" w:rsidRPr="00E83CD0" w:rsidRDefault="006E7A0E" w:rsidP="00B81C3A">
      <w:pPr>
        <w:numPr>
          <w:ilvl w:val="2"/>
          <w:numId w:val="11"/>
        </w:numPr>
        <w:tabs>
          <w:tab w:val="left" w:pos="709"/>
          <w:tab w:val="num" w:pos="851"/>
        </w:tabs>
        <w:spacing w:line="252" w:lineRule="auto"/>
        <w:ind w:hanging="1615"/>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 xml:space="preserve">roboty budowlane na </w:t>
      </w:r>
      <w:r w:rsidR="001272FC" w:rsidRPr="00E83CD0">
        <w:rPr>
          <w:rFonts w:eastAsia="Calibri"/>
          <w:bCs/>
          <w:iCs/>
          <w:color w:val="000000" w:themeColor="text1"/>
          <w:sz w:val="22"/>
          <w:szCs w:val="22"/>
          <w:lang w:eastAsia="en-US"/>
        </w:rPr>
        <w:t>…………</w:t>
      </w:r>
      <w:r w:rsidRPr="00E83CD0">
        <w:rPr>
          <w:rFonts w:eastAsia="Calibri"/>
          <w:bCs/>
          <w:iCs/>
          <w:color w:val="000000" w:themeColor="text1"/>
          <w:sz w:val="22"/>
          <w:szCs w:val="22"/>
          <w:lang w:eastAsia="en-US"/>
        </w:rPr>
        <w:t xml:space="preserve"> miesięcy,  </w:t>
      </w:r>
    </w:p>
    <w:p w14:paraId="505D6B13" w14:textId="64FF0B05" w:rsidR="006E7A0E" w:rsidRPr="00E83CD0" w:rsidRDefault="006E7A0E" w:rsidP="00B81C3A">
      <w:pPr>
        <w:numPr>
          <w:ilvl w:val="2"/>
          <w:numId w:val="11"/>
        </w:numPr>
        <w:tabs>
          <w:tab w:val="left" w:pos="709"/>
          <w:tab w:val="num" w:pos="851"/>
        </w:tabs>
        <w:spacing w:line="252" w:lineRule="auto"/>
        <w:ind w:hanging="1615"/>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 xml:space="preserve">urządzenia wbudowane, osprzęt, armaturę na </w:t>
      </w:r>
      <w:r w:rsidR="00715AA6" w:rsidRPr="00E83CD0">
        <w:rPr>
          <w:rFonts w:eastAsia="Calibri"/>
          <w:bCs/>
          <w:iCs/>
          <w:color w:val="000000" w:themeColor="text1"/>
          <w:sz w:val="22"/>
          <w:szCs w:val="22"/>
          <w:lang w:eastAsia="en-US"/>
        </w:rPr>
        <w:t>24</w:t>
      </w:r>
      <w:r w:rsidRPr="00E83CD0">
        <w:rPr>
          <w:rFonts w:eastAsia="Calibri"/>
          <w:bCs/>
          <w:iCs/>
          <w:color w:val="000000" w:themeColor="text1"/>
          <w:sz w:val="22"/>
          <w:szCs w:val="22"/>
          <w:lang w:eastAsia="en-US"/>
        </w:rPr>
        <w:t xml:space="preserve"> miesi</w:t>
      </w:r>
      <w:r w:rsidR="00715AA6" w:rsidRPr="00E83CD0">
        <w:rPr>
          <w:rFonts w:eastAsia="Calibri"/>
          <w:bCs/>
          <w:iCs/>
          <w:color w:val="000000" w:themeColor="text1"/>
          <w:sz w:val="22"/>
          <w:szCs w:val="22"/>
          <w:lang w:eastAsia="en-US"/>
        </w:rPr>
        <w:t>ące</w:t>
      </w:r>
      <w:r w:rsidRPr="00E83CD0">
        <w:rPr>
          <w:rFonts w:eastAsia="Calibri"/>
          <w:bCs/>
          <w:iCs/>
          <w:color w:val="000000" w:themeColor="text1"/>
          <w:sz w:val="22"/>
          <w:szCs w:val="22"/>
          <w:lang w:eastAsia="en-US"/>
        </w:rPr>
        <w:t>,</w:t>
      </w:r>
    </w:p>
    <w:p w14:paraId="2AE1AB12" w14:textId="77777777" w:rsidR="006E7A0E" w:rsidRPr="00E83CD0" w:rsidRDefault="006E7A0E" w:rsidP="00B81C3A">
      <w:pPr>
        <w:numPr>
          <w:ilvl w:val="2"/>
          <w:numId w:val="11"/>
        </w:numPr>
        <w:tabs>
          <w:tab w:val="left" w:pos="709"/>
          <w:tab w:val="num" w:pos="851"/>
        </w:tabs>
        <w:spacing w:line="252" w:lineRule="auto"/>
        <w:ind w:hanging="1615"/>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 xml:space="preserve">na zamontowaną stolarkę okienną (jeśli była przedmiotem zamówienia) 60 miesięcy, </w:t>
      </w:r>
    </w:p>
    <w:p w14:paraId="2E6C8BFC" w14:textId="77777777" w:rsidR="006E7A0E" w:rsidRPr="00E83CD0" w:rsidRDefault="006E7A0E" w:rsidP="00B81C3A">
      <w:pPr>
        <w:spacing w:line="252" w:lineRule="auto"/>
        <w:ind w:firstLine="397"/>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licząc od dnia podpisania protokołu odbioru końcowego.</w:t>
      </w:r>
    </w:p>
    <w:p w14:paraId="1543101A" w14:textId="77777777" w:rsidR="006E7A0E" w:rsidRPr="00E83CD0" w:rsidRDefault="006E7A0E" w:rsidP="00B81C3A">
      <w:pPr>
        <w:numPr>
          <w:ilvl w:val="0"/>
          <w:numId w:val="11"/>
        </w:numPr>
        <w:spacing w:line="252" w:lineRule="auto"/>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Wykonawca zapewnia Zamawiającego o dobrej jakości robót i zastosowanych wyrobów budowlanych.</w:t>
      </w:r>
    </w:p>
    <w:p w14:paraId="48CD68D9" w14:textId="7998AAC0" w:rsidR="006E7A0E" w:rsidRPr="00E83CD0" w:rsidRDefault="006E7A0E" w:rsidP="00B81C3A">
      <w:pPr>
        <w:numPr>
          <w:ilvl w:val="0"/>
          <w:numId w:val="11"/>
        </w:numPr>
        <w:spacing w:line="252" w:lineRule="auto"/>
        <w:contextualSpacing/>
        <w:jc w:val="both"/>
        <w:rPr>
          <w:rFonts w:eastAsia="Calibri"/>
          <w:bCs/>
          <w:iCs/>
          <w:strike/>
          <w:color w:val="000000" w:themeColor="text1"/>
          <w:sz w:val="22"/>
          <w:szCs w:val="22"/>
          <w:lang w:eastAsia="en-US"/>
        </w:rPr>
      </w:pPr>
      <w:r w:rsidRPr="00E83CD0">
        <w:rPr>
          <w:rFonts w:eastAsia="Calibri"/>
          <w:bCs/>
          <w:iCs/>
          <w:color w:val="000000" w:themeColor="text1"/>
          <w:sz w:val="22"/>
          <w:szCs w:val="22"/>
          <w:lang w:eastAsia="en-US"/>
        </w:rPr>
        <w:t xml:space="preserve">Gwarancja </w:t>
      </w:r>
      <w:r w:rsidR="001272FC" w:rsidRPr="00E83CD0">
        <w:rPr>
          <w:rFonts w:eastAsia="Calibri"/>
          <w:bCs/>
          <w:iCs/>
          <w:color w:val="000000" w:themeColor="text1"/>
          <w:sz w:val="22"/>
          <w:szCs w:val="22"/>
          <w:lang w:eastAsia="en-US"/>
        </w:rPr>
        <w:t xml:space="preserve">na urządzenia wbudowane, osprzęt, armaturę </w:t>
      </w:r>
      <w:r w:rsidRPr="00E83CD0">
        <w:rPr>
          <w:rFonts w:eastAsia="Calibri"/>
          <w:bCs/>
          <w:iCs/>
          <w:color w:val="000000" w:themeColor="text1"/>
          <w:sz w:val="22"/>
          <w:szCs w:val="22"/>
          <w:lang w:eastAsia="en-US"/>
        </w:rPr>
        <w:t>obejmuje:</w:t>
      </w:r>
    </w:p>
    <w:p w14:paraId="0B3C178A" w14:textId="77777777" w:rsidR="006E7A0E" w:rsidRPr="00E83CD0" w:rsidRDefault="006E7A0E" w:rsidP="00B81C3A">
      <w:pPr>
        <w:numPr>
          <w:ilvl w:val="2"/>
          <w:numId w:val="11"/>
        </w:numPr>
        <w:spacing w:line="252" w:lineRule="auto"/>
        <w:ind w:left="709" w:hanging="283"/>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świadczenie merytorycznych konsultacji Zamawiającemu takich jak udzielanie odpowiedzi na zapytania Zamawiającego w zakresie funkcjonowania i obsługi zamontowanych urządzeń;</w:t>
      </w:r>
    </w:p>
    <w:p w14:paraId="1B5FC048" w14:textId="77777777" w:rsidR="006E7A0E" w:rsidRPr="00E83CD0" w:rsidRDefault="006E7A0E" w:rsidP="00B81C3A">
      <w:pPr>
        <w:numPr>
          <w:ilvl w:val="2"/>
          <w:numId w:val="11"/>
        </w:numPr>
        <w:spacing w:line="252" w:lineRule="auto"/>
        <w:ind w:left="709" w:hanging="283"/>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przeglądy gwarancyjne zapewniające bezusterkową eksploatację w okresach udzielonych gwarancji;</w:t>
      </w:r>
    </w:p>
    <w:p w14:paraId="43605802" w14:textId="77777777" w:rsidR="006E7A0E" w:rsidRPr="00E83CD0" w:rsidRDefault="006E7A0E" w:rsidP="00B81C3A">
      <w:pPr>
        <w:numPr>
          <w:ilvl w:val="2"/>
          <w:numId w:val="11"/>
        </w:numPr>
        <w:spacing w:line="252" w:lineRule="auto"/>
        <w:ind w:left="709" w:hanging="283"/>
        <w:contextualSpacing/>
        <w:jc w:val="both"/>
        <w:rPr>
          <w:rFonts w:eastAsia="Calibri"/>
          <w:bCs/>
          <w:iCs/>
          <w:strike/>
          <w:color w:val="000000" w:themeColor="text1"/>
          <w:sz w:val="22"/>
          <w:szCs w:val="22"/>
          <w:lang w:eastAsia="en-US"/>
        </w:rPr>
      </w:pPr>
      <w:r w:rsidRPr="00E83CD0">
        <w:rPr>
          <w:rFonts w:eastAsia="Calibri"/>
          <w:bCs/>
          <w:iCs/>
          <w:color w:val="000000" w:themeColor="text1"/>
          <w:sz w:val="22"/>
          <w:szCs w:val="22"/>
          <w:lang w:eastAsia="en-US"/>
        </w:rPr>
        <w:t>usunięcie wad i usterek powstałych w okresach udzielonych gwarancji.</w:t>
      </w:r>
    </w:p>
    <w:p w14:paraId="621D1400" w14:textId="77777777" w:rsidR="006E7A0E" w:rsidRPr="00E83CD0" w:rsidRDefault="006E7A0E" w:rsidP="00B81C3A">
      <w:pPr>
        <w:numPr>
          <w:ilvl w:val="0"/>
          <w:numId w:val="11"/>
        </w:numPr>
        <w:spacing w:line="252" w:lineRule="auto"/>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lastRenderedPageBreak/>
        <w:t xml:space="preserve">W razie wystąpienia wad lub usterek Zamawiający zgłosi je Wykonawcy niezwłocznie po ich ujawnieniu, wyznaczając termin  na ich usunięcie. </w:t>
      </w:r>
    </w:p>
    <w:p w14:paraId="10952496" w14:textId="77777777" w:rsidR="006E7A0E" w:rsidRPr="00E83CD0" w:rsidRDefault="006E7A0E" w:rsidP="00B81C3A">
      <w:pPr>
        <w:numPr>
          <w:ilvl w:val="0"/>
          <w:numId w:val="11"/>
        </w:numPr>
        <w:spacing w:line="252" w:lineRule="auto"/>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 xml:space="preserve">Wykonawca obowiązany jest do usunięcia wad i usterek w terminie wyznaczonym przez Zamawiającego. </w:t>
      </w:r>
    </w:p>
    <w:p w14:paraId="44A94723" w14:textId="77777777" w:rsidR="006E7A0E" w:rsidRPr="00E83CD0" w:rsidRDefault="006E7A0E" w:rsidP="00B81C3A">
      <w:pPr>
        <w:numPr>
          <w:ilvl w:val="0"/>
          <w:numId w:val="11"/>
        </w:numPr>
        <w:spacing w:line="252" w:lineRule="auto"/>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W przypadku dokonania usunięcia wad w przedmiocie umowy, termin gwarancji biegnie na nowo od dnia usunięcia wady potwierdzonego protokołem odbioru, w zakresie naprawionej części przedmiotu umowy.</w:t>
      </w:r>
    </w:p>
    <w:p w14:paraId="7D6FFB0B" w14:textId="77777777" w:rsidR="006E7A0E" w:rsidRPr="00E83CD0" w:rsidRDefault="006E7A0E" w:rsidP="00B81C3A">
      <w:pPr>
        <w:numPr>
          <w:ilvl w:val="0"/>
          <w:numId w:val="11"/>
        </w:numPr>
        <w:spacing w:line="252" w:lineRule="auto"/>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Gwarancja nie obejmuje:</w:t>
      </w:r>
    </w:p>
    <w:p w14:paraId="4BFEE36F" w14:textId="77777777" w:rsidR="006E7A0E" w:rsidRPr="00E83CD0" w:rsidRDefault="006E7A0E" w:rsidP="00B81C3A">
      <w:pPr>
        <w:numPr>
          <w:ilvl w:val="2"/>
          <w:numId w:val="11"/>
        </w:numPr>
        <w:tabs>
          <w:tab w:val="left" w:pos="709"/>
        </w:tabs>
        <w:spacing w:line="252" w:lineRule="auto"/>
        <w:ind w:left="851" w:hanging="425"/>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uszkodzeń powstałych na skutek działania siły wyższej;</w:t>
      </w:r>
    </w:p>
    <w:p w14:paraId="0C67FEB5" w14:textId="77777777" w:rsidR="006E7A0E" w:rsidRPr="00E83CD0" w:rsidRDefault="006E7A0E" w:rsidP="00B81C3A">
      <w:pPr>
        <w:numPr>
          <w:ilvl w:val="2"/>
          <w:numId w:val="11"/>
        </w:numPr>
        <w:tabs>
          <w:tab w:val="left" w:pos="709"/>
        </w:tabs>
        <w:spacing w:line="252" w:lineRule="auto"/>
        <w:ind w:left="709" w:hanging="283"/>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uszkodzeń wynikłych z niewłaściwego użytkowania (np. niezgodnego z instrukcją obsługi lub przeznaczeniem) przez użytkownika lub osobę trzecią, za którą Wykonawca nie ponosi odpowiedzialności.</w:t>
      </w:r>
    </w:p>
    <w:p w14:paraId="0CA31004" w14:textId="77777777" w:rsidR="006E7A0E" w:rsidRPr="00E83CD0" w:rsidRDefault="006E7A0E" w:rsidP="00B81C3A">
      <w:pPr>
        <w:numPr>
          <w:ilvl w:val="0"/>
          <w:numId w:val="11"/>
        </w:numPr>
        <w:spacing w:line="252" w:lineRule="auto"/>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Niezależnie od uprawnień wynikających z gwarancji, Zamawiający może wykonywać uprawnienia wynikające z tytułu rękojmi określone w Kodeksie cywilnym.</w:t>
      </w:r>
    </w:p>
    <w:p w14:paraId="1D2D765F" w14:textId="519C1B72" w:rsidR="00127FF9" w:rsidRPr="00E83CD0" w:rsidRDefault="006E7A0E" w:rsidP="00B81C3A">
      <w:pPr>
        <w:numPr>
          <w:ilvl w:val="0"/>
          <w:numId w:val="11"/>
        </w:numPr>
        <w:spacing w:line="252" w:lineRule="auto"/>
        <w:contextualSpacing/>
        <w:jc w:val="both"/>
        <w:rPr>
          <w:rFonts w:eastAsia="Calibri"/>
          <w:bCs/>
          <w:iCs/>
          <w:color w:val="000000" w:themeColor="text1"/>
          <w:sz w:val="22"/>
          <w:szCs w:val="22"/>
          <w:lang w:eastAsia="en-US"/>
        </w:rPr>
      </w:pPr>
      <w:r w:rsidRPr="00E83CD0">
        <w:rPr>
          <w:rFonts w:eastAsia="Calibri"/>
          <w:bCs/>
          <w:iCs/>
          <w:color w:val="000000" w:themeColor="text1"/>
          <w:sz w:val="22"/>
          <w:szCs w:val="22"/>
          <w:lang w:eastAsia="en-US"/>
        </w:rPr>
        <w:t>Umowa stanowi dokument gwarancji.</w:t>
      </w:r>
    </w:p>
    <w:p w14:paraId="2C6CF9BB" w14:textId="259DE753" w:rsidR="003C2631" w:rsidRPr="00E83CD0" w:rsidRDefault="00127FF9" w:rsidP="00B81C3A">
      <w:pPr>
        <w:pStyle w:val="Tekstpodstawowy1"/>
        <w:spacing w:line="252" w:lineRule="auto"/>
        <w:jc w:val="center"/>
        <w:rPr>
          <w:rFonts w:ascii="Times New Roman" w:hAnsi="Times New Roman" w:cs="Times New Roman"/>
          <w:bCs/>
          <w:color w:val="000000" w:themeColor="text1"/>
          <w:sz w:val="22"/>
          <w:szCs w:val="22"/>
        </w:rPr>
      </w:pPr>
      <w:r w:rsidRPr="00E83CD0">
        <w:rPr>
          <w:rFonts w:ascii="Times New Roman" w:hAnsi="Times New Roman" w:cs="Times New Roman"/>
          <w:bCs/>
          <w:color w:val="000000" w:themeColor="text1"/>
          <w:sz w:val="22"/>
          <w:szCs w:val="22"/>
        </w:rPr>
        <w:t>§ 9</w:t>
      </w:r>
    </w:p>
    <w:p w14:paraId="7A0DE8FF" w14:textId="35219117" w:rsidR="00127FF9" w:rsidRPr="00E83CD0" w:rsidRDefault="00127FF9" w:rsidP="00B81C3A">
      <w:pPr>
        <w:pStyle w:val="Akapitzlist"/>
        <w:numPr>
          <w:ilvl w:val="0"/>
          <w:numId w:val="6"/>
        </w:numPr>
        <w:tabs>
          <w:tab w:val="left" w:pos="709"/>
        </w:tabs>
        <w:spacing w:line="252" w:lineRule="auto"/>
        <w:jc w:val="both"/>
        <w:rPr>
          <w:rFonts w:ascii="Times New Roman" w:hAnsi="Times New Roman" w:cs="Times New Roman"/>
          <w:bCs/>
          <w:color w:val="000000" w:themeColor="text1"/>
        </w:rPr>
      </w:pPr>
      <w:r w:rsidRPr="00E83CD0">
        <w:rPr>
          <w:rFonts w:ascii="Times New Roman" w:hAnsi="Times New Roman" w:cs="Times New Roman"/>
          <w:bCs/>
          <w:color w:val="000000" w:themeColor="text1"/>
        </w:rPr>
        <w:t xml:space="preserve">Umowa zostaje zawarta na czas określony od…………………... do </w:t>
      </w:r>
      <w:r w:rsidR="00EC14EB" w:rsidRPr="00E83CD0">
        <w:rPr>
          <w:rFonts w:ascii="Times New Roman" w:hAnsi="Times New Roman" w:cs="Times New Roman"/>
          <w:bCs/>
          <w:color w:val="000000" w:themeColor="text1"/>
        </w:rPr>
        <w:t>……….</w:t>
      </w:r>
      <w:r w:rsidRPr="00E83CD0">
        <w:rPr>
          <w:rFonts w:ascii="Times New Roman" w:hAnsi="Times New Roman" w:cs="Times New Roman"/>
          <w:bCs/>
          <w:color w:val="000000" w:themeColor="text1"/>
        </w:rPr>
        <w:t xml:space="preserve"> r.</w:t>
      </w:r>
      <w:r w:rsidR="003C2631" w:rsidRPr="00E83CD0">
        <w:rPr>
          <w:rFonts w:ascii="Times New Roman" w:hAnsi="Times New Roman" w:cs="Times New Roman"/>
          <w:bCs/>
          <w:color w:val="000000" w:themeColor="text1"/>
        </w:rPr>
        <w:t xml:space="preserve"> (datą graniczną </w:t>
      </w:r>
      <w:r w:rsidR="00C32C52" w:rsidRPr="00E83CD0">
        <w:rPr>
          <w:rFonts w:ascii="Times New Roman" w:hAnsi="Times New Roman" w:cs="Times New Roman"/>
          <w:bCs/>
          <w:color w:val="000000" w:themeColor="text1"/>
        </w:rPr>
        <w:t>jest</w:t>
      </w:r>
      <w:r w:rsidR="003C2631" w:rsidRPr="00E83CD0">
        <w:rPr>
          <w:rFonts w:ascii="Times New Roman" w:hAnsi="Times New Roman" w:cs="Times New Roman"/>
          <w:bCs/>
          <w:color w:val="000000" w:themeColor="text1"/>
        </w:rPr>
        <w:t xml:space="preserve"> data, do której należy </w:t>
      </w:r>
      <w:r w:rsidR="004220FB" w:rsidRPr="00E83CD0">
        <w:rPr>
          <w:rFonts w:ascii="Times New Roman" w:hAnsi="Times New Roman" w:cs="Times New Roman"/>
          <w:bCs/>
          <w:color w:val="000000" w:themeColor="text1"/>
        </w:rPr>
        <w:t>przesłać</w:t>
      </w:r>
      <w:r w:rsidR="00DF1DC1" w:rsidRPr="00E83CD0">
        <w:rPr>
          <w:rFonts w:ascii="Times New Roman" w:hAnsi="Times New Roman" w:cs="Times New Roman"/>
          <w:bCs/>
          <w:color w:val="000000" w:themeColor="text1"/>
        </w:rPr>
        <w:t xml:space="preserve"> wykonawcy</w:t>
      </w:r>
      <w:r w:rsidR="003C2631" w:rsidRPr="00E83CD0">
        <w:rPr>
          <w:rFonts w:ascii="Times New Roman" w:hAnsi="Times New Roman" w:cs="Times New Roman"/>
          <w:bCs/>
          <w:color w:val="000000" w:themeColor="text1"/>
        </w:rPr>
        <w:t xml:space="preserve"> zlecenie wykonania remontu).</w:t>
      </w:r>
    </w:p>
    <w:p w14:paraId="02B076C0" w14:textId="77777777" w:rsidR="00127FF9" w:rsidRPr="00E83CD0" w:rsidRDefault="00127FF9" w:rsidP="00B81C3A">
      <w:pPr>
        <w:pStyle w:val="Tekstpodstawowy3"/>
        <w:numPr>
          <w:ilvl w:val="0"/>
          <w:numId w:val="6"/>
        </w:numPr>
        <w:spacing w:before="0" w:line="252" w:lineRule="auto"/>
        <w:rPr>
          <w:bCs/>
          <w:i w:val="0"/>
          <w:color w:val="000000" w:themeColor="text1"/>
          <w:sz w:val="22"/>
          <w:szCs w:val="22"/>
        </w:rPr>
      </w:pPr>
      <w:r w:rsidRPr="00E83CD0">
        <w:rPr>
          <w:bCs/>
          <w:i w:val="0"/>
          <w:color w:val="000000" w:themeColor="text1"/>
          <w:sz w:val="22"/>
          <w:szCs w:val="22"/>
        </w:rPr>
        <w:t>Zamawiający może wypowiedzieć umowę ze skutkiem natychmiastowym jeżeli:</w:t>
      </w:r>
    </w:p>
    <w:p w14:paraId="46C85DD2" w14:textId="48DA859D" w:rsidR="00127FF9" w:rsidRPr="00E83CD0" w:rsidRDefault="00127FF9" w:rsidP="00B81C3A">
      <w:pPr>
        <w:pStyle w:val="Tekstpodstawowy3"/>
        <w:numPr>
          <w:ilvl w:val="1"/>
          <w:numId w:val="6"/>
        </w:numPr>
        <w:tabs>
          <w:tab w:val="num" w:pos="-2977"/>
        </w:tabs>
        <w:spacing w:before="0" w:line="252" w:lineRule="auto"/>
        <w:ind w:left="1276" w:hanging="709"/>
        <w:rPr>
          <w:bCs/>
          <w:i w:val="0"/>
          <w:color w:val="000000" w:themeColor="text1"/>
          <w:sz w:val="22"/>
          <w:szCs w:val="22"/>
        </w:rPr>
      </w:pPr>
      <w:r w:rsidRPr="00E83CD0">
        <w:rPr>
          <w:bCs/>
          <w:i w:val="0"/>
          <w:color w:val="000000" w:themeColor="text1"/>
          <w:sz w:val="22"/>
          <w:szCs w:val="22"/>
        </w:rPr>
        <w:t xml:space="preserve">Wykonawca  mimo pisemnego wezwania Zamawiającego nie wykonuje </w:t>
      </w:r>
      <w:r w:rsidR="0082023E" w:rsidRPr="00E83CD0">
        <w:rPr>
          <w:bCs/>
          <w:i w:val="0"/>
          <w:color w:val="000000" w:themeColor="text1"/>
          <w:sz w:val="22"/>
          <w:szCs w:val="22"/>
        </w:rPr>
        <w:t>remontów</w:t>
      </w:r>
      <w:r w:rsidRPr="00E83CD0">
        <w:rPr>
          <w:bCs/>
          <w:i w:val="0"/>
          <w:color w:val="000000" w:themeColor="text1"/>
          <w:sz w:val="22"/>
          <w:szCs w:val="22"/>
        </w:rPr>
        <w:t xml:space="preserve"> </w:t>
      </w:r>
      <w:r w:rsidR="0082023E" w:rsidRPr="00E83CD0">
        <w:rPr>
          <w:bCs/>
          <w:i w:val="0"/>
          <w:color w:val="000000" w:themeColor="text1"/>
          <w:sz w:val="22"/>
          <w:szCs w:val="22"/>
        </w:rPr>
        <w:t xml:space="preserve"> lokali </w:t>
      </w:r>
      <w:r w:rsidRPr="00E83CD0">
        <w:rPr>
          <w:bCs/>
          <w:i w:val="0"/>
          <w:color w:val="000000" w:themeColor="text1"/>
          <w:sz w:val="22"/>
          <w:szCs w:val="22"/>
        </w:rPr>
        <w:t>zgodnie z warunkami umownymi.</w:t>
      </w:r>
    </w:p>
    <w:p w14:paraId="0FC4125E" w14:textId="77777777" w:rsidR="00127FF9" w:rsidRPr="00E83CD0" w:rsidRDefault="00127FF9" w:rsidP="00B81C3A">
      <w:pPr>
        <w:pStyle w:val="Tekstpodstawowy3"/>
        <w:numPr>
          <w:ilvl w:val="1"/>
          <w:numId w:val="6"/>
        </w:numPr>
        <w:tabs>
          <w:tab w:val="num" w:pos="-2977"/>
        </w:tabs>
        <w:spacing w:before="0" w:line="252" w:lineRule="auto"/>
        <w:ind w:left="1276" w:hanging="709"/>
        <w:rPr>
          <w:bCs/>
          <w:i w:val="0"/>
          <w:color w:val="000000" w:themeColor="text1"/>
          <w:sz w:val="22"/>
          <w:szCs w:val="22"/>
        </w:rPr>
      </w:pPr>
      <w:r w:rsidRPr="00E83CD0">
        <w:rPr>
          <w:bCs/>
          <w:i w:val="0"/>
          <w:color w:val="000000" w:themeColor="text1"/>
          <w:sz w:val="22"/>
          <w:szCs w:val="22"/>
        </w:rPr>
        <w:t>Wykonawca  zaniechał realizacji zleceń bez uzasadnionej przyczyny.</w:t>
      </w:r>
    </w:p>
    <w:p w14:paraId="700158CB" w14:textId="77777777" w:rsidR="00127FF9" w:rsidRPr="00E83CD0" w:rsidRDefault="00127FF9" w:rsidP="00B81C3A">
      <w:pPr>
        <w:pStyle w:val="Tekstpodstawowy3"/>
        <w:numPr>
          <w:ilvl w:val="1"/>
          <w:numId w:val="6"/>
        </w:numPr>
        <w:tabs>
          <w:tab w:val="num" w:pos="-2977"/>
        </w:tabs>
        <w:spacing w:before="0" w:line="252" w:lineRule="auto"/>
        <w:ind w:left="1276" w:hanging="709"/>
        <w:rPr>
          <w:bCs/>
          <w:i w:val="0"/>
          <w:color w:val="000000" w:themeColor="text1"/>
          <w:sz w:val="22"/>
          <w:szCs w:val="22"/>
        </w:rPr>
      </w:pPr>
      <w:r w:rsidRPr="00E83CD0">
        <w:rPr>
          <w:bCs/>
          <w:i w:val="0"/>
          <w:color w:val="000000" w:themeColor="text1"/>
          <w:sz w:val="22"/>
          <w:szCs w:val="22"/>
        </w:rPr>
        <w:t>Wykonawca mimo wezwania Zamawiającego nie przedstawi aktualnej polisy OC.</w:t>
      </w:r>
    </w:p>
    <w:p w14:paraId="7EB849DF" w14:textId="5D2AE7C8" w:rsidR="00127FF9" w:rsidRPr="00E83CD0" w:rsidRDefault="00127FF9" w:rsidP="00B81C3A">
      <w:pPr>
        <w:pStyle w:val="Tekstpodstawowy3"/>
        <w:numPr>
          <w:ilvl w:val="1"/>
          <w:numId w:val="6"/>
        </w:numPr>
        <w:tabs>
          <w:tab w:val="num" w:pos="-2977"/>
        </w:tabs>
        <w:spacing w:before="0" w:line="252" w:lineRule="auto"/>
        <w:ind w:left="1276" w:hanging="709"/>
        <w:rPr>
          <w:bCs/>
          <w:i w:val="0"/>
          <w:color w:val="000000" w:themeColor="text1"/>
          <w:sz w:val="22"/>
          <w:szCs w:val="22"/>
        </w:rPr>
      </w:pPr>
      <w:r w:rsidRPr="00E83CD0">
        <w:rPr>
          <w:bCs/>
          <w:i w:val="0"/>
          <w:color w:val="000000" w:themeColor="text1"/>
          <w:sz w:val="22"/>
          <w:szCs w:val="22"/>
        </w:rPr>
        <w:t>Wykonawca przekroczy terminy, o których mowa w</w:t>
      </w:r>
      <w:r w:rsidR="00DF1DC1" w:rsidRPr="00E83CD0">
        <w:rPr>
          <w:bCs/>
          <w:i w:val="0"/>
          <w:color w:val="000000" w:themeColor="text1"/>
          <w:sz w:val="22"/>
          <w:szCs w:val="22"/>
        </w:rPr>
        <w:t xml:space="preserve"> </w:t>
      </w:r>
      <w:r w:rsidRPr="00E83CD0">
        <w:rPr>
          <w:bCs/>
          <w:i w:val="0"/>
          <w:color w:val="000000" w:themeColor="text1"/>
          <w:sz w:val="22"/>
          <w:szCs w:val="22"/>
        </w:rPr>
        <w:t>§ 1 ust. 5 o 5 dni.</w:t>
      </w:r>
    </w:p>
    <w:p w14:paraId="5FFD5BA9" w14:textId="52951F72" w:rsidR="00127FF9" w:rsidRPr="00E83CD0" w:rsidRDefault="00127FF9" w:rsidP="00B81C3A">
      <w:pPr>
        <w:pStyle w:val="Tekstpodstawowy3"/>
        <w:numPr>
          <w:ilvl w:val="1"/>
          <w:numId w:val="6"/>
        </w:numPr>
        <w:tabs>
          <w:tab w:val="num" w:pos="-2977"/>
        </w:tabs>
        <w:spacing w:before="0" w:line="252" w:lineRule="auto"/>
        <w:ind w:left="1276" w:hanging="709"/>
        <w:rPr>
          <w:bCs/>
          <w:i w:val="0"/>
          <w:color w:val="000000" w:themeColor="text1"/>
          <w:sz w:val="22"/>
          <w:szCs w:val="22"/>
        </w:rPr>
      </w:pPr>
      <w:r w:rsidRPr="00E83CD0">
        <w:rPr>
          <w:bCs/>
          <w:i w:val="0"/>
          <w:color w:val="000000" w:themeColor="text1"/>
          <w:sz w:val="22"/>
          <w:szCs w:val="22"/>
        </w:rPr>
        <w:t>Wykonawca prze</w:t>
      </w:r>
      <w:r w:rsidR="00DF1DC1" w:rsidRPr="00E83CD0">
        <w:rPr>
          <w:bCs/>
          <w:i w:val="0"/>
          <w:color w:val="000000" w:themeColor="text1"/>
          <w:sz w:val="22"/>
          <w:szCs w:val="22"/>
        </w:rPr>
        <w:t>kroczy termin</w:t>
      </w:r>
      <w:r w:rsidR="00C32C52" w:rsidRPr="00E83CD0">
        <w:rPr>
          <w:bCs/>
          <w:i w:val="0"/>
          <w:color w:val="000000" w:themeColor="text1"/>
          <w:sz w:val="22"/>
          <w:szCs w:val="22"/>
        </w:rPr>
        <w:t>, o który</w:t>
      </w:r>
      <w:r w:rsidR="00DF1DC1" w:rsidRPr="00E83CD0">
        <w:rPr>
          <w:bCs/>
          <w:i w:val="0"/>
          <w:color w:val="000000" w:themeColor="text1"/>
          <w:sz w:val="22"/>
          <w:szCs w:val="22"/>
        </w:rPr>
        <w:t>m</w:t>
      </w:r>
      <w:r w:rsidR="00C32C52" w:rsidRPr="00E83CD0">
        <w:rPr>
          <w:bCs/>
          <w:i w:val="0"/>
          <w:color w:val="000000" w:themeColor="text1"/>
          <w:sz w:val="22"/>
          <w:szCs w:val="22"/>
        </w:rPr>
        <w:t xml:space="preserve"> mowa w</w:t>
      </w:r>
      <w:r w:rsidR="00DF1DC1" w:rsidRPr="00E83CD0">
        <w:rPr>
          <w:bCs/>
          <w:i w:val="0"/>
          <w:color w:val="000000" w:themeColor="text1"/>
          <w:sz w:val="22"/>
          <w:szCs w:val="22"/>
        </w:rPr>
        <w:t xml:space="preserve"> (zleceniu)</w:t>
      </w:r>
      <w:r w:rsidR="00C32C52" w:rsidRPr="00E83CD0">
        <w:rPr>
          <w:bCs/>
          <w:i w:val="0"/>
          <w:color w:val="000000" w:themeColor="text1"/>
          <w:sz w:val="22"/>
          <w:szCs w:val="22"/>
        </w:rPr>
        <w:t xml:space="preserve"> </w:t>
      </w:r>
      <w:r w:rsidRPr="00E83CD0">
        <w:rPr>
          <w:bCs/>
          <w:i w:val="0"/>
          <w:color w:val="000000" w:themeColor="text1"/>
          <w:sz w:val="22"/>
          <w:szCs w:val="22"/>
        </w:rPr>
        <w:t xml:space="preserve"> </w:t>
      </w:r>
      <w:r w:rsidR="00C32C52" w:rsidRPr="00E83CD0">
        <w:rPr>
          <w:bCs/>
          <w:i w:val="0"/>
          <w:color w:val="000000" w:themeColor="text1"/>
          <w:sz w:val="22"/>
          <w:szCs w:val="22"/>
        </w:rPr>
        <w:t>§ 1</w:t>
      </w:r>
      <w:r w:rsidR="00C9755D" w:rsidRPr="00E83CD0">
        <w:rPr>
          <w:bCs/>
          <w:i w:val="0"/>
          <w:color w:val="000000" w:themeColor="text1"/>
          <w:sz w:val="22"/>
          <w:szCs w:val="22"/>
        </w:rPr>
        <w:t xml:space="preserve"> ust. </w:t>
      </w:r>
      <w:r w:rsidR="009C0D3F" w:rsidRPr="00E83CD0">
        <w:rPr>
          <w:bCs/>
          <w:i w:val="0"/>
          <w:color w:val="000000" w:themeColor="text1"/>
          <w:sz w:val="22"/>
          <w:szCs w:val="22"/>
        </w:rPr>
        <w:t>4</w:t>
      </w:r>
      <w:r w:rsidR="00C9755D" w:rsidRPr="00E83CD0">
        <w:rPr>
          <w:bCs/>
          <w:i w:val="0"/>
          <w:color w:val="000000" w:themeColor="text1"/>
          <w:sz w:val="22"/>
          <w:szCs w:val="22"/>
        </w:rPr>
        <w:t xml:space="preserve"> </w:t>
      </w:r>
      <w:r w:rsidRPr="00E83CD0">
        <w:rPr>
          <w:bCs/>
          <w:i w:val="0"/>
          <w:color w:val="000000" w:themeColor="text1"/>
          <w:sz w:val="22"/>
          <w:szCs w:val="22"/>
        </w:rPr>
        <w:t xml:space="preserve">na </w:t>
      </w:r>
      <w:r w:rsidR="00196B10" w:rsidRPr="00E83CD0">
        <w:rPr>
          <w:bCs/>
          <w:i w:val="0"/>
          <w:color w:val="000000" w:themeColor="text1"/>
          <w:sz w:val="22"/>
          <w:szCs w:val="22"/>
        </w:rPr>
        <w:t>którymkolwiek</w:t>
      </w:r>
      <w:r w:rsidRPr="00E83CD0">
        <w:rPr>
          <w:bCs/>
          <w:i w:val="0"/>
          <w:color w:val="000000" w:themeColor="text1"/>
          <w:sz w:val="22"/>
          <w:szCs w:val="22"/>
        </w:rPr>
        <w:t xml:space="preserve"> </w:t>
      </w:r>
      <w:r w:rsidR="00196B10" w:rsidRPr="00E83CD0">
        <w:rPr>
          <w:bCs/>
          <w:i w:val="0"/>
          <w:color w:val="000000" w:themeColor="text1"/>
          <w:sz w:val="22"/>
          <w:szCs w:val="22"/>
        </w:rPr>
        <w:t>lokalu</w:t>
      </w:r>
      <w:r w:rsidRPr="00E83CD0">
        <w:rPr>
          <w:bCs/>
          <w:i w:val="0"/>
          <w:color w:val="000000" w:themeColor="text1"/>
          <w:sz w:val="22"/>
          <w:szCs w:val="22"/>
        </w:rPr>
        <w:t xml:space="preserve">, przez okres dłuższy niż </w:t>
      </w:r>
      <w:r w:rsidR="00DF1DC1" w:rsidRPr="00E83CD0">
        <w:rPr>
          <w:bCs/>
          <w:i w:val="0"/>
          <w:color w:val="000000" w:themeColor="text1"/>
          <w:sz w:val="22"/>
          <w:szCs w:val="22"/>
        </w:rPr>
        <w:t>21</w:t>
      </w:r>
      <w:r w:rsidRPr="00E83CD0">
        <w:rPr>
          <w:bCs/>
          <w:i w:val="0"/>
          <w:color w:val="000000" w:themeColor="text1"/>
          <w:sz w:val="22"/>
          <w:szCs w:val="22"/>
        </w:rPr>
        <w:t xml:space="preserve"> dni.</w:t>
      </w:r>
    </w:p>
    <w:p w14:paraId="15B24A9F" w14:textId="5B912E58" w:rsidR="00127FF9" w:rsidRPr="00E83CD0" w:rsidRDefault="00127FF9" w:rsidP="00B81C3A">
      <w:pPr>
        <w:pStyle w:val="Tekstpodstawowy3"/>
        <w:numPr>
          <w:ilvl w:val="1"/>
          <w:numId w:val="6"/>
        </w:numPr>
        <w:tabs>
          <w:tab w:val="num" w:pos="-2977"/>
        </w:tabs>
        <w:spacing w:before="0" w:line="252" w:lineRule="auto"/>
        <w:ind w:left="1276" w:hanging="709"/>
        <w:rPr>
          <w:bCs/>
          <w:i w:val="0"/>
          <w:color w:val="000000" w:themeColor="text1"/>
          <w:sz w:val="22"/>
          <w:szCs w:val="22"/>
        </w:rPr>
      </w:pPr>
      <w:r w:rsidRPr="00E83CD0">
        <w:rPr>
          <w:bCs/>
          <w:i w:val="0"/>
          <w:color w:val="000000" w:themeColor="text1"/>
          <w:sz w:val="22"/>
          <w:szCs w:val="22"/>
        </w:rPr>
        <w:t>Wykonawca trzykrotnie przekroczy termin realizacji zamówienia określony w</w:t>
      </w:r>
      <w:r w:rsidR="00096D5E" w:rsidRPr="00E83CD0">
        <w:rPr>
          <w:bCs/>
          <w:i w:val="0"/>
          <w:color w:val="000000" w:themeColor="text1"/>
          <w:sz w:val="22"/>
          <w:szCs w:val="22"/>
        </w:rPr>
        <w:t> </w:t>
      </w:r>
      <w:r w:rsidRPr="00E83CD0">
        <w:rPr>
          <w:bCs/>
          <w:i w:val="0"/>
          <w:color w:val="000000" w:themeColor="text1"/>
          <w:sz w:val="22"/>
          <w:szCs w:val="22"/>
        </w:rPr>
        <w:t xml:space="preserve"> jednorazowych zleceniach</w:t>
      </w:r>
      <w:r w:rsidR="00693EC5" w:rsidRPr="00E83CD0">
        <w:rPr>
          <w:bCs/>
          <w:i w:val="0"/>
          <w:color w:val="000000" w:themeColor="text1"/>
          <w:sz w:val="22"/>
          <w:szCs w:val="22"/>
        </w:rPr>
        <w:t>.</w:t>
      </w:r>
    </w:p>
    <w:p w14:paraId="73E582A3" w14:textId="77777777" w:rsidR="00127FF9" w:rsidRPr="00E83CD0" w:rsidRDefault="00127FF9" w:rsidP="00B81C3A">
      <w:pPr>
        <w:pStyle w:val="Tekstpodstawowy3"/>
        <w:numPr>
          <w:ilvl w:val="1"/>
          <w:numId w:val="6"/>
        </w:numPr>
        <w:tabs>
          <w:tab w:val="num" w:pos="-2977"/>
        </w:tabs>
        <w:spacing w:before="0" w:line="252" w:lineRule="auto"/>
        <w:ind w:left="1276" w:hanging="709"/>
        <w:rPr>
          <w:bCs/>
          <w:i w:val="0"/>
          <w:color w:val="000000" w:themeColor="text1"/>
          <w:sz w:val="22"/>
          <w:szCs w:val="22"/>
        </w:rPr>
      </w:pPr>
      <w:r w:rsidRPr="00E83CD0">
        <w:rPr>
          <w:bCs/>
          <w:i w:val="0"/>
          <w:color w:val="000000" w:themeColor="text1"/>
          <w:sz w:val="22"/>
          <w:szCs w:val="22"/>
        </w:rPr>
        <w:t>Wykonawca zostanie ukarany 5-krotnie jedną z kar umownych.</w:t>
      </w:r>
    </w:p>
    <w:p w14:paraId="46D18EFE" w14:textId="77777777" w:rsidR="00127FF9" w:rsidRPr="00E83CD0" w:rsidRDefault="00127FF9" w:rsidP="00B81C3A">
      <w:pPr>
        <w:pStyle w:val="Tekstpodstawowy3"/>
        <w:numPr>
          <w:ilvl w:val="0"/>
          <w:numId w:val="6"/>
        </w:numPr>
        <w:spacing w:before="0" w:line="252" w:lineRule="auto"/>
        <w:rPr>
          <w:bCs/>
          <w:i w:val="0"/>
          <w:color w:val="000000" w:themeColor="text1"/>
          <w:sz w:val="22"/>
          <w:szCs w:val="22"/>
        </w:rPr>
      </w:pPr>
      <w:r w:rsidRPr="00E83CD0">
        <w:rPr>
          <w:bCs/>
          <w:i w:val="0"/>
          <w:color w:val="000000" w:themeColor="text1"/>
          <w:sz w:val="22"/>
          <w:szCs w:val="22"/>
        </w:rPr>
        <w:t>Odstąpienie lub wypowiedzenie umowy musi nastąpić w formie pisemnej pod rygorem nieważności.</w:t>
      </w:r>
    </w:p>
    <w:p w14:paraId="4B380666" w14:textId="58DE4DAA" w:rsidR="00127FF9" w:rsidRPr="00E83CD0" w:rsidRDefault="00127FF9" w:rsidP="00B81C3A">
      <w:pPr>
        <w:pStyle w:val="Tekstpodstawowy3"/>
        <w:numPr>
          <w:ilvl w:val="0"/>
          <w:numId w:val="6"/>
        </w:numPr>
        <w:spacing w:before="0" w:line="252" w:lineRule="auto"/>
        <w:rPr>
          <w:bCs/>
          <w:i w:val="0"/>
          <w:color w:val="000000" w:themeColor="text1"/>
          <w:sz w:val="22"/>
          <w:szCs w:val="22"/>
        </w:rPr>
      </w:pPr>
      <w:r w:rsidRPr="00E83CD0">
        <w:rPr>
          <w:bCs/>
          <w:i w:val="0"/>
          <w:color w:val="000000" w:themeColor="text1"/>
          <w:sz w:val="22"/>
          <w:szCs w:val="22"/>
        </w:rPr>
        <w:t>W przypadku odstąpienia lub wypowiedzenia od umowy strony w ciągu 5 dni od daty odstąpienia, wypowiedzenia są zobowiązane sporządzić szczegółowy protokół robót w toku, wg stanu na dzień odstąpienia lub wypowiedzenia.</w:t>
      </w:r>
    </w:p>
    <w:p w14:paraId="3F5A607B" w14:textId="77777777" w:rsidR="00127FF9" w:rsidRPr="00E83CD0" w:rsidRDefault="00127FF9" w:rsidP="00B81C3A">
      <w:pPr>
        <w:pStyle w:val="Tekstpodstawowy3"/>
        <w:spacing w:before="0" w:line="252" w:lineRule="auto"/>
        <w:jc w:val="center"/>
        <w:rPr>
          <w:bCs/>
          <w:i w:val="0"/>
          <w:color w:val="000000" w:themeColor="text1"/>
          <w:sz w:val="22"/>
          <w:szCs w:val="22"/>
        </w:rPr>
      </w:pPr>
      <w:r w:rsidRPr="00E83CD0">
        <w:rPr>
          <w:bCs/>
          <w:i w:val="0"/>
          <w:color w:val="000000" w:themeColor="text1"/>
          <w:sz w:val="22"/>
          <w:szCs w:val="22"/>
        </w:rPr>
        <w:t>§ 10</w:t>
      </w:r>
    </w:p>
    <w:p w14:paraId="05D7A0EF" w14:textId="30E320F0" w:rsidR="00096D5E" w:rsidRPr="00E83CD0" w:rsidRDefault="00096D5E" w:rsidP="00B81C3A">
      <w:pPr>
        <w:pStyle w:val="Tekstpodstawowy3"/>
        <w:numPr>
          <w:ilvl w:val="0"/>
          <w:numId w:val="19"/>
        </w:numPr>
        <w:spacing w:before="0" w:line="252" w:lineRule="auto"/>
        <w:rPr>
          <w:i w:val="0"/>
          <w:color w:val="000000" w:themeColor="text1"/>
          <w:sz w:val="22"/>
          <w:szCs w:val="22"/>
        </w:rPr>
      </w:pPr>
      <w:r w:rsidRPr="00E83CD0">
        <w:rPr>
          <w:i w:val="0"/>
          <w:color w:val="000000" w:themeColor="text1"/>
          <w:sz w:val="22"/>
          <w:szCs w:val="22"/>
        </w:rPr>
        <w:t>Wykonawca może powierzyć wykonanie części zamówienia podwykonawcy.</w:t>
      </w:r>
    </w:p>
    <w:p w14:paraId="3C459551" w14:textId="77777777" w:rsidR="00096D5E" w:rsidRPr="00E83CD0" w:rsidRDefault="00096D5E" w:rsidP="00B81C3A">
      <w:pPr>
        <w:pStyle w:val="Tekstpodstawowy3"/>
        <w:numPr>
          <w:ilvl w:val="0"/>
          <w:numId w:val="19"/>
        </w:numPr>
        <w:spacing w:before="0" w:line="252" w:lineRule="auto"/>
        <w:rPr>
          <w:i w:val="0"/>
          <w:color w:val="000000" w:themeColor="text1"/>
          <w:sz w:val="22"/>
          <w:szCs w:val="22"/>
        </w:rPr>
      </w:pPr>
      <w:r w:rsidRPr="00E83CD0">
        <w:rPr>
          <w:bCs/>
          <w:i w:val="0"/>
          <w:color w:val="000000" w:themeColor="text1"/>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547E0982" w14:textId="77777777" w:rsidR="00096D5E" w:rsidRPr="00E83CD0" w:rsidRDefault="00096D5E" w:rsidP="00B81C3A">
      <w:pPr>
        <w:pStyle w:val="Tekstpodstawowy3"/>
        <w:numPr>
          <w:ilvl w:val="0"/>
          <w:numId w:val="19"/>
        </w:numPr>
        <w:spacing w:before="0" w:line="252" w:lineRule="auto"/>
        <w:rPr>
          <w:i w:val="0"/>
          <w:color w:val="000000" w:themeColor="text1"/>
          <w:sz w:val="22"/>
          <w:szCs w:val="22"/>
        </w:rPr>
      </w:pPr>
      <w:r w:rsidRPr="00E83CD0">
        <w:rPr>
          <w:i w:val="0"/>
          <w:color w:val="000000" w:themeColor="text1"/>
          <w:sz w:val="22"/>
          <w:szCs w:val="22"/>
        </w:rPr>
        <w:t>Zamawiający może zgłosić w terminie 14 dni zastrzeżenia do projektu umowy o podwykonawstwo lub dalsze podwykonawstwo, której przedmiotem są roboty budowlane, i do projektu jej zmiany lub sprzeciw do umowy o podwykonawstwo lub dalsze podwykonawstwo, której przedmiotem są roboty budowlane, i do jej zmian. Niezgłoszenie przez zamawiającego zastrzeżeń do przedłożonego projektu umowy lub jej zmian w terminie wynikającym z treści umowy o zamówienie jest równoznaczne z akceptacją projektu umowy.</w:t>
      </w:r>
    </w:p>
    <w:p w14:paraId="023FAC34" w14:textId="77777777" w:rsidR="00096D5E" w:rsidRPr="00E83CD0" w:rsidRDefault="00096D5E" w:rsidP="00B81C3A">
      <w:pPr>
        <w:pStyle w:val="Tekstpodstawowy3"/>
        <w:numPr>
          <w:ilvl w:val="0"/>
          <w:numId w:val="19"/>
        </w:numPr>
        <w:spacing w:before="0" w:line="252" w:lineRule="auto"/>
        <w:rPr>
          <w:i w:val="0"/>
          <w:color w:val="000000" w:themeColor="text1"/>
          <w:sz w:val="22"/>
          <w:szCs w:val="22"/>
        </w:rPr>
      </w:pPr>
      <w:r w:rsidRPr="00E83CD0">
        <w:rPr>
          <w:i w:val="0"/>
          <w:color w:val="000000" w:themeColor="text1"/>
          <w:sz w:val="22"/>
          <w:szCs w:val="22"/>
        </w:rPr>
        <w:t>Umowa o podwykonawstwo lub dalsze podwykonawstwo:</w:t>
      </w:r>
    </w:p>
    <w:p w14:paraId="5FBDF08D" w14:textId="77777777" w:rsidR="00096D5E" w:rsidRPr="00E83CD0" w:rsidRDefault="00096D5E" w:rsidP="00B81C3A">
      <w:pPr>
        <w:pStyle w:val="Standard"/>
        <w:numPr>
          <w:ilvl w:val="1"/>
          <w:numId w:val="20"/>
        </w:numPr>
        <w:tabs>
          <w:tab w:val="left" w:pos="4320"/>
        </w:tabs>
        <w:spacing w:line="252" w:lineRule="auto"/>
        <w:ind w:left="811" w:hanging="454"/>
        <w:jc w:val="both"/>
        <w:rPr>
          <w:i/>
          <w:color w:val="000000" w:themeColor="text1"/>
          <w:sz w:val="22"/>
          <w:szCs w:val="22"/>
        </w:rPr>
      </w:pPr>
      <w:r w:rsidRPr="00E83CD0">
        <w:rPr>
          <w:color w:val="000000" w:themeColor="text1"/>
          <w:sz w:val="22"/>
          <w:szCs w:val="22"/>
        </w:rPr>
        <w:t>powinna stanowić w szczególności, iż termin zapłaty wynagrodzenia nie może być dłuższy niż 30 dni od dnia doręczenia Wykonawcy, podwykonawcy lub dalszemu podwykonawcy faktury lub rachunku;</w:t>
      </w:r>
    </w:p>
    <w:p w14:paraId="14C22AC4" w14:textId="77777777" w:rsidR="00096D5E" w:rsidRPr="00E83CD0" w:rsidRDefault="00096D5E" w:rsidP="00B81C3A">
      <w:pPr>
        <w:pStyle w:val="Standard"/>
        <w:numPr>
          <w:ilvl w:val="1"/>
          <w:numId w:val="20"/>
        </w:numPr>
        <w:tabs>
          <w:tab w:val="left" w:pos="4320"/>
        </w:tabs>
        <w:spacing w:line="252" w:lineRule="auto"/>
        <w:ind w:left="811" w:hanging="454"/>
        <w:jc w:val="both"/>
        <w:rPr>
          <w:i/>
          <w:color w:val="000000" w:themeColor="text1"/>
          <w:sz w:val="22"/>
          <w:szCs w:val="22"/>
        </w:rPr>
      </w:pPr>
      <w:r w:rsidRPr="00E83CD0">
        <w:rPr>
          <w:color w:val="000000" w:themeColor="text1"/>
          <w:sz w:val="22"/>
          <w:szCs w:val="22"/>
        </w:rPr>
        <w:lastRenderedPageBreak/>
        <w:t>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7EF6E00" w14:textId="77777777" w:rsidR="00096D5E" w:rsidRPr="00E83CD0" w:rsidRDefault="00096D5E" w:rsidP="00B81C3A">
      <w:pPr>
        <w:pStyle w:val="Standard"/>
        <w:numPr>
          <w:ilvl w:val="1"/>
          <w:numId w:val="20"/>
        </w:numPr>
        <w:tabs>
          <w:tab w:val="left" w:pos="4320"/>
        </w:tabs>
        <w:spacing w:line="252" w:lineRule="auto"/>
        <w:ind w:left="811" w:hanging="454"/>
        <w:jc w:val="both"/>
        <w:rPr>
          <w:i/>
          <w:color w:val="000000" w:themeColor="text1"/>
          <w:sz w:val="22"/>
          <w:szCs w:val="22"/>
        </w:rPr>
      </w:pPr>
      <w:r w:rsidRPr="00E83CD0">
        <w:rPr>
          <w:color w:val="000000" w:themeColor="text1"/>
          <w:sz w:val="22"/>
          <w:szCs w:val="22"/>
        </w:rPr>
        <w:t>spełniać wymagania określone w dokumentach zamówienia.</w:t>
      </w:r>
    </w:p>
    <w:p w14:paraId="375BFD2C" w14:textId="488BA7BA" w:rsidR="00096D5E" w:rsidRPr="00E83CD0" w:rsidRDefault="00096D5E" w:rsidP="00B81C3A">
      <w:pPr>
        <w:pStyle w:val="Tekstpodstawowy3"/>
        <w:numPr>
          <w:ilvl w:val="0"/>
          <w:numId w:val="19"/>
        </w:numPr>
        <w:spacing w:before="0" w:line="252" w:lineRule="auto"/>
        <w:rPr>
          <w:i w:val="0"/>
          <w:color w:val="000000" w:themeColor="text1"/>
          <w:sz w:val="22"/>
          <w:szCs w:val="22"/>
        </w:rPr>
      </w:pPr>
      <w:r w:rsidRPr="00E83CD0">
        <w:rPr>
          <w:i w:val="0"/>
          <w:color w:val="000000" w:themeColor="text1"/>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Zamawiającemu przysługuje prawo do zgłoszenia sprzeciwu do umowy o podwykonawstwo lub dalsze podwykonawstwo, jeżeli nie spełnia zapisów określonych w </w:t>
      </w:r>
      <w:r w:rsidRPr="00E83CD0">
        <w:rPr>
          <w:bCs/>
          <w:i w:val="0"/>
          <w:iCs w:val="0"/>
          <w:color w:val="000000" w:themeColor="text1"/>
          <w:sz w:val="22"/>
          <w:szCs w:val="22"/>
        </w:rPr>
        <w:t>ust.</w:t>
      </w:r>
      <w:r w:rsidRPr="00E83CD0">
        <w:rPr>
          <w:i w:val="0"/>
          <w:color w:val="000000" w:themeColor="text1"/>
          <w:sz w:val="22"/>
          <w:szCs w:val="22"/>
        </w:rPr>
        <w:t xml:space="preserve"> 4.</w:t>
      </w:r>
    </w:p>
    <w:p w14:paraId="5F0C4E89" w14:textId="30AE57E6" w:rsidR="00096D5E" w:rsidRPr="00E83CD0" w:rsidRDefault="00096D5E" w:rsidP="00B81C3A">
      <w:pPr>
        <w:pStyle w:val="Tekstpodstawowy3"/>
        <w:numPr>
          <w:ilvl w:val="0"/>
          <w:numId w:val="19"/>
        </w:numPr>
        <w:spacing w:before="0" w:line="252" w:lineRule="auto"/>
        <w:rPr>
          <w:i w:val="0"/>
          <w:color w:val="000000" w:themeColor="text1"/>
          <w:sz w:val="22"/>
          <w:szCs w:val="22"/>
        </w:rPr>
      </w:pPr>
      <w:r w:rsidRPr="00E83CD0">
        <w:rPr>
          <w:i w:val="0"/>
          <w:color w:val="000000" w:themeColor="text1"/>
          <w:sz w:val="22"/>
          <w:szCs w:val="22"/>
        </w:rPr>
        <w:t xml:space="preserve">W przypadku umów, których przedmiotem są roboty budowlane, wykonawca, podwykonawca lub dalszy podwykonawca przedkłada zamawiającemu poświadczoną za zgodność z oryginałem kopię zawartej umowy o podwykonawstwo lub dalsze podwykonawstwo, której przedmiotem są dostawy lub usługi o wartości co najmniej 40 000,00 zł netto i do jej zmian w terminie 7 dni od dnia jej zawarcia. Zamawiającemu przysługuje prawo do zgłoszenia sprzeciwu do umowy o podwykonawstwo lub dalsze podwykonawstwo, jeżeli nie spełnia zapisów określonych w </w:t>
      </w:r>
      <w:r w:rsidRPr="00E83CD0">
        <w:rPr>
          <w:bCs/>
          <w:i w:val="0"/>
          <w:iCs w:val="0"/>
          <w:color w:val="000000" w:themeColor="text1"/>
          <w:sz w:val="22"/>
          <w:szCs w:val="22"/>
        </w:rPr>
        <w:t>ust.</w:t>
      </w:r>
      <w:r w:rsidRPr="00E83CD0">
        <w:rPr>
          <w:i w:val="0"/>
          <w:color w:val="000000" w:themeColor="text1"/>
          <w:sz w:val="22"/>
          <w:szCs w:val="22"/>
        </w:rPr>
        <w:t xml:space="preserve"> 4. Podwykonawca lub dalszy podwykonawca, przedkłada poświadczoną za zgodność z  oryginałem kopię umowy również wykonawcy.</w:t>
      </w:r>
    </w:p>
    <w:p w14:paraId="762DB788" w14:textId="77777777" w:rsidR="00096D5E" w:rsidRPr="00E83CD0" w:rsidRDefault="00096D5E" w:rsidP="00B81C3A">
      <w:pPr>
        <w:pStyle w:val="Tekstpodstawowy3"/>
        <w:numPr>
          <w:ilvl w:val="0"/>
          <w:numId w:val="19"/>
        </w:numPr>
        <w:spacing w:before="0" w:line="252" w:lineRule="auto"/>
        <w:rPr>
          <w:i w:val="0"/>
          <w:color w:val="000000" w:themeColor="text1"/>
          <w:sz w:val="22"/>
          <w:szCs w:val="22"/>
        </w:rPr>
      </w:pPr>
      <w:r w:rsidRPr="00E83CD0">
        <w:rPr>
          <w:i w:val="0"/>
          <w:color w:val="000000" w:themeColor="text1"/>
          <w:sz w:val="22"/>
          <w:szCs w:val="22"/>
        </w:rPr>
        <w:t>Wykonawca nie ma obowiązku przedstawiania umów o podwykonawstwo o wartości niższej niż 40 000,00 zł netto, których przedmiotem są dostawy i usługi niezbędne do wykonania przedmiotu zamówienia.</w:t>
      </w:r>
    </w:p>
    <w:p w14:paraId="52E6CD79" w14:textId="77777777" w:rsidR="00096D5E" w:rsidRPr="00E83CD0" w:rsidRDefault="00096D5E" w:rsidP="00B81C3A">
      <w:pPr>
        <w:pStyle w:val="Tekstpodstawowy3"/>
        <w:numPr>
          <w:ilvl w:val="0"/>
          <w:numId w:val="19"/>
        </w:numPr>
        <w:spacing w:before="0" w:line="252" w:lineRule="auto"/>
        <w:rPr>
          <w:i w:val="0"/>
          <w:color w:val="000000" w:themeColor="text1"/>
          <w:sz w:val="22"/>
          <w:szCs w:val="22"/>
        </w:rPr>
      </w:pPr>
      <w:r w:rsidRPr="00E83CD0">
        <w:rPr>
          <w:i w:val="0"/>
          <w:color w:val="000000" w:themeColor="text1"/>
          <w:sz w:val="22"/>
          <w:szCs w:val="22"/>
        </w:rPr>
        <w:t>Zapłata wynagrodzenia należnego Wykonawcy uwarunkowana jest przedstawieniem przez Wykonawcę dowodów potwierdzających zapłatę wymagalnego wynagrodzenia podwykonawcom lub dalszym podwykonawcom.</w:t>
      </w:r>
    </w:p>
    <w:p w14:paraId="7B65788A" w14:textId="77777777" w:rsidR="00096D5E" w:rsidRPr="00E83CD0" w:rsidRDefault="00096D5E" w:rsidP="00B81C3A">
      <w:pPr>
        <w:pStyle w:val="Tekstpodstawowy3"/>
        <w:numPr>
          <w:ilvl w:val="0"/>
          <w:numId w:val="19"/>
        </w:numPr>
        <w:spacing w:before="0" w:line="252" w:lineRule="auto"/>
        <w:rPr>
          <w:i w:val="0"/>
          <w:color w:val="000000" w:themeColor="text1"/>
          <w:sz w:val="22"/>
          <w:szCs w:val="22"/>
        </w:rPr>
      </w:pPr>
      <w:r w:rsidRPr="00E83CD0">
        <w:rPr>
          <w:i w:val="0"/>
          <w:color w:val="000000" w:themeColor="text1"/>
          <w:sz w:val="22"/>
          <w:szCs w:val="22"/>
        </w:rPr>
        <w:t xml:space="preserve">Bezpośrednia zapłata wynagrodzenia podwykonawcy lub dalszemu podwykonawcy jest możliwa na zasadach określonych w art. 465 ustawy </w:t>
      </w:r>
      <w:proofErr w:type="spellStart"/>
      <w:r w:rsidRPr="00E83CD0">
        <w:rPr>
          <w:i w:val="0"/>
          <w:color w:val="000000" w:themeColor="text1"/>
          <w:sz w:val="22"/>
          <w:szCs w:val="22"/>
        </w:rPr>
        <w:t>Pzp</w:t>
      </w:r>
      <w:proofErr w:type="spellEnd"/>
      <w:r w:rsidRPr="00E83CD0">
        <w:rPr>
          <w:i w:val="0"/>
          <w:color w:val="000000" w:themeColor="text1"/>
          <w:sz w:val="22"/>
          <w:szCs w:val="22"/>
        </w:rPr>
        <w:t>.</w:t>
      </w:r>
    </w:p>
    <w:p w14:paraId="16DC3B9C" w14:textId="7ECE4150" w:rsidR="00127FF9" w:rsidRPr="00E83CD0" w:rsidRDefault="00127FF9" w:rsidP="00B81C3A">
      <w:pPr>
        <w:pStyle w:val="Tekstpodstawowy3"/>
        <w:tabs>
          <w:tab w:val="left" w:pos="-709"/>
        </w:tabs>
        <w:spacing w:before="0" w:line="252" w:lineRule="auto"/>
        <w:ind w:left="567" w:hanging="567"/>
        <w:jc w:val="center"/>
        <w:rPr>
          <w:bCs/>
          <w:i w:val="0"/>
          <w:color w:val="000000" w:themeColor="text1"/>
          <w:sz w:val="22"/>
          <w:szCs w:val="22"/>
        </w:rPr>
      </w:pPr>
      <w:r w:rsidRPr="00E83CD0">
        <w:rPr>
          <w:bCs/>
          <w:i w:val="0"/>
          <w:color w:val="000000" w:themeColor="text1"/>
          <w:sz w:val="22"/>
          <w:szCs w:val="22"/>
        </w:rPr>
        <w:t>§ 11</w:t>
      </w:r>
    </w:p>
    <w:p w14:paraId="19E78835" w14:textId="77777777" w:rsidR="00127FF9" w:rsidRPr="00E83CD0" w:rsidRDefault="00127FF9" w:rsidP="00B81C3A">
      <w:pPr>
        <w:tabs>
          <w:tab w:val="left" w:pos="-1843"/>
          <w:tab w:val="left" w:pos="284"/>
        </w:tabs>
        <w:spacing w:line="252" w:lineRule="auto"/>
        <w:jc w:val="both"/>
        <w:rPr>
          <w:bCs/>
          <w:color w:val="000000" w:themeColor="text1"/>
          <w:sz w:val="22"/>
          <w:szCs w:val="22"/>
        </w:rPr>
      </w:pPr>
      <w:r w:rsidRPr="00E83CD0">
        <w:rPr>
          <w:bCs/>
          <w:color w:val="000000" w:themeColor="text1"/>
          <w:sz w:val="22"/>
          <w:szCs w:val="22"/>
        </w:rPr>
        <w:t>1.  Zmiany umowy będą mogły nastąpić w następujących okolicznościach:</w:t>
      </w:r>
    </w:p>
    <w:p w14:paraId="626121BF" w14:textId="4CFE5EA3" w:rsidR="00127FF9" w:rsidRPr="00E83CD0" w:rsidRDefault="00127FF9" w:rsidP="00B81C3A">
      <w:pPr>
        <w:tabs>
          <w:tab w:val="left" w:pos="284"/>
        </w:tabs>
        <w:spacing w:line="252" w:lineRule="auto"/>
        <w:ind w:left="720" w:hanging="360"/>
        <w:jc w:val="both"/>
        <w:rPr>
          <w:rFonts w:eastAsia="Calibri"/>
          <w:bCs/>
          <w:color w:val="000000" w:themeColor="text1"/>
          <w:sz w:val="22"/>
          <w:szCs w:val="22"/>
          <w:lang w:eastAsia="en-US"/>
        </w:rPr>
      </w:pPr>
      <w:r w:rsidRPr="00E83CD0">
        <w:rPr>
          <w:bCs/>
          <w:color w:val="000000" w:themeColor="text1"/>
          <w:sz w:val="22"/>
          <w:szCs w:val="22"/>
        </w:rPr>
        <w:t>a)</w:t>
      </w:r>
      <w:r w:rsidRPr="00E83CD0">
        <w:rPr>
          <w:bCs/>
          <w:color w:val="000000" w:themeColor="text1"/>
          <w:sz w:val="22"/>
          <w:szCs w:val="22"/>
        </w:rPr>
        <w:tab/>
      </w:r>
      <w:r w:rsidRPr="00E83CD0">
        <w:rPr>
          <w:rFonts w:eastAsia="Calibri"/>
          <w:bCs/>
          <w:color w:val="000000" w:themeColor="text1"/>
          <w:sz w:val="22"/>
          <w:szCs w:val="22"/>
          <w:lang w:eastAsia="en-US"/>
        </w:rPr>
        <w:t>zmian podmiotowych po stronie Wykonawcy i Zamawiającego zgodnie z obowiązującymi przepisami prawa</w:t>
      </w:r>
      <w:r w:rsidR="00D5614A">
        <w:rPr>
          <w:rFonts w:eastAsia="Calibri"/>
          <w:bCs/>
          <w:color w:val="000000" w:themeColor="text1"/>
          <w:sz w:val="22"/>
          <w:szCs w:val="22"/>
          <w:lang w:eastAsia="en-US"/>
        </w:rPr>
        <w:t>,</w:t>
      </w:r>
    </w:p>
    <w:p w14:paraId="43587F54" w14:textId="77777777" w:rsidR="00127FF9" w:rsidRPr="00E83CD0" w:rsidRDefault="00127FF9" w:rsidP="00B81C3A">
      <w:pPr>
        <w:tabs>
          <w:tab w:val="left" w:pos="284"/>
        </w:tabs>
        <w:spacing w:line="252" w:lineRule="auto"/>
        <w:ind w:left="720" w:hanging="360"/>
        <w:jc w:val="both"/>
        <w:rPr>
          <w:rFonts w:eastAsia="Calibri"/>
          <w:bCs/>
          <w:color w:val="000000" w:themeColor="text1"/>
          <w:sz w:val="22"/>
          <w:szCs w:val="22"/>
          <w:lang w:eastAsia="en-US"/>
        </w:rPr>
      </w:pPr>
      <w:r w:rsidRPr="00E83CD0">
        <w:rPr>
          <w:rFonts w:eastAsia="Calibri"/>
          <w:bCs/>
          <w:color w:val="000000" w:themeColor="text1"/>
          <w:sz w:val="22"/>
          <w:szCs w:val="22"/>
          <w:lang w:eastAsia="en-US"/>
        </w:rPr>
        <w:t>b)</w:t>
      </w:r>
      <w:r w:rsidRPr="00E83CD0">
        <w:rPr>
          <w:rFonts w:eastAsia="Calibri"/>
          <w:bCs/>
          <w:color w:val="000000" w:themeColor="text1"/>
          <w:sz w:val="22"/>
          <w:szCs w:val="22"/>
          <w:lang w:eastAsia="en-US"/>
        </w:rPr>
        <w:tab/>
        <w:t>zmiana powszechnie obowiązujących przepisów</w:t>
      </w:r>
    </w:p>
    <w:p w14:paraId="74EE2050" w14:textId="6B0D9D1F" w:rsidR="00127FF9" w:rsidRDefault="00127FF9" w:rsidP="00B81C3A">
      <w:pPr>
        <w:tabs>
          <w:tab w:val="left" w:pos="284"/>
        </w:tabs>
        <w:spacing w:line="252" w:lineRule="auto"/>
        <w:ind w:left="720" w:hanging="360"/>
        <w:jc w:val="both"/>
        <w:rPr>
          <w:rFonts w:eastAsia="Calibri"/>
          <w:bCs/>
          <w:color w:val="000000" w:themeColor="text1"/>
          <w:sz w:val="22"/>
          <w:szCs w:val="22"/>
          <w:lang w:eastAsia="en-US"/>
        </w:rPr>
      </w:pPr>
      <w:r w:rsidRPr="00E83CD0">
        <w:rPr>
          <w:rFonts w:eastAsia="Calibri"/>
          <w:bCs/>
          <w:color w:val="000000" w:themeColor="text1"/>
          <w:sz w:val="22"/>
          <w:szCs w:val="22"/>
          <w:lang w:eastAsia="en-US"/>
        </w:rPr>
        <w:t>c)  przedłużenie terminu obowiązywania umowy wskutek okoliczności, których nie dało się przewidzieć przed zawarciem umowy.</w:t>
      </w:r>
    </w:p>
    <w:p w14:paraId="0451B01E" w14:textId="21A04A7B" w:rsidR="00D5614A" w:rsidRPr="00E83CD0" w:rsidRDefault="00D5614A" w:rsidP="00B81C3A">
      <w:pPr>
        <w:tabs>
          <w:tab w:val="left" w:pos="284"/>
        </w:tabs>
        <w:spacing w:line="252" w:lineRule="auto"/>
        <w:ind w:left="720" w:hanging="360"/>
        <w:jc w:val="both"/>
        <w:rPr>
          <w:rFonts w:eastAsia="Calibri"/>
          <w:bCs/>
          <w:color w:val="000000" w:themeColor="text1"/>
          <w:sz w:val="22"/>
          <w:szCs w:val="22"/>
          <w:lang w:eastAsia="en-US"/>
        </w:rPr>
      </w:pPr>
      <w:r>
        <w:rPr>
          <w:rFonts w:eastAsia="Calibri"/>
          <w:bCs/>
          <w:color w:val="000000" w:themeColor="text1"/>
          <w:sz w:val="22"/>
          <w:szCs w:val="22"/>
          <w:lang w:eastAsia="en-US"/>
        </w:rPr>
        <w:t>d)</w:t>
      </w:r>
      <w:r>
        <w:rPr>
          <w:rFonts w:eastAsia="Calibri"/>
          <w:bCs/>
          <w:color w:val="000000" w:themeColor="text1"/>
          <w:sz w:val="22"/>
          <w:szCs w:val="22"/>
          <w:lang w:eastAsia="en-US"/>
        </w:rPr>
        <w:tab/>
        <w:t xml:space="preserve">konieczności zlecenia prac związanych z przedmiotem zamówienia na części (zasobie) nie objętej niniejszą umową, jeżeli wynika to z potrzeb Zamawiającego. </w:t>
      </w:r>
    </w:p>
    <w:p w14:paraId="7C48D6EF" w14:textId="51C68029" w:rsidR="00196B10" w:rsidRPr="00E83CD0" w:rsidRDefault="00127FF9" w:rsidP="00B81C3A">
      <w:pPr>
        <w:tabs>
          <w:tab w:val="left" w:pos="-2410"/>
        </w:tabs>
        <w:spacing w:line="252" w:lineRule="auto"/>
        <w:ind w:left="426" w:hanging="426"/>
        <w:jc w:val="both"/>
        <w:rPr>
          <w:rFonts w:eastAsia="Calibri"/>
          <w:bCs/>
          <w:color w:val="000000" w:themeColor="text1"/>
          <w:sz w:val="22"/>
          <w:szCs w:val="22"/>
          <w:lang w:eastAsia="en-US"/>
        </w:rPr>
      </w:pPr>
      <w:r w:rsidRPr="00E83CD0">
        <w:rPr>
          <w:rFonts w:eastAsia="Calibri"/>
          <w:bCs/>
          <w:color w:val="000000" w:themeColor="text1"/>
          <w:sz w:val="22"/>
          <w:szCs w:val="22"/>
          <w:lang w:eastAsia="en-US"/>
        </w:rPr>
        <w:t>2.</w:t>
      </w:r>
      <w:r w:rsidRPr="00E83CD0">
        <w:rPr>
          <w:rFonts w:eastAsia="Calibri"/>
          <w:bCs/>
          <w:color w:val="000000" w:themeColor="text1"/>
          <w:sz w:val="22"/>
          <w:szCs w:val="22"/>
          <w:lang w:eastAsia="en-US"/>
        </w:rPr>
        <w:tab/>
        <w:t>Zamawiający, oprócz  przypadków wymienionych w przepisach K.c., może odstąpić od umowy także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14:paraId="472F7D76" w14:textId="77777777" w:rsidR="00DF1DC1" w:rsidRPr="00E83CD0" w:rsidRDefault="00DF1DC1" w:rsidP="00B81C3A">
      <w:pPr>
        <w:tabs>
          <w:tab w:val="left" w:pos="-2410"/>
        </w:tabs>
        <w:spacing w:line="252" w:lineRule="auto"/>
        <w:ind w:left="426" w:hanging="426"/>
        <w:jc w:val="both"/>
        <w:rPr>
          <w:rFonts w:eastAsia="Calibri"/>
          <w:bCs/>
          <w:color w:val="000000" w:themeColor="text1"/>
          <w:sz w:val="22"/>
          <w:szCs w:val="22"/>
          <w:lang w:eastAsia="en-US"/>
        </w:rPr>
      </w:pPr>
    </w:p>
    <w:p w14:paraId="6BBCD414" w14:textId="270D267F" w:rsidR="00127FF9" w:rsidRPr="00E83CD0" w:rsidRDefault="00127FF9" w:rsidP="00B81C3A">
      <w:pPr>
        <w:tabs>
          <w:tab w:val="left" w:pos="-2410"/>
        </w:tabs>
        <w:spacing w:line="252" w:lineRule="auto"/>
        <w:ind w:left="426" w:hanging="426"/>
        <w:jc w:val="center"/>
        <w:rPr>
          <w:rFonts w:eastAsia="Calibri"/>
          <w:bCs/>
          <w:i/>
          <w:color w:val="000000" w:themeColor="text1"/>
          <w:sz w:val="22"/>
          <w:szCs w:val="22"/>
          <w:lang w:eastAsia="en-US"/>
        </w:rPr>
      </w:pPr>
      <w:r w:rsidRPr="00E83CD0">
        <w:rPr>
          <w:rFonts w:eastAsia="Calibri"/>
          <w:bCs/>
          <w:color w:val="000000" w:themeColor="text1"/>
          <w:sz w:val="22"/>
          <w:szCs w:val="22"/>
          <w:lang w:eastAsia="en-US"/>
        </w:rPr>
        <w:t>§ 1</w:t>
      </w:r>
      <w:r w:rsidR="0068381F" w:rsidRPr="00E83CD0">
        <w:rPr>
          <w:rFonts w:eastAsia="Calibri"/>
          <w:bCs/>
          <w:color w:val="000000" w:themeColor="text1"/>
          <w:sz w:val="22"/>
          <w:szCs w:val="22"/>
          <w:lang w:eastAsia="en-US"/>
        </w:rPr>
        <w:t>2</w:t>
      </w:r>
    </w:p>
    <w:p w14:paraId="1F25BC22" w14:textId="77777777" w:rsidR="00CF5D3C" w:rsidRPr="00E83CD0" w:rsidRDefault="00CF5D3C" w:rsidP="00B81C3A">
      <w:pPr>
        <w:pStyle w:val="Akapitzlist"/>
        <w:numPr>
          <w:ilvl w:val="0"/>
          <w:numId w:val="21"/>
        </w:numPr>
        <w:spacing w:line="252" w:lineRule="auto"/>
        <w:jc w:val="both"/>
        <w:rPr>
          <w:rFonts w:ascii="Times New Roman" w:hAnsi="Times New Roman" w:cs="Times New Roman"/>
          <w:color w:val="000000" w:themeColor="text1"/>
          <w:lang w:eastAsia="pl-PL"/>
        </w:rPr>
      </w:pPr>
      <w:r w:rsidRPr="00E83CD0">
        <w:rPr>
          <w:rFonts w:ascii="Times New Roman" w:hAnsi="Times New Roman" w:cs="Times New Roman"/>
          <w:color w:val="000000" w:themeColor="text1"/>
          <w:lang w:eastAsia="pl-PL"/>
        </w:rPr>
        <w:t xml:space="preserve">Wykonawca lub podwykonawca zobowiązuje się zatrudniać w całym okresie wykonywania umowy osoby na podstawie umowy o pracę, zgodnie z ustawą z dnia 26 czerwca 1974r. - Kodeks pracy (tj. Dz.U. z 2019r., poz. 1040 ze zm.) wykonujących czynności związane z wykonywaniem zamówienia. </w:t>
      </w:r>
      <w:r w:rsidRPr="00E83CD0">
        <w:rPr>
          <w:rFonts w:ascii="Times New Roman" w:hAnsi="Times New Roman" w:cs="Times New Roman"/>
          <w:bCs/>
          <w:color w:val="000000" w:themeColor="text1"/>
        </w:rPr>
        <w:t>Tak wi</w:t>
      </w:r>
      <w:r w:rsidRPr="00E83CD0">
        <w:rPr>
          <w:rFonts w:ascii="Times New Roman" w:eastAsia="TimesNewRoman,Bold" w:hAnsi="Times New Roman" w:cs="Times New Roman"/>
          <w:bCs/>
          <w:color w:val="000000" w:themeColor="text1"/>
        </w:rPr>
        <w:t>ę</w:t>
      </w:r>
      <w:r w:rsidRPr="00E83CD0">
        <w:rPr>
          <w:rFonts w:ascii="Times New Roman" w:hAnsi="Times New Roman" w:cs="Times New Roman"/>
          <w:bCs/>
          <w:color w:val="000000" w:themeColor="text1"/>
        </w:rPr>
        <w:t>c wymóg ten dotyczy osób, które wykonuj</w:t>
      </w:r>
      <w:r w:rsidRPr="00E83CD0">
        <w:rPr>
          <w:rFonts w:ascii="Times New Roman" w:eastAsia="TimesNewRoman,Bold" w:hAnsi="Times New Roman" w:cs="Times New Roman"/>
          <w:bCs/>
          <w:color w:val="000000" w:themeColor="text1"/>
        </w:rPr>
        <w:t xml:space="preserve">ą </w:t>
      </w:r>
      <w:r w:rsidRPr="00E83CD0">
        <w:rPr>
          <w:rFonts w:ascii="Times New Roman" w:hAnsi="Times New Roman" w:cs="Times New Roman"/>
          <w:bCs/>
          <w:color w:val="000000" w:themeColor="text1"/>
        </w:rPr>
        <w:t>czynno</w:t>
      </w:r>
      <w:r w:rsidRPr="00E83CD0">
        <w:rPr>
          <w:rFonts w:ascii="Times New Roman" w:eastAsia="TimesNewRoman,Bold" w:hAnsi="Times New Roman" w:cs="Times New Roman"/>
          <w:bCs/>
          <w:color w:val="000000" w:themeColor="text1"/>
        </w:rPr>
        <w:t>ś</w:t>
      </w:r>
      <w:r w:rsidRPr="00E83CD0">
        <w:rPr>
          <w:rFonts w:ascii="Times New Roman" w:hAnsi="Times New Roman" w:cs="Times New Roman"/>
          <w:bCs/>
          <w:color w:val="000000" w:themeColor="text1"/>
        </w:rPr>
        <w:t>ci bezpo</w:t>
      </w:r>
      <w:r w:rsidRPr="00E83CD0">
        <w:rPr>
          <w:rFonts w:ascii="Times New Roman" w:eastAsia="TimesNewRoman,Bold" w:hAnsi="Times New Roman" w:cs="Times New Roman"/>
          <w:bCs/>
          <w:color w:val="000000" w:themeColor="text1"/>
        </w:rPr>
        <w:t>ś</w:t>
      </w:r>
      <w:r w:rsidRPr="00E83CD0">
        <w:rPr>
          <w:rFonts w:ascii="Times New Roman" w:hAnsi="Times New Roman" w:cs="Times New Roman"/>
          <w:bCs/>
          <w:color w:val="000000" w:themeColor="text1"/>
        </w:rPr>
        <w:t>rednio zwi</w:t>
      </w:r>
      <w:r w:rsidRPr="00E83CD0">
        <w:rPr>
          <w:rFonts w:ascii="Times New Roman" w:eastAsia="TimesNewRoman,Bold" w:hAnsi="Times New Roman" w:cs="Times New Roman"/>
          <w:bCs/>
          <w:color w:val="000000" w:themeColor="text1"/>
        </w:rPr>
        <w:t>ą</w:t>
      </w:r>
      <w:r w:rsidRPr="00E83CD0">
        <w:rPr>
          <w:rFonts w:ascii="Times New Roman" w:hAnsi="Times New Roman" w:cs="Times New Roman"/>
          <w:bCs/>
          <w:color w:val="000000" w:themeColor="text1"/>
        </w:rPr>
        <w:t xml:space="preserve">zane w wykonywaniem robót, czyli tzw. pracowników fizycznych </w:t>
      </w:r>
      <w:r w:rsidRPr="00E83CD0">
        <w:rPr>
          <w:rFonts w:ascii="Times New Roman" w:eastAsia="Calibri" w:hAnsi="Times New Roman" w:cs="Times New Roman"/>
          <w:bCs/>
          <w:color w:val="000000" w:themeColor="text1"/>
        </w:rPr>
        <w:t xml:space="preserve">wykonujących: roboty </w:t>
      </w:r>
      <w:r w:rsidRPr="00E83CD0">
        <w:rPr>
          <w:rFonts w:ascii="Times New Roman" w:eastAsia="Calibri" w:hAnsi="Times New Roman" w:cs="Times New Roman"/>
          <w:bCs/>
          <w:color w:val="000000" w:themeColor="text1"/>
          <w:u w:val="single"/>
        </w:rPr>
        <w:t>murarskie, elektryczne, tynkarskie w budynkach</w:t>
      </w:r>
      <w:r w:rsidRPr="00E83CD0">
        <w:rPr>
          <w:rFonts w:ascii="Times New Roman" w:eastAsia="Calibri" w:hAnsi="Times New Roman" w:cs="Times New Roman"/>
          <w:color w:val="000000" w:themeColor="text1"/>
        </w:rPr>
        <w:t>.</w:t>
      </w:r>
      <w:r w:rsidRPr="00E83CD0">
        <w:rPr>
          <w:rFonts w:ascii="Times New Roman" w:hAnsi="Times New Roman" w:cs="Times New Roman"/>
          <w:color w:val="000000" w:themeColor="text1"/>
        </w:rPr>
        <w:t xml:space="preserve"> Wymóg nie dotyczy wi</w:t>
      </w:r>
      <w:r w:rsidRPr="00E83CD0">
        <w:rPr>
          <w:rFonts w:ascii="Times New Roman" w:eastAsia="TimesNewRoman" w:hAnsi="Times New Roman" w:cs="Times New Roman"/>
          <w:color w:val="000000" w:themeColor="text1"/>
        </w:rPr>
        <w:t>ę</w:t>
      </w:r>
      <w:r w:rsidRPr="00E83CD0">
        <w:rPr>
          <w:rFonts w:ascii="Times New Roman" w:hAnsi="Times New Roman" w:cs="Times New Roman"/>
          <w:color w:val="000000" w:themeColor="text1"/>
        </w:rPr>
        <w:t>c mi</w:t>
      </w:r>
      <w:r w:rsidRPr="00E83CD0">
        <w:rPr>
          <w:rFonts w:ascii="Times New Roman" w:eastAsia="TimesNewRoman" w:hAnsi="Times New Roman" w:cs="Times New Roman"/>
          <w:color w:val="000000" w:themeColor="text1"/>
        </w:rPr>
        <w:t>ę</w:t>
      </w:r>
      <w:r w:rsidRPr="00E83CD0">
        <w:rPr>
          <w:rFonts w:ascii="Times New Roman" w:hAnsi="Times New Roman" w:cs="Times New Roman"/>
          <w:color w:val="000000" w:themeColor="text1"/>
        </w:rPr>
        <w:t>dzy innymi osób: kieruj</w:t>
      </w:r>
      <w:r w:rsidRPr="00E83CD0">
        <w:rPr>
          <w:rFonts w:ascii="Times New Roman" w:eastAsia="TimesNewRoman" w:hAnsi="Times New Roman" w:cs="Times New Roman"/>
          <w:color w:val="000000" w:themeColor="text1"/>
        </w:rPr>
        <w:t>ą</w:t>
      </w:r>
      <w:r w:rsidRPr="00E83CD0">
        <w:rPr>
          <w:rFonts w:ascii="Times New Roman" w:hAnsi="Times New Roman" w:cs="Times New Roman"/>
          <w:color w:val="000000" w:themeColor="text1"/>
        </w:rPr>
        <w:t>cych budow</w:t>
      </w:r>
      <w:r w:rsidRPr="00E83CD0">
        <w:rPr>
          <w:rFonts w:ascii="Times New Roman" w:eastAsia="TimesNewRoman" w:hAnsi="Times New Roman" w:cs="Times New Roman"/>
          <w:color w:val="000000" w:themeColor="text1"/>
        </w:rPr>
        <w:t>ą</w:t>
      </w:r>
      <w:r w:rsidRPr="00E83CD0">
        <w:rPr>
          <w:rFonts w:ascii="Times New Roman" w:hAnsi="Times New Roman" w:cs="Times New Roman"/>
          <w:color w:val="000000" w:themeColor="text1"/>
        </w:rPr>
        <w:t xml:space="preserve">, dostawców materiałów budowlanych. </w:t>
      </w:r>
    </w:p>
    <w:p w14:paraId="05AF265E" w14:textId="77777777" w:rsidR="00CF5D3C" w:rsidRPr="00E83CD0" w:rsidRDefault="00CF5D3C" w:rsidP="00B81C3A">
      <w:pPr>
        <w:numPr>
          <w:ilvl w:val="0"/>
          <w:numId w:val="21"/>
        </w:numPr>
        <w:autoSpaceDE w:val="0"/>
        <w:autoSpaceDN w:val="0"/>
        <w:adjustRightInd w:val="0"/>
        <w:spacing w:line="252" w:lineRule="auto"/>
        <w:jc w:val="both"/>
        <w:rPr>
          <w:color w:val="000000" w:themeColor="text1"/>
          <w:sz w:val="22"/>
          <w:szCs w:val="22"/>
        </w:rPr>
      </w:pPr>
      <w:r w:rsidRPr="00E83CD0">
        <w:rPr>
          <w:color w:val="000000" w:themeColor="text1"/>
          <w:sz w:val="22"/>
          <w:szCs w:val="22"/>
        </w:rPr>
        <w:lastRenderedPageBreak/>
        <w:t>W zwi</w:t>
      </w:r>
      <w:r w:rsidRPr="00E83CD0">
        <w:rPr>
          <w:rFonts w:eastAsia="TimesNewRoman"/>
          <w:color w:val="000000" w:themeColor="text1"/>
          <w:sz w:val="22"/>
          <w:szCs w:val="22"/>
        </w:rPr>
        <w:t>ą</w:t>
      </w:r>
      <w:r w:rsidRPr="00E83CD0">
        <w:rPr>
          <w:color w:val="000000" w:themeColor="text1"/>
          <w:sz w:val="22"/>
          <w:szCs w:val="22"/>
        </w:rPr>
        <w:t>zku z powy</w:t>
      </w:r>
      <w:r w:rsidRPr="00E83CD0">
        <w:rPr>
          <w:rFonts w:eastAsia="TimesNewRoman"/>
          <w:color w:val="000000" w:themeColor="text1"/>
          <w:sz w:val="22"/>
          <w:szCs w:val="22"/>
        </w:rPr>
        <w:t>ż</w:t>
      </w:r>
      <w:r w:rsidRPr="00E83CD0">
        <w:rPr>
          <w:color w:val="000000" w:themeColor="text1"/>
          <w:sz w:val="22"/>
          <w:szCs w:val="22"/>
        </w:rPr>
        <w:t>szym Wykonawca musi przed rozpocz</w:t>
      </w:r>
      <w:r w:rsidRPr="00E83CD0">
        <w:rPr>
          <w:rFonts w:eastAsia="TimesNewRoman"/>
          <w:color w:val="000000" w:themeColor="text1"/>
          <w:sz w:val="22"/>
          <w:szCs w:val="22"/>
        </w:rPr>
        <w:t>ę</w:t>
      </w:r>
      <w:r w:rsidRPr="00E83CD0">
        <w:rPr>
          <w:color w:val="000000" w:themeColor="text1"/>
          <w:sz w:val="22"/>
          <w:szCs w:val="22"/>
        </w:rPr>
        <w:t>ciem wykonywania czynno</w:t>
      </w:r>
      <w:r w:rsidRPr="00E83CD0">
        <w:rPr>
          <w:rFonts w:eastAsia="TimesNewRoman"/>
          <w:color w:val="000000" w:themeColor="text1"/>
          <w:sz w:val="22"/>
          <w:szCs w:val="22"/>
        </w:rPr>
        <w:t>ś</w:t>
      </w:r>
      <w:r w:rsidRPr="00E83CD0">
        <w:rPr>
          <w:color w:val="000000" w:themeColor="text1"/>
          <w:sz w:val="22"/>
          <w:szCs w:val="22"/>
        </w:rPr>
        <w:t>ci przez te osoby przedstawi</w:t>
      </w:r>
      <w:r w:rsidRPr="00E83CD0">
        <w:rPr>
          <w:rFonts w:eastAsia="TimesNewRoman"/>
          <w:color w:val="000000" w:themeColor="text1"/>
          <w:sz w:val="22"/>
          <w:szCs w:val="22"/>
        </w:rPr>
        <w:t xml:space="preserve">ć </w:t>
      </w:r>
      <w:r w:rsidRPr="00E83CD0">
        <w:rPr>
          <w:color w:val="000000" w:themeColor="text1"/>
          <w:sz w:val="22"/>
          <w:szCs w:val="22"/>
        </w:rPr>
        <w:t xml:space="preserve">inspektorowi nadzoru wykaz osób wraz z oświadczeniem, że powyższe osoby są zatrudnione na umowę o pracę. </w:t>
      </w:r>
    </w:p>
    <w:p w14:paraId="2B5F989A" w14:textId="77777777" w:rsidR="00CF5D3C" w:rsidRPr="00E83CD0" w:rsidRDefault="00CF5D3C" w:rsidP="00B81C3A">
      <w:pPr>
        <w:pStyle w:val="Akapitzlist"/>
        <w:numPr>
          <w:ilvl w:val="0"/>
          <w:numId w:val="21"/>
        </w:numPr>
        <w:spacing w:line="252" w:lineRule="auto"/>
        <w:jc w:val="both"/>
        <w:rPr>
          <w:rFonts w:ascii="Times New Roman" w:hAnsi="Times New Roman" w:cs="Times New Roman"/>
          <w:color w:val="000000" w:themeColor="text1"/>
          <w:lang w:eastAsia="pl-PL"/>
        </w:rPr>
      </w:pPr>
      <w:r w:rsidRPr="00E83CD0">
        <w:rPr>
          <w:rFonts w:ascii="Times New Roman" w:hAnsi="Times New Roman" w:cs="Times New Roman"/>
          <w:color w:val="000000" w:themeColor="text1"/>
          <w:lang w:eastAsia="pl-PL"/>
        </w:rPr>
        <w:t xml:space="preserve">Każdorazowo na żądanie Zamawiającego, w terminie wskazanym przez Zamawiającego nie krótszym niż 3 dni robocze, Wykonawca lub podwykonawca zobowiązuje się przedłożyć do wglądu w szczególności: </w:t>
      </w:r>
    </w:p>
    <w:p w14:paraId="0D6E051E" w14:textId="77777777" w:rsidR="00CF5D3C" w:rsidRPr="00E83CD0" w:rsidRDefault="00CF5D3C" w:rsidP="00B81C3A">
      <w:pPr>
        <w:pStyle w:val="Akapitzlist"/>
        <w:numPr>
          <w:ilvl w:val="0"/>
          <w:numId w:val="22"/>
        </w:numPr>
        <w:spacing w:line="252" w:lineRule="auto"/>
        <w:jc w:val="both"/>
        <w:rPr>
          <w:rFonts w:ascii="Times New Roman" w:hAnsi="Times New Roman" w:cs="Times New Roman"/>
          <w:color w:val="000000" w:themeColor="text1"/>
          <w:lang w:eastAsia="pl-PL"/>
        </w:rPr>
      </w:pPr>
      <w:r w:rsidRPr="00E83CD0">
        <w:rPr>
          <w:rFonts w:ascii="Times New Roman" w:hAnsi="Times New Roman" w:cs="Times New Roman"/>
          <w:color w:val="000000" w:themeColor="text1"/>
          <w:lang w:eastAsia="pl-PL"/>
        </w:rPr>
        <w:t xml:space="preserve">oświadczenia zatrudnionego pracownika, </w:t>
      </w:r>
    </w:p>
    <w:p w14:paraId="50C71A14" w14:textId="77777777" w:rsidR="00CF5D3C" w:rsidRPr="00E83CD0" w:rsidRDefault="00CF5D3C" w:rsidP="00B81C3A">
      <w:pPr>
        <w:pStyle w:val="Akapitzlist"/>
        <w:numPr>
          <w:ilvl w:val="0"/>
          <w:numId w:val="22"/>
        </w:numPr>
        <w:spacing w:line="252" w:lineRule="auto"/>
        <w:jc w:val="both"/>
        <w:rPr>
          <w:rFonts w:ascii="Times New Roman" w:hAnsi="Times New Roman" w:cs="Times New Roman"/>
          <w:color w:val="000000" w:themeColor="text1"/>
          <w:lang w:eastAsia="pl-PL"/>
        </w:rPr>
      </w:pPr>
      <w:r w:rsidRPr="00E83CD0">
        <w:rPr>
          <w:rFonts w:ascii="Times New Roman" w:hAnsi="Times New Roman" w:cs="Times New Roman"/>
          <w:color w:val="000000" w:themeColor="text1"/>
          <w:lang w:eastAsia="pl-PL"/>
        </w:rPr>
        <w:t xml:space="preserve">oświadczenia Wykonawcy lub podwykonawcy o zatrudnieniu pracownika na podstawie umowy o pracę, poświadczonej za zgodność z oryginałem kopii umowy o pracę zatrudnionego pracownika, </w:t>
      </w:r>
    </w:p>
    <w:p w14:paraId="0140445E" w14:textId="77777777" w:rsidR="00CF5D3C" w:rsidRPr="00E83CD0" w:rsidRDefault="00CF5D3C" w:rsidP="00B81C3A">
      <w:pPr>
        <w:pStyle w:val="Akapitzlist"/>
        <w:numPr>
          <w:ilvl w:val="0"/>
          <w:numId w:val="22"/>
        </w:numPr>
        <w:spacing w:line="252" w:lineRule="auto"/>
        <w:jc w:val="both"/>
        <w:rPr>
          <w:rFonts w:ascii="Times New Roman" w:hAnsi="Times New Roman" w:cs="Times New Roman"/>
          <w:color w:val="000000" w:themeColor="text1"/>
          <w:lang w:eastAsia="pl-PL"/>
        </w:rPr>
      </w:pPr>
      <w:r w:rsidRPr="00E83CD0">
        <w:rPr>
          <w:rFonts w:ascii="Times New Roman" w:hAnsi="Times New Roman" w:cs="Times New Roman"/>
          <w:color w:val="000000" w:themeColor="text1"/>
          <w:lang w:eastAsia="pl-PL"/>
        </w:rPr>
        <w:t xml:space="preserve">innych dokumentów </w:t>
      </w:r>
    </w:p>
    <w:p w14:paraId="198B681F" w14:textId="77777777" w:rsidR="00CF5D3C" w:rsidRPr="00E83CD0" w:rsidRDefault="00CF5D3C" w:rsidP="00B81C3A">
      <w:pPr>
        <w:pStyle w:val="Akapitzlist"/>
        <w:spacing w:line="252" w:lineRule="auto"/>
        <w:ind w:left="357"/>
        <w:jc w:val="both"/>
        <w:rPr>
          <w:rFonts w:ascii="Times New Roman" w:hAnsi="Times New Roman" w:cs="Times New Roman"/>
          <w:color w:val="000000" w:themeColor="text1"/>
          <w:lang w:eastAsia="pl-PL"/>
        </w:rPr>
      </w:pPr>
      <w:r w:rsidRPr="00E83CD0">
        <w:rPr>
          <w:rFonts w:ascii="Times New Roman" w:hAnsi="Times New Roman" w:cs="Times New Roman"/>
          <w:color w:val="000000" w:themeColor="text1"/>
          <w:lang w:eastAsia="pl-PL"/>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142639EB" w14:textId="77777777" w:rsidR="00CF5D3C" w:rsidRPr="00E83CD0" w:rsidRDefault="00CF5D3C" w:rsidP="00B81C3A">
      <w:pPr>
        <w:pStyle w:val="Akapitzlist"/>
        <w:numPr>
          <w:ilvl w:val="0"/>
          <w:numId w:val="21"/>
        </w:numPr>
        <w:spacing w:line="252" w:lineRule="auto"/>
        <w:ind w:left="357" w:hanging="357"/>
        <w:jc w:val="both"/>
        <w:rPr>
          <w:rFonts w:ascii="Times New Roman" w:hAnsi="Times New Roman" w:cs="Times New Roman"/>
          <w:color w:val="000000" w:themeColor="text1"/>
          <w:lang w:eastAsia="pl-PL"/>
        </w:rPr>
      </w:pPr>
      <w:r w:rsidRPr="00E83CD0">
        <w:rPr>
          <w:rFonts w:ascii="Times New Roman" w:hAnsi="Times New Roman" w:cs="Times New Roman"/>
          <w:color w:val="000000" w:themeColor="text1"/>
          <w:lang w:eastAsia="pl-PL"/>
        </w:rPr>
        <w:t xml:space="preserve">Pracodawcą musi być Wykonawca lub jeden ze wspólników konsorcjum, zgłoszonym zgodnie z przepisami </w:t>
      </w:r>
      <w:proofErr w:type="spellStart"/>
      <w:r w:rsidRPr="00E83CD0">
        <w:rPr>
          <w:rFonts w:ascii="Times New Roman" w:hAnsi="Times New Roman" w:cs="Times New Roman"/>
          <w:color w:val="000000" w:themeColor="text1"/>
          <w:lang w:eastAsia="pl-PL"/>
        </w:rPr>
        <w:t>Pzp</w:t>
      </w:r>
      <w:proofErr w:type="spellEnd"/>
      <w:r w:rsidRPr="00E83CD0">
        <w:rPr>
          <w:rFonts w:ascii="Times New Roman" w:hAnsi="Times New Roman" w:cs="Times New Roman"/>
          <w:color w:val="000000" w:themeColor="text1"/>
          <w:lang w:eastAsia="pl-PL"/>
        </w:rPr>
        <w:t xml:space="preserve"> podwykonawca lub dalszy podwykonawca.</w:t>
      </w:r>
    </w:p>
    <w:p w14:paraId="1988A462" w14:textId="4A65FC87" w:rsidR="00CF5D3C" w:rsidRPr="00E83CD0" w:rsidRDefault="00CF5D3C" w:rsidP="00B81C3A">
      <w:pPr>
        <w:pStyle w:val="Akapitzlist"/>
        <w:numPr>
          <w:ilvl w:val="0"/>
          <w:numId w:val="21"/>
        </w:numPr>
        <w:spacing w:line="252" w:lineRule="auto"/>
        <w:ind w:left="357" w:hanging="357"/>
        <w:jc w:val="both"/>
        <w:rPr>
          <w:rFonts w:ascii="Times New Roman" w:hAnsi="Times New Roman" w:cs="Times New Roman"/>
          <w:color w:val="000000" w:themeColor="text1"/>
          <w:lang w:eastAsia="pl-PL"/>
        </w:rPr>
      </w:pPr>
      <w:r w:rsidRPr="00E83CD0">
        <w:rPr>
          <w:rFonts w:ascii="Times New Roman" w:hAnsi="Times New Roman" w:cs="Times New Roman"/>
          <w:color w:val="000000" w:themeColor="text1"/>
          <w:lang w:eastAsia="pl-PL"/>
        </w:rPr>
        <w:t>Nieprzedłożenie przez Wykonawcę lub podwykonawcę dokumentów wymienionych w ust. 3 w</w:t>
      </w:r>
      <w:r w:rsidR="0056411D" w:rsidRPr="00E83CD0">
        <w:rPr>
          <w:rFonts w:ascii="Times New Roman" w:hAnsi="Times New Roman" w:cs="Times New Roman"/>
          <w:color w:val="000000" w:themeColor="text1"/>
          <w:lang w:eastAsia="pl-PL"/>
        </w:rPr>
        <w:t> </w:t>
      </w:r>
      <w:r w:rsidRPr="00E83CD0">
        <w:rPr>
          <w:rFonts w:ascii="Times New Roman" w:hAnsi="Times New Roman" w:cs="Times New Roman"/>
          <w:color w:val="000000" w:themeColor="text1"/>
          <w:lang w:eastAsia="pl-PL"/>
        </w:rPr>
        <w:t xml:space="preserve">terminie wskazanym przez Zamawiającego zgodnie z ust. 3 będzie traktowane jako niewypełnienie obowiązku zatrudnienia Pracowników na podstawie umowy o pracę. </w:t>
      </w:r>
    </w:p>
    <w:p w14:paraId="2A1701AE" w14:textId="77777777" w:rsidR="00CF5D3C" w:rsidRPr="00E83CD0" w:rsidRDefault="00CF5D3C" w:rsidP="00B81C3A">
      <w:pPr>
        <w:pStyle w:val="Akapitzlist"/>
        <w:numPr>
          <w:ilvl w:val="0"/>
          <w:numId w:val="21"/>
        </w:numPr>
        <w:spacing w:line="252" w:lineRule="auto"/>
        <w:contextualSpacing/>
        <w:jc w:val="both"/>
        <w:rPr>
          <w:rFonts w:ascii="Times New Roman" w:hAnsi="Times New Roman" w:cs="Times New Roman"/>
          <w:bCs/>
          <w:iCs/>
          <w:color w:val="000000" w:themeColor="text1"/>
        </w:rPr>
      </w:pPr>
      <w:r w:rsidRPr="00E83CD0">
        <w:rPr>
          <w:rFonts w:ascii="Times New Roman" w:hAnsi="Times New Roman" w:cs="Times New Roman"/>
          <w:bCs/>
          <w:iCs/>
          <w:color w:val="000000" w:themeColor="text1"/>
        </w:rPr>
        <w:t>Zamawiający upoważniony jest do przeprowadzenia kontroli na miejscu wykonywania świadczenia.</w:t>
      </w:r>
    </w:p>
    <w:p w14:paraId="4FA849A3" w14:textId="33170F27" w:rsidR="00CF5D3C" w:rsidRPr="00E83CD0" w:rsidRDefault="00CF5D3C" w:rsidP="00B81C3A">
      <w:pPr>
        <w:numPr>
          <w:ilvl w:val="0"/>
          <w:numId w:val="21"/>
        </w:numPr>
        <w:autoSpaceDE w:val="0"/>
        <w:autoSpaceDN w:val="0"/>
        <w:adjustRightInd w:val="0"/>
        <w:spacing w:line="252" w:lineRule="auto"/>
        <w:jc w:val="both"/>
        <w:rPr>
          <w:color w:val="000000" w:themeColor="text1"/>
          <w:sz w:val="22"/>
          <w:szCs w:val="22"/>
        </w:rPr>
      </w:pPr>
      <w:r w:rsidRPr="00E83CD0">
        <w:rPr>
          <w:color w:val="000000" w:themeColor="text1"/>
          <w:sz w:val="22"/>
          <w:szCs w:val="22"/>
        </w:rPr>
        <w:t>Je</w:t>
      </w:r>
      <w:r w:rsidRPr="00E83CD0">
        <w:rPr>
          <w:rFonts w:eastAsia="TimesNewRoman"/>
          <w:color w:val="000000" w:themeColor="text1"/>
          <w:sz w:val="22"/>
          <w:szCs w:val="22"/>
        </w:rPr>
        <w:t>ż</w:t>
      </w:r>
      <w:r w:rsidRPr="00E83CD0">
        <w:rPr>
          <w:color w:val="000000" w:themeColor="text1"/>
          <w:sz w:val="22"/>
          <w:szCs w:val="22"/>
        </w:rPr>
        <w:t>eli pomimo powy</w:t>
      </w:r>
      <w:r w:rsidRPr="00E83CD0">
        <w:rPr>
          <w:rFonts w:eastAsia="TimesNewRoman"/>
          <w:color w:val="000000" w:themeColor="text1"/>
          <w:sz w:val="22"/>
          <w:szCs w:val="22"/>
        </w:rPr>
        <w:t>ż</w:t>
      </w:r>
      <w:r w:rsidRPr="00E83CD0">
        <w:rPr>
          <w:color w:val="000000" w:themeColor="text1"/>
          <w:sz w:val="22"/>
          <w:szCs w:val="22"/>
        </w:rPr>
        <w:t>szych wymogów na budowie b</w:t>
      </w:r>
      <w:r w:rsidRPr="00E83CD0">
        <w:rPr>
          <w:rFonts w:eastAsia="TimesNewRoman"/>
          <w:color w:val="000000" w:themeColor="text1"/>
          <w:sz w:val="22"/>
          <w:szCs w:val="22"/>
        </w:rPr>
        <w:t>ę</w:t>
      </w:r>
      <w:r w:rsidRPr="00E83CD0">
        <w:rPr>
          <w:color w:val="000000" w:themeColor="text1"/>
          <w:sz w:val="22"/>
          <w:szCs w:val="22"/>
        </w:rPr>
        <w:t>dzie przebywa</w:t>
      </w:r>
      <w:r w:rsidRPr="00E83CD0">
        <w:rPr>
          <w:rFonts w:eastAsia="TimesNewRoman"/>
          <w:color w:val="000000" w:themeColor="text1"/>
          <w:sz w:val="22"/>
          <w:szCs w:val="22"/>
        </w:rPr>
        <w:t xml:space="preserve">ć </w:t>
      </w:r>
      <w:r w:rsidRPr="00E83CD0">
        <w:rPr>
          <w:color w:val="000000" w:themeColor="text1"/>
          <w:sz w:val="22"/>
          <w:szCs w:val="22"/>
        </w:rPr>
        <w:t>osoba nie zatrudniona na umow</w:t>
      </w:r>
      <w:r w:rsidRPr="00E83CD0">
        <w:rPr>
          <w:rFonts w:eastAsia="TimesNewRoman"/>
          <w:color w:val="000000" w:themeColor="text1"/>
          <w:sz w:val="22"/>
          <w:szCs w:val="22"/>
        </w:rPr>
        <w:t xml:space="preserve">ę </w:t>
      </w:r>
      <w:r w:rsidRPr="00E83CD0">
        <w:rPr>
          <w:color w:val="000000" w:themeColor="text1"/>
          <w:sz w:val="22"/>
          <w:szCs w:val="22"/>
        </w:rPr>
        <w:t>o prac</w:t>
      </w:r>
      <w:r w:rsidRPr="00E83CD0">
        <w:rPr>
          <w:rFonts w:eastAsia="TimesNewRoman"/>
          <w:color w:val="000000" w:themeColor="text1"/>
          <w:sz w:val="22"/>
          <w:szCs w:val="22"/>
        </w:rPr>
        <w:t>ę</w:t>
      </w:r>
      <w:r w:rsidRPr="00E83CD0">
        <w:rPr>
          <w:color w:val="000000" w:themeColor="text1"/>
          <w:sz w:val="22"/>
          <w:szCs w:val="22"/>
        </w:rPr>
        <w:t>, co zostanie ustalone przez inspektora nadzoru, Zamawiaj</w:t>
      </w:r>
      <w:r w:rsidRPr="00E83CD0">
        <w:rPr>
          <w:rFonts w:eastAsia="TimesNewRoman"/>
          <w:color w:val="000000" w:themeColor="text1"/>
          <w:sz w:val="22"/>
          <w:szCs w:val="22"/>
        </w:rPr>
        <w:t>ą</w:t>
      </w:r>
      <w:r w:rsidRPr="00E83CD0">
        <w:rPr>
          <w:color w:val="000000" w:themeColor="text1"/>
          <w:sz w:val="22"/>
          <w:szCs w:val="22"/>
        </w:rPr>
        <w:t>cego lub jego przedstawicieli, osoba taka b</w:t>
      </w:r>
      <w:r w:rsidRPr="00E83CD0">
        <w:rPr>
          <w:rFonts w:eastAsia="TimesNewRoman"/>
          <w:color w:val="000000" w:themeColor="text1"/>
          <w:sz w:val="22"/>
          <w:szCs w:val="22"/>
        </w:rPr>
        <w:t>ę</w:t>
      </w:r>
      <w:r w:rsidRPr="00E83CD0">
        <w:rPr>
          <w:color w:val="000000" w:themeColor="text1"/>
          <w:sz w:val="22"/>
          <w:szCs w:val="22"/>
        </w:rPr>
        <w:t>dzie musiała opu</w:t>
      </w:r>
      <w:r w:rsidRPr="00E83CD0">
        <w:rPr>
          <w:rFonts w:eastAsia="TimesNewRoman"/>
          <w:color w:val="000000" w:themeColor="text1"/>
          <w:sz w:val="22"/>
          <w:szCs w:val="22"/>
        </w:rPr>
        <w:t>ś</w:t>
      </w:r>
      <w:r w:rsidRPr="00E83CD0">
        <w:rPr>
          <w:color w:val="000000" w:themeColor="text1"/>
          <w:sz w:val="22"/>
          <w:szCs w:val="22"/>
        </w:rPr>
        <w:t>ci</w:t>
      </w:r>
      <w:r w:rsidRPr="00E83CD0">
        <w:rPr>
          <w:rFonts w:eastAsia="TimesNewRoman"/>
          <w:color w:val="000000" w:themeColor="text1"/>
          <w:sz w:val="22"/>
          <w:szCs w:val="22"/>
        </w:rPr>
        <w:t xml:space="preserve">ć </w:t>
      </w:r>
      <w:r w:rsidRPr="00E83CD0">
        <w:rPr>
          <w:color w:val="000000" w:themeColor="text1"/>
          <w:sz w:val="22"/>
          <w:szCs w:val="22"/>
        </w:rPr>
        <w:t>plac budowy, a Wykonawca zapłaci Zamawiaj</w:t>
      </w:r>
      <w:r w:rsidRPr="00E83CD0">
        <w:rPr>
          <w:rFonts w:eastAsia="TimesNewRoman"/>
          <w:color w:val="000000" w:themeColor="text1"/>
          <w:sz w:val="22"/>
          <w:szCs w:val="22"/>
        </w:rPr>
        <w:t>ą</w:t>
      </w:r>
      <w:r w:rsidRPr="00E83CD0">
        <w:rPr>
          <w:color w:val="000000" w:themeColor="text1"/>
          <w:sz w:val="22"/>
          <w:szCs w:val="22"/>
        </w:rPr>
        <w:t xml:space="preserve">cemu tytułem kary umownej </w:t>
      </w:r>
      <w:bookmarkStart w:id="9" w:name="_Hlk63321099"/>
      <w:r w:rsidRPr="00E83CD0">
        <w:rPr>
          <w:color w:val="000000" w:themeColor="text1"/>
          <w:sz w:val="22"/>
          <w:szCs w:val="22"/>
        </w:rPr>
        <w:t xml:space="preserve">określonej w </w:t>
      </w:r>
      <w:r w:rsidRPr="00E83CD0">
        <w:rPr>
          <w:bCs/>
          <w:color w:val="000000" w:themeColor="text1"/>
          <w:sz w:val="22"/>
          <w:szCs w:val="22"/>
        </w:rPr>
        <w:t xml:space="preserve">§ </w:t>
      </w:r>
      <w:r w:rsidR="000B3DB6" w:rsidRPr="00E83CD0">
        <w:rPr>
          <w:bCs/>
          <w:color w:val="000000" w:themeColor="text1"/>
          <w:sz w:val="22"/>
          <w:szCs w:val="22"/>
        </w:rPr>
        <w:t>6</w:t>
      </w:r>
      <w:r w:rsidRPr="00E83CD0">
        <w:rPr>
          <w:bCs/>
          <w:color w:val="000000" w:themeColor="text1"/>
          <w:sz w:val="22"/>
          <w:szCs w:val="22"/>
        </w:rPr>
        <w:t xml:space="preserve"> umowy.</w:t>
      </w:r>
      <w:r w:rsidRPr="00E83CD0">
        <w:rPr>
          <w:color w:val="000000" w:themeColor="text1"/>
          <w:sz w:val="22"/>
          <w:szCs w:val="22"/>
        </w:rPr>
        <w:t xml:space="preserve"> </w:t>
      </w:r>
      <w:bookmarkEnd w:id="9"/>
      <w:r w:rsidRPr="00E83CD0">
        <w:rPr>
          <w:color w:val="000000" w:themeColor="text1"/>
          <w:sz w:val="22"/>
          <w:szCs w:val="22"/>
        </w:rPr>
        <w:t>Fakt przebywania takiej osoby na budowie musi zosta</w:t>
      </w:r>
      <w:r w:rsidRPr="00E83CD0">
        <w:rPr>
          <w:rFonts w:eastAsia="TimesNewRoman"/>
          <w:color w:val="000000" w:themeColor="text1"/>
          <w:sz w:val="22"/>
          <w:szCs w:val="22"/>
        </w:rPr>
        <w:t xml:space="preserve">ć </w:t>
      </w:r>
      <w:r w:rsidRPr="00E83CD0">
        <w:rPr>
          <w:color w:val="000000" w:themeColor="text1"/>
          <w:sz w:val="22"/>
          <w:szCs w:val="22"/>
        </w:rPr>
        <w:t>potwierdzony pisemn</w:t>
      </w:r>
      <w:r w:rsidRPr="00E83CD0">
        <w:rPr>
          <w:rFonts w:eastAsia="TimesNewRoman"/>
          <w:color w:val="000000" w:themeColor="text1"/>
          <w:sz w:val="22"/>
          <w:szCs w:val="22"/>
        </w:rPr>
        <w:t xml:space="preserve">ą </w:t>
      </w:r>
      <w:r w:rsidRPr="00E83CD0">
        <w:rPr>
          <w:color w:val="000000" w:themeColor="text1"/>
          <w:sz w:val="22"/>
          <w:szCs w:val="22"/>
        </w:rPr>
        <w:t>notatk</w:t>
      </w:r>
      <w:r w:rsidRPr="00E83CD0">
        <w:rPr>
          <w:rFonts w:eastAsia="TimesNewRoman"/>
          <w:color w:val="000000" w:themeColor="text1"/>
          <w:sz w:val="22"/>
          <w:szCs w:val="22"/>
        </w:rPr>
        <w:t xml:space="preserve">ą </w:t>
      </w:r>
      <w:r w:rsidRPr="00E83CD0">
        <w:rPr>
          <w:color w:val="000000" w:themeColor="text1"/>
          <w:sz w:val="22"/>
          <w:szCs w:val="22"/>
        </w:rPr>
        <w:t>sporz</w:t>
      </w:r>
      <w:r w:rsidRPr="00E83CD0">
        <w:rPr>
          <w:rFonts w:eastAsia="TimesNewRoman"/>
          <w:color w:val="000000" w:themeColor="text1"/>
          <w:sz w:val="22"/>
          <w:szCs w:val="22"/>
        </w:rPr>
        <w:t>ą</w:t>
      </w:r>
      <w:r w:rsidRPr="00E83CD0">
        <w:rPr>
          <w:color w:val="000000" w:themeColor="text1"/>
          <w:sz w:val="22"/>
          <w:szCs w:val="22"/>
        </w:rPr>
        <w:t>dzon</w:t>
      </w:r>
      <w:r w:rsidRPr="00E83CD0">
        <w:rPr>
          <w:rFonts w:eastAsia="TimesNewRoman"/>
          <w:color w:val="000000" w:themeColor="text1"/>
          <w:sz w:val="22"/>
          <w:szCs w:val="22"/>
        </w:rPr>
        <w:t xml:space="preserve">ą </w:t>
      </w:r>
      <w:r w:rsidRPr="00E83CD0">
        <w:rPr>
          <w:color w:val="000000" w:themeColor="text1"/>
          <w:sz w:val="22"/>
          <w:szCs w:val="22"/>
        </w:rPr>
        <w:t>przez inspektora nadzoru lub przedstawicieli Zamawiaj</w:t>
      </w:r>
      <w:r w:rsidRPr="00E83CD0">
        <w:rPr>
          <w:rFonts w:eastAsia="TimesNewRoman"/>
          <w:color w:val="000000" w:themeColor="text1"/>
          <w:sz w:val="22"/>
          <w:szCs w:val="22"/>
        </w:rPr>
        <w:t>ą</w:t>
      </w:r>
      <w:r w:rsidRPr="00E83CD0">
        <w:rPr>
          <w:color w:val="000000" w:themeColor="text1"/>
          <w:sz w:val="22"/>
          <w:szCs w:val="22"/>
        </w:rPr>
        <w:t>cego. Notatka nie musi by</w:t>
      </w:r>
      <w:r w:rsidRPr="00E83CD0">
        <w:rPr>
          <w:rFonts w:eastAsia="TimesNewRoman"/>
          <w:color w:val="000000" w:themeColor="text1"/>
          <w:sz w:val="22"/>
          <w:szCs w:val="22"/>
        </w:rPr>
        <w:t xml:space="preserve">ć </w:t>
      </w:r>
      <w:r w:rsidRPr="00E83CD0">
        <w:rPr>
          <w:color w:val="000000" w:themeColor="text1"/>
          <w:sz w:val="22"/>
          <w:szCs w:val="22"/>
        </w:rPr>
        <w:t>podpisana przez Wykonawc</w:t>
      </w:r>
      <w:r w:rsidRPr="00E83CD0">
        <w:rPr>
          <w:rFonts w:eastAsia="TimesNewRoman"/>
          <w:color w:val="000000" w:themeColor="text1"/>
          <w:sz w:val="22"/>
          <w:szCs w:val="22"/>
        </w:rPr>
        <w:t xml:space="preserve">ę </w:t>
      </w:r>
      <w:r w:rsidRPr="00E83CD0">
        <w:rPr>
          <w:color w:val="000000" w:themeColor="text1"/>
          <w:sz w:val="22"/>
          <w:szCs w:val="22"/>
        </w:rPr>
        <w:t xml:space="preserve">lub jego przedstawicieli. </w:t>
      </w:r>
    </w:p>
    <w:p w14:paraId="4DEA3808" w14:textId="691520EC" w:rsidR="00127FF9" w:rsidRPr="00E83CD0" w:rsidRDefault="00127FF9" w:rsidP="00B81C3A">
      <w:pPr>
        <w:pStyle w:val="Tekstpodstawowy3"/>
        <w:spacing w:before="0" w:line="252" w:lineRule="auto"/>
        <w:jc w:val="center"/>
        <w:rPr>
          <w:rFonts w:eastAsia="Calibri"/>
          <w:bCs/>
          <w:i w:val="0"/>
          <w:color w:val="000000" w:themeColor="text1"/>
          <w:sz w:val="22"/>
          <w:szCs w:val="22"/>
          <w:lang w:eastAsia="en-US"/>
        </w:rPr>
      </w:pPr>
      <w:r w:rsidRPr="00E83CD0">
        <w:rPr>
          <w:bCs/>
          <w:i w:val="0"/>
          <w:color w:val="000000" w:themeColor="text1"/>
          <w:sz w:val="22"/>
          <w:szCs w:val="22"/>
        </w:rPr>
        <w:t>§ 1</w:t>
      </w:r>
      <w:r w:rsidR="0068381F" w:rsidRPr="00E83CD0">
        <w:rPr>
          <w:bCs/>
          <w:i w:val="0"/>
          <w:color w:val="000000" w:themeColor="text1"/>
          <w:sz w:val="22"/>
          <w:szCs w:val="22"/>
        </w:rPr>
        <w:t>3</w:t>
      </w:r>
    </w:p>
    <w:p w14:paraId="2D74674B" w14:textId="77777777" w:rsidR="00127FF9" w:rsidRPr="00E83CD0" w:rsidRDefault="00127FF9" w:rsidP="00B81C3A">
      <w:pPr>
        <w:pStyle w:val="Tekstpodstawowy3"/>
        <w:numPr>
          <w:ilvl w:val="1"/>
          <w:numId w:val="7"/>
        </w:numPr>
        <w:tabs>
          <w:tab w:val="clear" w:pos="1440"/>
          <w:tab w:val="num" w:pos="-2127"/>
          <w:tab w:val="num" w:pos="1644"/>
        </w:tabs>
        <w:spacing w:before="0" w:line="252" w:lineRule="auto"/>
        <w:ind w:left="426" w:hanging="426"/>
        <w:rPr>
          <w:rFonts w:eastAsia="Calibri"/>
          <w:bCs/>
          <w:i w:val="0"/>
          <w:color w:val="000000" w:themeColor="text1"/>
          <w:sz w:val="22"/>
          <w:szCs w:val="22"/>
          <w:lang w:eastAsia="en-US"/>
        </w:rPr>
      </w:pPr>
      <w:r w:rsidRPr="00E83CD0">
        <w:rPr>
          <w:rFonts w:eastAsia="Calibri"/>
          <w:bCs/>
          <w:i w:val="0"/>
          <w:color w:val="000000" w:themeColor="text1"/>
          <w:sz w:val="22"/>
          <w:szCs w:val="22"/>
          <w:lang w:eastAsia="en-US"/>
        </w:rPr>
        <w:t>W sprawach nie uregulowanych w niniejszej umowie będą miały zastosowanie przepisy ustawy Prawo zamówień publicznych, Kodeksu cywilnego oraz ustawy Prawo budowlane.</w:t>
      </w:r>
    </w:p>
    <w:p w14:paraId="65AB80A9" w14:textId="77777777" w:rsidR="00127FF9" w:rsidRPr="00E83CD0" w:rsidRDefault="00127FF9" w:rsidP="00B81C3A">
      <w:pPr>
        <w:numPr>
          <w:ilvl w:val="1"/>
          <w:numId w:val="7"/>
        </w:numPr>
        <w:tabs>
          <w:tab w:val="clear" w:pos="1440"/>
          <w:tab w:val="num" w:pos="-2127"/>
          <w:tab w:val="num" w:pos="1644"/>
        </w:tabs>
        <w:spacing w:line="252" w:lineRule="auto"/>
        <w:ind w:left="426" w:hanging="426"/>
        <w:jc w:val="both"/>
        <w:rPr>
          <w:rFonts w:eastAsia="Calibri"/>
          <w:bCs/>
          <w:color w:val="000000" w:themeColor="text1"/>
          <w:sz w:val="22"/>
          <w:szCs w:val="22"/>
          <w:lang w:eastAsia="en-US"/>
        </w:rPr>
      </w:pPr>
      <w:r w:rsidRPr="00E83CD0">
        <w:rPr>
          <w:rFonts w:eastAsia="Calibri"/>
          <w:bCs/>
          <w:color w:val="000000" w:themeColor="text1"/>
          <w:sz w:val="22"/>
          <w:szCs w:val="22"/>
          <w:lang w:eastAsia="en-US"/>
        </w:rPr>
        <w:t>Wszelkie zmiany i uzupełnienia treści niniejszej umowy i jej załączników wymagają dla swej ważności formy pisemnej.</w:t>
      </w:r>
    </w:p>
    <w:p w14:paraId="7F73BA1E" w14:textId="77777777" w:rsidR="00127FF9" w:rsidRPr="00E83CD0" w:rsidRDefault="00127FF9" w:rsidP="00B81C3A">
      <w:pPr>
        <w:numPr>
          <w:ilvl w:val="1"/>
          <w:numId w:val="7"/>
        </w:numPr>
        <w:tabs>
          <w:tab w:val="clear" w:pos="1440"/>
          <w:tab w:val="num" w:pos="-2127"/>
          <w:tab w:val="num" w:pos="1644"/>
        </w:tabs>
        <w:spacing w:line="252" w:lineRule="auto"/>
        <w:ind w:left="426" w:hanging="426"/>
        <w:jc w:val="both"/>
        <w:rPr>
          <w:rFonts w:eastAsia="Calibri"/>
          <w:bCs/>
          <w:color w:val="000000" w:themeColor="text1"/>
          <w:sz w:val="22"/>
          <w:szCs w:val="22"/>
          <w:lang w:eastAsia="en-US"/>
        </w:rPr>
      </w:pPr>
      <w:r w:rsidRPr="00E83CD0">
        <w:rPr>
          <w:rFonts w:eastAsia="Calibri"/>
          <w:bCs/>
          <w:color w:val="000000" w:themeColor="text1"/>
          <w:sz w:val="22"/>
          <w:szCs w:val="22"/>
          <w:lang w:eastAsia="en-US"/>
        </w:rPr>
        <w:t>Spory, mogące powstać przy wykonywaniu niniejszej umowy będą rozstrzygane przez sąd właściwy dla siedziby Zamawiającego.</w:t>
      </w:r>
    </w:p>
    <w:p w14:paraId="15B8123A" w14:textId="77777777" w:rsidR="00127FF9" w:rsidRPr="00E83CD0" w:rsidRDefault="00127FF9" w:rsidP="00B81C3A">
      <w:pPr>
        <w:pStyle w:val="Tekstpodstawowy3"/>
        <w:numPr>
          <w:ilvl w:val="1"/>
          <w:numId w:val="7"/>
        </w:numPr>
        <w:tabs>
          <w:tab w:val="num" w:pos="-2127"/>
        </w:tabs>
        <w:spacing w:before="0" w:line="252" w:lineRule="auto"/>
        <w:ind w:left="426" w:hanging="426"/>
        <w:rPr>
          <w:rFonts w:eastAsia="Calibri"/>
          <w:bCs/>
          <w:i w:val="0"/>
          <w:color w:val="000000" w:themeColor="text1"/>
          <w:sz w:val="22"/>
          <w:szCs w:val="22"/>
          <w:lang w:eastAsia="en-US"/>
        </w:rPr>
      </w:pPr>
      <w:r w:rsidRPr="00E83CD0">
        <w:rPr>
          <w:rFonts w:eastAsia="Calibri"/>
          <w:bCs/>
          <w:i w:val="0"/>
          <w:color w:val="000000" w:themeColor="text1"/>
          <w:sz w:val="22"/>
          <w:szCs w:val="22"/>
          <w:lang w:eastAsia="en-US"/>
        </w:rPr>
        <w:t>Umowę sporządzono w 2 egzemplarzach, po 1 egzemplarzu dla każdej ze stron.</w:t>
      </w:r>
    </w:p>
    <w:p w14:paraId="50D03222" w14:textId="77777777" w:rsidR="00177A8B" w:rsidRDefault="00177A8B" w:rsidP="00B81C3A">
      <w:pPr>
        <w:pStyle w:val="Tekstpodstawowy3"/>
        <w:spacing w:before="0" w:line="252" w:lineRule="auto"/>
        <w:ind w:left="360"/>
        <w:rPr>
          <w:i w:val="0"/>
          <w:sz w:val="22"/>
          <w:szCs w:val="22"/>
          <w:u w:val="single"/>
        </w:rPr>
      </w:pPr>
    </w:p>
    <w:p w14:paraId="2F107944" w14:textId="269C2F52" w:rsidR="00177A8B" w:rsidRPr="00F92B3B" w:rsidRDefault="00177A8B" w:rsidP="00B81C3A">
      <w:pPr>
        <w:pStyle w:val="Tekstpodstawowy3"/>
        <w:spacing w:before="0" w:line="252" w:lineRule="auto"/>
        <w:ind w:left="426"/>
        <w:rPr>
          <w:i w:val="0"/>
          <w:sz w:val="22"/>
          <w:szCs w:val="22"/>
          <w:u w:val="single"/>
        </w:rPr>
      </w:pPr>
      <w:r w:rsidRPr="00F92B3B">
        <w:rPr>
          <w:i w:val="0"/>
          <w:sz w:val="22"/>
          <w:szCs w:val="22"/>
          <w:u w:val="single"/>
        </w:rPr>
        <w:t>Załączniki:</w:t>
      </w:r>
    </w:p>
    <w:p w14:paraId="2608F6A1" w14:textId="0A1A1B76" w:rsidR="00177A8B" w:rsidRDefault="00177A8B" w:rsidP="00B81C3A">
      <w:pPr>
        <w:pStyle w:val="Tekstpodstawowy3"/>
        <w:spacing w:before="0" w:line="252" w:lineRule="auto"/>
        <w:ind w:left="426"/>
        <w:rPr>
          <w:rFonts w:cs="Calibri"/>
          <w:i w:val="0"/>
          <w:iCs w:val="0"/>
          <w:sz w:val="22"/>
          <w:szCs w:val="22"/>
        </w:rPr>
      </w:pPr>
      <w:r>
        <w:rPr>
          <w:i w:val="0"/>
          <w:sz w:val="22"/>
          <w:szCs w:val="22"/>
        </w:rPr>
        <w:t xml:space="preserve">- SWZ, </w:t>
      </w:r>
      <w:proofErr w:type="spellStart"/>
      <w:r>
        <w:rPr>
          <w:i w:val="0"/>
          <w:sz w:val="22"/>
          <w:szCs w:val="22"/>
        </w:rPr>
        <w:t>STWiOR</w:t>
      </w:r>
      <w:proofErr w:type="spellEnd"/>
      <w:r>
        <w:rPr>
          <w:i w:val="0"/>
          <w:sz w:val="22"/>
          <w:szCs w:val="22"/>
        </w:rPr>
        <w:t>, zakres robót zamieszczone na portalu</w:t>
      </w:r>
      <w:r w:rsidRPr="00F92B3B">
        <w:rPr>
          <w:rFonts w:cs="Calibri"/>
          <w:i w:val="0"/>
          <w:iCs w:val="0"/>
        </w:rPr>
        <w:t xml:space="preserve"> </w:t>
      </w:r>
      <w:r w:rsidRPr="00F92B3B">
        <w:rPr>
          <w:rFonts w:cs="Calibri"/>
          <w:i w:val="0"/>
          <w:iCs w:val="0"/>
          <w:sz w:val="22"/>
          <w:szCs w:val="22"/>
        </w:rPr>
        <w:t>platformazakupowa.pl</w:t>
      </w:r>
    </w:p>
    <w:p w14:paraId="40EA388F" w14:textId="77777777" w:rsidR="00177A8B" w:rsidRPr="00F92B3B" w:rsidRDefault="00177A8B" w:rsidP="00B81C3A">
      <w:pPr>
        <w:pStyle w:val="Tekstpodstawowy3"/>
        <w:spacing w:before="0" w:line="252" w:lineRule="auto"/>
        <w:ind w:left="426"/>
        <w:rPr>
          <w:i w:val="0"/>
          <w:sz w:val="22"/>
          <w:szCs w:val="22"/>
        </w:rPr>
      </w:pPr>
      <w:r>
        <w:rPr>
          <w:rFonts w:cs="Calibri"/>
          <w:i w:val="0"/>
          <w:iCs w:val="0"/>
          <w:sz w:val="22"/>
          <w:szCs w:val="22"/>
        </w:rPr>
        <w:t>- Formularz ofertowy</w:t>
      </w:r>
    </w:p>
    <w:p w14:paraId="5123816C" w14:textId="77777777" w:rsidR="00334815" w:rsidRPr="00E83CD0" w:rsidRDefault="00334815" w:rsidP="00B81C3A">
      <w:pPr>
        <w:pStyle w:val="Tekstpodstawowy3"/>
        <w:spacing w:before="0" w:line="252" w:lineRule="auto"/>
        <w:ind w:left="397"/>
        <w:rPr>
          <w:bCs/>
          <w:i w:val="0"/>
          <w:color w:val="000000" w:themeColor="text1"/>
          <w:sz w:val="22"/>
          <w:szCs w:val="22"/>
        </w:rPr>
      </w:pPr>
    </w:p>
    <w:p w14:paraId="342E52F4" w14:textId="428590FB" w:rsidR="00127FF9" w:rsidRPr="00E83CD0" w:rsidRDefault="00BC5E81" w:rsidP="00B81C3A">
      <w:pPr>
        <w:pStyle w:val="Tekstpodstawowy3"/>
        <w:spacing w:before="0" w:line="252" w:lineRule="auto"/>
        <w:ind w:left="397"/>
        <w:rPr>
          <w:bCs/>
          <w:i w:val="0"/>
          <w:color w:val="000000" w:themeColor="text1"/>
          <w:sz w:val="22"/>
          <w:szCs w:val="22"/>
        </w:rPr>
      </w:pPr>
      <w:r w:rsidRPr="00E83CD0">
        <w:rPr>
          <w:bCs/>
          <w:i w:val="0"/>
          <w:color w:val="000000" w:themeColor="text1"/>
          <w:sz w:val="22"/>
          <w:szCs w:val="22"/>
        </w:rPr>
        <w:t xml:space="preserve"> </w:t>
      </w:r>
      <w:r w:rsidR="00127FF9" w:rsidRPr="00E83CD0">
        <w:rPr>
          <w:bCs/>
          <w:i w:val="0"/>
          <w:color w:val="000000" w:themeColor="text1"/>
          <w:sz w:val="22"/>
          <w:szCs w:val="22"/>
        </w:rPr>
        <w:t>WYKONAWCA:                                                                           ZAMAWIAJĄCY:</w:t>
      </w:r>
      <w:r w:rsidR="00127FF9" w:rsidRPr="00E83CD0">
        <w:rPr>
          <w:bCs/>
          <w:i w:val="0"/>
          <w:color w:val="000000" w:themeColor="text1"/>
          <w:sz w:val="22"/>
          <w:szCs w:val="22"/>
        </w:rPr>
        <w:tab/>
      </w:r>
      <w:r w:rsidR="00127FF9" w:rsidRPr="00E83CD0">
        <w:rPr>
          <w:bCs/>
          <w:i w:val="0"/>
          <w:color w:val="000000" w:themeColor="text1"/>
          <w:sz w:val="22"/>
          <w:szCs w:val="22"/>
        </w:rPr>
        <w:tab/>
      </w:r>
      <w:r w:rsidR="00127FF9" w:rsidRPr="00E83CD0">
        <w:rPr>
          <w:bCs/>
          <w:i w:val="0"/>
          <w:color w:val="000000" w:themeColor="text1"/>
          <w:sz w:val="22"/>
          <w:szCs w:val="22"/>
        </w:rPr>
        <w:tab/>
      </w:r>
      <w:r w:rsidR="00127FF9" w:rsidRPr="00E83CD0">
        <w:rPr>
          <w:bCs/>
          <w:i w:val="0"/>
          <w:color w:val="000000" w:themeColor="text1"/>
          <w:sz w:val="22"/>
          <w:szCs w:val="22"/>
        </w:rPr>
        <w:tab/>
      </w:r>
      <w:r w:rsidR="00127FF9" w:rsidRPr="00E83CD0">
        <w:rPr>
          <w:bCs/>
          <w:i w:val="0"/>
          <w:color w:val="000000" w:themeColor="text1"/>
          <w:sz w:val="22"/>
          <w:szCs w:val="22"/>
        </w:rPr>
        <w:tab/>
      </w:r>
      <w:r w:rsidR="00127FF9" w:rsidRPr="00E83CD0">
        <w:rPr>
          <w:bCs/>
          <w:i w:val="0"/>
          <w:color w:val="000000" w:themeColor="text1"/>
          <w:sz w:val="22"/>
          <w:szCs w:val="22"/>
        </w:rPr>
        <w:tab/>
      </w:r>
      <w:r w:rsidR="00127FF9" w:rsidRPr="00E83CD0">
        <w:rPr>
          <w:bCs/>
          <w:i w:val="0"/>
          <w:color w:val="000000" w:themeColor="text1"/>
          <w:sz w:val="22"/>
          <w:szCs w:val="22"/>
        </w:rPr>
        <w:tab/>
      </w:r>
      <w:r w:rsidR="00127FF9" w:rsidRPr="00E83CD0">
        <w:rPr>
          <w:bCs/>
          <w:i w:val="0"/>
          <w:color w:val="000000" w:themeColor="text1"/>
          <w:sz w:val="22"/>
          <w:szCs w:val="22"/>
        </w:rPr>
        <w:tab/>
      </w:r>
      <w:r w:rsidR="00127FF9" w:rsidRPr="00E83CD0">
        <w:rPr>
          <w:bCs/>
          <w:i w:val="0"/>
          <w:color w:val="000000" w:themeColor="text1"/>
          <w:sz w:val="22"/>
          <w:szCs w:val="22"/>
        </w:rPr>
        <w:tab/>
      </w:r>
      <w:r w:rsidR="00127FF9" w:rsidRPr="00E83CD0">
        <w:rPr>
          <w:bCs/>
          <w:i w:val="0"/>
          <w:color w:val="000000" w:themeColor="text1"/>
          <w:sz w:val="22"/>
          <w:szCs w:val="22"/>
        </w:rPr>
        <w:tab/>
      </w:r>
      <w:r w:rsidR="00127FF9" w:rsidRPr="00E83CD0">
        <w:rPr>
          <w:bCs/>
          <w:i w:val="0"/>
          <w:color w:val="000000" w:themeColor="text1"/>
          <w:sz w:val="22"/>
          <w:szCs w:val="22"/>
        </w:rPr>
        <w:tab/>
      </w:r>
      <w:r w:rsidR="00127FF9" w:rsidRPr="00E83CD0">
        <w:rPr>
          <w:bCs/>
          <w:i w:val="0"/>
          <w:color w:val="000000" w:themeColor="text1"/>
          <w:sz w:val="22"/>
          <w:szCs w:val="22"/>
        </w:rPr>
        <w:tab/>
      </w:r>
      <w:r w:rsidR="00127FF9" w:rsidRPr="00E83CD0">
        <w:rPr>
          <w:bCs/>
          <w:i w:val="0"/>
          <w:color w:val="000000" w:themeColor="text1"/>
          <w:sz w:val="22"/>
          <w:szCs w:val="22"/>
        </w:rPr>
        <w:tab/>
      </w:r>
      <w:r w:rsidR="00127FF9" w:rsidRPr="00E83CD0">
        <w:rPr>
          <w:bCs/>
          <w:i w:val="0"/>
          <w:color w:val="000000" w:themeColor="text1"/>
          <w:sz w:val="22"/>
          <w:szCs w:val="22"/>
        </w:rPr>
        <w:tab/>
      </w:r>
      <w:r w:rsidR="00127FF9" w:rsidRPr="00E83CD0">
        <w:rPr>
          <w:bCs/>
          <w:i w:val="0"/>
          <w:color w:val="000000" w:themeColor="text1"/>
          <w:sz w:val="22"/>
          <w:szCs w:val="22"/>
        </w:rPr>
        <w:tab/>
      </w:r>
      <w:r w:rsidR="00127FF9" w:rsidRPr="00E83CD0">
        <w:rPr>
          <w:bCs/>
          <w:i w:val="0"/>
          <w:color w:val="000000" w:themeColor="text1"/>
          <w:sz w:val="22"/>
          <w:szCs w:val="22"/>
        </w:rPr>
        <w:tab/>
      </w:r>
    </w:p>
    <w:sectPr w:rsidR="00127FF9" w:rsidRPr="00E83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2326"/>
    <w:multiLevelType w:val="multilevel"/>
    <w:tmpl w:val="CB2036C2"/>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numFmt w:val="decimal"/>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 w15:restartNumberingAfterBreak="0">
    <w:nsid w:val="0FC10444"/>
    <w:multiLevelType w:val="multilevel"/>
    <w:tmpl w:val="9D9C12B2"/>
    <w:lvl w:ilvl="0">
      <w:start w:val="1"/>
      <w:numFmt w:val="decimal"/>
      <w:lvlText w:val="%1."/>
      <w:lvlJc w:val="left"/>
      <w:pPr>
        <w:tabs>
          <w:tab w:val="num" w:pos="397"/>
        </w:tabs>
        <w:ind w:left="397" w:hanging="397"/>
      </w:pPr>
      <w:rPr>
        <w:strike w:val="0"/>
      </w:r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rPr>
        <w:strike w:val="0"/>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2" w15:restartNumberingAfterBreak="0">
    <w:nsid w:val="11035B31"/>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3" w15:restartNumberingAfterBreak="0">
    <w:nsid w:val="198B1DFA"/>
    <w:multiLevelType w:val="multilevel"/>
    <w:tmpl w:val="3190C584"/>
    <w:lvl w:ilvl="0">
      <w:start w:val="1"/>
      <w:numFmt w:val="decimal"/>
      <w:lvlText w:val="%1."/>
      <w:lvlJc w:val="left"/>
      <w:pPr>
        <w:tabs>
          <w:tab w:val="num" w:pos="397"/>
        </w:tabs>
        <w:ind w:left="397" w:hanging="397"/>
      </w:pPr>
    </w:lvl>
    <w:lvl w:ilvl="1">
      <w:start w:val="1"/>
      <w:numFmt w:val="lowerLetter"/>
      <w:lvlText w:val="%2)"/>
      <w:lvlJc w:val="left"/>
      <w:pPr>
        <w:tabs>
          <w:tab w:val="num" w:pos="1021"/>
        </w:tabs>
        <w:ind w:left="1021" w:hanging="681"/>
      </w:pPr>
      <w:rPr>
        <w:i w:val="0"/>
        <w:iCs/>
      </w:r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4" w15:restartNumberingAfterBreak="0">
    <w:nsid w:val="245F0996"/>
    <w:multiLevelType w:val="hybridMultilevel"/>
    <w:tmpl w:val="35985C9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6A13200"/>
    <w:multiLevelType w:val="hybridMultilevel"/>
    <w:tmpl w:val="C8F865A0"/>
    <w:lvl w:ilvl="0" w:tplc="E8349500">
      <w:start w:val="3"/>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8CC6366"/>
    <w:multiLevelType w:val="multilevel"/>
    <w:tmpl w:val="DF3C8228"/>
    <w:lvl w:ilvl="0">
      <w:start w:val="1"/>
      <w:numFmt w:val="decimal"/>
      <w:lvlText w:val="%1."/>
      <w:lvlJc w:val="left"/>
      <w:pPr>
        <w:tabs>
          <w:tab w:val="num" w:pos="567"/>
        </w:tabs>
        <w:ind w:left="567" w:hanging="567"/>
      </w:p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2CD77FDB"/>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8" w15:restartNumberingAfterBreak="0">
    <w:nsid w:val="2E704066"/>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9" w15:restartNumberingAfterBreak="0">
    <w:nsid w:val="2EC74E57"/>
    <w:multiLevelType w:val="hybridMultilevel"/>
    <w:tmpl w:val="FFD8C24E"/>
    <w:lvl w:ilvl="0" w:tplc="DB4225C4">
      <w:start w:val="1"/>
      <w:numFmt w:val="lowerLetter"/>
      <w:lvlText w:val="%1)"/>
      <w:lvlJc w:val="left"/>
      <w:pPr>
        <w:ind w:left="72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0545011"/>
    <w:multiLevelType w:val="hybridMultilevel"/>
    <w:tmpl w:val="36502004"/>
    <w:lvl w:ilvl="0" w:tplc="D6BC8FBA">
      <w:start w:val="1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3A3665B7"/>
    <w:multiLevelType w:val="multilevel"/>
    <w:tmpl w:val="CC36ABE6"/>
    <w:lvl w:ilvl="0">
      <w:start w:val="1"/>
      <w:numFmt w:val="decimal"/>
      <w:lvlText w:val="%1."/>
      <w:lvlJc w:val="left"/>
      <w:pPr>
        <w:ind w:left="360" w:hanging="360"/>
      </w:pPr>
      <w:rPr>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EF3105"/>
    <w:multiLevelType w:val="hybridMultilevel"/>
    <w:tmpl w:val="B1D25A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1D574A"/>
    <w:multiLevelType w:val="multilevel"/>
    <w:tmpl w:val="DF3C8228"/>
    <w:lvl w:ilvl="0">
      <w:start w:val="1"/>
      <w:numFmt w:val="decimal"/>
      <w:lvlText w:val="%1."/>
      <w:lvlJc w:val="left"/>
      <w:pPr>
        <w:tabs>
          <w:tab w:val="num" w:pos="567"/>
        </w:tabs>
        <w:ind w:left="567" w:hanging="567"/>
      </w:p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C297956"/>
    <w:multiLevelType w:val="multilevel"/>
    <w:tmpl w:val="B450DE42"/>
    <w:lvl w:ilvl="0">
      <w:start w:val="1"/>
      <w:numFmt w:val="decimal"/>
      <w:lvlText w:val="%1."/>
      <w:lvlJc w:val="left"/>
      <w:pPr>
        <w:tabs>
          <w:tab w:val="num" w:pos="567"/>
        </w:tabs>
        <w:ind w:left="567" w:hanging="567"/>
      </w:pPr>
      <w:rPr>
        <w:b w:val="0"/>
        <w:i w:val="0"/>
      </w:rPr>
    </w:lvl>
    <w:lvl w:ilvl="1">
      <w:start w:val="1"/>
      <w:numFmt w:val="decimal"/>
      <w:lvlText w:val="%1.%2."/>
      <w:lvlJc w:val="left"/>
      <w:pPr>
        <w:tabs>
          <w:tab w:val="num" w:pos="1644"/>
        </w:tabs>
        <w:ind w:left="1644" w:hanging="1077"/>
      </w:p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2BC30A7"/>
    <w:multiLevelType w:val="multilevel"/>
    <w:tmpl w:val="DF3C8228"/>
    <w:lvl w:ilvl="0">
      <w:start w:val="1"/>
      <w:numFmt w:val="decimal"/>
      <w:lvlText w:val="%1."/>
      <w:lvlJc w:val="left"/>
      <w:pPr>
        <w:tabs>
          <w:tab w:val="num" w:pos="567"/>
        </w:tabs>
        <w:ind w:left="567" w:hanging="567"/>
      </w:p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59E15EA8"/>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7" w15:restartNumberingAfterBreak="0">
    <w:nsid w:val="5AC5787A"/>
    <w:multiLevelType w:val="hybridMultilevel"/>
    <w:tmpl w:val="13340594"/>
    <w:lvl w:ilvl="0" w:tplc="4928E66A">
      <w:start w:val="2"/>
      <w:numFmt w:val="decimal"/>
      <w:lvlText w:val="%1."/>
      <w:lvlJc w:val="left"/>
      <w:pPr>
        <w:ind w:left="927" w:hanging="360"/>
      </w:pPr>
      <w:rPr>
        <w:rFonts w:hint="default"/>
        <w:color w:val="auto"/>
        <w:sz w:val="2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67A72EA6"/>
    <w:multiLevelType w:val="singleLevel"/>
    <w:tmpl w:val="2332AD1C"/>
    <w:lvl w:ilvl="0">
      <w:start w:val="1"/>
      <w:numFmt w:val="decimal"/>
      <w:lvlText w:val="%1."/>
      <w:lvlJc w:val="left"/>
      <w:pPr>
        <w:tabs>
          <w:tab w:val="num" w:pos="360"/>
        </w:tabs>
        <w:ind w:left="360" w:hanging="360"/>
      </w:pPr>
      <w:rPr>
        <w:b w:val="0"/>
        <w:i w:val="0"/>
        <w:iCs w:val="0"/>
      </w:rPr>
    </w:lvl>
  </w:abstractNum>
  <w:abstractNum w:abstractNumId="19" w15:restartNumberingAfterBreak="0">
    <w:nsid w:val="68B54105"/>
    <w:multiLevelType w:val="hybridMultilevel"/>
    <w:tmpl w:val="306E33B6"/>
    <w:lvl w:ilvl="0" w:tplc="295CF4E6">
      <w:start w:val="9"/>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70180D02"/>
    <w:multiLevelType w:val="singleLevel"/>
    <w:tmpl w:val="B09E1A46"/>
    <w:lvl w:ilvl="0">
      <w:start w:val="1"/>
      <w:numFmt w:val="bullet"/>
      <w:lvlText w:val=""/>
      <w:lvlJc w:val="left"/>
      <w:pPr>
        <w:tabs>
          <w:tab w:val="num" w:pos="737"/>
        </w:tabs>
        <w:ind w:left="737" w:hanging="453"/>
      </w:pPr>
      <w:rPr>
        <w:rFonts w:ascii="Symbol" w:hAnsi="Symbol" w:hint="default"/>
        <w:b/>
        <w:i w:val="0"/>
      </w:rPr>
    </w:lvl>
  </w:abstractNum>
  <w:abstractNum w:abstractNumId="21" w15:restartNumberingAfterBreak="0">
    <w:nsid w:val="738F002B"/>
    <w:multiLevelType w:val="multilevel"/>
    <w:tmpl w:val="37CA914A"/>
    <w:lvl w:ilvl="0">
      <w:start w:val="1"/>
      <w:numFmt w:val="decimal"/>
      <w:lvlText w:val="%1."/>
      <w:lvlJc w:val="left"/>
      <w:pPr>
        <w:tabs>
          <w:tab w:val="num" w:pos="567"/>
        </w:tabs>
        <w:ind w:left="567" w:hanging="567"/>
      </w:pPr>
      <w:rPr>
        <w:b w:val="0"/>
      </w:r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20"/>
  </w:num>
  <w:num w:numId="3">
    <w:abstractNumId w:val="15"/>
  </w:num>
  <w:num w:numId="4">
    <w:abstractNumId w:val="0"/>
  </w:num>
  <w:num w:numId="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2"/>
  </w:num>
  <w:num w:numId="10">
    <w:abstractNumId w:val="2"/>
  </w:num>
  <w:num w:numId="11">
    <w:abstractNumId w:val="1"/>
  </w:num>
  <w:num w:numId="1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17"/>
  </w:num>
  <w:num w:numId="16">
    <w:abstractNumId w:val="10"/>
  </w:num>
  <w:num w:numId="17">
    <w:abstractNumId w:val="5"/>
  </w:num>
  <w:num w:numId="18">
    <w:abstractNumId w:val="7"/>
  </w:num>
  <w:num w:numId="19">
    <w:abstractNumId w:val="18"/>
  </w:num>
  <w:num w:numId="20">
    <w:abstractNumId w:val="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82"/>
    <w:rsid w:val="00000C90"/>
    <w:rsid w:val="00001BF7"/>
    <w:rsid w:val="00023164"/>
    <w:rsid w:val="00027836"/>
    <w:rsid w:val="00066F50"/>
    <w:rsid w:val="00096D5E"/>
    <w:rsid w:val="000A6453"/>
    <w:rsid w:val="000B3DB6"/>
    <w:rsid w:val="001272FC"/>
    <w:rsid w:val="00127FF9"/>
    <w:rsid w:val="0013363D"/>
    <w:rsid w:val="00150C7A"/>
    <w:rsid w:val="00154679"/>
    <w:rsid w:val="00177A8B"/>
    <w:rsid w:val="00194AAD"/>
    <w:rsid w:val="00196B10"/>
    <w:rsid w:val="001A2363"/>
    <w:rsid w:val="001B5241"/>
    <w:rsid w:val="002638CA"/>
    <w:rsid w:val="00302DBC"/>
    <w:rsid w:val="0031256E"/>
    <w:rsid w:val="00317537"/>
    <w:rsid w:val="00334815"/>
    <w:rsid w:val="003C1AD4"/>
    <w:rsid w:val="003C2631"/>
    <w:rsid w:val="003E62AD"/>
    <w:rsid w:val="003F4951"/>
    <w:rsid w:val="00407305"/>
    <w:rsid w:val="004220FB"/>
    <w:rsid w:val="00460675"/>
    <w:rsid w:val="004753FD"/>
    <w:rsid w:val="004A7943"/>
    <w:rsid w:val="00525A5B"/>
    <w:rsid w:val="00560713"/>
    <w:rsid w:val="0056411D"/>
    <w:rsid w:val="00566F2F"/>
    <w:rsid w:val="00586A5C"/>
    <w:rsid w:val="00590E19"/>
    <w:rsid w:val="00591679"/>
    <w:rsid w:val="005A267A"/>
    <w:rsid w:val="00647F40"/>
    <w:rsid w:val="00650F43"/>
    <w:rsid w:val="00671DD5"/>
    <w:rsid w:val="0068381F"/>
    <w:rsid w:val="00693EC5"/>
    <w:rsid w:val="006E7A0E"/>
    <w:rsid w:val="006F37F7"/>
    <w:rsid w:val="00715AA6"/>
    <w:rsid w:val="00735022"/>
    <w:rsid w:val="00751F2C"/>
    <w:rsid w:val="00796C74"/>
    <w:rsid w:val="007A0274"/>
    <w:rsid w:val="007A1FC9"/>
    <w:rsid w:val="007B2755"/>
    <w:rsid w:val="007B3B80"/>
    <w:rsid w:val="007D6182"/>
    <w:rsid w:val="007D69F0"/>
    <w:rsid w:val="007D7139"/>
    <w:rsid w:val="007E31C2"/>
    <w:rsid w:val="008017AA"/>
    <w:rsid w:val="0082023E"/>
    <w:rsid w:val="0082104E"/>
    <w:rsid w:val="00842168"/>
    <w:rsid w:val="008752AE"/>
    <w:rsid w:val="00886DBB"/>
    <w:rsid w:val="008D6CB2"/>
    <w:rsid w:val="008F0218"/>
    <w:rsid w:val="008F4C95"/>
    <w:rsid w:val="009034F0"/>
    <w:rsid w:val="00913839"/>
    <w:rsid w:val="009329AE"/>
    <w:rsid w:val="00982331"/>
    <w:rsid w:val="00996559"/>
    <w:rsid w:val="009B181A"/>
    <w:rsid w:val="009C0D3F"/>
    <w:rsid w:val="009E2490"/>
    <w:rsid w:val="00A07701"/>
    <w:rsid w:val="00A35EB0"/>
    <w:rsid w:val="00A44A68"/>
    <w:rsid w:val="00A467AC"/>
    <w:rsid w:val="00A57423"/>
    <w:rsid w:val="00A65E7B"/>
    <w:rsid w:val="00A9445D"/>
    <w:rsid w:val="00A96345"/>
    <w:rsid w:val="00AD0351"/>
    <w:rsid w:val="00AE4BA2"/>
    <w:rsid w:val="00B6243A"/>
    <w:rsid w:val="00B81C3A"/>
    <w:rsid w:val="00BC5E81"/>
    <w:rsid w:val="00BD4698"/>
    <w:rsid w:val="00C025E4"/>
    <w:rsid w:val="00C1451C"/>
    <w:rsid w:val="00C32C52"/>
    <w:rsid w:val="00C53668"/>
    <w:rsid w:val="00C91C13"/>
    <w:rsid w:val="00C9755D"/>
    <w:rsid w:val="00CD0AF9"/>
    <w:rsid w:val="00CF5D3C"/>
    <w:rsid w:val="00D34919"/>
    <w:rsid w:val="00D5614A"/>
    <w:rsid w:val="00D57743"/>
    <w:rsid w:val="00D770DC"/>
    <w:rsid w:val="00D7772F"/>
    <w:rsid w:val="00DB2EAA"/>
    <w:rsid w:val="00DF1DC1"/>
    <w:rsid w:val="00E20E15"/>
    <w:rsid w:val="00E3471C"/>
    <w:rsid w:val="00E50860"/>
    <w:rsid w:val="00E83CD0"/>
    <w:rsid w:val="00E869F2"/>
    <w:rsid w:val="00E90877"/>
    <w:rsid w:val="00EC14EB"/>
    <w:rsid w:val="00F0012F"/>
    <w:rsid w:val="00F17483"/>
    <w:rsid w:val="00F24ACF"/>
    <w:rsid w:val="00F60215"/>
    <w:rsid w:val="00F73252"/>
    <w:rsid w:val="00F84785"/>
    <w:rsid w:val="00FD5380"/>
    <w:rsid w:val="00FD7846"/>
    <w:rsid w:val="00FE24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4A4B"/>
  <w15:chartTrackingRefBased/>
  <w15:docId w15:val="{D649317C-C309-4672-A4F1-A5236BE1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FF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91C13"/>
    <w:pPr>
      <w:keepNext/>
      <w:spacing w:before="240" w:after="60"/>
      <w:jc w:val="both"/>
      <w:outlineLvl w:val="0"/>
    </w:pPr>
    <w:rPr>
      <w:b/>
      <w:bCs/>
      <w:sz w:val="25"/>
      <w:szCs w:val="25"/>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1">
    <w:name w:val="Tekst podstawowy1"/>
    <w:aliases w:val="a2,Znak Znak,Znak,Znak Znak Znak Znak Znak"/>
    <w:basedOn w:val="Normalny"/>
    <w:link w:val="TekstpodstawowyZnak"/>
    <w:semiHidden/>
    <w:rsid w:val="00127FF9"/>
    <w:rPr>
      <w:rFonts w:ascii="Arial" w:hAnsi="Arial" w:cs="Arial"/>
    </w:rPr>
  </w:style>
  <w:style w:type="paragraph" w:styleId="Tekstpodstawowy3">
    <w:name w:val="Body Text 3"/>
    <w:basedOn w:val="Normalny"/>
    <w:link w:val="Tekstpodstawowy3Znak"/>
    <w:unhideWhenUsed/>
    <w:rsid w:val="00127FF9"/>
    <w:pPr>
      <w:spacing w:before="120"/>
      <w:jc w:val="both"/>
    </w:pPr>
    <w:rPr>
      <w:i/>
      <w:iCs/>
    </w:rPr>
  </w:style>
  <w:style w:type="character" w:customStyle="1" w:styleId="Tekstpodstawowy3Znak">
    <w:name w:val="Tekst podstawowy 3 Znak"/>
    <w:basedOn w:val="Domylnaczcionkaakapitu"/>
    <w:link w:val="Tekstpodstawowy3"/>
    <w:rsid w:val="00127FF9"/>
    <w:rPr>
      <w:rFonts w:ascii="Times New Roman" w:eastAsia="Times New Roman" w:hAnsi="Times New Roman" w:cs="Times New Roman"/>
      <w:i/>
      <w:iCs/>
      <w:sz w:val="24"/>
      <w:szCs w:val="24"/>
      <w:lang w:eastAsia="pl-PL"/>
    </w:rPr>
  </w:style>
  <w:style w:type="paragraph" w:styleId="Bezodstpw">
    <w:name w:val="No Spacing"/>
    <w:uiPriority w:val="1"/>
    <w:qFormat/>
    <w:rsid w:val="00127FF9"/>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
    <w:link w:val="Akapitzlist"/>
    <w:uiPriority w:val="34"/>
    <w:locked/>
    <w:rsid w:val="00127FF9"/>
    <w:rPr>
      <w:rFonts w:ascii="Arial" w:eastAsia="Times New Roman" w:hAnsi="Arial" w:cs="Arial"/>
    </w:rPr>
  </w:style>
  <w:style w:type="paragraph" w:styleId="Akapitzlist">
    <w:name w:val="List Paragraph"/>
    <w:aliases w:val="normalny tekst"/>
    <w:basedOn w:val="Normalny"/>
    <w:link w:val="AkapitzlistZnak"/>
    <w:uiPriority w:val="34"/>
    <w:qFormat/>
    <w:rsid w:val="00127FF9"/>
    <w:pPr>
      <w:spacing w:line="276" w:lineRule="auto"/>
      <w:ind w:left="720"/>
    </w:pPr>
    <w:rPr>
      <w:rFonts w:ascii="Arial" w:hAnsi="Arial" w:cs="Arial"/>
      <w:sz w:val="22"/>
      <w:szCs w:val="22"/>
      <w:lang w:eastAsia="en-US"/>
    </w:rPr>
  </w:style>
  <w:style w:type="paragraph" w:customStyle="1" w:styleId="western">
    <w:name w:val="western"/>
    <w:basedOn w:val="Normalny"/>
    <w:rsid w:val="00127FF9"/>
    <w:pPr>
      <w:spacing w:before="100" w:beforeAutospacing="1" w:after="100" w:afterAutospacing="1"/>
    </w:pPr>
    <w:rPr>
      <w:rFonts w:ascii="Arial" w:hAnsi="Arial" w:cs="Arial"/>
    </w:rPr>
  </w:style>
  <w:style w:type="paragraph" w:customStyle="1" w:styleId="Default">
    <w:name w:val="Default"/>
    <w:rsid w:val="00127FF9"/>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127FF9"/>
    <w:rPr>
      <w:color w:val="0000FF"/>
      <w:u w:val="single"/>
    </w:rPr>
  </w:style>
  <w:style w:type="character" w:styleId="Nierozpoznanawzmianka">
    <w:name w:val="Unresolved Mention"/>
    <w:basedOn w:val="Domylnaczcionkaakapitu"/>
    <w:uiPriority w:val="99"/>
    <w:semiHidden/>
    <w:unhideWhenUsed/>
    <w:rsid w:val="00194AAD"/>
    <w:rPr>
      <w:color w:val="605E5C"/>
      <w:shd w:val="clear" w:color="auto" w:fill="E1DFDD"/>
    </w:rPr>
  </w:style>
  <w:style w:type="paragraph" w:customStyle="1" w:styleId="Standard">
    <w:name w:val="Standard"/>
    <w:rsid w:val="00D7772F"/>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paragraph" w:styleId="Tekstdymka">
    <w:name w:val="Balloon Text"/>
    <w:basedOn w:val="Normalny"/>
    <w:link w:val="TekstdymkaZnak"/>
    <w:uiPriority w:val="99"/>
    <w:semiHidden/>
    <w:unhideWhenUsed/>
    <w:rsid w:val="00F847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4785"/>
    <w:rPr>
      <w:rFonts w:ascii="Segoe UI" w:eastAsia="Times New Roman" w:hAnsi="Segoe UI" w:cs="Segoe UI"/>
      <w:sz w:val="18"/>
      <w:szCs w:val="18"/>
      <w:lang w:eastAsia="pl-PL"/>
    </w:rPr>
  </w:style>
  <w:style w:type="character" w:customStyle="1" w:styleId="TekstpodstawowyZnak">
    <w:name w:val="Tekst podstawowy Znak"/>
    <w:aliases w:val="a2 Znak2,Znak Znak Znak2,Znak Znak22,Znak Znak Znak Znak Znak Znak"/>
    <w:basedOn w:val="Domylnaczcionkaakapitu"/>
    <w:link w:val="Tekstpodstawowy1"/>
    <w:semiHidden/>
    <w:locked/>
    <w:rsid w:val="008017AA"/>
    <w:rPr>
      <w:rFonts w:ascii="Arial" w:eastAsia="Times New Roman" w:hAnsi="Arial" w:cs="Arial"/>
      <w:sz w:val="24"/>
      <w:szCs w:val="24"/>
      <w:lang w:eastAsia="pl-PL"/>
    </w:rPr>
  </w:style>
  <w:style w:type="character" w:customStyle="1" w:styleId="Nagwek1Znak">
    <w:name w:val="Nagłówek 1 Znak"/>
    <w:basedOn w:val="Domylnaczcionkaakapitu"/>
    <w:link w:val="Nagwek1"/>
    <w:rsid w:val="00C91C13"/>
    <w:rPr>
      <w:rFonts w:ascii="Times New Roman" w:eastAsia="Times New Roman" w:hAnsi="Times New Roman" w:cs="Times New Roman"/>
      <w:b/>
      <w:bCs/>
      <w:sz w:val="25"/>
      <w:szCs w:val="25"/>
      <w:lang w:val="x-none" w:eastAsia="pl-PL"/>
    </w:rPr>
  </w:style>
  <w:style w:type="character" w:styleId="Pogrubienie">
    <w:name w:val="Strong"/>
    <w:basedOn w:val="Domylnaczcionkaakapitu"/>
    <w:uiPriority w:val="22"/>
    <w:qFormat/>
    <w:rsid w:val="00650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498673">
      <w:bodyDiv w:val="1"/>
      <w:marLeft w:val="0"/>
      <w:marRight w:val="0"/>
      <w:marTop w:val="0"/>
      <w:marBottom w:val="0"/>
      <w:divBdr>
        <w:top w:val="none" w:sz="0" w:space="0" w:color="auto"/>
        <w:left w:val="none" w:sz="0" w:space="0" w:color="auto"/>
        <w:bottom w:val="none" w:sz="0" w:space="0" w:color="auto"/>
        <w:right w:val="none" w:sz="0" w:space="0" w:color="auto"/>
      </w:divBdr>
    </w:div>
    <w:div w:id="643394051">
      <w:bodyDiv w:val="1"/>
      <w:marLeft w:val="0"/>
      <w:marRight w:val="0"/>
      <w:marTop w:val="0"/>
      <w:marBottom w:val="0"/>
      <w:divBdr>
        <w:top w:val="none" w:sz="0" w:space="0" w:color="auto"/>
        <w:left w:val="none" w:sz="0" w:space="0" w:color="auto"/>
        <w:bottom w:val="none" w:sz="0" w:space="0" w:color="auto"/>
        <w:right w:val="none" w:sz="0" w:space="0" w:color="auto"/>
      </w:divBdr>
    </w:div>
    <w:div w:id="1124270744">
      <w:bodyDiv w:val="1"/>
      <w:marLeft w:val="0"/>
      <w:marRight w:val="0"/>
      <w:marTop w:val="0"/>
      <w:marBottom w:val="0"/>
      <w:divBdr>
        <w:top w:val="none" w:sz="0" w:space="0" w:color="auto"/>
        <w:left w:val="none" w:sz="0" w:space="0" w:color="auto"/>
        <w:bottom w:val="none" w:sz="0" w:space="0" w:color="auto"/>
        <w:right w:val="none" w:sz="0" w:space="0" w:color="auto"/>
      </w:divBdr>
    </w:div>
    <w:div w:id="143231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lm@zlm.lod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faktura.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2CAB1-44D1-4072-A74D-FA2E60F0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8</Pages>
  <Words>3768</Words>
  <Characters>22611</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Strzelczyk</dc:creator>
  <cp:keywords/>
  <dc:description/>
  <cp:lastModifiedBy>Anna Janecka</cp:lastModifiedBy>
  <cp:revision>71</cp:revision>
  <cp:lastPrinted>2021-05-19T10:32:00Z</cp:lastPrinted>
  <dcterms:created xsi:type="dcterms:W3CDTF">2020-02-05T08:19:00Z</dcterms:created>
  <dcterms:modified xsi:type="dcterms:W3CDTF">2021-05-19T13:12:00Z</dcterms:modified>
</cp:coreProperties>
</file>