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565356FA" w:rsidR="00873760" w:rsidRPr="0029634E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29634E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29634E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29634E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86210C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29634E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29634E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9634E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9634E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9634E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29634E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29634E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9634E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770AEB63" w:rsidR="00892BD9" w:rsidRPr="0029634E" w:rsidRDefault="00234966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</w:rPr>
              <w:t>D</w:t>
            </w:r>
            <w:r w:rsidRPr="00234966">
              <w:rPr>
                <w:rFonts w:ascii="Calibri" w:hAnsi="Calibri" w:cs="Calibri"/>
                <w:b/>
                <w:bCs/>
                <w:iCs/>
                <w:sz w:val="22"/>
              </w:rPr>
              <w:t xml:space="preserve">ostawa </w:t>
            </w:r>
            <w:r>
              <w:rPr>
                <w:rFonts w:ascii="Calibri" w:hAnsi="Calibri" w:cs="Calibri"/>
                <w:b/>
                <w:bCs/>
                <w:iCs/>
                <w:sz w:val="22"/>
              </w:rPr>
              <w:t>k</w:t>
            </w:r>
            <w:r w:rsidRPr="00234966">
              <w:rPr>
                <w:rFonts w:ascii="Calibri" w:hAnsi="Calibri" w:cs="Calibri"/>
                <w:b/>
                <w:bCs/>
                <w:iCs/>
                <w:sz w:val="22"/>
              </w:rPr>
              <w:t xml:space="preserve">alibratora napięcia, prądu i rezystancji dla Instytutu Łączności – </w:t>
            </w:r>
            <w:r>
              <w:rPr>
                <w:rFonts w:ascii="Calibri" w:hAnsi="Calibri" w:cs="Calibri"/>
                <w:b/>
                <w:bCs/>
                <w:iCs/>
                <w:sz w:val="22"/>
              </w:rPr>
              <w:t xml:space="preserve">PIB </w:t>
            </w:r>
            <w:r w:rsidRPr="00234966">
              <w:rPr>
                <w:rFonts w:ascii="Calibri" w:hAnsi="Calibri" w:cs="Calibri"/>
                <w:b/>
                <w:bCs/>
                <w:iCs/>
                <w:sz w:val="22"/>
              </w:rPr>
              <w:t xml:space="preserve"> w Warszawie ul. Szachowa 1.</w:t>
            </w:r>
          </w:p>
        </w:tc>
      </w:tr>
      <w:tr w:rsidR="00892BD9" w:rsidRPr="0029634E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29634E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11CAEEA" w:rsidR="00892BD9" w:rsidRPr="0029634E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29634E">
              <w:rPr>
                <w:rFonts w:asciiTheme="minorHAnsi" w:hAnsiTheme="minorHAnsi" w:cstheme="minorHAnsi"/>
                <w:b/>
                <w:sz w:val="22"/>
              </w:rPr>
              <w:t>Z.22.2</w:t>
            </w:r>
            <w:r w:rsidR="00234966">
              <w:rPr>
                <w:rFonts w:asciiTheme="minorHAnsi" w:hAnsiTheme="minorHAnsi" w:cstheme="minorHAnsi"/>
                <w:b/>
                <w:sz w:val="22"/>
              </w:rPr>
              <w:t>9</w:t>
            </w:r>
            <w:r w:rsidR="0029634E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</w:tbl>
    <w:p w14:paraId="7E54DAAD" w14:textId="77777777" w:rsidR="00892BD9" w:rsidRPr="0029634E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9634E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9634E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9634E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9634E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9634E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9634E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9634E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9634E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9634E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9634E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9634E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9634E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9634E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9634E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9634E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9634E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9634E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9634E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9634E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9634E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9634E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9634E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29634E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29634E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29634E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29634E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29634E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29634E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29634E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29634E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29634E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29634E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0A1D181C" w14:textId="77777777" w:rsidR="0086210C" w:rsidRPr="0086210C" w:rsidRDefault="0086210C" w:rsidP="0086210C">
      <w:pPr>
        <w:widowControl w:val="0"/>
        <w:autoSpaceDE w:val="0"/>
        <w:autoSpaceDN w:val="0"/>
        <w:adjustRightInd w:val="0"/>
        <w:spacing w:after="120"/>
        <w:contextualSpacing/>
        <w:rPr>
          <w:rFonts w:ascii="Calibri" w:hAnsi="Calibri" w:cs="Calibri"/>
          <w:sz w:val="22"/>
          <w:lang w:eastAsia="ar-SA"/>
        </w:rPr>
      </w:pPr>
      <w:r w:rsidRPr="0086210C">
        <w:rPr>
          <w:rFonts w:ascii="Calibri" w:hAnsi="Calibri" w:cs="Calibr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86210C">
        <w:rPr>
          <w:rFonts w:ascii="Calibri" w:hAnsi="Calibri" w:cs="Calibri"/>
          <w:sz w:val="22"/>
          <w:lang w:eastAsia="ar-SA"/>
        </w:rPr>
        <w:t>Pzp</w:t>
      </w:r>
      <w:proofErr w:type="spellEnd"/>
      <w:r w:rsidRPr="0086210C">
        <w:rPr>
          <w:rFonts w:ascii="Calibri" w:hAnsi="Calibri" w:cs="Calibri"/>
          <w:sz w:val="22"/>
          <w:lang w:eastAsia="ar-SA"/>
        </w:rPr>
        <w:t>.</w:t>
      </w:r>
    </w:p>
    <w:p w14:paraId="17E62962" w14:textId="0AC13EC5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291B7DA" w14:textId="1B46E716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0A1BF603" w14:textId="6DB97B59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7FBDF040" w14:textId="34B6CF3F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64397170" w14:textId="0AC1AF75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4374BFD8" w14:textId="70F09EFA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5A0FD108" w14:textId="2BD3159F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5BF135F3" w14:textId="4FAF862A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1BBADFC3" w14:textId="6B2701E5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5280A806" w14:textId="2CBAD582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169DA236" w14:textId="3864BE1F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0BDE7033" w14:textId="6F830C32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3F8776B7" w14:textId="4AE22EF5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p w14:paraId="50086A31" w14:textId="41181F5B" w:rsidR="0086210C" w:rsidRPr="00635268" w:rsidRDefault="0086210C" w:rsidP="0086210C">
      <w:pPr>
        <w:spacing w:line="240" w:lineRule="auto"/>
        <w:rPr>
          <w:rFonts w:ascii="Calibri" w:eastAsia="Calibri" w:hAnsi="Calibri" w:cs="Calibri"/>
          <w:i/>
          <w:color w:val="FF0000"/>
          <w:sz w:val="22"/>
        </w:rPr>
      </w:pPr>
      <w:r w:rsidRPr="00635268">
        <w:rPr>
          <w:rFonts w:ascii="Calibri" w:eastAsia="Calibri" w:hAnsi="Calibri" w:cs="Calibri"/>
          <w:i/>
          <w:iCs/>
          <w:color w:val="FF0000"/>
          <w:sz w:val="22"/>
        </w:rPr>
        <w:t>Dokument</w:t>
      </w:r>
      <w:r w:rsidR="00BF5D36">
        <w:rPr>
          <w:rFonts w:ascii="Calibri" w:eastAsia="Calibri" w:hAnsi="Calibri" w:cs="Calibri"/>
          <w:i/>
          <w:iCs/>
          <w:color w:val="FF0000"/>
          <w:sz w:val="22"/>
        </w:rPr>
        <w:t xml:space="preserve"> elektroniczny</w:t>
      </w:r>
      <w:r w:rsidRPr="00635268">
        <w:rPr>
          <w:rFonts w:ascii="Calibri" w:eastAsia="Calibri" w:hAnsi="Calibri" w:cs="Calibri"/>
          <w:i/>
          <w:iCs/>
          <w:color w:val="FF0000"/>
          <w:sz w:val="22"/>
        </w:rPr>
        <w:t xml:space="preserve"> </w:t>
      </w:r>
      <w:r w:rsidR="00047047">
        <w:rPr>
          <w:rFonts w:ascii="Calibri" w:eastAsia="Calibri" w:hAnsi="Calibri" w:cs="Calibri"/>
          <w:i/>
          <w:iCs/>
          <w:color w:val="FF0000"/>
          <w:sz w:val="22"/>
        </w:rPr>
        <w:t>musi być</w:t>
      </w:r>
      <w:r w:rsidRPr="00635268">
        <w:rPr>
          <w:rFonts w:ascii="Calibri" w:eastAsia="Calibri" w:hAnsi="Calibri" w:cs="Calibri"/>
          <w:i/>
          <w:iCs/>
          <w:color w:val="FF0000"/>
          <w:sz w:val="22"/>
        </w:rPr>
        <w:t xml:space="preserve"> podpisa</w:t>
      </w:r>
      <w:r w:rsidR="00047047">
        <w:rPr>
          <w:rFonts w:ascii="Calibri" w:eastAsia="Calibri" w:hAnsi="Calibri" w:cs="Calibri"/>
          <w:i/>
          <w:iCs/>
          <w:color w:val="FF0000"/>
          <w:sz w:val="22"/>
        </w:rPr>
        <w:t>ny</w:t>
      </w:r>
      <w:r w:rsidRPr="00635268">
        <w:rPr>
          <w:rFonts w:ascii="Calibri" w:eastAsia="Calibri" w:hAnsi="Calibri" w:cs="Calibri"/>
          <w:i/>
          <w:iCs/>
          <w:color w:val="FF0000"/>
          <w:sz w:val="22"/>
        </w:rPr>
        <w:t xml:space="preserve"> kwalifikowanym podpisem elektronicznym lub podpisem zaufanym lub podpisem osobistym</w:t>
      </w:r>
    </w:p>
    <w:p w14:paraId="62305D18" w14:textId="77777777" w:rsidR="0086210C" w:rsidRPr="0086210C" w:rsidRDefault="0086210C" w:rsidP="0086210C">
      <w:pPr>
        <w:rPr>
          <w:rFonts w:asciiTheme="minorHAnsi" w:hAnsiTheme="minorHAnsi" w:cstheme="minorHAnsi"/>
          <w:sz w:val="22"/>
          <w:highlight w:val="yellow"/>
        </w:rPr>
      </w:pPr>
    </w:p>
    <w:sectPr w:rsidR="0086210C" w:rsidRPr="0086210C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34995907">
    <w:abstractNumId w:val="16"/>
  </w:num>
  <w:num w:numId="2" w16cid:durableId="1349454349">
    <w:abstractNumId w:val="10"/>
  </w:num>
  <w:num w:numId="3" w16cid:durableId="1268997908">
    <w:abstractNumId w:val="2"/>
  </w:num>
  <w:num w:numId="4" w16cid:durableId="1505048526">
    <w:abstractNumId w:val="18"/>
  </w:num>
  <w:num w:numId="5" w16cid:durableId="18163672">
    <w:abstractNumId w:val="1"/>
  </w:num>
  <w:num w:numId="6" w16cid:durableId="269893310">
    <w:abstractNumId w:val="14"/>
  </w:num>
  <w:num w:numId="7" w16cid:durableId="1197234890">
    <w:abstractNumId w:val="6"/>
  </w:num>
  <w:num w:numId="8" w16cid:durableId="1086805326">
    <w:abstractNumId w:val="4"/>
  </w:num>
  <w:num w:numId="9" w16cid:durableId="1806704430">
    <w:abstractNumId w:val="3"/>
  </w:num>
  <w:num w:numId="10" w16cid:durableId="1509177552">
    <w:abstractNumId w:val="15"/>
  </w:num>
  <w:num w:numId="11" w16cid:durableId="837843916">
    <w:abstractNumId w:val="12"/>
  </w:num>
  <w:num w:numId="12" w16cid:durableId="941183206">
    <w:abstractNumId w:val="11"/>
  </w:num>
  <w:num w:numId="13" w16cid:durableId="343479534">
    <w:abstractNumId w:val="8"/>
  </w:num>
  <w:num w:numId="14" w16cid:durableId="1428113779">
    <w:abstractNumId w:val="9"/>
  </w:num>
  <w:num w:numId="15" w16cid:durableId="1153369616">
    <w:abstractNumId w:val="0"/>
  </w:num>
  <w:num w:numId="16" w16cid:durableId="112405791">
    <w:abstractNumId w:val="19"/>
  </w:num>
  <w:num w:numId="17" w16cid:durableId="1603343486">
    <w:abstractNumId w:val="7"/>
  </w:num>
  <w:num w:numId="18" w16cid:durableId="201016193">
    <w:abstractNumId w:val="13"/>
  </w:num>
  <w:num w:numId="19" w16cid:durableId="1289703678">
    <w:abstractNumId w:val="5"/>
  </w:num>
  <w:num w:numId="20" w16cid:durableId="1085487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47047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34966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634E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210C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BF5D36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5470-B79F-45CD-ADC4-52A63DB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Karolina Kęsik</cp:lastModifiedBy>
  <cp:revision>41</cp:revision>
  <cp:lastPrinted>2019-04-08T08:48:00Z</cp:lastPrinted>
  <dcterms:created xsi:type="dcterms:W3CDTF">2021-03-08T10:02:00Z</dcterms:created>
  <dcterms:modified xsi:type="dcterms:W3CDTF">2023-12-06T12:47:00Z</dcterms:modified>
</cp:coreProperties>
</file>