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346AE1">
        <w:rPr>
          <w:rFonts w:ascii="Tahoma" w:hAnsi="Tahoma" w:cs="Tahoma"/>
          <w:b/>
        </w:rPr>
        <w:t>/TI/2023</w:t>
      </w:r>
    </w:p>
    <w:p w:rsidR="003B02FC" w:rsidRPr="00A454F9" w:rsidRDefault="00F035B2">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7C183D">
        <w:rPr>
          <w:rFonts w:ascii="Tahoma" w:hAnsi="Tahoma" w:cs="Tahoma"/>
        </w:rPr>
        <w:t xml:space="preserve">   ………………..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9908AF" w:rsidRDefault="0021590A" w:rsidP="009908AF">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346AE1">
        <w:rPr>
          <w:rFonts w:ascii="Tahoma" w:hAnsi="Tahoma" w:cs="Tahoma"/>
        </w:rPr>
        <w:t>3</w:t>
      </w:r>
      <w:r w:rsidRPr="00A454F9">
        <w:rPr>
          <w:rFonts w:ascii="Tahoma" w:hAnsi="Tahoma" w:cs="Tahoma"/>
        </w:rPr>
        <w:t xml:space="preserve"> z dnia .............. r. pomiędzy</w:t>
      </w:r>
      <w:r w:rsidR="00A454F9">
        <w:rPr>
          <w:rFonts w:ascii="Tahoma" w:hAnsi="Tahoma" w:cs="Tahoma"/>
        </w:rPr>
        <w:t xml:space="preserve"> Toruńskimi Wodociągami Sp. z o.o. </w:t>
      </w:r>
      <w:r w:rsidRPr="00A454F9">
        <w:rPr>
          <w:rFonts w:ascii="Tahoma" w:hAnsi="Tahoma" w:cs="Tahoma"/>
        </w:rPr>
        <w:t xml:space="preserve">, a </w:t>
      </w:r>
      <w:r w:rsidR="00467C5C">
        <w:rPr>
          <w:rFonts w:ascii="Tahoma" w:hAnsi="Tahoma" w:cs="Tahoma"/>
        </w:rPr>
        <w:t xml:space="preserve">                </w:t>
      </w:r>
      <w:r w:rsidR="002C04F7">
        <w:rPr>
          <w:rFonts w:ascii="Tahoma" w:hAnsi="Tahoma" w:cs="Tahoma"/>
        </w:rPr>
        <w:t xml:space="preserve">             </w:t>
      </w:r>
      <w:r w:rsidR="00467C5C">
        <w:rPr>
          <w:rFonts w:ascii="Tahoma" w:hAnsi="Tahoma" w:cs="Tahoma"/>
        </w:rPr>
        <w:t xml:space="preserve">            </w:t>
      </w:r>
      <w:r w:rsidR="00AA713A" w:rsidRPr="002C04F7">
        <w:rPr>
          <w:rFonts w:ascii="Tahoma" w:hAnsi="Tahoma" w:cs="Tahoma"/>
        </w:rPr>
        <w:t>na</w:t>
      </w:r>
      <w:r w:rsidR="002C04F7" w:rsidRPr="002C04F7">
        <w:rPr>
          <w:rFonts w:ascii="Tahoma" w:hAnsi="Tahoma" w:cs="Tahoma"/>
        </w:rPr>
        <w:t xml:space="preserve"> </w:t>
      </w:r>
      <w:r w:rsidR="009908AF" w:rsidRPr="009908AF">
        <w:rPr>
          <w:rFonts w:ascii="Tahoma" w:hAnsi="Tahoma" w:cs="Tahoma"/>
          <w:b/>
        </w:rPr>
        <w:t xml:space="preserve">opracowanie </w:t>
      </w:r>
      <w:r w:rsidR="009908AF" w:rsidRPr="009908AF">
        <w:rPr>
          <w:rFonts w:ascii="Tahoma" w:hAnsi="Tahoma" w:cs="Tahoma"/>
          <w:b/>
          <w:bCs/>
        </w:rPr>
        <w:t>kompletnej dokumentacji projektowej wraz ze Specyfikacją Techniczną Wykonania i Odbioru Robót Budowlanych (STWiOR)</w:t>
      </w:r>
      <w:r w:rsidR="009908AF" w:rsidRPr="009908AF">
        <w:rPr>
          <w:rFonts w:ascii="Tahoma" w:hAnsi="Tahoma" w:cs="Tahoma"/>
          <w:b/>
        </w:rPr>
        <w:t xml:space="preserve"> dla</w:t>
      </w:r>
      <w:r w:rsidR="009908AF" w:rsidRPr="009908AF">
        <w:rPr>
          <w:rFonts w:ascii="Tahoma" w:hAnsi="Tahoma" w:cs="Tahoma"/>
          <w:b/>
          <w:color w:val="000000"/>
        </w:rPr>
        <w:t>: •budowy wodociągu przy Trasie Średnicowej Północnej</w:t>
      </w:r>
      <w:r w:rsidR="009908AF" w:rsidRPr="009908AF">
        <w:rPr>
          <w:rFonts w:ascii="Tahoma" w:hAnsi="Tahoma" w:cs="Tahoma"/>
          <w:color w:val="000000"/>
        </w:rPr>
        <w:t xml:space="preserve"> </w:t>
      </w:r>
      <w:r w:rsidR="009908AF" w:rsidRPr="009908AF">
        <w:rPr>
          <w:rFonts w:ascii="Tahoma" w:hAnsi="Tahoma" w:cs="Tahoma"/>
          <w:b/>
          <w:color w:val="000000"/>
        </w:rPr>
        <w:t>w Toruniu</w:t>
      </w:r>
      <w:r w:rsidR="009908AF">
        <w:rPr>
          <w:rFonts w:ascii="Tahoma" w:hAnsi="Tahoma" w:cs="Tahoma"/>
          <w:color w:val="000000"/>
        </w:rPr>
        <w:t xml:space="preserve"> </w:t>
      </w:r>
      <w:r w:rsidR="009908AF" w:rsidRPr="009908AF">
        <w:rPr>
          <w:rFonts w:ascii="Tahoma" w:hAnsi="Tahoma" w:cs="Tahoma"/>
          <w:color w:val="000000"/>
        </w:rPr>
        <w:t>(na odcinku od Grudziądzkiej do Chrobrego), •</w:t>
      </w:r>
      <w:r w:rsidR="009908AF" w:rsidRPr="009908AF">
        <w:rPr>
          <w:rFonts w:ascii="Tahoma" w:hAnsi="Tahoma" w:cs="Tahoma"/>
          <w:b/>
          <w:color w:val="000000"/>
        </w:rPr>
        <w:t>budowy wodociągu w ul.</w:t>
      </w:r>
      <w:r w:rsidR="009908AF" w:rsidRPr="009908AF">
        <w:rPr>
          <w:rFonts w:ascii="Tahoma" w:hAnsi="Tahoma" w:cs="Tahoma"/>
          <w:color w:val="000000"/>
        </w:rPr>
        <w:t xml:space="preserve"> </w:t>
      </w:r>
      <w:r w:rsidR="009908AF" w:rsidRPr="009908AF">
        <w:rPr>
          <w:rFonts w:ascii="Tahoma" w:hAnsi="Tahoma" w:cs="Tahoma"/>
          <w:b/>
          <w:color w:val="000000"/>
        </w:rPr>
        <w:t>Rudackiej w Toruniu</w:t>
      </w:r>
      <w:r w:rsidR="009908AF">
        <w:rPr>
          <w:rFonts w:ascii="Tahoma" w:hAnsi="Tahoma" w:cs="Tahoma"/>
          <w:color w:val="000000"/>
        </w:rPr>
        <w:t xml:space="preserve"> </w:t>
      </w:r>
      <w:r w:rsidR="009908AF" w:rsidRPr="009908AF">
        <w:rPr>
          <w:rFonts w:ascii="Tahoma" w:hAnsi="Tahoma" w:cs="Tahoma"/>
          <w:color w:val="000000"/>
        </w:rPr>
        <w:t>(</w:t>
      </w:r>
      <w:r w:rsidR="009908AF" w:rsidRPr="009908AF">
        <w:rPr>
          <w:rFonts w:ascii="Tahoma" w:hAnsi="Tahoma" w:cs="Tahoma"/>
        </w:rPr>
        <w:t>od przejazdu kolejowego Rudacka/Podgórska do wysokości SP 17 przy ul. Rudackiej</w:t>
      </w:r>
      <w:r w:rsidR="009908AF" w:rsidRPr="009908AF">
        <w:rPr>
          <w:rFonts w:ascii="Tahoma" w:hAnsi="Tahoma" w:cs="Tahoma"/>
          <w:color w:val="000000"/>
        </w:rPr>
        <w:t>)</w:t>
      </w:r>
      <w:r w:rsidR="007C183D" w:rsidRPr="009908AF">
        <w:rPr>
          <w:rFonts w:ascii="Tahoma" w:hAnsi="Tahoma" w:cs="Tahoma"/>
        </w:rPr>
        <w:t xml:space="preserve">, </w:t>
      </w:r>
      <w:r w:rsidRPr="009908AF">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lastRenderedPageBreak/>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Powierzone przez Zleceniodawcę dane osobowe będą przetwarzane przez Wykonawcę wyłącznie w celu wykonywania przez Wykonawcę na rzecz Zleceniodawcy usług szczegółowo opisanych w 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lastRenderedPageBreak/>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lastRenderedPageBreak/>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lastRenderedPageBreak/>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B2" w:rsidRDefault="00F035B2" w:rsidP="008B0559">
      <w:r>
        <w:separator/>
      </w:r>
    </w:p>
  </w:endnote>
  <w:endnote w:type="continuationSeparator" w:id="0">
    <w:p w:rsidR="00F035B2" w:rsidRDefault="00F035B2"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C46C54" w:rsidRDefault="00387F04" w:rsidP="00C46C54">
    <w:pPr>
      <w:jc w:val="both"/>
      <w:rPr>
        <w:rFonts w:ascii="Tahoma" w:hAnsi="Tahoma" w:cs="Tahoma"/>
        <w:color w:val="000000"/>
        <w:sz w:val="16"/>
        <w:szCs w:val="16"/>
      </w:rPr>
    </w:pPr>
    <w:r w:rsidRPr="0029237B">
      <w:rPr>
        <w:rFonts w:ascii="Tahoma" w:hAnsi="Tahoma" w:cs="Tahoma"/>
        <w:sz w:val="16"/>
        <w:szCs w:val="16"/>
      </w:rPr>
      <w:t xml:space="preserve">Opracowanie </w:t>
    </w:r>
    <w:r w:rsidRPr="0029237B">
      <w:rPr>
        <w:rFonts w:ascii="Tahoma" w:hAnsi="Tahoma" w:cs="Tahoma"/>
        <w:bCs/>
        <w:sz w:val="16"/>
        <w:szCs w:val="16"/>
      </w:rPr>
      <w:t>kompletnej dokumentacji projektowej wraz ze Specyfikacją Techniczną Wykonania i Odbioru Robót Budowlanych (STWiOR)</w:t>
    </w:r>
    <w:r w:rsidRPr="0029237B">
      <w:rPr>
        <w:rFonts w:ascii="Tahoma" w:hAnsi="Tahoma" w:cs="Tahoma"/>
        <w:sz w:val="16"/>
        <w:szCs w:val="16"/>
      </w:rPr>
      <w:t xml:space="preserve"> dla</w:t>
    </w:r>
    <w:r w:rsidRPr="0029237B">
      <w:rPr>
        <w:rFonts w:ascii="Tahoma" w:hAnsi="Tahoma" w:cs="Tahoma"/>
        <w:color w:val="000000"/>
        <w:sz w:val="16"/>
        <w:szCs w:val="16"/>
      </w:rPr>
      <w:t xml:space="preserve">: •budowy wodociągu przy Trasie Średnicowej Północnej </w:t>
    </w:r>
    <w:r w:rsidR="009908AF">
      <w:rPr>
        <w:rFonts w:ascii="Tahoma" w:hAnsi="Tahoma" w:cs="Tahoma"/>
        <w:color w:val="000000"/>
        <w:sz w:val="16"/>
        <w:szCs w:val="16"/>
      </w:rPr>
      <w:t xml:space="preserve">w Toruniu </w:t>
    </w:r>
    <w:r w:rsidRPr="0029237B">
      <w:rPr>
        <w:rFonts w:ascii="Tahoma" w:hAnsi="Tahoma" w:cs="Tahoma"/>
        <w:color w:val="000000"/>
        <w:sz w:val="16"/>
        <w:szCs w:val="16"/>
      </w:rPr>
      <w:t xml:space="preserve">(na odcinku od Grudziądzkiej do Chrobrego), •budowy wodociągu w ul. Rudackiej </w:t>
    </w:r>
    <w:r w:rsidR="009908AF">
      <w:rPr>
        <w:rFonts w:ascii="Tahoma" w:hAnsi="Tahoma" w:cs="Tahoma"/>
        <w:color w:val="000000"/>
        <w:sz w:val="16"/>
        <w:szCs w:val="16"/>
      </w:rPr>
      <w:t xml:space="preserve">w Toruniu </w:t>
    </w:r>
    <w:r w:rsidRPr="0029237B">
      <w:rPr>
        <w:rFonts w:ascii="Tahoma" w:hAnsi="Tahoma" w:cs="Tahoma"/>
        <w:color w:val="000000"/>
        <w:sz w:val="16"/>
        <w:szCs w:val="16"/>
      </w:rPr>
      <w:t>(</w:t>
    </w:r>
    <w:r w:rsidRPr="0029237B">
      <w:rPr>
        <w:rFonts w:ascii="Tahoma" w:hAnsi="Tahoma" w:cs="Tahoma"/>
        <w:sz w:val="16"/>
        <w:szCs w:val="16"/>
      </w:rPr>
      <w:t>od przejazdu kolejowego Rudacka/Podgórska do wysokości SP 17 przy ul. Rudackiej</w:t>
    </w:r>
    <w:r w:rsidRPr="0029237B">
      <w:rPr>
        <w:rFonts w:ascii="Tahoma" w:hAnsi="Tahoma" w:cs="Tahoma"/>
        <w:color w:val="00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B2" w:rsidRDefault="00F035B2" w:rsidP="008B0559">
      <w:r>
        <w:separator/>
      </w:r>
    </w:p>
  </w:footnote>
  <w:footnote w:type="continuationSeparator" w:id="0">
    <w:p w:rsidR="00F035B2" w:rsidRDefault="00F035B2"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394DD9"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9908AF">
          <w:rPr>
            <w:rFonts w:ascii="Tahoma" w:hAnsi="Tahoma" w:cs="Tahoma"/>
            <w:noProof/>
            <w:sz w:val="16"/>
            <w:szCs w:val="16"/>
          </w:rPr>
          <w:t>2</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71C6"/>
    <w:rsid w:val="00030EF5"/>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C3D08"/>
    <w:rsid w:val="001D4806"/>
    <w:rsid w:val="001F44B9"/>
    <w:rsid w:val="0021590A"/>
    <w:rsid w:val="00237DFC"/>
    <w:rsid w:val="002402E7"/>
    <w:rsid w:val="00240811"/>
    <w:rsid w:val="00254C3E"/>
    <w:rsid w:val="00255E8C"/>
    <w:rsid w:val="00262A36"/>
    <w:rsid w:val="002B5747"/>
    <w:rsid w:val="002C04F7"/>
    <w:rsid w:val="002C36BF"/>
    <w:rsid w:val="00306AEA"/>
    <w:rsid w:val="0032125E"/>
    <w:rsid w:val="00322F91"/>
    <w:rsid w:val="0032778B"/>
    <w:rsid w:val="00335CEE"/>
    <w:rsid w:val="003430DC"/>
    <w:rsid w:val="00346AE1"/>
    <w:rsid w:val="00355F61"/>
    <w:rsid w:val="00366E82"/>
    <w:rsid w:val="00387F04"/>
    <w:rsid w:val="00394DD9"/>
    <w:rsid w:val="003B4268"/>
    <w:rsid w:val="003C6043"/>
    <w:rsid w:val="003D0174"/>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5327E"/>
    <w:rsid w:val="005A7C15"/>
    <w:rsid w:val="005C6B7B"/>
    <w:rsid w:val="005C6F54"/>
    <w:rsid w:val="005D270D"/>
    <w:rsid w:val="005D596E"/>
    <w:rsid w:val="005D6FB9"/>
    <w:rsid w:val="005E19F4"/>
    <w:rsid w:val="005F4EB4"/>
    <w:rsid w:val="0061703C"/>
    <w:rsid w:val="006249B3"/>
    <w:rsid w:val="00624EC8"/>
    <w:rsid w:val="00625EFA"/>
    <w:rsid w:val="0063199C"/>
    <w:rsid w:val="0063561E"/>
    <w:rsid w:val="00651967"/>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C183D"/>
    <w:rsid w:val="007E170C"/>
    <w:rsid w:val="007E49AF"/>
    <w:rsid w:val="007E4C5B"/>
    <w:rsid w:val="007E618B"/>
    <w:rsid w:val="00801E29"/>
    <w:rsid w:val="008525A7"/>
    <w:rsid w:val="00876F6D"/>
    <w:rsid w:val="008771EB"/>
    <w:rsid w:val="0089610A"/>
    <w:rsid w:val="008B0559"/>
    <w:rsid w:val="008B60DC"/>
    <w:rsid w:val="008D5A69"/>
    <w:rsid w:val="008D673B"/>
    <w:rsid w:val="00934E50"/>
    <w:rsid w:val="00940F5E"/>
    <w:rsid w:val="00952870"/>
    <w:rsid w:val="00982006"/>
    <w:rsid w:val="00985EE2"/>
    <w:rsid w:val="00986923"/>
    <w:rsid w:val="009908AF"/>
    <w:rsid w:val="0099199D"/>
    <w:rsid w:val="009D6958"/>
    <w:rsid w:val="009E62E7"/>
    <w:rsid w:val="009F0975"/>
    <w:rsid w:val="009F0BA9"/>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5132"/>
    <w:rsid w:val="00B428C9"/>
    <w:rsid w:val="00B45AC3"/>
    <w:rsid w:val="00B612CB"/>
    <w:rsid w:val="00B70697"/>
    <w:rsid w:val="00B775B5"/>
    <w:rsid w:val="00B8182F"/>
    <w:rsid w:val="00B973AB"/>
    <w:rsid w:val="00BA09AA"/>
    <w:rsid w:val="00BA167A"/>
    <w:rsid w:val="00BC246E"/>
    <w:rsid w:val="00BD022D"/>
    <w:rsid w:val="00BD1C89"/>
    <w:rsid w:val="00BD282D"/>
    <w:rsid w:val="00BE698F"/>
    <w:rsid w:val="00BF022E"/>
    <w:rsid w:val="00BF7A0F"/>
    <w:rsid w:val="00C1330D"/>
    <w:rsid w:val="00C255EB"/>
    <w:rsid w:val="00C27322"/>
    <w:rsid w:val="00C46C54"/>
    <w:rsid w:val="00C562A9"/>
    <w:rsid w:val="00C63941"/>
    <w:rsid w:val="00C722E0"/>
    <w:rsid w:val="00C75B83"/>
    <w:rsid w:val="00C77E06"/>
    <w:rsid w:val="00C866A5"/>
    <w:rsid w:val="00C9502E"/>
    <w:rsid w:val="00CA0F40"/>
    <w:rsid w:val="00CA6B01"/>
    <w:rsid w:val="00CB4C87"/>
    <w:rsid w:val="00CB7D32"/>
    <w:rsid w:val="00CE5C09"/>
    <w:rsid w:val="00CE5E9F"/>
    <w:rsid w:val="00CF141B"/>
    <w:rsid w:val="00D12902"/>
    <w:rsid w:val="00D25C6A"/>
    <w:rsid w:val="00D33D2F"/>
    <w:rsid w:val="00D344AE"/>
    <w:rsid w:val="00D562E5"/>
    <w:rsid w:val="00D65A84"/>
    <w:rsid w:val="00D702F1"/>
    <w:rsid w:val="00D72A00"/>
    <w:rsid w:val="00D7718B"/>
    <w:rsid w:val="00D952A1"/>
    <w:rsid w:val="00DA1585"/>
    <w:rsid w:val="00DB0116"/>
    <w:rsid w:val="00DC17D6"/>
    <w:rsid w:val="00DD19DA"/>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F035B2"/>
    <w:rsid w:val="00F23D5D"/>
    <w:rsid w:val="00F410F2"/>
    <w:rsid w:val="00F50811"/>
    <w:rsid w:val="00F573BE"/>
    <w:rsid w:val="00F66ECB"/>
    <w:rsid w:val="00F72720"/>
    <w:rsid w:val="00F72883"/>
    <w:rsid w:val="00F75162"/>
    <w:rsid w:val="00F92728"/>
    <w:rsid w:val="00F92ED0"/>
    <w:rsid w:val="00F9672A"/>
    <w:rsid w:val="00FB027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2377</Words>
  <Characters>14263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14</cp:revision>
  <cp:lastPrinted>2021-10-22T08:44:00Z</cp:lastPrinted>
  <dcterms:created xsi:type="dcterms:W3CDTF">2021-07-19T10:45:00Z</dcterms:created>
  <dcterms:modified xsi:type="dcterms:W3CDTF">2023-06-07T06:40:00Z</dcterms:modified>
</cp:coreProperties>
</file>