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774F06" w:rsidRDefault="004E0747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774F06">
        <w:rPr>
          <w:rFonts w:cs="Calibri"/>
          <w:color w:val="000000"/>
        </w:rPr>
        <w:t xml:space="preserve">Białystok, </w:t>
      </w:r>
      <w:r w:rsidR="00774F06" w:rsidRPr="00774F06">
        <w:rPr>
          <w:rFonts w:cs="Calibri"/>
          <w:color w:val="000000"/>
        </w:rPr>
        <w:t>03.10.</w:t>
      </w:r>
      <w:r w:rsidRPr="00774F06">
        <w:rPr>
          <w:rFonts w:cs="Calibri"/>
          <w:color w:val="000000"/>
        </w:rPr>
        <w:t>202</w:t>
      </w:r>
      <w:r w:rsidR="006E31A6" w:rsidRPr="00774F06">
        <w:rPr>
          <w:rFonts w:cs="Calibri"/>
          <w:color w:val="000000"/>
        </w:rPr>
        <w:t>3</w:t>
      </w:r>
      <w:r w:rsidRPr="00774F06">
        <w:rPr>
          <w:rFonts w:cs="Calibri"/>
          <w:color w:val="000000"/>
        </w:rPr>
        <w:t xml:space="preserve"> r</w:t>
      </w:r>
    </w:p>
    <w:p w:rsidR="00732369" w:rsidRPr="00774F06" w:rsidRDefault="00732369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:rsidR="00C34A9B" w:rsidRPr="00774F06" w:rsidRDefault="00C34A9B" w:rsidP="00C34A9B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</w:rPr>
      </w:pPr>
      <w:r w:rsidRPr="00774F06">
        <w:rPr>
          <w:rFonts w:cs="Calibri"/>
          <w:b/>
          <w:color w:val="000000"/>
        </w:rPr>
        <w:t>Nr sprawy: AZP.25.1.</w:t>
      </w:r>
      <w:r w:rsidR="005A2E86" w:rsidRPr="00774F06">
        <w:rPr>
          <w:rFonts w:cs="Calibri"/>
          <w:b/>
          <w:color w:val="000000"/>
        </w:rPr>
        <w:t>60</w:t>
      </w:r>
      <w:r w:rsidRPr="00774F06">
        <w:rPr>
          <w:rFonts w:cs="Calibri"/>
          <w:b/>
          <w:color w:val="000000"/>
        </w:rPr>
        <w:t>.2023</w:t>
      </w:r>
    </w:p>
    <w:p w:rsidR="00C34A9B" w:rsidRPr="00774F06" w:rsidRDefault="00C34A9B" w:rsidP="005A2E86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774F06">
        <w:rPr>
          <w:rFonts w:cs="Calibri"/>
          <w:color w:val="000000"/>
        </w:rPr>
        <w:t xml:space="preserve">Przedmiot zamówienia: </w:t>
      </w:r>
      <w:r w:rsidR="00510BDC" w:rsidRPr="00774F06">
        <w:rPr>
          <w:rFonts w:cs="Calibri"/>
          <w:color w:val="000000"/>
        </w:rPr>
        <w:t>Dostawa wraz z rozładunkiem, wniesieniem, zainstalowaniem, uruchomieniem oraz dostarczeniem instrukcji stanowiskowej wraz z jej wdrożeniem z podziałem na 6 części</w:t>
      </w:r>
    </w:p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Cs/>
          <w:color w:val="000000"/>
        </w:rPr>
      </w:pPr>
      <w:r w:rsidRPr="00774F06">
        <w:rPr>
          <w:rFonts w:cstheme="minorHAnsi"/>
          <w:b/>
          <w:bCs/>
          <w:iCs/>
          <w:color w:val="000000"/>
        </w:rPr>
        <w:t xml:space="preserve">Do Wykonawców biorących udział w postępowaniu </w:t>
      </w:r>
    </w:p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</w:rPr>
      </w:pPr>
      <w:r w:rsidRPr="00774F06">
        <w:rPr>
          <w:rFonts w:cstheme="minorHAnsi"/>
          <w:b/>
          <w:bCs/>
          <w:iCs/>
          <w:color w:val="000000"/>
        </w:rPr>
        <w:t>Strona internetowa prowadzonego postępowania:</w:t>
      </w:r>
      <w:r w:rsidRPr="00774F06">
        <w:rPr>
          <w:rFonts w:cstheme="minorHAnsi"/>
          <w:b/>
          <w:i/>
        </w:rPr>
        <w:t xml:space="preserve"> </w:t>
      </w:r>
      <w:hyperlink r:id="rId7" w:history="1">
        <w:r w:rsidRPr="00774F06">
          <w:rPr>
            <w:rStyle w:val="Hipercze"/>
            <w:rFonts w:cstheme="minorHAnsi"/>
            <w:b/>
          </w:rPr>
          <w:t>https://platformazakupowa.pl/pn/umb</w:t>
        </w:r>
      </w:hyperlink>
    </w:p>
    <w:p w:rsidR="00774F06" w:rsidRPr="00774F06" w:rsidRDefault="00774F06" w:rsidP="00EE70A7">
      <w:pPr>
        <w:spacing w:after="0" w:line="360" w:lineRule="auto"/>
        <w:rPr>
          <w:rFonts w:cstheme="minorHAnsi"/>
          <w:b/>
          <w:u w:val="single"/>
        </w:rPr>
      </w:pPr>
    </w:p>
    <w:p w:rsidR="00EE70A7" w:rsidRPr="00774F06" w:rsidRDefault="00EE70A7" w:rsidP="00EE70A7">
      <w:pPr>
        <w:spacing w:after="0" w:line="360" w:lineRule="auto"/>
        <w:rPr>
          <w:rFonts w:cstheme="minorHAnsi"/>
          <w:b/>
          <w:u w:val="single"/>
        </w:rPr>
      </w:pPr>
      <w:r w:rsidRPr="00774F06">
        <w:rPr>
          <w:rFonts w:cstheme="minorHAnsi"/>
          <w:b/>
          <w:u w:val="single"/>
        </w:rPr>
        <w:t>INFORMACJA O WYBORZE NAJKORZYSTNIEJSZEJ OFERTY</w:t>
      </w:r>
      <w:r w:rsidR="00774F06" w:rsidRPr="00774F06">
        <w:rPr>
          <w:rFonts w:cstheme="minorHAnsi"/>
          <w:b/>
          <w:u w:val="single"/>
        </w:rPr>
        <w:t xml:space="preserve"> w części: 1;2;3 oraz 6</w:t>
      </w:r>
      <w:r w:rsidRPr="00774F06">
        <w:rPr>
          <w:rFonts w:cstheme="minorHAnsi"/>
          <w:b/>
          <w:u w:val="single"/>
        </w:rPr>
        <w:t xml:space="preserve"> </w:t>
      </w:r>
    </w:p>
    <w:p w:rsidR="00774F06" w:rsidRPr="00774F06" w:rsidRDefault="00774F06" w:rsidP="00EE70A7">
      <w:pPr>
        <w:spacing w:after="0" w:line="360" w:lineRule="auto"/>
        <w:rPr>
          <w:rFonts w:cstheme="minorHAnsi"/>
          <w:b/>
          <w:u w:val="single"/>
        </w:rPr>
      </w:pPr>
    </w:p>
    <w:p w:rsidR="00774F06" w:rsidRPr="00774F06" w:rsidRDefault="00EE70A7" w:rsidP="00EE70A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4F06">
        <w:rPr>
          <w:rFonts w:cstheme="minorHAnsi"/>
          <w:bCs/>
          <w:lang w:eastAsia="en-US"/>
        </w:rPr>
        <w:t xml:space="preserve">Zgodnie z art. 253 ust. 1 i 2 ustawy z dnia 11 września 2019 r. – Prawo zamówień publicznych zwana dalej: PZP, Zamawiający informuje równocześnie wszystkich Wykonawców, którzy złożyli oferty iż, </w:t>
      </w:r>
      <w:r w:rsidRPr="00774F06">
        <w:rPr>
          <w:rFonts w:cstheme="minorHAnsi"/>
          <w:bCs/>
          <w:lang w:eastAsia="en-US"/>
        </w:rPr>
        <w:br/>
        <w:t>jako najkorzystniejszą wybrano w:</w:t>
      </w:r>
    </w:p>
    <w:p w:rsidR="00CE4A91" w:rsidRPr="00774F06" w:rsidRDefault="00EE70A7" w:rsidP="00774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774F06">
        <w:rPr>
          <w:rFonts w:cstheme="minorHAnsi"/>
          <w:bCs/>
          <w:lang w:eastAsia="en-US"/>
        </w:rPr>
        <w:t xml:space="preserve"> </w:t>
      </w:r>
      <w:bookmarkStart w:id="0" w:name="_Hlk145402657"/>
      <w:bookmarkStart w:id="1" w:name="_GoBack"/>
      <w:bookmarkEnd w:id="1"/>
      <w:r w:rsidRPr="00774F06">
        <w:rPr>
          <w:rFonts w:cs="Calibri"/>
          <w:b/>
          <w:color w:val="000000"/>
        </w:rPr>
        <w:t>W części 1</w:t>
      </w:r>
      <w:r w:rsidRPr="00774F06">
        <w:rPr>
          <w:rFonts w:cs="Calibri"/>
          <w:color w:val="000000"/>
        </w:rPr>
        <w:t xml:space="preserve"> </w:t>
      </w:r>
      <w:r w:rsidRPr="00774F06">
        <w:rPr>
          <w:rFonts w:ascii="Calibri" w:eastAsia="Calibri" w:hAnsi="Calibri" w:cs="Calibri"/>
          <w:color w:val="000000"/>
        </w:rPr>
        <w:t>Wirówka próżniowa z wyposażeniem − 1 szt.</w:t>
      </w:r>
    </w:p>
    <w:p w:rsidR="00EE70A7" w:rsidRPr="00774F06" w:rsidRDefault="00EE70A7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</w:rPr>
      </w:pPr>
      <w:r w:rsidRPr="00774F06">
        <w:rPr>
          <w:rFonts w:cs="Calibri"/>
          <w:b/>
          <w:color w:val="000000"/>
        </w:rPr>
        <w:t xml:space="preserve">Ofertę nr 2 </w:t>
      </w:r>
      <w:r w:rsidRPr="00774F06">
        <w:rPr>
          <w:rFonts w:cs="Calibri"/>
          <w:b/>
          <w:bCs/>
        </w:rPr>
        <w:t xml:space="preserve">A.G.A. </w:t>
      </w:r>
      <w:proofErr w:type="spellStart"/>
      <w:r w:rsidRPr="00774F06">
        <w:rPr>
          <w:rFonts w:cs="Calibri"/>
          <w:b/>
          <w:bCs/>
        </w:rPr>
        <w:t>Analytical</w:t>
      </w:r>
      <w:proofErr w:type="spellEnd"/>
      <w:r w:rsidRPr="00774F06">
        <w:rPr>
          <w:rFonts w:cs="Calibri"/>
          <w:b/>
          <w:bCs/>
        </w:rPr>
        <w:t xml:space="preserve"> Sp. z o.o. Sp. k.,</w:t>
      </w:r>
      <w:r w:rsidRPr="00774F06">
        <w:rPr>
          <w:rFonts w:cs="Calibri"/>
          <w:bCs/>
        </w:rPr>
        <w:t xml:space="preserve"> ul. Dzierzby 17A, 02-836 Warszawa,</w:t>
      </w:r>
      <w:r w:rsidRPr="00774F06">
        <w:rPr>
          <w:rFonts w:cs="Calibri"/>
          <w:bCs/>
        </w:rPr>
        <w:br/>
        <w:t xml:space="preserve">NIP: 951-241-44-71 </w:t>
      </w:r>
      <w:r w:rsidRPr="00774F06">
        <w:rPr>
          <w:rFonts w:cs="Calibri"/>
          <w:b/>
          <w:bCs/>
        </w:rPr>
        <w:t xml:space="preserve">z ceną brutto </w:t>
      </w:r>
      <w:r w:rsidRPr="00774F06">
        <w:rPr>
          <w:rFonts w:cs="Calibri"/>
          <w:b/>
        </w:rPr>
        <w:t>129 027,00 PLN</w:t>
      </w:r>
    </w:p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u w:val="single"/>
        </w:rPr>
      </w:pPr>
      <w:r w:rsidRPr="00774F06">
        <w:rPr>
          <w:rFonts w:cs="Calibri"/>
          <w:bCs/>
          <w:color w:val="000000"/>
          <w:u w:val="single"/>
        </w:rPr>
        <w:t>Uzasadnienie wyboru:</w:t>
      </w:r>
    </w:p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</w:rPr>
      </w:pPr>
      <w:r w:rsidRPr="00774F06">
        <w:rPr>
          <w:rFonts w:cs="Calibr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</w:rPr>
      </w:pPr>
      <w:bookmarkStart w:id="2" w:name="_Hlk140478106"/>
      <w:r w:rsidRPr="00774F06">
        <w:rPr>
          <w:rFonts w:cs="Calibri"/>
          <w:color w:val="000000"/>
        </w:rPr>
        <w:t xml:space="preserve">W przedmiotowym postępowaniu w danej części </w:t>
      </w:r>
      <w:r w:rsidRPr="00774F06">
        <w:rPr>
          <w:rFonts w:cs="Calibri"/>
          <w:color w:val="000000"/>
          <w:u w:val="single"/>
        </w:rPr>
        <w:t>wpłynęła jedna oferta</w:t>
      </w:r>
      <w:r w:rsidRPr="00774F06">
        <w:rPr>
          <w:rFonts w:cs="Calibri"/>
          <w:color w:val="000000"/>
        </w:rPr>
        <w:t>, poniżej pkt. przyznane ofercie: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24"/>
        <w:gridCol w:w="2857"/>
        <w:gridCol w:w="1559"/>
        <w:gridCol w:w="1418"/>
        <w:gridCol w:w="1559"/>
        <w:gridCol w:w="850"/>
      </w:tblGrid>
      <w:tr w:rsidR="00EE70A7" w:rsidRPr="00774F06" w:rsidTr="00E068E1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bookmarkEnd w:id="0"/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857" w:type="dxa"/>
            <w:tcBorders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 xml:space="preserve">pkt. przyznane w kryterium termin </w:t>
            </w:r>
            <w:r w:rsidR="00774F06" w:rsidRPr="00774F06">
              <w:rPr>
                <w:rFonts w:cstheme="minorHAnsi"/>
                <w:b/>
                <w:bCs/>
              </w:rPr>
              <w:t>gwarancji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EE70A7" w:rsidRPr="00774F06" w:rsidRDefault="00EE70A7" w:rsidP="00E068E1">
            <w:pPr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pkt. razem</w:t>
            </w:r>
          </w:p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EE70A7" w:rsidRPr="00774F06" w:rsidTr="00E068E1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774F06">
              <w:rPr>
                <w:rFonts w:cstheme="minorHAnsi"/>
                <w:bCs/>
              </w:rPr>
              <w:t>2</w:t>
            </w:r>
          </w:p>
        </w:tc>
        <w:tc>
          <w:tcPr>
            <w:tcW w:w="28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 xml:space="preserve">A.G.A. </w:t>
            </w:r>
            <w:proofErr w:type="spellStart"/>
            <w:r w:rsidRPr="00774F06">
              <w:rPr>
                <w:rFonts w:cstheme="minorHAnsi"/>
                <w:b/>
                <w:bCs/>
              </w:rPr>
              <w:t>Analytical</w:t>
            </w:r>
            <w:proofErr w:type="spellEnd"/>
            <w:r w:rsidRPr="00774F06">
              <w:rPr>
                <w:rFonts w:cstheme="minorHAnsi"/>
                <w:b/>
                <w:bCs/>
              </w:rPr>
              <w:t xml:space="preserve"> Sp. z o.o. Sp. k., ul. Dzierzby 17A,</w:t>
            </w:r>
          </w:p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 xml:space="preserve">02-836 Warszawa, </w:t>
            </w:r>
          </w:p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NIP: 951-241-44-71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spacing w:line="360" w:lineRule="auto"/>
              <w:rPr>
                <w:rFonts w:cstheme="minorHAnsi"/>
                <w:b/>
              </w:rPr>
            </w:pPr>
            <w:r w:rsidRPr="00774F06">
              <w:rPr>
                <w:rFonts w:cstheme="minorHAnsi"/>
                <w:b/>
              </w:rPr>
              <w:t>129 027,00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spacing w:line="360" w:lineRule="auto"/>
              <w:rPr>
                <w:rFonts w:cstheme="minorHAnsi"/>
                <w:b/>
              </w:rPr>
            </w:pPr>
            <w:r w:rsidRPr="00774F06">
              <w:rPr>
                <w:rFonts w:cstheme="minorHAnsi"/>
                <w:b/>
              </w:rPr>
              <w:t>60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spacing w:line="360" w:lineRule="auto"/>
              <w:rPr>
                <w:rFonts w:cstheme="minorHAnsi"/>
                <w:b/>
              </w:rPr>
            </w:pPr>
            <w:r w:rsidRPr="00774F06">
              <w:rPr>
                <w:rFonts w:cstheme="minorHAnsi"/>
                <w:b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spacing w:line="360" w:lineRule="auto"/>
              <w:rPr>
                <w:rFonts w:cstheme="minorHAnsi"/>
                <w:b/>
              </w:rPr>
            </w:pPr>
            <w:r w:rsidRPr="00774F06">
              <w:rPr>
                <w:rFonts w:cstheme="minorHAnsi"/>
                <w:b/>
              </w:rPr>
              <w:t>100</w:t>
            </w:r>
          </w:p>
        </w:tc>
      </w:tr>
    </w:tbl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</w:rPr>
      </w:pPr>
    </w:p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eastAsia="Calibri" w:hAnsi="Calibri" w:cs="Calibri"/>
          <w:color w:val="000000"/>
        </w:rPr>
      </w:pPr>
      <w:r w:rsidRPr="00774F06">
        <w:rPr>
          <w:rFonts w:cs="Calibri"/>
          <w:b/>
          <w:color w:val="000000"/>
        </w:rPr>
        <w:lastRenderedPageBreak/>
        <w:t>W części 2</w:t>
      </w:r>
      <w:r w:rsidRPr="00774F06">
        <w:rPr>
          <w:rFonts w:cs="Calibri"/>
          <w:color w:val="000000"/>
        </w:rPr>
        <w:t xml:space="preserve"> </w:t>
      </w:r>
      <w:r w:rsidRPr="00774F06">
        <w:rPr>
          <w:rFonts w:ascii="Calibri" w:eastAsia="Calibri" w:hAnsi="Calibri" w:cs="Calibri"/>
          <w:color w:val="000000"/>
        </w:rPr>
        <w:t>Łaźnia wodna z wyposażeniem− 1 szt.</w:t>
      </w:r>
    </w:p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</w:rPr>
      </w:pPr>
      <w:r w:rsidRPr="00774F06">
        <w:rPr>
          <w:rFonts w:cs="Calibri"/>
          <w:b/>
          <w:color w:val="000000"/>
        </w:rPr>
        <w:t xml:space="preserve">Ofertę nr </w:t>
      </w:r>
      <w:r w:rsidR="00466B67" w:rsidRPr="00774F06">
        <w:rPr>
          <w:rFonts w:cs="Calibri"/>
          <w:b/>
          <w:color w:val="000000"/>
        </w:rPr>
        <w:t>5</w:t>
      </w:r>
      <w:r w:rsidRPr="00774F06">
        <w:rPr>
          <w:rFonts w:cs="Calibri"/>
          <w:b/>
          <w:color w:val="000000"/>
        </w:rPr>
        <w:t xml:space="preserve"> </w:t>
      </w:r>
      <w:r w:rsidRPr="00774F06">
        <w:rPr>
          <w:rFonts w:cs="Calibri"/>
          <w:b/>
          <w:bCs/>
        </w:rPr>
        <w:t xml:space="preserve">DANLAB Danuta </w:t>
      </w:r>
      <w:proofErr w:type="spellStart"/>
      <w:r w:rsidRPr="00774F06">
        <w:rPr>
          <w:rFonts w:cs="Calibri"/>
          <w:b/>
          <w:bCs/>
        </w:rPr>
        <w:t>Katryńska</w:t>
      </w:r>
      <w:proofErr w:type="spellEnd"/>
      <w:r w:rsidRPr="00774F06">
        <w:rPr>
          <w:rFonts w:cs="Calibri"/>
          <w:bCs/>
        </w:rPr>
        <w:t xml:space="preserve"> ul. Handlowa 6D, 15-399 Białystok, NIP: 685-204-74-55 </w:t>
      </w:r>
      <w:r w:rsidRPr="00774F06">
        <w:rPr>
          <w:rFonts w:cs="Calibri"/>
          <w:bCs/>
        </w:rPr>
        <w:br/>
      </w:r>
      <w:r w:rsidRPr="00774F06">
        <w:rPr>
          <w:rFonts w:cs="Calibri"/>
          <w:b/>
          <w:bCs/>
        </w:rPr>
        <w:t xml:space="preserve">z ceną brutto </w:t>
      </w:r>
      <w:r w:rsidRPr="00774F06">
        <w:rPr>
          <w:rFonts w:cs="Calibri"/>
          <w:b/>
        </w:rPr>
        <w:t>10 564,47 PLN</w:t>
      </w:r>
    </w:p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u w:val="single"/>
        </w:rPr>
      </w:pPr>
      <w:r w:rsidRPr="00774F06">
        <w:rPr>
          <w:rFonts w:cs="Calibri"/>
          <w:bCs/>
          <w:color w:val="000000"/>
          <w:u w:val="single"/>
        </w:rPr>
        <w:t>Uzasadnienie wyboru:</w:t>
      </w:r>
    </w:p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</w:rPr>
      </w:pPr>
      <w:r w:rsidRPr="00774F06">
        <w:rPr>
          <w:rFonts w:cs="Calibr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</w:rPr>
      </w:pPr>
      <w:r w:rsidRPr="00774F06">
        <w:rPr>
          <w:rFonts w:cs="Calibri"/>
          <w:color w:val="000000"/>
        </w:rPr>
        <w:t xml:space="preserve">W przedmiotowym postępowaniu w danej części </w:t>
      </w:r>
      <w:r w:rsidRPr="00774F06">
        <w:rPr>
          <w:rFonts w:cs="Calibri"/>
          <w:color w:val="000000"/>
          <w:u w:val="single"/>
        </w:rPr>
        <w:t>wpłynęły dwie oferty</w:t>
      </w:r>
      <w:r w:rsidRPr="00774F06">
        <w:rPr>
          <w:rFonts w:cs="Calibri"/>
          <w:color w:val="000000"/>
        </w:rPr>
        <w:t>, poniżej pkt. przyznane ofertom: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24"/>
        <w:gridCol w:w="2999"/>
        <w:gridCol w:w="1275"/>
        <w:gridCol w:w="1560"/>
        <w:gridCol w:w="1559"/>
        <w:gridCol w:w="850"/>
      </w:tblGrid>
      <w:tr w:rsidR="00EE70A7" w:rsidRPr="00774F06" w:rsidTr="00E068E1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999" w:type="dxa"/>
            <w:tcBorders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 xml:space="preserve">pkt. przyznane w kryterium termin </w:t>
            </w:r>
            <w:r w:rsidR="00774F06" w:rsidRPr="00774F06">
              <w:rPr>
                <w:rFonts w:cstheme="minorHAnsi"/>
                <w:b/>
                <w:bCs/>
              </w:rPr>
              <w:t>gwarancji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E70A7" w:rsidRPr="00774F06" w:rsidRDefault="00EE70A7" w:rsidP="00E068E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EE70A7" w:rsidRPr="00774F06" w:rsidRDefault="00EE70A7" w:rsidP="00E068E1">
            <w:pPr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pkt. razem</w:t>
            </w:r>
          </w:p>
          <w:p w:rsidR="00EE70A7" w:rsidRPr="00774F06" w:rsidRDefault="00EE70A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774F06" w:rsidRPr="00774F06" w:rsidTr="00466B67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F06" w:rsidRPr="00774F06" w:rsidRDefault="00774F06" w:rsidP="00774F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</w:rPr>
            </w:pPr>
            <w:r w:rsidRPr="00774F06">
              <w:rPr>
                <w:rFonts w:cs="Calibri"/>
                <w:b/>
                <w:bCs/>
              </w:rPr>
              <w:t>5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F06" w:rsidRPr="00774F06" w:rsidRDefault="00774F06" w:rsidP="00774F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</w:rPr>
            </w:pPr>
            <w:r w:rsidRPr="00774F06">
              <w:rPr>
                <w:rFonts w:cs="Calibri"/>
                <w:b/>
                <w:bCs/>
              </w:rPr>
              <w:t xml:space="preserve">DANLAB Danuta </w:t>
            </w:r>
            <w:proofErr w:type="spellStart"/>
            <w:r w:rsidRPr="00774F06">
              <w:rPr>
                <w:rFonts w:cs="Calibri"/>
                <w:b/>
                <w:bCs/>
              </w:rPr>
              <w:t>Katryńska</w:t>
            </w:r>
            <w:proofErr w:type="spellEnd"/>
          </w:p>
          <w:p w:rsidR="00774F06" w:rsidRPr="00774F06" w:rsidRDefault="00774F06" w:rsidP="00774F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</w:rPr>
            </w:pPr>
            <w:r w:rsidRPr="00774F06">
              <w:rPr>
                <w:rFonts w:cs="Calibri"/>
                <w:b/>
                <w:bCs/>
              </w:rPr>
              <w:t xml:space="preserve">ul. Handlowa 6D, </w:t>
            </w:r>
            <w:r w:rsidRPr="00774F06">
              <w:rPr>
                <w:rFonts w:cs="Calibri"/>
                <w:b/>
                <w:bCs/>
              </w:rPr>
              <w:br/>
              <w:t>15-399 Białystok,</w:t>
            </w:r>
            <w:r w:rsidRPr="00774F06">
              <w:rPr>
                <w:rFonts w:cs="Calibri"/>
                <w:b/>
                <w:bCs/>
              </w:rPr>
              <w:br/>
            </w:r>
            <w:r w:rsidRPr="00774F06">
              <w:rPr>
                <w:b/>
              </w:rPr>
              <w:t xml:space="preserve"> </w:t>
            </w:r>
            <w:r w:rsidRPr="00774F06">
              <w:rPr>
                <w:rFonts w:cs="Calibri"/>
                <w:b/>
                <w:bCs/>
              </w:rPr>
              <w:t>NIP: 685-204-74-55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F06" w:rsidRPr="00774F06" w:rsidRDefault="00774F06" w:rsidP="00774F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</w:rPr>
            </w:pPr>
            <w:r w:rsidRPr="00774F06">
              <w:rPr>
                <w:rFonts w:cs="Calibri"/>
                <w:b/>
                <w:bCs/>
              </w:rPr>
              <w:t>10 564,47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F06" w:rsidRPr="00774F06" w:rsidRDefault="00774F06" w:rsidP="00774F06">
            <w:pPr>
              <w:spacing w:line="360" w:lineRule="auto"/>
              <w:rPr>
                <w:rFonts w:cstheme="minorHAnsi"/>
                <w:b/>
              </w:rPr>
            </w:pPr>
            <w:r w:rsidRPr="00774F06">
              <w:rPr>
                <w:rFonts w:cstheme="minorHAnsi"/>
                <w:b/>
              </w:rPr>
              <w:t>60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F06" w:rsidRPr="00774F06" w:rsidRDefault="00774F06" w:rsidP="00774F06">
            <w:pPr>
              <w:spacing w:line="360" w:lineRule="auto"/>
              <w:rPr>
                <w:rFonts w:cstheme="minorHAnsi"/>
                <w:b/>
              </w:rPr>
            </w:pPr>
            <w:r w:rsidRPr="00774F06">
              <w:rPr>
                <w:rFonts w:cstheme="minorHAnsi"/>
                <w:b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F06" w:rsidRPr="00774F06" w:rsidRDefault="00774F06" w:rsidP="00774F06">
            <w:pPr>
              <w:spacing w:line="360" w:lineRule="auto"/>
              <w:rPr>
                <w:rFonts w:cstheme="minorHAnsi"/>
                <w:b/>
              </w:rPr>
            </w:pPr>
            <w:r w:rsidRPr="00774F06">
              <w:rPr>
                <w:rFonts w:cstheme="minorHAnsi"/>
                <w:b/>
              </w:rPr>
              <w:t>100</w:t>
            </w:r>
          </w:p>
        </w:tc>
      </w:tr>
      <w:tr w:rsidR="00774F06" w:rsidRPr="00774F06" w:rsidTr="00466B67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F06" w:rsidRPr="00774F06" w:rsidRDefault="00774F06" w:rsidP="00774F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</w:rPr>
            </w:pPr>
            <w:r w:rsidRPr="00774F06">
              <w:rPr>
                <w:rFonts w:cs="Calibri"/>
                <w:bCs/>
              </w:rPr>
              <w:t>4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F06" w:rsidRPr="00774F06" w:rsidRDefault="00774F06" w:rsidP="00774F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</w:rPr>
            </w:pPr>
            <w:r w:rsidRPr="00774F06">
              <w:rPr>
                <w:rFonts w:cs="Calibri"/>
                <w:bCs/>
              </w:rPr>
              <w:t>Chemosynteza Adam Biedrzycki</w:t>
            </w:r>
          </w:p>
          <w:p w:rsidR="00774F06" w:rsidRPr="00774F06" w:rsidRDefault="00774F06" w:rsidP="00774F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</w:rPr>
            </w:pPr>
            <w:r w:rsidRPr="00774F06">
              <w:rPr>
                <w:rFonts w:cs="Calibri"/>
                <w:bCs/>
              </w:rPr>
              <w:t>ul. Józefa Mackiewicza 10/26,</w:t>
            </w:r>
          </w:p>
          <w:p w:rsidR="00774F06" w:rsidRPr="00774F06" w:rsidRDefault="00774F06" w:rsidP="00774F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</w:rPr>
            </w:pPr>
            <w:r w:rsidRPr="00774F06">
              <w:rPr>
                <w:rFonts w:cs="Calibri"/>
                <w:bCs/>
              </w:rPr>
              <w:t>15-779 Białystok</w:t>
            </w:r>
            <w:r w:rsidRPr="00774F06">
              <w:rPr>
                <w:rFonts w:ascii="Calibri" w:hAnsi="Calibri" w:cs="Calibri"/>
                <w:color w:val="000000"/>
              </w:rPr>
              <w:t xml:space="preserve"> </w:t>
            </w:r>
          </w:p>
          <w:p w:rsidR="00774F06" w:rsidRPr="00774F06" w:rsidRDefault="00774F06" w:rsidP="00774F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</w:rPr>
            </w:pPr>
            <w:r w:rsidRPr="00774F06">
              <w:rPr>
                <w:rFonts w:cs="Calibri"/>
                <w:bCs/>
              </w:rPr>
              <w:t xml:space="preserve">NIP: 718-203-64-72 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F06" w:rsidRPr="00774F06" w:rsidRDefault="00774F06" w:rsidP="00774F0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</w:rPr>
            </w:pPr>
            <w:r w:rsidRPr="00774F06">
              <w:rPr>
                <w:rFonts w:cs="Calibri"/>
                <w:bCs/>
              </w:rPr>
              <w:t>11 475,90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F06" w:rsidRPr="00774F06" w:rsidRDefault="00774F06" w:rsidP="00774F06">
            <w:pPr>
              <w:spacing w:line="360" w:lineRule="auto"/>
              <w:rPr>
                <w:rFonts w:cstheme="minorHAnsi"/>
              </w:rPr>
            </w:pPr>
            <w:r w:rsidRPr="00774F06">
              <w:rPr>
                <w:rFonts w:cstheme="minorHAnsi"/>
              </w:rPr>
              <w:t>55,23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F06" w:rsidRPr="00774F06" w:rsidRDefault="00774F06" w:rsidP="00774F06">
            <w:pPr>
              <w:spacing w:line="360" w:lineRule="auto"/>
              <w:rPr>
                <w:rFonts w:cstheme="minorHAnsi"/>
              </w:rPr>
            </w:pPr>
            <w:r w:rsidRPr="00774F06">
              <w:rPr>
                <w:rFonts w:cstheme="minorHAnsi"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4F06" w:rsidRPr="00774F06" w:rsidRDefault="00774F06" w:rsidP="00774F06">
            <w:pPr>
              <w:spacing w:line="360" w:lineRule="auto"/>
              <w:rPr>
                <w:rFonts w:cstheme="minorHAnsi"/>
              </w:rPr>
            </w:pPr>
            <w:r w:rsidRPr="00774F06">
              <w:rPr>
                <w:rFonts w:cstheme="minorHAnsi"/>
              </w:rPr>
              <w:t>95,23</w:t>
            </w:r>
          </w:p>
        </w:tc>
      </w:tr>
    </w:tbl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</w:rPr>
      </w:pPr>
    </w:p>
    <w:p w:rsidR="00466B67" w:rsidRPr="00774F06" w:rsidRDefault="00466B67" w:rsidP="00466B67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eastAsia="Calibri" w:hAnsi="Calibri" w:cs="Calibri"/>
          <w:color w:val="000000"/>
        </w:rPr>
      </w:pPr>
      <w:bookmarkStart w:id="3" w:name="_Hlk145403163"/>
      <w:r w:rsidRPr="00774F06">
        <w:rPr>
          <w:rFonts w:cs="Calibri"/>
          <w:b/>
          <w:color w:val="000000"/>
        </w:rPr>
        <w:t>W części 3</w:t>
      </w:r>
      <w:r w:rsidRPr="00774F06">
        <w:rPr>
          <w:rFonts w:cs="Calibri"/>
          <w:color w:val="000000"/>
        </w:rPr>
        <w:t xml:space="preserve"> </w:t>
      </w:r>
      <w:r w:rsidRPr="00774F06">
        <w:rPr>
          <w:rFonts w:ascii="Calibri" w:eastAsia="Calibri" w:hAnsi="Calibri" w:cs="Calibri"/>
          <w:color w:val="000000"/>
        </w:rPr>
        <w:t>Nośnik transportowy do przenoszenia próbek w ciekłym azocie− 1 szt.</w:t>
      </w:r>
    </w:p>
    <w:p w:rsidR="00466B67" w:rsidRPr="00774F06" w:rsidRDefault="00466B67" w:rsidP="00466B6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</w:rPr>
      </w:pPr>
      <w:r w:rsidRPr="00774F06">
        <w:rPr>
          <w:rFonts w:cs="Calibri"/>
          <w:b/>
          <w:color w:val="000000"/>
        </w:rPr>
        <w:t xml:space="preserve">Ofertę nr 4 </w:t>
      </w:r>
      <w:r w:rsidRPr="00774F06">
        <w:rPr>
          <w:rFonts w:cs="Calibri"/>
          <w:b/>
          <w:bCs/>
        </w:rPr>
        <w:t xml:space="preserve">Chemosynteza Adam Biedrzycki, </w:t>
      </w:r>
      <w:r w:rsidRPr="00774F06">
        <w:rPr>
          <w:rFonts w:cs="Calibri"/>
          <w:bCs/>
        </w:rPr>
        <w:t xml:space="preserve">ul. Józefa Mackiewicza 10/26, 15-779 Białystok , NIP: 718-203-64-72 </w:t>
      </w:r>
      <w:r w:rsidRPr="00774F06">
        <w:rPr>
          <w:rFonts w:cs="Calibri"/>
          <w:b/>
          <w:bCs/>
        </w:rPr>
        <w:t xml:space="preserve">z ceną brutto </w:t>
      </w:r>
      <w:r w:rsidRPr="00774F06">
        <w:rPr>
          <w:rFonts w:cs="Calibri"/>
          <w:b/>
        </w:rPr>
        <w:t>17 785,80 PLN</w:t>
      </w:r>
    </w:p>
    <w:p w:rsidR="00466B67" w:rsidRPr="00774F06" w:rsidRDefault="00466B67" w:rsidP="00466B6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u w:val="single"/>
        </w:rPr>
      </w:pPr>
      <w:r w:rsidRPr="00774F06">
        <w:rPr>
          <w:rFonts w:cs="Calibri"/>
          <w:bCs/>
          <w:color w:val="000000"/>
          <w:u w:val="single"/>
        </w:rPr>
        <w:t>Uzasadnienie wyboru:</w:t>
      </w:r>
    </w:p>
    <w:p w:rsidR="00466B67" w:rsidRPr="00774F06" w:rsidRDefault="00466B67" w:rsidP="00466B6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</w:rPr>
      </w:pPr>
      <w:r w:rsidRPr="00774F06">
        <w:rPr>
          <w:rFonts w:cs="Calibr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466B67" w:rsidRPr="00774F06" w:rsidRDefault="00466B67" w:rsidP="00466B6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</w:rPr>
      </w:pPr>
      <w:r w:rsidRPr="00774F06">
        <w:rPr>
          <w:rFonts w:cs="Calibri"/>
          <w:color w:val="000000"/>
        </w:rPr>
        <w:t xml:space="preserve">W przedmiotowym postępowaniu w danej części </w:t>
      </w:r>
      <w:r w:rsidRPr="00774F06">
        <w:rPr>
          <w:rFonts w:cs="Calibri"/>
          <w:color w:val="000000"/>
          <w:u w:val="single"/>
        </w:rPr>
        <w:t>wpłynęła jedna oferta</w:t>
      </w:r>
      <w:r w:rsidRPr="00774F06">
        <w:rPr>
          <w:rFonts w:cs="Calibri"/>
          <w:color w:val="000000"/>
        </w:rPr>
        <w:t>, poniżej pkt. przyznane ofercie: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24"/>
        <w:gridCol w:w="2857"/>
        <w:gridCol w:w="1559"/>
        <w:gridCol w:w="1418"/>
        <w:gridCol w:w="1559"/>
        <w:gridCol w:w="850"/>
      </w:tblGrid>
      <w:tr w:rsidR="00466B67" w:rsidRPr="00774F06" w:rsidTr="00E068E1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466B67" w:rsidRPr="00774F06" w:rsidRDefault="00466B6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lastRenderedPageBreak/>
              <w:t>Nr oferty</w:t>
            </w:r>
          </w:p>
        </w:tc>
        <w:tc>
          <w:tcPr>
            <w:tcW w:w="2857" w:type="dxa"/>
            <w:tcBorders>
              <w:bottom w:val="single" w:sz="18" w:space="0" w:color="auto"/>
            </w:tcBorders>
            <w:vAlign w:val="center"/>
          </w:tcPr>
          <w:p w:rsidR="00466B67" w:rsidRPr="00774F06" w:rsidRDefault="00466B6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466B67" w:rsidRPr="00774F06" w:rsidRDefault="00466B6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466B67" w:rsidRPr="00774F06" w:rsidRDefault="00466B6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466B67" w:rsidRPr="00774F06" w:rsidRDefault="00466B6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 xml:space="preserve">pkt. przyznane w kryterium termin </w:t>
            </w:r>
            <w:r w:rsidR="00774F06" w:rsidRPr="00774F06">
              <w:rPr>
                <w:rFonts w:cstheme="minorHAnsi"/>
                <w:b/>
                <w:bCs/>
              </w:rPr>
              <w:t>gwarancji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66B67" w:rsidRPr="00774F06" w:rsidRDefault="00466B67" w:rsidP="00E068E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466B67" w:rsidRPr="00774F06" w:rsidRDefault="00466B67" w:rsidP="00E068E1">
            <w:pPr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pkt. razem</w:t>
            </w:r>
          </w:p>
          <w:p w:rsidR="00466B67" w:rsidRPr="00774F06" w:rsidRDefault="00466B67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466B67" w:rsidRPr="00774F06" w:rsidTr="00466B67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B67" w:rsidRPr="00774F06" w:rsidRDefault="00466B67" w:rsidP="00466B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8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B67" w:rsidRPr="00774F06" w:rsidRDefault="00466B67" w:rsidP="00466B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</w:rPr>
            </w:pPr>
            <w:r w:rsidRPr="00774F06">
              <w:rPr>
                <w:rFonts w:cs="Calibri"/>
                <w:b/>
                <w:bCs/>
              </w:rPr>
              <w:t>Chemosynteza Adam Biedrzycki</w:t>
            </w:r>
          </w:p>
          <w:p w:rsidR="00466B67" w:rsidRPr="00774F06" w:rsidRDefault="00466B67" w:rsidP="00466B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</w:rPr>
            </w:pPr>
            <w:r w:rsidRPr="00774F06">
              <w:rPr>
                <w:rFonts w:cs="Calibri"/>
                <w:b/>
                <w:bCs/>
              </w:rPr>
              <w:t>ul. J</w:t>
            </w:r>
            <w:r w:rsidR="00D97254" w:rsidRPr="00774F06">
              <w:rPr>
                <w:rFonts w:cs="Calibri"/>
                <w:b/>
                <w:bCs/>
              </w:rPr>
              <w:t>.</w:t>
            </w:r>
            <w:r w:rsidRPr="00774F06">
              <w:rPr>
                <w:rFonts w:cs="Calibri"/>
                <w:b/>
                <w:bCs/>
              </w:rPr>
              <w:t xml:space="preserve"> Mackiewicza 10/26,</w:t>
            </w:r>
          </w:p>
          <w:p w:rsidR="00466B67" w:rsidRPr="00774F06" w:rsidRDefault="00466B67" w:rsidP="00466B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</w:rPr>
            </w:pPr>
            <w:r w:rsidRPr="00774F06">
              <w:rPr>
                <w:rFonts w:cs="Calibri"/>
                <w:b/>
                <w:bCs/>
              </w:rPr>
              <w:t>15-779 Białystok</w:t>
            </w:r>
            <w:r w:rsidRPr="00774F06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466B67" w:rsidRPr="00774F06" w:rsidRDefault="00466B67" w:rsidP="00466B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</w:rPr>
            </w:pPr>
            <w:r w:rsidRPr="00774F06">
              <w:rPr>
                <w:rFonts w:cs="Calibri"/>
                <w:b/>
                <w:bCs/>
              </w:rPr>
              <w:t xml:space="preserve">NIP: 718-203-64-72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B67" w:rsidRPr="00774F06" w:rsidRDefault="00466B67" w:rsidP="00466B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</w:rPr>
            </w:pPr>
            <w:r w:rsidRPr="00774F06">
              <w:rPr>
                <w:rFonts w:cs="Calibri"/>
                <w:bCs/>
              </w:rPr>
              <w:t>17 785,80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B67" w:rsidRPr="00774F06" w:rsidRDefault="00466B67" w:rsidP="00466B67">
            <w:pPr>
              <w:spacing w:line="360" w:lineRule="auto"/>
              <w:rPr>
                <w:rFonts w:cstheme="minorHAnsi"/>
                <w:b/>
              </w:rPr>
            </w:pPr>
            <w:r w:rsidRPr="00774F06">
              <w:rPr>
                <w:rFonts w:cstheme="minorHAnsi"/>
                <w:b/>
              </w:rPr>
              <w:t>60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B67" w:rsidRPr="00774F06" w:rsidRDefault="00466B67" w:rsidP="00466B67">
            <w:pPr>
              <w:spacing w:line="360" w:lineRule="auto"/>
              <w:rPr>
                <w:rFonts w:cstheme="minorHAnsi"/>
                <w:b/>
              </w:rPr>
            </w:pPr>
            <w:r w:rsidRPr="00774F06">
              <w:rPr>
                <w:rFonts w:cstheme="minorHAnsi"/>
                <w:b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B67" w:rsidRPr="00774F06" w:rsidRDefault="00466B67" w:rsidP="00466B67">
            <w:pPr>
              <w:spacing w:line="360" w:lineRule="auto"/>
              <w:rPr>
                <w:rFonts w:cstheme="minorHAnsi"/>
                <w:b/>
              </w:rPr>
            </w:pPr>
            <w:r w:rsidRPr="00774F06">
              <w:rPr>
                <w:rFonts w:cstheme="minorHAnsi"/>
                <w:b/>
              </w:rPr>
              <w:t>100</w:t>
            </w:r>
          </w:p>
        </w:tc>
      </w:tr>
      <w:bookmarkEnd w:id="3"/>
    </w:tbl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</w:rPr>
      </w:pPr>
    </w:p>
    <w:p w:rsidR="007F53C0" w:rsidRPr="00774F06" w:rsidRDefault="007F53C0" w:rsidP="007F53C0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eastAsia="Calibri" w:hAnsi="Calibri" w:cs="Calibri"/>
          <w:color w:val="000000"/>
        </w:rPr>
      </w:pPr>
      <w:r w:rsidRPr="00774F06">
        <w:rPr>
          <w:rFonts w:cs="Calibri"/>
          <w:b/>
          <w:color w:val="000000"/>
        </w:rPr>
        <w:t>W części 6</w:t>
      </w:r>
      <w:r w:rsidRPr="00774F06">
        <w:t xml:space="preserve"> </w:t>
      </w:r>
      <w:r w:rsidRPr="00774F06">
        <w:rPr>
          <w:rFonts w:ascii="Calibri" w:eastAsia="Calibri" w:hAnsi="Calibri" w:cs="Calibri"/>
          <w:color w:val="000000"/>
        </w:rPr>
        <w:t>Analizator parametrów fizykochemicznych moczu z wyposażeniem − 1 szt.</w:t>
      </w:r>
    </w:p>
    <w:p w:rsidR="007F53C0" w:rsidRPr="00774F06" w:rsidRDefault="007F53C0" w:rsidP="007F53C0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</w:rPr>
      </w:pPr>
      <w:r w:rsidRPr="00774F06">
        <w:rPr>
          <w:rFonts w:cs="Calibri"/>
          <w:b/>
          <w:color w:val="000000"/>
        </w:rPr>
        <w:t xml:space="preserve">Ofertę nr 1 </w:t>
      </w:r>
      <w:r w:rsidRPr="00774F06">
        <w:rPr>
          <w:rFonts w:cs="Calibri"/>
          <w:b/>
          <w:bCs/>
        </w:rPr>
        <w:t>Roche Diagnostics Polska Sp. z o.o.</w:t>
      </w:r>
      <w:r w:rsidRPr="00774F06">
        <w:rPr>
          <w:rFonts w:cs="Calibri"/>
          <w:bCs/>
        </w:rPr>
        <w:t xml:space="preserve"> </w:t>
      </w:r>
      <w:r w:rsidR="00D97254" w:rsidRPr="00774F06">
        <w:rPr>
          <w:rFonts w:cs="Calibri"/>
          <w:bCs/>
        </w:rPr>
        <w:t xml:space="preserve">ul. </w:t>
      </w:r>
      <w:proofErr w:type="spellStart"/>
      <w:r w:rsidR="00D97254" w:rsidRPr="00774F06">
        <w:rPr>
          <w:rFonts w:cs="Calibri"/>
          <w:bCs/>
        </w:rPr>
        <w:t>Bobrowiecka</w:t>
      </w:r>
      <w:proofErr w:type="spellEnd"/>
      <w:r w:rsidR="00D97254" w:rsidRPr="00774F06">
        <w:rPr>
          <w:rFonts w:cs="Calibri"/>
          <w:bCs/>
        </w:rPr>
        <w:t xml:space="preserve"> 8, </w:t>
      </w:r>
      <w:r w:rsidRPr="00774F06">
        <w:rPr>
          <w:rFonts w:cs="Calibri"/>
          <w:bCs/>
        </w:rPr>
        <w:t xml:space="preserve">00-728 Warszawa, </w:t>
      </w:r>
    </w:p>
    <w:p w:rsidR="007F53C0" w:rsidRPr="00774F06" w:rsidRDefault="007F53C0" w:rsidP="007F53C0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</w:rPr>
      </w:pPr>
      <w:r w:rsidRPr="00774F06">
        <w:rPr>
          <w:rFonts w:cs="Calibri"/>
          <w:bCs/>
        </w:rPr>
        <w:t xml:space="preserve">NIP: 527 23 22 068, </w:t>
      </w:r>
      <w:r w:rsidRPr="00774F06">
        <w:rPr>
          <w:rFonts w:cs="Calibri"/>
          <w:b/>
          <w:bCs/>
        </w:rPr>
        <w:t xml:space="preserve">z ceną brutto </w:t>
      </w:r>
      <w:r w:rsidR="00D97254" w:rsidRPr="00774F06">
        <w:rPr>
          <w:rFonts w:cs="Calibri"/>
          <w:b/>
        </w:rPr>
        <w:t xml:space="preserve">34 020,00 </w:t>
      </w:r>
      <w:r w:rsidRPr="00774F06">
        <w:rPr>
          <w:rFonts w:cs="Calibri"/>
          <w:b/>
        </w:rPr>
        <w:t>PLN</w:t>
      </w:r>
    </w:p>
    <w:p w:rsidR="007F53C0" w:rsidRPr="00774F06" w:rsidRDefault="007F53C0" w:rsidP="007F53C0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u w:val="single"/>
        </w:rPr>
      </w:pPr>
      <w:r w:rsidRPr="00774F06">
        <w:rPr>
          <w:rFonts w:cs="Calibri"/>
          <w:bCs/>
          <w:color w:val="000000"/>
          <w:u w:val="single"/>
        </w:rPr>
        <w:t>Uzasadnienie wyboru:</w:t>
      </w:r>
    </w:p>
    <w:p w:rsidR="007F53C0" w:rsidRPr="00774F06" w:rsidRDefault="007F53C0" w:rsidP="007F53C0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</w:rPr>
      </w:pPr>
      <w:r w:rsidRPr="00774F06">
        <w:rPr>
          <w:rFonts w:cs="Calibr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7F53C0" w:rsidRPr="00774F06" w:rsidRDefault="007F53C0" w:rsidP="007F53C0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</w:rPr>
      </w:pPr>
      <w:r w:rsidRPr="00774F06">
        <w:rPr>
          <w:rFonts w:cs="Calibri"/>
          <w:color w:val="000000"/>
        </w:rPr>
        <w:t xml:space="preserve">W przedmiotowym postępowaniu w danej części </w:t>
      </w:r>
      <w:r w:rsidRPr="00774F06">
        <w:rPr>
          <w:rFonts w:cs="Calibri"/>
          <w:color w:val="000000"/>
          <w:u w:val="single"/>
        </w:rPr>
        <w:t>wpłynęła jedna oferta</w:t>
      </w:r>
      <w:r w:rsidRPr="00774F06">
        <w:rPr>
          <w:rFonts w:cs="Calibri"/>
          <w:color w:val="000000"/>
        </w:rPr>
        <w:t>, poniżej pkt. przyznane ofercie: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24"/>
        <w:gridCol w:w="2857"/>
        <w:gridCol w:w="1559"/>
        <w:gridCol w:w="1418"/>
        <w:gridCol w:w="1559"/>
        <w:gridCol w:w="850"/>
      </w:tblGrid>
      <w:tr w:rsidR="007F53C0" w:rsidRPr="00774F06" w:rsidTr="00E068E1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7F53C0" w:rsidRPr="00774F06" w:rsidRDefault="007F53C0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857" w:type="dxa"/>
            <w:tcBorders>
              <w:bottom w:val="single" w:sz="18" w:space="0" w:color="auto"/>
            </w:tcBorders>
            <w:vAlign w:val="center"/>
          </w:tcPr>
          <w:p w:rsidR="007F53C0" w:rsidRPr="00774F06" w:rsidRDefault="007F53C0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F53C0" w:rsidRPr="00774F06" w:rsidRDefault="007F53C0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F53C0" w:rsidRPr="00774F06" w:rsidRDefault="007F53C0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F53C0" w:rsidRPr="00774F06" w:rsidRDefault="007F53C0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pkt. przyznane w kryterium termin dostawy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F53C0" w:rsidRPr="00774F06" w:rsidRDefault="007F53C0" w:rsidP="00E068E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7F53C0" w:rsidRPr="00774F06" w:rsidRDefault="007F53C0" w:rsidP="00E068E1">
            <w:pPr>
              <w:spacing w:line="360" w:lineRule="auto"/>
              <w:rPr>
                <w:rFonts w:cstheme="minorHAnsi"/>
                <w:b/>
                <w:bCs/>
              </w:rPr>
            </w:pPr>
            <w:r w:rsidRPr="00774F06">
              <w:rPr>
                <w:rFonts w:cstheme="minorHAnsi"/>
                <w:b/>
                <w:bCs/>
              </w:rPr>
              <w:t>pkt. razem</w:t>
            </w:r>
          </w:p>
          <w:p w:rsidR="007F53C0" w:rsidRPr="00774F06" w:rsidRDefault="007F53C0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7F53C0" w:rsidRPr="00774F06" w:rsidTr="007F53C0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53C0" w:rsidRPr="00774F06" w:rsidRDefault="007F53C0" w:rsidP="007F53C0">
            <w:r w:rsidRPr="00774F06">
              <w:t>1</w:t>
            </w:r>
          </w:p>
        </w:tc>
        <w:tc>
          <w:tcPr>
            <w:tcW w:w="28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53C0" w:rsidRPr="00774F06" w:rsidRDefault="007F53C0" w:rsidP="007F53C0">
            <w:bookmarkStart w:id="4" w:name="_Hlk145403610"/>
            <w:r w:rsidRPr="00774F06">
              <w:t xml:space="preserve">Roche Diagnostics Polska Sp. z o.o. 00-728 Warszawa, ul. </w:t>
            </w:r>
            <w:proofErr w:type="spellStart"/>
            <w:r w:rsidRPr="00774F06">
              <w:t>Bobrowiecka</w:t>
            </w:r>
            <w:proofErr w:type="spellEnd"/>
            <w:r w:rsidRPr="00774F06">
              <w:t xml:space="preserve"> 8,</w:t>
            </w:r>
          </w:p>
          <w:p w:rsidR="007F53C0" w:rsidRPr="00774F06" w:rsidRDefault="007F53C0" w:rsidP="007F53C0">
            <w:r w:rsidRPr="00774F06">
              <w:t>NIP: 527 23 22 068</w:t>
            </w:r>
            <w:bookmarkEnd w:id="4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53C0" w:rsidRPr="00774F06" w:rsidRDefault="007F53C0" w:rsidP="007F53C0">
            <w:r w:rsidRPr="00774F06">
              <w:t>34 020,00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53C0" w:rsidRPr="00774F06" w:rsidRDefault="007F53C0" w:rsidP="007F53C0">
            <w:pPr>
              <w:spacing w:line="360" w:lineRule="auto"/>
              <w:rPr>
                <w:rFonts w:cstheme="minorHAnsi"/>
                <w:b/>
              </w:rPr>
            </w:pPr>
            <w:r w:rsidRPr="00774F06">
              <w:rPr>
                <w:rFonts w:cstheme="minorHAnsi"/>
                <w:b/>
              </w:rPr>
              <w:t>60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53C0" w:rsidRPr="00774F06" w:rsidRDefault="00D97254" w:rsidP="007F53C0">
            <w:pPr>
              <w:spacing w:line="360" w:lineRule="auto"/>
              <w:rPr>
                <w:rFonts w:cstheme="minorHAnsi"/>
                <w:b/>
              </w:rPr>
            </w:pPr>
            <w:r w:rsidRPr="00774F06">
              <w:rPr>
                <w:rFonts w:cstheme="minorHAnsi"/>
                <w:b/>
              </w:rPr>
              <w:t>33,33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53C0" w:rsidRPr="00774F06" w:rsidRDefault="00D97254" w:rsidP="007F53C0">
            <w:pPr>
              <w:spacing w:line="360" w:lineRule="auto"/>
              <w:rPr>
                <w:rFonts w:cstheme="minorHAnsi"/>
                <w:b/>
              </w:rPr>
            </w:pPr>
            <w:r w:rsidRPr="00774F06">
              <w:rPr>
                <w:rFonts w:cstheme="minorHAnsi"/>
                <w:b/>
              </w:rPr>
              <w:t>93,33</w:t>
            </w:r>
          </w:p>
        </w:tc>
      </w:tr>
    </w:tbl>
    <w:p w:rsidR="007F53C0" w:rsidRPr="00774F06" w:rsidRDefault="007F53C0" w:rsidP="007F53C0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</w:rPr>
      </w:pPr>
    </w:p>
    <w:p w:rsidR="00EE70A7" w:rsidRPr="00774F06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</w:rPr>
      </w:pPr>
    </w:p>
    <w:bookmarkEnd w:id="2"/>
    <w:p w:rsidR="00732369" w:rsidRPr="00774F06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</w:rPr>
      </w:pPr>
    </w:p>
    <w:p w:rsidR="009A694D" w:rsidRPr="00774F06" w:rsidRDefault="009A694D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</w:rPr>
      </w:pPr>
      <w:r w:rsidRPr="00774F06">
        <w:rPr>
          <w:rFonts w:cs="Calibri"/>
          <w:b/>
          <w:bCs/>
        </w:rPr>
        <w:t xml:space="preserve">W imieniu Zamawiającego </w:t>
      </w:r>
      <w:r w:rsidR="00FD37D8" w:rsidRPr="00774F06">
        <w:rPr>
          <w:rFonts w:cs="Calibri"/>
          <w:b/>
          <w:bCs/>
        </w:rPr>
        <w:t>mgr Konrad Raczkowski – Kanclerz UMB …………………………….</w:t>
      </w:r>
    </w:p>
    <w:sectPr w:rsidR="009A694D" w:rsidRPr="00774F06" w:rsidSect="009A694D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E2C" w:rsidRDefault="00304E2C">
      <w:pPr>
        <w:spacing w:after="0" w:line="240" w:lineRule="auto"/>
      </w:pPr>
      <w:r>
        <w:separator/>
      </w:r>
    </w:p>
  </w:endnote>
  <w:endnote w:type="continuationSeparator" w:id="0">
    <w:p w:rsidR="00304E2C" w:rsidRDefault="0030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D2A" w:rsidRPr="00C65D2A" w:rsidRDefault="00C65D2A" w:rsidP="00C65D2A">
    <w:pPr>
      <w:spacing w:after="0" w:line="240" w:lineRule="auto"/>
      <w:jc w:val="center"/>
      <w:rPr>
        <w:rFonts w:eastAsia="Times New Roman" w:cs="Calibri"/>
        <w:sz w:val="16"/>
        <w:szCs w:val="16"/>
      </w:rPr>
    </w:pPr>
    <w:r w:rsidRPr="00C65D2A">
      <w:rPr>
        <w:rFonts w:eastAsia="Times New Roman" w:cs="Calibri"/>
        <w:sz w:val="16"/>
        <w:szCs w:val="16"/>
      </w:rPr>
      <w:t xml:space="preserve">Projekt pn. </w:t>
    </w:r>
    <w:r w:rsidRPr="00C65D2A">
      <w:rPr>
        <w:rFonts w:eastAsia="Times New Roman" w:cs="Calibri"/>
        <w:i/>
        <w:sz w:val="16"/>
        <w:szCs w:val="16"/>
      </w:rPr>
      <w:t>Centrum Badań Innowacyjnych w zakresie Prewencji Chorób Cywilizacyjnych i Medycyny Indywidualizowanej (CBI PLUS)</w:t>
    </w:r>
    <w:r w:rsidRPr="00C65D2A">
      <w:rPr>
        <w:rFonts w:eastAsia="Times New Roman" w:cs="Calibri"/>
        <w:sz w:val="16"/>
        <w:szCs w:val="16"/>
      </w:rPr>
      <w:t xml:space="preserve"> współfinansowany ze środków z Europejskiego Funduszu Rozwoju Regionalnego </w:t>
    </w:r>
  </w:p>
  <w:p w:rsidR="00C65D2A" w:rsidRPr="00C65D2A" w:rsidRDefault="00C65D2A" w:rsidP="00C65D2A">
    <w:pPr>
      <w:spacing w:after="0" w:line="240" w:lineRule="auto"/>
      <w:jc w:val="center"/>
      <w:rPr>
        <w:rFonts w:eastAsia="Times New Roman" w:cs="Calibri"/>
        <w:color w:val="000000"/>
        <w:sz w:val="16"/>
        <w:szCs w:val="16"/>
      </w:rPr>
    </w:pPr>
    <w:r w:rsidRPr="00C65D2A">
      <w:rPr>
        <w:rFonts w:eastAsia="Times New Roman" w:cs="Calibri"/>
        <w:sz w:val="16"/>
        <w:szCs w:val="16"/>
      </w:rPr>
      <w:t>w ramach Regionalnego Programu Operacyjnego Województwa Podlaskiego na lata 2014-2020</w:t>
    </w:r>
  </w:p>
  <w:p w:rsidR="00C65D2A" w:rsidRDefault="00C65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E2C" w:rsidRDefault="00304E2C">
      <w:pPr>
        <w:spacing w:after="0" w:line="240" w:lineRule="auto"/>
      </w:pPr>
      <w:r>
        <w:separator/>
      </w:r>
    </w:p>
  </w:footnote>
  <w:footnote w:type="continuationSeparator" w:id="0">
    <w:p w:rsidR="00304E2C" w:rsidRDefault="0030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41261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5761355" cy="530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F2DED"/>
    <w:rsid w:val="00114E90"/>
    <w:rsid w:val="00167914"/>
    <w:rsid w:val="001955D7"/>
    <w:rsid w:val="001C2706"/>
    <w:rsid w:val="00200C56"/>
    <w:rsid w:val="002214A1"/>
    <w:rsid w:val="00244C28"/>
    <w:rsid w:val="002522F0"/>
    <w:rsid w:val="00256D6F"/>
    <w:rsid w:val="00291EEB"/>
    <w:rsid w:val="002A0A03"/>
    <w:rsid w:val="00304E2C"/>
    <w:rsid w:val="00324C5B"/>
    <w:rsid w:val="003864D0"/>
    <w:rsid w:val="004105E5"/>
    <w:rsid w:val="00412613"/>
    <w:rsid w:val="004403D7"/>
    <w:rsid w:val="004506BC"/>
    <w:rsid w:val="00466B67"/>
    <w:rsid w:val="004870C0"/>
    <w:rsid w:val="004D3AD3"/>
    <w:rsid w:val="004D657B"/>
    <w:rsid w:val="004E0747"/>
    <w:rsid w:val="00510BDC"/>
    <w:rsid w:val="00515957"/>
    <w:rsid w:val="00534B23"/>
    <w:rsid w:val="005525A7"/>
    <w:rsid w:val="005A2E86"/>
    <w:rsid w:val="005A411F"/>
    <w:rsid w:val="005A62CE"/>
    <w:rsid w:val="006900A4"/>
    <w:rsid w:val="00697ADD"/>
    <w:rsid w:val="006E31A6"/>
    <w:rsid w:val="006E505B"/>
    <w:rsid w:val="00732369"/>
    <w:rsid w:val="00753637"/>
    <w:rsid w:val="007565FA"/>
    <w:rsid w:val="00766112"/>
    <w:rsid w:val="00774F06"/>
    <w:rsid w:val="0079018E"/>
    <w:rsid w:val="0079735E"/>
    <w:rsid w:val="007D73C7"/>
    <w:rsid w:val="007F53C0"/>
    <w:rsid w:val="008265C5"/>
    <w:rsid w:val="008324A0"/>
    <w:rsid w:val="00835D0C"/>
    <w:rsid w:val="008B19A9"/>
    <w:rsid w:val="008E26D6"/>
    <w:rsid w:val="00922BE3"/>
    <w:rsid w:val="0093157D"/>
    <w:rsid w:val="009514F0"/>
    <w:rsid w:val="009A694D"/>
    <w:rsid w:val="00A2212F"/>
    <w:rsid w:val="00A43AA6"/>
    <w:rsid w:val="00AB10C0"/>
    <w:rsid w:val="00AB55FF"/>
    <w:rsid w:val="00B3008F"/>
    <w:rsid w:val="00B432E1"/>
    <w:rsid w:val="00B75D0D"/>
    <w:rsid w:val="00BB0DCA"/>
    <w:rsid w:val="00BD397B"/>
    <w:rsid w:val="00BD5C93"/>
    <w:rsid w:val="00BE3AD0"/>
    <w:rsid w:val="00C31531"/>
    <w:rsid w:val="00C34A9B"/>
    <w:rsid w:val="00C37C07"/>
    <w:rsid w:val="00C47319"/>
    <w:rsid w:val="00C55DA5"/>
    <w:rsid w:val="00C65D2A"/>
    <w:rsid w:val="00C87F73"/>
    <w:rsid w:val="00CB35C0"/>
    <w:rsid w:val="00CE4A91"/>
    <w:rsid w:val="00D11606"/>
    <w:rsid w:val="00D33564"/>
    <w:rsid w:val="00D83FEF"/>
    <w:rsid w:val="00D97254"/>
    <w:rsid w:val="00DA0B2E"/>
    <w:rsid w:val="00DC02DF"/>
    <w:rsid w:val="00E22C22"/>
    <w:rsid w:val="00EE00B2"/>
    <w:rsid w:val="00EE70A7"/>
    <w:rsid w:val="00F573D8"/>
    <w:rsid w:val="00F93688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76009F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E70A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16</cp:revision>
  <cp:lastPrinted>2023-07-11T07:31:00Z</cp:lastPrinted>
  <dcterms:created xsi:type="dcterms:W3CDTF">2023-04-05T08:20:00Z</dcterms:created>
  <dcterms:modified xsi:type="dcterms:W3CDTF">2023-10-03T05:41:00Z</dcterms:modified>
</cp:coreProperties>
</file>