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636EC6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636EC6">
        <w:rPr>
          <w:rFonts w:ascii="Arial Black" w:hAnsi="Arial Black" w:cs="Times New Roman"/>
          <w:b/>
        </w:rPr>
        <w:t>Przasnyszu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36EC6">
        <w:rPr>
          <w:rFonts w:ascii="Times New Roman" w:hAnsi="Times New Roman" w:cs="Times New Roman"/>
          <w:b/>
        </w:rPr>
        <w:t>8</w:t>
      </w:r>
    </w:p>
    <w:p w:rsidR="00636EC6" w:rsidRPr="00E908F4" w:rsidRDefault="00636EC6" w:rsidP="00636EC6">
      <w:pPr>
        <w:jc w:val="center"/>
      </w:pPr>
      <w:r>
        <w:rPr>
          <w:rFonts w:ascii="Times New Roman" w:hAnsi="Times New Roman" w:cs="Times New Roman"/>
          <w:b/>
        </w:rPr>
        <w:t xml:space="preserve">KPP w Przasnyszu ul. Świerkowa 5; 06-300 Przasnysz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636EC6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636EC6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636EC6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636EC6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ED579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ED579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ED579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ED579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ED579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D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D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Pr="00AF025B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D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D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EC6" w:rsidRDefault="00636EC6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6EC6" w:rsidTr="00636EC6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6EC6" w:rsidRDefault="00636EC6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36EC6" w:rsidRDefault="00636EC6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6EC6" w:rsidRDefault="00636EC6" w:rsidP="00636EC6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631D"/>
    <w:rsid w:val="0039495C"/>
    <w:rsid w:val="003A324E"/>
    <w:rsid w:val="003B50CA"/>
    <w:rsid w:val="003B538B"/>
    <w:rsid w:val="003C7D5A"/>
    <w:rsid w:val="00466093"/>
    <w:rsid w:val="00487B20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42C14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17D43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23047"/>
    <w:rsid w:val="00EA507A"/>
    <w:rsid w:val="00EA67B9"/>
    <w:rsid w:val="00ED579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19</cp:revision>
  <dcterms:created xsi:type="dcterms:W3CDTF">2022-03-29T13:04:00Z</dcterms:created>
  <dcterms:modified xsi:type="dcterms:W3CDTF">2022-06-10T07:59:00Z</dcterms:modified>
</cp:coreProperties>
</file>