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08E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11 do SWZ</w:t>
      </w:r>
    </w:p>
    <w:p w14:paraId="00000002" w14:textId="77777777" w:rsidR="00A908E2" w:rsidRDefault="00000000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Nr postępowania P2023/10</w:t>
      </w:r>
    </w:p>
    <w:p w14:paraId="00000003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480" w:after="0" w:line="257" w:lineRule="auto"/>
        <w:ind w:left="5040" w:firstLine="34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Zamawiający:</w:t>
      </w:r>
    </w:p>
    <w:p w14:paraId="00000004" w14:textId="77777777" w:rsidR="00A908E2" w:rsidRDefault="00000000">
      <w:pPr>
        <w:spacing w:after="0" w:line="276" w:lineRule="auto"/>
        <w:ind w:left="5370" w:right="19" w:firstLine="15"/>
        <w:rPr>
          <w:rFonts w:ascii="Arial" w:eastAsia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SIM KZN Warmia i Mazury Spółka z ograniczoną odpowiedzialnością</w:t>
      </w:r>
      <w:r>
        <w:rPr>
          <w:b/>
          <w:sz w:val="20"/>
          <w:szCs w:val="20"/>
        </w:rPr>
        <w:br/>
        <w:t>ul. Ratusz 1, 11-015 Olsztynek</w:t>
      </w:r>
    </w:p>
    <w:p w14:paraId="00000005" w14:textId="77777777" w:rsidR="00A908E2" w:rsidRDefault="00A908E2">
      <w:pPr>
        <w:spacing w:after="0" w:line="276" w:lineRule="auto"/>
        <w:ind w:left="571" w:right="4048" w:firstLine="10"/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A908E2" w:rsidRDefault="00000000">
      <w:pPr>
        <w:spacing w:after="0" w:line="276" w:lineRule="auto"/>
        <w:ind w:left="571" w:right="4048" w:firstLine="10"/>
        <w:rPr>
          <w:rFonts w:ascii="Arial" w:eastAsia="Arial" w:hAnsi="Arial" w:cs="Arial"/>
          <w:i/>
          <w:sz w:val="16"/>
          <w:szCs w:val="16"/>
        </w:rPr>
      </w:pPr>
      <w:bookmarkStart w:id="1" w:name="_30j0zll" w:colFirst="0" w:colLast="0"/>
      <w:bookmarkEnd w:id="1"/>
      <w:r>
        <w:rPr>
          <w:b/>
          <w:sz w:val="20"/>
          <w:szCs w:val="20"/>
        </w:rPr>
        <w:br/>
      </w:r>
    </w:p>
    <w:p w14:paraId="00000007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Podmiot udostępniający zasoby:</w:t>
      </w:r>
    </w:p>
    <w:p w14:paraId="00000008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9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A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0000000B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reprezentowany przez:</w:t>
      </w:r>
    </w:p>
    <w:p w14:paraId="0000000C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D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E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</w:t>
      </w:r>
      <w:r>
        <w:rPr>
          <w:rFonts w:ascii="Arial" w:eastAsia="Arial" w:hAnsi="Arial" w:cs="Arial"/>
          <w:i/>
          <w:sz w:val="16"/>
          <w:szCs w:val="16"/>
        </w:rPr>
        <w:br/>
        <w:t>do reprezentacji)</w:t>
      </w:r>
    </w:p>
    <w:p w14:paraId="0000000F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Oświadczenia podmiotu udostępniającego zasoby </w:t>
      </w:r>
    </w:p>
    <w:p w14:paraId="00000010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0000011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składane na podstawie art. 125 ust. 5 ustawy Pzp</w:t>
      </w:r>
    </w:p>
    <w:p w14:paraId="00000012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potrzeby postępowania o udzielenie zamówienia publicznego pn. “</w:t>
      </w:r>
      <w:r>
        <w:rPr>
          <w:rFonts w:ascii="Arial" w:eastAsia="Arial" w:hAnsi="Arial" w:cs="Arial"/>
          <w:b/>
        </w:rPr>
        <w:t xml:space="preserve">Wykonanie zamiennego projektu budowlanego z uzyskaniem zamiennego pozwolenia na budowę oraz analizy rzeczowo-finansowej </w:t>
      </w:r>
      <w:r>
        <w:rPr>
          <w:rFonts w:ascii="Arial" w:eastAsia="Arial" w:hAnsi="Arial" w:cs="Arial"/>
          <w:b/>
          <w:color w:val="222222"/>
          <w:highlight w:val="white"/>
        </w:rPr>
        <w:t>budynku wielorodzinnego w Bisztynku</w:t>
      </w:r>
      <w:r>
        <w:rPr>
          <w:rFonts w:ascii="Arial" w:eastAsia="Arial" w:hAnsi="Arial" w:cs="Arial"/>
          <w:b/>
          <w:i/>
        </w:rPr>
        <w:t>”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prowadzonego przez </w:t>
      </w:r>
      <w:r>
        <w:rPr>
          <w:rFonts w:ascii="Arial" w:eastAsia="Arial" w:hAnsi="Arial" w:cs="Arial"/>
          <w:b/>
        </w:rPr>
        <w:t>SIM KZN Warmia i Mazury Spółka z ograniczoną odpowiedzialnością z siedzibą w Olsztynku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>oświadczam, co następuje:</w:t>
      </w:r>
    </w:p>
    <w:p w14:paraId="00000013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OŚWIADCZENIA DOTYCZĄCE PODMIOTU UDOSTEPNIAJĄCEGO ZASOBY:</w:t>
      </w:r>
    </w:p>
    <w:p w14:paraId="00000014" w14:textId="77777777" w:rsidR="00A908E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ind w:hanging="360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Fonts w:ascii="Arial" w:eastAsia="Arial" w:hAnsi="Arial" w:cs="Arial"/>
          <w:color w:val="000000"/>
          <w:sz w:val="21"/>
          <w:szCs w:val="21"/>
          <w:vertAlign w:val="superscript"/>
        </w:rPr>
        <w:footnoteReference w:id="1"/>
      </w:r>
    </w:p>
    <w:p w14:paraId="00000015" w14:textId="77777777" w:rsidR="00A908E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Arial" w:hAnsi="Arial" w:cs="Arial"/>
          <w:color w:val="222222"/>
          <w:sz w:val="21"/>
          <w:szCs w:val="21"/>
        </w:rPr>
        <w:t>(Dz. U. poz. 835)</w:t>
      </w:r>
      <w:r>
        <w:rPr>
          <w:rFonts w:ascii="Arial" w:eastAsia="Arial" w:hAnsi="Arial" w:cs="Arial"/>
          <w:i/>
          <w:color w:val="222222"/>
          <w:sz w:val="21"/>
          <w:szCs w:val="21"/>
        </w:rPr>
        <w:t>.</w:t>
      </w:r>
      <w:r>
        <w:rPr>
          <w:rFonts w:ascii="Arial" w:eastAsia="Arial" w:hAnsi="Arial" w:cs="Arial"/>
          <w:i/>
          <w:color w:val="222222"/>
          <w:sz w:val="21"/>
          <w:szCs w:val="21"/>
          <w:vertAlign w:val="superscript"/>
        </w:rPr>
        <w:footnoteReference w:id="2"/>
      </w:r>
    </w:p>
    <w:p w14:paraId="00000016" w14:textId="77777777" w:rsidR="00A908E2" w:rsidRDefault="00A90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4" w:firstLine="707"/>
        <w:jc w:val="both"/>
        <w:rPr>
          <w:rFonts w:ascii="Arial" w:eastAsia="Arial" w:hAnsi="Arial" w:cs="Arial"/>
          <w:i/>
          <w:color w:val="222222"/>
          <w:sz w:val="21"/>
          <w:szCs w:val="21"/>
        </w:rPr>
      </w:pPr>
    </w:p>
    <w:p w14:paraId="00000017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OŚWIADCZENIE DOTYCZĄCE PODANYCH INFORMACJI:</w:t>
      </w:r>
    </w:p>
    <w:p w14:paraId="00000018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000019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INFORMACJA DOTYCZĄCA DOSTĘPU DO PODMIOTOWYCH ŚRODKÓW DOWODOWYCH:</w:t>
      </w:r>
    </w:p>
    <w:p w14:paraId="0000001A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eastAsia="Arial" w:hAnsi="Arial" w:cs="Arial"/>
          <w:sz w:val="21"/>
          <w:szCs w:val="21"/>
        </w:rPr>
        <w:t>dane umożliwiające dostęp do tych środków:</w:t>
      </w:r>
    </w:p>
    <w:p w14:paraId="0000001B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000001C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1D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00001E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1F" w14:textId="77777777" w:rsidR="00A908E2" w:rsidRDefault="00A908E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i/>
          <w:sz w:val="16"/>
          <w:szCs w:val="16"/>
        </w:rPr>
      </w:pPr>
    </w:p>
    <w:p w14:paraId="00000020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....................................................</w:t>
      </w:r>
    </w:p>
    <w:p w14:paraId="00000021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66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Data; </w:t>
      </w:r>
      <w:bookmarkStart w:id="3" w:name="30j0zll" w:colFirst="0" w:colLast="0"/>
      <w:bookmarkEnd w:id="3"/>
      <w:r>
        <w:rPr>
          <w:rFonts w:ascii="Arial" w:eastAsia="Arial" w:hAnsi="Arial" w:cs="Arial"/>
          <w:i/>
          <w:sz w:val="16"/>
          <w:szCs w:val="16"/>
        </w:rPr>
        <w:t xml:space="preserve">kwalifikowany podpis elektroniczny </w:t>
      </w:r>
    </w:p>
    <w:sectPr w:rsidR="00A908E2" w:rsidSect="00B130B4">
      <w:pgSz w:w="11906" w:h="16838"/>
      <w:pgMar w:top="1417" w:right="1417" w:bottom="1276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38E5" w14:textId="77777777" w:rsidR="003F34E6" w:rsidRDefault="003F34E6">
      <w:pPr>
        <w:spacing w:after="0" w:line="240" w:lineRule="auto"/>
      </w:pPr>
      <w:r>
        <w:separator/>
      </w:r>
    </w:p>
  </w:endnote>
  <w:endnote w:type="continuationSeparator" w:id="0">
    <w:p w14:paraId="6CE23F70" w14:textId="77777777" w:rsidR="003F34E6" w:rsidRDefault="003F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DBA5" w14:textId="77777777" w:rsidR="003F34E6" w:rsidRDefault="003F34E6">
      <w:pPr>
        <w:spacing w:after="0" w:line="240" w:lineRule="auto"/>
      </w:pPr>
      <w:r>
        <w:separator/>
      </w:r>
    </w:p>
  </w:footnote>
  <w:footnote w:type="continuationSeparator" w:id="0">
    <w:p w14:paraId="16F884B8" w14:textId="77777777" w:rsidR="003F34E6" w:rsidRDefault="003F34E6">
      <w:pPr>
        <w:spacing w:after="0" w:line="240" w:lineRule="auto"/>
      </w:pPr>
      <w:r>
        <w:continuationSeparator/>
      </w:r>
    </w:p>
  </w:footnote>
  <w:footnote w:id="1">
    <w:p w14:paraId="00000022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000023" w14:textId="77777777" w:rsidR="00A908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Arial" w:eastAsia="Arial" w:hAnsi="Arial" w:cs="Arial"/>
          <w:color w:val="000000"/>
          <w:sz w:val="16"/>
          <w:szCs w:val="16"/>
        </w:rPr>
        <w:t>obywateli rosyjskich lub osób fizycznych lub prawnych, podmiotów lub organów z siedzibą w Rosji;</w:t>
      </w:r>
    </w:p>
    <w:p w14:paraId="00000024" w14:textId="77777777" w:rsidR="00A908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bookmarkStart w:id="2" w:name="gjdgxs" w:colFirst="0" w:colLast="0"/>
      <w:bookmarkEnd w:id="2"/>
      <w:r>
        <w:rPr>
          <w:rFonts w:ascii="Arial" w:eastAsia="Arial" w:hAnsi="Arial" w:cs="Arial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0000025" w14:textId="77777777" w:rsidR="00A908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Arial" w:eastAsia="Arial" w:hAnsi="Arial" w:cs="Arial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000026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gdy przypada na nich ponad 10 % wartości zamówienia.</w:t>
      </w:r>
    </w:p>
  </w:footnote>
  <w:footnote w:id="2">
    <w:p w14:paraId="00000027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eastAsia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000028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000029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00002A" w14:textId="77777777" w:rsidR="00A908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F1A"/>
    <w:multiLevelType w:val="multilevel"/>
    <w:tmpl w:val="20AE2B5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69F81EE4"/>
    <w:multiLevelType w:val="multilevel"/>
    <w:tmpl w:val="880A5084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159422108">
    <w:abstractNumId w:val="1"/>
  </w:num>
  <w:num w:numId="2" w16cid:durableId="34802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E2"/>
    <w:rsid w:val="003F34E6"/>
    <w:rsid w:val="00A908E2"/>
    <w:rsid w:val="00B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6CECB-C11F-4D37-A1FE-E2EA7F28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Gmina Pieniężno</cp:lastModifiedBy>
  <cp:revision>2</cp:revision>
  <dcterms:created xsi:type="dcterms:W3CDTF">2023-06-02T06:06:00Z</dcterms:created>
  <dcterms:modified xsi:type="dcterms:W3CDTF">2023-06-02T06:06:00Z</dcterms:modified>
</cp:coreProperties>
</file>