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3831C77F">
            <wp:simplePos x="0" y="0"/>
            <wp:positionH relativeFrom="page">
              <wp:posOffset>-257175</wp:posOffset>
            </wp:positionH>
            <wp:positionV relativeFrom="paragraph">
              <wp:posOffset>-581025</wp:posOffset>
            </wp:positionV>
            <wp:extent cx="8669020"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9" cy="2273381"/>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Pr="00C807DF" w:rsidRDefault="00937A4C" w:rsidP="0035297B">
      <w:pPr>
        <w:pStyle w:val="Nagwek1"/>
        <w:spacing w:before="0" w:after="0" w:line="360" w:lineRule="auto"/>
        <w:jc w:val="center"/>
        <w:rPr>
          <w:rFonts w:asciiTheme="majorHAnsi" w:hAnsiTheme="majorHAnsi" w:cstheme="majorHAnsi"/>
          <w:b/>
          <w:bCs/>
          <w:sz w:val="32"/>
          <w:szCs w:val="32"/>
        </w:rPr>
      </w:pPr>
      <w:bookmarkStart w:id="1" w:name="_Toc148512867"/>
      <w:r w:rsidRPr="00C807DF">
        <w:rPr>
          <w:rFonts w:asciiTheme="majorHAnsi" w:hAnsiTheme="majorHAnsi" w:cstheme="majorHAnsi"/>
          <w:b/>
          <w:bCs/>
          <w:sz w:val="32"/>
          <w:szCs w:val="32"/>
        </w:rPr>
        <w:t>SPECYFIKACJA WARUNKÓW ZAMÓWIENIA</w:t>
      </w:r>
      <w:bookmarkEnd w:id="1"/>
    </w:p>
    <w:p w14:paraId="5AABEFE8" w14:textId="77777777" w:rsidR="0035297B" w:rsidRPr="0035297B" w:rsidRDefault="0035297B" w:rsidP="0035297B"/>
    <w:p w14:paraId="2467AFCB" w14:textId="77777777" w:rsidR="0035297B" w:rsidRPr="00C807DF" w:rsidRDefault="0035297B" w:rsidP="00474EA2">
      <w:pPr>
        <w:spacing w:line="360" w:lineRule="auto"/>
        <w:jc w:val="both"/>
        <w:rPr>
          <w:rFonts w:asciiTheme="majorHAnsi" w:hAnsiTheme="majorHAnsi" w:cstheme="majorHAnsi"/>
          <w:b/>
          <w:bCs/>
        </w:rPr>
      </w:pPr>
      <w:r w:rsidRPr="00C807DF">
        <w:rPr>
          <w:rFonts w:asciiTheme="majorHAnsi" w:hAnsiTheme="majorHAnsi" w:cstheme="majorHAnsi"/>
          <w:b/>
          <w:bCs/>
        </w:rPr>
        <w:t xml:space="preserve">TRYB: </w:t>
      </w:r>
    </w:p>
    <w:p w14:paraId="02DCFD2D" w14:textId="461D7765" w:rsidR="0035297B" w:rsidRDefault="0035297B" w:rsidP="00474EA2">
      <w:pPr>
        <w:spacing w:line="360" w:lineRule="auto"/>
        <w:jc w:val="both"/>
        <w:rPr>
          <w:rFonts w:asciiTheme="majorHAnsi" w:hAnsiTheme="majorHAnsi" w:cstheme="majorHAnsi"/>
        </w:rPr>
      </w:pPr>
      <w:r w:rsidRPr="00C807DF">
        <w:rPr>
          <w:rFonts w:asciiTheme="majorHAnsi" w:hAnsiTheme="majorHAnsi" w:cstheme="majorHAnsi"/>
        </w:rPr>
        <w:t>Zamówienie realizowane w</w:t>
      </w:r>
      <w:r w:rsidR="00937A4C" w:rsidRPr="00C807DF">
        <w:rPr>
          <w:rFonts w:asciiTheme="majorHAnsi" w:hAnsiTheme="majorHAnsi" w:cstheme="majorHAnsi"/>
        </w:rPr>
        <w:t xml:space="preserve"> trybie podstawowym </w:t>
      </w:r>
      <w:r w:rsidRPr="00C807DF">
        <w:rPr>
          <w:rFonts w:asciiTheme="majorHAnsi" w:hAnsiTheme="majorHAnsi" w:cstheme="majorHAnsi"/>
        </w:rPr>
        <w:t xml:space="preserve">art. 275 pkt 1 (tryb podstawowy </w:t>
      </w:r>
      <w:r w:rsidR="00937A4C" w:rsidRPr="00C807DF">
        <w:rPr>
          <w:rFonts w:asciiTheme="majorHAnsi" w:hAnsiTheme="majorHAnsi" w:cstheme="majorHAnsi"/>
        </w:rPr>
        <w:t>bez negocjacji)</w:t>
      </w:r>
      <w:r w:rsidR="00582F8B" w:rsidRPr="00C807DF">
        <w:rPr>
          <w:rFonts w:asciiTheme="majorHAnsi" w:hAnsiTheme="majorHAnsi" w:cstheme="majorHAnsi"/>
        </w:rPr>
        <w:t xml:space="preserve"> </w:t>
      </w:r>
      <w:r w:rsidR="00937A4C" w:rsidRPr="00C807DF">
        <w:rPr>
          <w:rFonts w:asciiTheme="majorHAnsi" w:hAnsiTheme="majorHAnsi" w:cstheme="majorHAnsi"/>
        </w:rPr>
        <w:t>ustawy</w:t>
      </w:r>
      <w:r w:rsidR="002626CE" w:rsidRPr="00C807DF">
        <w:rPr>
          <w:rFonts w:asciiTheme="majorHAnsi" w:hAnsiTheme="majorHAnsi" w:cstheme="majorHAnsi"/>
        </w:rPr>
        <w:t xml:space="preserve"> z </w:t>
      </w:r>
      <w:r w:rsidR="00F50D3F" w:rsidRPr="00C807DF">
        <w:rPr>
          <w:rFonts w:asciiTheme="majorHAnsi" w:hAnsiTheme="majorHAnsi" w:cstheme="majorHAnsi"/>
        </w:rPr>
        <w:t xml:space="preserve">dnia </w:t>
      </w:r>
      <w:r w:rsidR="00937A4C" w:rsidRPr="00C807DF">
        <w:rPr>
          <w:rFonts w:asciiTheme="majorHAnsi" w:hAnsiTheme="majorHAnsi" w:cstheme="majorHAnsi"/>
        </w:rPr>
        <w:t>11 września 2019 r. - Prawo zamówień publicznych (Dz. U.</w:t>
      </w:r>
      <w:r w:rsidR="002626CE" w:rsidRPr="00C807DF">
        <w:rPr>
          <w:rFonts w:asciiTheme="majorHAnsi" w:hAnsiTheme="majorHAnsi" w:cstheme="majorHAnsi"/>
        </w:rPr>
        <w:t xml:space="preserve"> z </w:t>
      </w:r>
      <w:r w:rsidR="00937A4C" w:rsidRPr="00C807DF">
        <w:rPr>
          <w:rFonts w:asciiTheme="majorHAnsi" w:hAnsiTheme="majorHAnsi" w:cstheme="majorHAnsi"/>
        </w:rPr>
        <w:t>20</w:t>
      </w:r>
      <w:r w:rsidR="00582F8B" w:rsidRPr="00C807DF">
        <w:rPr>
          <w:rFonts w:asciiTheme="majorHAnsi" w:hAnsiTheme="majorHAnsi" w:cstheme="majorHAnsi"/>
        </w:rPr>
        <w:t>2</w:t>
      </w:r>
      <w:r w:rsidR="00176931" w:rsidRPr="00C807DF">
        <w:rPr>
          <w:rFonts w:asciiTheme="majorHAnsi" w:hAnsiTheme="majorHAnsi" w:cstheme="majorHAnsi"/>
        </w:rPr>
        <w:t>3</w:t>
      </w:r>
      <w:r w:rsidR="00937A4C" w:rsidRPr="00C807DF">
        <w:rPr>
          <w:rFonts w:asciiTheme="majorHAnsi" w:hAnsiTheme="majorHAnsi" w:cstheme="majorHAnsi"/>
        </w:rPr>
        <w:t xml:space="preserve"> r. poz. </w:t>
      </w:r>
      <w:r w:rsidR="00176931" w:rsidRPr="00C807DF">
        <w:rPr>
          <w:rFonts w:asciiTheme="majorHAnsi" w:hAnsiTheme="majorHAnsi" w:cstheme="majorHAnsi"/>
        </w:rPr>
        <w:t>1605</w:t>
      </w:r>
      <w:r w:rsidR="009023A1" w:rsidRPr="00C807DF">
        <w:rPr>
          <w:rFonts w:asciiTheme="majorHAnsi" w:hAnsiTheme="majorHAnsi" w:cstheme="majorHAnsi"/>
        </w:rPr>
        <w:t xml:space="preserve"> z późn. </w:t>
      </w:r>
      <w:r w:rsidR="00A7613A">
        <w:rPr>
          <w:rFonts w:asciiTheme="majorHAnsi" w:hAnsiTheme="majorHAnsi" w:cstheme="majorHAnsi"/>
        </w:rPr>
        <w:t>z</w:t>
      </w:r>
      <w:r w:rsidR="009023A1" w:rsidRPr="00C807DF">
        <w:rPr>
          <w:rFonts w:asciiTheme="majorHAnsi" w:hAnsiTheme="majorHAnsi" w:cstheme="majorHAnsi"/>
        </w:rPr>
        <w:t>m</w:t>
      </w:r>
      <w:r w:rsidR="00A7613A">
        <w:rPr>
          <w:rFonts w:asciiTheme="majorHAnsi" w:hAnsiTheme="majorHAnsi" w:cstheme="majorHAnsi"/>
        </w:rPr>
        <w:t>.)</w:t>
      </w:r>
    </w:p>
    <w:p w14:paraId="3B16BC2E" w14:textId="77777777" w:rsidR="00A7613A" w:rsidRPr="00C807DF" w:rsidRDefault="00A7613A" w:rsidP="00474EA2">
      <w:pPr>
        <w:spacing w:line="360" w:lineRule="auto"/>
        <w:jc w:val="both"/>
        <w:rPr>
          <w:rFonts w:asciiTheme="majorHAnsi" w:hAnsiTheme="majorHAnsi" w:cstheme="majorHAnsi"/>
        </w:rPr>
      </w:pPr>
    </w:p>
    <w:p w14:paraId="5C00A7D9" w14:textId="77777777" w:rsidR="00D57741" w:rsidRPr="00C807DF" w:rsidRDefault="00D57741" w:rsidP="00474EA2">
      <w:pPr>
        <w:spacing w:line="360" w:lineRule="auto"/>
        <w:jc w:val="both"/>
        <w:rPr>
          <w:rFonts w:asciiTheme="majorHAnsi" w:hAnsiTheme="majorHAnsi" w:cstheme="majorHAnsi"/>
        </w:rPr>
      </w:pPr>
    </w:p>
    <w:p w14:paraId="0000000A" w14:textId="59EAD24D" w:rsidR="000B72C3" w:rsidRPr="00C807DF" w:rsidRDefault="0035297B" w:rsidP="00474EA2">
      <w:pPr>
        <w:spacing w:line="360" w:lineRule="auto"/>
        <w:jc w:val="both"/>
        <w:rPr>
          <w:rFonts w:asciiTheme="majorHAnsi" w:hAnsiTheme="majorHAnsi" w:cstheme="majorHAnsi"/>
          <w:b/>
          <w:bCs/>
        </w:rPr>
      </w:pPr>
      <w:r w:rsidRPr="00C807DF">
        <w:rPr>
          <w:rFonts w:asciiTheme="majorHAnsi" w:hAnsiTheme="majorHAnsi" w:cstheme="majorHAnsi"/>
          <w:b/>
          <w:bCs/>
        </w:rPr>
        <w:t>PRZEDMIOT ZAMÓWIENIA:</w:t>
      </w:r>
    </w:p>
    <w:p w14:paraId="72406F77" w14:textId="61641474" w:rsidR="00183D36" w:rsidRPr="00C807DF" w:rsidRDefault="00C807DF" w:rsidP="00C807DF">
      <w:pPr>
        <w:spacing w:line="360" w:lineRule="auto"/>
        <w:jc w:val="both"/>
        <w:rPr>
          <w:rFonts w:asciiTheme="majorHAnsi" w:hAnsiTheme="majorHAnsi" w:cstheme="majorHAnsi"/>
          <w:b/>
          <w:sz w:val="24"/>
          <w:szCs w:val="24"/>
        </w:rPr>
      </w:pPr>
      <w:r w:rsidRPr="00C807DF">
        <w:rPr>
          <w:rFonts w:asciiTheme="majorHAnsi" w:hAnsiTheme="majorHAnsi" w:cstheme="majorHAnsi"/>
          <w:b/>
          <w:sz w:val="24"/>
          <w:szCs w:val="24"/>
        </w:rPr>
        <w:t>Usługa publikacji ogłoszeń, reklam, nekrologów dla Uniwersytetu Łódzkiego w prasie ogólnopolskiej i lokalnej (łódzkiej) oraz w prasie bezpłatnej w 2024 r.</w:t>
      </w:r>
    </w:p>
    <w:p w14:paraId="2D010F8F" w14:textId="77777777" w:rsidR="00183D36" w:rsidRPr="00C807DF" w:rsidRDefault="00183D36" w:rsidP="00474EA2">
      <w:pPr>
        <w:spacing w:line="360" w:lineRule="auto"/>
        <w:jc w:val="both"/>
        <w:rPr>
          <w:rFonts w:asciiTheme="majorHAnsi" w:hAnsiTheme="majorHAnsi" w:cstheme="majorHAnsi"/>
          <w:color w:val="FF0000"/>
        </w:rPr>
      </w:pPr>
    </w:p>
    <w:p w14:paraId="2CFBED5B" w14:textId="6996778D" w:rsidR="00C807DF" w:rsidRPr="00C807DF" w:rsidRDefault="00C807DF" w:rsidP="00474EA2">
      <w:pPr>
        <w:spacing w:line="360" w:lineRule="auto"/>
        <w:jc w:val="both"/>
        <w:rPr>
          <w:rFonts w:asciiTheme="majorHAnsi" w:hAnsiTheme="majorHAnsi" w:cstheme="majorHAnsi"/>
          <w:b/>
          <w:bCs/>
        </w:rPr>
      </w:pPr>
      <w:r w:rsidRPr="00C807DF">
        <w:rPr>
          <w:rFonts w:asciiTheme="majorHAnsi" w:hAnsiTheme="majorHAnsi" w:cstheme="majorHAnsi"/>
          <w:b/>
          <w:bCs/>
        </w:rPr>
        <w:t xml:space="preserve">NR </w:t>
      </w:r>
      <w:r w:rsidRPr="00617EC2">
        <w:rPr>
          <w:rFonts w:asciiTheme="majorHAnsi" w:hAnsiTheme="majorHAnsi" w:cstheme="majorHAnsi"/>
          <w:b/>
          <w:bCs/>
        </w:rPr>
        <w:t>POSTĘPOWANIA: 78/ZP/2023</w:t>
      </w: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3D3858F4" w14:textId="77777777" w:rsidR="00C807DF" w:rsidRDefault="00C807DF" w:rsidP="00474EA2">
      <w:pPr>
        <w:spacing w:line="360" w:lineRule="auto"/>
        <w:jc w:val="both"/>
        <w:rPr>
          <w:rFonts w:asciiTheme="majorHAnsi" w:hAnsiTheme="majorHAnsi" w:cstheme="majorHAnsi"/>
        </w:rPr>
      </w:pPr>
    </w:p>
    <w:p w14:paraId="226BACB9" w14:textId="77777777" w:rsidR="00C807DF" w:rsidRDefault="00C807DF"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14E5172" w14:textId="77777777" w:rsidR="00C807DF" w:rsidRDefault="00C807DF"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2" w14:textId="2C249365" w:rsidR="000B72C3" w:rsidRPr="0073275D" w:rsidRDefault="00C807DF" w:rsidP="00474EA2">
      <w:pPr>
        <w:spacing w:line="360" w:lineRule="auto"/>
        <w:jc w:val="both"/>
        <w:rPr>
          <w:rFonts w:asciiTheme="majorHAnsi" w:hAnsiTheme="majorHAnsi" w:cstheme="majorHAnsi"/>
        </w:rPr>
      </w:pPr>
      <w:r w:rsidRPr="00C807DF">
        <w:rPr>
          <w:rFonts w:asciiTheme="majorHAnsi" w:hAnsiTheme="majorHAnsi" w:cstheme="majorHAnsi"/>
          <w:color w:val="000000" w:themeColor="text1"/>
        </w:rPr>
        <w:t xml:space="preserve">79970000-4  </w:t>
      </w:r>
      <w:r w:rsidR="00D57741" w:rsidRPr="00EE32E0">
        <w:rPr>
          <w:rFonts w:asciiTheme="majorHAnsi" w:hAnsiTheme="majorHAnsi" w:cstheme="majorHAnsi"/>
          <w:color w:val="000000" w:themeColor="text1"/>
        </w:rPr>
        <w:tab/>
      </w:r>
      <w:r w:rsidR="00D57741" w:rsidRPr="00EE32E0">
        <w:rPr>
          <w:rFonts w:asciiTheme="majorHAnsi" w:hAnsiTheme="majorHAnsi" w:cstheme="majorHAnsi"/>
          <w:color w:val="000000" w:themeColor="text1"/>
        </w:rPr>
        <w:tab/>
        <w:t xml:space="preserve">Usługi </w:t>
      </w:r>
      <w:r>
        <w:rPr>
          <w:rFonts w:asciiTheme="majorHAnsi" w:hAnsiTheme="majorHAnsi" w:cstheme="majorHAnsi"/>
          <w:color w:val="000000" w:themeColor="text1"/>
        </w:rPr>
        <w:t>publikacji</w:t>
      </w: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69B1C913" w14:textId="77777777" w:rsidR="006A7762" w:rsidRPr="0073275D" w:rsidRDefault="006A7762" w:rsidP="00474EA2">
      <w:pPr>
        <w:spacing w:line="360" w:lineRule="auto"/>
        <w:jc w:val="center"/>
        <w:rPr>
          <w:rFonts w:asciiTheme="majorHAnsi" w:hAnsiTheme="majorHAnsi" w:cstheme="majorHAnsi"/>
          <w:b/>
        </w:rPr>
      </w:pPr>
    </w:p>
    <w:p w14:paraId="752BE7D5" w14:textId="77777777" w:rsidR="005134A1" w:rsidRDefault="005134A1" w:rsidP="00474EA2">
      <w:pPr>
        <w:spacing w:line="360" w:lineRule="auto"/>
        <w:jc w:val="both"/>
        <w:rPr>
          <w:rFonts w:asciiTheme="majorHAnsi" w:hAnsiTheme="majorHAnsi" w:cstheme="majorHAnsi"/>
          <w:b/>
        </w:rPr>
      </w:pPr>
    </w:p>
    <w:p w14:paraId="79D0E3E7" w14:textId="42BED904" w:rsidR="006B4D36" w:rsidRPr="006A6D20" w:rsidRDefault="006B4D36" w:rsidP="00474EA2">
      <w:pPr>
        <w:spacing w:line="360" w:lineRule="auto"/>
        <w:jc w:val="both"/>
        <w:rPr>
          <w:rFonts w:asciiTheme="majorHAnsi" w:hAnsiTheme="majorHAnsi" w:cstheme="majorHAnsi"/>
          <w:b/>
          <w:sz w:val="24"/>
          <w:szCs w:val="24"/>
        </w:rPr>
      </w:pPr>
    </w:p>
    <w:sdt>
      <w:sdtPr>
        <w:rPr>
          <w:rFonts w:ascii="Arial" w:eastAsia="Arial" w:hAnsi="Arial" w:cstheme="majorHAnsi"/>
          <w:b w:val="0"/>
          <w:bCs w:val="0"/>
          <w:color w:val="auto"/>
          <w:sz w:val="24"/>
          <w:szCs w:val="24"/>
          <w:lang w:val="pl"/>
        </w:rPr>
        <w:id w:val="1295098475"/>
        <w:docPartObj>
          <w:docPartGallery w:val="Table of Contents"/>
          <w:docPartUnique/>
        </w:docPartObj>
      </w:sdtPr>
      <w:sdtEndPr>
        <w:rPr>
          <w:color w:val="C00000"/>
          <w:sz w:val="22"/>
          <w:szCs w:val="22"/>
        </w:rPr>
      </w:sdtEndPr>
      <w:sdtContent>
        <w:p w14:paraId="03BDCA5E" w14:textId="7B3475D1" w:rsidR="00AA4123" w:rsidRPr="006A6D20" w:rsidRDefault="00AA4123" w:rsidP="00474EA2">
          <w:pPr>
            <w:pStyle w:val="Nagwekspisutreci"/>
            <w:spacing w:before="0" w:line="360" w:lineRule="auto"/>
            <w:jc w:val="both"/>
            <w:rPr>
              <w:rFonts w:cstheme="majorHAnsi"/>
              <w:color w:val="auto"/>
              <w:sz w:val="24"/>
              <w:szCs w:val="24"/>
            </w:rPr>
          </w:pPr>
          <w:r w:rsidRPr="006A6D20">
            <w:rPr>
              <w:rFonts w:cstheme="majorHAnsi"/>
              <w:color w:val="auto"/>
              <w:sz w:val="24"/>
              <w:szCs w:val="24"/>
            </w:rPr>
            <w:t>Spis treści</w:t>
          </w:r>
        </w:p>
        <w:p w14:paraId="652932AA" w14:textId="5D6E70B4" w:rsidR="00842CD2" w:rsidRPr="006A6D20" w:rsidRDefault="00AA4123">
          <w:pPr>
            <w:pStyle w:val="Spistreci1"/>
            <w:rPr>
              <w:rFonts w:asciiTheme="majorHAnsi" w:eastAsiaTheme="minorEastAsia" w:hAnsiTheme="majorHAnsi" w:cstheme="majorHAnsi"/>
              <w:noProof/>
              <w:kern w:val="2"/>
              <w:sz w:val="24"/>
              <w:szCs w:val="24"/>
              <w:lang w:val="pl-PL"/>
              <w14:ligatures w14:val="standardContextual"/>
            </w:rPr>
          </w:pPr>
          <w:r w:rsidRPr="006A6D20">
            <w:rPr>
              <w:rFonts w:asciiTheme="majorHAnsi" w:hAnsiTheme="majorHAnsi" w:cstheme="majorHAnsi"/>
              <w:color w:val="C00000"/>
              <w:sz w:val="24"/>
              <w:szCs w:val="24"/>
            </w:rPr>
            <w:fldChar w:fldCharType="begin"/>
          </w:r>
          <w:r w:rsidRPr="006A6D20">
            <w:rPr>
              <w:rFonts w:asciiTheme="majorHAnsi" w:hAnsiTheme="majorHAnsi" w:cstheme="majorHAnsi"/>
              <w:color w:val="C00000"/>
              <w:sz w:val="24"/>
              <w:szCs w:val="24"/>
            </w:rPr>
            <w:instrText xml:space="preserve"> TOC \o "1-3" \h \z \u </w:instrText>
          </w:r>
          <w:r w:rsidRPr="006A6D20">
            <w:rPr>
              <w:rFonts w:asciiTheme="majorHAnsi" w:hAnsiTheme="majorHAnsi" w:cstheme="majorHAnsi"/>
              <w:color w:val="C00000"/>
              <w:sz w:val="24"/>
              <w:szCs w:val="24"/>
            </w:rPr>
            <w:fldChar w:fldCharType="separate"/>
          </w:r>
          <w:hyperlink w:anchor="_Toc148512867" w:history="1">
            <w:r w:rsidR="00842CD2" w:rsidRPr="006A6D20">
              <w:rPr>
                <w:rStyle w:val="Hipercze"/>
                <w:rFonts w:asciiTheme="majorHAnsi" w:hAnsiTheme="majorHAnsi" w:cstheme="majorHAnsi"/>
                <w:noProof/>
                <w:sz w:val="24"/>
                <w:szCs w:val="24"/>
              </w:rPr>
              <w:t>SPECYFIKACJA WARUNKÓW ZAMÓWIENIA</w:t>
            </w:r>
            <w:r w:rsidR="00842CD2" w:rsidRPr="006A6D20">
              <w:rPr>
                <w:rFonts w:asciiTheme="majorHAnsi" w:hAnsiTheme="majorHAnsi" w:cstheme="majorHAnsi"/>
                <w:noProof/>
                <w:webHidden/>
                <w:sz w:val="24"/>
                <w:szCs w:val="24"/>
              </w:rPr>
              <w:tab/>
            </w:r>
            <w:r w:rsidR="00842CD2" w:rsidRPr="006A6D20">
              <w:rPr>
                <w:rFonts w:asciiTheme="majorHAnsi" w:hAnsiTheme="majorHAnsi" w:cstheme="majorHAnsi"/>
                <w:noProof/>
                <w:webHidden/>
                <w:sz w:val="24"/>
                <w:szCs w:val="24"/>
              </w:rPr>
              <w:fldChar w:fldCharType="begin"/>
            </w:r>
            <w:r w:rsidR="00842CD2" w:rsidRPr="006A6D20">
              <w:rPr>
                <w:rFonts w:asciiTheme="majorHAnsi" w:hAnsiTheme="majorHAnsi" w:cstheme="majorHAnsi"/>
                <w:noProof/>
                <w:webHidden/>
                <w:sz w:val="24"/>
                <w:szCs w:val="24"/>
              </w:rPr>
              <w:instrText xml:space="preserve"> PAGEREF _Toc148512867 \h </w:instrText>
            </w:r>
            <w:r w:rsidR="00842CD2" w:rsidRPr="006A6D20">
              <w:rPr>
                <w:rFonts w:asciiTheme="majorHAnsi" w:hAnsiTheme="majorHAnsi" w:cstheme="majorHAnsi"/>
                <w:noProof/>
                <w:webHidden/>
                <w:sz w:val="24"/>
                <w:szCs w:val="24"/>
              </w:rPr>
            </w:r>
            <w:r w:rsidR="00842CD2" w:rsidRPr="006A6D20">
              <w:rPr>
                <w:rFonts w:asciiTheme="majorHAnsi" w:hAnsiTheme="majorHAnsi" w:cstheme="majorHAnsi"/>
                <w:noProof/>
                <w:webHidden/>
                <w:sz w:val="24"/>
                <w:szCs w:val="24"/>
              </w:rPr>
              <w:fldChar w:fldCharType="separate"/>
            </w:r>
            <w:r w:rsidR="00617EC2">
              <w:rPr>
                <w:rFonts w:asciiTheme="majorHAnsi" w:hAnsiTheme="majorHAnsi" w:cstheme="majorHAnsi"/>
                <w:noProof/>
                <w:webHidden/>
                <w:sz w:val="24"/>
                <w:szCs w:val="24"/>
              </w:rPr>
              <w:t>1</w:t>
            </w:r>
            <w:r w:rsidR="00842CD2" w:rsidRPr="006A6D20">
              <w:rPr>
                <w:rFonts w:asciiTheme="majorHAnsi" w:hAnsiTheme="majorHAnsi" w:cstheme="majorHAnsi"/>
                <w:noProof/>
                <w:webHidden/>
                <w:sz w:val="24"/>
                <w:szCs w:val="24"/>
              </w:rPr>
              <w:fldChar w:fldCharType="end"/>
            </w:r>
          </w:hyperlink>
        </w:p>
        <w:p w14:paraId="78898E14" w14:textId="24FA2BAE" w:rsidR="00842CD2" w:rsidRPr="006A6D20" w:rsidRDefault="00000000" w:rsidP="006A6D20">
          <w:pPr>
            <w:pStyle w:val="Spistreci2"/>
            <w:rPr>
              <w:rFonts w:eastAsiaTheme="minorEastAsia"/>
              <w:noProof/>
              <w:kern w:val="2"/>
              <w:lang w:val="pl-PL"/>
              <w14:ligatures w14:val="standardContextual"/>
            </w:rPr>
          </w:pPr>
          <w:hyperlink w:anchor="_Toc148512868" w:history="1">
            <w:r w:rsidR="00842CD2" w:rsidRPr="006A6D20">
              <w:rPr>
                <w:rStyle w:val="Hipercze"/>
                <w:rFonts w:asciiTheme="majorHAnsi" w:hAnsiTheme="majorHAnsi" w:cstheme="majorHAnsi"/>
                <w:bCs/>
                <w:noProof/>
                <w:sz w:val="24"/>
                <w:szCs w:val="24"/>
              </w:rPr>
              <w:t>1.</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Nazwa oraz adres Zamawiającego</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_Toc148512868 \h </w:instrText>
            </w:r>
            <w:r w:rsidR="00842CD2" w:rsidRPr="006A6D20">
              <w:rPr>
                <w:noProof/>
                <w:webHidden/>
              </w:rPr>
            </w:r>
            <w:r w:rsidR="00842CD2" w:rsidRPr="006A6D20">
              <w:rPr>
                <w:noProof/>
                <w:webHidden/>
              </w:rPr>
              <w:fldChar w:fldCharType="separate"/>
            </w:r>
            <w:r w:rsidR="00617EC2">
              <w:rPr>
                <w:noProof/>
                <w:webHidden/>
              </w:rPr>
              <w:t>3</w:t>
            </w:r>
            <w:r w:rsidR="00842CD2" w:rsidRPr="006A6D20">
              <w:rPr>
                <w:noProof/>
                <w:webHidden/>
              </w:rPr>
              <w:fldChar w:fldCharType="end"/>
            </w:r>
          </w:hyperlink>
        </w:p>
        <w:p w14:paraId="501C8BCD" w14:textId="427124AF" w:rsidR="00842CD2" w:rsidRPr="006A6D20" w:rsidRDefault="00000000" w:rsidP="006A6D20">
          <w:pPr>
            <w:pStyle w:val="Spistreci2"/>
            <w:rPr>
              <w:rFonts w:eastAsiaTheme="minorEastAsia"/>
              <w:noProof/>
              <w:kern w:val="2"/>
              <w:lang w:val="pl-PL"/>
              <w14:ligatures w14:val="standardContextual"/>
            </w:rPr>
          </w:pPr>
          <w:hyperlink w:anchor="_Toc148512869" w:history="1">
            <w:r w:rsidR="00842CD2" w:rsidRPr="006A6D20">
              <w:rPr>
                <w:rStyle w:val="Hipercze"/>
                <w:rFonts w:asciiTheme="majorHAnsi" w:hAnsiTheme="majorHAnsi" w:cstheme="majorHAnsi"/>
                <w:bCs/>
                <w:noProof/>
                <w:sz w:val="24"/>
                <w:szCs w:val="24"/>
              </w:rPr>
              <w:t>2.</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Ochrona danych osobowych</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_Toc148512869 \h </w:instrText>
            </w:r>
            <w:r w:rsidR="00842CD2" w:rsidRPr="006A6D20">
              <w:rPr>
                <w:noProof/>
                <w:webHidden/>
              </w:rPr>
            </w:r>
            <w:r w:rsidR="00842CD2" w:rsidRPr="006A6D20">
              <w:rPr>
                <w:noProof/>
                <w:webHidden/>
              </w:rPr>
              <w:fldChar w:fldCharType="separate"/>
            </w:r>
            <w:r w:rsidR="00617EC2">
              <w:rPr>
                <w:noProof/>
                <w:webHidden/>
              </w:rPr>
              <w:t>3</w:t>
            </w:r>
            <w:r w:rsidR="00842CD2" w:rsidRPr="006A6D20">
              <w:rPr>
                <w:noProof/>
                <w:webHidden/>
              </w:rPr>
              <w:fldChar w:fldCharType="end"/>
            </w:r>
          </w:hyperlink>
        </w:p>
        <w:p w14:paraId="722C1F19" w14:textId="313129C7" w:rsidR="00842CD2" w:rsidRPr="006A6D20" w:rsidRDefault="00000000" w:rsidP="006A6D20">
          <w:pPr>
            <w:pStyle w:val="Spistreci2"/>
            <w:rPr>
              <w:rFonts w:eastAsiaTheme="minorEastAsia"/>
              <w:noProof/>
              <w:kern w:val="2"/>
              <w:lang w:val="pl-PL"/>
              <w14:ligatures w14:val="standardContextual"/>
            </w:rPr>
          </w:pPr>
          <w:hyperlink w:anchor="_Toc148512870" w:history="1">
            <w:r w:rsidR="00842CD2" w:rsidRPr="006A6D20">
              <w:rPr>
                <w:rStyle w:val="Hipercze"/>
                <w:rFonts w:asciiTheme="majorHAnsi" w:hAnsiTheme="majorHAnsi" w:cstheme="majorHAnsi"/>
                <w:bCs/>
                <w:noProof/>
                <w:sz w:val="24"/>
                <w:szCs w:val="24"/>
              </w:rPr>
              <w:t>3.</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Tryb udzielania zamówienia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_Toc148512870 \h </w:instrText>
            </w:r>
            <w:r w:rsidR="00842CD2" w:rsidRPr="006A6D20">
              <w:rPr>
                <w:noProof/>
                <w:webHidden/>
              </w:rPr>
            </w:r>
            <w:r w:rsidR="00842CD2" w:rsidRPr="006A6D20">
              <w:rPr>
                <w:noProof/>
                <w:webHidden/>
              </w:rPr>
              <w:fldChar w:fldCharType="separate"/>
            </w:r>
            <w:r w:rsidR="00617EC2">
              <w:rPr>
                <w:noProof/>
                <w:webHidden/>
              </w:rPr>
              <w:t>5</w:t>
            </w:r>
            <w:r w:rsidR="00842CD2" w:rsidRPr="006A6D20">
              <w:rPr>
                <w:noProof/>
                <w:webHidden/>
              </w:rPr>
              <w:fldChar w:fldCharType="end"/>
            </w:r>
          </w:hyperlink>
        </w:p>
        <w:p w14:paraId="408250B8" w14:textId="1D9527B8" w:rsidR="00842CD2" w:rsidRPr="006A6D20" w:rsidRDefault="00000000" w:rsidP="006A7762">
          <w:pPr>
            <w:pStyle w:val="Spistreci2"/>
            <w:rPr>
              <w:rFonts w:eastAsiaTheme="minorEastAsia"/>
              <w:noProof/>
              <w:kern w:val="2"/>
              <w:lang w:val="pl-PL"/>
              <w14:ligatures w14:val="standardContextual"/>
            </w:rPr>
          </w:pPr>
          <w:hyperlink w:anchor="_Toc148512871" w:history="1">
            <w:r w:rsidR="00842CD2" w:rsidRPr="006A6D20">
              <w:rPr>
                <w:rStyle w:val="Hipercze"/>
                <w:rFonts w:asciiTheme="majorHAnsi" w:hAnsiTheme="majorHAnsi" w:cstheme="majorHAnsi"/>
                <w:bCs/>
                <w:noProof/>
                <w:sz w:val="24"/>
                <w:szCs w:val="24"/>
              </w:rPr>
              <w:t>4.</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Opis przedmiotu zamówienia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_Toc148512871 \h </w:instrText>
            </w:r>
            <w:r w:rsidR="00842CD2" w:rsidRPr="006A6D20">
              <w:rPr>
                <w:noProof/>
                <w:webHidden/>
              </w:rPr>
            </w:r>
            <w:r w:rsidR="00842CD2" w:rsidRPr="006A6D20">
              <w:rPr>
                <w:noProof/>
                <w:webHidden/>
              </w:rPr>
              <w:fldChar w:fldCharType="separate"/>
            </w:r>
            <w:r w:rsidR="00617EC2">
              <w:rPr>
                <w:noProof/>
                <w:webHidden/>
              </w:rPr>
              <w:t>7</w:t>
            </w:r>
            <w:r w:rsidR="00842CD2" w:rsidRPr="006A6D20">
              <w:rPr>
                <w:noProof/>
                <w:webHidden/>
              </w:rPr>
              <w:fldChar w:fldCharType="end"/>
            </w:r>
          </w:hyperlink>
        </w:p>
        <w:p w14:paraId="625F7736" w14:textId="7C5A76E1" w:rsidR="00842CD2" w:rsidRPr="006A6D20" w:rsidRDefault="00000000" w:rsidP="006A6D20">
          <w:pPr>
            <w:pStyle w:val="Spistreci2"/>
            <w:rPr>
              <w:rFonts w:eastAsiaTheme="minorEastAsia"/>
              <w:noProof/>
              <w:kern w:val="2"/>
              <w:lang w:val="pl-PL"/>
              <w14:ligatures w14:val="standardContextual"/>
            </w:rPr>
          </w:pPr>
          <w:hyperlink w:anchor="_Toc148512873" w:history="1">
            <w:r w:rsidR="00842CD2" w:rsidRPr="006A6D20">
              <w:rPr>
                <w:rStyle w:val="Hipercze"/>
                <w:rFonts w:asciiTheme="majorHAnsi" w:hAnsiTheme="majorHAnsi" w:cstheme="majorHAnsi"/>
                <w:bCs/>
                <w:noProof/>
                <w:sz w:val="24"/>
                <w:szCs w:val="24"/>
              </w:rPr>
              <w:t>6.</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Podwykonawstwo</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_Toc148512873 \h </w:instrText>
            </w:r>
            <w:r w:rsidR="00842CD2" w:rsidRPr="006A6D20">
              <w:rPr>
                <w:noProof/>
                <w:webHidden/>
              </w:rPr>
            </w:r>
            <w:r w:rsidR="00842CD2" w:rsidRPr="006A6D20">
              <w:rPr>
                <w:noProof/>
                <w:webHidden/>
              </w:rPr>
              <w:fldChar w:fldCharType="separate"/>
            </w:r>
            <w:r w:rsidR="00617EC2">
              <w:rPr>
                <w:noProof/>
                <w:webHidden/>
              </w:rPr>
              <w:t>9</w:t>
            </w:r>
            <w:r w:rsidR="00842CD2" w:rsidRPr="006A6D20">
              <w:rPr>
                <w:noProof/>
                <w:webHidden/>
              </w:rPr>
              <w:fldChar w:fldCharType="end"/>
            </w:r>
          </w:hyperlink>
        </w:p>
        <w:p w14:paraId="036D40B1" w14:textId="262C172E" w:rsidR="00842CD2" w:rsidRPr="006A6D20" w:rsidRDefault="00000000" w:rsidP="006A6D20">
          <w:pPr>
            <w:pStyle w:val="Spistreci2"/>
            <w:rPr>
              <w:rFonts w:eastAsiaTheme="minorEastAsia"/>
              <w:noProof/>
              <w:kern w:val="2"/>
              <w:lang w:val="pl-PL"/>
              <w14:ligatures w14:val="standardContextual"/>
            </w:rPr>
          </w:pPr>
          <w:hyperlink w:anchor="_Toc148512874" w:history="1">
            <w:r w:rsidR="00842CD2" w:rsidRPr="006A6D20">
              <w:rPr>
                <w:rStyle w:val="Hipercze"/>
                <w:rFonts w:asciiTheme="majorHAnsi" w:hAnsiTheme="majorHAnsi" w:cstheme="majorHAnsi"/>
                <w:bCs/>
                <w:noProof/>
                <w:sz w:val="24"/>
                <w:szCs w:val="24"/>
              </w:rPr>
              <w:t>7.</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Termin wykonania zamówienia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_Toc148512874 \h </w:instrText>
            </w:r>
            <w:r w:rsidR="00842CD2" w:rsidRPr="006A6D20">
              <w:rPr>
                <w:noProof/>
                <w:webHidden/>
              </w:rPr>
            </w:r>
            <w:r w:rsidR="00842CD2" w:rsidRPr="006A6D20">
              <w:rPr>
                <w:noProof/>
                <w:webHidden/>
              </w:rPr>
              <w:fldChar w:fldCharType="separate"/>
            </w:r>
            <w:r w:rsidR="00617EC2">
              <w:rPr>
                <w:noProof/>
                <w:webHidden/>
              </w:rPr>
              <w:t>9</w:t>
            </w:r>
            <w:r w:rsidR="00842CD2" w:rsidRPr="006A6D20">
              <w:rPr>
                <w:noProof/>
                <w:webHidden/>
              </w:rPr>
              <w:fldChar w:fldCharType="end"/>
            </w:r>
          </w:hyperlink>
        </w:p>
        <w:p w14:paraId="11577343" w14:textId="145120ED" w:rsidR="00842CD2" w:rsidRPr="006A6D20" w:rsidRDefault="00000000" w:rsidP="006A6D20">
          <w:pPr>
            <w:pStyle w:val="Spistreci2"/>
            <w:rPr>
              <w:rFonts w:eastAsiaTheme="minorEastAsia"/>
              <w:noProof/>
              <w:kern w:val="2"/>
              <w:lang w:val="pl-PL"/>
              <w14:ligatures w14:val="standardContextual"/>
            </w:rPr>
          </w:pPr>
          <w:hyperlink w:anchor="_Toc148512875" w:history="1">
            <w:r w:rsidR="00842CD2" w:rsidRPr="006A6D20">
              <w:rPr>
                <w:rStyle w:val="Hipercze"/>
                <w:rFonts w:asciiTheme="majorHAnsi" w:hAnsiTheme="majorHAnsi" w:cstheme="majorHAnsi"/>
                <w:bCs/>
                <w:noProof/>
                <w:sz w:val="24"/>
                <w:szCs w:val="24"/>
              </w:rPr>
              <w:t>8.</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Warunki udziału w postępowaniu</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_Toc148512875 \h </w:instrText>
            </w:r>
            <w:r w:rsidR="00842CD2" w:rsidRPr="006A6D20">
              <w:rPr>
                <w:noProof/>
                <w:webHidden/>
              </w:rPr>
            </w:r>
            <w:r w:rsidR="00842CD2" w:rsidRPr="006A6D20">
              <w:rPr>
                <w:noProof/>
                <w:webHidden/>
              </w:rPr>
              <w:fldChar w:fldCharType="separate"/>
            </w:r>
            <w:r w:rsidR="00617EC2">
              <w:rPr>
                <w:noProof/>
                <w:webHidden/>
              </w:rPr>
              <w:t>9</w:t>
            </w:r>
            <w:r w:rsidR="00842CD2" w:rsidRPr="006A6D20">
              <w:rPr>
                <w:noProof/>
                <w:webHidden/>
              </w:rPr>
              <w:fldChar w:fldCharType="end"/>
            </w:r>
          </w:hyperlink>
        </w:p>
        <w:p w14:paraId="62ED8437" w14:textId="3542ADE5" w:rsidR="00842CD2" w:rsidRPr="006A6D20" w:rsidRDefault="00000000" w:rsidP="006A6D20">
          <w:pPr>
            <w:pStyle w:val="Spistreci2"/>
            <w:rPr>
              <w:rFonts w:eastAsiaTheme="minorEastAsia"/>
              <w:noProof/>
              <w:kern w:val="2"/>
              <w:lang w:val="pl-PL"/>
              <w14:ligatures w14:val="standardContextual"/>
            </w:rPr>
          </w:pPr>
          <w:hyperlink w:anchor="_Toc148512876" w:history="1">
            <w:r w:rsidR="00842CD2" w:rsidRPr="006A6D20">
              <w:rPr>
                <w:rStyle w:val="Hipercze"/>
                <w:rFonts w:asciiTheme="majorHAnsi" w:hAnsiTheme="majorHAnsi" w:cstheme="majorHAnsi"/>
                <w:bCs/>
                <w:noProof/>
                <w:sz w:val="24"/>
                <w:szCs w:val="24"/>
              </w:rPr>
              <w:t>9.</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Podstawy wykluczenia z postępowania.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_Toc148512876 \h </w:instrText>
            </w:r>
            <w:r w:rsidR="00842CD2" w:rsidRPr="006A6D20">
              <w:rPr>
                <w:noProof/>
                <w:webHidden/>
              </w:rPr>
            </w:r>
            <w:r w:rsidR="00842CD2" w:rsidRPr="006A6D20">
              <w:rPr>
                <w:noProof/>
                <w:webHidden/>
              </w:rPr>
              <w:fldChar w:fldCharType="separate"/>
            </w:r>
            <w:r w:rsidR="00617EC2">
              <w:rPr>
                <w:noProof/>
                <w:webHidden/>
              </w:rPr>
              <w:t>10</w:t>
            </w:r>
            <w:r w:rsidR="00842CD2" w:rsidRPr="006A6D20">
              <w:rPr>
                <w:noProof/>
                <w:webHidden/>
              </w:rPr>
              <w:fldChar w:fldCharType="end"/>
            </w:r>
          </w:hyperlink>
        </w:p>
        <w:p w14:paraId="4CF618A2" w14:textId="443C5BEC" w:rsidR="00842CD2" w:rsidRPr="006A6D20" w:rsidRDefault="00000000" w:rsidP="006A6D20">
          <w:pPr>
            <w:pStyle w:val="Spistreci2"/>
            <w:rPr>
              <w:rFonts w:eastAsiaTheme="minorEastAsia"/>
              <w:noProof/>
              <w:kern w:val="2"/>
              <w:lang w:val="pl-PL"/>
              <w14:ligatures w14:val="standardContextual"/>
            </w:rPr>
          </w:pPr>
          <w:hyperlink w:anchor="_Toc148512877" w:history="1">
            <w:r w:rsidR="00842CD2" w:rsidRPr="006A6D20">
              <w:rPr>
                <w:rStyle w:val="Hipercze"/>
                <w:rFonts w:asciiTheme="majorHAnsi" w:hAnsiTheme="majorHAnsi" w:cstheme="majorHAnsi"/>
                <w:bCs/>
                <w:noProof/>
                <w:sz w:val="24"/>
                <w:szCs w:val="24"/>
              </w:rPr>
              <w:t>10.</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Wykaz oświadczeń i podmiotowych środków dowodowych, jakie zobowiązani są dostarczyć Wykonawcy w celu potwierdzenia braku podstaw wykluczenia oraz spełniania warunków udziału w postępowaniu</w:t>
            </w:r>
            <w:r w:rsidR="00842CD2" w:rsidRPr="006A6D20">
              <w:rPr>
                <w:rStyle w:val="Hipercze"/>
                <w:rFonts w:asciiTheme="majorHAnsi" w:hAnsiTheme="majorHAnsi" w:cstheme="majorHAnsi"/>
                <w:b/>
                <w:bCs/>
                <w:noProof/>
                <w:sz w:val="24"/>
                <w:szCs w:val="24"/>
              </w:rPr>
              <w:t>.</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_Toc148512877 \h </w:instrText>
            </w:r>
            <w:r w:rsidR="00842CD2" w:rsidRPr="006A6D20">
              <w:rPr>
                <w:noProof/>
                <w:webHidden/>
              </w:rPr>
            </w:r>
            <w:r w:rsidR="00842CD2" w:rsidRPr="006A6D20">
              <w:rPr>
                <w:noProof/>
                <w:webHidden/>
              </w:rPr>
              <w:fldChar w:fldCharType="separate"/>
            </w:r>
            <w:r w:rsidR="00617EC2">
              <w:rPr>
                <w:noProof/>
                <w:webHidden/>
              </w:rPr>
              <w:t>12</w:t>
            </w:r>
            <w:r w:rsidR="00842CD2" w:rsidRPr="006A6D20">
              <w:rPr>
                <w:noProof/>
                <w:webHidden/>
              </w:rPr>
              <w:fldChar w:fldCharType="end"/>
            </w:r>
          </w:hyperlink>
        </w:p>
        <w:p w14:paraId="181BD2D9" w14:textId="6CA98172" w:rsidR="00842CD2" w:rsidRPr="006A6D20" w:rsidRDefault="00000000" w:rsidP="006A6D20">
          <w:pPr>
            <w:pStyle w:val="Spistreci2"/>
            <w:rPr>
              <w:rFonts w:eastAsiaTheme="minorEastAsia"/>
              <w:noProof/>
              <w:kern w:val="2"/>
              <w:lang w:val="pl-PL"/>
              <w14:ligatures w14:val="standardContextual"/>
            </w:rPr>
          </w:pPr>
          <w:hyperlink w:anchor="_Toc148512878" w:history="1">
            <w:r w:rsidR="00842CD2" w:rsidRPr="006A6D20">
              <w:rPr>
                <w:rStyle w:val="Hipercze"/>
                <w:rFonts w:asciiTheme="majorHAnsi" w:hAnsiTheme="majorHAnsi" w:cstheme="majorHAnsi"/>
                <w:bCs/>
                <w:noProof/>
                <w:sz w:val="24"/>
                <w:szCs w:val="24"/>
              </w:rPr>
              <w:t>11.</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Informacja dla Wykonawców wspólnie ubiegających się o udzielenie zamówienia (spółki cywilne/konsorcja)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_Toc148512878 \h </w:instrText>
            </w:r>
            <w:r w:rsidR="00842CD2" w:rsidRPr="006A6D20">
              <w:rPr>
                <w:noProof/>
                <w:webHidden/>
              </w:rPr>
            </w:r>
            <w:r w:rsidR="00842CD2" w:rsidRPr="006A6D20">
              <w:rPr>
                <w:noProof/>
                <w:webHidden/>
              </w:rPr>
              <w:fldChar w:fldCharType="separate"/>
            </w:r>
            <w:r w:rsidR="00617EC2">
              <w:rPr>
                <w:noProof/>
                <w:webHidden/>
              </w:rPr>
              <w:t>16</w:t>
            </w:r>
            <w:r w:rsidR="00842CD2" w:rsidRPr="006A6D20">
              <w:rPr>
                <w:noProof/>
                <w:webHidden/>
              </w:rPr>
              <w:fldChar w:fldCharType="end"/>
            </w:r>
          </w:hyperlink>
        </w:p>
        <w:p w14:paraId="7E749A0E" w14:textId="7679F96E" w:rsidR="00842CD2" w:rsidRPr="006A6D20" w:rsidRDefault="00000000" w:rsidP="006A6D20">
          <w:pPr>
            <w:pStyle w:val="Spistreci2"/>
            <w:rPr>
              <w:rFonts w:eastAsiaTheme="minorEastAsia"/>
              <w:noProof/>
              <w:kern w:val="2"/>
              <w:lang w:val="pl-PL"/>
              <w14:ligatures w14:val="standardContextual"/>
            </w:rPr>
          </w:pPr>
          <w:hyperlink w:anchor="_Toc148512879" w:history="1">
            <w:r w:rsidR="00842CD2" w:rsidRPr="006A6D20">
              <w:rPr>
                <w:rStyle w:val="Hipercze"/>
                <w:rFonts w:asciiTheme="majorHAnsi" w:hAnsiTheme="majorHAnsi" w:cstheme="majorHAnsi"/>
                <w:bCs/>
                <w:noProof/>
                <w:sz w:val="24"/>
                <w:szCs w:val="24"/>
              </w:rPr>
              <w:t>12.</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Informacje o sposobie porozumiewania się Zamawiającego z Wykonawcami oraz przekazywania oświadczeń lub dokumentów, a także wskazanie osób uprawnionych do porozumiewania się z Wykonawcami</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_Toc148512879 \h </w:instrText>
            </w:r>
            <w:r w:rsidR="00842CD2" w:rsidRPr="006A6D20">
              <w:rPr>
                <w:noProof/>
                <w:webHidden/>
              </w:rPr>
            </w:r>
            <w:r w:rsidR="00842CD2" w:rsidRPr="006A6D20">
              <w:rPr>
                <w:noProof/>
                <w:webHidden/>
              </w:rPr>
              <w:fldChar w:fldCharType="separate"/>
            </w:r>
            <w:r w:rsidR="00617EC2">
              <w:rPr>
                <w:noProof/>
                <w:webHidden/>
              </w:rPr>
              <w:t>17</w:t>
            </w:r>
            <w:r w:rsidR="00842CD2" w:rsidRPr="006A6D20">
              <w:rPr>
                <w:noProof/>
                <w:webHidden/>
              </w:rPr>
              <w:fldChar w:fldCharType="end"/>
            </w:r>
          </w:hyperlink>
        </w:p>
        <w:p w14:paraId="5A471960" w14:textId="79BA3A61" w:rsidR="00842CD2" w:rsidRPr="006A6D20" w:rsidRDefault="00000000" w:rsidP="006A6D20">
          <w:pPr>
            <w:pStyle w:val="Spistreci2"/>
            <w:rPr>
              <w:rFonts w:eastAsiaTheme="minorEastAsia"/>
              <w:noProof/>
              <w:kern w:val="2"/>
              <w:lang w:val="pl-PL"/>
              <w14:ligatures w14:val="standardContextual"/>
            </w:rPr>
          </w:pPr>
          <w:hyperlink w:anchor="_Toc148512880" w:history="1">
            <w:r w:rsidR="00842CD2" w:rsidRPr="006A6D20">
              <w:rPr>
                <w:rStyle w:val="Hipercze"/>
                <w:rFonts w:asciiTheme="majorHAnsi" w:hAnsiTheme="majorHAnsi" w:cstheme="majorHAnsi"/>
                <w:bCs/>
                <w:noProof/>
                <w:sz w:val="24"/>
                <w:szCs w:val="24"/>
              </w:rPr>
              <w:t>13.</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Forma składanych dokumentów i oświadczeń</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_Toc148512880 \h </w:instrText>
            </w:r>
            <w:r w:rsidR="00842CD2" w:rsidRPr="006A6D20">
              <w:rPr>
                <w:noProof/>
                <w:webHidden/>
              </w:rPr>
            </w:r>
            <w:r w:rsidR="00842CD2" w:rsidRPr="006A6D20">
              <w:rPr>
                <w:noProof/>
                <w:webHidden/>
              </w:rPr>
              <w:fldChar w:fldCharType="separate"/>
            </w:r>
            <w:r w:rsidR="00617EC2">
              <w:rPr>
                <w:noProof/>
                <w:webHidden/>
              </w:rPr>
              <w:t>19</w:t>
            </w:r>
            <w:r w:rsidR="00842CD2" w:rsidRPr="006A6D20">
              <w:rPr>
                <w:noProof/>
                <w:webHidden/>
              </w:rPr>
              <w:fldChar w:fldCharType="end"/>
            </w:r>
          </w:hyperlink>
        </w:p>
        <w:p w14:paraId="74A54F50" w14:textId="5E3FC34B" w:rsidR="00842CD2" w:rsidRPr="006A6D20" w:rsidRDefault="00000000" w:rsidP="006A6D20">
          <w:pPr>
            <w:pStyle w:val="Spistreci2"/>
            <w:rPr>
              <w:rFonts w:eastAsiaTheme="minorEastAsia"/>
              <w:noProof/>
              <w:kern w:val="2"/>
              <w:lang w:val="pl-PL"/>
              <w14:ligatures w14:val="standardContextual"/>
            </w:rPr>
          </w:pPr>
          <w:hyperlink w:anchor="_Toc148512881" w:history="1">
            <w:r w:rsidR="00842CD2" w:rsidRPr="006A6D20">
              <w:rPr>
                <w:rStyle w:val="Hipercze"/>
                <w:rFonts w:asciiTheme="majorHAnsi" w:hAnsiTheme="majorHAnsi" w:cstheme="majorHAnsi"/>
                <w:bCs/>
                <w:noProof/>
                <w:sz w:val="24"/>
                <w:szCs w:val="24"/>
              </w:rPr>
              <w:t>14.</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Procedura wyjaśniania i zmiany treści SWZ.</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_Toc148512881 \h </w:instrText>
            </w:r>
            <w:r w:rsidR="00842CD2" w:rsidRPr="006A6D20">
              <w:rPr>
                <w:noProof/>
                <w:webHidden/>
              </w:rPr>
            </w:r>
            <w:r w:rsidR="00842CD2" w:rsidRPr="006A6D20">
              <w:rPr>
                <w:noProof/>
                <w:webHidden/>
              </w:rPr>
              <w:fldChar w:fldCharType="separate"/>
            </w:r>
            <w:r w:rsidR="00617EC2">
              <w:rPr>
                <w:noProof/>
                <w:webHidden/>
              </w:rPr>
              <w:t>21</w:t>
            </w:r>
            <w:r w:rsidR="00842CD2" w:rsidRPr="006A6D20">
              <w:rPr>
                <w:noProof/>
                <w:webHidden/>
              </w:rPr>
              <w:fldChar w:fldCharType="end"/>
            </w:r>
          </w:hyperlink>
        </w:p>
        <w:p w14:paraId="04E0AF4B" w14:textId="11D586C1" w:rsidR="00842CD2" w:rsidRPr="006A6D20" w:rsidRDefault="00000000" w:rsidP="006A6D20">
          <w:pPr>
            <w:pStyle w:val="Spistreci2"/>
            <w:rPr>
              <w:rFonts w:eastAsiaTheme="minorEastAsia"/>
              <w:noProof/>
              <w:kern w:val="2"/>
              <w:lang w:val="pl-PL"/>
              <w14:ligatures w14:val="standardContextual"/>
            </w:rPr>
          </w:pPr>
          <w:hyperlink w:anchor="_Toc148512882" w:history="1">
            <w:r w:rsidR="00842CD2" w:rsidRPr="006A6D20">
              <w:rPr>
                <w:rStyle w:val="Hipercze"/>
                <w:rFonts w:asciiTheme="majorHAnsi" w:hAnsiTheme="majorHAnsi" w:cstheme="majorHAnsi"/>
                <w:bCs/>
                <w:noProof/>
                <w:sz w:val="24"/>
                <w:szCs w:val="24"/>
              </w:rPr>
              <w:t>15.</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Opis sposobu przygotowania ofert oraz dokumentów wymaganych przez Zamawiającego w SWZ</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_Toc148512882 \h </w:instrText>
            </w:r>
            <w:r w:rsidR="00842CD2" w:rsidRPr="006A6D20">
              <w:rPr>
                <w:noProof/>
                <w:webHidden/>
              </w:rPr>
            </w:r>
            <w:r w:rsidR="00842CD2" w:rsidRPr="006A6D20">
              <w:rPr>
                <w:noProof/>
                <w:webHidden/>
              </w:rPr>
              <w:fldChar w:fldCharType="separate"/>
            </w:r>
            <w:r w:rsidR="00617EC2">
              <w:rPr>
                <w:noProof/>
                <w:webHidden/>
              </w:rPr>
              <w:t>22</w:t>
            </w:r>
            <w:r w:rsidR="00842CD2" w:rsidRPr="006A6D20">
              <w:rPr>
                <w:noProof/>
                <w:webHidden/>
              </w:rPr>
              <w:fldChar w:fldCharType="end"/>
            </w:r>
          </w:hyperlink>
        </w:p>
        <w:p w14:paraId="3AB19435" w14:textId="2C971F38" w:rsidR="00842CD2" w:rsidRPr="006A6D20" w:rsidRDefault="00000000" w:rsidP="006A6D20">
          <w:pPr>
            <w:pStyle w:val="Spistreci2"/>
            <w:rPr>
              <w:rFonts w:eastAsiaTheme="minorEastAsia"/>
              <w:noProof/>
              <w:kern w:val="2"/>
              <w:lang w:val="pl-PL"/>
              <w14:ligatures w14:val="standardContextual"/>
            </w:rPr>
          </w:pPr>
          <w:hyperlink w:anchor="_Toc148512883" w:history="1">
            <w:r w:rsidR="00842CD2" w:rsidRPr="006A6D20">
              <w:rPr>
                <w:rStyle w:val="Hipercze"/>
                <w:rFonts w:asciiTheme="majorHAnsi" w:hAnsiTheme="majorHAnsi" w:cstheme="majorHAnsi"/>
                <w:bCs/>
                <w:noProof/>
                <w:sz w:val="24"/>
                <w:szCs w:val="24"/>
              </w:rPr>
              <w:t>16.</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Opis sposobu obliczania ceny oferty</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_Toc148512883 \h </w:instrText>
            </w:r>
            <w:r w:rsidR="00842CD2" w:rsidRPr="006A6D20">
              <w:rPr>
                <w:noProof/>
                <w:webHidden/>
              </w:rPr>
            </w:r>
            <w:r w:rsidR="00842CD2" w:rsidRPr="006A6D20">
              <w:rPr>
                <w:noProof/>
                <w:webHidden/>
              </w:rPr>
              <w:fldChar w:fldCharType="separate"/>
            </w:r>
            <w:r w:rsidR="00617EC2">
              <w:rPr>
                <w:noProof/>
                <w:webHidden/>
              </w:rPr>
              <w:t>27</w:t>
            </w:r>
            <w:r w:rsidR="00842CD2" w:rsidRPr="006A6D20">
              <w:rPr>
                <w:noProof/>
                <w:webHidden/>
              </w:rPr>
              <w:fldChar w:fldCharType="end"/>
            </w:r>
          </w:hyperlink>
        </w:p>
        <w:p w14:paraId="498F856D" w14:textId="2E1A1506" w:rsidR="00842CD2" w:rsidRPr="006A6D20" w:rsidRDefault="00000000" w:rsidP="006A6D20">
          <w:pPr>
            <w:pStyle w:val="Spistreci2"/>
            <w:rPr>
              <w:rFonts w:eastAsiaTheme="minorEastAsia"/>
              <w:noProof/>
              <w:kern w:val="2"/>
              <w:lang w:val="pl-PL"/>
              <w14:ligatures w14:val="standardContextual"/>
            </w:rPr>
          </w:pPr>
          <w:hyperlink w:anchor="_Toc148512884" w:history="1">
            <w:r w:rsidR="00842CD2" w:rsidRPr="006A6D20">
              <w:rPr>
                <w:rStyle w:val="Hipercze"/>
                <w:rFonts w:asciiTheme="majorHAnsi" w:hAnsiTheme="majorHAnsi" w:cstheme="majorHAnsi"/>
                <w:bCs/>
                <w:noProof/>
                <w:sz w:val="24"/>
                <w:szCs w:val="24"/>
              </w:rPr>
              <w:t>17.</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Wymagania dotyczące wadium</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_Toc148512884 \h </w:instrText>
            </w:r>
            <w:r w:rsidR="00842CD2" w:rsidRPr="006A6D20">
              <w:rPr>
                <w:noProof/>
                <w:webHidden/>
              </w:rPr>
            </w:r>
            <w:r w:rsidR="00842CD2" w:rsidRPr="006A6D20">
              <w:rPr>
                <w:noProof/>
                <w:webHidden/>
              </w:rPr>
              <w:fldChar w:fldCharType="separate"/>
            </w:r>
            <w:r w:rsidR="00617EC2">
              <w:rPr>
                <w:noProof/>
                <w:webHidden/>
              </w:rPr>
              <w:t>31</w:t>
            </w:r>
            <w:r w:rsidR="00842CD2" w:rsidRPr="006A6D20">
              <w:rPr>
                <w:noProof/>
                <w:webHidden/>
              </w:rPr>
              <w:fldChar w:fldCharType="end"/>
            </w:r>
          </w:hyperlink>
        </w:p>
        <w:p w14:paraId="21FE8E13" w14:textId="4C8BB11A" w:rsidR="00842CD2" w:rsidRPr="006A6D20" w:rsidRDefault="00000000" w:rsidP="006A6D20">
          <w:pPr>
            <w:pStyle w:val="Spistreci2"/>
            <w:rPr>
              <w:rFonts w:eastAsiaTheme="minorEastAsia"/>
              <w:noProof/>
              <w:kern w:val="2"/>
              <w:lang w:val="pl-PL"/>
              <w14:ligatures w14:val="standardContextual"/>
            </w:rPr>
          </w:pPr>
          <w:hyperlink w:anchor="_Toc148512885" w:history="1">
            <w:r w:rsidR="00842CD2" w:rsidRPr="006A6D20">
              <w:rPr>
                <w:rStyle w:val="Hipercze"/>
                <w:rFonts w:asciiTheme="majorHAnsi" w:hAnsiTheme="majorHAnsi" w:cstheme="majorHAnsi"/>
                <w:bCs/>
                <w:noProof/>
                <w:sz w:val="24"/>
                <w:szCs w:val="24"/>
              </w:rPr>
              <w:t>18.</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Termin związania ofertą</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_Toc148512885 \h </w:instrText>
            </w:r>
            <w:r w:rsidR="00842CD2" w:rsidRPr="006A6D20">
              <w:rPr>
                <w:noProof/>
                <w:webHidden/>
              </w:rPr>
            </w:r>
            <w:r w:rsidR="00842CD2" w:rsidRPr="006A6D20">
              <w:rPr>
                <w:noProof/>
                <w:webHidden/>
              </w:rPr>
              <w:fldChar w:fldCharType="separate"/>
            </w:r>
            <w:r w:rsidR="00617EC2">
              <w:rPr>
                <w:noProof/>
                <w:webHidden/>
              </w:rPr>
              <w:t>31</w:t>
            </w:r>
            <w:r w:rsidR="00842CD2" w:rsidRPr="006A6D20">
              <w:rPr>
                <w:noProof/>
                <w:webHidden/>
              </w:rPr>
              <w:fldChar w:fldCharType="end"/>
            </w:r>
          </w:hyperlink>
        </w:p>
        <w:p w14:paraId="3D9D42D3" w14:textId="427DDF09" w:rsidR="00842CD2" w:rsidRPr="006A6D20" w:rsidRDefault="00000000" w:rsidP="006A6D20">
          <w:pPr>
            <w:pStyle w:val="Spistreci2"/>
            <w:rPr>
              <w:rFonts w:eastAsiaTheme="minorEastAsia"/>
              <w:noProof/>
              <w:kern w:val="2"/>
              <w:lang w:val="pl-PL"/>
              <w14:ligatures w14:val="standardContextual"/>
            </w:rPr>
          </w:pPr>
          <w:hyperlink w:anchor="_Toc148512886" w:history="1">
            <w:r w:rsidR="00842CD2" w:rsidRPr="006A6D20">
              <w:rPr>
                <w:rStyle w:val="Hipercze"/>
                <w:rFonts w:asciiTheme="majorHAnsi" w:hAnsiTheme="majorHAnsi" w:cstheme="majorHAnsi"/>
                <w:bCs/>
                <w:noProof/>
                <w:sz w:val="24"/>
                <w:szCs w:val="24"/>
              </w:rPr>
              <w:t>19.</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Miejsce i termin składania ofert</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_Toc148512886 \h </w:instrText>
            </w:r>
            <w:r w:rsidR="00842CD2" w:rsidRPr="006A6D20">
              <w:rPr>
                <w:noProof/>
                <w:webHidden/>
              </w:rPr>
            </w:r>
            <w:r w:rsidR="00842CD2" w:rsidRPr="006A6D20">
              <w:rPr>
                <w:noProof/>
                <w:webHidden/>
              </w:rPr>
              <w:fldChar w:fldCharType="separate"/>
            </w:r>
            <w:r w:rsidR="00617EC2">
              <w:rPr>
                <w:noProof/>
                <w:webHidden/>
              </w:rPr>
              <w:t>31</w:t>
            </w:r>
            <w:r w:rsidR="00842CD2" w:rsidRPr="006A6D20">
              <w:rPr>
                <w:noProof/>
                <w:webHidden/>
              </w:rPr>
              <w:fldChar w:fldCharType="end"/>
            </w:r>
          </w:hyperlink>
        </w:p>
        <w:p w14:paraId="55195CE9" w14:textId="021F6EC2" w:rsidR="00842CD2" w:rsidRPr="006A6D20" w:rsidRDefault="00000000" w:rsidP="006A6D20">
          <w:pPr>
            <w:pStyle w:val="Spistreci2"/>
            <w:rPr>
              <w:rFonts w:eastAsiaTheme="minorEastAsia"/>
              <w:noProof/>
              <w:kern w:val="2"/>
              <w:lang w:val="pl-PL"/>
              <w14:ligatures w14:val="standardContextual"/>
            </w:rPr>
          </w:pPr>
          <w:hyperlink w:anchor="_Toc148512887" w:history="1">
            <w:r w:rsidR="00842CD2" w:rsidRPr="006A6D20">
              <w:rPr>
                <w:rStyle w:val="Hipercze"/>
                <w:rFonts w:asciiTheme="majorHAnsi" w:hAnsiTheme="majorHAnsi" w:cstheme="majorHAnsi"/>
                <w:bCs/>
                <w:noProof/>
                <w:sz w:val="24"/>
                <w:szCs w:val="24"/>
              </w:rPr>
              <w:t>20.</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Otwarcie ofert</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_Toc148512887 \h </w:instrText>
            </w:r>
            <w:r w:rsidR="00842CD2" w:rsidRPr="006A6D20">
              <w:rPr>
                <w:noProof/>
                <w:webHidden/>
              </w:rPr>
            </w:r>
            <w:r w:rsidR="00842CD2" w:rsidRPr="006A6D20">
              <w:rPr>
                <w:noProof/>
                <w:webHidden/>
              </w:rPr>
              <w:fldChar w:fldCharType="separate"/>
            </w:r>
            <w:r w:rsidR="00617EC2">
              <w:rPr>
                <w:noProof/>
                <w:webHidden/>
              </w:rPr>
              <w:t>31</w:t>
            </w:r>
            <w:r w:rsidR="00842CD2" w:rsidRPr="006A6D20">
              <w:rPr>
                <w:noProof/>
                <w:webHidden/>
              </w:rPr>
              <w:fldChar w:fldCharType="end"/>
            </w:r>
          </w:hyperlink>
        </w:p>
        <w:p w14:paraId="490E42B1" w14:textId="27E819FF" w:rsidR="00842CD2" w:rsidRPr="006A6D20" w:rsidRDefault="00000000" w:rsidP="006A6D20">
          <w:pPr>
            <w:pStyle w:val="Spistreci2"/>
            <w:rPr>
              <w:rFonts w:eastAsiaTheme="minorEastAsia"/>
              <w:noProof/>
              <w:kern w:val="2"/>
              <w:lang w:val="pl-PL"/>
              <w14:ligatures w14:val="standardContextual"/>
            </w:rPr>
          </w:pPr>
          <w:hyperlink w:anchor="_Toc148512888" w:history="1">
            <w:r w:rsidR="00842CD2" w:rsidRPr="006A6D20">
              <w:rPr>
                <w:rStyle w:val="Hipercze"/>
                <w:rFonts w:asciiTheme="majorHAnsi" w:hAnsiTheme="majorHAnsi" w:cstheme="majorHAnsi"/>
                <w:bCs/>
                <w:noProof/>
                <w:sz w:val="24"/>
                <w:szCs w:val="24"/>
              </w:rPr>
              <w:t>21.</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Opis kryteriów, którymi Zamawiający będzie się kierował przy wyborze oferty, wraz z podaniem wag tych kryteriów i sposobu oceny ofert</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_Toc148512888 \h </w:instrText>
            </w:r>
            <w:r w:rsidR="00842CD2" w:rsidRPr="006A6D20">
              <w:rPr>
                <w:noProof/>
                <w:webHidden/>
              </w:rPr>
            </w:r>
            <w:r w:rsidR="00842CD2" w:rsidRPr="006A6D20">
              <w:rPr>
                <w:noProof/>
                <w:webHidden/>
              </w:rPr>
              <w:fldChar w:fldCharType="separate"/>
            </w:r>
            <w:r w:rsidR="00617EC2">
              <w:rPr>
                <w:noProof/>
                <w:webHidden/>
              </w:rPr>
              <w:t>32</w:t>
            </w:r>
            <w:r w:rsidR="00842CD2" w:rsidRPr="006A6D20">
              <w:rPr>
                <w:noProof/>
                <w:webHidden/>
              </w:rPr>
              <w:fldChar w:fldCharType="end"/>
            </w:r>
          </w:hyperlink>
        </w:p>
        <w:p w14:paraId="4321574B" w14:textId="6A2DC0D5" w:rsidR="00842CD2" w:rsidRPr="006A6D20" w:rsidRDefault="00000000" w:rsidP="006A6D20">
          <w:pPr>
            <w:pStyle w:val="Spistreci2"/>
            <w:rPr>
              <w:rFonts w:eastAsiaTheme="minorEastAsia"/>
              <w:noProof/>
              <w:kern w:val="2"/>
              <w:lang w:val="pl-PL"/>
              <w14:ligatures w14:val="standardContextual"/>
            </w:rPr>
          </w:pPr>
          <w:hyperlink w:anchor="_Toc148512889" w:history="1">
            <w:r w:rsidR="00842CD2" w:rsidRPr="006A6D20">
              <w:rPr>
                <w:rStyle w:val="Hipercze"/>
                <w:rFonts w:asciiTheme="majorHAnsi" w:hAnsiTheme="majorHAnsi" w:cstheme="majorHAnsi"/>
                <w:bCs/>
                <w:noProof/>
                <w:sz w:val="24"/>
                <w:szCs w:val="24"/>
              </w:rPr>
              <w:t>22.</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Informacje o formalnościach, jakie powinny być dopełnione po wyborze oferty w celu zawarcia umowy w sprawie zamówienia publicznego</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_Toc148512889 \h </w:instrText>
            </w:r>
            <w:r w:rsidR="00842CD2" w:rsidRPr="006A6D20">
              <w:rPr>
                <w:noProof/>
                <w:webHidden/>
              </w:rPr>
            </w:r>
            <w:r w:rsidR="00842CD2" w:rsidRPr="006A6D20">
              <w:rPr>
                <w:noProof/>
                <w:webHidden/>
              </w:rPr>
              <w:fldChar w:fldCharType="separate"/>
            </w:r>
            <w:r w:rsidR="00617EC2">
              <w:rPr>
                <w:noProof/>
                <w:webHidden/>
              </w:rPr>
              <w:t>35</w:t>
            </w:r>
            <w:r w:rsidR="00842CD2" w:rsidRPr="006A6D20">
              <w:rPr>
                <w:noProof/>
                <w:webHidden/>
              </w:rPr>
              <w:fldChar w:fldCharType="end"/>
            </w:r>
          </w:hyperlink>
        </w:p>
        <w:p w14:paraId="711EADA9" w14:textId="4EA50F51" w:rsidR="00842CD2" w:rsidRPr="006A6D20" w:rsidRDefault="00000000" w:rsidP="006A6D20">
          <w:pPr>
            <w:pStyle w:val="Spistreci2"/>
            <w:rPr>
              <w:rFonts w:eastAsiaTheme="minorEastAsia"/>
              <w:noProof/>
              <w:kern w:val="2"/>
              <w:lang w:val="pl-PL"/>
              <w14:ligatures w14:val="standardContextual"/>
            </w:rPr>
          </w:pPr>
          <w:hyperlink w:anchor="_Toc148512890" w:history="1">
            <w:r w:rsidR="00842CD2" w:rsidRPr="006A6D20">
              <w:rPr>
                <w:rStyle w:val="Hipercze"/>
                <w:rFonts w:asciiTheme="majorHAnsi" w:hAnsiTheme="majorHAnsi" w:cstheme="majorHAnsi"/>
                <w:bCs/>
                <w:noProof/>
                <w:sz w:val="24"/>
                <w:szCs w:val="24"/>
              </w:rPr>
              <w:t>23.</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Wymagania dotyczące zabezpieczenia należytego wykonania umowy</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_Toc148512890 \h </w:instrText>
            </w:r>
            <w:r w:rsidR="00842CD2" w:rsidRPr="006A6D20">
              <w:rPr>
                <w:noProof/>
                <w:webHidden/>
              </w:rPr>
            </w:r>
            <w:r w:rsidR="00842CD2" w:rsidRPr="006A6D20">
              <w:rPr>
                <w:noProof/>
                <w:webHidden/>
              </w:rPr>
              <w:fldChar w:fldCharType="separate"/>
            </w:r>
            <w:r w:rsidR="00617EC2">
              <w:rPr>
                <w:noProof/>
                <w:webHidden/>
              </w:rPr>
              <w:t>37</w:t>
            </w:r>
            <w:r w:rsidR="00842CD2" w:rsidRPr="006A6D20">
              <w:rPr>
                <w:noProof/>
                <w:webHidden/>
              </w:rPr>
              <w:fldChar w:fldCharType="end"/>
            </w:r>
          </w:hyperlink>
        </w:p>
        <w:p w14:paraId="40F92F4B" w14:textId="39E7937E" w:rsidR="00842CD2" w:rsidRPr="006A6D20" w:rsidRDefault="00000000" w:rsidP="006A6D20">
          <w:pPr>
            <w:pStyle w:val="Spistreci2"/>
            <w:rPr>
              <w:rFonts w:eastAsiaTheme="minorEastAsia"/>
              <w:noProof/>
              <w:kern w:val="2"/>
              <w:lang w:val="pl-PL"/>
              <w14:ligatures w14:val="standardContextual"/>
            </w:rPr>
          </w:pPr>
          <w:hyperlink w:anchor="_Toc148512891" w:history="1">
            <w:r w:rsidR="00842CD2" w:rsidRPr="006A6D20">
              <w:rPr>
                <w:rStyle w:val="Hipercze"/>
                <w:rFonts w:asciiTheme="majorHAnsi" w:hAnsiTheme="majorHAnsi" w:cstheme="majorHAnsi"/>
                <w:bCs/>
                <w:noProof/>
                <w:sz w:val="24"/>
                <w:szCs w:val="24"/>
              </w:rPr>
              <w:t>24.</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Powody unieważnienia postępowania</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_Toc148512891 \h </w:instrText>
            </w:r>
            <w:r w:rsidR="00842CD2" w:rsidRPr="006A6D20">
              <w:rPr>
                <w:noProof/>
                <w:webHidden/>
              </w:rPr>
            </w:r>
            <w:r w:rsidR="00842CD2" w:rsidRPr="006A6D20">
              <w:rPr>
                <w:noProof/>
                <w:webHidden/>
              </w:rPr>
              <w:fldChar w:fldCharType="separate"/>
            </w:r>
            <w:r w:rsidR="00617EC2">
              <w:rPr>
                <w:noProof/>
                <w:webHidden/>
              </w:rPr>
              <w:t>37</w:t>
            </w:r>
            <w:r w:rsidR="00842CD2" w:rsidRPr="006A6D20">
              <w:rPr>
                <w:noProof/>
                <w:webHidden/>
              </w:rPr>
              <w:fldChar w:fldCharType="end"/>
            </w:r>
          </w:hyperlink>
        </w:p>
        <w:p w14:paraId="329836AD" w14:textId="2C7E2419" w:rsidR="00842CD2" w:rsidRPr="006A6D20" w:rsidRDefault="00000000" w:rsidP="006A6D20">
          <w:pPr>
            <w:pStyle w:val="Spistreci2"/>
            <w:rPr>
              <w:rFonts w:eastAsiaTheme="minorEastAsia"/>
              <w:noProof/>
              <w:kern w:val="2"/>
              <w:lang w:val="pl-PL"/>
              <w14:ligatures w14:val="standardContextual"/>
            </w:rPr>
          </w:pPr>
          <w:hyperlink w:anchor="_Toc148512892" w:history="1">
            <w:r w:rsidR="00842CD2" w:rsidRPr="006A6D20">
              <w:rPr>
                <w:rStyle w:val="Hipercze"/>
                <w:rFonts w:asciiTheme="majorHAnsi" w:hAnsiTheme="majorHAnsi" w:cstheme="majorHAnsi"/>
                <w:bCs/>
                <w:noProof/>
                <w:sz w:val="24"/>
                <w:szCs w:val="24"/>
              </w:rPr>
              <w:t>25.</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Informacje o treści zawieranej umowy oraz możliwości jej zmiany</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_Toc148512892 \h </w:instrText>
            </w:r>
            <w:r w:rsidR="00842CD2" w:rsidRPr="006A6D20">
              <w:rPr>
                <w:noProof/>
                <w:webHidden/>
              </w:rPr>
            </w:r>
            <w:r w:rsidR="00842CD2" w:rsidRPr="006A6D20">
              <w:rPr>
                <w:noProof/>
                <w:webHidden/>
              </w:rPr>
              <w:fldChar w:fldCharType="separate"/>
            </w:r>
            <w:r w:rsidR="00617EC2">
              <w:rPr>
                <w:noProof/>
                <w:webHidden/>
              </w:rPr>
              <w:t>37</w:t>
            </w:r>
            <w:r w:rsidR="00842CD2" w:rsidRPr="006A6D20">
              <w:rPr>
                <w:noProof/>
                <w:webHidden/>
              </w:rPr>
              <w:fldChar w:fldCharType="end"/>
            </w:r>
          </w:hyperlink>
        </w:p>
        <w:p w14:paraId="147649F1" w14:textId="0DCF960E" w:rsidR="00842CD2" w:rsidRPr="006A6D20" w:rsidRDefault="00000000" w:rsidP="006A6D20">
          <w:pPr>
            <w:pStyle w:val="Spistreci2"/>
            <w:rPr>
              <w:rFonts w:eastAsiaTheme="minorEastAsia"/>
              <w:noProof/>
              <w:kern w:val="2"/>
              <w:lang w:val="pl-PL"/>
              <w14:ligatures w14:val="standardContextual"/>
            </w:rPr>
          </w:pPr>
          <w:hyperlink w:anchor="_Toc148512893" w:history="1">
            <w:r w:rsidR="00842CD2" w:rsidRPr="006A6D20">
              <w:rPr>
                <w:rStyle w:val="Hipercze"/>
                <w:rFonts w:asciiTheme="majorHAnsi" w:hAnsiTheme="majorHAnsi" w:cstheme="majorHAnsi"/>
                <w:bCs/>
                <w:noProof/>
                <w:sz w:val="24"/>
                <w:szCs w:val="24"/>
              </w:rPr>
              <w:t>26.</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Pouczenie o środkach ochrony prawnej przysługujących Wykonawcy</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_Toc148512893 \h </w:instrText>
            </w:r>
            <w:r w:rsidR="00842CD2" w:rsidRPr="006A6D20">
              <w:rPr>
                <w:noProof/>
                <w:webHidden/>
              </w:rPr>
            </w:r>
            <w:r w:rsidR="00842CD2" w:rsidRPr="006A6D20">
              <w:rPr>
                <w:noProof/>
                <w:webHidden/>
              </w:rPr>
              <w:fldChar w:fldCharType="separate"/>
            </w:r>
            <w:r w:rsidR="00617EC2">
              <w:rPr>
                <w:noProof/>
                <w:webHidden/>
              </w:rPr>
              <w:t>38</w:t>
            </w:r>
            <w:r w:rsidR="00842CD2" w:rsidRPr="006A6D20">
              <w:rPr>
                <w:noProof/>
                <w:webHidden/>
              </w:rPr>
              <w:fldChar w:fldCharType="end"/>
            </w:r>
          </w:hyperlink>
        </w:p>
        <w:p w14:paraId="18FF53C8" w14:textId="6E02795E" w:rsidR="00842CD2" w:rsidRPr="006A6D20" w:rsidRDefault="00000000" w:rsidP="006A6D20">
          <w:pPr>
            <w:pStyle w:val="Spistreci2"/>
            <w:rPr>
              <w:rFonts w:eastAsiaTheme="minorEastAsia"/>
              <w:noProof/>
              <w:kern w:val="2"/>
              <w:lang w:val="pl-PL"/>
              <w14:ligatures w14:val="standardContextual"/>
            </w:rPr>
          </w:pPr>
          <w:hyperlink w:anchor="_Toc148512894" w:history="1">
            <w:r w:rsidR="00842CD2" w:rsidRPr="006A6D20">
              <w:rPr>
                <w:rStyle w:val="Hipercze"/>
                <w:rFonts w:asciiTheme="majorHAnsi" w:hAnsiTheme="majorHAnsi" w:cstheme="majorHAnsi"/>
                <w:bCs/>
                <w:noProof/>
                <w:sz w:val="24"/>
                <w:szCs w:val="24"/>
              </w:rPr>
              <w:t>27.</w:t>
            </w:r>
            <w:r w:rsidR="00842CD2" w:rsidRPr="006A6D20">
              <w:rPr>
                <w:rFonts w:eastAsiaTheme="minorEastAsia"/>
                <w:noProof/>
                <w:kern w:val="2"/>
                <w:lang w:val="pl-PL"/>
                <w14:ligatures w14:val="standardContextual"/>
              </w:rPr>
              <w:tab/>
            </w:r>
            <w:r w:rsidR="00842CD2" w:rsidRPr="006A6D20">
              <w:rPr>
                <w:rStyle w:val="Hipercze"/>
                <w:rFonts w:asciiTheme="majorHAnsi" w:hAnsiTheme="majorHAnsi" w:cstheme="majorHAnsi"/>
                <w:noProof/>
                <w:sz w:val="24"/>
                <w:szCs w:val="24"/>
              </w:rPr>
              <w:t>Spis załączników</w:t>
            </w:r>
            <w:r w:rsidR="00842CD2" w:rsidRPr="006A6D20">
              <w:rPr>
                <w:noProof/>
                <w:webHidden/>
              </w:rPr>
              <w:tab/>
            </w:r>
            <w:r w:rsidR="00842CD2" w:rsidRPr="006A6D20">
              <w:rPr>
                <w:noProof/>
                <w:webHidden/>
              </w:rPr>
              <w:fldChar w:fldCharType="begin"/>
            </w:r>
            <w:r w:rsidR="00842CD2" w:rsidRPr="006A6D20">
              <w:rPr>
                <w:noProof/>
                <w:webHidden/>
              </w:rPr>
              <w:instrText xml:space="preserve"> PAGEREF _Toc148512894 \h </w:instrText>
            </w:r>
            <w:r w:rsidR="00842CD2" w:rsidRPr="006A6D20">
              <w:rPr>
                <w:noProof/>
                <w:webHidden/>
              </w:rPr>
            </w:r>
            <w:r w:rsidR="00842CD2" w:rsidRPr="006A6D20">
              <w:rPr>
                <w:noProof/>
                <w:webHidden/>
              </w:rPr>
              <w:fldChar w:fldCharType="separate"/>
            </w:r>
            <w:r w:rsidR="00617EC2">
              <w:rPr>
                <w:noProof/>
                <w:webHidden/>
              </w:rPr>
              <w:t>39</w:t>
            </w:r>
            <w:r w:rsidR="00842CD2" w:rsidRPr="006A6D20">
              <w:rPr>
                <w:noProof/>
                <w:webHidden/>
              </w:rPr>
              <w:fldChar w:fldCharType="end"/>
            </w:r>
          </w:hyperlink>
        </w:p>
        <w:p w14:paraId="7153E1C7" w14:textId="163DE019" w:rsidR="00434349" w:rsidRPr="009D6B33" w:rsidRDefault="00AA4123" w:rsidP="006153F6">
          <w:pPr>
            <w:spacing w:line="360" w:lineRule="auto"/>
            <w:jc w:val="both"/>
            <w:rPr>
              <w:rFonts w:cstheme="majorHAnsi"/>
              <w:color w:val="C00000"/>
            </w:rPr>
          </w:pPr>
          <w:r w:rsidRPr="006A6D20">
            <w:rPr>
              <w:rFonts w:asciiTheme="majorHAnsi" w:hAnsiTheme="majorHAnsi" w:cstheme="majorHAnsi"/>
              <w:b/>
              <w:bCs/>
              <w:color w:val="C00000"/>
              <w:sz w:val="24"/>
              <w:szCs w:val="24"/>
            </w:rPr>
            <w:fldChar w:fldCharType="end"/>
          </w:r>
        </w:p>
      </w:sdtContent>
    </w:sdt>
    <w:p w14:paraId="62AF913A" w14:textId="1B0D892A" w:rsidR="006B4D36" w:rsidRPr="005E2EDF" w:rsidRDefault="002B1600" w:rsidP="00474EA2">
      <w:pPr>
        <w:pStyle w:val="Nagwek2"/>
        <w:spacing w:line="360" w:lineRule="auto"/>
        <w:rPr>
          <w:rFonts w:ascii="Calibri" w:hAnsi="Calibri" w:cs="Calibri"/>
          <w:sz w:val="24"/>
          <w:szCs w:val="24"/>
        </w:rPr>
      </w:pPr>
      <w:bookmarkStart w:id="2" w:name="_Toc148512868"/>
      <w:r w:rsidRPr="005E2EDF">
        <w:rPr>
          <w:rFonts w:ascii="Calibri" w:hAnsi="Calibri" w:cs="Calibri"/>
          <w:sz w:val="24"/>
          <w:szCs w:val="24"/>
        </w:rPr>
        <w:lastRenderedPageBreak/>
        <w:t>Nazwa oraz adres Zamawiającego</w:t>
      </w:r>
      <w:bookmarkEnd w:id="2"/>
    </w:p>
    <w:p w14:paraId="49F5A19B" w14:textId="4F087D3D" w:rsidR="00AA4123" w:rsidRPr="005E2EDF" w:rsidRDefault="00AA4123" w:rsidP="001A3B8E">
      <w:pPr>
        <w:pStyle w:val="Akapitzlist"/>
        <w:numPr>
          <w:ilvl w:val="1"/>
          <w:numId w:val="7"/>
        </w:numPr>
        <w:spacing w:line="360" w:lineRule="auto"/>
        <w:ind w:left="851" w:hanging="567"/>
        <w:jc w:val="both"/>
        <w:rPr>
          <w:rStyle w:val="Hipercze"/>
          <w:rFonts w:ascii="Calibri" w:hAnsi="Calibri" w:cs="Calibri"/>
          <w:color w:val="auto"/>
          <w:sz w:val="24"/>
          <w:szCs w:val="24"/>
        </w:rPr>
      </w:pPr>
      <w:r w:rsidRPr="005E2EDF">
        <w:rPr>
          <w:rFonts w:ascii="Calibri" w:eastAsia="Times New Roman" w:hAnsi="Calibri" w:cs="Calibri"/>
          <w:b/>
          <w:bCs/>
          <w:sz w:val="24"/>
          <w:szCs w:val="24"/>
        </w:rPr>
        <w:t>Zamawiający:</w:t>
      </w:r>
      <w:r w:rsidRPr="005E2EDF">
        <w:rPr>
          <w:rFonts w:ascii="Calibri" w:eastAsia="Times New Roman" w:hAnsi="Calibri" w:cs="Calibri"/>
          <w:sz w:val="24"/>
          <w:szCs w:val="24"/>
        </w:rPr>
        <w:t xml:space="preserve"> Uniwersytet Łódzki,</w:t>
      </w:r>
      <w:r w:rsidR="00A41EE5" w:rsidRPr="005E2EDF">
        <w:rPr>
          <w:rFonts w:ascii="Calibri" w:hAnsi="Calibri" w:cs="Calibri"/>
          <w:sz w:val="24"/>
          <w:szCs w:val="24"/>
        </w:rPr>
        <w:t xml:space="preserve"> ul. Narutowicza 68, 90-136 Łódź, </w:t>
      </w:r>
      <w:bookmarkStart w:id="3" w:name="_Hlk37067685"/>
      <w:r w:rsidR="00A41EE5" w:rsidRPr="005E2EDF">
        <w:rPr>
          <w:rFonts w:ascii="Calibri" w:eastAsia="Times New Roman" w:hAnsi="Calibri" w:cs="Calibri"/>
          <w:sz w:val="24"/>
          <w:szCs w:val="24"/>
        </w:rPr>
        <w:t xml:space="preserve">tel. </w:t>
      </w:r>
      <w:r w:rsidR="00A41EE5" w:rsidRPr="005E2EDF">
        <w:rPr>
          <w:rFonts w:ascii="Calibri" w:hAnsi="Calibri" w:cs="Calibri"/>
          <w:sz w:val="24"/>
          <w:szCs w:val="24"/>
        </w:rPr>
        <w:t>42</w:t>
      </w:r>
      <w:r w:rsidR="00A41EE5" w:rsidRPr="005E2EDF">
        <w:rPr>
          <w:rFonts w:ascii="Calibri" w:eastAsia="Times New Roman" w:hAnsi="Calibri" w:cs="Calibri"/>
          <w:sz w:val="24"/>
          <w:szCs w:val="24"/>
        </w:rPr>
        <w:t> </w:t>
      </w:r>
      <w:r w:rsidR="00A41EE5" w:rsidRPr="005E2EDF">
        <w:rPr>
          <w:rFonts w:ascii="Calibri" w:hAnsi="Calibri" w:cs="Calibri"/>
          <w:sz w:val="24"/>
          <w:szCs w:val="24"/>
        </w:rPr>
        <w:t>635</w:t>
      </w:r>
      <w:r w:rsidR="00162EC3" w:rsidRPr="005E2EDF">
        <w:rPr>
          <w:rFonts w:ascii="Calibri" w:hAnsi="Calibri" w:cs="Calibri"/>
          <w:sz w:val="24"/>
          <w:szCs w:val="24"/>
        </w:rPr>
        <w:t>-</w:t>
      </w:r>
      <w:r w:rsidR="000D6A3D" w:rsidRPr="005E2EDF">
        <w:rPr>
          <w:rFonts w:ascii="Calibri" w:hAnsi="Calibri" w:cs="Calibri"/>
          <w:sz w:val="24"/>
          <w:szCs w:val="24"/>
        </w:rPr>
        <w:t>40-71</w:t>
      </w:r>
      <w:r w:rsidR="00A41EE5" w:rsidRPr="005E2EDF">
        <w:rPr>
          <w:rFonts w:ascii="Calibri" w:eastAsia="Times New Roman" w:hAnsi="Calibri" w:cs="Calibri"/>
          <w:sz w:val="24"/>
          <w:szCs w:val="24"/>
        </w:rPr>
        <w:t xml:space="preserve"> adres poczty elektronicznej:</w:t>
      </w:r>
      <w:r w:rsidR="00A41EE5" w:rsidRPr="005E2EDF">
        <w:rPr>
          <w:rFonts w:ascii="Calibri" w:hAnsi="Calibri" w:cs="Calibri"/>
          <w:sz w:val="24"/>
          <w:szCs w:val="24"/>
        </w:rPr>
        <w:t xml:space="preserve"> przetargi@uni.lodz.pl</w:t>
      </w:r>
      <w:r w:rsidR="00A41EE5" w:rsidRPr="005E2EDF">
        <w:rPr>
          <w:rFonts w:ascii="Calibri" w:eastAsia="Times New Roman" w:hAnsi="Calibri" w:cs="Calibri"/>
          <w:sz w:val="24"/>
          <w:szCs w:val="24"/>
        </w:rPr>
        <w:t xml:space="preserve">, adres strony internetowej prowadzonego postępowania: </w:t>
      </w:r>
      <w:hyperlink r:id="rId9" w:history="1">
        <w:r w:rsidR="00A41EE5" w:rsidRPr="005E2EDF">
          <w:rPr>
            <w:rStyle w:val="Hipercze"/>
            <w:rFonts w:ascii="Calibri" w:hAnsi="Calibri" w:cs="Calibri"/>
            <w:b/>
            <w:bCs/>
            <w:kern w:val="24"/>
            <w:sz w:val="24"/>
            <w:szCs w:val="24"/>
          </w:rPr>
          <w:t>https://platformazakupowa.pl/pn/uni.lodz</w:t>
        </w:r>
      </w:hyperlink>
      <w:bookmarkEnd w:id="3"/>
    </w:p>
    <w:p w14:paraId="3099F37C" w14:textId="0EA0F0C6" w:rsidR="00AA4123" w:rsidRPr="005E2EDF" w:rsidRDefault="00A41EE5" w:rsidP="001A3B8E">
      <w:pPr>
        <w:pStyle w:val="Akapitzlist"/>
        <w:numPr>
          <w:ilvl w:val="1"/>
          <w:numId w:val="7"/>
        </w:numPr>
        <w:spacing w:line="360" w:lineRule="auto"/>
        <w:ind w:left="851" w:hanging="567"/>
        <w:jc w:val="both"/>
        <w:rPr>
          <w:rFonts w:ascii="Calibri" w:hAnsi="Calibri" w:cs="Calibri"/>
          <w:sz w:val="24"/>
          <w:szCs w:val="24"/>
        </w:rPr>
      </w:pPr>
      <w:r w:rsidRPr="005E2EDF">
        <w:rPr>
          <w:rFonts w:ascii="Calibri" w:eastAsia="Times New Roman" w:hAnsi="Calibri" w:cs="Calibri"/>
          <w:sz w:val="24"/>
          <w:szCs w:val="24"/>
        </w:rPr>
        <w:t xml:space="preserve">Jednostka prowadząca postępowanie: </w:t>
      </w:r>
      <w:r w:rsidRPr="005E2EDF">
        <w:rPr>
          <w:rFonts w:ascii="Calibri" w:eastAsia="Times New Roman" w:hAnsi="Calibri" w:cs="Calibri"/>
          <w:b/>
          <w:sz w:val="24"/>
          <w:szCs w:val="24"/>
        </w:rPr>
        <w:t>Dział Zakupów Uniwersytetu Łódzkiego</w:t>
      </w:r>
      <w:r w:rsidR="00F54E8C" w:rsidRPr="005E2EDF">
        <w:rPr>
          <w:rFonts w:ascii="Calibri" w:eastAsia="Times New Roman" w:hAnsi="Calibri" w:cs="Calibri"/>
          <w:sz w:val="24"/>
          <w:szCs w:val="24"/>
        </w:rPr>
        <w:t>,</w:t>
      </w:r>
      <w:r w:rsidRPr="005E2EDF">
        <w:rPr>
          <w:rFonts w:ascii="Calibri" w:eastAsia="Times New Roman" w:hAnsi="Calibri" w:cs="Calibri"/>
          <w:sz w:val="24"/>
          <w:szCs w:val="24"/>
        </w:rPr>
        <w:t xml:space="preserve"> ul.</w:t>
      </w:r>
      <w:r w:rsidR="00474EA2" w:rsidRPr="005E2EDF">
        <w:rPr>
          <w:rFonts w:ascii="Calibri" w:eastAsia="Times New Roman" w:hAnsi="Calibri" w:cs="Calibri"/>
          <w:sz w:val="24"/>
          <w:szCs w:val="24"/>
        </w:rPr>
        <w:t> </w:t>
      </w:r>
      <w:r w:rsidRPr="005E2EDF">
        <w:rPr>
          <w:rFonts w:ascii="Calibri" w:eastAsia="Times New Roman" w:hAnsi="Calibri" w:cs="Calibri"/>
          <w:sz w:val="24"/>
          <w:szCs w:val="24"/>
        </w:rPr>
        <w:t>Narutowicza 68</w:t>
      </w:r>
      <w:r w:rsidRPr="005E2EDF">
        <w:rPr>
          <w:rFonts w:ascii="Calibri" w:eastAsia="Times New Roman" w:hAnsi="Calibri" w:cs="Calibri"/>
          <w:sz w:val="24"/>
          <w:szCs w:val="24"/>
          <w:lang w:val="de-DE"/>
        </w:rPr>
        <w:t xml:space="preserve">, 90-136 </w:t>
      </w:r>
      <w:r w:rsidRPr="005E2EDF">
        <w:rPr>
          <w:rFonts w:ascii="Calibri" w:eastAsia="Times New Roman" w:hAnsi="Calibri" w:cs="Calibri"/>
          <w:sz w:val="24"/>
          <w:szCs w:val="24"/>
        </w:rPr>
        <w:t>Łódź,</w:t>
      </w:r>
    </w:p>
    <w:p w14:paraId="01117560" w14:textId="2A8B6FAC" w:rsidR="003A2D23" w:rsidRPr="005E2EDF" w:rsidRDefault="00A41EE5" w:rsidP="001A3B8E">
      <w:pPr>
        <w:pStyle w:val="Akapitzlist"/>
        <w:numPr>
          <w:ilvl w:val="1"/>
          <w:numId w:val="7"/>
        </w:numPr>
        <w:spacing w:line="360" w:lineRule="auto"/>
        <w:ind w:left="851" w:hanging="567"/>
        <w:jc w:val="both"/>
        <w:rPr>
          <w:rStyle w:val="Hipercze"/>
          <w:rFonts w:ascii="Calibri" w:hAnsi="Calibri" w:cs="Calibri"/>
          <w:color w:val="auto"/>
          <w:sz w:val="24"/>
          <w:szCs w:val="24"/>
        </w:rPr>
      </w:pPr>
      <w:r w:rsidRPr="005E2EDF">
        <w:rPr>
          <w:rFonts w:ascii="Calibri" w:hAnsi="Calibri" w:cs="Calibri"/>
          <w:b/>
          <w:kern w:val="24"/>
          <w:sz w:val="24"/>
          <w:szCs w:val="24"/>
        </w:rPr>
        <w:t>Wszelkie zmiany</w:t>
      </w:r>
      <w:r w:rsidR="002626CE" w:rsidRPr="005E2EDF">
        <w:rPr>
          <w:rFonts w:ascii="Calibri" w:hAnsi="Calibri" w:cs="Calibri"/>
          <w:b/>
          <w:kern w:val="24"/>
          <w:sz w:val="24"/>
          <w:szCs w:val="24"/>
        </w:rPr>
        <w:t xml:space="preserve"> i </w:t>
      </w:r>
      <w:r w:rsidRPr="005E2EDF">
        <w:rPr>
          <w:rFonts w:ascii="Calibri" w:hAnsi="Calibri" w:cs="Calibri"/>
          <w:b/>
          <w:kern w:val="24"/>
          <w:sz w:val="24"/>
          <w:szCs w:val="24"/>
        </w:rPr>
        <w:t>wyjaśnienia SWZ oraz inne dokumenty zamówienia bezpośrednio związane</w:t>
      </w:r>
      <w:r w:rsidR="002626CE" w:rsidRPr="005E2EDF">
        <w:rPr>
          <w:rFonts w:ascii="Calibri" w:hAnsi="Calibri" w:cs="Calibri"/>
          <w:b/>
          <w:kern w:val="24"/>
          <w:sz w:val="24"/>
          <w:szCs w:val="24"/>
        </w:rPr>
        <w:t xml:space="preserve"> z </w:t>
      </w:r>
      <w:r w:rsidRPr="005E2EDF">
        <w:rPr>
          <w:rFonts w:ascii="Calibri" w:hAnsi="Calibri" w:cs="Calibri"/>
          <w:b/>
          <w:kern w:val="24"/>
          <w:sz w:val="24"/>
          <w:szCs w:val="24"/>
        </w:rPr>
        <w:t>postępowaniem</w:t>
      </w:r>
      <w:r w:rsidR="002626CE" w:rsidRPr="005E2EDF">
        <w:rPr>
          <w:rFonts w:ascii="Calibri" w:hAnsi="Calibri" w:cs="Calibri"/>
          <w:b/>
          <w:kern w:val="24"/>
          <w:sz w:val="24"/>
          <w:szCs w:val="24"/>
        </w:rPr>
        <w:t xml:space="preserve"> o </w:t>
      </w:r>
      <w:r w:rsidRPr="005E2EDF">
        <w:rPr>
          <w:rFonts w:ascii="Calibri" w:hAnsi="Calibri" w:cs="Calibri"/>
          <w:b/>
          <w:kern w:val="24"/>
          <w:sz w:val="24"/>
          <w:szCs w:val="24"/>
        </w:rPr>
        <w:t>udzielenie zamówienia Zamawiający będzie udostępniał na</w:t>
      </w:r>
      <w:r w:rsidR="00D95DA3" w:rsidRPr="005E2EDF">
        <w:rPr>
          <w:rFonts w:ascii="Calibri" w:hAnsi="Calibri" w:cs="Calibri"/>
          <w:b/>
          <w:kern w:val="24"/>
          <w:sz w:val="24"/>
          <w:szCs w:val="24"/>
        </w:rPr>
        <w:t xml:space="preserve"> stronie postępowania na</w:t>
      </w:r>
      <w:r w:rsidRPr="005E2EDF">
        <w:rPr>
          <w:rFonts w:ascii="Calibri" w:hAnsi="Calibri" w:cs="Calibri"/>
          <w:b/>
          <w:kern w:val="24"/>
          <w:sz w:val="24"/>
          <w:szCs w:val="24"/>
        </w:rPr>
        <w:t xml:space="preserve"> platformie zakupowej dostępnej pod adresem </w:t>
      </w:r>
      <w:hyperlink r:id="rId10" w:history="1">
        <w:r w:rsidRPr="005E2EDF">
          <w:rPr>
            <w:rStyle w:val="Hipercze"/>
            <w:rFonts w:ascii="Calibri" w:hAnsi="Calibri" w:cs="Calibri"/>
            <w:b/>
            <w:kern w:val="24"/>
            <w:sz w:val="24"/>
            <w:szCs w:val="24"/>
          </w:rPr>
          <w:t>https://platformazakupowa.pl/pn/uni.lodz</w:t>
        </w:r>
      </w:hyperlink>
      <w:r w:rsidRPr="005E2EDF">
        <w:rPr>
          <w:rStyle w:val="Hipercze"/>
          <w:rFonts w:ascii="Calibri" w:hAnsi="Calibri" w:cs="Calibri"/>
          <w:b/>
          <w:bCs/>
          <w:kern w:val="24"/>
          <w:sz w:val="24"/>
          <w:szCs w:val="24"/>
        </w:rPr>
        <w:t xml:space="preserve"> </w:t>
      </w:r>
      <w:r w:rsidRPr="005E2EDF">
        <w:rPr>
          <w:rStyle w:val="Hipercze"/>
          <w:rFonts w:ascii="Calibri" w:hAnsi="Calibri" w:cs="Calibri"/>
          <w:b/>
          <w:bCs/>
          <w:color w:val="auto"/>
          <w:kern w:val="24"/>
          <w:sz w:val="24"/>
          <w:szCs w:val="24"/>
        </w:rPr>
        <w:t xml:space="preserve">zwanej </w:t>
      </w:r>
      <w:r w:rsidRPr="005E2EDF">
        <w:rPr>
          <w:rStyle w:val="Hipercze"/>
          <w:rFonts w:ascii="Calibri" w:hAnsi="Calibri" w:cs="Calibri"/>
          <w:b/>
          <w:bCs/>
          <w:color w:val="000000" w:themeColor="text1"/>
          <w:kern w:val="24"/>
          <w:sz w:val="24"/>
          <w:szCs w:val="24"/>
        </w:rPr>
        <w:t>dalej Platformą.</w:t>
      </w:r>
    </w:p>
    <w:p w14:paraId="0000004F" w14:textId="6043E73B" w:rsidR="000B72C3" w:rsidRPr="005E2EDF" w:rsidRDefault="00937A4C" w:rsidP="00474EA2">
      <w:pPr>
        <w:pStyle w:val="Nagwek2"/>
        <w:spacing w:line="360" w:lineRule="auto"/>
        <w:rPr>
          <w:rFonts w:ascii="Calibri" w:hAnsi="Calibri" w:cs="Calibri"/>
          <w:sz w:val="24"/>
          <w:szCs w:val="24"/>
        </w:rPr>
      </w:pPr>
      <w:bookmarkStart w:id="4" w:name="_Toc148512869"/>
      <w:r w:rsidRPr="005E2EDF">
        <w:rPr>
          <w:rFonts w:ascii="Calibri" w:hAnsi="Calibri" w:cs="Calibri"/>
          <w:sz w:val="24"/>
          <w:szCs w:val="24"/>
        </w:rPr>
        <w:t>Ochrona danych osobowych</w:t>
      </w:r>
      <w:bookmarkEnd w:id="4"/>
    </w:p>
    <w:p w14:paraId="11A0D392" w14:textId="77777777" w:rsidR="00F53A82" w:rsidRPr="005E2EDF" w:rsidRDefault="00F53A82" w:rsidP="001A3B8E">
      <w:pPr>
        <w:numPr>
          <w:ilvl w:val="1"/>
          <w:numId w:val="7"/>
        </w:numPr>
        <w:spacing w:line="360" w:lineRule="auto"/>
        <w:ind w:left="851" w:hanging="567"/>
        <w:contextualSpacing/>
        <w:jc w:val="both"/>
        <w:rPr>
          <w:rFonts w:ascii="Calibri" w:hAnsi="Calibri" w:cs="Calibri"/>
          <w:sz w:val="24"/>
          <w:szCs w:val="24"/>
        </w:rPr>
      </w:pPr>
      <w:r w:rsidRPr="005E2EDF">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p w14:paraId="54FB329A" w14:textId="77777777" w:rsidR="00F53A82" w:rsidRPr="005E2EDF" w:rsidRDefault="00F53A82" w:rsidP="001A3B8E">
      <w:pPr>
        <w:pStyle w:val="Akapitzlist"/>
        <w:numPr>
          <w:ilvl w:val="2"/>
          <w:numId w:val="7"/>
        </w:numPr>
        <w:tabs>
          <w:tab w:val="left" w:pos="284"/>
          <w:tab w:val="left" w:pos="851"/>
          <w:tab w:val="left" w:pos="1418"/>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Administratorem danych osobowych jest Uniwersytet Łódzki z siedzibą ul. Narutowicza 68; 90-136 Łódź.</w:t>
      </w:r>
    </w:p>
    <w:p w14:paraId="48245072" w14:textId="53E4183B" w:rsidR="00F53A82" w:rsidRPr="005E2EDF" w:rsidRDefault="00F53A82" w:rsidP="001A3B8E">
      <w:pPr>
        <w:pStyle w:val="Akapitzlist"/>
        <w:numPr>
          <w:ilvl w:val="2"/>
          <w:numId w:val="7"/>
        </w:numPr>
        <w:tabs>
          <w:tab w:val="left" w:pos="284"/>
          <w:tab w:val="left" w:pos="851"/>
          <w:tab w:val="left" w:pos="1418"/>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 xml:space="preserve"> Administrator wyznaczył Inspektora Ochrony Danych, z którym można się kontaktować za pośrednictwem poczty elektronicznej: </w:t>
      </w:r>
      <w:hyperlink r:id="rId11" w:history="1">
        <w:r w:rsidRPr="005E2EDF">
          <w:rPr>
            <w:rStyle w:val="Hipercze"/>
            <w:rFonts w:ascii="Calibri" w:hAnsi="Calibri" w:cs="Calibri"/>
            <w:sz w:val="24"/>
            <w:szCs w:val="24"/>
          </w:rPr>
          <w:t>iod@uni.lodz.pl</w:t>
        </w:r>
      </w:hyperlink>
      <w:r w:rsidRPr="005E2EDF">
        <w:rPr>
          <w:rFonts w:ascii="Calibri" w:hAnsi="Calibri" w:cs="Calibri"/>
          <w:sz w:val="24"/>
          <w:szCs w:val="24"/>
        </w:rPr>
        <w:t>.</w:t>
      </w:r>
    </w:p>
    <w:p w14:paraId="2511BE08" w14:textId="77777777" w:rsidR="00A7613A" w:rsidRPr="005E2EDF" w:rsidRDefault="00F53A82" w:rsidP="001A3B8E">
      <w:pPr>
        <w:pStyle w:val="Akapitzlist"/>
        <w:numPr>
          <w:ilvl w:val="2"/>
          <w:numId w:val="7"/>
        </w:numPr>
        <w:tabs>
          <w:tab w:val="left" w:pos="284"/>
          <w:tab w:val="left" w:pos="851"/>
          <w:tab w:val="left" w:pos="1418"/>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Pani/Pana dane osobowe przetwarzane będą w celu związanym z przedmiotowym postępowaniem o udzielenie zamówienia publicznego, prowadzonego zgodnie z art. 11 ust. 5 pkt 1) ustawy z dnia 11 września 2019 r. Prawo zamówień publicznych (Dz.U. z 202</w:t>
      </w:r>
      <w:r w:rsidR="001E37AE" w:rsidRPr="005E2EDF">
        <w:rPr>
          <w:rFonts w:ascii="Calibri" w:hAnsi="Calibri" w:cs="Calibri"/>
          <w:sz w:val="24"/>
          <w:szCs w:val="24"/>
        </w:rPr>
        <w:t>3</w:t>
      </w:r>
      <w:r w:rsidRPr="005E2EDF">
        <w:rPr>
          <w:rFonts w:ascii="Calibri" w:hAnsi="Calibri" w:cs="Calibri"/>
          <w:sz w:val="24"/>
          <w:szCs w:val="24"/>
        </w:rPr>
        <w:t xml:space="preserve"> r., poz. </w:t>
      </w:r>
      <w:r w:rsidR="00842CD2" w:rsidRPr="005E2EDF">
        <w:rPr>
          <w:rFonts w:ascii="Calibri" w:hAnsi="Calibri" w:cs="Calibri"/>
          <w:sz w:val="24"/>
          <w:szCs w:val="24"/>
        </w:rPr>
        <w:t xml:space="preserve">z </w:t>
      </w:r>
      <w:proofErr w:type="spellStart"/>
      <w:r w:rsidR="00842CD2" w:rsidRPr="005E2EDF">
        <w:rPr>
          <w:rFonts w:ascii="Calibri" w:hAnsi="Calibri" w:cs="Calibri"/>
          <w:sz w:val="24"/>
          <w:szCs w:val="24"/>
        </w:rPr>
        <w:t>późn</w:t>
      </w:r>
      <w:proofErr w:type="spellEnd"/>
      <w:r w:rsidR="00842CD2" w:rsidRPr="005E2EDF">
        <w:rPr>
          <w:rFonts w:ascii="Calibri" w:hAnsi="Calibri" w:cs="Calibri"/>
          <w:sz w:val="24"/>
          <w:szCs w:val="24"/>
        </w:rPr>
        <w:t>. zm.</w:t>
      </w:r>
      <w:r w:rsidRPr="005E2EDF">
        <w:rPr>
          <w:rFonts w:ascii="Calibri" w:hAnsi="Calibri" w:cs="Calibri"/>
          <w:sz w:val="24"/>
          <w:szCs w:val="24"/>
        </w:rPr>
        <w:t>) pod nazwą</w:t>
      </w:r>
      <w:r w:rsidR="00C807DF" w:rsidRPr="005E2EDF">
        <w:rPr>
          <w:rFonts w:ascii="Calibri" w:hAnsi="Calibri" w:cs="Calibri"/>
          <w:sz w:val="24"/>
          <w:szCs w:val="24"/>
        </w:rPr>
        <w:t>:</w:t>
      </w:r>
      <w:r w:rsidRPr="005E2EDF">
        <w:rPr>
          <w:rFonts w:ascii="Calibri" w:hAnsi="Calibri" w:cs="Calibri"/>
          <w:sz w:val="24"/>
          <w:szCs w:val="24"/>
        </w:rPr>
        <w:t xml:space="preserve"> </w:t>
      </w:r>
    </w:p>
    <w:p w14:paraId="77C7C304" w14:textId="77777777" w:rsidR="00A7613A" w:rsidRPr="005E2EDF" w:rsidRDefault="00C807DF" w:rsidP="001A3B8E">
      <w:pPr>
        <w:pStyle w:val="Akapitzlist"/>
        <w:tabs>
          <w:tab w:val="left" w:pos="284"/>
          <w:tab w:val="left" w:pos="851"/>
          <w:tab w:val="left" w:pos="1418"/>
        </w:tabs>
        <w:overflowPunct w:val="0"/>
        <w:autoSpaceDE w:val="0"/>
        <w:autoSpaceDN w:val="0"/>
        <w:adjustRightInd w:val="0"/>
        <w:spacing w:before="60" w:line="360" w:lineRule="auto"/>
        <w:ind w:left="1418" w:right="96"/>
        <w:jc w:val="both"/>
        <w:textAlignment w:val="baseline"/>
        <w:rPr>
          <w:rFonts w:ascii="Calibri" w:hAnsi="Calibri" w:cs="Calibri"/>
          <w:b/>
          <w:bCs/>
          <w:sz w:val="24"/>
          <w:szCs w:val="24"/>
        </w:rPr>
      </w:pPr>
      <w:r w:rsidRPr="005E2EDF">
        <w:rPr>
          <w:rFonts w:ascii="Calibri" w:hAnsi="Calibri" w:cs="Calibri"/>
          <w:b/>
          <w:sz w:val="24"/>
          <w:szCs w:val="24"/>
        </w:rPr>
        <w:t>Usługa publikacji ogłoszeń, reklam, nekrologów dla Uniwersytetu Łódzkiego  w prasie ogólnopolskiej i lokalnej (łódzkiej) oraz w prasie bezpłatnej w 2024 r. - Nr postępowania: 78/ZP/202</w:t>
      </w:r>
      <w:r w:rsidR="001059E8" w:rsidRPr="005E2EDF">
        <w:rPr>
          <w:rFonts w:ascii="Calibri" w:eastAsia="Times New Roman" w:hAnsi="Calibri" w:cs="Calibri"/>
          <w:b/>
          <w:snapToGrid w:val="0"/>
          <w:sz w:val="24"/>
          <w:szCs w:val="24"/>
        </w:rPr>
        <w:t>3</w:t>
      </w:r>
      <w:r w:rsidR="00F53A82" w:rsidRPr="005E2EDF">
        <w:rPr>
          <w:rFonts w:ascii="Calibri" w:hAnsi="Calibri" w:cs="Calibri"/>
          <w:b/>
          <w:bCs/>
          <w:sz w:val="24"/>
          <w:szCs w:val="24"/>
        </w:rPr>
        <w:t xml:space="preserve">. </w:t>
      </w:r>
    </w:p>
    <w:p w14:paraId="2D29CF6F" w14:textId="34B3FB98" w:rsidR="00F53A82" w:rsidRPr="005E2EDF" w:rsidRDefault="00F53A82" w:rsidP="001A3B8E">
      <w:pPr>
        <w:pStyle w:val="Akapitzlist"/>
        <w:tabs>
          <w:tab w:val="left" w:pos="284"/>
          <w:tab w:val="left" w:pos="851"/>
          <w:tab w:val="left" w:pos="1418"/>
        </w:tabs>
        <w:overflowPunct w:val="0"/>
        <w:autoSpaceDE w:val="0"/>
        <w:autoSpaceDN w:val="0"/>
        <w:adjustRightInd w:val="0"/>
        <w:spacing w:before="60" w:line="360" w:lineRule="auto"/>
        <w:ind w:left="1418" w:right="96"/>
        <w:jc w:val="both"/>
        <w:textAlignment w:val="baseline"/>
        <w:rPr>
          <w:rFonts w:ascii="Calibri" w:hAnsi="Calibri" w:cs="Calibri"/>
          <w:sz w:val="24"/>
          <w:szCs w:val="24"/>
        </w:rPr>
      </w:pPr>
      <w:r w:rsidRPr="005E2EDF">
        <w:rPr>
          <w:rFonts w:ascii="Calibri" w:hAnsi="Calibri" w:cs="Calibri"/>
          <w:sz w:val="24"/>
          <w:szCs w:val="24"/>
        </w:rPr>
        <w:t xml:space="preserve">Pani/Pana dane osobowe będą przetwarzane, ponieważ jest to niezbędne do wypełnienia obowiązku prawnego ciążącego na administratorze (art. 6 ust. 1 lit. c RODO w związku z przepisami ustawy z dnia 11 września 2019 r. Prawo zamówień publicznych zwanej dalej ustawą </w:t>
      </w:r>
      <w:r w:rsidR="001E37AE" w:rsidRPr="005E2EDF">
        <w:rPr>
          <w:rFonts w:ascii="Calibri" w:hAnsi="Calibri" w:cs="Calibri"/>
          <w:sz w:val="24"/>
          <w:szCs w:val="24"/>
        </w:rPr>
        <w:t>Pzp</w:t>
      </w:r>
      <w:r w:rsidRPr="005E2EDF">
        <w:rPr>
          <w:rFonts w:ascii="Calibri" w:hAnsi="Calibri" w:cs="Calibri"/>
          <w:sz w:val="24"/>
          <w:szCs w:val="24"/>
        </w:rPr>
        <w:t>).</w:t>
      </w:r>
    </w:p>
    <w:p w14:paraId="1BFC43FE" w14:textId="0B06E109" w:rsidR="00F53A82" w:rsidRPr="005E2EDF" w:rsidRDefault="00F53A82" w:rsidP="001A3B8E">
      <w:pPr>
        <w:pStyle w:val="Akapitzlist"/>
        <w:numPr>
          <w:ilvl w:val="2"/>
          <w:numId w:val="7"/>
        </w:numPr>
        <w:tabs>
          <w:tab w:val="left" w:pos="284"/>
          <w:tab w:val="left" w:pos="851"/>
          <w:tab w:val="left" w:pos="1418"/>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lastRenderedPageBreak/>
        <w:t xml:space="preserve">Odbiorcami Pani/Pana danych osobowych będą osoby lub podmioty, którym udostępniona zostanie dokumentacja postępowania w oparciu o art. 18 oraz art. 74 ustawy </w:t>
      </w:r>
      <w:r w:rsidR="001E37AE" w:rsidRPr="005E2EDF">
        <w:rPr>
          <w:rFonts w:ascii="Calibri" w:hAnsi="Calibri" w:cs="Calibri"/>
          <w:sz w:val="24"/>
          <w:szCs w:val="24"/>
        </w:rPr>
        <w:t>Pzp</w:t>
      </w:r>
      <w:r w:rsidRPr="005E2EDF">
        <w:rPr>
          <w:rFonts w:ascii="Calibri" w:hAnsi="Calibri" w:cs="Calibri"/>
          <w:sz w:val="24"/>
          <w:szCs w:val="24"/>
        </w:rPr>
        <w:t>.</w:t>
      </w:r>
    </w:p>
    <w:p w14:paraId="1632A66F" w14:textId="392880E2" w:rsidR="00F53A82" w:rsidRPr="005E2EDF" w:rsidRDefault="00F53A82" w:rsidP="001A3B8E">
      <w:pPr>
        <w:pStyle w:val="Akapitzlist"/>
        <w:numPr>
          <w:ilvl w:val="2"/>
          <w:numId w:val="7"/>
        </w:numPr>
        <w:tabs>
          <w:tab w:val="left" w:pos="284"/>
          <w:tab w:val="left" w:pos="851"/>
          <w:tab w:val="left" w:pos="1418"/>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 xml:space="preserve">Okres </w:t>
      </w:r>
      <w:r w:rsidR="00052870" w:rsidRPr="005E2EDF">
        <w:rPr>
          <w:rFonts w:ascii="Calibri" w:hAnsi="Calibri" w:cs="Calibri"/>
          <w:sz w:val="24"/>
          <w:szCs w:val="24"/>
        </w:rPr>
        <w:t>przechowywania Pani</w:t>
      </w:r>
      <w:r w:rsidRPr="005E2EDF">
        <w:rPr>
          <w:rFonts w:ascii="Calibri" w:hAnsi="Calibri" w:cs="Calibri"/>
          <w:sz w:val="24"/>
          <w:szCs w:val="24"/>
        </w:rPr>
        <w:t xml:space="preserve">/Pana danych osobowych wynosi odpowiednio: </w:t>
      </w:r>
    </w:p>
    <w:p w14:paraId="3027B57C" w14:textId="238653EB" w:rsidR="00F53A82" w:rsidRPr="005E2EDF" w:rsidRDefault="00F53A82" w:rsidP="001A3B8E">
      <w:pPr>
        <w:pStyle w:val="Akapitzlist"/>
        <w:numPr>
          <w:ilvl w:val="0"/>
          <w:numId w:val="30"/>
        </w:numPr>
        <w:spacing w:line="360" w:lineRule="auto"/>
        <w:ind w:left="1560"/>
        <w:contextualSpacing w:val="0"/>
        <w:jc w:val="both"/>
        <w:rPr>
          <w:rFonts w:ascii="Calibri" w:hAnsi="Calibri" w:cs="Calibri"/>
          <w:sz w:val="24"/>
          <w:szCs w:val="24"/>
        </w:rPr>
      </w:pPr>
      <w:r w:rsidRPr="005E2EDF">
        <w:rPr>
          <w:rFonts w:ascii="Calibri" w:hAnsi="Calibri" w:cs="Calibri"/>
          <w:sz w:val="24"/>
          <w:szCs w:val="24"/>
        </w:rPr>
        <w:t xml:space="preserve">zgodnie z art. 78 ust. 1 ustawy </w:t>
      </w:r>
      <w:r w:rsidR="001E37AE" w:rsidRPr="005E2EDF">
        <w:rPr>
          <w:rFonts w:ascii="Calibri" w:hAnsi="Calibri" w:cs="Calibri"/>
          <w:sz w:val="24"/>
          <w:szCs w:val="24"/>
        </w:rPr>
        <w:t>Pzp</w:t>
      </w:r>
      <w:r w:rsidRPr="005E2EDF">
        <w:rPr>
          <w:rFonts w:ascii="Calibri" w:hAnsi="Calibri" w:cs="Calibri"/>
          <w:sz w:val="24"/>
          <w:szCs w:val="24"/>
        </w:rPr>
        <w:t>, przez okres 4 lat od dnia zakończenia postępowania o udzielenie zamówienia,</w:t>
      </w:r>
    </w:p>
    <w:p w14:paraId="7E6A229F" w14:textId="77777777" w:rsidR="00F53A82" w:rsidRPr="005E2EDF" w:rsidRDefault="00F53A82" w:rsidP="001A3B8E">
      <w:pPr>
        <w:pStyle w:val="Akapitzlist"/>
        <w:numPr>
          <w:ilvl w:val="0"/>
          <w:numId w:val="30"/>
        </w:numPr>
        <w:spacing w:line="360" w:lineRule="auto"/>
        <w:ind w:left="1560"/>
        <w:contextualSpacing w:val="0"/>
        <w:jc w:val="both"/>
        <w:rPr>
          <w:rFonts w:ascii="Calibri" w:hAnsi="Calibri" w:cs="Calibri"/>
          <w:sz w:val="24"/>
          <w:szCs w:val="24"/>
        </w:rPr>
      </w:pPr>
      <w:r w:rsidRPr="005E2EDF">
        <w:rPr>
          <w:rFonts w:ascii="Calibri" w:hAnsi="Calibri" w:cs="Calibri"/>
          <w:sz w:val="24"/>
          <w:szCs w:val="24"/>
        </w:rPr>
        <w:t>jeżeli czas trwania umowy przekracza 4 lata, okres przechowywania obejmuje cały czas trwania umowy;</w:t>
      </w:r>
    </w:p>
    <w:p w14:paraId="48BF2007" w14:textId="77777777" w:rsidR="00F53A82" w:rsidRPr="005E2EDF" w:rsidRDefault="00F53A82" w:rsidP="001A3B8E">
      <w:pPr>
        <w:pStyle w:val="Akapitzlist"/>
        <w:numPr>
          <w:ilvl w:val="0"/>
          <w:numId w:val="30"/>
        </w:numPr>
        <w:spacing w:line="360" w:lineRule="auto"/>
        <w:ind w:left="1560"/>
        <w:contextualSpacing w:val="0"/>
        <w:jc w:val="both"/>
        <w:rPr>
          <w:rFonts w:ascii="Calibri" w:hAnsi="Calibri" w:cs="Calibri"/>
          <w:sz w:val="24"/>
          <w:szCs w:val="24"/>
        </w:rPr>
      </w:pPr>
      <w:r w:rsidRPr="005E2EDF">
        <w:rPr>
          <w:rFonts w:ascii="Calibri" w:hAnsi="Calibri" w:cs="Calibri"/>
          <w:sz w:val="24"/>
          <w:szCs w:val="24"/>
        </w:rPr>
        <w:t xml:space="preserve">w przypadku zamówień współfinansowanych ze środków UE przez okres, o którym mowa w art. 125 ust 4 lit d) w </w:t>
      </w:r>
      <w:proofErr w:type="spellStart"/>
      <w:r w:rsidRPr="005E2EDF">
        <w:rPr>
          <w:rFonts w:ascii="Calibri" w:hAnsi="Calibri" w:cs="Calibri"/>
          <w:sz w:val="24"/>
          <w:szCs w:val="24"/>
        </w:rPr>
        <w:t>zw</w:t>
      </w:r>
      <w:proofErr w:type="spellEnd"/>
      <w:r w:rsidRPr="005E2EDF">
        <w:rPr>
          <w:rFonts w:ascii="Calibri" w:hAnsi="Calibri" w:cs="Calibri"/>
          <w:sz w:val="24"/>
          <w:szCs w:val="24"/>
        </w:rPr>
        <w:t xml:space="preserve"> z art. 140 Rozporządzenia Parlamentu Europejskiego i Rady UE) nr 1303/2013 i wynikających z umów o dofinansowanie projektów finansowanych ze środków pochodzących z UE;</w:t>
      </w:r>
    </w:p>
    <w:p w14:paraId="673C8688" w14:textId="77777777" w:rsidR="00F53A82" w:rsidRPr="005E2EDF" w:rsidRDefault="00F53A82" w:rsidP="001A3B8E">
      <w:pPr>
        <w:pStyle w:val="Akapitzlist"/>
        <w:numPr>
          <w:ilvl w:val="0"/>
          <w:numId w:val="30"/>
        </w:numPr>
        <w:spacing w:line="360" w:lineRule="auto"/>
        <w:ind w:left="1560"/>
        <w:contextualSpacing w:val="0"/>
        <w:jc w:val="both"/>
        <w:rPr>
          <w:rFonts w:ascii="Calibri" w:hAnsi="Calibri" w:cs="Calibri"/>
          <w:sz w:val="24"/>
          <w:szCs w:val="24"/>
        </w:rPr>
      </w:pPr>
      <w:r w:rsidRPr="005E2EDF">
        <w:rPr>
          <w:rFonts w:ascii="Calibri" w:hAnsi="Calibri" w:cs="Calibri"/>
          <w:sz w:val="24"/>
          <w:szCs w:val="24"/>
        </w:rPr>
        <w:t>okres przechowywania wynika również z ustawy z dnia 14 lipca 1983 r. o narodowym zasobie archiwalnym i archiwach.</w:t>
      </w:r>
    </w:p>
    <w:p w14:paraId="1801EF04" w14:textId="2B203DF4" w:rsidR="00F53A82" w:rsidRPr="005E2EDF" w:rsidRDefault="00F53A82" w:rsidP="001A3B8E">
      <w:pPr>
        <w:pStyle w:val="Akapitzlist"/>
        <w:numPr>
          <w:ilvl w:val="2"/>
          <w:numId w:val="7"/>
        </w:numPr>
        <w:tabs>
          <w:tab w:val="left" w:pos="284"/>
          <w:tab w:val="left" w:pos="851"/>
          <w:tab w:val="left" w:pos="1134"/>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 xml:space="preserve">Obowiązek podania przez Panią/Pana danych osobowych bezpośrednio Pani/Pana dotyczących jest wymogiem ustawowym określonym w przepisach ustawy </w:t>
      </w:r>
      <w:r w:rsidR="001E37AE" w:rsidRPr="005E2EDF">
        <w:rPr>
          <w:rFonts w:ascii="Calibri" w:hAnsi="Calibri" w:cs="Calibri"/>
          <w:sz w:val="24"/>
          <w:szCs w:val="24"/>
        </w:rPr>
        <w:t>Pzp</w:t>
      </w:r>
      <w:r w:rsidRPr="005E2EDF">
        <w:rPr>
          <w:rFonts w:ascii="Calibri" w:hAnsi="Calibri" w:cs="Calibri"/>
          <w:sz w:val="24"/>
          <w:szCs w:val="24"/>
        </w:rPr>
        <w:t xml:space="preserve">, związanym z udziałem w postępowaniu o udzielenie zamówienia publicznego; konsekwencje niepodania określonych danych wynikają z ustawy </w:t>
      </w:r>
      <w:r w:rsidR="001E37AE" w:rsidRPr="005E2EDF">
        <w:rPr>
          <w:rFonts w:ascii="Calibri" w:hAnsi="Calibri" w:cs="Calibri"/>
          <w:sz w:val="24"/>
          <w:szCs w:val="24"/>
        </w:rPr>
        <w:t>Pzp</w:t>
      </w:r>
      <w:r w:rsidRPr="005E2EDF">
        <w:rPr>
          <w:rFonts w:ascii="Calibri" w:hAnsi="Calibri" w:cs="Calibri"/>
          <w:sz w:val="24"/>
          <w:szCs w:val="24"/>
        </w:rPr>
        <w:t>.</w:t>
      </w:r>
    </w:p>
    <w:p w14:paraId="3D5D8085" w14:textId="77777777" w:rsidR="00F53A82" w:rsidRPr="005E2EDF" w:rsidRDefault="00F53A82" w:rsidP="001A3B8E">
      <w:pPr>
        <w:pStyle w:val="Akapitzlist"/>
        <w:numPr>
          <w:ilvl w:val="2"/>
          <w:numId w:val="7"/>
        </w:numPr>
        <w:tabs>
          <w:tab w:val="left" w:pos="284"/>
          <w:tab w:val="left" w:pos="851"/>
          <w:tab w:val="left" w:pos="1134"/>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W odniesieniu do Pani/Pana danych osobowych decyzje nie będą podejmowane w sposób zautomatyzowany, stosowanie do art. 22 RODO.</w:t>
      </w:r>
    </w:p>
    <w:p w14:paraId="04B70BEC" w14:textId="111713C1" w:rsidR="00F53A82" w:rsidRPr="005E2EDF" w:rsidRDefault="00F53A82" w:rsidP="001A3B8E">
      <w:pPr>
        <w:pStyle w:val="Akapitzlist"/>
        <w:numPr>
          <w:ilvl w:val="2"/>
          <w:numId w:val="7"/>
        </w:numPr>
        <w:tabs>
          <w:tab w:val="left" w:pos="284"/>
          <w:tab w:val="left" w:pos="851"/>
          <w:tab w:val="left" w:pos="1134"/>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Posiada Pani/Pan:</w:t>
      </w:r>
    </w:p>
    <w:p w14:paraId="7D512171" w14:textId="3CDBFEC6" w:rsidR="00F53A82" w:rsidRPr="005E2EDF" w:rsidRDefault="00F53A82" w:rsidP="001A3B8E">
      <w:pPr>
        <w:pStyle w:val="Akapitzlist"/>
        <w:widowControl w:val="0"/>
        <w:numPr>
          <w:ilvl w:val="0"/>
          <w:numId w:val="25"/>
        </w:numPr>
        <w:tabs>
          <w:tab w:val="left" w:pos="1418"/>
        </w:tabs>
        <w:suppressAutoHyphens/>
        <w:spacing w:before="60" w:line="360" w:lineRule="auto"/>
        <w:ind w:left="1560" w:hanging="283"/>
        <w:contextualSpacing w:val="0"/>
        <w:jc w:val="both"/>
        <w:rPr>
          <w:rFonts w:ascii="Calibri" w:hAnsi="Calibri" w:cs="Calibri"/>
          <w:iCs/>
          <w:sz w:val="24"/>
          <w:szCs w:val="24"/>
        </w:rPr>
      </w:pPr>
      <w:r w:rsidRPr="005E2EDF">
        <w:rPr>
          <w:rFonts w:ascii="Calibri" w:hAnsi="Calibri" w:cs="Calibri"/>
          <w:sz w:val="24"/>
          <w:szCs w:val="24"/>
        </w:rPr>
        <w:t xml:space="preserve">na podstawie art. 15 RODO prawo dostępu do danych osobowych Pani/Pana dotyczących, prawo to może zostać ograniczone w oparciu o art. 75 ustawy </w:t>
      </w:r>
      <w:r w:rsidR="001E37AE" w:rsidRPr="005E2EDF">
        <w:rPr>
          <w:rFonts w:ascii="Calibri" w:hAnsi="Calibri" w:cs="Calibri"/>
          <w:sz w:val="24"/>
          <w:szCs w:val="24"/>
        </w:rPr>
        <w:t>Pzp</w:t>
      </w:r>
      <w:r w:rsidRPr="005E2EDF">
        <w:rPr>
          <w:rFonts w:ascii="Calibri" w:hAnsi="Calibri" w:cs="Calibri"/>
          <w:sz w:val="24"/>
          <w:szCs w:val="24"/>
        </w:rPr>
        <w:t xml:space="preserve"> </w:t>
      </w:r>
      <w:r w:rsidRPr="005E2EDF">
        <w:rPr>
          <w:rFonts w:ascii="Calibri" w:hAnsi="Calibri" w:cs="Calibri"/>
          <w:i/>
          <w:sz w:val="24"/>
          <w:szCs w:val="24"/>
        </w:rPr>
        <w:t>(zamawiający może żądać od osoby występującej z żądaniem wskazania dodatkowych informacji, mających na celu sprecyzowanie nazwy lub daty zakończenia postępowania o udzielenie zamówienia);</w:t>
      </w:r>
    </w:p>
    <w:p w14:paraId="2C7CDB8C" w14:textId="26D11127" w:rsidR="00F53A82" w:rsidRPr="005E2EDF" w:rsidRDefault="00F53A82" w:rsidP="001A3B8E">
      <w:pPr>
        <w:pStyle w:val="Akapitzlist"/>
        <w:widowControl w:val="0"/>
        <w:numPr>
          <w:ilvl w:val="0"/>
          <w:numId w:val="25"/>
        </w:numPr>
        <w:tabs>
          <w:tab w:val="left" w:pos="1418"/>
        </w:tabs>
        <w:suppressAutoHyphens/>
        <w:spacing w:before="60" w:line="360" w:lineRule="auto"/>
        <w:ind w:left="1560" w:hanging="283"/>
        <w:contextualSpacing w:val="0"/>
        <w:jc w:val="both"/>
        <w:rPr>
          <w:rFonts w:ascii="Calibri" w:hAnsi="Calibri" w:cs="Calibri"/>
          <w:i/>
          <w:sz w:val="24"/>
          <w:szCs w:val="24"/>
        </w:rPr>
      </w:pPr>
      <w:r w:rsidRPr="005E2EDF">
        <w:rPr>
          <w:rFonts w:ascii="Calibri" w:hAnsi="Calibri" w:cs="Calibri"/>
          <w:sz w:val="24"/>
          <w:szCs w:val="24"/>
        </w:rPr>
        <w:t xml:space="preserve">na podstawie art. 16 RODO prawo do sprostowania Pani/Pana danych osobowych prawo to może zostać ograniczone w oparciu o art. 19 ust. 2 oraz art. 76 ustawy </w:t>
      </w:r>
      <w:r w:rsidR="001E37AE" w:rsidRPr="005E2EDF">
        <w:rPr>
          <w:rFonts w:ascii="Calibri" w:hAnsi="Calibri" w:cs="Calibri"/>
          <w:sz w:val="24"/>
          <w:szCs w:val="24"/>
        </w:rPr>
        <w:t>Pzp</w:t>
      </w:r>
      <w:r w:rsidRPr="005E2EDF">
        <w:rPr>
          <w:rFonts w:ascii="Calibri" w:hAnsi="Calibri" w:cs="Calibri"/>
          <w:sz w:val="24"/>
          <w:szCs w:val="24"/>
        </w:rPr>
        <w:t xml:space="preserve"> </w:t>
      </w:r>
      <w:r w:rsidRPr="005E2EDF">
        <w:rPr>
          <w:rFonts w:ascii="Calibri" w:hAnsi="Calibri" w:cs="Calibri"/>
          <w:i/>
          <w:sz w:val="24"/>
          <w:szCs w:val="24"/>
        </w:rPr>
        <w:t xml:space="preserve">(skorzystanie </w:t>
      </w:r>
      <w:r w:rsidRPr="005E2EDF">
        <w:rPr>
          <w:rFonts w:ascii="Calibri" w:hAnsi="Calibri" w:cs="Calibri"/>
          <w:i/>
          <w:sz w:val="24"/>
          <w:szCs w:val="24"/>
        </w:rPr>
        <w:br/>
        <w:t xml:space="preserve">z prawa do sprostowania nie może skutkować zmianą wyniku postępowania o udzielenie zamówienia publicznego ani zmianą postanowień umowy w zakresie niezgodnym z ustawą </w:t>
      </w:r>
      <w:r w:rsidR="001E37AE" w:rsidRPr="005E2EDF">
        <w:rPr>
          <w:rFonts w:ascii="Calibri" w:hAnsi="Calibri" w:cs="Calibri"/>
          <w:i/>
          <w:sz w:val="24"/>
          <w:szCs w:val="24"/>
        </w:rPr>
        <w:t>Pzp</w:t>
      </w:r>
      <w:r w:rsidRPr="005E2EDF">
        <w:rPr>
          <w:rFonts w:ascii="Calibri" w:hAnsi="Calibri" w:cs="Calibri"/>
          <w:i/>
          <w:sz w:val="24"/>
          <w:szCs w:val="24"/>
        </w:rPr>
        <w:t xml:space="preserve"> oraz nie może naruszać integralności protokołu oraz jego załączników);</w:t>
      </w:r>
    </w:p>
    <w:p w14:paraId="038D3787" w14:textId="77777777" w:rsidR="001A3B8E" w:rsidRPr="005E2EDF" w:rsidRDefault="00F53A82" w:rsidP="001A3B8E">
      <w:pPr>
        <w:pStyle w:val="Akapitzlist"/>
        <w:widowControl w:val="0"/>
        <w:numPr>
          <w:ilvl w:val="0"/>
          <w:numId w:val="25"/>
        </w:numPr>
        <w:tabs>
          <w:tab w:val="left" w:pos="1418"/>
        </w:tabs>
        <w:suppressAutoHyphens/>
        <w:spacing w:before="60" w:line="360" w:lineRule="auto"/>
        <w:ind w:left="1560" w:hanging="283"/>
        <w:contextualSpacing w:val="0"/>
        <w:jc w:val="both"/>
        <w:rPr>
          <w:rFonts w:ascii="Calibri" w:hAnsi="Calibri" w:cs="Calibri"/>
          <w:i/>
          <w:sz w:val="24"/>
          <w:szCs w:val="24"/>
        </w:rPr>
      </w:pPr>
      <w:r w:rsidRPr="005E2EDF">
        <w:rPr>
          <w:rFonts w:ascii="Calibri" w:hAnsi="Calibri" w:cs="Calibri"/>
          <w:sz w:val="24"/>
          <w:szCs w:val="24"/>
        </w:rPr>
        <w:lastRenderedPageBreak/>
        <w:t xml:space="preserve">na podstawie art. 18 RODO prawo żądania od administratora ograniczenia przetwarzania danych osobowych z zastrzeżeniem przypadków, o których mowa w art. 18 ust. 2 RODO, prawo to może zostać ograniczone w oparciu o art. 19 ust. 3 oraz art. 74 ust. 3 ustawy </w:t>
      </w:r>
      <w:r w:rsidR="001E37AE" w:rsidRPr="005E2EDF">
        <w:rPr>
          <w:rFonts w:ascii="Calibri" w:hAnsi="Calibri" w:cs="Calibri"/>
          <w:sz w:val="24"/>
          <w:szCs w:val="24"/>
        </w:rPr>
        <w:t>Pzp</w:t>
      </w:r>
      <w:r w:rsidRPr="005E2EDF">
        <w:rPr>
          <w:rFonts w:ascii="Calibri" w:hAnsi="Calibri" w:cs="Calibri"/>
          <w:sz w:val="24"/>
          <w:szCs w:val="24"/>
        </w:rPr>
        <w:t xml:space="preserve">; </w:t>
      </w:r>
      <w:r w:rsidRPr="005E2EDF">
        <w:rPr>
          <w:rFonts w:ascii="Calibri" w:hAnsi="Calibri" w:cs="Calibr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7ECB4A" w14:textId="78703424" w:rsidR="00F53A82" w:rsidRPr="005E2EDF" w:rsidRDefault="00F53A82" w:rsidP="001A3B8E">
      <w:pPr>
        <w:pStyle w:val="Akapitzlist"/>
        <w:widowControl w:val="0"/>
        <w:numPr>
          <w:ilvl w:val="0"/>
          <w:numId w:val="25"/>
        </w:numPr>
        <w:tabs>
          <w:tab w:val="left" w:pos="1418"/>
        </w:tabs>
        <w:suppressAutoHyphens/>
        <w:spacing w:before="60" w:line="360" w:lineRule="auto"/>
        <w:ind w:left="1701" w:hanging="283"/>
        <w:contextualSpacing w:val="0"/>
        <w:jc w:val="both"/>
        <w:rPr>
          <w:rFonts w:ascii="Calibri" w:hAnsi="Calibri" w:cs="Calibri"/>
          <w:i/>
          <w:sz w:val="24"/>
          <w:szCs w:val="24"/>
        </w:rPr>
      </w:pPr>
      <w:r w:rsidRPr="005E2EDF">
        <w:rPr>
          <w:rFonts w:ascii="Calibri" w:hAnsi="Calibri" w:cs="Calibri"/>
          <w:sz w:val="24"/>
          <w:szCs w:val="24"/>
        </w:rPr>
        <w:t>prawo do wniesienia skargi do Prezesa Urzędu Ochrony Danych Osobowych, gdy uzna Pani/Pan, że przetwarzanie danych osobowych Pani/Pana dotyczących narusza przepisy RODO.</w:t>
      </w:r>
    </w:p>
    <w:p w14:paraId="3349C3A7" w14:textId="77777777" w:rsidR="00F53A82" w:rsidRPr="005E2EDF" w:rsidRDefault="00F53A82" w:rsidP="001A3B8E">
      <w:pPr>
        <w:pStyle w:val="Akapitzlist"/>
        <w:numPr>
          <w:ilvl w:val="2"/>
          <w:numId w:val="7"/>
        </w:numPr>
        <w:tabs>
          <w:tab w:val="left" w:pos="284"/>
          <w:tab w:val="left" w:pos="851"/>
          <w:tab w:val="left" w:pos="1134"/>
        </w:tabs>
        <w:overflowPunct w:val="0"/>
        <w:autoSpaceDE w:val="0"/>
        <w:autoSpaceDN w:val="0"/>
        <w:adjustRightInd w:val="0"/>
        <w:spacing w:before="60" w:line="360" w:lineRule="auto"/>
        <w:ind w:left="1418" w:right="96" w:hanging="567"/>
        <w:jc w:val="both"/>
        <w:textAlignment w:val="baseline"/>
        <w:rPr>
          <w:rFonts w:ascii="Calibri" w:hAnsi="Calibri" w:cs="Calibri"/>
          <w:sz w:val="24"/>
          <w:szCs w:val="24"/>
        </w:rPr>
      </w:pPr>
      <w:r w:rsidRPr="005E2EDF">
        <w:rPr>
          <w:rFonts w:ascii="Calibri" w:hAnsi="Calibri" w:cs="Calibri"/>
          <w:sz w:val="24"/>
          <w:szCs w:val="24"/>
        </w:rPr>
        <w:t>Nie przysługuje Pani/Panu:</w:t>
      </w:r>
    </w:p>
    <w:p w14:paraId="2FE3BB8E" w14:textId="77777777" w:rsidR="00F53A82" w:rsidRPr="005E2EDF" w:rsidRDefault="00F53A82" w:rsidP="001A3B8E">
      <w:pPr>
        <w:pStyle w:val="Akapitzlist"/>
        <w:widowControl w:val="0"/>
        <w:numPr>
          <w:ilvl w:val="0"/>
          <w:numId w:val="29"/>
        </w:numPr>
        <w:tabs>
          <w:tab w:val="left" w:pos="1134"/>
        </w:tabs>
        <w:suppressAutoHyphens/>
        <w:spacing w:before="60" w:line="360" w:lineRule="auto"/>
        <w:ind w:left="1701" w:hanging="283"/>
        <w:contextualSpacing w:val="0"/>
        <w:jc w:val="both"/>
        <w:rPr>
          <w:rFonts w:ascii="Calibri" w:hAnsi="Calibri" w:cs="Calibri"/>
          <w:sz w:val="24"/>
          <w:szCs w:val="24"/>
        </w:rPr>
      </w:pPr>
      <w:r w:rsidRPr="005E2EDF">
        <w:rPr>
          <w:rFonts w:ascii="Calibri" w:hAnsi="Calibri" w:cs="Calibri"/>
          <w:sz w:val="24"/>
          <w:szCs w:val="24"/>
        </w:rPr>
        <w:t>w związku z art. 17 ust. 3 lit. b, d lub e RODO prawo do usunięcia danych osobowych;</w:t>
      </w:r>
    </w:p>
    <w:p w14:paraId="4E9F00EA" w14:textId="77777777" w:rsidR="00F53A82" w:rsidRPr="005E2EDF" w:rsidRDefault="00F53A82" w:rsidP="001A3B8E">
      <w:pPr>
        <w:pStyle w:val="Akapitzlist"/>
        <w:widowControl w:val="0"/>
        <w:numPr>
          <w:ilvl w:val="0"/>
          <w:numId w:val="29"/>
        </w:numPr>
        <w:tabs>
          <w:tab w:val="left" w:pos="1134"/>
        </w:tabs>
        <w:suppressAutoHyphens/>
        <w:spacing w:before="60" w:line="360" w:lineRule="auto"/>
        <w:ind w:left="1701" w:hanging="283"/>
        <w:contextualSpacing w:val="0"/>
        <w:jc w:val="both"/>
        <w:rPr>
          <w:rFonts w:ascii="Calibri" w:hAnsi="Calibri" w:cs="Calibri"/>
          <w:sz w:val="24"/>
          <w:szCs w:val="24"/>
        </w:rPr>
      </w:pPr>
      <w:r w:rsidRPr="005E2EDF">
        <w:rPr>
          <w:rFonts w:ascii="Calibri" w:hAnsi="Calibri" w:cs="Calibri"/>
          <w:sz w:val="24"/>
          <w:szCs w:val="24"/>
        </w:rPr>
        <w:t>prawo do przenoszenia danych osobowych, o którym mowa w art. 20 RODO;</w:t>
      </w:r>
    </w:p>
    <w:p w14:paraId="44F2F20A" w14:textId="77777777" w:rsidR="00F53A82" w:rsidRPr="005E2EDF" w:rsidRDefault="00F53A82" w:rsidP="001A3B8E">
      <w:pPr>
        <w:pStyle w:val="Akapitzlist"/>
        <w:widowControl w:val="0"/>
        <w:numPr>
          <w:ilvl w:val="0"/>
          <w:numId w:val="29"/>
        </w:numPr>
        <w:tabs>
          <w:tab w:val="left" w:pos="1134"/>
        </w:tabs>
        <w:suppressAutoHyphens/>
        <w:spacing w:before="60" w:line="360" w:lineRule="auto"/>
        <w:ind w:left="1701" w:hanging="283"/>
        <w:contextualSpacing w:val="0"/>
        <w:jc w:val="both"/>
        <w:rPr>
          <w:rFonts w:ascii="Calibri" w:hAnsi="Calibri" w:cs="Calibri"/>
          <w:sz w:val="24"/>
          <w:szCs w:val="24"/>
        </w:rPr>
      </w:pPr>
      <w:r w:rsidRPr="005E2EDF">
        <w:rPr>
          <w:rFonts w:ascii="Calibri" w:hAnsi="Calibri" w:cs="Calibri"/>
          <w:sz w:val="24"/>
          <w:szCs w:val="24"/>
        </w:rPr>
        <w:t>na podstawie art. 21 RODO prawo sprzeciwu, wobec przetwarzania danych osobowych, gdyż podstawą prawną przetwarzania Pani/Pana danych osobowych jest art. 6 ust. 1 lit. c RODO.</w:t>
      </w:r>
    </w:p>
    <w:p w14:paraId="6FB5F15D" w14:textId="77777777" w:rsidR="00582F8B" w:rsidRPr="005E2EDF" w:rsidRDefault="00582F8B" w:rsidP="001A3B8E">
      <w:pPr>
        <w:numPr>
          <w:ilvl w:val="1"/>
          <w:numId w:val="7"/>
        </w:numPr>
        <w:spacing w:line="360" w:lineRule="auto"/>
        <w:ind w:left="851" w:hanging="567"/>
        <w:contextualSpacing/>
        <w:jc w:val="both"/>
        <w:rPr>
          <w:rFonts w:ascii="Calibri" w:eastAsia="Times New Roman" w:hAnsi="Calibri" w:cs="Calibri"/>
          <w:sz w:val="24"/>
          <w:szCs w:val="24"/>
        </w:rPr>
      </w:pPr>
      <w:r w:rsidRPr="005E2EDF">
        <w:rPr>
          <w:rFonts w:ascii="Calibri" w:eastAsia="Times New Roman" w:hAnsi="Calibri" w:cs="Calibri"/>
          <w:sz w:val="24"/>
          <w:szCs w:val="24"/>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E2EDF">
        <w:rPr>
          <w:rFonts w:ascii="Calibri" w:eastAsia="Times New Roman" w:hAnsi="Calibri" w:cs="Calibri"/>
          <w:sz w:val="24"/>
          <w:szCs w:val="24"/>
        </w:rPr>
        <w:t>wyłączeń</w:t>
      </w:r>
      <w:proofErr w:type="spellEnd"/>
      <w:r w:rsidRPr="005E2EDF">
        <w:rPr>
          <w:rFonts w:ascii="Calibri" w:eastAsia="Times New Roman" w:hAnsi="Calibri" w:cs="Calibri"/>
          <w:sz w:val="24"/>
          <w:szCs w:val="24"/>
        </w:rPr>
        <w:t>, o których mowa w art. 13 ust. 4 lub art. 14 ust. 5 RODO.</w:t>
      </w:r>
    </w:p>
    <w:p w14:paraId="7876F7A2" w14:textId="77777777" w:rsidR="00F52172" w:rsidRPr="0073275D" w:rsidRDefault="00937A4C" w:rsidP="00474EA2">
      <w:pPr>
        <w:pStyle w:val="Nagwek2"/>
        <w:spacing w:line="360" w:lineRule="auto"/>
      </w:pPr>
      <w:bookmarkStart w:id="5" w:name="_Toc148512870"/>
      <w:r w:rsidRPr="0073275D">
        <w:t>Tryb udzielania zamówienia</w:t>
      </w:r>
      <w:bookmarkEnd w:id="5"/>
    </w:p>
    <w:p w14:paraId="70D7207E" w14:textId="6B23C58B" w:rsidR="00341A40" w:rsidRPr="005E2EDF" w:rsidRDefault="00A7613A" w:rsidP="005E2EDF">
      <w:pPr>
        <w:pStyle w:val="Akapitzlist"/>
        <w:numPr>
          <w:ilvl w:val="1"/>
          <w:numId w:val="7"/>
        </w:numPr>
        <w:spacing w:line="360" w:lineRule="auto"/>
        <w:ind w:left="851" w:hanging="567"/>
        <w:jc w:val="both"/>
        <w:rPr>
          <w:rFonts w:ascii="Calibri" w:hAnsi="Calibri" w:cs="Calibri"/>
          <w:sz w:val="24"/>
          <w:szCs w:val="24"/>
        </w:rPr>
      </w:pPr>
      <w:bookmarkStart w:id="6" w:name="_Hlk69806761"/>
      <w:r w:rsidRPr="005E2EDF">
        <w:rPr>
          <w:rFonts w:ascii="Calibri" w:hAnsi="Calibri" w:cs="Calibri"/>
          <w:sz w:val="24"/>
          <w:szCs w:val="24"/>
        </w:rPr>
        <w:t>Postępowanie o udzielenie zamówienia</w:t>
      </w:r>
      <w:r w:rsidR="00494DB0" w:rsidRPr="005E2EDF">
        <w:rPr>
          <w:rFonts w:ascii="Calibri" w:hAnsi="Calibri" w:cs="Calibri"/>
          <w:sz w:val="24"/>
          <w:szCs w:val="24"/>
        </w:rPr>
        <w:t xml:space="preserve"> realizowane jest</w:t>
      </w:r>
      <w:r w:rsidR="002626CE" w:rsidRPr="005E2EDF">
        <w:rPr>
          <w:rFonts w:ascii="Calibri" w:hAnsi="Calibri" w:cs="Calibri"/>
          <w:sz w:val="24"/>
          <w:szCs w:val="24"/>
        </w:rPr>
        <w:t xml:space="preserve"> w </w:t>
      </w:r>
      <w:r w:rsidR="00341A40" w:rsidRPr="005E2EDF">
        <w:rPr>
          <w:rFonts w:ascii="Calibri" w:hAnsi="Calibri" w:cs="Calibri"/>
          <w:sz w:val="24"/>
          <w:szCs w:val="24"/>
        </w:rPr>
        <w:t>trybie podstawowym</w:t>
      </w:r>
      <w:r w:rsidR="00494DB0" w:rsidRPr="005E2EDF">
        <w:rPr>
          <w:rFonts w:ascii="Calibri" w:hAnsi="Calibri" w:cs="Calibri"/>
          <w:sz w:val="24"/>
          <w:szCs w:val="24"/>
        </w:rPr>
        <w:t xml:space="preserve"> </w:t>
      </w:r>
      <w:r w:rsidR="00341A40" w:rsidRPr="005E2EDF">
        <w:rPr>
          <w:rFonts w:ascii="Calibri" w:hAnsi="Calibri" w:cs="Calibri"/>
          <w:sz w:val="24"/>
          <w:szCs w:val="24"/>
        </w:rPr>
        <w:t xml:space="preserve">art. 275 pkt 1 </w:t>
      </w:r>
      <w:r w:rsidR="00494DB0" w:rsidRPr="005E2EDF">
        <w:rPr>
          <w:rFonts w:ascii="Calibri" w:hAnsi="Calibri" w:cs="Calibri"/>
          <w:sz w:val="24"/>
          <w:szCs w:val="24"/>
        </w:rPr>
        <w:t xml:space="preserve">(tryb podstawowy bez negocjacji) </w:t>
      </w:r>
      <w:r w:rsidR="00341A40" w:rsidRPr="005E2EDF">
        <w:rPr>
          <w:rFonts w:ascii="Calibri" w:hAnsi="Calibri" w:cs="Calibri"/>
          <w:sz w:val="24"/>
          <w:szCs w:val="24"/>
        </w:rPr>
        <w:t xml:space="preserve">ustawy </w:t>
      </w:r>
      <w:r w:rsidR="00494DB0" w:rsidRPr="005E2EDF">
        <w:rPr>
          <w:rFonts w:ascii="Calibri" w:hAnsi="Calibri" w:cs="Calibri"/>
          <w:sz w:val="24"/>
          <w:szCs w:val="24"/>
        </w:rPr>
        <w:t>z dnia 11 września 2019 r. – Prawo zamówień publicznych (Dz. U. Z 20</w:t>
      </w:r>
      <w:r w:rsidR="00582F8B" w:rsidRPr="005E2EDF">
        <w:rPr>
          <w:rFonts w:ascii="Calibri" w:hAnsi="Calibri" w:cs="Calibri"/>
          <w:sz w:val="24"/>
          <w:szCs w:val="24"/>
        </w:rPr>
        <w:t>2</w:t>
      </w:r>
      <w:r w:rsidR="00176931" w:rsidRPr="005E2EDF">
        <w:rPr>
          <w:rFonts w:ascii="Calibri" w:hAnsi="Calibri" w:cs="Calibri"/>
          <w:sz w:val="24"/>
          <w:szCs w:val="24"/>
        </w:rPr>
        <w:t>3</w:t>
      </w:r>
      <w:r w:rsidR="00494DB0" w:rsidRPr="005E2EDF">
        <w:rPr>
          <w:rFonts w:ascii="Calibri" w:hAnsi="Calibri" w:cs="Calibri"/>
          <w:sz w:val="24"/>
          <w:szCs w:val="24"/>
        </w:rPr>
        <w:t xml:space="preserve"> r. </w:t>
      </w:r>
      <w:r w:rsidR="00582F8B" w:rsidRPr="005E2EDF">
        <w:rPr>
          <w:rFonts w:ascii="Calibri" w:hAnsi="Calibri" w:cs="Calibri"/>
          <w:sz w:val="24"/>
          <w:szCs w:val="24"/>
        </w:rPr>
        <w:t xml:space="preserve">poz. </w:t>
      </w:r>
      <w:r w:rsidR="00176931" w:rsidRPr="005E2EDF">
        <w:rPr>
          <w:rFonts w:ascii="Calibri" w:hAnsi="Calibri" w:cs="Calibri"/>
          <w:sz w:val="24"/>
          <w:szCs w:val="24"/>
        </w:rPr>
        <w:t>1605</w:t>
      </w:r>
      <w:r w:rsidR="00494DB0" w:rsidRPr="005E2EDF">
        <w:rPr>
          <w:rFonts w:ascii="Calibri" w:hAnsi="Calibri" w:cs="Calibri"/>
          <w:sz w:val="24"/>
          <w:szCs w:val="24"/>
        </w:rPr>
        <w:t xml:space="preserve"> </w:t>
      </w:r>
      <w:r w:rsidR="001152A5" w:rsidRPr="005E2EDF">
        <w:rPr>
          <w:rFonts w:ascii="Calibri" w:hAnsi="Calibri" w:cs="Calibri"/>
          <w:sz w:val="24"/>
          <w:szCs w:val="24"/>
        </w:rPr>
        <w:t xml:space="preserve">z </w:t>
      </w:r>
      <w:proofErr w:type="spellStart"/>
      <w:r w:rsidR="001152A5" w:rsidRPr="005E2EDF">
        <w:rPr>
          <w:rFonts w:ascii="Calibri" w:hAnsi="Calibri" w:cs="Calibri"/>
          <w:sz w:val="24"/>
          <w:szCs w:val="24"/>
        </w:rPr>
        <w:t>późn</w:t>
      </w:r>
      <w:proofErr w:type="spellEnd"/>
      <w:r w:rsidR="001152A5" w:rsidRPr="005E2EDF">
        <w:rPr>
          <w:rFonts w:ascii="Calibri" w:hAnsi="Calibri" w:cs="Calibri"/>
          <w:sz w:val="24"/>
          <w:szCs w:val="24"/>
        </w:rPr>
        <w:t xml:space="preserve">. zm., </w:t>
      </w:r>
      <w:r w:rsidR="00494DB0" w:rsidRPr="005E2EDF">
        <w:rPr>
          <w:rFonts w:ascii="Calibri" w:hAnsi="Calibri" w:cs="Calibri"/>
          <w:sz w:val="24"/>
          <w:szCs w:val="24"/>
        </w:rPr>
        <w:t>zwanej dalej „ustawą</w:t>
      </w:r>
      <w:r w:rsidR="00A62502" w:rsidRPr="005E2EDF">
        <w:rPr>
          <w:rFonts w:ascii="Calibri" w:hAnsi="Calibri" w:cs="Calibri"/>
          <w:sz w:val="24"/>
          <w:szCs w:val="24"/>
        </w:rPr>
        <w:t xml:space="preserve"> </w:t>
      </w:r>
      <w:r w:rsidR="001E37AE" w:rsidRPr="005E2EDF">
        <w:rPr>
          <w:rFonts w:ascii="Calibri" w:hAnsi="Calibri" w:cs="Calibri"/>
          <w:sz w:val="24"/>
          <w:szCs w:val="24"/>
        </w:rPr>
        <w:t>Pzp</w:t>
      </w:r>
      <w:r w:rsidR="00494DB0" w:rsidRPr="005E2EDF">
        <w:rPr>
          <w:rFonts w:ascii="Calibri" w:hAnsi="Calibri" w:cs="Calibri"/>
          <w:sz w:val="24"/>
          <w:szCs w:val="24"/>
        </w:rPr>
        <w:t>”</w:t>
      </w:r>
      <w:r w:rsidR="008F2836" w:rsidRPr="005E2EDF">
        <w:rPr>
          <w:rFonts w:ascii="Calibri" w:hAnsi="Calibri" w:cs="Calibri"/>
          <w:sz w:val="24"/>
          <w:szCs w:val="24"/>
        </w:rPr>
        <w:t>)</w:t>
      </w:r>
      <w:r w:rsidR="00494DB0" w:rsidRPr="005E2EDF">
        <w:rPr>
          <w:rFonts w:ascii="Calibri" w:hAnsi="Calibri" w:cs="Calibri"/>
          <w:sz w:val="24"/>
          <w:szCs w:val="24"/>
        </w:rPr>
        <w:t xml:space="preserve"> </w:t>
      </w:r>
      <w:r w:rsidR="00341A40" w:rsidRPr="005E2EDF">
        <w:rPr>
          <w:rFonts w:ascii="Calibri" w:hAnsi="Calibri" w:cs="Calibri"/>
          <w:sz w:val="24"/>
          <w:szCs w:val="24"/>
        </w:rPr>
        <w:t xml:space="preserve">oraz </w:t>
      </w:r>
      <w:r w:rsidR="00494DB0" w:rsidRPr="005E2EDF">
        <w:rPr>
          <w:rFonts w:ascii="Calibri" w:hAnsi="Calibri" w:cs="Calibri"/>
          <w:sz w:val="24"/>
          <w:szCs w:val="24"/>
        </w:rPr>
        <w:t xml:space="preserve">na podstawie </w:t>
      </w:r>
      <w:r w:rsidR="00341A40" w:rsidRPr="005E2EDF">
        <w:rPr>
          <w:rFonts w:ascii="Calibri" w:hAnsi="Calibri" w:cs="Calibri"/>
          <w:sz w:val="24"/>
          <w:szCs w:val="24"/>
        </w:rPr>
        <w:t>niniejszej Specyfikacji Warunków Zamówienia, zwaną dalej „SWZ”.</w:t>
      </w:r>
    </w:p>
    <w:bookmarkEnd w:id="6"/>
    <w:p w14:paraId="548FF174" w14:textId="220ED2F4" w:rsidR="00F52172" w:rsidRPr="005E2EDF" w:rsidRDefault="00ED6D83"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W sprawach, które nie zostały uregulowane</w:t>
      </w:r>
      <w:r w:rsidR="002626CE" w:rsidRPr="005E2EDF">
        <w:rPr>
          <w:rFonts w:ascii="Calibri" w:hAnsi="Calibri" w:cs="Calibri"/>
          <w:sz w:val="24"/>
          <w:szCs w:val="24"/>
        </w:rPr>
        <w:t xml:space="preserve"> w </w:t>
      </w:r>
      <w:r w:rsidRPr="005E2EDF">
        <w:rPr>
          <w:rFonts w:ascii="Calibri" w:hAnsi="Calibri" w:cs="Calibri"/>
          <w:sz w:val="24"/>
          <w:szCs w:val="24"/>
        </w:rPr>
        <w:t xml:space="preserve">SWZ mają zastosowanie przepisy ustawy </w:t>
      </w:r>
      <w:r w:rsidR="001E37AE" w:rsidRPr="005E2EDF">
        <w:rPr>
          <w:rFonts w:ascii="Calibri" w:hAnsi="Calibri" w:cs="Calibri"/>
          <w:sz w:val="24"/>
          <w:szCs w:val="24"/>
        </w:rPr>
        <w:t>Pzp</w:t>
      </w:r>
      <w:r w:rsidRPr="005E2EDF">
        <w:rPr>
          <w:rFonts w:ascii="Calibri" w:hAnsi="Calibri" w:cs="Calibri"/>
          <w:sz w:val="24"/>
          <w:szCs w:val="24"/>
        </w:rPr>
        <w:t xml:space="preserve"> oraz aktów wykonawczych wydanych na jej podstawie</w:t>
      </w:r>
      <w:r w:rsidR="002626CE" w:rsidRPr="005E2EDF">
        <w:rPr>
          <w:rFonts w:ascii="Calibri" w:hAnsi="Calibri" w:cs="Calibri"/>
          <w:sz w:val="24"/>
          <w:szCs w:val="24"/>
        </w:rPr>
        <w:t xml:space="preserve"> w </w:t>
      </w:r>
      <w:r w:rsidRPr="005E2EDF">
        <w:rPr>
          <w:rFonts w:ascii="Calibri" w:hAnsi="Calibri" w:cs="Calibri"/>
          <w:sz w:val="24"/>
          <w:szCs w:val="24"/>
        </w:rPr>
        <w:t>szczególności Rozporządz</w:t>
      </w:r>
      <w:r w:rsidR="004058E6" w:rsidRPr="005E2EDF">
        <w:rPr>
          <w:rFonts w:ascii="Calibri" w:hAnsi="Calibri" w:cs="Calibri"/>
          <w:sz w:val="24"/>
          <w:szCs w:val="24"/>
        </w:rPr>
        <w:t xml:space="preserve">enia </w:t>
      </w:r>
      <w:r w:rsidR="004058E6" w:rsidRPr="005E2EDF">
        <w:rPr>
          <w:rFonts w:ascii="Calibri" w:hAnsi="Calibri" w:cs="Calibri"/>
          <w:sz w:val="24"/>
          <w:szCs w:val="24"/>
        </w:rPr>
        <w:lastRenderedPageBreak/>
        <w:t>Ministra Rozwoju , Pracy</w:t>
      </w:r>
      <w:r w:rsidR="002626CE" w:rsidRPr="005E2EDF">
        <w:rPr>
          <w:rFonts w:ascii="Calibri" w:hAnsi="Calibri" w:cs="Calibri"/>
          <w:sz w:val="24"/>
          <w:szCs w:val="24"/>
        </w:rPr>
        <w:t xml:space="preserve"> i </w:t>
      </w:r>
      <w:r w:rsidRPr="005E2EDF">
        <w:rPr>
          <w:rFonts w:ascii="Calibri" w:hAnsi="Calibri" w:cs="Calibri"/>
          <w:sz w:val="24"/>
          <w:szCs w:val="24"/>
        </w:rPr>
        <w:t>Technologii</w:t>
      </w:r>
      <w:r w:rsidR="002626CE" w:rsidRPr="005E2EDF">
        <w:rPr>
          <w:rFonts w:ascii="Calibri" w:hAnsi="Calibri" w:cs="Calibri"/>
          <w:sz w:val="24"/>
          <w:szCs w:val="24"/>
        </w:rPr>
        <w:t xml:space="preserve"> z </w:t>
      </w:r>
      <w:r w:rsidRPr="005E2EDF">
        <w:rPr>
          <w:rFonts w:ascii="Calibri" w:hAnsi="Calibri" w:cs="Calibri"/>
          <w:sz w:val="24"/>
          <w:szCs w:val="24"/>
        </w:rPr>
        <w:t>dnia 23 grudnia 2020r.w sprawie podmiotowych środków dowodowych oraz innych dokumentów lub oświadczeń, jakich może żądać zamawiający od wykonawcy</w:t>
      </w:r>
      <w:r w:rsidR="002626CE" w:rsidRPr="005E2EDF">
        <w:rPr>
          <w:rFonts w:ascii="Calibri" w:hAnsi="Calibri" w:cs="Calibri"/>
          <w:sz w:val="24"/>
          <w:szCs w:val="24"/>
        </w:rPr>
        <w:t xml:space="preserve"> </w:t>
      </w:r>
      <w:r w:rsidRPr="005E2EDF">
        <w:rPr>
          <w:rFonts w:ascii="Calibri" w:hAnsi="Calibri" w:cs="Calibri"/>
          <w:sz w:val="24"/>
          <w:szCs w:val="24"/>
        </w:rPr>
        <w:t>(Dz.U.</w:t>
      </w:r>
      <w:r w:rsidR="002626CE" w:rsidRPr="005E2EDF">
        <w:rPr>
          <w:rFonts w:ascii="Calibri" w:hAnsi="Calibri" w:cs="Calibri"/>
          <w:sz w:val="24"/>
          <w:szCs w:val="24"/>
        </w:rPr>
        <w:t xml:space="preserve"> z </w:t>
      </w:r>
      <w:r w:rsidRPr="005E2EDF">
        <w:rPr>
          <w:rFonts w:ascii="Calibri" w:hAnsi="Calibri" w:cs="Calibri"/>
          <w:sz w:val="24"/>
          <w:szCs w:val="24"/>
        </w:rPr>
        <w:t>2020</w:t>
      </w:r>
      <w:r w:rsidR="00D57741" w:rsidRPr="005E2EDF">
        <w:rPr>
          <w:rFonts w:ascii="Calibri" w:hAnsi="Calibri" w:cs="Calibri"/>
          <w:sz w:val="24"/>
          <w:szCs w:val="24"/>
        </w:rPr>
        <w:t xml:space="preserve"> </w:t>
      </w:r>
      <w:r w:rsidRPr="005E2EDF">
        <w:rPr>
          <w:rFonts w:ascii="Calibri" w:hAnsi="Calibri" w:cs="Calibri"/>
          <w:sz w:val="24"/>
          <w:szCs w:val="24"/>
        </w:rPr>
        <w:t>r. poz. 2415</w:t>
      </w:r>
      <w:r w:rsidR="001E37AE" w:rsidRPr="005E2EDF">
        <w:rPr>
          <w:rFonts w:ascii="Calibri" w:hAnsi="Calibri" w:cs="Calibri"/>
          <w:sz w:val="24"/>
          <w:szCs w:val="24"/>
        </w:rPr>
        <w:t xml:space="preserve"> z późn. zm.</w:t>
      </w:r>
      <w:r w:rsidRPr="005E2EDF">
        <w:rPr>
          <w:rFonts w:ascii="Calibri" w:hAnsi="Calibri" w:cs="Calibri"/>
          <w:sz w:val="24"/>
          <w:szCs w:val="24"/>
        </w:rPr>
        <w:t>)</w:t>
      </w:r>
      <w:r w:rsidR="002626CE" w:rsidRPr="005E2EDF">
        <w:rPr>
          <w:rFonts w:ascii="Calibri" w:hAnsi="Calibri" w:cs="Calibri"/>
          <w:sz w:val="24"/>
          <w:szCs w:val="24"/>
        </w:rPr>
        <w:t xml:space="preserve"> i </w:t>
      </w:r>
      <w:r w:rsidRPr="005E2EDF">
        <w:rPr>
          <w:rFonts w:ascii="Calibri" w:hAnsi="Calibri" w:cs="Calibri"/>
          <w:sz w:val="24"/>
          <w:szCs w:val="24"/>
        </w:rPr>
        <w:t>Rozporządzenia</w:t>
      </w:r>
      <w:r w:rsidR="002626CE" w:rsidRPr="005E2EDF">
        <w:rPr>
          <w:rFonts w:ascii="Calibri" w:hAnsi="Calibri" w:cs="Calibri"/>
          <w:sz w:val="24"/>
          <w:szCs w:val="24"/>
        </w:rPr>
        <w:t xml:space="preserve"> </w:t>
      </w:r>
      <w:r w:rsidRPr="005E2EDF">
        <w:rPr>
          <w:rFonts w:ascii="Calibri" w:hAnsi="Calibri" w:cs="Calibri"/>
          <w:sz w:val="24"/>
          <w:szCs w:val="24"/>
        </w:rPr>
        <w:t>Prezesa</w:t>
      </w:r>
      <w:r w:rsidR="002626CE" w:rsidRPr="005E2EDF">
        <w:rPr>
          <w:rFonts w:ascii="Calibri" w:hAnsi="Calibri" w:cs="Calibri"/>
          <w:sz w:val="24"/>
          <w:szCs w:val="24"/>
        </w:rPr>
        <w:t xml:space="preserve"> </w:t>
      </w:r>
      <w:r w:rsidRPr="005E2EDF">
        <w:rPr>
          <w:rFonts w:ascii="Calibri" w:hAnsi="Calibri" w:cs="Calibri"/>
          <w:sz w:val="24"/>
          <w:szCs w:val="24"/>
        </w:rPr>
        <w:t>Rady</w:t>
      </w:r>
      <w:r w:rsidR="002626CE" w:rsidRPr="005E2EDF">
        <w:rPr>
          <w:rFonts w:ascii="Calibri" w:hAnsi="Calibri" w:cs="Calibri"/>
          <w:sz w:val="24"/>
          <w:szCs w:val="24"/>
        </w:rPr>
        <w:t xml:space="preserve"> </w:t>
      </w:r>
      <w:r w:rsidRPr="005E2EDF">
        <w:rPr>
          <w:rFonts w:ascii="Calibri" w:hAnsi="Calibri" w:cs="Calibri"/>
          <w:sz w:val="24"/>
          <w:szCs w:val="24"/>
        </w:rPr>
        <w:t>Ministrów</w:t>
      </w:r>
      <w:r w:rsidR="002626CE" w:rsidRPr="005E2EDF">
        <w:rPr>
          <w:rFonts w:ascii="Calibri" w:hAnsi="Calibri" w:cs="Calibri"/>
          <w:sz w:val="24"/>
          <w:szCs w:val="24"/>
        </w:rPr>
        <w:t xml:space="preserve"> z </w:t>
      </w:r>
      <w:r w:rsidRPr="005E2EDF">
        <w:rPr>
          <w:rFonts w:ascii="Calibri" w:hAnsi="Calibri" w:cs="Calibri"/>
          <w:sz w:val="24"/>
          <w:szCs w:val="24"/>
        </w:rPr>
        <w:t>dnia 30</w:t>
      </w:r>
      <w:r w:rsidR="002626CE" w:rsidRPr="005E2EDF">
        <w:rPr>
          <w:rFonts w:ascii="Calibri" w:hAnsi="Calibri" w:cs="Calibri"/>
          <w:sz w:val="24"/>
          <w:szCs w:val="24"/>
        </w:rPr>
        <w:t xml:space="preserve"> </w:t>
      </w:r>
      <w:r w:rsidRPr="005E2EDF">
        <w:rPr>
          <w:rFonts w:ascii="Calibri" w:hAnsi="Calibri" w:cs="Calibri"/>
          <w:sz w:val="24"/>
          <w:szCs w:val="24"/>
        </w:rPr>
        <w:t>grudnia 2020 r.</w:t>
      </w:r>
      <w:r w:rsidR="002626CE" w:rsidRPr="005E2EDF">
        <w:rPr>
          <w:rFonts w:ascii="Calibri" w:hAnsi="Calibri" w:cs="Calibri"/>
          <w:sz w:val="24"/>
          <w:szCs w:val="24"/>
        </w:rPr>
        <w:t xml:space="preserve"> w </w:t>
      </w:r>
      <w:r w:rsidRPr="005E2EDF">
        <w:rPr>
          <w:rFonts w:ascii="Calibri" w:hAnsi="Calibri" w:cs="Calibri"/>
          <w:sz w:val="24"/>
          <w:szCs w:val="24"/>
        </w:rPr>
        <w:t>sprawie sposobu sporządzania</w:t>
      </w:r>
      <w:r w:rsidR="002626CE" w:rsidRPr="005E2EDF">
        <w:rPr>
          <w:rFonts w:ascii="Calibri" w:hAnsi="Calibri" w:cs="Calibri"/>
          <w:sz w:val="24"/>
          <w:szCs w:val="24"/>
        </w:rPr>
        <w:t xml:space="preserve"> i </w:t>
      </w:r>
      <w:r w:rsidRPr="005E2EDF">
        <w:rPr>
          <w:rFonts w:ascii="Calibri" w:hAnsi="Calibri" w:cs="Calibri"/>
          <w:sz w:val="24"/>
          <w:szCs w:val="24"/>
        </w:rPr>
        <w:t>przekazywania informacji oraz wymagań technicznych dla dokumentów elektronicznych oraz środków komunikacji elektronicznej</w:t>
      </w:r>
      <w:r w:rsidR="002626CE" w:rsidRPr="005E2EDF">
        <w:rPr>
          <w:rFonts w:ascii="Calibri" w:hAnsi="Calibri" w:cs="Calibri"/>
          <w:sz w:val="24"/>
          <w:szCs w:val="24"/>
        </w:rPr>
        <w:t xml:space="preserve"> w </w:t>
      </w:r>
      <w:r w:rsidRPr="005E2EDF">
        <w:rPr>
          <w:rFonts w:ascii="Calibri" w:hAnsi="Calibri" w:cs="Calibri"/>
          <w:sz w:val="24"/>
          <w:szCs w:val="24"/>
        </w:rPr>
        <w:t>postępowaniu</w:t>
      </w:r>
      <w:r w:rsidR="002626CE" w:rsidRPr="005E2EDF">
        <w:rPr>
          <w:rFonts w:ascii="Calibri" w:hAnsi="Calibri" w:cs="Calibri"/>
          <w:sz w:val="24"/>
          <w:szCs w:val="24"/>
        </w:rPr>
        <w:t xml:space="preserve"> o </w:t>
      </w:r>
      <w:r w:rsidRPr="005E2EDF">
        <w:rPr>
          <w:rFonts w:ascii="Calibri" w:hAnsi="Calibri" w:cs="Calibri"/>
          <w:sz w:val="24"/>
          <w:szCs w:val="24"/>
        </w:rPr>
        <w:t>udzielenie zamówienia publicznego lub konkursie (Dz.U.</w:t>
      </w:r>
      <w:r w:rsidR="002626CE" w:rsidRPr="005E2EDF">
        <w:rPr>
          <w:rFonts w:ascii="Calibri" w:hAnsi="Calibri" w:cs="Calibri"/>
          <w:sz w:val="24"/>
          <w:szCs w:val="24"/>
        </w:rPr>
        <w:t xml:space="preserve"> z </w:t>
      </w:r>
      <w:r w:rsidRPr="005E2EDF">
        <w:rPr>
          <w:rFonts w:ascii="Calibri" w:hAnsi="Calibri" w:cs="Calibri"/>
          <w:sz w:val="24"/>
          <w:szCs w:val="24"/>
        </w:rPr>
        <w:t>2020</w:t>
      </w:r>
      <w:r w:rsidR="00037121" w:rsidRPr="005E2EDF">
        <w:rPr>
          <w:rFonts w:ascii="Calibri" w:hAnsi="Calibri" w:cs="Calibri"/>
          <w:sz w:val="24"/>
          <w:szCs w:val="24"/>
        </w:rPr>
        <w:t xml:space="preserve"> </w:t>
      </w:r>
      <w:r w:rsidRPr="005E2EDF">
        <w:rPr>
          <w:rFonts w:ascii="Calibri" w:hAnsi="Calibri" w:cs="Calibri"/>
          <w:sz w:val="24"/>
          <w:szCs w:val="24"/>
        </w:rPr>
        <w:t>r. poz. 2452) .W zakresie nieuregulowanym przez ww. akty prawne stosuje się przepisy ustawy</w:t>
      </w:r>
      <w:r w:rsidR="002626CE" w:rsidRPr="005E2EDF">
        <w:rPr>
          <w:rFonts w:ascii="Calibri" w:hAnsi="Calibri" w:cs="Calibri"/>
          <w:sz w:val="24"/>
          <w:szCs w:val="24"/>
        </w:rPr>
        <w:t xml:space="preserve"> z </w:t>
      </w:r>
      <w:r w:rsidRPr="005E2EDF">
        <w:rPr>
          <w:rFonts w:ascii="Calibri" w:hAnsi="Calibri" w:cs="Calibri"/>
          <w:sz w:val="24"/>
          <w:szCs w:val="24"/>
        </w:rPr>
        <w:t>dnia 23 kwietnia 1964 r. - Kodeks cywilny (Dz.U.</w:t>
      </w:r>
      <w:r w:rsidR="002626CE" w:rsidRPr="005E2EDF">
        <w:rPr>
          <w:rFonts w:ascii="Calibri" w:hAnsi="Calibri" w:cs="Calibri"/>
          <w:sz w:val="24"/>
          <w:szCs w:val="24"/>
        </w:rPr>
        <w:t xml:space="preserve"> z </w:t>
      </w:r>
      <w:r w:rsidRPr="005E2EDF">
        <w:rPr>
          <w:rFonts w:ascii="Calibri" w:hAnsi="Calibri" w:cs="Calibri"/>
          <w:sz w:val="24"/>
          <w:szCs w:val="24"/>
        </w:rPr>
        <w:t>202</w:t>
      </w:r>
      <w:r w:rsidR="00176931" w:rsidRPr="005E2EDF">
        <w:rPr>
          <w:rFonts w:ascii="Calibri" w:hAnsi="Calibri" w:cs="Calibri"/>
          <w:sz w:val="24"/>
          <w:szCs w:val="24"/>
        </w:rPr>
        <w:t>3</w:t>
      </w:r>
      <w:r w:rsidRPr="005E2EDF">
        <w:rPr>
          <w:rFonts w:ascii="Calibri" w:hAnsi="Calibri" w:cs="Calibri"/>
          <w:sz w:val="24"/>
          <w:szCs w:val="24"/>
        </w:rPr>
        <w:t xml:space="preserve"> r. poz. </w:t>
      </w:r>
      <w:r w:rsidR="00176931" w:rsidRPr="005E2EDF">
        <w:rPr>
          <w:rFonts w:ascii="Calibri" w:hAnsi="Calibri" w:cs="Calibri"/>
          <w:sz w:val="24"/>
          <w:szCs w:val="24"/>
        </w:rPr>
        <w:t>1610</w:t>
      </w:r>
      <w:r w:rsidRPr="005E2EDF">
        <w:rPr>
          <w:rFonts w:ascii="Calibri" w:hAnsi="Calibri" w:cs="Calibri"/>
          <w:sz w:val="24"/>
          <w:szCs w:val="24"/>
        </w:rPr>
        <w:t>) oraz inne przepisy powszechnie obowiązującego prawa związanego</w:t>
      </w:r>
      <w:r w:rsidR="002626CE" w:rsidRPr="005E2EDF">
        <w:rPr>
          <w:rFonts w:ascii="Calibri" w:hAnsi="Calibri" w:cs="Calibri"/>
          <w:sz w:val="24"/>
          <w:szCs w:val="24"/>
        </w:rPr>
        <w:t xml:space="preserve"> z </w:t>
      </w:r>
      <w:r w:rsidRPr="005E2EDF">
        <w:rPr>
          <w:rFonts w:ascii="Calibri" w:hAnsi="Calibri" w:cs="Calibri"/>
          <w:sz w:val="24"/>
          <w:szCs w:val="24"/>
        </w:rPr>
        <w:t>przedmiotem zamówienia.</w:t>
      </w:r>
    </w:p>
    <w:p w14:paraId="14C16F75" w14:textId="77777777" w:rsidR="00F52172" w:rsidRPr="005E2EDF" w:rsidRDefault="00937A4C"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 xml:space="preserve">Zamawiający nie przewiduje prowadzenia negocjacji. </w:t>
      </w:r>
    </w:p>
    <w:p w14:paraId="30CC3746" w14:textId="53660962" w:rsidR="00F52172" w:rsidRPr="005E2EDF" w:rsidRDefault="00937A4C"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nie prowadzi postępowania</w:t>
      </w:r>
      <w:r w:rsidR="002626CE" w:rsidRPr="005E2EDF">
        <w:rPr>
          <w:rFonts w:ascii="Calibri" w:hAnsi="Calibri" w:cs="Calibri"/>
          <w:sz w:val="24"/>
          <w:szCs w:val="24"/>
        </w:rPr>
        <w:t xml:space="preserve"> w </w:t>
      </w:r>
      <w:r w:rsidRPr="005E2EDF">
        <w:rPr>
          <w:rFonts w:ascii="Calibri" w:hAnsi="Calibri" w:cs="Calibri"/>
          <w:sz w:val="24"/>
          <w:szCs w:val="24"/>
        </w:rPr>
        <w:t>celu zawarcia umowy ramowej.</w:t>
      </w:r>
    </w:p>
    <w:p w14:paraId="0C82DABB" w14:textId="4CD80013" w:rsidR="00057EF5" w:rsidRPr="005E2EDF" w:rsidRDefault="00057EF5"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nie zamierza dokonać wybor</w:t>
      </w:r>
      <w:r w:rsidR="00D57741" w:rsidRPr="005E2EDF">
        <w:rPr>
          <w:rFonts w:ascii="Calibri" w:hAnsi="Calibri" w:cs="Calibri"/>
          <w:sz w:val="24"/>
          <w:szCs w:val="24"/>
        </w:rPr>
        <w:t>u</w:t>
      </w:r>
      <w:r w:rsidRPr="005E2EDF">
        <w:rPr>
          <w:rFonts w:ascii="Calibri" w:hAnsi="Calibri" w:cs="Calibri"/>
          <w:sz w:val="24"/>
          <w:szCs w:val="24"/>
        </w:rPr>
        <w:t xml:space="preserve"> najkorzystniejszej oferty z zastosowaniem aukcji elektronicznej.</w:t>
      </w:r>
    </w:p>
    <w:p w14:paraId="7EE94EA6" w14:textId="601FC291" w:rsidR="001A3B8E" w:rsidRPr="005E2EDF" w:rsidRDefault="001A3B8E" w:rsidP="005E2EDF">
      <w:pPr>
        <w:pStyle w:val="Akapitzlist"/>
        <w:numPr>
          <w:ilvl w:val="1"/>
          <w:numId w:val="7"/>
        </w:numPr>
        <w:spacing w:line="360" w:lineRule="auto"/>
        <w:ind w:left="851" w:hanging="567"/>
        <w:rPr>
          <w:rFonts w:ascii="Calibri" w:hAnsi="Calibri" w:cs="Calibri"/>
          <w:sz w:val="24"/>
          <w:szCs w:val="24"/>
        </w:rPr>
      </w:pPr>
      <w:r w:rsidRPr="005E2EDF">
        <w:rPr>
          <w:rFonts w:ascii="Calibri" w:hAnsi="Calibri" w:cs="Calibri"/>
          <w:sz w:val="24"/>
          <w:szCs w:val="24"/>
        </w:rPr>
        <w:t>Zamawiający nie zamierza zawrzeć umowy ramowej.</w:t>
      </w:r>
    </w:p>
    <w:p w14:paraId="366A6FE6" w14:textId="5C7F06E4" w:rsidR="00F52172" w:rsidRPr="005E2EDF" w:rsidRDefault="00575FD9"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nie dopuszcza składania ofert wariantowych</w:t>
      </w:r>
      <w:r w:rsidR="00057EF5" w:rsidRPr="005E2EDF">
        <w:rPr>
          <w:rFonts w:ascii="Calibri" w:hAnsi="Calibri" w:cs="Calibri"/>
          <w:sz w:val="24"/>
          <w:szCs w:val="24"/>
        </w:rPr>
        <w:t>.</w:t>
      </w:r>
    </w:p>
    <w:p w14:paraId="54B6731A" w14:textId="249A5881" w:rsidR="00057EF5" w:rsidRPr="005E2EDF" w:rsidRDefault="00057EF5"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nie dopuszcza składania oferty w postaci katalogów elektronicznych lub dołączenia katalogów elektronicznych do oferty.</w:t>
      </w:r>
    </w:p>
    <w:p w14:paraId="43A7ED5D" w14:textId="791511BA" w:rsidR="00F52172" w:rsidRPr="005E2EDF" w:rsidRDefault="00575FD9"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nie przewiduje udzielania zamówień,</w:t>
      </w:r>
      <w:r w:rsidR="002626CE" w:rsidRPr="005E2EDF">
        <w:rPr>
          <w:rFonts w:ascii="Calibri" w:hAnsi="Calibri" w:cs="Calibri"/>
          <w:sz w:val="24"/>
          <w:szCs w:val="24"/>
        </w:rPr>
        <w:t xml:space="preserve"> o </w:t>
      </w:r>
      <w:r w:rsidRPr="005E2EDF">
        <w:rPr>
          <w:rFonts w:ascii="Calibri" w:hAnsi="Calibri" w:cs="Calibri"/>
          <w:sz w:val="24"/>
          <w:szCs w:val="24"/>
        </w:rPr>
        <w:t>których</w:t>
      </w:r>
      <w:r w:rsidR="004058E6" w:rsidRPr="005E2EDF">
        <w:rPr>
          <w:rFonts w:ascii="Calibri" w:hAnsi="Calibri" w:cs="Calibri"/>
          <w:sz w:val="24"/>
          <w:szCs w:val="24"/>
        </w:rPr>
        <w:t xml:space="preserve"> mowa</w:t>
      </w:r>
      <w:r w:rsidR="002626CE" w:rsidRPr="005E2EDF">
        <w:rPr>
          <w:rFonts w:ascii="Calibri" w:hAnsi="Calibri" w:cs="Calibri"/>
          <w:sz w:val="24"/>
          <w:szCs w:val="24"/>
        </w:rPr>
        <w:t xml:space="preserve"> w </w:t>
      </w:r>
      <w:r w:rsidR="004058E6" w:rsidRPr="005E2EDF">
        <w:rPr>
          <w:rFonts w:ascii="Calibri" w:hAnsi="Calibri" w:cs="Calibri"/>
          <w:sz w:val="24"/>
          <w:szCs w:val="24"/>
        </w:rPr>
        <w:t>art. 214 ust. 1 pkt</w:t>
      </w:r>
      <w:r w:rsidR="009B40E9" w:rsidRPr="005E2EDF">
        <w:rPr>
          <w:rFonts w:ascii="Calibri" w:hAnsi="Calibri" w:cs="Calibri"/>
          <w:sz w:val="24"/>
          <w:szCs w:val="24"/>
        </w:rPr>
        <w:t xml:space="preserve"> </w:t>
      </w:r>
      <w:r w:rsidR="00F96FBB" w:rsidRPr="005E2EDF">
        <w:rPr>
          <w:rFonts w:ascii="Calibri" w:hAnsi="Calibri" w:cs="Calibri"/>
          <w:sz w:val="24"/>
          <w:szCs w:val="24"/>
        </w:rPr>
        <w:t>7</w:t>
      </w:r>
      <w:r w:rsidR="00D57741" w:rsidRPr="005E2EDF">
        <w:rPr>
          <w:rFonts w:ascii="Calibri" w:hAnsi="Calibri" w:cs="Calibri"/>
          <w:sz w:val="24"/>
          <w:szCs w:val="24"/>
        </w:rPr>
        <w:t xml:space="preserve"> </w:t>
      </w:r>
      <w:r w:rsidR="00CB1D81" w:rsidRPr="005E2EDF">
        <w:rPr>
          <w:rFonts w:ascii="Calibri" w:hAnsi="Calibri" w:cs="Calibri"/>
          <w:sz w:val="24"/>
          <w:szCs w:val="24"/>
        </w:rPr>
        <w:t xml:space="preserve">ustawy </w:t>
      </w:r>
      <w:r w:rsidR="001E37AE" w:rsidRPr="005E2EDF">
        <w:rPr>
          <w:rFonts w:ascii="Calibri" w:hAnsi="Calibri" w:cs="Calibri"/>
          <w:sz w:val="24"/>
          <w:szCs w:val="24"/>
        </w:rPr>
        <w:t>Pzp</w:t>
      </w:r>
      <w:r w:rsidR="006309EB" w:rsidRPr="005E2EDF">
        <w:rPr>
          <w:rFonts w:ascii="Calibri" w:hAnsi="Calibri" w:cs="Calibri"/>
          <w:sz w:val="24"/>
          <w:szCs w:val="24"/>
        </w:rPr>
        <w:t>.</w:t>
      </w:r>
    </w:p>
    <w:p w14:paraId="4A68CC65" w14:textId="77777777" w:rsidR="00D57741" w:rsidRPr="005E2EDF" w:rsidRDefault="00057EF5" w:rsidP="005E2EDF">
      <w:pPr>
        <w:pStyle w:val="Akapitzlist"/>
        <w:numPr>
          <w:ilvl w:val="1"/>
          <w:numId w:val="7"/>
        </w:numPr>
        <w:tabs>
          <w:tab w:val="left" w:pos="993"/>
        </w:tabs>
        <w:spacing w:line="360" w:lineRule="auto"/>
        <w:ind w:left="851" w:hanging="567"/>
        <w:jc w:val="both"/>
        <w:rPr>
          <w:rFonts w:ascii="Calibri" w:hAnsi="Calibri" w:cs="Calibri"/>
          <w:sz w:val="24"/>
          <w:szCs w:val="24"/>
        </w:rPr>
      </w:pPr>
      <w:r w:rsidRPr="005E2EDF">
        <w:rPr>
          <w:rFonts w:ascii="Calibri" w:hAnsi="Calibri" w:cs="Calibri"/>
          <w:sz w:val="24"/>
          <w:szCs w:val="24"/>
        </w:rPr>
        <w:t>Zamawiający nie przewiduje zwrotu kosztów udziału w postępowaniu.</w:t>
      </w:r>
    </w:p>
    <w:p w14:paraId="0600BDB0" w14:textId="77777777" w:rsidR="001A3B8E" w:rsidRPr="005E2EDF" w:rsidRDefault="00D57741" w:rsidP="005E2EDF">
      <w:pPr>
        <w:pStyle w:val="Akapitzlist"/>
        <w:numPr>
          <w:ilvl w:val="1"/>
          <w:numId w:val="7"/>
        </w:numPr>
        <w:tabs>
          <w:tab w:val="left" w:pos="993"/>
        </w:tabs>
        <w:spacing w:line="360" w:lineRule="auto"/>
        <w:ind w:left="851" w:hanging="567"/>
        <w:jc w:val="both"/>
        <w:rPr>
          <w:rFonts w:ascii="Calibri" w:hAnsi="Calibri" w:cs="Calibri"/>
          <w:sz w:val="24"/>
          <w:szCs w:val="24"/>
        </w:rPr>
      </w:pPr>
      <w:r w:rsidRPr="005E2EDF">
        <w:rPr>
          <w:rFonts w:ascii="Calibri" w:hAnsi="Calibri" w:cs="Calibri"/>
          <w:sz w:val="24"/>
          <w:szCs w:val="24"/>
        </w:rPr>
        <w:t>Zamawiający informuje, że złożenie oferty nie musi być poprzedzone odbyciem wizji lokalnej.</w:t>
      </w:r>
    </w:p>
    <w:p w14:paraId="78A3277D" w14:textId="77777777" w:rsidR="00A406B0" w:rsidRPr="005E2EDF" w:rsidRDefault="001A3B8E" w:rsidP="005E2EDF">
      <w:pPr>
        <w:pStyle w:val="Akapitzlist"/>
        <w:numPr>
          <w:ilvl w:val="1"/>
          <w:numId w:val="7"/>
        </w:numPr>
        <w:tabs>
          <w:tab w:val="left" w:pos="993"/>
        </w:tabs>
        <w:spacing w:line="360" w:lineRule="auto"/>
        <w:ind w:left="851" w:hanging="567"/>
        <w:jc w:val="both"/>
        <w:rPr>
          <w:rFonts w:ascii="Calibri" w:hAnsi="Calibri" w:cs="Calibri"/>
          <w:sz w:val="24"/>
          <w:szCs w:val="24"/>
        </w:rPr>
      </w:pPr>
      <w:r w:rsidRPr="005E2EDF">
        <w:rPr>
          <w:rFonts w:ascii="Calibri" w:hAnsi="Calibri" w:cs="Calibri"/>
          <w:sz w:val="24"/>
          <w:szCs w:val="24"/>
        </w:rPr>
        <w:t>Zamawiający nie przewiduje zastosowania prawa opcji.</w:t>
      </w:r>
    </w:p>
    <w:p w14:paraId="74FD6A12" w14:textId="55B091A3" w:rsidR="004B360F" w:rsidRPr="005E2EDF" w:rsidRDefault="004B360F" w:rsidP="005E2EDF">
      <w:pPr>
        <w:pStyle w:val="Akapitzlist"/>
        <w:numPr>
          <w:ilvl w:val="1"/>
          <w:numId w:val="7"/>
        </w:numPr>
        <w:spacing w:line="360" w:lineRule="auto"/>
        <w:ind w:left="851" w:hanging="567"/>
        <w:rPr>
          <w:rFonts w:ascii="Calibri" w:hAnsi="Calibri" w:cs="Calibri"/>
          <w:sz w:val="24"/>
          <w:szCs w:val="24"/>
        </w:rPr>
      </w:pPr>
      <w:r w:rsidRPr="005E2EDF">
        <w:rPr>
          <w:rFonts w:ascii="Calibri" w:hAnsi="Calibri" w:cs="Calibri"/>
          <w:sz w:val="24"/>
          <w:szCs w:val="24"/>
        </w:rPr>
        <w:t>Użyte w Specyfikacji terminy mają następujące znaczenie:</w:t>
      </w:r>
    </w:p>
    <w:p w14:paraId="6C57C3AB" w14:textId="77777777" w:rsidR="004B360F" w:rsidRPr="005E2EDF" w:rsidRDefault="004B360F" w:rsidP="005E2EDF">
      <w:pPr>
        <w:pStyle w:val="Akapitzlist"/>
        <w:numPr>
          <w:ilvl w:val="2"/>
          <w:numId w:val="7"/>
        </w:numPr>
        <w:spacing w:line="360" w:lineRule="auto"/>
        <w:ind w:left="1560" w:hanging="709"/>
        <w:rPr>
          <w:rFonts w:ascii="Calibri" w:hAnsi="Calibri" w:cs="Calibri"/>
          <w:sz w:val="24"/>
          <w:szCs w:val="24"/>
        </w:rPr>
      </w:pPr>
      <w:r w:rsidRPr="005E2EDF">
        <w:rPr>
          <w:rFonts w:ascii="Calibri" w:hAnsi="Calibri" w:cs="Calibri"/>
          <w:sz w:val="24"/>
          <w:szCs w:val="24"/>
        </w:rPr>
        <w:t>„Zamawiający” – Uniwersytet Łódzki</w:t>
      </w:r>
    </w:p>
    <w:p w14:paraId="2401102F" w14:textId="77777777" w:rsidR="004B360F" w:rsidRPr="005E2EDF" w:rsidRDefault="004B360F" w:rsidP="005E2EDF">
      <w:pPr>
        <w:pStyle w:val="Akapitzlist"/>
        <w:numPr>
          <w:ilvl w:val="2"/>
          <w:numId w:val="7"/>
        </w:numPr>
        <w:spacing w:line="360" w:lineRule="auto"/>
        <w:ind w:left="1560" w:hanging="709"/>
        <w:rPr>
          <w:rFonts w:ascii="Calibri" w:hAnsi="Calibri" w:cs="Calibri"/>
          <w:sz w:val="24"/>
          <w:szCs w:val="24"/>
        </w:rPr>
      </w:pPr>
      <w:r w:rsidRPr="005E2EDF">
        <w:rPr>
          <w:rFonts w:ascii="Calibri" w:hAnsi="Calibri" w:cs="Calibri"/>
          <w:sz w:val="24"/>
          <w:szCs w:val="24"/>
        </w:rPr>
        <w:t>„Wykonawca” – podmiot, który ubiega się o wykonanie Zamówienia, złoży ofertę na wykonanie Zamówienia albo zawrze z Zamawiającym umowę w sprawie wykonania Zamówienia</w:t>
      </w:r>
    </w:p>
    <w:p w14:paraId="3A6D70D2" w14:textId="77777777" w:rsidR="004B360F" w:rsidRPr="005E2EDF" w:rsidRDefault="004B360F" w:rsidP="005E2EDF">
      <w:pPr>
        <w:pStyle w:val="Akapitzlist"/>
        <w:numPr>
          <w:ilvl w:val="2"/>
          <w:numId w:val="7"/>
        </w:numPr>
        <w:spacing w:line="360" w:lineRule="auto"/>
        <w:ind w:left="1560" w:hanging="709"/>
        <w:rPr>
          <w:rFonts w:ascii="Calibri" w:hAnsi="Calibri" w:cs="Calibri"/>
          <w:sz w:val="24"/>
          <w:szCs w:val="24"/>
        </w:rPr>
      </w:pPr>
      <w:r w:rsidRPr="005E2EDF">
        <w:rPr>
          <w:rFonts w:ascii="Calibri" w:hAnsi="Calibri" w:cs="Calibri"/>
          <w:sz w:val="24"/>
          <w:szCs w:val="24"/>
        </w:rPr>
        <w:t>„Postępowanie” – postępowanie prowadzone przez Zamawiającego na podstawie niniejszej Specyfikacji</w:t>
      </w:r>
    </w:p>
    <w:p w14:paraId="419C7405" w14:textId="49629D93" w:rsidR="00A406B0" w:rsidRPr="005E2EDF" w:rsidRDefault="004B360F" w:rsidP="005E2EDF">
      <w:pPr>
        <w:pStyle w:val="Akapitzlist"/>
        <w:numPr>
          <w:ilvl w:val="2"/>
          <w:numId w:val="7"/>
        </w:numPr>
        <w:tabs>
          <w:tab w:val="left" w:pos="993"/>
        </w:tabs>
        <w:spacing w:line="360" w:lineRule="auto"/>
        <w:ind w:left="1560" w:hanging="709"/>
        <w:jc w:val="both"/>
        <w:rPr>
          <w:rFonts w:ascii="Calibri" w:hAnsi="Calibri" w:cs="Calibri"/>
          <w:sz w:val="24"/>
          <w:szCs w:val="24"/>
        </w:rPr>
      </w:pPr>
      <w:r w:rsidRPr="005E2EDF">
        <w:rPr>
          <w:rFonts w:ascii="Calibri" w:hAnsi="Calibri" w:cs="Calibri"/>
          <w:sz w:val="24"/>
          <w:szCs w:val="24"/>
        </w:rPr>
        <w:t xml:space="preserve"> „SWZ” - niniejsza Specyfikacja Warunków Zamówienia</w:t>
      </w:r>
    </w:p>
    <w:p w14:paraId="00000070" w14:textId="1F0CA067" w:rsidR="000B72C3" w:rsidRPr="0073275D" w:rsidRDefault="00937A4C" w:rsidP="005E2EDF">
      <w:pPr>
        <w:pStyle w:val="Nagwek2"/>
        <w:spacing w:before="0" w:line="360" w:lineRule="auto"/>
      </w:pPr>
      <w:bookmarkStart w:id="7" w:name="_Toc148512871"/>
      <w:r w:rsidRPr="0073275D">
        <w:lastRenderedPageBreak/>
        <w:t>Opis przedmiotu zamówienia</w:t>
      </w:r>
      <w:bookmarkEnd w:id="7"/>
    </w:p>
    <w:p w14:paraId="7E06BAC9" w14:textId="77777777" w:rsidR="00451A76" w:rsidRPr="006A7762" w:rsidRDefault="00597EFD" w:rsidP="006A7762">
      <w:pPr>
        <w:pStyle w:val="Akapitzlist"/>
        <w:numPr>
          <w:ilvl w:val="1"/>
          <w:numId w:val="7"/>
        </w:numPr>
        <w:spacing w:line="360" w:lineRule="auto"/>
        <w:ind w:left="851" w:hanging="567"/>
        <w:jc w:val="both"/>
        <w:rPr>
          <w:rFonts w:ascii="Calibri" w:hAnsi="Calibri" w:cs="Calibri"/>
          <w:b/>
          <w:sz w:val="24"/>
          <w:szCs w:val="24"/>
        </w:rPr>
      </w:pPr>
      <w:bookmarkStart w:id="8" w:name="_Hlk25827901"/>
      <w:bookmarkStart w:id="9" w:name="_Hlk30679626"/>
      <w:r w:rsidRPr="006A7762">
        <w:rPr>
          <w:rFonts w:ascii="Calibri" w:hAnsi="Calibri" w:cs="Calibri"/>
          <w:sz w:val="24"/>
          <w:szCs w:val="24"/>
        </w:rPr>
        <w:t>Przedmiotem zamówienia jest</w:t>
      </w:r>
      <w:r w:rsidRPr="006A7762">
        <w:rPr>
          <w:rFonts w:ascii="Calibri" w:hAnsi="Calibri" w:cs="Calibri"/>
          <w:b/>
          <w:sz w:val="24"/>
          <w:szCs w:val="24"/>
        </w:rPr>
        <w:t xml:space="preserve"> </w:t>
      </w:r>
      <w:bookmarkStart w:id="10" w:name="_Hlk147923352"/>
      <w:bookmarkEnd w:id="8"/>
      <w:r w:rsidR="00C3361F" w:rsidRPr="006A7762">
        <w:rPr>
          <w:rFonts w:ascii="Calibri" w:hAnsi="Calibri" w:cs="Calibri"/>
          <w:b/>
          <w:sz w:val="24"/>
          <w:szCs w:val="24"/>
        </w:rPr>
        <w:t>usługa publikacji ogłoszeń, reklam, nekrologów dla Uniwersytetu Łódzkiego w prasie ogólnopolskiej i lokalnej (łódzkiej) oraz w prasie bezpłatnej w 2024 r</w:t>
      </w:r>
      <w:r w:rsidR="005273DA" w:rsidRPr="006A7762">
        <w:rPr>
          <w:rFonts w:ascii="Calibri" w:eastAsia="Times New Roman" w:hAnsi="Calibri" w:cs="Calibri"/>
          <w:b/>
          <w:snapToGrid w:val="0"/>
          <w:sz w:val="24"/>
          <w:szCs w:val="24"/>
        </w:rPr>
        <w:t>.</w:t>
      </w:r>
      <w:bookmarkEnd w:id="10"/>
      <w:r w:rsidR="005273DA" w:rsidRPr="006A7762">
        <w:rPr>
          <w:rFonts w:ascii="Calibri" w:eastAsia="Times New Roman" w:hAnsi="Calibri" w:cs="Calibri"/>
          <w:b/>
          <w:snapToGrid w:val="0"/>
          <w:sz w:val="24"/>
          <w:szCs w:val="24"/>
        </w:rPr>
        <w:t xml:space="preserve"> </w:t>
      </w:r>
    </w:p>
    <w:p w14:paraId="12CB143F" w14:textId="616B0531" w:rsidR="00451A76" w:rsidRPr="006A7762" w:rsidRDefault="00451A76" w:rsidP="006A7762">
      <w:pPr>
        <w:pStyle w:val="Akapitzlist"/>
        <w:numPr>
          <w:ilvl w:val="1"/>
          <w:numId w:val="7"/>
        </w:numPr>
        <w:spacing w:line="360" w:lineRule="auto"/>
        <w:ind w:left="851" w:hanging="567"/>
        <w:rPr>
          <w:rFonts w:ascii="Calibri" w:hAnsi="Calibri" w:cs="Calibri"/>
          <w:bCs/>
          <w:sz w:val="24"/>
          <w:szCs w:val="24"/>
        </w:rPr>
      </w:pPr>
      <w:r w:rsidRPr="006A7762">
        <w:rPr>
          <w:rFonts w:ascii="Calibri" w:hAnsi="Calibri" w:cs="Calibri"/>
          <w:bCs/>
          <w:sz w:val="24"/>
          <w:szCs w:val="24"/>
        </w:rPr>
        <w:t xml:space="preserve">Szczegółowy opis przedmiotu zamówienia zawiera Załącznik </w:t>
      </w:r>
      <w:bookmarkStart w:id="11" w:name="_Hlk152770312"/>
      <w:r w:rsidRPr="006A7762">
        <w:rPr>
          <w:rFonts w:ascii="Calibri" w:hAnsi="Calibri" w:cs="Calibri"/>
          <w:bCs/>
          <w:sz w:val="24"/>
          <w:szCs w:val="24"/>
        </w:rPr>
        <w:t xml:space="preserve">nr 2.1  - Formularz cenowy oraz Załącznik  2.2 – Opis przedmiotu zamówienia </w:t>
      </w:r>
    </w:p>
    <w:p w14:paraId="231F9C19" w14:textId="77777777" w:rsidR="00815184" w:rsidRPr="006A7762" w:rsidRDefault="004B360F" w:rsidP="006A7762">
      <w:pPr>
        <w:pStyle w:val="Akapitzlist"/>
        <w:numPr>
          <w:ilvl w:val="1"/>
          <w:numId w:val="7"/>
        </w:numPr>
        <w:spacing w:line="360" w:lineRule="auto"/>
        <w:ind w:left="851" w:hanging="567"/>
        <w:jc w:val="both"/>
        <w:rPr>
          <w:rFonts w:ascii="Calibri" w:hAnsi="Calibri" w:cs="Calibri"/>
          <w:b/>
          <w:sz w:val="24"/>
          <w:szCs w:val="24"/>
        </w:rPr>
      </w:pPr>
      <w:bookmarkStart w:id="12" w:name="_Hlk69808430"/>
      <w:bookmarkEnd w:id="9"/>
      <w:bookmarkEnd w:id="11"/>
      <w:r w:rsidRPr="006A7762">
        <w:rPr>
          <w:rFonts w:ascii="Calibri" w:hAnsi="Calibri" w:cs="Calibri"/>
          <w:b/>
          <w:bCs/>
          <w:sz w:val="24"/>
          <w:szCs w:val="24"/>
        </w:rPr>
        <w:t xml:space="preserve">Przedmiot zamówienia został podzielony na </w:t>
      </w:r>
      <w:r w:rsidR="00815184" w:rsidRPr="006A7762">
        <w:rPr>
          <w:rFonts w:ascii="Calibri" w:hAnsi="Calibri" w:cs="Calibri"/>
          <w:b/>
          <w:bCs/>
          <w:sz w:val="24"/>
          <w:szCs w:val="24"/>
        </w:rPr>
        <w:t>3 części.</w:t>
      </w:r>
      <w:r w:rsidRPr="006A7762">
        <w:rPr>
          <w:rFonts w:ascii="Calibri" w:hAnsi="Calibri" w:cs="Calibri"/>
          <w:sz w:val="24"/>
          <w:szCs w:val="24"/>
        </w:rPr>
        <w:t xml:space="preserve"> </w:t>
      </w:r>
    </w:p>
    <w:tbl>
      <w:tblPr>
        <w:tblStyle w:val="Tabela-Siatka"/>
        <w:tblW w:w="8640" w:type="dxa"/>
        <w:tblInd w:w="846" w:type="dxa"/>
        <w:tblLayout w:type="fixed"/>
        <w:tblLook w:val="04A0" w:firstRow="1" w:lastRow="0" w:firstColumn="1" w:lastColumn="0" w:noHBand="0" w:noVBand="1"/>
      </w:tblPr>
      <w:tblGrid>
        <w:gridCol w:w="992"/>
        <w:gridCol w:w="7648"/>
      </w:tblGrid>
      <w:tr w:rsidR="00815184" w:rsidRPr="006A7762" w14:paraId="5D89E143" w14:textId="77777777" w:rsidTr="00815184">
        <w:trPr>
          <w:trHeight w:val="939"/>
        </w:trPr>
        <w:tc>
          <w:tcPr>
            <w:tcW w:w="992" w:type="dxa"/>
            <w:vAlign w:val="center"/>
          </w:tcPr>
          <w:p w14:paraId="6E38EEC3" w14:textId="7DF4B0A7"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Część 1</w:t>
            </w:r>
          </w:p>
        </w:tc>
        <w:tc>
          <w:tcPr>
            <w:tcW w:w="7648" w:type="dxa"/>
            <w:vAlign w:val="center"/>
          </w:tcPr>
          <w:p w14:paraId="192C8F80" w14:textId="77777777"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Ogłoszenia czarno-białe i kolorowe o zasięgu ogólnopolskim i woj. łódzkiego i oraz nekrologi.</w:t>
            </w:r>
          </w:p>
        </w:tc>
      </w:tr>
      <w:tr w:rsidR="00815184" w:rsidRPr="006A7762" w14:paraId="373315BD" w14:textId="77777777" w:rsidTr="00815184">
        <w:trPr>
          <w:trHeight w:val="840"/>
        </w:trPr>
        <w:tc>
          <w:tcPr>
            <w:tcW w:w="992" w:type="dxa"/>
            <w:vAlign w:val="center"/>
          </w:tcPr>
          <w:p w14:paraId="0D93B749" w14:textId="21496DD1"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Część 2</w:t>
            </w:r>
          </w:p>
        </w:tc>
        <w:tc>
          <w:tcPr>
            <w:tcW w:w="7648" w:type="dxa"/>
            <w:vAlign w:val="center"/>
          </w:tcPr>
          <w:p w14:paraId="76EB2D3B" w14:textId="77777777"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Ogłoszenia czarno-białe i kolorowe o zasięgu lokalnym - Łódź, powiat pabianicki, zgierski, łódzki-wschodni oraz nekrologi.</w:t>
            </w:r>
          </w:p>
        </w:tc>
      </w:tr>
      <w:tr w:rsidR="00815184" w:rsidRPr="006A7762" w14:paraId="02810DFF" w14:textId="77777777" w:rsidTr="00815184">
        <w:tc>
          <w:tcPr>
            <w:tcW w:w="992" w:type="dxa"/>
            <w:vAlign w:val="center"/>
          </w:tcPr>
          <w:p w14:paraId="3DD5BD51" w14:textId="7DB6C69D"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Część 3</w:t>
            </w:r>
          </w:p>
        </w:tc>
        <w:tc>
          <w:tcPr>
            <w:tcW w:w="7648" w:type="dxa"/>
            <w:vAlign w:val="center"/>
          </w:tcPr>
          <w:p w14:paraId="4BCC951B" w14:textId="77777777" w:rsidR="00815184" w:rsidRPr="006A7762" w:rsidRDefault="00815184" w:rsidP="006A7762">
            <w:pPr>
              <w:pStyle w:val="pkt"/>
              <w:widowControl w:val="0"/>
              <w:spacing w:before="0" w:after="0" w:line="360" w:lineRule="auto"/>
              <w:ind w:left="0" w:firstLine="0"/>
              <w:jc w:val="left"/>
              <w:rPr>
                <w:rFonts w:ascii="Calibri" w:hAnsi="Calibri" w:cs="Calibri"/>
              </w:rPr>
            </w:pPr>
            <w:r w:rsidRPr="006A7762">
              <w:rPr>
                <w:rFonts w:ascii="Calibri" w:hAnsi="Calibri" w:cs="Calibri"/>
              </w:rPr>
              <w:t>Ogłoszenia o zasięgu lokalnym (aglomeracja łódzka), nakładka ogłoszeniowa o zasięgu lokalnym, kolportaż – dystrybucja uliczna i precyzyjna, o zasięgu ogólnopolskim i lokalnym (aglomeracja łódzka).</w:t>
            </w:r>
            <w:bookmarkStart w:id="13" w:name="_Hlk65578923"/>
            <w:bookmarkEnd w:id="13"/>
          </w:p>
        </w:tc>
      </w:tr>
    </w:tbl>
    <w:p w14:paraId="335AB3B4" w14:textId="77777777" w:rsidR="00815184" w:rsidRPr="006A7762" w:rsidRDefault="00815184" w:rsidP="006A7762">
      <w:pPr>
        <w:spacing w:line="240" w:lineRule="auto"/>
        <w:jc w:val="both"/>
        <w:rPr>
          <w:rFonts w:ascii="Calibri" w:hAnsi="Calibri" w:cs="Calibri"/>
          <w:b/>
          <w:sz w:val="24"/>
          <w:szCs w:val="24"/>
        </w:rPr>
      </w:pPr>
    </w:p>
    <w:p w14:paraId="19EE5032" w14:textId="77777777" w:rsidR="00752CCB" w:rsidRPr="006A7762" w:rsidRDefault="004B360F" w:rsidP="005E2EDF">
      <w:pPr>
        <w:pStyle w:val="Akapitzlist"/>
        <w:numPr>
          <w:ilvl w:val="1"/>
          <w:numId w:val="7"/>
        </w:numPr>
        <w:spacing w:line="360" w:lineRule="auto"/>
        <w:ind w:left="851" w:hanging="567"/>
        <w:jc w:val="both"/>
        <w:rPr>
          <w:rFonts w:ascii="Calibri" w:hAnsi="Calibri" w:cs="Calibri"/>
          <w:b/>
          <w:sz w:val="24"/>
          <w:szCs w:val="24"/>
        </w:rPr>
      </w:pPr>
      <w:r w:rsidRPr="006A7762">
        <w:rPr>
          <w:rFonts w:ascii="Calibri" w:hAnsi="Calibri" w:cs="Calibri"/>
          <w:sz w:val="24"/>
          <w:szCs w:val="24"/>
        </w:rPr>
        <w:t xml:space="preserve">Zamawiający dopuszcza składanie ofert częściowych tj. na poszczególne części zamówienia. Wykonawca może złożyć ofertę na dowolną ilość części. </w:t>
      </w:r>
    </w:p>
    <w:p w14:paraId="367320E7" w14:textId="77777777" w:rsidR="005E2EDF" w:rsidRDefault="004B360F" w:rsidP="005E2EDF">
      <w:pPr>
        <w:pStyle w:val="Akapitzlist"/>
        <w:numPr>
          <w:ilvl w:val="1"/>
          <w:numId w:val="7"/>
        </w:numPr>
        <w:suppressAutoHyphens/>
        <w:spacing w:line="360" w:lineRule="auto"/>
        <w:ind w:left="851" w:hanging="567"/>
        <w:jc w:val="both"/>
        <w:rPr>
          <w:rFonts w:ascii="Calibri" w:hAnsi="Calibri" w:cs="Calibri"/>
          <w:sz w:val="24"/>
          <w:szCs w:val="24"/>
          <w:lang w:eastAsia="ar-SA"/>
        </w:rPr>
      </w:pPr>
      <w:r w:rsidRPr="005E2EDF">
        <w:rPr>
          <w:rFonts w:ascii="Calibri" w:hAnsi="Calibri" w:cs="Calibri"/>
          <w:sz w:val="24"/>
          <w:szCs w:val="24"/>
        </w:rPr>
        <w:t>Zamawiający nie dopuszcza możliwości składania ofert na poszczególne pozycje w ramach części – brak wyceny którejkolwiek z pozycji będzie skutkował odrzuceniem oferty w danej części</w:t>
      </w:r>
      <w:r w:rsidR="00815184" w:rsidRPr="005E2EDF">
        <w:rPr>
          <w:rFonts w:ascii="Calibri" w:hAnsi="Calibri" w:cs="Calibri"/>
          <w:sz w:val="24"/>
          <w:szCs w:val="24"/>
        </w:rPr>
        <w:t>.</w:t>
      </w:r>
    </w:p>
    <w:p w14:paraId="42D0C786" w14:textId="0EA04B3D" w:rsidR="006A7762" w:rsidRPr="005E2EDF" w:rsidRDefault="005E2EDF" w:rsidP="005E2EDF">
      <w:pPr>
        <w:pStyle w:val="Akapitzlist"/>
        <w:numPr>
          <w:ilvl w:val="1"/>
          <w:numId w:val="7"/>
        </w:numPr>
        <w:suppressAutoHyphens/>
        <w:spacing w:line="360" w:lineRule="auto"/>
        <w:ind w:left="851" w:hanging="567"/>
        <w:jc w:val="both"/>
        <w:rPr>
          <w:rFonts w:ascii="Calibri" w:hAnsi="Calibri" w:cs="Calibri"/>
          <w:sz w:val="24"/>
          <w:szCs w:val="24"/>
          <w:lang w:eastAsia="ar-SA"/>
        </w:rPr>
      </w:pPr>
      <w:r w:rsidRPr="005E2EDF">
        <w:rPr>
          <w:rFonts w:ascii="Calibri" w:hAnsi="Calibri" w:cs="Calibri"/>
          <w:lang w:eastAsia="ar-SA"/>
        </w:rPr>
        <w:t>W</w:t>
      </w:r>
      <w:r w:rsidR="006A7762" w:rsidRPr="005E2EDF">
        <w:rPr>
          <w:rFonts w:ascii="Calibri" w:hAnsi="Calibri" w:cs="Calibri"/>
          <w:sz w:val="24"/>
          <w:szCs w:val="24"/>
          <w:lang w:eastAsia="ar-SA"/>
        </w:rPr>
        <w:t>arunki realizacji zamówienia określone zostały we wzorze umowy (Załącznik nr 5 do SIWZ). Zamawiający każdorazowo zastrzega sobie możliwość konsultacji z Wykonawcą kwestii przetwarzania danych osobowych, o ile będą przetwarzane w związku z publikacją ogłoszenia, reklamy.</w:t>
      </w:r>
    </w:p>
    <w:p w14:paraId="1DFDC0C1" w14:textId="14B3B9A0" w:rsidR="006A7762" w:rsidRPr="005E2EDF" w:rsidRDefault="006A7762" w:rsidP="005E2EDF">
      <w:pPr>
        <w:pStyle w:val="Akapitzlist"/>
        <w:numPr>
          <w:ilvl w:val="1"/>
          <w:numId w:val="7"/>
        </w:numPr>
        <w:suppressAutoHyphens/>
        <w:spacing w:line="360" w:lineRule="auto"/>
        <w:ind w:left="851" w:hanging="567"/>
        <w:jc w:val="both"/>
        <w:rPr>
          <w:rFonts w:ascii="Calibri" w:eastAsia="Times New Roman" w:hAnsi="Calibri" w:cs="Calibri"/>
          <w:sz w:val="24"/>
          <w:szCs w:val="24"/>
        </w:rPr>
      </w:pPr>
      <w:r w:rsidRPr="005E2EDF">
        <w:rPr>
          <w:rFonts w:ascii="Calibri" w:eastAsia="Times New Roman" w:hAnsi="Calibri" w:cs="Calibri"/>
          <w:sz w:val="24"/>
          <w:szCs w:val="24"/>
        </w:rPr>
        <w:t>Z uwagi na specyfikę przedmiotu zamówienia, ilości wskazane w Załączniku nr 2.1. – Formularzu cenowym do SWZ są ilościami orientacyjnymi, przyjętymi w celu porównania ofert i wyboru oferty najkorzystniejszej. Zamawiającemu w trakcie realizacji umowy przysługuje prawo dokonywania zmian ilościowych przedmiotu zamówienia (przesunięć</w:t>
      </w:r>
      <w:r w:rsidR="009E727A" w:rsidRPr="005E2EDF">
        <w:rPr>
          <w:rFonts w:ascii="Calibri" w:eastAsia="Times New Roman" w:hAnsi="Calibri" w:cs="Calibri"/>
          <w:sz w:val="24"/>
          <w:szCs w:val="24"/>
        </w:rPr>
        <w:t xml:space="preserve"> w ramach pakietu</w:t>
      </w:r>
      <w:r w:rsidRPr="005E2EDF">
        <w:rPr>
          <w:rFonts w:ascii="Calibri" w:eastAsia="Times New Roman" w:hAnsi="Calibri" w:cs="Calibri"/>
          <w:sz w:val="24"/>
          <w:szCs w:val="24"/>
        </w:rPr>
        <w:t>) do wysokości kwoty</w:t>
      </w:r>
      <w:r w:rsidR="006109F4" w:rsidRPr="005E2EDF">
        <w:rPr>
          <w:rFonts w:ascii="Calibri" w:eastAsia="Times New Roman" w:hAnsi="Calibri" w:cs="Calibri"/>
          <w:sz w:val="24"/>
          <w:szCs w:val="24"/>
        </w:rPr>
        <w:t xml:space="preserve"> danego</w:t>
      </w:r>
      <w:r w:rsidRPr="005E2EDF">
        <w:rPr>
          <w:rFonts w:ascii="Calibri" w:eastAsia="Times New Roman" w:hAnsi="Calibri" w:cs="Calibri"/>
          <w:sz w:val="24"/>
          <w:szCs w:val="24"/>
        </w:rPr>
        <w:t xml:space="preserve"> </w:t>
      </w:r>
      <w:r w:rsidR="006109F4" w:rsidRPr="005E2EDF">
        <w:rPr>
          <w:rFonts w:ascii="Calibri" w:eastAsia="Times New Roman" w:hAnsi="Calibri" w:cs="Calibri"/>
          <w:sz w:val="24"/>
          <w:szCs w:val="24"/>
        </w:rPr>
        <w:t xml:space="preserve">pakietu w </w:t>
      </w:r>
      <w:r w:rsidRPr="005E2EDF">
        <w:rPr>
          <w:rFonts w:ascii="Calibri" w:eastAsia="Times New Roman" w:hAnsi="Calibri" w:cs="Calibri"/>
          <w:sz w:val="24"/>
          <w:szCs w:val="24"/>
        </w:rPr>
        <w:t>umow</w:t>
      </w:r>
      <w:r w:rsidR="006109F4" w:rsidRPr="005E2EDF">
        <w:rPr>
          <w:rFonts w:ascii="Calibri" w:eastAsia="Times New Roman" w:hAnsi="Calibri" w:cs="Calibri"/>
          <w:sz w:val="24"/>
          <w:szCs w:val="24"/>
        </w:rPr>
        <w:t>ie</w:t>
      </w:r>
      <w:r w:rsidRPr="005E2EDF">
        <w:rPr>
          <w:rFonts w:ascii="Calibri" w:eastAsia="Times New Roman" w:hAnsi="Calibri" w:cs="Calibri"/>
          <w:sz w:val="24"/>
          <w:szCs w:val="24"/>
        </w:rPr>
        <w:t xml:space="preserve"> zawartej w wyniku przeprowadzonego postępowania, według bieżących potrzeb i celowości zakupu, w tym prawo do zmniejszenia ilości nabywanych usług, czego Zamawiający nie jest w stanie przewidzieć na etapie wszczynania i prowadzenia postępowania przetargowego. </w:t>
      </w:r>
      <w:r w:rsidRPr="005E2EDF">
        <w:rPr>
          <w:rFonts w:ascii="Calibri" w:eastAsia="Times New Roman" w:hAnsi="Calibri" w:cs="Calibri"/>
          <w:sz w:val="24"/>
          <w:szCs w:val="24"/>
        </w:rPr>
        <w:lastRenderedPageBreak/>
        <w:t>Wykonawcom, z którymi Zamawiający podpisze umowy nie przysługuje roszczenie o realizację usług w wielkościach podanych w Załączniku nr 2 do SWZ.</w:t>
      </w:r>
    </w:p>
    <w:p w14:paraId="4A5DB9FB" w14:textId="3B3C901F" w:rsidR="006109F4" w:rsidRPr="005E2EDF" w:rsidRDefault="006109F4"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 xml:space="preserve">Wykonawca zobowiązany jest do przekazywania do Działu Zakupów UŁ, ul. Narutowicza 68, pokój 6 lub za pośrednictwem poczty email na adres: agnieszka.patora@uni.lodz.pl zestawienia usług w przedmiocie zamówienia, wynikającego z ww. umowy co 3 miesiące. Zestawienie powinno zawierać m.in.: oznaczenie nr faktury VAT oraz daty wykonania usługi, wartość wykonanej usługi, nr pakietu. </w:t>
      </w:r>
    </w:p>
    <w:p w14:paraId="4972EBD1" w14:textId="77777777" w:rsidR="005E2EDF" w:rsidRDefault="006109F4"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Wykonawca zobowiązany jest do poinformowania Zamawiającego, o zrealizowania 75% wartości umowy</w:t>
      </w:r>
    </w:p>
    <w:p w14:paraId="5A270E7F" w14:textId="77777777" w:rsidR="005E2EDF" w:rsidRDefault="006109F4"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Zamawiający określa minimalny - wynoszący 20 dni i maksymalny - wynoszący  30 dni, termin płatności faktury, od momentu i dostarczenia prawidłowo wystawionej faktury. Termin płatności faktury jest kryterium oceny ofert. Złożenie oferty z terminem płatności krótszym niż 20 dni i dłuższym niż 30 dni, spowoduje zgodnie z art. 226 ust. 1 pkt. 5 ustawy Pzp odrzucenie oferty.</w:t>
      </w:r>
    </w:p>
    <w:p w14:paraId="3BB161C9" w14:textId="77777777" w:rsidR="005E2EDF" w:rsidRPr="005E2EDF" w:rsidRDefault="006109F4"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 xml:space="preserve">Zamawiający zobowiązuje się do zrealizowania przedmiotu umowy w wysokości minimalnej 20% wartości brutto umowy. W takim przypadku Wykonawcy nie będzie przysługiwało roszczenie względem Zamawiającego z tytułu konieczności wykorzystania pełnej wartości przedmiotu zamówienia. </w:t>
      </w:r>
    </w:p>
    <w:p w14:paraId="4E541EFB" w14:textId="018DE5B1" w:rsidR="006109F4" w:rsidRPr="005E2EDF" w:rsidRDefault="006109F4" w:rsidP="005E2EDF">
      <w:pPr>
        <w:pStyle w:val="Akapitzlist"/>
        <w:numPr>
          <w:ilvl w:val="1"/>
          <w:numId w:val="7"/>
        </w:numPr>
        <w:spacing w:line="360" w:lineRule="auto"/>
        <w:ind w:left="851" w:hanging="567"/>
        <w:jc w:val="both"/>
        <w:rPr>
          <w:rFonts w:ascii="Calibri" w:hAnsi="Calibri" w:cs="Calibri"/>
          <w:sz w:val="24"/>
          <w:szCs w:val="24"/>
        </w:rPr>
      </w:pPr>
      <w:r w:rsidRPr="005E2EDF">
        <w:rPr>
          <w:rFonts w:ascii="Calibri" w:hAnsi="Calibri" w:cs="Calibri"/>
          <w:sz w:val="24"/>
          <w:szCs w:val="24"/>
        </w:rPr>
        <w:t>Równoważność:</w:t>
      </w:r>
    </w:p>
    <w:p w14:paraId="3693C37D" w14:textId="77777777" w:rsidR="005E2EDF" w:rsidRPr="005E2EDF" w:rsidRDefault="005E2EDF" w:rsidP="005E2EDF">
      <w:pPr>
        <w:pStyle w:val="Akapitzlist"/>
        <w:numPr>
          <w:ilvl w:val="2"/>
          <w:numId w:val="7"/>
        </w:numPr>
        <w:suppressAutoHyphens/>
        <w:spacing w:line="360" w:lineRule="auto"/>
        <w:ind w:left="1560" w:hanging="709"/>
        <w:jc w:val="both"/>
        <w:rPr>
          <w:rFonts w:ascii="Calibri" w:hAnsi="Calibri" w:cs="Calibri"/>
          <w:sz w:val="24"/>
          <w:szCs w:val="24"/>
          <w:lang w:eastAsia="ar-SA"/>
        </w:rPr>
      </w:pPr>
      <w:r w:rsidRPr="005E2EDF">
        <w:rPr>
          <w:rFonts w:ascii="Calibri" w:hAnsi="Calibri" w:cs="Calibri"/>
          <w:sz w:val="24"/>
          <w:szCs w:val="24"/>
          <w:lang w:eastAsia="ar-SA"/>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5DBF5B17" w14:textId="77777777" w:rsidR="005E2EDF" w:rsidRPr="005E2EDF" w:rsidRDefault="005E2EDF" w:rsidP="005E2EDF">
      <w:pPr>
        <w:pStyle w:val="Akapitzlist"/>
        <w:numPr>
          <w:ilvl w:val="2"/>
          <w:numId w:val="7"/>
        </w:numPr>
        <w:suppressAutoHyphens/>
        <w:spacing w:line="360" w:lineRule="auto"/>
        <w:ind w:left="1560" w:hanging="709"/>
        <w:jc w:val="both"/>
        <w:rPr>
          <w:rFonts w:ascii="Calibri" w:hAnsi="Calibri" w:cs="Calibri"/>
          <w:sz w:val="24"/>
          <w:szCs w:val="24"/>
          <w:lang w:eastAsia="ar-SA"/>
        </w:rPr>
      </w:pPr>
      <w:r w:rsidRPr="005E2EDF">
        <w:rPr>
          <w:rFonts w:ascii="Calibri" w:hAnsi="Calibri" w:cs="Calibri"/>
          <w:sz w:val="24"/>
          <w:szCs w:val="24"/>
          <w:lang w:eastAsia="ar-SA"/>
        </w:rPr>
        <w:t>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11166E01" w14:textId="77777777" w:rsidR="005E2EDF" w:rsidRPr="005E2EDF" w:rsidRDefault="005E2EDF" w:rsidP="005E2EDF">
      <w:pPr>
        <w:pStyle w:val="Akapitzlist"/>
        <w:numPr>
          <w:ilvl w:val="2"/>
          <w:numId w:val="7"/>
        </w:numPr>
        <w:suppressAutoHyphens/>
        <w:spacing w:line="360" w:lineRule="auto"/>
        <w:ind w:left="1560" w:hanging="709"/>
        <w:jc w:val="both"/>
        <w:rPr>
          <w:rFonts w:ascii="Calibri" w:hAnsi="Calibri" w:cs="Calibri"/>
          <w:sz w:val="24"/>
          <w:szCs w:val="24"/>
          <w:lang w:eastAsia="ar-SA"/>
        </w:rPr>
      </w:pPr>
      <w:r w:rsidRPr="005E2EDF">
        <w:rPr>
          <w:rFonts w:ascii="Calibri" w:hAnsi="Calibri" w:cs="Calibri"/>
          <w:sz w:val="24"/>
          <w:szCs w:val="24"/>
          <w:lang w:eastAsia="ar-SA"/>
        </w:rPr>
        <w:t>W przypadku zastosowania w opisie przedmiotu zamówienia norm, europejskich ocen technicznych, aprobat, specyfikacji technicznych i systemów referencji technicznych, Zamawiający dopuszcza rozwiązania równoważne.</w:t>
      </w:r>
    </w:p>
    <w:p w14:paraId="7416C67C" w14:textId="77777777" w:rsidR="005E2EDF" w:rsidRDefault="005E2EDF" w:rsidP="005E2EDF">
      <w:pPr>
        <w:pStyle w:val="Akapitzlist"/>
        <w:numPr>
          <w:ilvl w:val="2"/>
          <w:numId w:val="7"/>
        </w:numPr>
        <w:suppressAutoHyphens/>
        <w:spacing w:line="360" w:lineRule="auto"/>
        <w:ind w:left="1560" w:hanging="709"/>
        <w:jc w:val="both"/>
        <w:rPr>
          <w:rFonts w:ascii="Calibri" w:hAnsi="Calibri" w:cs="Calibri"/>
          <w:sz w:val="24"/>
          <w:szCs w:val="24"/>
          <w:lang w:eastAsia="ar-SA"/>
        </w:rPr>
      </w:pPr>
      <w:r w:rsidRPr="005E2EDF">
        <w:rPr>
          <w:rFonts w:ascii="Calibri" w:hAnsi="Calibri" w:cs="Calibri"/>
          <w:sz w:val="24"/>
          <w:szCs w:val="24"/>
          <w:lang w:eastAsia="ar-SA"/>
        </w:rPr>
        <w:lastRenderedPageBreak/>
        <w:t>Stosownie do wszystkich znaków towarowych, patentów lub świadectw pochodzenia, źródła lub szczególnego procesu a także norm, europejskich ocen technicznych, aprobat, specyfikacji technicznych i systemów referencji technicznych wskazanych przez Zamawiającego w SWZ dopisuje się wyrazy „lub równoważne”.</w:t>
      </w:r>
    </w:p>
    <w:p w14:paraId="6C7A6628" w14:textId="3C35B969" w:rsidR="006A7762" w:rsidRPr="00723C39" w:rsidRDefault="005E2EDF" w:rsidP="005E2EDF">
      <w:pPr>
        <w:pStyle w:val="Akapitzlist"/>
        <w:numPr>
          <w:ilvl w:val="2"/>
          <w:numId w:val="7"/>
        </w:numPr>
        <w:suppressAutoHyphens/>
        <w:spacing w:line="360" w:lineRule="auto"/>
        <w:ind w:left="1560" w:hanging="709"/>
        <w:jc w:val="both"/>
        <w:rPr>
          <w:rFonts w:ascii="Calibri" w:hAnsi="Calibri" w:cs="Calibri"/>
          <w:sz w:val="24"/>
          <w:szCs w:val="24"/>
          <w:lang w:eastAsia="ar-SA"/>
        </w:rPr>
      </w:pPr>
      <w:r w:rsidRPr="005E2EDF">
        <w:rPr>
          <w:rFonts w:ascii="Calibri" w:hAnsi="Calibri" w:cs="Calibri"/>
          <w:sz w:val="24"/>
          <w:szCs w:val="24"/>
          <w:lang w:eastAsia="ar-SA"/>
        </w:rPr>
        <w:t xml:space="preserve">Na Wykonawcy spoczywa obowiązek wykazania, że oferowane przez niego </w:t>
      </w:r>
      <w:r w:rsidRPr="00723C39">
        <w:rPr>
          <w:rFonts w:ascii="Calibri" w:hAnsi="Calibri" w:cs="Calibri"/>
          <w:sz w:val="24"/>
          <w:szCs w:val="24"/>
          <w:lang w:eastAsia="ar-SA"/>
        </w:rPr>
        <w:t>rozwiązania są równoważne w stosunku do opisanych przez Zamawiającego</w:t>
      </w:r>
    </w:p>
    <w:bookmarkEnd w:id="12"/>
    <w:p w14:paraId="617ABBFC" w14:textId="77777777" w:rsidR="00451A76" w:rsidRPr="00723C39" w:rsidRDefault="00451A76" w:rsidP="006A7762">
      <w:pPr>
        <w:pStyle w:val="Akapitzlist"/>
        <w:numPr>
          <w:ilvl w:val="1"/>
          <w:numId w:val="7"/>
        </w:numPr>
        <w:tabs>
          <w:tab w:val="left" w:pos="993"/>
        </w:tabs>
        <w:spacing w:line="360" w:lineRule="auto"/>
        <w:ind w:left="851" w:hanging="567"/>
        <w:jc w:val="both"/>
        <w:rPr>
          <w:rFonts w:asciiTheme="majorHAnsi" w:hAnsiTheme="majorHAnsi" w:cstheme="majorHAnsi"/>
          <w:sz w:val="24"/>
          <w:szCs w:val="24"/>
        </w:rPr>
      </w:pPr>
      <w:r w:rsidRPr="00723C39">
        <w:rPr>
          <w:rFonts w:asciiTheme="majorHAnsi" w:hAnsiTheme="majorHAnsi" w:cstheme="majorHAnsi"/>
          <w:sz w:val="24"/>
          <w:szCs w:val="24"/>
        </w:rPr>
        <w:t xml:space="preserve">Na podstawie art. 95 ust. 1 ustawy Pzp Zamawiający </w:t>
      </w:r>
      <w:r w:rsidRPr="00723C39">
        <w:rPr>
          <w:rFonts w:asciiTheme="majorHAnsi" w:hAnsiTheme="majorHAnsi" w:cstheme="majorHAnsi"/>
          <w:sz w:val="24"/>
          <w:szCs w:val="24"/>
          <w:u w:val="single"/>
        </w:rPr>
        <w:t>wymaga zatrudnienia przez Wykonawcę</w:t>
      </w:r>
      <w:r w:rsidRPr="00723C39">
        <w:rPr>
          <w:rFonts w:asciiTheme="majorHAnsi" w:hAnsiTheme="majorHAnsi" w:cstheme="majorHAnsi"/>
          <w:sz w:val="24"/>
          <w:szCs w:val="24"/>
        </w:rPr>
        <w:t xml:space="preserve"> lub Podwykonawcę na podstawie umowy o pracę osób wykonujących wymienione poniżej czynności w zakresie realizacji zamówienia:</w:t>
      </w:r>
    </w:p>
    <w:p w14:paraId="3C8AAE07" w14:textId="77777777" w:rsidR="00451A76" w:rsidRPr="00723C39" w:rsidRDefault="00451A76" w:rsidP="00451A76">
      <w:pPr>
        <w:pStyle w:val="Akapitzlist"/>
        <w:numPr>
          <w:ilvl w:val="2"/>
          <w:numId w:val="7"/>
        </w:numPr>
        <w:tabs>
          <w:tab w:val="left" w:pos="993"/>
        </w:tabs>
        <w:spacing w:line="360" w:lineRule="auto"/>
        <w:ind w:left="1560" w:hanging="709"/>
        <w:jc w:val="both"/>
        <w:rPr>
          <w:rFonts w:asciiTheme="majorHAnsi" w:hAnsiTheme="majorHAnsi" w:cstheme="majorHAnsi"/>
          <w:sz w:val="24"/>
          <w:szCs w:val="24"/>
        </w:rPr>
      </w:pPr>
      <w:r w:rsidRPr="00723C39">
        <w:rPr>
          <w:rFonts w:asciiTheme="majorHAnsi" w:hAnsiTheme="majorHAnsi" w:cstheme="majorHAnsi"/>
          <w:sz w:val="24"/>
          <w:szCs w:val="24"/>
        </w:rPr>
        <w:t>przyjęcie zamówienia (ogłoszenia, reklamy, nekrologi)</w:t>
      </w:r>
    </w:p>
    <w:p w14:paraId="5BF5D6FF" w14:textId="758BDF80" w:rsidR="00451A76" w:rsidRPr="00723C39" w:rsidRDefault="00451A76" w:rsidP="00451A76">
      <w:pPr>
        <w:pStyle w:val="Akapitzlist"/>
        <w:numPr>
          <w:ilvl w:val="2"/>
          <w:numId w:val="7"/>
        </w:numPr>
        <w:tabs>
          <w:tab w:val="left" w:pos="993"/>
        </w:tabs>
        <w:spacing w:line="360" w:lineRule="auto"/>
        <w:ind w:left="1560" w:hanging="709"/>
        <w:jc w:val="both"/>
        <w:rPr>
          <w:rFonts w:asciiTheme="majorHAnsi" w:hAnsiTheme="majorHAnsi" w:cstheme="majorHAnsi"/>
          <w:sz w:val="24"/>
          <w:szCs w:val="24"/>
        </w:rPr>
      </w:pPr>
      <w:r w:rsidRPr="00723C39">
        <w:rPr>
          <w:rFonts w:asciiTheme="majorHAnsi" w:hAnsiTheme="majorHAnsi" w:cstheme="majorHAnsi"/>
          <w:sz w:val="24"/>
          <w:szCs w:val="24"/>
        </w:rPr>
        <w:t xml:space="preserve">opieka merytoryczna nad prawidłowym przebiegiem publikacji ogłoszeń, reklam, nekrologów. </w:t>
      </w:r>
      <w:bookmarkStart w:id="14" w:name="_Ref72497687"/>
    </w:p>
    <w:p w14:paraId="0DB880C8" w14:textId="77777777" w:rsidR="00451A76" w:rsidRPr="00723C39" w:rsidRDefault="00856370" w:rsidP="006A7762">
      <w:pPr>
        <w:pStyle w:val="Akapitzlist"/>
        <w:numPr>
          <w:ilvl w:val="1"/>
          <w:numId w:val="7"/>
        </w:numPr>
        <w:spacing w:line="360" w:lineRule="auto"/>
        <w:ind w:left="851" w:hanging="567"/>
        <w:jc w:val="both"/>
        <w:rPr>
          <w:rFonts w:asciiTheme="majorHAnsi" w:hAnsiTheme="majorHAnsi" w:cstheme="majorHAnsi"/>
          <w:color w:val="000000" w:themeColor="text1"/>
          <w:sz w:val="24"/>
          <w:szCs w:val="24"/>
        </w:rPr>
      </w:pPr>
      <w:r w:rsidRPr="00723C39">
        <w:rPr>
          <w:rFonts w:asciiTheme="majorHAnsi" w:hAnsiTheme="majorHAnsi" w:cstheme="majorHAnsi"/>
          <w:color w:val="000000" w:themeColor="text1"/>
          <w:sz w:val="24"/>
          <w:szCs w:val="24"/>
        </w:rPr>
        <w:t xml:space="preserve">Szczegółowe wymagania dotyczące realizacji oraz egzekwowania wymogu zatrudnienia na podstawie stosunku pracy zostały opisane w § </w:t>
      </w:r>
      <w:r w:rsidR="00451A76" w:rsidRPr="00723C39">
        <w:rPr>
          <w:rFonts w:asciiTheme="majorHAnsi" w:hAnsiTheme="majorHAnsi" w:cstheme="majorHAnsi"/>
          <w:color w:val="000000" w:themeColor="text1"/>
          <w:sz w:val="24"/>
          <w:szCs w:val="24"/>
        </w:rPr>
        <w:t>5</w:t>
      </w:r>
      <w:r w:rsidRPr="00723C39">
        <w:rPr>
          <w:rFonts w:asciiTheme="majorHAnsi" w:hAnsiTheme="majorHAnsi" w:cstheme="majorHAnsi"/>
          <w:color w:val="000000" w:themeColor="text1"/>
          <w:sz w:val="24"/>
          <w:szCs w:val="24"/>
        </w:rPr>
        <w:t xml:space="preserve"> Projektu Umowy (Załącznik nr 5 do SWZ)</w:t>
      </w:r>
      <w:r w:rsidR="00451A76" w:rsidRPr="00723C39">
        <w:rPr>
          <w:rFonts w:asciiTheme="majorHAnsi" w:hAnsiTheme="majorHAnsi" w:cstheme="majorHAnsi"/>
          <w:color w:val="000000" w:themeColor="text1"/>
          <w:sz w:val="24"/>
          <w:szCs w:val="24"/>
        </w:rPr>
        <w:t>.</w:t>
      </w:r>
    </w:p>
    <w:p w14:paraId="73B29B02" w14:textId="569015A8" w:rsidR="005B6DEC" w:rsidRPr="00723C39" w:rsidRDefault="00451A76" w:rsidP="00DC30FB">
      <w:pPr>
        <w:pStyle w:val="Akapitzlist"/>
        <w:numPr>
          <w:ilvl w:val="1"/>
          <w:numId w:val="7"/>
        </w:numPr>
        <w:spacing w:line="360" w:lineRule="auto"/>
        <w:ind w:left="851" w:hanging="567"/>
        <w:jc w:val="both"/>
        <w:rPr>
          <w:rFonts w:asciiTheme="majorHAnsi" w:hAnsiTheme="majorHAnsi" w:cstheme="majorHAnsi"/>
          <w:color w:val="000000" w:themeColor="text1"/>
          <w:sz w:val="24"/>
          <w:szCs w:val="24"/>
        </w:rPr>
      </w:pPr>
      <w:r w:rsidRPr="00723C39">
        <w:rPr>
          <w:rFonts w:asciiTheme="majorHAnsi" w:hAnsiTheme="majorHAnsi" w:cstheme="majorHAnsi"/>
          <w:sz w:val="24"/>
          <w:szCs w:val="24"/>
        </w:rPr>
        <w:t>Zamawiający nie określa dodatkowych wymagań związanych z zatrudnieniem osób, o których mowa w art. 96 ust. 2 pkt 2 ustawy Pzp.</w:t>
      </w:r>
      <w:bookmarkEnd w:id="14"/>
    </w:p>
    <w:p w14:paraId="0000007B" w14:textId="278A5003" w:rsidR="000B72C3" w:rsidRPr="00723C39" w:rsidRDefault="00937A4C" w:rsidP="00474EA2">
      <w:pPr>
        <w:pStyle w:val="Nagwek2"/>
        <w:spacing w:line="360" w:lineRule="auto"/>
        <w:rPr>
          <w:sz w:val="24"/>
          <w:szCs w:val="24"/>
        </w:rPr>
      </w:pPr>
      <w:bookmarkStart w:id="15" w:name="_Toc148512873"/>
      <w:r w:rsidRPr="00723C39">
        <w:t>Podwykonawstwo</w:t>
      </w:r>
      <w:bookmarkEnd w:id="15"/>
    </w:p>
    <w:p w14:paraId="0000007C" w14:textId="0DE88CB4" w:rsidR="000B72C3" w:rsidRPr="00723C39" w:rsidRDefault="00937A4C" w:rsidP="00723C39">
      <w:pPr>
        <w:pStyle w:val="Akapitzlist"/>
        <w:numPr>
          <w:ilvl w:val="1"/>
          <w:numId w:val="7"/>
        </w:numPr>
        <w:spacing w:line="360" w:lineRule="auto"/>
        <w:ind w:left="851" w:hanging="567"/>
        <w:jc w:val="both"/>
        <w:rPr>
          <w:rFonts w:ascii="Calibri" w:hAnsi="Calibri" w:cs="Calibri"/>
          <w:sz w:val="24"/>
          <w:szCs w:val="24"/>
        </w:rPr>
      </w:pPr>
      <w:r w:rsidRPr="00723C39">
        <w:rPr>
          <w:rFonts w:ascii="Calibri" w:hAnsi="Calibri" w:cs="Calibri"/>
          <w:sz w:val="24"/>
          <w:szCs w:val="24"/>
        </w:rPr>
        <w:t>Wykonawca może powierzyć wykonanie części zamówienia podwykonawcy (podwykonawcom)</w:t>
      </w:r>
      <w:r w:rsidR="00500531" w:rsidRPr="00723C39">
        <w:rPr>
          <w:rFonts w:ascii="Calibri" w:hAnsi="Calibri" w:cs="Calibri"/>
          <w:sz w:val="24"/>
          <w:szCs w:val="24"/>
        </w:rPr>
        <w:t>.</w:t>
      </w:r>
      <w:r w:rsidRPr="00723C39">
        <w:rPr>
          <w:rFonts w:ascii="Calibri" w:hAnsi="Calibri" w:cs="Calibri"/>
          <w:sz w:val="24"/>
          <w:szCs w:val="24"/>
        </w:rPr>
        <w:t xml:space="preserve"> </w:t>
      </w:r>
    </w:p>
    <w:p w14:paraId="0000007D" w14:textId="58C3AA5E" w:rsidR="000B72C3" w:rsidRPr="00723C39" w:rsidRDefault="00937A4C" w:rsidP="00723C39">
      <w:pPr>
        <w:pStyle w:val="Akapitzlist"/>
        <w:numPr>
          <w:ilvl w:val="1"/>
          <w:numId w:val="7"/>
        </w:numPr>
        <w:spacing w:line="360" w:lineRule="auto"/>
        <w:ind w:left="851" w:hanging="567"/>
        <w:jc w:val="both"/>
        <w:rPr>
          <w:rFonts w:ascii="Calibri" w:hAnsi="Calibri" w:cs="Calibri"/>
          <w:sz w:val="24"/>
          <w:szCs w:val="24"/>
        </w:rPr>
      </w:pPr>
      <w:r w:rsidRPr="00723C39">
        <w:rPr>
          <w:rFonts w:ascii="Calibri" w:hAnsi="Calibri" w:cs="Calibri"/>
          <w:sz w:val="24"/>
          <w:szCs w:val="24"/>
        </w:rPr>
        <w:t>Zamawiający nie zastrzega obowiązku osobistego wykonania przez Wykonawcę kluczowych części zamówienia.</w:t>
      </w:r>
    </w:p>
    <w:p w14:paraId="0EF40810" w14:textId="1E8919A0" w:rsidR="008B4993" w:rsidRPr="00723C39" w:rsidRDefault="00937A4C" w:rsidP="00723C39">
      <w:pPr>
        <w:pStyle w:val="Akapitzlist"/>
        <w:numPr>
          <w:ilvl w:val="1"/>
          <w:numId w:val="7"/>
        </w:numPr>
        <w:spacing w:line="360" w:lineRule="auto"/>
        <w:ind w:left="851" w:hanging="567"/>
        <w:jc w:val="both"/>
        <w:rPr>
          <w:rFonts w:ascii="Calibri" w:hAnsi="Calibri" w:cs="Calibri"/>
          <w:sz w:val="24"/>
          <w:szCs w:val="24"/>
        </w:rPr>
      </w:pPr>
      <w:r w:rsidRPr="00723C39">
        <w:rPr>
          <w:rFonts w:ascii="Calibri" w:hAnsi="Calibri" w:cs="Calibri"/>
          <w:sz w:val="24"/>
          <w:szCs w:val="24"/>
        </w:rPr>
        <w:t>Zamawiający wymaga, aby</w:t>
      </w:r>
      <w:r w:rsidR="002626CE" w:rsidRPr="00723C39">
        <w:rPr>
          <w:rFonts w:ascii="Calibri" w:hAnsi="Calibri" w:cs="Calibri"/>
          <w:sz w:val="24"/>
          <w:szCs w:val="24"/>
        </w:rPr>
        <w:t xml:space="preserve"> w </w:t>
      </w:r>
      <w:r w:rsidRPr="00723C39">
        <w:rPr>
          <w:rFonts w:ascii="Calibri" w:hAnsi="Calibri" w:cs="Calibri"/>
          <w:sz w:val="24"/>
          <w:szCs w:val="24"/>
        </w:rPr>
        <w:t>przypadku powierzenia części zamówienia podwykonawcom, Wykonawca wskazał</w:t>
      </w:r>
      <w:r w:rsidR="002626CE" w:rsidRPr="00723C39">
        <w:rPr>
          <w:rFonts w:ascii="Calibri" w:hAnsi="Calibri" w:cs="Calibri"/>
          <w:sz w:val="24"/>
          <w:szCs w:val="24"/>
        </w:rPr>
        <w:t xml:space="preserve"> w </w:t>
      </w:r>
      <w:r w:rsidR="00500531" w:rsidRPr="00723C39">
        <w:rPr>
          <w:rFonts w:ascii="Calibri" w:hAnsi="Calibri" w:cs="Calibri"/>
          <w:sz w:val="24"/>
          <w:szCs w:val="24"/>
        </w:rPr>
        <w:t xml:space="preserve">Formularzu </w:t>
      </w:r>
      <w:r w:rsidRPr="00723C39">
        <w:rPr>
          <w:rFonts w:ascii="Calibri" w:hAnsi="Calibri" w:cs="Calibri"/>
          <w:sz w:val="24"/>
          <w:szCs w:val="24"/>
        </w:rPr>
        <w:t>ofer</w:t>
      </w:r>
      <w:r w:rsidR="00500531" w:rsidRPr="00723C39">
        <w:rPr>
          <w:rFonts w:ascii="Calibri" w:hAnsi="Calibri" w:cs="Calibri"/>
          <w:sz w:val="24"/>
          <w:szCs w:val="24"/>
        </w:rPr>
        <w:t>ty</w:t>
      </w:r>
      <w:r w:rsidR="00723C39" w:rsidRPr="00723C39">
        <w:rPr>
          <w:rFonts w:ascii="Calibri" w:hAnsi="Calibri" w:cs="Calibri"/>
          <w:sz w:val="24"/>
          <w:szCs w:val="24"/>
        </w:rPr>
        <w:t xml:space="preserve"> (Załącznik nr 1 do SWZ) </w:t>
      </w:r>
      <w:r w:rsidRPr="00723C39">
        <w:rPr>
          <w:rFonts w:ascii="Calibri" w:hAnsi="Calibri" w:cs="Calibri"/>
          <w:sz w:val="24"/>
          <w:szCs w:val="24"/>
        </w:rPr>
        <w:t xml:space="preserve"> części zamówienia, których wykonanie zamierza powierzyć podwykonawcom oraz podał (o ile są mu wiadome na tym etapie) nazwy (firmy) tych pod</w:t>
      </w:r>
      <w:r w:rsidR="00500531" w:rsidRPr="00723C39">
        <w:rPr>
          <w:rFonts w:ascii="Calibri" w:hAnsi="Calibri" w:cs="Calibri"/>
          <w:sz w:val="24"/>
          <w:szCs w:val="24"/>
        </w:rPr>
        <w:t>w</w:t>
      </w:r>
      <w:r w:rsidRPr="00723C39">
        <w:rPr>
          <w:rFonts w:ascii="Calibri" w:hAnsi="Calibri" w:cs="Calibri"/>
          <w:sz w:val="24"/>
          <w:szCs w:val="24"/>
        </w:rPr>
        <w:t>ykonawców</w:t>
      </w:r>
      <w:r w:rsidR="00500531" w:rsidRPr="00723C39">
        <w:rPr>
          <w:rFonts w:ascii="Calibri" w:hAnsi="Calibri" w:cs="Calibri"/>
          <w:sz w:val="24"/>
          <w:szCs w:val="24"/>
        </w:rPr>
        <w:t>.</w:t>
      </w:r>
    </w:p>
    <w:p w14:paraId="05C31B34" w14:textId="77777777" w:rsidR="00723C39" w:rsidRPr="00723C39" w:rsidRDefault="00723C39" w:rsidP="00723C39">
      <w:pPr>
        <w:pStyle w:val="Akapitzlist"/>
        <w:numPr>
          <w:ilvl w:val="1"/>
          <w:numId w:val="7"/>
        </w:numPr>
        <w:spacing w:line="360" w:lineRule="auto"/>
        <w:ind w:left="851" w:hanging="567"/>
        <w:jc w:val="both"/>
        <w:rPr>
          <w:rFonts w:ascii="Calibri" w:hAnsi="Calibri" w:cs="Calibri"/>
          <w:sz w:val="24"/>
          <w:szCs w:val="24"/>
        </w:rPr>
      </w:pPr>
      <w:r w:rsidRPr="00723C39">
        <w:rPr>
          <w:rFonts w:ascii="Calibri" w:hAnsi="Calibri" w:cs="Calibri"/>
          <w:sz w:val="24"/>
          <w:szCs w:val="24"/>
        </w:rPr>
        <w:t>Powierzenie wykonania części zamówienia podwykonawcom nie zwalnia Wykonawcy z odpowiedzialności za należyte wykonanie tego zamówienia.</w:t>
      </w:r>
    </w:p>
    <w:p w14:paraId="465E6085" w14:textId="77777777" w:rsidR="00723C39" w:rsidRPr="00723C39" w:rsidRDefault="00723C39" w:rsidP="00723C39">
      <w:pPr>
        <w:pStyle w:val="Akapitzlist"/>
        <w:spacing w:line="360" w:lineRule="auto"/>
        <w:ind w:left="792"/>
        <w:jc w:val="both"/>
        <w:rPr>
          <w:rFonts w:asciiTheme="majorHAnsi" w:hAnsiTheme="majorHAnsi" w:cstheme="majorHAnsi"/>
          <w:sz w:val="24"/>
          <w:szCs w:val="24"/>
        </w:rPr>
      </w:pPr>
    </w:p>
    <w:p w14:paraId="0000007F" w14:textId="254CA5FF" w:rsidR="000B72C3" w:rsidRDefault="00937A4C" w:rsidP="00474EA2">
      <w:pPr>
        <w:pStyle w:val="Nagwek2"/>
        <w:spacing w:line="360" w:lineRule="auto"/>
      </w:pPr>
      <w:r w:rsidRPr="0073275D">
        <w:t xml:space="preserve"> </w:t>
      </w:r>
      <w:bookmarkStart w:id="16" w:name="_Toc148512874"/>
      <w:r w:rsidRPr="00A46582">
        <w:t>Termin wykonania zamówienia</w:t>
      </w:r>
      <w:bookmarkEnd w:id="16"/>
    </w:p>
    <w:p w14:paraId="0358A83A" w14:textId="78E33FDB" w:rsidR="00723C39" w:rsidRPr="00723C39" w:rsidRDefault="00723C39" w:rsidP="00723C39">
      <w:pPr>
        <w:pStyle w:val="pkt"/>
        <w:spacing w:before="0" w:after="0" w:line="360" w:lineRule="auto"/>
        <w:ind w:left="284" w:firstLine="0"/>
        <w:rPr>
          <w:rFonts w:ascii="Calibri" w:hAnsi="Calibri" w:cs="Calibri"/>
          <w:bCs/>
        </w:rPr>
      </w:pPr>
      <w:bookmarkStart w:id="17" w:name="_Toc148512875"/>
      <w:r w:rsidRPr="00723C39">
        <w:rPr>
          <w:rFonts w:ascii="Calibri" w:hAnsi="Calibri" w:cs="Calibri"/>
        </w:rPr>
        <w:t xml:space="preserve">Przedmiotem zamówienia są usługi powtarzające się okresowo, realizowane sukcesywnie zgodnie z bieżącym zapotrzebowaniem Zamawiającego. </w:t>
      </w:r>
      <w:r w:rsidRPr="00723C39">
        <w:rPr>
          <w:rFonts w:ascii="Calibri" w:hAnsi="Calibri" w:cs="Calibri"/>
          <w:b/>
        </w:rPr>
        <w:t xml:space="preserve">Termin obowiązywania umowy od </w:t>
      </w:r>
      <w:r w:rsidRPr="00723C39">
        <w:rPr>
          <w:rFonts w:ascii="Calibri" w:hAnsi="Calibri" w:cs="Calibri"/>
          <w:b/>
        </w:rPr>
        <w:lastRenderedPageBreak/>
        <w:t>01.01.202</w:t>
      </w:r>
      <w:r>
        <w:rPr>
          <w:rFonts w:ascii="Calibri" w:hAnsi="Calibri" w:cs="Calibri"/>
          <w:b/>
        </w:rPr>
        <w:t>4</w:t>
      </w:r>
      <w:r w:rsidRPr="00723C39">
        <w:rPr>
          <w:rFonts w:ascii="Calibri" w:hAnsi="Calibri" w:cs="Calibri"/>
          <w:b/>
        </w:rPr>
        <w:t xml:space="preserve"> r. do 31.12.202</w:t>
      </w:r>
      <w:r>
        <w:rPr>
          <w:rFonts w:ascii="Calibri" w:hAnsi="Calibri" w:cs="Calibri"/>
          <w:b/>
        </w:rPr>
        <w:t>4</w:t>
      </w:r>
      <w:r w:rsidRPr="00723C39">
        <w:rPr>
          <w:rFonts w:ascii="Calibri" w:hAnsi="Calibri" w:cs="Calibri"/>
          <w:b/>
        </w:rPr>
        <w:t xml:space="preserve"> r. </w:t>
      </w:r>
      <w:r w:rsidRPr="00723C39">
        <w:rPr>
          <w:rFonts w:ascii="Calibri" w:hAnsi="Calibri" w:cs="Calibri"/>
        </w:rPr>
        <w:t>lub do wyczerpania kwoty wynikającej z umowy w zależności co nastąpi wcześniej</w:t>
      </w:r>
      <w:r w:rsidRPr="00723C39">
        <w:rPr>
          <w:rFonts w:ascii="Calibri" w:hAnsi="Calibri" w:cs="Calibri"/>
          <w:bCs/>
        </w:rPr>
        <w:tab/>
      </w:r>
      <w:r w:rsidRPr="00723C39">
        <w:rPr>
          <w:rFonts w:ascii="Calibri" w:hAnsi="Calibri" w:cs="Calibri"/>
          <w:bCs/>
        </w:rPr>
        <w:tab/>
      </w:r>
    </w:p>
    <w:p w14:paraId="00000082" w14:textId="3CE1BF31" w:rsidR="000B72C3" w:rsidRPr="0073275D" w:rsidRDefault="00937A4C" w:rsidP="00474EA2">
      <w:pPr>
        <w:pStyle w:val="Nagwek2"/>
        <w:spacing w:line="360" w:lineRule="auto"/>
      </w:pPr>
      <w:r w:rsidRPr="0073275D">
        <w:t>Warunki udziału</w:t>
      </w:r>
      <w:r w:rsidR="002626CE" w:rsidRPr="0073275D">
        <w:t xml:space="preserve"> w </w:t>
      </w:r>
      <w:r w:rsidRPr="0073275D">
        <w:t>postępowaniu</w:t>
      </w:r>
      <w:bookmarkEnd w:id="17"/>
    </w:p>
    <w:p w14:paraId="70337224" w14:textId="77777777" w:rsidR="00723C39" w:rsidRPr="00723C39" w:rsidRDefault="00723C39" w:rsidP="00AD4BB6">
      <w:pPr>
        <w:pStyle w:val="pkt"/>
        <w:suppressAutoHyphens/>
        <w:spacing w:before="0" w:after="0" w:line="360" w:lineRule="auto"/>
        <w:ind w:left="284" w:firstLine="0"/>
        <w:rPr>
          <w:rFonts w:ascii="Cambria" w:hAnsi="Cambria" w:cstheme="minorHAnsi"/>
          <w:bCs/>
        </w:rPr>
      </w:pPr>
      <w:bookmarkStart w:id="18" w:name="_Toc148512876"/>
      <w:r w:rsidRPr="00723C39">
        <w:rPr>
          <w:rFonts w:ascii="Cambria" w:hAnsi="Cambria" w:cstheme="minorHAnsi"/>
          <w:bCs/>
        </w:rPr>
        <w:t xml:space="preserve">O udzielenie zamówienia mogą ubiegać się Wykonawcy, którzy: </w:t>
      </w:r>
    </w:p>
    <w:p w14:paraId="557B475D" w14:textId="77777777" w:rsidR="00AD4BB6" w:rsidRDefault="00723C39" w:rsidP="00AD4BB6">
      <w:pPr>
        <w:pStyle w:val="Tekstpodstawowy"/>
        <w:numPr>
          <w:ilvl w:val="1"/>
          <w:numId w:val="7"/>
        </w:numPr>
        <w:suppressLineNumbers/>
        <w:tabs>
          <w:tab w:val="left" w:pos="426"/>
        </w:tabs>
        <w:autoSpaceDE/>
        <w:spacing w:line="360" w:lineRule="auto"/>
        <w:ind w:left="851" w:hanging="567"/>
        <w:rPr>
          <w:rFonts w:ascii="Cambria" w:hAnsi="Cambria" w:cstheme="minorHAnsi"/>
          <w:szCs w:val="24"/>
        </w:rPr>
      </w:pPr>
      <w:r w:rsidRPr="00723C39">
        <w:rPr>
          <w:rFonts w:ascii="Cambria" w:hAnsi="Cambria" w:cstheme="minorHAnsi"/>
          <w:szCs w:val="24"/>
        </w:rPr>
        <w:t>nie podlegają wykluczeniu na zasadach określonych w pkt 8 SWZ</w:t>
      </w:r>
    </w:p>
    <w:p w14:paraId="4CF6D30A" w14:textId="08418AEC" w:rsidR="00723C39" w:rsidRPr="00AD4BB6" w:rsidRDefault="00723C39" w:rsidP="00AD4BB6">
      <w:pPr>
        <w:pStyle w:val="Tekstpodstawowy"/>
        <w:numPr>
          <w:ilvl w:val="1"/>
          <w:numId w:val="7"/>
        </w:numPr>
        <w:suppressLineNumbers/>
        <w:tabs>
          <w:tab w:val="left" w:pos="426"/>
        </w:tabs>
        <w:autoSpaceDE/>
        <w:spacing w:line="360" w:lineRule="auto"/>
        <w:ind w:left="851" w:hanging="567"/>
        <w:rPr>
          <w:rFonts w:ascii="Cambria" w:hAnsi="Cambria" w:cstheme="minorHAnsi"/>
          <w:szCs w:val="24"/>
        </w:rPr>
      </w:pPr>
      <w:r w:rsidRPr="00AD4BB6">
        <w:rPr>
          <w:rFonts w:ascii="Cambria" w:hAnsi="Cambria" w:cstheme="minorHAnsi"/>
          <w:szCs w:val="24"/>
        </w:rPr>
        <w:t>spełniają warunki udziału w postępowaniu dotyczące:</w:t>
      </w:r>
    </w:p>
    <w:p w14:paraId="33EE12DF" w14:textId="77777777" w:rsidR="00AD4BB6" w:rsidRPr="00AD4BB6" w:rsidRDefault="00AD4BB6" w:rsidP="00AD4BB6">
      <w:pPr>
        <w:pStyle w:val="Tekstpodstawowy"/>
        <w:numPr>
          <w:ilvl w:val="2"/>
          <w:numId w:val="7"/>
        </w:numPr>
        <w:suppressLineNumbers/>
        <w:tabs>
          <w:tab w:val="left" w:pos="1843"/>
          <w:tab w:val="left" w:pos="1985"/>
        </w:tabs>
        <w:autoSpaceDE/>
        <w:spacing w:line="360" w:lineRule="auto"/>
        <w:rPr>
          <w:rFonts w:ascii="Cambria" w:hAnsi="Cambria" w:cstheme="minorHAnsi"/>
          <w:szCs w:val="24"/>
        </w:rPr>
      </w:pPr>
      <w:r>
        <w:rPr>
          <w:rFonts w:ascii="Cambria" w:hAnsi="Cambria" w:cstheme="minorHAnsi"/>
          <w:b/>
          <w:szCs w:val="24"/>
        </w:rPr>
        <w:t xml:space="preserve"> </w:t>
      </w:r>
      <w:r w:rsidR="00723C39" w:rsidRPr="00723C39">
        <w:rPr>
          <w:rFonts w:ascii="Cambria" w:hAnsi="Cambria" w:cstheme="minorHAnsi"/>
          <w:b/>
          <w:szCs w:val="24"/>
        </w:rPr>
        <w:t>zdolności do występowania w obrocie gospodarczym</w:t>
      </w:r>
      <w:r w:rsidR="00723C39" w:rsidRPr="00723C39">
        <w:rPr>
          <w:rFonts w:ascii="Cambria" w:hAnsi="Cambria" w:cstheme="minorHAnsi"/>
          <w:szCs w:val="24"/>
        </w:rPr>
        <w:t>:</w:t>
      </w:r>
    </w:p>
    <w:p w14:paraId="289BF6E0" w14:textId="3BF4A86C" w:rsidR="00723C39" w:rsidRPr="00AD4BB6" w:rsidRDefault="00AD4BB6" w:rsidP="00AD4BB6">
      <w:pPr>
        <w:pStyle w:val="Tekstpodstawowy"/>
        <w:suppressLineNumbers/>
        <w:tabs>
          <w:tab w:val="left" w:pos="1843"/>
          <w:tab w:val="left" w:pos="1985"/>
        </w:tabs>
        <w:autoSpaceDE/>
        <w:spacing w:line="360" w:lineRule="auto"/>
        <w:ind w:left="1224"/>
        <w:rPr>
          <w:rFonts w:ascii="Cambria" w:hAnsi="Cambria" w:cstheme="minorHAnsi"/>
          <w:szCs w:val="24"/>
        </w:rPr>
      </w:pPr>
      <w:r w:rsidRPr="00AD4BB6">
        <w:rPr>
          <w:rFonts w:ascii="Cambria" w:hAnsi="Cambria" w:cstheme="minorHAnsi"/>
          <w:szCs w:val="24"/>
        </w:rPr>
        <w:t>Zamawiający nie stawia szczególnych wymagań w zakresie spełniania tego warunku;</w:t>
      </w:r>
    </w:p>
    <w:p w14:paraId="7A7EF464" w14:textId="77777777" w:rsidR="00AD4BB6" w:rsidRDefault="00723C39" w:rsidP="00AD4BB6">
      <w:pPr>
        <w:pStyle w:val="Tekstpodstawowy"/>
        <w:numPr>
          <w:ilvl w:val="2"/>
          <w:numId w:val="7"/>
        </w:numPr>
        <w:suppressLineNumbers/>
        <w:tabs>
          <w:tab w:val="left" w:pos="1843"/>
          <w:tab w:val="left" w:pos="1985"/>
        </w:tabs>
        <w:autoSpaceDE/>
        <w:spacing w:line="360" w:lineRule="auto"/>
        <w:rPr>
          <w:rFonts w:ascii="Cambria" w:hAnsi="Cambria" w:cstheme="minorHAnsi"/>
          <w:szCs w:val="24"/>
        </w:rPr>
      </w:pPr>
      <w:r w:rsidRPr="00723C39">
        <w:rPr>
          <w:rFonts w:ascii="Cambria" w:hAnsi="Cambria" w:cstheme="minorHAnsi"/>
          <w:b/>
          <w:szCs w:val="24"/>
        </w:rPr>
        <w:t>uprawnień do prowadzenia określonej działalności gospodarczej lub zawodowej, o ile wynika to z odrębnych przepisów</w:t>
      </w:r>
      <w:r w:rsidRPr="00723C39">
        <w:rPr>
          <w:rFonts w:ascii="Cambria" w:hAnsi="Cambria" w:cstheme="minorHAnsi"/>
          <w:szCs w:val="24"/>
        </w:rPr>
        <w:t>:</w:t>
      </w:r>
      <w:r w:rsidR="00AD4BB6" w:rsidRPr="00AD4BB6">
        <w:t xml:space="preserve"> </w:t>
      </w:r>
    </w:p>
    <w:p w14:paraId="6C487E4B" w14:textId="31B4A732" w:rsidR="00723C39" w:rsidRPr="00AD4BB6" w:rsidRDefault="00AD4BB6" w:rsidP="00AD4BB6">
      <w:pPr>
        <w:pStyle w:val="Tekstpodstawowy"/>
        <w:suppressLineNumbers/>
        <w:tabs>
          <w:tab w:val="left" w:pos="1843"/>
          <w:tab w:val="left" w:pos="1985"/>
        </w:tabs>
        <w:autoSpaceDE/>
        <w:spacing w:line="360" w:lineRule="auto"/>
        <w:ind w:left="1224"/>
        <w:rPr>
          <w:rFonts w:ascii="Cambria" w:hAnsi="Cambria" w:cstheme="minorHAnsi"/>
          <w:szCs w:val="24"/>
        </w:rPr>
      </w:pPr>
      <w:r w:rsidRPr="00AD4BB6">
        <w:rPr>
          <w:rFonts w:ascii="Cambria" w:hAnsi="Cambria" w:cstheme="minorHAnsi"/>
          <w:szCs w:val="24"/>
        </w:rPr>
        <w:t>Zamawiający nie stawia szczególnych wymagań w zakresie spełniania tego warunku;</w:t>
      </w:r>
    </w:p>
    <w:p w14:paraId="081E1906" w14:textId="77777777" w:rsidR="00AD4BB6" w:rsidRDefault="00723C39" w:rsidP="00AD4BB6">
      <w:pPr>
        <w:pStyle w:val="Tekstpodstawowy"/>
        <w:numPr>
          <w:ilvl w:val="2"/>
          <w:numId w:val="7"/>
        </w:numPr>
        <w:suppressLineNumbers/>
        <w:tabs>
          <w:tab w:val="left" w:pos="1843"/>
          <w:tab w:val="left" w:pos="1985"/>
        </w:tabs>
        <w:autoSpaceDE/>
        <w:spacing w:line="360" w:lineRule="auto"/>
        <w:rPr>
          <w:rFonts w:ascii="Cambria" w:hAnsi="Cambria" w:cstheme="minorHAnsi"/>
          <w:szCs w:val="24"/>
        </w:rPr>
      </w:pPr>
      <w:r w:rsidRPr="00723C39">
        <w:rPr>
          <w:rFonts w:ascii="Cambria" w:hAnsi="Cambria" w:cstheme="minorHAnsi"/>
          <w:b/>
          <w:szCs w:val="24"/>
        </w:rPr>
        <w:t>sytuacji ekonomicznej i finansowej</w:t>
      </w:r>
      <w:r w:rsidRPr="00723C39">
        <w:rPr>
          <w:rFonts w:ascii="Cambria" w:hAnsi="Cambria" w:cstheme="minorHAnsi"/>
          <w:szCs w:val="24"/>
        </w:rPr>
        <w:t>:</w:t>
      </w:r>
      <w:r w:rsidR="00AD4BB6" w:rsidRPr="00AD4BB6">
        <w:t xml:space="preserve"> </w:t>
      </w:r>
    </w:p>
    <w:p w14:paraId="3421F344" w14:textId="406BF18A" w:rsidR="00723C39" w:rsidRPr="00AD4BB6" w:rsidRDefault="00AD4BB6" w:rsidP="00AD4BB6">
      <w:pPr>
        <w:pStyle w:val="Tekstpodstawowy"/>
        <w:suppressLineNumbers/>
        <w:tabs>
          <w:tab w:val="left" w:pos="1843"/>
          <w:tab w:val="left" w:pos="1985"/>
        </w:tabs>
        <w:autoSpaceDE/>
        <w:spacing w:line="360" w:lineRule="auto"/>
        <w:ind w:left="1224"/>
        <w:rPr>
          <w:rFonts w:ascii="Cambria" w:hAnsi="Cambria" w:cstheme="minorHAnsi"/>
          <w:szCs w:val="24"/>
        </w:rPr>
      </w:pPr>
      <w:r w:rsidRPr="00AD4BB6">
        <w:rPr>
          <w:rFonts w:ascii="Cambria" w:hAnsi="Cambria" w:cstheme="minorHAnsi"/>
          <w:szCs w:val="24"/>
        </w:rPr>
        <w:t>Zamawiający nie stawia szczególnych wymagań w zakresie spełniania tego warunku;</w:t>
      </w:r>
    </w:p>
    <w:p w14:paraId="2AEB4915" w14:textId="77777777" w:rsidR="00723C39" w:rsidRDefault="00723C39" w:rsidP="00AD4BB6">
      <w:pPr>
        <w:pStyle w:val="Tekstpodstawowy"/>
        <w:numPr>
          <w:ilvl w:val="3"/>
          <w:numId w:val="7"/>
        </w:numPr>
        <w:suppressLineNumbers/>
        <w:tabs>
          <w:tab w:val="left" w:pos="1843"/>
          <w:tab w:val="left" w:pos="1985"/>
        </w:tabs>
        <w:autoSpaceDE/>
        <w:spacing w:line="360" w:lineRule="auto"/>
        <w:ind w:left="1843" w:hanging="850"/>
        <w:rPr>
          <w:rFonts w:ascii="Cambria" w:hAnsi="Cambria" w:cstheme="minorHAnsi"/>
          <w:szCs w:val="24"/>
        </w:rPr>
      </w:pPr>
      <w:r w:rsidRPr="00723C39">
        <w:rPr>
          <w:rFonts w:ascii="Cambria" w:hAnsi="Cambria" w:cstheme="minorHAnsi"/>
          <w:b/>
          <w:szCs w:val="24"/>
        </w:rPr>
        <w:t>zdolności technicznej lub zawodowej</w:t>
      </w:r>
      <w:r w:rsidRPr="00723C39">
        <w:rPr>
          <w:rFonts w:ascii="Cambria" w:hAnsi="Cambria" w:cstheme="minorHAnsi"/>
          <w:szCs w:val="24"/>
        </w:rPr>
        <w:t>:</w:t>
      </w:r>
    </w:p>
    <w:p w14:paraId="1FA1B34F" w14:textId="20564BBF" w:rsidR="00AD4BB6" w:rsidRDefault="00AD4BB6" w:rsidP="00AD4BB6">
      <w:pPr>
        <w:pStyle w:val="Tekstpodstawowy"/>
        <w:suppressLineNumbers/>
        <w:tabs>
          <w:tab w:val="left" w:pos="1843"/>
          <w:tab w:val="left" w:pos="1985"/>
        </w:tabs>
        <w:autoSpaceDE/>
        <w:spacing w:line="360" w:lineRule="auto"/>
        <w:ind w:left="1843"/>
        <w:rPr>
          <w:rFonts w:ascii="Cambria" w:hAnsi="Cambria" w:cstheme="minorHAnsi"/>
          <w:szCs w:val="24"/>
        </w:rPr>
      </w:pPr>
      <w:r w:rsidRPr="00723C39">
        <w:rPr>
          <w:rFonts w:ascii="Cambria" w:hAnsi="Cambria" w:cstheme="minorHAnsi"/>
          <w:szCs w:val="24"/>
        </w:rPr>
        <w:t>Zamawiający nie stawia szczególnych wymagań w zakresie spełniania tego warunku</w:t>
      </w:r>
      <w:r>
        <w:rPr>
          <w:rFonts w:ascii="Cambria" w:hAnsi="Cambria" w:cstheme="minorHAnsi"/>
          <w:szCs w:val="24"/>
        </w:rPr>
        <w:t>.</w:t>
      </w:r>
    </w:p>
    <w:p w14:paraId="5AAF3831" w14:textId="77777777" w:rsidR="00AD4BB6" w:rsidRPr="00723C39" w:rsidRDefault="00AD4BB6" w:rsidP="00AD4BB6">
      <w:pPr>
        <w:pStyle w:val="Tekstpodstawowy"/>
        <w:suppressLineNumbers/>
        <w:tabs>
          <w:tab w:val="left" w:pos="1134"/>
          <w:tab w:val="left" w:pos="1418"/>
        </w:tabs>
        <w:autoSpaceDE/>
        <w:spacing w:line="360" w:lineRule="auto"/>
        <w:ind w:left="1728"/>
        <w:rPr>
          <w:rFonts w:ascii="Cambria" w:hAnsi="Cambria" w:cstheme="minorHAnsi"/>
          <w:szCs w:val="24"/>
        </w:rPr>
      </w:pPr>
    </w:p>
    <w:p w14:paraId="0000008F" w14:textId="6994E6A2" w:rsidR="000B72C3" w:rsidRPr="0073275D" w:rsidRDefault="00937A4C" w:rsidP="00AD4BB6">
      <w:pPr>
        <w:pStyle w:val="Nagwek2"/>
        <w:spacing w:before="0" w:line="360" w:lineRule="auto"/>
      </w:pPr>
      <w:r w:rsidRPr="0073275D">
        <w:t>Podstawy wykluczenia</w:t>
      </w:r>
      <w:r w:rsidR="002626CE" w:rsidRPr="0073275D">
        <w:t xml:space="preserve"> z </w:t>
      </w:r>
      <w:r w:rsidRPr="0073275D">
        <w:t>postępowania</w:t>
      </w:r>
      <w:r w:rsidR="00615D97" w:rsidRPr="0073275D">
        <w:t>.</w:t>
      </w:r>
      <w:bookmarkEnd w:id="18"/>
    </w:p>
    <w:p w14:paraId="1E7CE8F4" w14:textId="54C54140" w:rsidR="009D0FC5" w:rsidRPr="0073275D" w:rsidRDefault="00937A4C" w:rsidP="00AD4BB6">
      <w:pPr>
        <w:pStyle w:val="Akapitzlist"/>
        <w:numPr>
          <w:ilvl w:val="1"/>
          <w:numId w:val="7"/>
        </w:numPr>
        <w:spacing w:line="360" w:lineRule="auto"/>
        <w:ind w:left="851" w:hanging="567"/>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w:t>
      </w:r>
      <w:r w:rsidR="001E37AE">
        <w:rPr>
          <w:rFonts w:asciiTheme="majorHAnsi" w:hAnsiTheme="majorHAnsi" w:cstheme="majorHAnsi"/>
        </w:rPr>
        <w:t>Pzp</w:t>
      </w:r>
      <w:r w:rsidR="00615D97" w:rsidRPr="0073275D">
        <w:rPr>
          <w:rFonts w:asciiTheme="majorHAnsi" w:hAnsiTheme="majorHAnsi" w:cstheme="majorHAnsi"/>
        </w:rPr>
        <w:t>.</w:t>
      </w:r>
    </w:p>
    <w:p w14:paraId="0C31E1AA" w14:textId="7616B74F" w:rsidR="00DA3FE8" w:rsidRDefault="00DA3FE8" w:rsidP="00AD4BB6">
      <w:pPr>
        <w:pStyle w:val="Akapitzlist"/>
        <w:numPr>
          <w:ilvl w:val="1"/>
          <w:numId w:val="7"/>
        </w:numPr>
        <w:spacing w:line="360" w:lineRule="auto"/>
        <w:ind w:left="851" w:hanging="567"/>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w:t>
      </w:r>
      <w:r w:rsidR="001E37AE">
        <w:rPr>
          <w:rFonts w:asciiTheme="majorHAnsi" w:hAnsiTheme="majorHAnsi" w:cstheme="majorHAnsi"/>
          <w:lang w:val="pl-PL"/>
        </w:rPr>
        <w:t>Pzp</w:t>
      </w:r>
      <w:r w:rsidRPr="0073275D">
        <w:rPr>
          <w:rFonts w:asciiTheme="majorHAnsi" w:hAnsiTheme="majorHAnsi" w:cstheme="majorHAnsi"/>
          <w:lang w:val="pl-PL"/>
        </w:rPr>
        <w:t xml:space="preserve">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7F3C9A5C" w:rsidR="00EE7608" w:rsidRPr="003E5697" w:rsidRDefault="00EE7608" w:rsidP="00AD4BB6">
      <w:pPr>
        <w:pStyle w:val="Akapitzlist"/>
        <w:numPr>
          <w:ilvl w:val="1"/>
          <w:numId w:val="7"/>
        </w:numPr>
        <w:spacing w:line="360" w:lineRule="auto"/>
        <w:ind w:left="851" w:hanging="567"/>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176931">
        <w:rPr>
          <w:rFonts w:asciiTheme="majorHAnsi" w:hAnsiTheme="majorHAnsi" w:cstheme="majorHAnsi"/>
          <w:lang w:val="pl-PL"/>
        </w:rPr>
        <w:t>1497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75CE0940" w:rsidR="00EE7608" w:rsidRPr="003E5697" w:rsidRDefault="00EE7608" w:rsidP="00AD4BB6">
      <w:pPr>
        <w:pStyle w:val="Akapitzlist"/>
        <w:numPr>
          <w:ilvl w:val="2"/>
          <w:numId w:val="7"/>
        </w:numPr>
        <w:spacing w:line="360" w:lineRule="auto"/>
        <w:ind w:left="1560" w:hanging="708"/>
        <w:contextualSpacing w:val="0"/>
        <w:jc w:val="both"/>
        <w:rPr>
          <w:rFonts w:asciiTheme="majorHAnsi" w:eastAsia="Times New Roman" w:hAnsiTheme="majorHAnsi" w:cstheme="majorHAnsi"/>
        </w:rPr>
      </w:pPr>
      <w:r w:rsidRPr="003E5697">
        <w:rPr>
          <w:rFonts w:asciiTheme="majorHAnsi" w:eastAsia="Times New Roman" w:hAnsiTheme="majorHAnsi" w:cstheme="majorHAnsi"/>
        </w:rPr>
        <w:lastRenderedPageBreak/>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63BB32E9" w:rsidR="00EE7608" w:rsidRPr="003E5697" w:rsidRDefault="00EE7608" w:rsidP="00AD4BB6">
      <w:pPr>
        <w:pStyle w:val="Akapitzlist"/>
        <w:numPr>
          <w:ilvl w:val="2"/>
          <w:numId w:val="7"/>
        </w:numPr>
        <w:spacing w:line="360" w:lineRule="auto"/>
        <w:ind w:left="1560" w:hanging="708"/>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(Dz. U. z 202</w:t>
      </w:r>
      <w:r w:rsidR="00176931">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176931">
        <w:rPr>
          <w:rFonts w:asciiTheme="majorHAnsi" w:eastAsia="Times New Roman" w:hAnsiTheme="majorHAnsi" w:cstheme="majorHAnsi"/>
        </w:rPr>
        <w:t>1124</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1CD93C13" w:rsidR="00EE7608" w:rsidRPr="00EE7608" w:rsidRDefault="00EE7608" w:rsidP="00AD4BB6">
      <w:pPr>
        <w:pStyle w:val="Akapitzlist"/>
        <w:numPr>
          <w:ilvl w:val="2"/>
          <w:numId w:val="7"/>
        </w:numPr>
        <w:spacing w:line="360" w:lineRule="auto"/>
        <w:ind w:left="1560" w:hanging="708"/>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w:t>
      </w:r>
      <w:r w:rsidR="00BD7C92">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BD7C92">
        <w:rPr>
          <w:rFonts w:asciiTheme="majorHAnsi" w:eastAsia="Times New Roman" w:hAnsiTheme="majorHAnsi" w:cstheme="majorHAnsi"/>
        </w:rPr>
        <w:t xml:space="preserve">120 </w:t>
      </w:r>
      <w:r w:rsidR="004A5804">
        <w:rPr>
          <w:rFonts w:asciiTheme="majorHAnsi" w:eastAsia="Times New Roman" w:hAnsiTheme="majorHAnsi" w:cstheme="majorHAnsi"/>
        </w:rPr>
        <w:t>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7600E76" w:rsidR="00DA3FE8" w:rsidRPr="0073275D" w:rsidRDefault="00DA3FE8" w:rsidP="00757290">
      <w:pPr>
        <w:pStyle w:val="Akapitzlist"/>
        <w:numPr>
          <w:ilvl w:val="1"/>
          <w:numId w:val="7"/>
        </w:numPr>
        <w:spacing w:line="360" w:lineRule="auto"/>
        <w:ind w:left="851" w:hanging="567"/>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w:t>
      </w:r>
      <w:r w:rsidR="001E37AE">
        <w:rPr>
          <w:rFonts w:asciiTheme="majorHAnsi" w:hAnsiTheme="majorHAnsi" w:cstheme="majorHAnsi"/>
          <w:u w:val="single"/>
        </w:rPr>
        <w:t>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757290">
      <w:pPr>
        <w:pStyle w:val="Akapitzlist"/>
        <w:numPr>
          <w:ilvl w:val="2"/>
          <w:numId w:val="7"/>
        </w:numPr>
        <w:spacing w:line="360" w:lineRule="auto"/>
        <w:ind w:left="1418" w:hanging="567"/>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757290">
      <w:pPr>
        <w:pStyle w:val="Akapitzlist"/>
        <w:numPr>
          <w:ilvl w:val="2"/>
          <w:numId w:val="7"/>
        </w:numPr>
        <w:spacing w:line="360" w:lineRule="auto"/>
        <w:ind w:left="1418" w:hanging="567"/>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757290">
      <w:pPr>
        <w:pStyle w:val="Akapitzlist"/>
        <w:numPr>
          <w:ilvl w:val="2"/>
          <w:numId w:val="7"/>
        </w:numPr>
        <w:spacing w:line="360" w:lineRule="auto"/>
        <w:ind w:left="1418" w:hanging="567"/>
        <w:jc w:val="both"/>
        <w:rPr>
          <w:rFonts w:asciiTheme="majorHAnsi" w:hAnsiTheme="majorHAnsi" w:cstheme="majorHAnsi"/>
        </w:rPr>
      </w:pPr>
      <w:r w:rsidRPr="0073275D">
        <w:rPr>
          <w:rFonts w:asciiTheme="majorHAnsi" w:hAnsiTheme="majorHAnsi" w:cstheme="majorHAnsi"/>
        </w:rPr>
        <w:lastRenderedPageBreak/>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757290">
      <w:pPr>
        <w:pStyle w:val="Akapitzlist"/>
        <w:numPr>
          <w:ilvl w:val="3"/>
          <w:numId w:val="7"/>
        </w:numPr>
        <w:spacing w:line="360" w:lineRule="auto"/>
        <w:ind w:left="2127" w:hanging="709"/>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757290">
      <w:pPr>
        <w:pStyle w:val="Akapitzlist"/>
        <w:numPr>
          <w:ilvl w:val="3"/>
          <w:numId w:val="7"/>
        </w:numPr>
        <w:spacing w:line="360" w:lineRule="auto"/>
        <w:ind w:left="2127" w:hanging="709"/>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757290">
      <w:pPr>
        <w:pStyle w:val="Akapitzlist"/>
        <w:numPr>
          <w:ilvl w:val="3"/>
          <w:numId w:val="7"/>
        </w:numPr>
        <w:spacing w:line="360" w:lineRule="auto"/>
        <w:ind w:left="2127" w:hanging="709"/>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757290">
      <w:pPr>
        <w:pStyle w:val="Akapitzlist"/>
        <w:numPr>
          <w:ilvl w:val="3"/>
          <w:numId w:val="7"/>
        </w:numPr>
        <w:spacing w:line="360" w:lineRule="auto"/>
        <w:ind w:left="2127" w:hanging="709"/>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757290">
      <w:pPr>
        <w:pStyle w:val="Akapitzlist"/>
        <w:numPr>
          <w:ilvl w:val="3"/>
          <w:numId w:val="7"/>
        </w:numPr>
        <w:spacing w:line="360" w:lineRule="auto"/>
        <w:ind w:left="2127" w:hanging="709"/>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6A5019D4" w:rsidR="00DA3FE8" w:rsidRPr="0073275D" w:rsidRDefault="00DA3FE8" w:rsidP="007B40A4">
      <w:pPr>
        <w:pStyle w:val="Akapitzlist"/>
        <w:numPr>
          <w:ilvl w:val="1"/>
          <w:numId w:val="7"/>
        </w:numPr>
        <w:spacing w:line="360" w:lineRule="auto"/>
        <w:ind w:left="851" w:hanging="567"/>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757290">
        <w:rPr>
          <w:rFonts w:asciiTheme="majorHAnsi" w:hAnsiTheme="majorHAnsi" w:cstheme="majorHAnsi"/>
        </w:rPr>
        <w:t>8</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757290">
        <w:rPr>
          <w:rFonts w:asciiTheme="majorHAnsi" w:hAnsiTheme="majorHAnsi" w:cstheme="majorHAnsi"/>
        </w:rPr>
        <w:t>8</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30B4A731" w:rsidR="00DA3FE8" w:rsidRPr="0073275D" w:rsidRDefault="00DA3FE8" w:rsidP="007B40A4">
      <w:pPr>
        <w:pStyle w:val="Akapitzlist"/>
        <w:numPr>
          <w:ilvl w:val="1"/>
          <w:numId w:val="7"/>
        </w:numPr>
        <w:spacing w:line="360" w:lineRule="auto"/>
        <w:ind w:left="851" w:hanging="567"/>
        <w:jc w:val="both"/>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w:t>
      </w:r>
      <w:r w:rsidR="00757290">
        <w:rPr>
          <w:rFonts w:asciiTheme="majorHAnsi" w:hAnsiTheme="majorHAnsi" w:cstheme="majorHAnsi"/>
          <w:lang w:val="pl-PL"/>
        </w:rPr>
        <w:t>8</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757290">
        <w:rPr>
          <w:rFonts w:asciiTheme="majorHAnsi" w:hAnsiTheme="majorHAnsi" w:cstheme="majorHAnsi"/>
          <w:lang w:val="pl-PL"/>
        </w:rPr>
        <w:t>8</w:t>
      </w:r>
      <w:r w:rsidRPr="0073275D">
        <w:rPr>
          <w:rFonts w:asciiTheme="majorHAnsi" w:hAnsiTheme="majorHAnsi" w:cstheme="majorHAnsi"/>
          <w:lang w:val="pl-PL"/>
        </w:rPr>
        <w:t>.2. SWZ jest wystarczająca do wykonania zamówienia.</w:t>
      </w:r>
    </w:p>
    <w:p w14:paraId="09F908CA" w14:textId="3ED5351D" w:rsidR="003759A3" w:rsidRDefault="00DA3FE8" w:rsidP="007B40A4">
      <w:pPr>
        <w:pStyle w:val="Akapitzlist"/>
        <w:numPr>
          <w:ilvl w:val="1"/>
          <w:numId w:val="7"/>
        </w:numPr>
        <w:spacing w:line="360" w:lineRule="auto"/>
        <w:ind w:left="851" w:hanging="567"/>
        <w:jc w:val="both"/>
        <w:rPr>
          <w:rFonts w:asciiTheme="majorHAnsi" w:hAnsiTheme="majorHAnsi" w:cstheme="majorHAnsi"/>
        </w:rPr>
      </w:pPr>
      <w:r w:rsidRPr="0073275D">
        <w:rPr>
          <w:rFonts w:asciiTheme="majorHAnsi" w:hAnsiTheme="majorHAnsi" w:cstheme="majorHAnsi"/>
        </w:rPr>
        <w:t xml:space="preserve">Wykluczenie Wykonawcy następuje zgodnie z art. 111 ustawy </w:t>
      </w:r>
      <w:r w:rsidR="001E37AE">
        <w:rPr>
          <w:rFonts w:asciiTheme="majorHAnsi" w:hAnsiTheme="majorHAnsi" w:cstheme="majorHAnsi"/>
        </w:rPr>
        <w:t>Pzp</w:t>
      </w:r>
      <w:r w:rsidRPr="0073275D">
        <w:rPr>
          <w:rFonts w:asciiTheme="majorHAnsi" w:hAnsiTheme="majorHAnsi" w:cstheme="majorHAnsi"/>
        </w:rPr>
        <w:t xml:space="preserve">. </w:t>
      </w:r>
    </w:p>
    <w:p w14:paraId="00000096" w14:textId="65926D59" w:rsidR="000B72C3" w:rsidRPr="003759A3" w:rsidRDefault="00DA3FE8" w:rsidP="007B40A4">
      <w:pPr>
        <w:pStyle w:val="Akapitzlist"/>
        <w:numPr>
          <w:ilvl w:val="1"/>
          <w:numId w:val="7"/>
        </w:numPr>
        <w:spacing w:line="360" w:lineRule="auto"/>
        <w:ind w:left="851" w:hanging="567"/>
        <w:jc w:val="both"/>
        <w:rPr>
          <w:rFonts w:asciiTheme="majorHAnsi" w:hAnsiTheme="majorHAnsi" w:cstheme="majorHAnsi"/>
        </w:rPr>
      </w:pPr>
      <w:r w:rsidRPr="003759A3">
        <w:rPr>
          <w:rFonts w:asciiTheme="majorHAnsi" w:hAnsiTheme="majorHAnsi" w:cstheme="majorHAnsi"/>
        </w:rPr>
        <w:t xml:space="preserve">Zamawiający odrzuci ofertę na podstawie art. </w:t>
      </w:r>
      <w:r w:rsidR="00757290" w:rsidRPr="00757290">
        <w:rPr>
          <w:rFonts w:asciiTheme="majorHAnsi" w:hAnsiTheme="majorHAnsi" w:cstheme="majorHAnsi"/>
        </w:rPr>
        <w:t xml:space="preserve">226 ust. 1 pkt 2a) </w:t>
      </w:r>
      <w:r w:rsidRPr="003759A3">
        <w:rPr>
          <w:rFonts w:asciiTheme="majorHAnsi" w:hAnsiTheme="majorHAnsi" w:cstheme="majorHAnsi"/>
        </w:rPr>
        <w:t xml:space="preserve">ustawy </w:t>
      </w:r>
      <w:r w:rsidR="001E37AE">
        <w:rPr>
          <w:rFonts w:asciiTheme="majorHAnsi" w:hAnsiTheme="majorHAnsi" w:cstheme="majorHAnsi"/>
        </w:rPr>
        <w:t>Pzp</w:t>
      </w:r>
      <w:r w:rsidR="00EE7608" w:rsidRPr="003759A3">
        <w:rPr>
          <w:rFonts w:asciiTheme="majorHAnsi" w:hAnsiTheme="majorHAnsi" w:cstheme="majorHAnsi"/>
        </w:rPr>
        <w:t>,</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5EE8145D" w:rsidR="003C3498" w:rsidRPr="0073275D" w:rsidRDefault="00937A4C" w:rsidP="00474EA2">
      <w:pPr>
        <w:pStyle w:val="Nagwek2"/>
        <w:spacing w:line="360" w:lineRule="auto"/>
        <w:rPr>
          <w:b/>
        </w:rPr>
      </w:pPr>
      <w:r w:rsidRPr="0073275D">
        <w:t xml:space="preserve"> </w:t>
      </w:r>
      <w:bookmarkStart w:id="19" w:name="_Toc148512877"/>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757290">
        <w:t xml:space="preserve"> oraz brak podstaw wykluczenia</w:t>
      </w:r>
      <w:r w:rsidR="001530CB" w:rsidRPr="0073275D">
        <w:rPr>
          <w:b/>
          <w:bCs/>
        </w:rPr>
        <w:t>.</w:t>
      </w:r>
      <w:bookmarkEnd w:id="19"/>
    </w:p>
    <w:p w14:paraId="670C286F" w14:textId="705BDD42" w:rsidR="00943C2A" w:rsidRPr="0040252B" w:rsidRDefault="00A62502" w:rsidP="0040252B">
      <w:pPr>
        <w:pStyle w:val="Akapitzlist"/>
        <w:numPr>
          <w:ilvl w:val="1"/>
          <w:numId w:val="7"/>
        </w:numPr>
        <w:spacing w:line="360" w:lineRule="auto"/>
        <w:ind w:left="851" w:hanging="567"/>
        <w:jc w:val="both"/>
        <w:rPr>
          <w:rFonts w:ascii="Calibri" w:hAnsi="Calibri" w:cs="Calibri"/>
          <w:sz w:val="24"/>
          <w:szCs w:val="24"/>
        </w:rPr>
      </w:pPr>
      <w:r>
        <w:rPr>
          <w:rFonts w:asciiTheme="majorHAnsi" w:hAnsiTheme="majorHAnsi" w:cstheme="majorHAnsi"/>
        </w:rPr>
        <w:t>W celu potwierdzenia braku podstaw wykluczenia Wykonawcy z udziału 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w:t>
      </w:r>
      <w:r w:rsidR="00206E0F" w:rsidRPr="0040252B">
        <w:rPr>
          <w:rFonts w:ascii="Calibri" w:hAnsi="Calibri" w:cs="Calibri"/>
          <w:sz w:val="24"/>
          <w:szCs w:val="24"/>
        </w:rPr>
        <w:t>pujących dokumentów</w:t>
      </w:r>
      <w:r w:rsidR="00145CF6" w:rsidRPr="0040252B">
        <w:rPr>
          <w:rFonts w:ascii="Calibri" w:hAnsi="Calibri" w:cs="Calibri"/>
          <w:sz w:val="24"/>
          <w:szCs w:val="24"/>
        </w:rPr>
        <w:t>:</w:t>
      </w:r>
    </w:p>
    <w:p w14:paraId="4A7C11CE" w14:textId="5773B42D" w:rsidR="0040252B" w:rsidRPr="0040252B" w:rsidRDefault="0040252B" w:rsidP="0040252B">
      <w:pPr>
        <w:pStyle w:val="Akapitzlist"/>
        <w:numPr>
          <w:ilvl w:val="2"/>
          <w:numId w:val="7"/>
        </w:numPr>
        <w:spacing w:line="360" w:lineRule="auto"/>
        <w:ind w:left="1418" w:hanging="567"/>
        <w:jc w:val="both"/>
        <w:rPr>
          <w:rFonts w:ascii="Calibri" w:hAnsi="Calibri" w:cs="Calibri"/>
          <w:color w:val="000000" w:themeColor="text1"/>
          <w:sz w:val="24"/>
          <w:szCs w:val="24"/>
        </w:rPr>
      </w:pPr>
      <w:bookmarkStart w:id="20" w:name="_Ref67038454"/>
      <w:r w:rsidRPr="0040252B">
        <w:rPr>
          <w:rFonts w:ascii="Calibri" w:hAnsi="Calibri" w:cs="Calibri"/>
          <w:color w:val="000000" w:themeColor="text1"/>
          <w:sz w:val="24"/>
          <w:szCs w:val="24"/>
        </w:rPr>
        <w:t xml:space="preserve">oświadczenia, o którym mowa w art. 125 ust.1 ustawy Pzp, stanowiącego dowód potwierdzający na dzień składania ofert, brak podstaw wykluczenia oraz spełnianie warunków udziału w postępowaniu, tymczasowo zastępującego wymagane przez </w:t>
      </w:r>
      <w:r w:rsidRPr="0040252B">
        <w:rPr>
          <w:rFonts w:ascii="Calibri" w:hAnsi="Calibri" w:cs="Calibri"/>
          <w:color w:val="000000" w:themeColor="text1"/>
          <w:sz w:val="24"/>
          <w:szCs w:val="24"/>
        </w:rPr>
        <w:lastRenderedPageBreak/>
        <w:t>Zamawiającego podmiotowe środki dowodowe – zgodnie z Załącznikiem nr 3</w:t>
      </w:r>
      <w:r w:rsidR="00B724ED">
        <w:rPr>
          <w:rFonts w:ascii="Calibri" w:hAnsi="Calibri" w:cs="Calibri"/>
          <w:color w:val="000000" w:themeColor="text1"/>
          <w:sz w:val="24"/>
          <w:szCs w:val="24"/>
        </w:rPr>
        <w:t>.1</w:t>
      </w:r>
      <w:r w:rsidRPr="0040252B">
        <w:rPr>
          <w:rFonts w:ascii="Calibri" w:hAnsi="Calibri" w:cs="Calibri"/>
          <w:color w:val="000000" w:themeColor="text1"/>
          <w:sz w:val="24"/>
          <w:szCs w:val="24"/>
        </w:rPr>
        <w:t>- 3</w:t>
      </w:r>
      <w:r w:rsidR="00B724ED">
        <w:rPr>
          <w:rFonts w:ascii="Calibri" w:hAnsi="Calibri" w:cs="Calibri"/>
          <w:color w:val="000000" w:themeColor="text1"/>
          <w:sz w:val="24"/>
          <w:szCs w:val="24"/>
        </w:rPr>
        <w:t>.2</w:t>
      </w:r>
      <w:r w:rsidRPr="0040252B">
        <w:rPr>
          <w:rFonts w:ascii="Calibri" w:hAnsi="Calibri" w:cs="Calibri"/>
          <w:color w:val="000000" w:themeColor="text1"/>
          <w:sz w:val="24"/>
          <w:szCs w:val="24"/>
        </w:rPr>
        <w:t xml:space="preserve"> do SWZ.</w:t>
      </w:r>
    </w:p>
    <w:p w14:paraId="14C3E29B" w14:textId="77777777" w:rsidR="0040252B" w:rsidRPr="0040252B" w:rsidRDefault="0040252B" w:rsidP="0040252B">
      <w:pPr>
        <w:pStyle w:val="Akapitzlist"/>
        <w:spacing w:line="360" w:lineRule="auto"/>
        <w:ind w:left="1418"/>
        <w:jc w:val="both"/>
        <w:rPr>
          <w:rFonts w:ascii="Calibri" w:hAnsi="Calibri" w:cs="Calibri"/>
          <w:color w:val="000000" w:themeColor="text1"/>
          <w:sz w:val="24"/>
          <w:szCs w:val="24"/>
        </w:rPr>
      </w:pPr>
      <w:r w:rsidRPr="0040252B">
        <w:rPr>
          <w:rFonts w:ascii="Calibri" w:hAnsi="Calibri" w:cs="Calibri"/>
          <w:color w:val="000000" w:themeColor="text1"/>
          <w:sz w:val="24"/>
          <w:szCs w:val="24"/>
        </w:rPr>
        <w:t>W przypadku wspólnego ubiegania się o zamówienie Wykonawców, oświadczenie, o którym mowa w pkt 9.1.1. SWZ składa każdy z Wykonawców wspólnie ubiegających się o zamówienie. Oświadczenia te potwierdzają spełnianie warunków udziału w postępowaniu oraz brak podstaw wykluczenia, w zakresie, w którym każdy z Wykonawców wykazuje spełnianie warunków udziału w postepowaniu oraz brak podstaw wykluczenia.</w:t>
      </w:r>
    </w:p>
    <w:p w14:paraId="39D914D3" w14:textId="5B926B23" w:rsidR="0040252B" w:rsidRPr="0040252B" w:rsidRDefault="0040252B" w:rsidP="0040252B">
      <w:pPr>
        <w:pStyle w:val="Akapitzlist"/>
        <w:spacing w:line="360" w:lineRule="auto"/>
        <w:ind w:left="1418"/>
        <w:jc w:val="both"/>
        <w:rPr>
          <w:rFonts w:ascii="Calibri" w:hAnsi="Calibri" w:cs="Calibri"/>
          <w:color w:val="000000" w:themeColor="text1"/>
          <w:sz w:val="24"/>
          <w:szCs w:val="24"/>
        </w:rPr>
      </w:pPr>
      <w:r w:rsidRPr="0040252B">
        <w:rPr>
          <w:rFonts w:ascii="Calibri" w:hAnsi="Calibri" w:cs="Calibri"/>
          <w:color w:val="000000" w:themeColor="text1"/>
          <w:sz w:val="24"/>
          <w:szCs w:val="24"/>
        </w:rPr>
        <w:t>Wykonawca, w przypadku polegania na zdolnościach lub sytuacji podmiotów udostępniających zasoby, przedstawia, wraz z oświadczeniem, o którym mowa w pkt. 9.1.1. SWZ także oświadczenie podmiotu udostępniającego zasoby, potwierdzające brak podstaw wykluczenia tego podmiotu oraz spełnianie warunków udziału w postępowaniu, w zakresie, w jakim wykonawca powołuje się na jego zasoby zgodnie z Załącznikiem nr 3</w:t>
      </w:r>
      <w:r w:rsidR="00B724ED">
        <w:rPr>
          <w:rFonts w:ascii="Calibri" w:hAnsi="Calibri" w:cs="Calibri"/>
          <w:color w:val="000000" w:themeColor="text1"/>
          <w:sz w:val="24"/>
          <w:szCs w:val="24"/>
        </w:rPr>
        <w:t xml:space="preserve">.1. </w:t>
      </w:r>
      <w:r w:rsidRPr="0040252B">
        <w:rPr>
          <w:rFonts w:ascii="Calibri" w:hAnsi="Calibri" w:cs="Calibri"/>
          <w:color w:val="000000" w:themeColor="text1"/>
          <w:sz w:val="24"/>
          <w:szCs w:val="24"/>
        </w:rPr>
        <w:t>i 3</w:t>
      </w:r>
      <w:r w:rsidR="00B724ED">
        <w:rPr>
          <w:rFonts w:ascii="Calibri" w:hAnsi="Calibri" w:cs="Calibri"/>
          <w:color w:val="000000" w:themeColor="text1"/>
          <w:sz w:val="24"/>
          <w:szCs w:val="24"/>
        </w:rPr>
        <w:t>.3.</w:t>
      </w:r>
      <w:r w:rsidRPr="0040252B">
        <w:rPr>
          <w:rFonts w:ascii="Calibri" w:hAnsi="Calibri" w:cs="Calibri"/>
          <w:color w:val="000000" w:themeColor="text1"/>
          <w:sz w:val="24"/>
          <w:szCs w:val="24"/>
        </w:rPr>
        <w:t xml:space="preserve"> do SWZ.</w:t>
      </w:r>
    </w:p>
    <w:bookmarkEnd w:id="20"/>
    <w:p w14:paraId="673FA1C6" w14:textId="0C781CF9" w:rsidR="00CE0C4E" w:rsidRPr="0040252B" w:rsidRDefault="00CE0C4E" w:rsidP="0040252B">
      <w:pPr>
        <w:pStyle w:val="Akapitzlist"/>
        <w:numPr>
          <w:ilvl w:val="2"/>
          <w:numId w:val="7"/>
        </w:numPr>
        <w:spacing w:line="360" w:lineRule="auto"/>
        <w:ind w:left="1418" w:hanging="567"/>
        <w:jc w:val="both"/>
        <w:rPr>
          <w:rFonts w:asciiTheme="majorHAnsi" w:hAnsiTheme="majorHAnsi" w:cstheme="majorHAnsi"/>
          <w:b/>
          <w:color w:val="00B050"/>
        </w:rPr>
      </w:pPr>
      <w:r w:rsidRPr="0040252B">
        <w:rPr>
          <w:rFonts w:ascii="Calibri" w:hAnsi="Calibri" w:cs="Calibri"/>
          <w:b/>
          <w:bCs/>
          <w:iCs/>
          <w:sz w:val="24"/>
          <w:szCs w:val="24"/>
        </w:rPr>
        <w:t xml:space="preserve">„Pełnomocnictwo” </w:t>
      </w:r>
      <w:r w:rsidRPr="0040252B">
        <w:rPr>
          <w:rFonts w:ascii="Calibri" w:hAnsi="Calibri" w:cs="Calibri"/>
          <w:bCs/>
          <w:iCs/>
          <w:sz w:val="24"/>
          <w:szCs w:val="24"/>
        </w:rPr>
        <w:t xml:space="preserve">do reprezentowania Wykonawcy lub Wykonawców w przypadku, gdy: </w:t>
      </w:r>
    </w:p>
    <w:p w14:paraId="083D14E7" w14:textId="77777777" w:rsidR="0040252B" w:rsidRPr="0040252B" w:rsidRDefault="00CE0C4E" w:rsidP="0040252B">
      <w:pPr>
        <w:pStyle w:val="Akapitzlist"/>
        <w:numPr>
          <w:ilvl w:val="3"/>
          <w:numId w:val="7"/>
        </w:numPr>
        <w:spacing w:line="360" w:lineRule="auto"/>
        <w:ind w:left="2268" w:hanging="850"/>
        <w:jc w:val="both"/>
        <w:rPr>
          <w:rFonts w:ascii="Calibri" w:hAnsi="Calibri" w:cs="Calibri"/>
          <w:sz w:val="24"/>
          <w:szCs w:val="24"/>
        </w:rPr>
      </w:pPr>
      <w:r w:rsidRPr="0040252B">
        <w:rPr>
          <w:rFonts w:ascii="Calibri" w:hAnsi="Calibri" w:cs="Calibri"/>
          <w:bCs/>
          <w:iCs/>
          <w:sz w:val="24"/>
          <w:szCs w:val="24"/>
        </w:rPr>
        <w:t xml:space="preserve">ofertę podpisuje inna osoba niż Wykonawca, </w:t>
      </w:r>
    </w:p>
    <w:p w14:paraId="6C29EC97" w14:textId="77777777" w:rsidR="0040252B" w:rsidRPr="0040252B" w:rsidRDefault="00CE0C4E" w:rsidP="0040252B">
      <w:pPr>
        <w:pStyle w:val="Akapitzlist"/>
        <w:numPr>
          <w:ilvl w:val="3"/>
          <w:numId w:val="7"/>
        </w:numPr>
        <w:spacing w:line="360" w:lineRule="auto"/>
        <w:ind w:left="2268" w:hanging="850"/>
        <w:jc w:val="both"/>
        <w:rPr>
          <w:rFonts w:ascii="Calibri" w:hAnsi="Calibri" w:cs="Calibri"/>
          <w:sz w:val="24"/>
          <w:szCs w:val="24"/>
        </w:rPr>
      </w:pPr>
      <w:r w:rsidRPr="0040252B">
        <w:rPr>
          <w:rFonts w:ascii="Calibri" w:hAnsi="Calibri" w:cs="Calibri"/>
          <w:bCs/>
          <w:iCs/>
          <w:sz w:val="24"/>
          <w:szCs w:val="24"/>
        </w:rPr>
        <w:t>ofertę składają wykonawcy ubiegający się wspólnie o udzielenie zamówienia publicznego</w:t>
      </w:r>
    </w:p>
    <w:p w14:paraId="2E6482EF" w14:textId="5563AE7E" w:rsidR="00CE0C4E" w:rsidRPr="00A518CA" w:rsidRDefault="00CE0C4E" w:rsidP="00A518CA">
      <w:pPr>
        <w:spacing w:line="360" w:lineRule="auto"/>
        <w:ind w:left="1418"/>
        <w:jc w:val="both"/>
        <w:rPr>
          <w:rFonts w:ascii="Calibri" w:hAnsi="Calibri" w:cs="Calibri"/>
          <w:sz w:val="24"/>
          <w:szCs w:val="24"/>
        </w:rPr>
      </w:pPr>
      <w:r w:rsidRPr="00A518CA">
        <w:rPr>
          <w:rFonts w:ascii="Calibri" w:hAnsi="Calibri" w:cs="Calibri"/>
          <w:bCs/>
          <w:iCs/>
          <w:sz w:val="24"/>
          <w:szCs w:val="24"/>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 tj. podpisaną kwalifikowanym podpisem elektronicznym przez notariusza.</w:t>
      </w:r>
    </w:p>
    <w:p w14:paraId="466D3206" w14:textId="77777777" w:rsidR="00A518CA" w:rsidRDefault="00CE0C4E" w:rsidP="00A518CA">
      <w:pPr>
        <w:pStyle w:val="Akapitzlist"/>
        <w:spacing w:line="360" w:lineRule="auto"/>
        <w:ind w:left="1418"/>
        <w:jc w:val="both"/>
        <w:rPr>
          <w:rFonts w:ascii="Calibri" w:hAnsi="Calibri" w:cs="Calibri"/>
          <w:bCs/>
          <w:iCs/>
          <w:sz w:val="24"/>
          <w:szCs w:val="24"/>
        </w:rPr>
      </w:pPr>
      <w:r w:rsidRPr="0040252B">
        <w:rPr>
          <w:rFonts w:ascii="Calibri" w:hAnsi="Calibri" w:cs="Calibri"/>
          <w:bCs/>
          <w:iCs/>
          <w:sz w:val="24"/>
          <w:szCs w:val="24"/>
        </w:rPr>
        <w:t>Jeżeli z dokumentu określającego status prawny Wykonawcy lub pełnomocnictwa</w:t>
      </w:r>
      <w:r w:rsidR="00A518CA">
        <w:rPr>
          <w:rFonts w:ascii="Calibri" w:hAnsi="Calibri" w:cs="Calibri"/>
          <w:bCs/>
          <w:iCs/>
          <w:sz w:val="24"/>
          <w:szCs w:val="24"/>
        </w:rPr>
        <w:t xml:space="preserve"> </w:t>
      </w:r>
      <w:r w:rsidRPr="0040252B">
        <w:rPr>
          <w:rFonts w:ascii="Calibri" w:hAnsi="Calibri" w:cs="Calibri"/>
          <w:bCs/>
          <w:iCs/>
          <w:sz w:val="24"/>
          <w:szCs w:val="24"/>
        </w:rPr>
        <w:t>wynika, iż do reprezentowania Wykonawcy upoważnionych jest łącznie kilka osób, ofertę wraz z załącznikami podpisują wszystkie te osoby.</w:t>
      </w:r>
    </w:p>
    <w:p w14:paraId="2DB1A759" w14:textId="6624F136" w:rsidR="00A518CA" w:rsidRPr="00DA7EC9" w:rsidRDefault="00A518CA" w:rsidP="00A518CA">
      <w:pPr>
        <w:pStyle w:val="Akapitzlist"/>
        <w:spacing w:line="360" w:lineRule="auto"/>
        <w:ind w:left="1418"/>
        <w:jc w:val="both"/>
        <w:rPr>
          <w:rFonts w:ascii="Calibri" w:hAnsi="Calibri" w:cs="Calibri"/>
          <w:bCs/>
          <w:iCs/>
          <w:sz w:val="24"/>
          <w:szCs w:val="24"/>
        </w:rPr>
      </w:pPr>
      <w:r w:rsidRPr="00A518CA">
        <w:rPr>
          <w:rFonts w:ascii="Calibri" w:hAnsi="Calibri" w:cs="Calibri"/>
          <w:sz w:val="24"/>
          <w:szCs w:val="24"/>
        </w:rPr>
        <w:lastRenderedPageBreak/>
        <w:t xml:space="preserve">Gdy ofertę składają wykonawcy ubiegający się o udzielenie zamówienia  treść Pełnomocnictwa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w:t>
      </w:r>
      <w:r w:rsidRPr="00DA7EC9">
        <w:rPr>
          <w:rFonts w:ascii="Calibri" w:hAnsi="Calibri" w:cs="Calibri"/>
          <w:sz w:val="24"/>
          <w:szCs w:val="24"/>
        </w:rPr>
        <w:t>prowadzona wyłącznie z pełnomocnikiem.</w:t>
      </w:r>
    </w:p>
    <w:p w14:paraId="3459C319" w14:textId="7C16A35C" w:rsidR="004640DF" w:rsidRPr="00DA7EC9" w:rsidRDefault="00937A4C" w:rsidP="007B40A4">
      <w:pPr>
        <w:pStyle w:val="Akapitzlist"/>
        <w:numPr>
          <w:ilvl w:val="1"/>
          <w:numId w:val="7"/>
        </w:numPr>
        <w:spacing w:line="360" w:lineRule="auto"/>
        <w:ind w:left="851"/>
        <w:jc w:val="both"/>
        <w:rPr>
          <w:rFonts w:asciiTheme="majorHAnsi" w:hAnsiTheme="majorHAnsi" w:cstheme="majorHAnsi"/>
          <w:b/>
          <w:bCs/>
          <w:sz w:val="24"/>
          <w:szCs w:val="24"/>
        </w:rPr>
      </w:pPr>
      <w:r w:rsidRPr="00DA7EC9">
        <w:rPr>
          <w:rFonts w:asciiTheme="majorHAnsi" w:hAnsiTheme="majorHAnsi" w:cstheme="majorHAnsi"/>
          <w:b/>
          <w:bCs/>
          <w:sz w:val="24"/>
          <w:szCs w:val="24"/>
        </w:rPr>
        <w:t xml:space="preserve">Zamawiający </w:t>
      </w:r>
      <w:r w:rsidR="009A1967" w:rsidRPr="00DA7EC9">
        <w:rPr>
          <w:rFonts w:asciiTheme="majorHAnsi" w:hAnsiTheme="majorHAnsi" w:cstheme="majorHAnsi"/>
          <w:b/>
          <w:bCs/>
          <w:sz w:val="24"/>
          <w:szCs w:val="24"/>
        </w:rPr>
        <w:t>wz</w:t>
      </w:r>
      <w:r w:rsidR="000C6DA4" w:rsidRPr="00DA7EC9">
        <w:rPr>
          <w:rFonts w:asciiTheme="majorHAnsi" w:hAnsiTheme="majorHAnsi" w:cstheme="majorHAnsi"/>
          <w:b/>
          <w:bCs/>
          <w:sz w:val="24"/>
          <w:szCs w:val="24"/>
        </w:rPr>
        <w:t>ywa</w:t>
      </w:r>
      <w:r w:rsidRPr="00DA7EC9">
        <w:rPr>
          <w:rFonts w:asciiTheme="majorHAnsi" w:hAnsiTheme="majorHAnsi" w:cstheme="majorHAnsi"/>
          <w:b/>
          <w:bCs/>
          <w:sz w:val="24"/>
          <w:szCs w:val="24"/>
        </w:rPr>
        <w:t xml:space="preserve"> </w:t>
      </w:r>
      <w:r w:rsidR="000C6DA4" w:rsidRPr="00DA7EC9">
        <w:rPr>
          <w:rFonts w:asciiTheme="majorHAnsi" w:hAnsiTheme="majorHAnsi" w:cstheme="majorHAnsi"/>
          <w:b/>
          <w:bCs/>
          <w:sz w:val="24"/>
          <w:szCs w:val="24"/>
        </w:rPr>
        <w:t>W</w:t>
      </w:r>
      <w:r w:rsidRPr="00DA7EC9">
        <w:rPr>
          <w:rFonts w:asciiTheme="majorHAnsi" w:hAnsiTheme="majorHAnsi" w:cstheme="majorHAnsi"/>
          <w:b/>
          <w:bCs/>
          <w:sz w:val="24"/>
          <w:szCs w:val="24"/>
        </w:rPr>
        <w:t>ykonawcę, którego oferta została najwyżej oceniona, do złożenia</w:t>
      </w:r>
      <w:r w:rsidR="002626CE" w:rsidRPr="00DA7EC9">
        <w:rPr>
          <w:rFonts w:asciiTheme="majorHAnsi" w:hAnsiTheme="majorHAnsi" w:cstheme="majorHAnsi"/>
          <w:b/>
          <w:bCs/>
          <w:sz w:val="24"/>
          <w:szCs w:val="24"/>
        </w:rPr>
        <w:t xml:space="preserve"> w </w:t>
      </w:r>
      <w:r w:rsidRPr="00DA7EC9">
        <w:rPr>
          <w:rFonts w:asciiTheme="majorHAnsi" w:hAnsiTheme="majorHAnsi" w:cstheme="majorHAnsi"/>
          <w:b/>
          <w:bCs/>
          <w:sz w:val="24"/>
          <w:szCs w:val="24"/>
        </w:rPr>
        <w:t>wyznaczonym terminie, nie krótszym niż 5 dni od dnia wezwania, podmiotowych środków dowodowych</w:t>
      </w:r>
      <w:r w:rsidR="002E1CE2" w:rsidRPr="00DA7EC9">
        <w:rPr>
          <w:rFonts w:asciiTheme="majorHAnsi" w:hAnsiTheme="majorHAnsi" w:cstheme="majorHAnsi"/>
          <w:b/>
          <w:bCs/>
          <w:sz w:val="24"/>
          <w:szCs w:val="24"/>
        </w:rPr>
        <w:t>,</w:t>
      </w:r>
      <w:r w:rsidR="009A1967" w:rsidRPr="00DA7EC9">
        <w:rPr>
          <w:rFonts w:asciiTheme="majorHAnsi" w:hAnsiTheme="majorHAnsi" w:cstheme="majorHAnsi"/>
          <w:b/>
          <w:bCs/>
          <w:sz w:val="24"/>
          <w:szCs w:val="24"/>
        </w:rPr>
        <w:t xml:space="preserve"> </w:t>
      </w:r>
      <w:r w:rsidRPr="00DA7EC9">
        <w:rPr>
          <w:rFonts w:asciiTheme="majorHAnsi" w:hAnsiTheme="majorHAnsi" w:cstheme="majorHAnsi"/>
          <w:b/>
          <w:bCs/>
          <w:sz w:val="24"/>
          <w:szCs w:val="24"/>
        </w:rPr>
        <w:t xml:space="preserve">aktualnych na dzień </w:t>
      </w:r>
      <w:r w:rsidR="002E1CE2" w:rsidRPr="00DA7EC9">
        <w:rPr>
          <w:rFonts w:asciiTheme="majorHAnsi" w:hAnsiTheme="majorHAnsi" w:cstheme="majorHAnsi"/>
          <w:b/>
          <w:bCs/>
          <w:sz w:val="24"/>
          <w:szCs w:val="24"/>
        </w:rPr>
        <w:t xml:space="preserve">ich </w:t>
      </w:r>
      <w:r w:rsidRPr="00DA7EC9">
        <w:rPr>
          <w:rFonts w:asciiTheme="majorHAnsi" w:hAnsiTheme="majorHAnsi" w:cstheme="majorHAnsi"/>
          <w:b/>
          <w:bCs/>
          <w:sz w:val="24"/>
          <w:szCs w:val="24"/>
        </w:rPr>
        <w:t>złożenia</w:t>
      </w:r>
      <w:r w:rsidR="000C6DA4" w:rsidRPr="00DA7EC9">
        <w:rPr>
          <w:rFonts w:asciiTheme="majorHAnsi" w:hAnsiTheme="majorHAnsi" w:cstheme="majorHAnsi"/>
          <w:b/>
          <w:bCs/>
          <w:sz w:val="24"/>
          <w:szCs w:val="24"/>
        </w:rPr>
        <w:t>. Podmiotowe środki dowodowe wymagane od Wykonawcy obejmują:</w:t>
      </w:r>
    </w:p>
    <w:p w14:paraId="6F9E1AF6" w14:textId="57BB1D4B" w:rsidR="004640DF" w:rsidRPr="00DA7EC9" w:rsidRDefault="00937A4C" w:rsidP="007B40A4">
      <w:pPr>
        <w:pStyle w:val="Akapitzlist"/>
        <w:numPr>
          <w:ilvl w:val="2"/>
          <w:numId w:val="7"/>
        </w:numPr>
        <w:spacing w:line="360" w:lineRule="auto"/>
        <w:ind w:left="1560" w:hanging="567"/>
        <w:jc w:val="both"/>
        <w:rPr>
          <w:rFonts w:asciiTheme="majorHAnsi" w:hAnsiTheme="majorHAnsi" w:cstheme="majorHAnsi"/>
          <w:sz w:val="24"/>
          <w:szCs w:val="24"/>
        </w:rPr>
      </w:pPr>
      <w:r w:rsidRPr="00DA7EC9">
        <w:rPr>
          <w:rFonts w:asciiTheme="majorHAnsi" w:hAnsiTheme="majorHAnsi" w:cstheme="majorHAnsi"/>
          <w:b/>
          <w:bCs/>
          <w:sz w:val="24"/>
          <w:szCs w:val="24"/>
        </w:rPr>
        <w:t>Oświadczeni</w:t>
      </w:r>
      <w:r w:rsidR="00517D79" w:rsidRPr="00DA7EC9">
        <w:rPr>
          <w:rFonts w:asciiTheme="majorHAnsi" w:hAnsiTheme="majorHAnsi" w:cstheme="majorHAnsi"/>
          <w:b/>
          <w:bCs/>
          <w:sz w:val="24"/>
          <w:szCs w:val="24"/>
        </w:rPr>
        <w:t>e</w:t>
      </w:r>
      <w:r w:rsidRPr="00DA7EC9">
        <w:rPr>
          <w:rFonts w:asciiTheme="majorHAnsi" w:hAnsiTheme="majorHAnsi" w:cstheme="majorHAnsi"/>
          <w:b/>
          <w:bCs/>
          <w:sz w:val="24"/>
          <w:szCs w:val="24"/>
        </w:rPr>
        <w:t xml:space="preserve"> wykonawcy,</w:t>
      </w:r>
      <w:r w:rsidR="002626CE" w:rsidRPr="00DA7EC9">
        <w:rPr>
          <w:rFonts w:asciiTheme="majorHAnsi" w:hAnsiTheme="majorHAnsi" w:cstheme="majorHAnsi"/>
          <w:b/>
          <w:bCs/>
          <w:sz w:val="24"/>
          <w:szCs w:val="24"/>
        </w:rPr>
        <w:t xml:space="preserve"> w </w:t>
      </w:r>
      <w:r w:rsidRPr="00DA7EC9">
        <w:rPr>
          <w:rFonts w:asciiTheme="majorHAnsi" w:hAnsiTheme="majorHAnsi" w:cstheme="majorHAnsi"/>
          <w:b/>
          <w:bCs/>
          <w:sz w:val="24"/>
          <w:szCs w:val="24"/>
        </w:rPr>
        <w:t>zakresie art. 108 ust. 1 pkt 5 ustawy</w:t>
      </w:r>
      <w:r w:rsidR="009A1967" w:rsidRPr="00DA7EC9">
        <w:rPr>
          <w:rFonts w:asciiTheme="majorHAnsi" w:hAnsiTheme="majorHAnsi" w:cstheme="majorHAnsi"/>
          <w:b/>
          <w:bCs/>
          <w:sz w:val="24"/>
          <w:szCs w:val="24"/>
        </w:rPr>
        <w:t xml:space="preserve"> </w:t>
      </w:r>
      <w:r w:rsidR="001E37AE" w:rsidRPr="00DA7EC9">
        <w:rPr>
          <w:rFonts w:asciiTheme="majorHAnsi" w:hAnsiTheme="majorHAnsi" w:cstheme="majorHAnsi"/>
          <w:b/>
          <w:bCs/>
          <w:sz w:val="24"/>
          <w:szCs w:val="24"/>
        </w:rPr>
        <w:t>Pzp</w:t>
      </w:r>
      <w:r w:rsidRPr="00DA7EC9">
        <w:rPr>
          <w:rFonts w:asciiTheme="majorHAnsi" w:hAnsiTheme="majorHAnsi" w:cstheme="majorHAnsi"/>
          <w:b/>
          <w:bCs/>
          <w:sz w:val="24"/>
          <w:szCs w:val="24"/>
        </w:rPr>
        <w:t>,</w:t>
      </w:r>
      <w:r w:rsidR="002626CE" w:rsidRPr="00DA7EC9">
        <w:rPr>
          <w:rFonts w:asciiTheme="majorHAnsi" w:hAnsiTheme="majorHAnsi" w:cstheme="majorHAnsi"/>
          <w:b/>
          <w:bCs/>
          <w:sz w:val="24"/>
          <w:szCs w:val="24"/>
        </w:rPr>
        <w:t xml:space="preserve"> o </w:t>
      </w:r>
      <w:r w:rsidRPr="00DA7EC9">
        <w:rPr>
          <w:rFonts w:asciiTheme="majorHAnsi" w:hAnsiTheme="majorHAnsi" w:cstheme="majorHAnsi"/>
          <w:b/>
          <w:bCs/>
          <w:sz w:val="24"/>
          <w:szCs w:val="24"/>
        </w:rPr>
        <w:t>braku przynależności do tej samej grupy kapitałowej</w:t>
      </w:r>
      <w:r w:rsidRPr="00DA7EC9">
        <w:rPr>
          <w:rFonts w:asciiTheme="majorHAnsi" w:hAnsiTheme="majorHAnsi" w:cstheme="majorHAnsi"/>
          <w:sz w:val="24"/>
          <w:szCs w:val="24"/>
        </w:rPr>
        <w:t>,</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rozumieniu ustawy</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dnia 16 lutego 2007 r.</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ochronie konkurencji</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konsumentów (Dz. U.</w:t>
      </w:r>
      <w:r w:rsidR="002626CE" w:rsidRPr="00DA7EC9">
        <w:rPr>
          <w:rFonts w:asciiTheme="majorHAnsi" w:hAnsiTheme="majorHAnsi" w:cstheme="majorHAnsi"/>
          <w:sz w:val="24"/>
          <w:szCs w:val="24"/>
        </w:rPr>
        <w:t xml:space="preserve"> z </w:t>
      </w:r>
      <w:r w:rsidR="009A1967" w:rsidRPr="00DA7EC9">
        <w:rPr>
          <w:rFonts w:asciiTheme="majorHAnsi" w:hAnsiTheme="majorHAnsi" w:cstheme="majorHAnsi"/>
          <w:sz w:val="24"/>
          <w:szCs w:val="24"/>
        </w:rPr>
        <w:t>202</w:t>
      </w:r>
      <w:r w:rsidR="00517D79" w:rsidRPr="00DA7EC9">
        <w:rPr>
          <w:rFonts w:asciiTheme="majorHAnsi" w:hAnsiTheme="majorHAnsi" w:cstheme="majorHAnsi"/>
          <w:sz w:val="24"/>
          <w:szCs w:val="24"/>
        </w:rPr>
        <w:t>3</w:t>
      </w:r>
      <w:r w:rsidRPr="00DA7EC9">
        <w:rPr>
          <w:rFonts w:asciiTheme="majorHAnsi" w:hAnsiTheme="majorHAnsi" w:cstheme="majorHAnsi"/>
          <w:sz w:val="24"/>
          <w:szCs w:val="24"/>
        </w:rPr>
        <w:t xml:space="preserve"> r. poz.</w:t>
      </w:r>
      <w:r w:rsidR="00EE7608" w:rsidRPr="00DA7EC9">
        <w:rPr>
          <w:rFonts w:asciiTheme="majorHAnsi" w:hAnsiTheme="majorHAnsi" w:cstheme="majorHAnsi"/>
          <w:sz w:val="24"/>
          <w:szCs w:val="24"/>
        </w:rPr>
        <w:t xml:space="preserve"> </w:t>
      </w:r>
      <w:r w:rsidR="00517D79" w:rsidRPr="00DA7EC9">
        <w:rPr>
          <w:rFonts w:asciiTheme="majorHAnsi" w:hAnsiTheme="majorHAnsi" w:cstheme="majorHAnsi"/>
          <w:sz w:val="24"/>
          <w:szCs w:val="24"/>
        </w:rPr>
        <w:t>1689 z późn. zm</w:t>
      </w:r>
      <w:r w:rsidR="00122D44" w:rsidRPr="00DA7EC9">
        <w:rPr>
          <w:rFonts w:asciiTheme="majorHAnsi" w:hAnsiTheme="majorHAnsi" w:cstheme="majorHAnsi"/>
          <w:sz w:val="24"/>
          <w:szCs w:val="24"/>
        </w:rPr>
        <w:t>.</w:t>
      </w:r>
      <w:r w:rsidRPr="00DA7EC9">
        <w:rPr>
          <w:rFonts w:asciiTheme="majorHAnsi" w:hAnsiTheme="majorHAnsi" w:cstheme="majorHAnsi"/>
          <w:sz w:val="24"/>
          <w:szCs w:val="24"/>
        </w:rPr>
        <w:t>),</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innym Wykonawc</w:t>
      </w:r>
      <w:r w:rsidR="009A1967" w:rsidRPr="00DA7EC9">
        <w:rPr>
          <w:rFonts w:asciiTheme="majorHAnsi" w:hAnsiTheme="majorHAnsi" w:cstheme="majorHAnsi"/>
          <w:sz w:val="24"/>
          <w:szCs w:val="24"/>
        </w:rPr>
        <w:t>ą</w:t>
      </w:r>
      <w:r w:rsidRPr="00DA7EC9">
        <w:rPr>
          <w:rFonts w:asciiTheme="majorHAnsi" w:hAnsiTheme="majorHAnsi" w:cstheme="majorHAnsi"/>
          <w:sz w:val="24"/>
          <w:szCs w:val="24"/>
        </w:rPr>
        <w:t>, który złożył odrębną ofertę, ofertę częściową</w:t>
      </w:r>
      <w:r w:rsidR="009A1967" w:rsidRPr="00DA7EC9">
        <w:rPr>
          <w:rFonts w:asciiTheme="majorHAnsi" w:hAnsiTheme="majorHAnsi" w:cstheme="majorHAnsi"/>
          <w:sz w:val="24"/>
          <w:szCs w:val="24"/>
        </w:rPr>
        <w:t xml:space="preserve"> </w:t>
      </w:r>
      <w:r w:rsidRPr="00DA7EC9">
        <w:rPr>
          <w:rFonts w:asciiTheme="majorHAnsi" w:hAnsiTheme="majorHAnsi" w:cstheme="majorHAnsi"/>
          <w:sz w:val="24"/>
          <w:szCs w:val="24"/>
        </w:rPr>
        <w:t>albo oświadczenia</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przynależności do tej samej grupy kapitałowej wraz</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DA7EC9">
        <w:rPr>
          <w:rFonts w:asciiTheme="majorHAnsi" w:hAnsiTheme="majorHAnsi" w:cstheme="majorHAnsi"/>
          <w:b/>
          <w:sz w:val="24"/>
          <w:szCs w:val="24"/>
        </w:rPr>
        <w:t>Z</w:t>
      </w:r>
      <w:r w:rsidRPr="00DA7EC9">
        <w:rPr>
          <w:rFonts w:asciiTheme="majorHAnsi" w:hAnsiTheme="majorHAnsi" w:cstheme="majorHAnsi"/>
          <w:b/>
          <w:sz w:val="24"/>
          <w:szCs w:val="24"/>
        </w:rPr>
        <w:t>ałącznik nr 4 do SWZ</w:t>
      </w:r>
      <w:r w:rsidRPr="00DA7EC9">
        <w:rPr>
          <w:rFonts w:asciiTheme="majorHAnsi" w:hAnsiTheme="majorHAnsi" w:cstheme="majorHAnsi"/>
          <w:sz w:val="24"/>
          <w:szCs w:val="24"/>
        </w:rPr>
        <w:t>;</w:t>
      </w:r>
    </w:p>
    <w:p w14:paraId="26EF8D4A" w14:textId="2A39A80D" w:rsidR="002E6867" w:rsidRPr="00DA7EC9" w:rsidRDefault="00937A4C" w:rsidP="007B40A4">
      <w:pPr>
        <w:pStyle w:val="Akapitzlist"/>
        <w:numPr>
          <w:ilvl w:val="2"/>
          <w:numId w:val="7"/>
        </w:numPr>
        <w:spacing w:line="360" w:lineRule="auto"/>
        <w:ind w:left="1560" w:hanging="567"/>
        <w:jc w:val="both"/>
        <w:rPr>
          <w:rFonts w:asciiTheme="majorHAnsi" w:hAnsiTheme="majorHAnsi" w:cstheme="majorHAnsi"/>
          <w:sz w:val="24"/>
          <w:szCs w:val="24"/>
        </w:rPr>
      </w:pPr>
      <w:r w:rsidRPr="00DA7EC9">
        <w:rPr>
          <w:rFonts w:asciiTheme="majorHAnsi" w:hAnsiTheme="majorHAnsi" w:cstheme="majorHAnsi"/>
          <w:b/>
          <w:bCs/>
          <w:sz w:val="24"/>
          <w:szCs w:val="24"/>
        </w:rPr>
        <w:t>Odpis lub informacj</w:t>
      </w:r>
      <w:r w:rsidR="00517D79" w:rsidRPr="00DA7EC9">
        <w:rPr>
          <w:rFonts w:asciiTheme="majorHAnsi" w:hAnsiTheme="majorHAnsi" w:cstheme="majorHAnsi"/>
          <w:b/>
          <w:bCs/>
          <w:sz w:val="24"/>
          <w:szCs w:val="24"/>
        </w:rPr>
        <w:t>ę</w:t>
      </w:r>
      <w:r w:rsidR="002626CE" w:rsidRPr="00DA7EC9">
        <w:rPr>
          <w:rFonts w:asciiTheme="majorHAnsi" w:hAnsiTheme="majorHAnsi" w:cstheme="majorHAnsi"/>
          <w:b/>
          <w:bCs/>
          <w:sz w:val="24"/>
          <w:szCs w:val="24"/>
        </w:rPr>
        <w:t xml:space="preserve"> z </w:t>
      </w:r>
      <w:r w:rsidRPr="00DA7EC9">
        <w:rPr>
          <w:rFonts w:asciiTheme="majorHAnsi" w:hAnsiTheme="majorHAnsi" w:cstheme="majorHAnsi"/>
          <w:b/>
          <w:bCs/>
          <w:sz w:val="24"/>
          <w:szCs w:val="24"/>
        </w:rPr>
        <w:t>Krajowego Rejestru Sądowego lub</w:t>
      </w:r>
      <w:r w:rsidR="002626CE" w:rsidRPr="00DA7EC9">
        <w:rPr>
          <w:rFonts w:asciiTheme="majorHAnsi" w:hAnsiTheme="majorHAnsi" w:cstheme="majorHAnsi"/>
          <w:b/>
          <w:bCs/>
          <w:sz w:val="24"/>
          <w:szCs w:val="24"/>
        </w:rPr>
        <w:t xml:space="preserve"> z </w:t>
      </w:r>
      <w:r w:rsidRPr="00DA7EC9">
        <w:rPr>
          <w:rFonts w:asciiTheme="majorHAnsi" w:hAnsiTheme="majorHAnsi" w:cstheme="majorHAnsi"/>
          <w:b/>
          <w:bCs/>
          <w:sz w:val="24"/>
          <w:szCs w:val="24"/>
        </w:rPr>
        <w:t>Centralnej Ewidencji</w:t>
      </w:r>
      <w:r w:rsidR="002626CE" w:rsidRPr="00DA7EC9">
        <w:rPr>
          <w:rFonts w:asciiTheme="majorHAnsi" w:hAnsiTheme="majorHAnsi" w:cstheme="majorHAnsi"/>
          <w:b/>
          <w:bCs/>
          <w:sz w:val="24"/>
          <w:szCs w:val="24"/>
        </w:rPr>
        <w:t xml:space="preserve"> i </w:t>
      </w:r>
      <w:r w:rsidRPr="00DA7EC9">
        <w:rPr>
          <w:rFonts w:asciiTheme="majorHAnsi" w:hAnsiTheme="majorHAnsi" w:cstheme="majorHAnsi"/>
          <w:b/>
          <w:bCs/>
          <w:sz w:val="24"/>
          <w:szCs w:val="24"/>
        </w:rPr>
        <w:t>Informacji</w:t>
      </w:r>
      <w:r w:rsidR="002626CE" w:rsidRPr="00DA7EC9">
        <w:rPr>
          <w:rFonts w:asciiTheme="majorHAnsi" w:hAnsiTheme="majorHAnsi" w:cstheme="majorHAnsi"/>
          <w:b/>
          <w:bCs/>
          <w:sz w:val="24"/>
          <w:szCs w:val="24"/>
        </w:rPr>
        <w:t xml:space="preserve"> o </w:t>
      </w:r>
      <w:r w:rsidRPr="00DA7EC9">
        <w:rPr>
          <w:rFonts w:asciiTheme="majorHAnsi" w:hAnsiTheme="majorHAnsi" w:cstheme="majorHAnsi"/>
          <w:b/>
          <w:bCs/>
          <w:sz w:val="24"/>
          <w:szCs w:val="24"/>
        </w:rPr>
        <w:t>Działalności Gospodarczej,</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zakresie art. 109 ust. 1 pkt 4 ustawy</w:t>
      </w:r>
      <w:r w:rsidR="00EF3150" w:rsidRPr="00DA7EC9">
        <w:rPr>
          <w:rFonts w:asciiTheme="majorHAnsi" w:hAnsiTheme="majorHAnsi" w:cstheme="majorHAnsi"/>
          <w:sz w:val="24"/>
          <w:szCs w:val="24"/>
        </w:rPr>
        <w:t xml:space="preserve"> </w:t>
      </w:r>
      <w:r w:rsidR="001E37AE" w:rsidRPr="00DA7EC9">
        <w:rPr>
          <w:rFonts w:asciiTheme="majorHAnsi" w:hAnsiTheme="majorHAnsi" w:cstheme="majorHAnsi"/>
          <w:sz w:val="24"/>
          <w:szCs w:val="24"/>
        </w:rPr>
        <w:t>Pzp</w:t>
      </w:r>
      <w:r w:rsidRPr="00DA7EC9">
        <w:rPr>
          <w:rFonts w:asciiTheme="majorHAnsi" w:hAnsiTheme="majorHAnsi" w:cstheme="majorHAnsi"/>
          <w:sz w:val="24"/>
          <w:szCs w:val="24"/>
        </w:rPr>
        <w:t>, sporządzon</w:t>
      </w:r>
      <w:r w:rsidR="00517D79" w:rsidRPr="00DA7EC9">
        <w:rPr>
          <w:rFonts w:asciiTheme="majorHAnsi" w:hAnsiTheme="majorHAnsi" w:cstheme="majorHAnsi"/>
          <w:sz w:val="24"/>
          <w:szCs w:val="24"/>
        </w:rPr>
        <w:t>e</w:t>
      </w:r>
      <w:r w:rsidRPr="00DA7EC9">
        <w:rPr>
          <w:rFonts w:asciiTheme="majorHAnsi" w:hAnsiTheme="majorHAnsi" w:cstheme="majorHAnsi"/>
          <w:sz w:val="24"/>
          <w:szCs w:val="24"/>
        </w:rPr>
        <w:t xml:space="preserve"> nie wcześniej niż 3 miesiące przed jej złożeniem, jeżeli odrębne przepisy wymagają wpisu do rejestru lub ewidencji;</w:t>
      </w:r>
    </w:p>
    <w:p w14:paraId="486AD91A" w14:textId="77777777" w:rsidR="00F11117" w:rsidRPr="00DA7EC9" w:rsidRDefault="00F20AB0" w:rsidP="007B40A4">
      <w:pPr>
        <w:pStyle w:val="Akapitzlist"/>
        <w:numPr>
          <w:ilvl w:val="1"/>
          <w:numId w:val="7"/>
        </w:numPr>
        <w:spacing w:line="360" w:lineRule="auto"/>
        <w:ind w:left="851" w:hanging="567"/>
        <w:jc w:val="both"/>
        <w:rPr>
          <w:rFonts w:asciiTheme="majorHAnsi" w:hAnsiTheme="majorHAnsi" w:cstheme="majorHAnsi"/>
          <w:kern w:val="32"/>
          <w:sz w:val="24"/>
          <w:szCs w:val="24"/>
        </w:rPr>
      </w:pPr>
      <w:r w:rsidRPr="00DA7EC9">
        <w:rPr>
          <w:rFonts w:asciiTheme="majorHAnsi" w:hAnsiTheme="majorHAnsi" w:cstheme="majorHAnsi"/>
          <w:sz w:val="24"/>
          <w:szCs w:val="24"/>
        </w:rPr>
        <w:t>Informacja dla Wykonawców mających siedzibę lub miejsce zamieszkania poza terytorium Rzeczpospolitej Polskiej.</w:t>
      </w:r>
    </w:p>
    <w:p w14:paraId="0CBB24F2" w14:textId="3D7BD8AC" w:rsidR="00F11117" w:rsidRPr="00DA7EC9" w:rsidRDefault="00937A4C" w:rsidP="007B40A4">
      <w:pPr>
        <w:pStyle w:val="Akapitzlist"/>
        <w:numPr>
          <w:ilvl w:val="2"/>
          <w:numId w:val="7"/>
        </w:numPr>
        <w:spacing w:line="360" w:lineRule="auto"/>
        <w:ind w:left="1560" w:hanging="567"/>
        <w:jc w:val="both"/>
        <w:rPr>
          <w:rFonts w:asciiTheme="majorHAnsi" w:hAnsiTheme="majorHAnsi" w:cstheme="majorHAnsi"/>
          <w:kern w:val="32"/>
          <w:sz w:val="24"/>
          <w:szCs w:val="24"/>
        </w:rPr>
      </w:pPr>
      <w:r w:rsidRPr="00DA7EC9">
        <w:rPr>
          <w:rFonts w:asciiTheme="majorHAnsi" w:hAnsiTheme="majorHAnsi" w:cstheme="majorHAnsi"/>
          <w:sz w:val="24"/>
          <w:szCs w:val="24"/>
        </w:rPr>
        <w:t>Jeżeli Wykonawca ma siedzibę lub miejsce zamieszkania poza terytorium Rzeczypospolitej Polskiej, zamiast dokumentu,</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których mowa</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 xml:space="preserve">pkt. </w:t>
      </w:r>
      <w:r w:rsidR="007B40A4" w:rsidRPr="00DA7EC9">
        <w:rPr>
          <w:rFonts w:asciiTheme="majorHAnsi" w:hAnsiTheme="majorHAnsi" w:cstheme="majorHAnsi"/>
          <w:sz w:val="24"/>
          <w:szCs w:val="24"/>
        </w:rPr>
        <w:t>9</w:t>
      </w:r>
      <w:r w:rsidR="007F0537" w:rsidRPr="00DA7EC9">
        <w:rPr>
          <w:rFonts w:asciiTheme="majorHAnsi" w:hAnsiTheme="majorHAnsi" w:cstheme="majorHAnsi"/>
          <w:sz w:val="24"/>
          <w:szCs w:val="24"/>
        </w:rPr>
        <w:t>.2.2</w:t>
      </w:r>
      <w:r w:rsidR="000A2146" w:rsidRPr="00DA7EC9">
        <w:rPr>
          <w:rFonts w:asciiTheme="majorHAnsi" w:hAnsiTheme="majorHAnsi" w:cstheme="majorHAnsi"/>
          <w:sz w:val="24"/>
          <w:szCs w:val="24"/>
        </w:rPr>
        <w:t>.</w:t>
      </w:r>
      <w:r w:rsidR="0070226A" w:rsidRPr="00DA7EC9">
        <w:rPr>
          <w:rFonts w:asciiTheme="majorHAnsi" w:hAnsiTheme="majorHAnsi" w:cstheme="majorHAnsi"/>
          <w:sz w:val="24"/>
          <w:szCs w:val="24"/>
        </w:rPr>
        <w:t xml:space="preserve"> SWZ</w:t>
      </w:r>
      <w:r w:rsidRPr="00DA7EC9">
        <w:rPr>
          <w:rFonts w:asciiTheme="majorHAnsi" w:hAnsiTheme="majorHAnsi" w:cstheme="majorHAnsi"/>
          <w:sz w:val="24"/>
          <w:szCs w:val="24"/>
        </w:rPr>
        <w:t>, składa dokument lub dokumenty wystawione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kraju,</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którym Wykonawca ma siedzibę lub miejsce zamieszkania, potwierdzające, że nie otwarto jego likwidacji</w:t>
      </w:r>
      <w:r w:rsidR="007F0537" w:rsidRPr="00DA7EC9">
        <w:rPr>
          <w:rFonts w:asciiTheme="majorHAnsi" w:hAnsiTheme="majorHAnsi" w:cstheme="majorHAnsi"/>
          <w:sz w:val="24"/>
          <w:szCs w:val="24"/>
        </w:rPr>
        <w:t>,</w:t>
      </w:r>
      <w:r w:rsidRPr="00DA7EC9">
        <w:rPr>
          <w:rFonts w:asciiTheme="majorHAnsi" w:hAnsiTheme="majorHAnsi" w:cstheme="majorHAnsi"/>
          <w:sz w:val="24"/>
          <w:szCs w:val="24"/>
        </w:rPr>
        <w:t xml:space="preserve"> nie ogłoszono upadłości</w:t>
      </w:r>
      <w:r w:rsidR="007F0537" w:rsidRPr="00DA7EC9">
        <w:rPr>
          <w:rFonts w:asciiTheme="majorHAnsi" w:hAnsiTheme="majorHAnsi" w:cstheme="majorHAnsi"/>
          <w:sz w:val="24"/>
          <w:szCs w:val="24"/>
        </w:rPr>
        <w:t>,</w:t>
      </w:r>
      <w:r w:rsidR="007F0537" w:rsidRPr="00DA7EC9">
        <w:rPr>
          <w:rFonts w:asciiTheme="majorHAnsi" w:hAnsiTheme="majorHAnsi" w:cstheme="majorHAnsi"/>
          <w:kern w:val="32"/>
          <w:sz w:val="24"/>
          <w:szCs w:val="24"/>
        </w:rPr>
        <w:t xml:space="preserve"> jego aktywami nie zarządza likwidator lub sąd, nie zawarł układu</w:t>
      </w:r>
      <w:r w:rsidR="002626CE" w:rsidRPr="00DA7EC9">
        <w:rPr>
          <w:rFonts w:asciiTheme="majorHAnsi" w:hAnsiTheme="majorHAnsi" w:cstheme="majorHAnsi"/>
          <w:kern w:val="32"/>
          <w:sz w:val="24"/>
          <w:szCs w:val="24"/>
        </w:rPr>
        <w:t xml:space="preserve"> z </w:t>
      </w:r>
      <w:r w:rsidR="007F0537" w:rsidRPr="00DA7EC9">
        <w:rPr>
          <w:rFonts w:asciiTheme="majorHAnsi" w:hAnsiTheme="majorHAnsi" w:cstheme="majorHAnsi"/>
          <w:kern w:val="32"/>
          <w:sz w:val="24"/>
          <w:szCs w:val="24"/>
        </w:rPr>
        <w:t xml:space="preserve">wierzycielami, jego działalność </w:t>
      </w:r>
      <w:r w:rsidR="007F0537" w:rsidRPr="00DA7EC9">
        <w:rPr>
          <w:rFonts w:asciiTheme="majorHAnsi" w:hAnsiTheme="majorHAnsi" w:cstheme="majorHAnsi"/>
          <w:sz w:val="24"/>
          <w:szCs w:val="24"/>
        </w:rPr>
        <w:t>gospodarcza nie jest zawieszona ani nie znajduje się on</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innej tego rodzaju sytuacji wynikającej</w:t>
      </w:r>
      <w:r w:rsidR="002626CE" w:rsidRPr="00DA7EC9">
        <w:rPr>
          <w:rFonts w:asciiTheme="majorHAnsi" w:hAnsiTheme="majorHAnsi" w:cstheme="majorHAnsi"/>
          <w:sz w:val="24"/>
          <w:szCs w:val="24"/>
        </w:rPr>
        <w:t xml:space="preserve"> z </w:t>
      </w:r>
      <w:r w:rsidR="007F0537" w:rsidRPr="00DA7EC9">
        <w:rPr>
          <w:rFonts w:asciiTheme="majorHAnsi" w:hAnsiTheme="majorHAnsi" w:cstheme="majorHAnsi"/>
          <w:sz w:val="24"/>
          <w:szCs w:val="24"/>
        </w:rPr>
        <w:t>podobnej procedury przewidzianej</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przepisach miejsca wszczęcia tej procedury</w:t>
      </w:r>
      <w:r w:rsidR="00F11117" w:rsidRPr="00DA7EC9">
        <w:rPr>
          <w:rFonts w:asciiTheme="majorHAnsi" w:hAnsiTheme="majorHAnsi" w:cstheme="majorHAnsi"/>
          <w:sz w:val="24"/>
          <w:szCs w:val="24"/>
        </w:rPr>
        <w:t>.</w:t>
      </w:r>
    </w:p>
    <w:p w14:paraId="1C3D5DC0" w14:textId="01BA342D" w:rsidR="002E6867" w:rsidRPr="00DA7EC9" w:rsidRDefault="00937A4C" w:rsidP="007B40A4">
      <w:pPr>
        <w:pStyle w:val="Akapitzlist"/>
        <w:numPr>
          <w:ilvl w:val="2"/>
          <w:numId w:val="7"/>
        </w:numPr>
        <w:spacing w:line="360" w:lineRule="auto"/>
        <w:ind w:left="1560" w:hanging="567"/>
        <w:jc w:val="both"/>
        <w:rPr>
          <w:rFonts w:asciiTheme="majorHAnsi" w:hAnsiTheme="majorHAnsi" w:cstheme="majorHAnsi"/>
          <w:kern w:val="32"/>
          <w:sz w:val="24"/>
          <w:szCs w:val="24"/>
        </w:rPr>
      </w:pPr>
      <w:r w:rsidRPr="00DA7EC9">
        <w:rPr>
          <w:rFonts w:asciiTheme="majorHAnsi" w:hAnsiTheme="majorHAnsi" w:cstheme="majorHAnsi"/>
          <w:sz w:val="24"/>
          <w:szCs w:val="24"/>
        </w:rPr>
        <w:lastRenderedPageBreak/>
        <w:t>Dokument,</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którym mowa</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pkt.</w:t>
      </w:r>
      <w:r w:rsidR="00F20AB0" w:rsidRPr="00DA7EC9">
        <w:rPr>
          <w:rFonts w:asciiTheme="majorHAnsi" w:hAnsiTheme="majorHAnsi" w:cstheme="majorHAnsi"/>
          <w:sz w:val="24"/>
          <w:szCs w:val="24"/>
        </w:rPr>
        <w:t xml:space="preserve"> </w:t>
      </w:r>
      <w:r w:rsidR="007B40A4" w:rsidRPr="00DA7EC9">
        <w:rPr>
          <w:rFonts w:asciiTheme="majorHAnsi" w:hAnsiTheme="majorHAnsi" w:cstheme="majorHAnsi"/>
          <w:sz w:val="24"/>
          <w:szCs w:val="24"/>
        </w:rPr>
        <w:t>9</w:t>
      </w:r>
      <w:r w:rsidR="007F0537" w:rsidRPr="00DA7EC9">
        <w:rPr>
          <w:rFonts w:asciiTheme="majorHAnsi" w:hAnsiTheme="majorHAnsi" w:cstheme="majorHAnsi"/>
          <w:sz w:val="24"/>
          <w:szCs w:val="24"/>
        </w:rPr>
        <w:t>.</w:t>
      </w:r>
      <w:r w:rsidR="0070226A" w:rsidRPr="00DA7EC9">
        <w:rPr>
          <w:rFonts w:asciiTheme="majorHAnsi" w:hAnsiTheme="majorHAnsi" w:cstheme="majorHAnsi"/>
          <w:sz w:val="24"/>
          <w:szCs w:val="24"/>
        </w:rPr>
        <w:t>3</w:t>
      </w:r>
      <w:r w:rsidR="00F20AB0" w:rsidRPr="00DA7EC9">
        <w:rPr>
          <w:rFonts w:asciiTheme="majorHAnsi" w:hAnsiTheme="majorHAnsi" w:cstheme="majorHAnsi"/>
          <w:sz w:val="24"/>
          <w:szCs w:val="24"/>
        </w:rPr>
        <w:t>.1</w:t>
      </w:r>
      <w:r w:rsidR="006849DE" w:rsidRPr="00DA7EC9">
        <w:rPr>
          <w:rFonts w:asciiTheme="majorHAnsi" w:hAnsiTheme="majorHAnsi" w:cstheme="majorHAnsi"/>
          <w:sz w:val="24"/>
          <w:szCs w:val="24"/>
        </w:rPr>
        <w:t>.</w:t>
      </w:r>
      <w:r w:rsidR="0070226A" w:rsidRPr="00DA7EC9">
        <w:rPr>
          <w:rFonts w:asciiTheme="majorHAnsi" w:hAnsiTheme="majorHAnsi" w:cstheme="majorHAnsi"/>
          <w:sz w:val="24"/>
          <w:szCs w:val="24"/>
        </w:rPr>
        <w:t xml:space="preserve"> SWZ</w:t>
      </w:r>
      <w:r w:rsidRPr="00DA7EC9">
        <w:rPr>
          <w:rFonts w:asciiTheme="majorHAnsi" w:hAnsiTheme="majorHAnsi" w:cstheme="majorHAnsi"/>
          <w:sz w:val="24"/>
          <w:szCs w:val="24"/>
        </w:rPr>
        <w:t xml:space="preserve">, powinien być wystawiony nie wcześniej niż </w:t>
      </w:r>
      <w:r w:rsidR="007F0537" w:rsidRPr="00DA7EC9">
        <w:rPr>
          <w:rFonts w:asciiTheme="majorHAnsi" w:hAnsiTheme="majorHAnsi" w:cstheme="majorHAnsi"/>
          <w:sz w:val="24"/>
          <w:szCs w:val="24"/>
        </w:rPr>
        <w:t>3</w:t>
      </w:r>
      <w:r w:rsidRPr="00DA7EC9">
        <w:rPr>
          <w:rFonts w:asciiTheme="majorHAnsi" w:hAnsiTheme="majorHAnsi" w:cstheme="majorHAnsi"/>
          <w:sz w:val="24"/>
          <w:szCs w:val="24"/>
        </w:rPr>
        <w:t xml:space="preserve"> miesi</w:t>
      </w:r>
      <w:r w:rsidR="006849DE" w:rsidRPr="00DA7EC9">
        <w:rPr>
          <w:rFonts w:asciiTheme="majorHAnsi" w:hAnsiTheme="majorHAnsi" w:cstheme="majorHAnsi"/>
          <w:sz w:val="24"/>
          <w:szCs w:val="24"/>
        </w:rPr>
        <w:t>ące</w:t>
      </w:r>
      <w:r w:rsidRPr="00DA7EC9">
        <w:rPr>
          <w:rFonts w:asciiTheme="majorHAnsi" w:hAnsiTheme="majorHAnsi" w:cstheme="majorHAnsi"/>
          <w:sz w:val="24"/>
          <w:szCs w:val="24"/>
        </w:rPr>
        <w:t xml:space="preserve"> przed </w:t>
      </w:r>
      <w:r w:rsidR="006849DE" w:rsidRPr="00DA7EC9">
        <w:rPr>
          <w:rFonts w:asciiTheme="majorHAnsi" w:hAnsiTheme="majorHAnsi" w:cstheme="majorHAnsi"/>
          <w:sz w:val="24"/>
          <w:szCs w:val="24"/>
        </w:rPr>
        <w:t>jej złożeniem</w:t>
      </w:r>
      <w:r w:rsidRPr="00DA7EC9">
        <w:rPr>
          <w:rFonts w:asciiTheme="majorHAnsi" w:hAnsiTheme="majorHAnsi" w:cstheme="majorHAnsi"/>
          <w:sz w:val="24"/>
          <w:szCs w:val="24"/>
        </w:rPr>
        <w:t>.</w:t>
      </w:r>
    </w:p>
    <w:p w14:paraId="4EA1FBD1" w14:textId="099CBE51" w:rsidR="00582F01" w:rsidRPr="00DA7EC9" w:rsidRDefault="00937A4C" w:rsidP="007B40A4">
      <w:pPr>
        <w:pStyle w:val="Akapitzlist"/>
        <w:numPr>
          <w:ilvl w:val="2"/>
          <w:numId w:val="7"/>
        </w:numPr>
        <w:spacing w:line="360" w:lineRule="auto"/>
        <w:ind w:left="1560" w:hanging="567"/>
        <w:jc w:val="both"/>
        <w:rPr>
          <w:rFonts w:asciiTheme="majorHAnsi" w:hAnsiTheme="majorHAnsi" w:cstheme="majorHAnsi"/>
          <w:kern w:val="32"/>
          <w:sz w:val="24"/>
          <w:szCs w:val="24"/>
        </w:rPr>
      </w:pPr>
      <w:r w:rsidRPr="00DA7EC9">
        <w:rPr>
          <w:rFonts w:asciiTheme="majorHAnsi" w:hAnsiTheme="majorHAnsi" w:cstheme="majorHAnsi"/>
          <w:sz w:val="24"/>
          <w:szCs w:val="24"/>
        </w:rPr>
        <w:t>Jeżeli</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kraju,</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którym Wykonawca ma siedzibę lub miejsce zamieszkania</w:t>
      </w:r>
      <w:r w:rsidR="00C92FC6">
        <w:rPr>
          <w:rFonts w:asciiTheme="majorHAnsi" w:hAnsiTheme="majorHAnsi" w:cstheme="majorHAnsi"/>
          <w:sz w:val="24"/>
          <w:szCs w:val="24"/>
        </w:rPr>
        <w:t xml:space="preserve"> lub miejsce zamieszkania ma osoba, której dokument dotyczy</w:t>
      </w:r>
      <w:r w:rsidRPr="00DA7EC9">
        <w:rPr>
          <w:rFonts w:asciiTheme="majorHAnsi" w:hAnsiTheme="majorHAnsi" w:cstheme="majorHAnsi"/>
          <w:sz w:val="24"/>
          <w:szCs w:val="24"/>
        </w:rPr>
        <w:t>, nie wydaje się dokumentów,</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których mowa</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 xml:space="preserve">pkt. </w:t>
      </w:r>
      <w:r w:rsidR="007B40A4" w:rsidRPr="00DA7EC9">
        <w:rPr>
          <w:rFonts w:asciiTheme="majorHAnsi" w:hAnsiTheme="majorHAnsi" w:cstheme="majorHAnsi"/>
          <w:sz w:val="24"/>
          <w:szCs w:val="24"/>
        </w:rPr>
        <w:t>9</w:t>
      </w:r>
      <w:r w:rsidR="007F0537" w:rsidRPr="00DA7EC9">
        <w:rPr>
          <w:rFonts w:asciiTheme="majorHAnsi" w:hAnsiTheme="majorHAnsi" w:cstheme="majorHAnsi"/>
          <w:sz w:val="24"/>
          <w:szCs w:val="24"/>
        </w:rPr>
        <w:t>.3.</w:t>
      </w:r>
      <w:r w:rsidR="00F20AB0" w:rsidRPr="00DA7EC9">
        <w:rPr>
          <w:rFonts w:asciiTheme="majorHAnsi" w:hAnsiTheme="majorHAnsi" w:cstheme="majorHAnsi"/>
          <w:sz w:val="24"/>
          <w:szCs w:val="24"/>
        </w:rPr>
        <w:t>1</w:t>
      </w:r>
      <w:r w:rsidR="000A2146" w:rsidRPr="00DA7EC9">
        <w:rPr>
          <w:rFonts w:asciiTheme="majorHAnsi" w:hAnsiTheme="majorHAnsi" w:cstheme="majorHAnsi"/>
          <w:sz w:val="24"/>
          <w:szCs w:val="24"/>
        </w:rPr>
        <w:t>.</w:t>
      </w:r>
      <w:r w:rsidR="00F20AB0" w:rsidRPr="00DA7EC9">
        <w:rPr>
          <w:rFonts w:asciiTheme="majorHAnsi" w:hAnsiTheme="majorHAnsi" w:cstheme="majorHAnsi"/>
          <w:sz w:val="24"/>
          <w:szCs w:val="24"/>
        </w:rPr>
        <w:t xml:space="preserve"> </w:t>
      </w:r>
      <w:r w:rsidR="0070226A" w:rsidRPr="00DA7EC9">
        <w:rPr>
          <w:rFonts w:asciiTheme="majorHAnsi" w:hAnsiTheme="majorHAnsi" w:cstheme="majorHAnsi"/>
          <w:sz w:val="24"/>
          <w:szCs w:val="24"/>
        </w:rPr>
        <w:t>SWZ</w:t>
      </w:r>
      <w:r w:rsidRPr="00DA7EC9">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DA7EC9">
        <w:rPr>
          <w:rFonts w:asciiTheme="majorHAnsi" w:hAnsiTheme="majorHAnsi" w:cstheme="majorHAnsi"/>
          <w:sz w:val="24"/>
          <w:szCs w:val="24"/>
        </w:rPr>
        <w:t xml:space="preserve"> pod przysięgą, lub, jeżeli</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kraju,</w:t>
      </w:r>
      <w:r w:rsidR="002626CE" w:rsidRPr="00DA7EC9">
        <w:rPr>
          <w:rFonts w:asciiTheme="majorHAnsi" w:hAnsiTheme="majorHAnsi" w:cstheme="majorHAnsi"/>
          <w:sz w:val="24"/>
          <w:szCs w:val="24"/>
        </w:rPr>
        <w:t xml:space="preserve"> w </w:t>
      </w:r>
      <w:r w:rsidR="007F0537" w:rsidRPr="00DA7EC9">
        <w:rPr>
          <w:rFonts w:asciiTheme="majorHAnsi" w:hAnsiTheme="majorHAnsi" w:cstheme="majorHAnsi"/>
          <w:sz w:val="24"/>
          <w:szCs w:val="24"/>
        </w:rPr>
        <w:t>którym wykonawca ma siedzibę lub miejsce zamieszkania nie ma przepisów</w:t>
      </w:r>
      <w:r w:rsidR="002626CE" w:rsidRPr="00DA7EC9">
        <w:rPr>
          <w:rFonts w:asciiTheme="majorHAnsi" w:hAnsiTheme="majorHAnsi" w:cstheme="majorHAnsi"/>
          <w:sz w:val="24"/>
          <w:szCs w:val="24"/>
        </w:rPr>
        <w:t xml:space="preserve"> o </w:t>
      </w:r>
      <w:r w:rsidR="007F0537" w:rsidRPr="00DA7EC9">
        <w:rPr>
          <w:rFonts w:asciiTheme="majorHAnsi" w:hAnsiTheme="majorHAnsi" w:cstheme="majorHAnsi"/>
          <w:sz w:val="24"/>
          <w:szCs w:val="24"/>
        </w:rPr>
        <w:t>oświadczeniu pod przysięgą</w:t>
      </w:r>
      <w:r w:rsidR="00F73E69" w:rsidRPr="00DA7EC9">
        <w:rPr>
          <w:rFonts w:asciiTheme="majorHAnsi" w:hAnsiTheme="majorHAnsi" w:cstheme="majorHAnsi"/>
          <w:sz w:val="24"/>
          <w:szCs w:val="24"/>
        </w:rPr>
        <w:t>,</w:t>
      </w:r>
      <w:r w:rsidRPr="00DA7EC9">
        <w:rPr>
          <w:rFonts w:asciiTheme="majorHAnsi" w:hAnsiTheme="majorHAnsi" w:cstheme="majorHAnsi"/>
          <w:sz w:val="24"/>
          <w:szCs w:val="24"/>
        </w:rPr>
        <w:t xml:space="preserve"> </w:t>
      </w:r>
      <w:r w:rsidR="00F73E69" w:rsidRPr="00DA7EC9">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7B40A4" w:rsidRPr="00DA7EC9">
        <w:rPr>
          <w:rFonts w:asciiTheme="majorHAnsi" w:hAnsiTheme="majorHAnsi" w:cstheme="majorHAnsi"/>
          <w:sz w:val="24"/>
          <w:szCs w:val="24"/>
        </w:rPr>
        <w:t>9</w:t>
      </w:r>
      <w:r w:rsidR="00F73E69" w:rsidRPr="00DA7EC9">
        <w:rPr>
          <w:rFonts w:asciiTheme="majorHAnsi" w:hAnsiTheme="majorHAnsi" w:cstheme="majorHAnsi"/>
          <w:sz w:val="24"/>
          <w:szCs w:val="24"/>
        </w:rPr>
        <w:t>.</w:t>
      </w:r>
      <w:r w:rsidR="00F20AB0" w:rsidRPr="00DA7EC9">
        <w:rPr>
          <w:rFonts w:asciiTheme="majorHAnsi" w:hAnsiTheme="majorHAnsi" w:cstheme="majorHAnsi"/>
          <w:sz w:val="24"/>
          <w:szCs w:val="24"/>
        </w:rPr>
        <w:t>3.2</w:t>
      </w:r>
      <w:r w:rsidR="00744CD7" w:rsidRPr="00DA7EC9">
        <w:rPr>
          <w:rFonts w:asciiTheme="majorHAnsi" w:hAnsiTheme="majorHAnsi" w:cstheme="majorHAnsi"/>
          <w:sz w:val="24"/>
          <w:szCs w:val="24"/>
        </w:rPr>
        <w:t>.</w:t>
      </w:r>
      <w:r w:rsidR="00F73E69" w:rsidRPr="00DA7EC9">
        <w:rPr>
          <w:rFonts w:asciiTheme="majorHAnsi" w:hAnsiTheme="majorHAnsi" w:cstheme="majorHAnsi"/>
          <w:sz w:val="24"/>
          <w:szCs w:val="24"/>
        </w:rPr>
        <w:t xml:space="preserve"> </w:t>
      </w:r>
      <w:r w:rsidR="0070226A" w:rsidRPr="00DA7EC9">
        <w:rPr>
          <w:rFonts w:asciiTheme="majorHAnsi" w:hAnsiTheme="majorHAnsi" w:cstheme="majorHAnsi"/>
          <w:sz w:val="24"/>
          <w:szCs w:val="24"/>
        </w:rPr>
        <w:t xml:space="preserve">SWZ </w:t>
      </w:r>
      <w:r w:rsidR="00F73E69" w:rsidRPr="00DA7EC9">
        <w:rPr>
          <w:rFonts w:asciiTheme="majorHAnsi" w:hAnsiTheme="majorHAnsi" w:cstheme="majorHAnsi"/>
          <w:sz w:val="24"/>
          <w:szCs w:val="24"/>
        </w:rPr>
        <w:t>stosuje się.</w:t>
      </w:r>
    </w:p>
    <w:p w14:paraId="000000A5" w14:textId="71B5EA67" w:rsidR="000B72C3" w:rsidRPr="00DA7EC9" w:rsidRDefault="00937A4C" w:rsidP="007B40A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aktualność.</w:t>
      </w:r>
    </w:p>
    <w:p w14:paraId="23C6CC72" w14:textId="77248054" w:rsidR="00EE7608" w:rsidRPr="00DA7EC9" w:rsidRDefault="00EE7608" w:rsidP="007B40A4">
      <w:pPr>
        <w:pStyle w:val="Akapitzlist"/>
        <w:numPr>
          <w:ilvl w:val="1"/>
          <w:numId w:val="7"/>
        </w:numPr>
        <w:spacing w:line="360" w:lineRule="auto"/>
        <w:ind w:left="851" w:hanging="567"/>
        <w:jc w:val="both"/>
        <w:rPr>
          <w:rFonts w:asciiTheme="majorHAnsi" w:hAnsiTheme="majorHAnsi" w:cstheme="majorHAnsi"/>
          <w:sz w:val="24"/>
          <w:szCs w:val="24"/>
          <w:u w:val="single"/>
        </w:rPr>
      </w:pPr>
      <w:r w:rsidRPr="00DA7EC9">
        <w:rPr>
          <w:rFonts w:asciiTheme="majorHAnsi" w:hAnsiTheme="majorHAnsi" w:cstheme="maj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w:t>
      </w:r>
      <w:r w:rsidR="00D34030" w:rsidRPr="00DA7EC9">
        <w:rPr>
          <w:rFonts w:asciiTheme="majorHAnsi" w:hAnsiTheme="majorHAnsi" w:cstheme="majorHAnsi"/>
          <w:sz w:val="24"/>
          <w:szCs w:val="24"/>
        </w:rPr>
        <w:t>z</w:t>
      </w:r>
      <w:r w:rsidRPr="00DA7EC9">
        <w:rPr>
          <w:rFonts w:asciiTheme="majorHAnsi" w:hAnsiTheme="majorHAnsi" w:cstheme="majorHAnsi"/>
          <w:sz w:val="24"/>
          <w:szCs w:val="24"/>
        </w:rPr>
        <w:t xml:space="preserve"> 202</w:t>
      </w:r>
      <w:r w:rsidR="004A48E9" w:rsidRPr="00DA7EC9">
        <w:rPr>
          <w:rFonts w:asciiTheme="majorHAnsi" w:hAnsiTheme="majorHAnsi" w:cstheme="majorHAnsi"/>
          <w:sz w:val="24"/>
          <w:szCs w:val="24"/>
        </w:rPr>
        <w:t>3</w:t>
      </w:r>
      <w:r w:rsidRPr="00DA7EC9">
        <w:rPr>
          <w:rFonts w:asciiTheme="majorHAnsi" w:hAnsiTheme="majorHAnsi" w:cstheme="majorHAnsi"/>
          <w:sz w:val="24"/>
          <w:szCs w:val="24"/>
        </w:rPr>
        <w:t xml:space="preserve"> r. poz. </w:t>
      </w:r>
      <w:r w:rsidR="004A48E9" w:rsidRPr="00DA7EC9">
        <w:rPr>
          <w:rFonts w:asciiTheme="majorHAnsi" w:hAnsiTheme="majorHAnsi" w:cstheme="majorHAnsi"/>
          <w:sz w:val="24"/>
          <w:szCs w:val="24"/>
        </w:rPr>
        <w:t>57</w:t>
      </w:r>
      <w:r w:rsidR="00643F8E" w:rsidRPr="00DA7EC9">
        <w:rPr>
          <w:rFonts w:asciiTheme="majorHAnsi" w:hAnsiTheme="majorHAnsi" w:cstheme="majorHAnsi"/>
          <w:sz w:val="24"/>
          <w:szCs w:val="24"/>
        </w:rPr>
        <w:t xml:space="preserve"> z </w:t>
      </w:r>
      <w:r w:rsidR="00D34030" w:rsidRPr="00DA7EC9">
        <w:rPr>
          <w:rFonts w:asciiTheme="majorHAnsi" w:hAnsiTheme="majorHAnsi" w:cstheme="majorHAnsi"/>
          <w:sz w:val="24"/>
          <w:szCs w:val="24"/>
        </w:rPr>
        <w:t xml:space="preserve">późn. zm. </w:t>
      </w:r>
      <w:r w:rsidRPr="00DA7EC9">
        <w:rPr>
          <w:rFonts w:asciiTheme="majorHAnsi" w:hAnsiTheme="majorHAnsi" w:cstheme="majorHAnsi"/>
          <w:sz w:val="24"/>
          <w:szCs w:val="24"/>
        </w:rPr>
        <w:t>), o ile Wykonawca wskazał w oświadczeniu, o którym mowa w pkt. 10.1.1. SWZ, dane umożliwiające dostęp do tych środków.</w:t>
      </w:r>
      <w:r w:rsidRPr="00DA7EC9">
        <w:rPr>
          <w:rFonts w:asciiTheme="majorHAnsi" w:hAnsiTheme="majorHAnsi" w:cstheme="majorHAnsi"/>
          <w:bCs/>
          <w:sz w:val="24"/>
          <w:szCs w:val="24"/>
        </w:rPr>
        <w:t xml:space="preserve"> </w:t>
      </w:r>
      <w:r w:rsidRPr="00DA7EC9">
        <w:rPr>
          <w:rFonts w:asciiTheme="minorHAnsi" w:hAnsiTheme="minorHAnsi" w:cstheme="minorHAnsi"/>
          <w:bCs/>
          <w:sz w:val="24"/>
          <w:szCs w:val="24"/>
        </w:rPr>
        <w:t xml:space="preserve"> </w:t>
      </w:r>
      <w:r w:rsidRPr="00DA7EC9">
        <w:rPr>
          <w:rFonts w:asciiTheme="majorHAnsi" w:hAnsiTheme="majorHAnsi" w:cstheme="majorHAnsi"/>
          <w:bCs/>
          <w:sz w:val="24"/>
          <w:szCs w:val="24"/>
        </w:rPr>
        <w:t xml:space="preserve">UWAGA: W przypadku Wykonawców figurujących w Krajowym Rejestrze Sądowym lub Centralnej Ewidencji i Informacji o Działalności Gospodarczej, podanie przez Wykonawcę w oświadczeniu, o którym mowa w art. 125 ust 1 </w:t>
      </w:r>
      <w:r w:rsidR="00D34030" w:rsidRPr="00DA7EC9">
        <w:rPr>
          <w:rFonts w:asciiTheme="majorHAnsi" w:hAnsiTheme="majorHAnsi" w:cstheme="majorHAnsi"/>
          <w:bCs/>
          <w:sz w:val="24"/>
          <w:szCs w:val="24"/>
        </w:rPr>
        <w:t>u</w:t>
      </w:r>
      <w:r w:rsidRPr="00DA7EC9">
        <w:rPr>
          <w:rFonts w:asciiTheme="majorHAnsi" w:hAnsiTheme="majorHAnsi" w:cstheme="majorHAnsi"/>
          <w:bCs/>
          <w:sz w:val="24"/>
          <w:szCs w:val="24"/>
        </w:rPr>
        <w:t xml:space="preserve">stawy </w:t>
      </w:r>
      <w:r w:rsidR="001E37AE" w:rsidRPr="00DA7EC9">
        <w:rPr>
          <w:rFonts w:asciiTheme="majorHAnsi" w:hAnsiTheme="majorHAnsi" w:cstheme="majorHAnsi"/>
          <w:bCs/>
          <w:sz w:val="24"/>
          <w:szCs w:val="24"/>
        </w:rPr>
        <w:t>Pzp</w:t>
      </w:r>
      <w:r w:rsidRPr="00DA7EC9">
        <w:rPr>
          <w:rFonts w:asciiTheme="majorHAnsi" w:hAnsiTheme="majorHAnsi" w:cstheme="majorHAnsi"/>
          <w:bCs/>
          <w:sz w:val="24"/>
          <w:szCs w:val="24"/>
        </w:rPr>
        <w:t xml:space="preserve"> jego numeru identyfikacji podatkowej NIP będzie wystarczające do uzyskania dostępu do odpisu lub informacji z Krajowego Rejestru Sadowego lub Centralnej Ewidencji i Informacji o Działalności Gospodarczej </w:t>
      </w:r>
      <w:r w:rsidRPr="00DA7EC9">
        <w:rPr>
          <w:rFonts w:asciiTheme="majorHAnsi" w:hAnsiTheme="majorHAnsi" w:cstheme="majorHAnsi"/>
          <w:bCs/>
          <w:iCs/>
          <w:sz w:val="24"/>
          <w:szCs w:val="24"/>
        </w:rPr>
        <w:t xml:space="preserve">na potwierdzenie braku podstaw wykluczenia  określonej w art. 109 ust. 1 pkt 4 ustawy </w:t>
      </w:r>
      <w:r w:rsidR="001E37AE" w:rsidRPr="00DA7EC9">
        <w:rPr>
          <w:rFonts w:asciiTheme="majorHAnsi" w:hAnsiTheme="majorHAnsi" w:cstheme="majorHAnsi"/>
          <w:bCs/>
          <w:iCs/>
          <w:sz w:val="24"/>
          <w:szCs w:val="24"/>
        </w:rPr>
        <w:t>Pzp</w:t>
      </w:r>
      <w:r w:rsidRPr="00DA7EC9">
        <w:rPr>
          <w:rFonts w:asciiTheme="majorHAnsi" w:hAnsiTheme="majorHAnsi" w:cstheme="majorHAnsi"/>
          <w:bCs/>
          <w:iCs/>
          <w:sz w:val="24"/>
          <w:szCs w:val="24"/>
        </w:rPr>
        <w:t>.</w:t>
      </w:r>
      <w:r w:rsidRPr="00DA7EC9">
        <w:rPr>
          <w:rFonts w:asciiTheme="majorHAnsi" w:hAnsiTheme="majorHAnsi" w:cstheme="majorHAnsi"/>
          <w:bCs/>
          <w:iCs/>
          <w:sz w:val="24"/>
          <w:szCs w:val="24"/>
          <w:u w:val="single"/>
        </w:rPr>
        <w:t xml:space="preserve"> </w:t>
      </w:r>
    </w:p>
    <w:p w14:paraId="1FE7CAF1" w14:textId="115E48E1" w:rsidR="000C6DA4" w:rsidRPr="00DA7EC9" w:rsidRDefault="00A215A5" w:rsidP="007B40A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b/>
          <w:bCs/>
          <w:sz w:val="24"/>
          <w:szCs w:val="24"/>
        </w:rPr>
        <w:t>Jeżeli Wykonawca nie złożył oświadczenia, o którym mowa w art. 125 ustawy</w:t>
      </w:r>
      <w:r w:rsidR="00F0461E" w:rsidRPr="00DA7EC9">
        <w:rPr>
          <w:rFonts w:asciiTheme="majorHAnsi" w:hAnsiTheme="majorHAnsi" w:cstheme="majorHAnsi"/>
          <w:b/>
          <w:bCs/>
          <w:sz w:val="24"/>
          <w:szCs w:val="24"/>
        </w:rPr>
        <w:t xml:space="preserve"> </w:t>
      </w:r>
      <w:r w:rsidR="001E37AE" w:rsidRPr="00DA7EC9">
        <w:rPr>
          <w:rFonts w:asciiTheme="majorHAnsi" w:hAnsiTheme="majorHAnsi" w:cstheme="majorHAnsi"/>
          <w:b/>
          <w:bCs/>
          <w:sz w:val="24"/>
          <w:szCs w:val="24"/>
        </w:rPr>
        <w:t>Pzp</w:t>
      </w:r>
      <w:r w:rsidRPr="00DA7EC9">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DA7EC9" w:rsidRDefault="00A215A5" w:rsidP="00DA7EC9">
      <w:pPr>
        <w:pStyle w:val="Akapitzlist"/>
        <w:numPr>
          <w:ilvl w:val="2"/>
          <w:numId w:val="7"/>
        </w:numPr>
        <w:spacing w:line="360" w:lineRule="auto"/>
        <w:ind w:left="1418" w:hanging="567"/>
        <w:jc w:val="both"/>
        <w:rPr>
          <w:rFonts w:asciiTheme="majorHAnsi" w:hAnsiTheme="majorHAnsi" w:cstheme="majorHAnsi"/>
          <w:sz w:val="24"/>
          <w:szCs w:val="24"/>
        </w:rPr>
      </w:pPr>
      <w:r w:rsidRPr="00DA7EC9">
        <w:rPr>
          <w:rFonts w:asciiTheme="majorHAnsi" w:hAnsiTheme="majorHAnsi" w:cstheme="majorHAnsi"/>
          <w:sz w:val="24"/>
          <w:szCs w:val="24"/>
        </w:rPr>
        <w:lastRenderedPageBreak/>
        <w:t>oferta Wykonawcy podlega odrzuceniu bez względu na ich złożenie, uzupełnienie lub poprawienie lub</w:t>
      </w:r>
    </w:p>
    <w:p w14:paraId="30CACD81" w14:textId="1DF4FAB5" w:rsidR="00A215A5" w:rsidRPr="00DA7EC9" w:rsidRDefault="00A215A5" w:rsidP="00DA7EC9">
      <w:pPr>
        <w:pStyle w:val="Akapitzlist"/>
        <w:numPr>
          <w:ilvl w:val="2"/>
          <w:numId w:val="7"/>
        </w:numPr>
        <w:spacing w:line="360" w:lineRule="auto"/>
        <w:ind w:left="1418" w:hanging="567"/>
        <w:jc w:val="both"/>
        <w:rPr>
          <w:rFonts w:asciiTheme="majorHAnsi" w:hAnsiTheme="majorHAnsi" w:cstheme="majorHAnsi"/>
          <w:sz w:val="24"/>
          <w:szCs w:val="24"/>
        </w:rPr>
      </w:pPr>
      <w:r w:rsidRPr="00DA7EC9">
        <w:rPr>
          <w:rFonts w:asciiTheme="majorHAnsi" w:hAnsiTheme="majorHAnsi" w:cstheme="majorHAnsi"/>
          <w:sz w:val="24"/>
          <w:szCs w:val="24"/>
        </w:rPr>
        <w:t>zachodzą przesłanki unieważnienia postępowania.</w:t>
      </w:r>
    </w:p>
    <w:p w14:paraId="000000AF" w14:textId="3A3CF7BC" w:rsidR="000B72C3" w:rsidRPr="0073275D" w:rsidRDefault="00937A4C" w:rsidP="00474EA2">
      <w:pPr>
        <w:pStyle w:val="Nagwek2"/>
        <w:spacing w:line="360" w:lineRule="auto"/>
      </w:pPr>
      <w:bookmarkStart w:id="21" w:name="_Toc148512878"/>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1"/>
    </w:p>
    <w:p w14:paraId="4D6BD32B" w14:textId="77777777" w:rsidR="007B40A4" w:rsidRPr="00DA7EC9" w:rsidRDefault="00937A4C" w:rsidP="007B40A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Wykonawcy mogą wspólnie ubiegać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takim przypadku Wykonawcy ustanawiają pełnomocnika do reprezentowania ich</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postępowaniu albo do reprezentowania</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zawarcia umowy</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sprawie zamówienia publicznego. Pełnomocnictwo</w:t>
      </w:r>
      <w:r w:rsidRPr="00DA7EC9">
        <w:rPr>
          <w:rFonts w:asciiTheme="majorHAnsi" w:hAnsiTheme="majorHAnsi" w:cstheme="majorHAnsi"/>
          <w:b/>
          <w:sz w:val="24"/>
          <w:szCs w:val="24"/>
        </w:rPr>
        <w:t xml:space="preserve"> </w:t>
      </w:r>
      <w:r w:rsidRPr="00DA7EC9">
        <w:rPr>
          <w:rFonts w:asciiTheme="majorHAnsi" w:hAnsiTheme="majorHAnsi" w:cstheme="majorHAnsi"/>
          <w:sz w:val="24"/>
          <w:szCs w:val="24"/>
        </w:rPr>
        <w:t xml:space="preserve">winno być załączone do oferty. </w:t>
      </w:r>
      <w:r w:rsidR="00A215A5" w:rsidRPr="00DA7EC9">
        <w:rPr>
          <w:rFonts w:asciiTheme="majorHAnsi" w:hAnsiTheme="majorHAnsi" w:cstheme="majorHAnsi"/>
          <w:b/>
          <w:bCs/>
          <w:sz w:val="24"/>
          <w:szCs w:val="24"/>
        </w:rPr>
        <w:t>Pełnomocnictwo winno być załączone do oferty w formie określonej w pkt 1</w:t>
      </w:r>
      <w:r w:rsidR="007B40A4" w:rsidRPr="00DA7EC9">
        <w:rPr>
          <w:rFonts w:asciiTheme="majorHAnsi" w:hAnsiTheme="majorHAnsi" w:cstheme="majorHAnsi"/>
          <w:b/>
          <w:bCs/>
          <w:sz w:val="24"/>
          <w:szCs w:val="24"/>
        </w:rPr>
        <w:t xml:space="preserve">2 </w:t>
      </w:r>
      <w:r w:rsidR="00A215A5" w:rsidRPr="00DA7EC9">
        <w:rPr>
          <w:rFonts w:asciiTheme="majorHAnsi" w:hAnsiTheme="majorHAnsi" w:cstheme="majorHAnsi"/>
          <w:b/>
          <w:bCs/>
          <w:sz w:val="24"/>
          <w:szCs w:val="24"/>
        </w:rPr>
        <w:t xml:space="preserve">SWZ. </w:t>
      </w:r>
    </w:p>
    <w:p w14:paraId="2141F891" w14:textId="77777777" w:rsidR="007B40A4" w:rsidRPr="00DA7EC9" w:rsidRDefault="00A215A5" w:rsidP="00A21F64">
      <w:pPr>
        <w:pStyle w:val="Akapitzlist"/>
        <w:spacing w:line="360" w:lineRule="auto"/>
        <w:ind w:left="851"/>
        <w:jc w:val="both"/>
        <w:rPr>
          <w:rFonts w:asciiTheme="majorHAnsi" w:hAnsiTheme="majorHAnsi" w:cstheme="majorHAnsi"/>
          <w:sz w:val="24"/>
          <w:szCs w:val="24"/>
        </w:rPr>
      </w:pPr>
      <w:r w:rsidRPr="00DA7EC9">
        <w:rPr>
          <w:rFonts w:asciiTheme="majorHAnsi" w:hAnsiTheme="majorHAnsi" w:cstheme="majorHAnsi"/>
          <w:sz w:val="24"/>
          <w:szCs w:val="24"/>
        </w:rPr>
        <w:t>Oferta musi być podpisana</w:t>
      </w:r>
      <w:r w:rsidR="004671CE" w:rsidRPr="00DA7EC9">
        <w:rPr>
          <w:rFonts w:asciiTheme="majorHAnsi" w:hAnsiTheme="majorHAnsi" w:cstheme="majorHAnsi"/>
          <w:sz w:val="24"/>
          <w:szCs w:val="24"/>
        </w:rPr>
        <w:t xml:space="preserve"> w taki sposób, by prawnie zobowiązywała wszystkich Wykonawców występujących wspólnie. </w:t>
      </w:r>
    </w:p>
    <w:p w14:paraId="000000B0" w14:textId="3C90FCE0" w:rsidR="000B72C3" w:rsidRPr="00DA7EC9" w:rsidRDefault="004671CE" w:rsidP="00A21F64">
      <w:pPr>
        <w:pStyle w:val="Akapitzlist"/>
        <w:spacing w:line="360" w:lineRule="auto"/>
        <w:ind w:left="851"/>
        <w:jc w:val="both"/>
        <w:rPr>
          <w:rFonts w:asciiTheme="majorHAnsi" w:hAnsiTheme="majorHAnsi" w:cstheme="majorHAnsi"/>
          <w:sz w:val="24"/>
          <w:szCs w:val="24"/>
        </w:rPr>
      </w:pPr>
      <w:r w:rsidRPr="00DA7EC9">
        <w:rPr>
          <w:rFonts w:asciiTheme="majorHAnsi" w:hAnsiTheme="majorHAnsi" w:cstheme="majorHAnsi"/>
          <w:sz w:val="24"/>
          <w:szCs w:val="24"/>
        </w:rPr>
        <w:t>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1E28E24B" w14:textId="2C22DEE3" w:rsidR="007B40A4" w:rsidRPr="00DA7EC9" w:rsidRDefault="00937A4C"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 przypadku Wykonawców wspólnie ubiegających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oświadczenia,</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których mowa</w:t>
      </w:r>
      <w:r w:rsidR="002626CE" w:rsidRPr="00DA7EC9">
        <w:rPr>
          <w:rFonts w:asciiTheme="majorHAnsi" w:hAnsiTheme="majorHAnsi" w:cstheme="majorHAnsi"/>
          <w:sz w:val="24"/>
          <w:szCs w:val="24"/>
        </w:rPr>
        <w:t xml:space="preserve"> w </w:t>
      </w:r>
      <w:r w:rsidR="00FC264F" w:rsidRPr="00DA7EC9">
        <w:rPr>
          <w:rFonts w:asciiTheme="majorHAnsi" w:hAnsiTheme="majorHAnsi" w:cstheme="majorHAnsi"/>
          <w:sz w:val="24"/>
          <w:szCs w:val="24"/>
        </w:rPr>
        <w:t>pkt</w:t>
      </w:r>
      <w:r w:rsidRPr="00DA7EC9">
        <w:rPr>
          <w:rFonts w:asciiTheme="majorHAnsi" w:hAnsiTheme="majorHAnsi" w:cstheme="majorHAnsi"/>
          <w:sz w:val="24"/>
          <w:szCs w:val="24"/>
        </w:rPr>
        <w:t xml:space="preserve"> </w:t>
      </w:r>
      <w:r w:rsidR="008C50B5" w:rsidRPr="00DA7EC9">
        <w:rPr>
          <w:rFonts w:asciiTheme="majorHAnsi" w:hAnsiTheme="majorHAnsi" w:cstheme="majorHAnsi"/>
          <w:sz w:val="24"/>
          <w:szCs w:val="24"/>
        </w:rPr>
        <w:fldChar w:fldCharType="begin"/>
      </w:r>
      <w:r w:rsidR="008C50B5" w:rsidRPr="00DA7EC9">
        <w:rPr>
          <w:rFonts w:asciiTheme="majorHAnsi" w:hAnsiTheme="majorHAnsi" w:cstheme="majorHAnsi"/>
          <w:sz w:val="24"/>
          <w:szCs w:val="24"/>
        </w:rPr>
        <w:instrText xml:space="preserve"> REF _Ref67038454 \r \h </w:instrText>
      </w:r>
      <w:r w:rsidR="00DA7EC9">
        <w:rPr>
          <w:rFonts w:asciiTheme="majorHAnsi" w:hAnsiTheme="majorHAnsi" w:cstheme="majorHAnsi"/>
          <w:sz w:val="24"/>
          <w:szCs w:val="24"/>
        </w:rPr>
        <w:instrText xml:space="preserve"> \* MERGEFORMAT </w:instrText>
      </w:r>
      <w:r w:rsidR="008C50B5" w:rsidRPr="00DA7EC9">
        <w:rPr>
          <w:rFonts w:asciiTheme="majorHAnsi" w:hAnsiTheme="majorHAnsi" w:cstheme="majorHAnsi"/>
          <w:sz w:val="24"/>
          <w:szCs w:val="24"/>
        </w:rPr>
      </w:r>
      <w:r w:rsidR="008C50B5" w:rsidRPr="00DA7EC9">
        <w:rPr>
          <w:rFonts w:asciiTheme="majorHAnsi" w:hAnsiTheme="majorHAnsi" w:cstheme="majorHAnsi"/>
          <w:sz w:val="24"/>
          <w:szCs w:val="24"/>
        </w:rPr>
        <w:fldChar w:fldCharType="separate"/>
      </w:r>
      <w:r w:rsidR="007B40A4" w:rsidRPr="00DA7EC9">
        <w:rPr>
          <w:rFonts w:asciiTheme="majorHAnsi" w:hAnsiTheme="majorHAnsi" w:cstheme="majorHAnsi"/>
          <w:sz w:val="24"/>
          <w:szCs w:val="24"/>
        </w:rPr>
        <w:t>9</w:t>
      </w:r>
      <w:r w:rsidR="00842CD2" w:rsidRPr="00DA7EC9">
        <w:rPr>
          <w:rFonts w:asciiTheme="majorHAnsi" w:hAnsiTheme="majorHAnsi" w:cstheme="majorHAnsi"/>
          <w:sz w:val="24"/>
          <w:szCs w:val="24"/>
        </w:rPr>
        <w:t>.1.1</w:t>
      </w:r>
      <w:r w:rsidR="008C50B5" w:rsidRPr="00DA7EC9">
        <w:rPr>
          <w:rFonts w:asciiTheme="majorHAnsi" w:hAnsiTheme="majorHAnsi" w:cstheme="majorHAnsi"/>
          <w:sz w:val="24"/>
          <w:szCs w:val="24"/>
        </w:rPr>
        <w:fldChar w:fldCharType="end"/>
      </w:r>
      <w:r w:rsidR="00CE6875" w:rsidRPr="00DA7EC9">
        <w:rPr>
          <w:rFonts w:asciiTheme="majorHAnsi" w:hAnsiTheme="majorHAnsi" w:cstheme="majorHAnsi"/>
          <w:sz w:val="24"/>
          <w:szCs w:val="24"/>
        </w:rPr>
        <w:t>.</w:t>
      </w:r>
      <w:r w:rsidRPr="00DA7EC9">
        <w:rPr>
          <w:rFonts w:asciiTheme="majorHAnsi" w:hAnsiTheme="majorHAnsi" w:cstheme="majorHAnsi"/>
          <w:sz w:val="24"/>
          <w:szCs w:val="24"/>
        </w:rPr>
        <w:t xml:space="preserve"> SWZ, składa każdy</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 xml:space="preserve">Wykonawców. </w:t>
      </w:r>
      <w:r w:rsidR="007B40A4" w:rsidRPr="00DA7EC9">
        <w:rPr>
          <w:rFonts w:asciiTheme="majorHAnsi" w:hAnsiTheme="majorHAnsi" w:cstheme="majorHAnsi"/>
          <w:sz w:val="24"/>
          <w:szCs w:val="24"/>
        </w:rPr>
        <w:t xml:space="preserve">Oświadczenia te potwierdzają brak podstaw wykluczenia oraz spełnianie warunków udziału w zakresie w jakim każdy z Wykonawców wykazuje spełnianie warunków udziału w postępowaniu. </w:t>
      </w:r>
    </w:p>
    <w:p w14:paraId="59765CD8" w14:textId="77777777" w:rsidR="00A21F64" w:rsidRPr="00DA7EC9" w:rsidRDefault="00241B2F"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21F64" w:rsidRPr="00DA7EC9">
        <w:rPr>
          <w:rFonts w:asciiTheme="majorHAnsi" w:hAnsiTheme="majorHAnsi" w:cstheme="majorHAnsi"/>
          <w:sz w:val="24"/>
          <w:szCs w:val="24"/>
        </w:rPr>
        <w:t xml:space="preserve">, natomiast podmiotowe środki dowodowe potwierdzające spełnianie warunków udziału w postępowaniu składa wykonawca, który wykazuje spełnianie warunku. </w:t>
      </w:r>
    </w:p>
    <w:p w14:paraId="41F89ABD" w14:textId="2C94DD3D" w:rsidR="00A21F64" w:rsidRPr="00DA7EC9" w:rsidRDefault="00A21F6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 xml:space="preserve">Zamawiający, w przypadku Wykonawców wspólnie ubiegających się o udzielenie zamówienia, w odniesieniu do warunku określonego w pkt. 7.1.2.4. SWZ uzna warunek za spełniony, jeżeli co najmniej jeden z Wykonawców spełnia warunek samodzielnie. </w:t>
      </w:r>
    </w:p>
    <w:p w14:paraId="2E9C3277" w14:textId="77777777" w:rsidR="00A21F64" w:rsidRPr="00DA7EC9" w:rsidRDefault="007B40A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1A7573B4" w14:textId="54EB732B" w:rsidR="00A21F64" w:rsidRPr="00DA7EC9" w:rsidRDefault="00A21F6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lastRenderedPageBreak/>
        <w:t>Jeżeli oferta Wykonawców wspólnie ubiegających się o zamówienie zostanie wybrana, Zamawiający może żądać przed zawarciem umowy w sprawie zamówienia publicznego umowy regulującej współpracę tych podmiotów.</w:t>
      </w:r>
    </w:p>
    <w:p w14:paraId="000000B4" w14:textId="626F6633" w:rsidR="000B72C3" w:rsidRPr="0073275D" w:rsidRDefault="00937A4C" w:rsidP="00474EA2">
      <w:pPr>
        <w:pStyle w:val="Nagwek2"/>
        <w:spacing w:line="360" w:lineRule="auto"/>
      </w:pPr>
      <w:bookmarkStart w:id="22" w:name="_Toc148512879"/>
      <w:r w:rsidRPr="0073275D">
        <w:t>Informacje</w:t>
      </w:r>
      <w:r w:rsidR="002626CE" w:rsidRPr="0073275D">
        <w:t xml:space="preserve"> o </w:t>
      </w:r>
      <w:r w:rsidRPr="0073275D">
        <w:t xml:space="preserve">sposobie </w:t>
      </w:r>
      <w:r w:rsidR="00A21F64">
        <w:t>komunikowania</w:t>
      </w:r>
      <w:r w:rsidRPr="0073275D">
        <w:t xml:space="preserve">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w:t>
      </w:r>
      <w:r w:rsidR="00A21F64">
        <w:t xml:space="preserve"> </w:t>
      </w:r>
      <w:r w:rsidR="008D2B68">
        <w:t>z Wykonawcami</w:t>
      </w:r>
      <w:bookmarkEnd w:id="22"/>
    </w:p>
    <w:p w14:paraId="333F5C0E" w14:textId="739C15F7" w:rsidR="00A21F64" w:rsidRPr="00DA7EC9" w:rsidRDefault="00A21F6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 xml:space="preserve">Osobą upoważnioną do kontaktu z Wykonawcami ze strony Zamawiającego w sprawach formalnych/proceduralnych jest p. </w:t>
      </w:r>
      <w:r w:rsidRPr="00DA7EC9">
        <w:rPr>
          <w:rFonts w:asciiTheme="majorHAnsi" w:hAnsiTheme="majorHAnsi" w:cstheme="majorHAnsi"/>
          <w:b/>
          <w:bCs/>
          <w:sz w:val="24"/>
          <w:szCs w:val="24"/>
        </w:rPr>
        <w:t>Agnieszka Patora</w:t>
      </w:r>
      <w:r w:rsidRPr="00DA7EC9">
        <w:rPr>
          <w:rFonts w:asciiTheme="majorHAnsi" w:hAnsiTheme="majorHAnsi" w:cstheme="majorHAnsi"/>
          <w:sz w:val="24"/>
          <w:szCs w:val="24"/>
        </w:rPr>
        <w:t>, Dział Zakupów UŁ, pon. – pt. 8.00-14.00. W przypadku pytań technicznych związanych z działaniem Platformy należy kontaktować się   z Centrum Wsparcia Klienta Platformy pod numerem 22 101 02 02, cwk@platformazakupowa.pl</w:t>
      </w:r>
    </w:p>
    <w:p w14:paraId="6FB0994C" w14:textId="31AF759A" w:rsidR="00A21F64" w:rsidRPr="00DA7EC9" w:rsidRDefault="008D2B68" w:rsidP="00A21F64">
      <w:pPr>
        <w:pStyle w:val="Akapitzlist"/>
        <w:numPr>
          <w:ilvl w:val="1"/>
          <w:numId w:val="7"/>
        </w:numPr>
        <w:spacing w:line="360" w:lineRule="auto"/>
        <w:ind w:left="851" w:hanging="567"/>
        <w:jc w:val="both"/>
        <w:rPr>
          <w:rStyle w:val="Hipercze"/>
          <w:rFonts w:asciiTheme="majorHAnsi" w:hAnsiTheme="majorHAnsi" w:cstheme="majorHAnsi"/>
          <w:color w:val="auto"/>
          <w:sz w:val="24"/>
          <w:szCs w:val="24"/>
        </w:rPr>
      </w:pPr>
      <w:r w:rsidRPr="00DA7EC9">
        <w:rPr>
          <w:rFonts w:asciiTheme="majorHAnsi" w:hAnsiTheme="majorHAnsi" w:cstheme="majorHAnsi"/>
          <w:sz w:val="24"/>
          <w:szCs w:val="24"/>
        </w:rPr>
        <w:t>Komunikacja między Zamawiającym, a Wykonawcami odbywa się w języku polskim</w:t>
      </w:r>
      <w:r w:rsidR="001C7300" w:rsidRPr="00DA7EC9">
        <w:rPr>
          <w:rFonts w:asciiTheme="majorHAnsi" w:hAnsiTheme="majorHAnsi" w:cstheme="majorHAnsi"/>
          <w:sz w:val="24"/>
          <w:szCs w:val="24"/>
        </w:rPr>
        <w:t xml:space="preserve"> </w:t>
      </w:r>
      <w:r w:rsidRPr="00DA7EC9">
        <w:rPr>
          <w:rFonts w:asciiTheme="majorHAnsi" w:hAnsiTheme="majorHAnsi" w:cstheme="majorHAnsi"/>
          <w:sz w:val="24"/>
          <w:szCs w:val="24"/>
        </w:rPr>
        <w:t xml:space="preserve">w formie elektronicznej za pośrednictwem platformazakupowa.pl (dalej zwaną Platformą) dostępną pod adresem </w:t>
      </w:r>
      <w:hyperlink r:id="rId12" w:history="1">
        <w:r w:rsidRPr="00DA7EC9">
          <w:rPr>
            <w:rStyle w:val="Hipercze"/>
            <w:rFonts w:asciiTheme="majorHAnsi" w:hAnsiTheme="majorHAnsi" w:cstheme="majorHAnsi"/>
            <w:sz w:val="24"/>
            <w:szCs w:val="24"/>
          </w:rPr>
          <w:t>https://platformazakupowa.pl/pn/uni.lodz.pl</w:t>
        </w:r>
      </w:hyperlink>
    </w:p>
    <w:p w14:paraId="3C3211F4" w14:textId="480E827C" w:rsidR="00A21F64" w:rsidRPr="00DA7EC9" w:rsidRDefault="00A21F6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 xml:space="preserve">Zgodnie z art. 20 ust. 1 Ustawy Pzp postępowanie o udzielenie zamówienia, z zastrzeżeniem wyjątków przewidzianych w ustawie, prowadzi się pisemnie. </w:t>
      </w:r>
    </w:p>
    <w:p w14:paraId="000000B5" w14:textId="2C6C52BB" w:rsidR="000B72C3" w:rsidRPr="00DA7EC9" w:rsidRDefault="00A21F64" w:rsidP="00A21F64">
      <w:pPr>
        <w:pStyle w:val="Akapitzlist"/>
        <w:spacing w:line="360" w:lineRule="auto"/>
        <w:ind w:left="792"/>
        <w:jc w:val="both"/>
        <w:rPr>
          <w:rFonts w:asciiTheme="majorHAnsi" w:hAnsiTheme="majorHAnsi" w:cstheme="majorHAnsi"/>
          <w:sz w:val="24"/>
          <w:szCs w:val="24"/>
        </w:rPr>
      </w:pPr>
      <w:r w:rsidRPr="00DA7EC9">
        <w:rPr>
          <w:rFonts w:asciiTheme="majorHAnsi" w:hAnsiTheme="majorHAnsi" w:cstheme="majorHAnsi"/>
          <w:sz w:val="24"/>
          <w:szCs w:val="24"/>
        </w:rPr>
        <w:t xml:space="preserve">Komunikacja ustna zgodnie z art. 61 ust. 2. Ustawy Pzp. dopuszczalna jest w odniesieniu do informacji, które nie są istotne, w szczególności nie dotyczą ogłoszenia o zamówieniu lub SWZ, a także ofert. </w:t>
      </w:r>
    </w:p>
    <w:p w14:paraId="31C89934" w14:textId="7075FE0A" w:rsidR="007D0507" w:rsidRPr="00DA7EC9" w:rsidRDefault="00147354"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Wszelkie</w:t>
      </w:r>
      <w:r w:rsidR="00447D36" w:rsidRPr="00DA7EC9">
        <w:rPr>
          <w:rFonts w:asciiTheme="majorHAnsi" w:hAnsiTheme="majorHAnsi" w:cstheme="majorHAnsi"/>
          <w:sz w:val="24"/>
          <w:szCs w:val="24"/>
        </w:rPr>
        <w:t xml:space="preserve"> oświadcze</w:t>
      </w:r>
      <w:r w:rsidRPr="00DA7EC9">
        <w:rPr>
          <w:rFonts w:asciiTheme="majorHAnsi" w:hAnsiTheme="majorHAnsi" w:cstheme="majorHAnsi"/>
          <w:sz w:val="24"/>
          <w:szCs w:val="24"/>
        </w:rPr>
        <w:t>nia</w:t>
      </w:r>
      <w:r w:rsidR="00447D36" w:rsidRPr="00DA7EC9">
        <w:rPr>
          <w:rFonts w:asciiTheme="majorHAnsi" w:hAnsiTheme="majorHAnsi" w:cstheme="majorHAnsi"/>
          <w:sz w:val="24"/>
          <w:szCs w:val="24"/>
        </w:rPr>
        <w:t>, wniosk</w:t>
      </w:r>
      <w:r w:rsidRPr="00DA7EC9">
        <w:rPr>
          <w:rFonts w:asciiTheme="majorHAnsi" w:hAnsiTheme="majorHAnsi" w:cstheme="majorHAnsi"/>
          <w:sz w:val="24"/>
          <w:szCs w:val="24"/>
        </w:rPr>
        <w:t>i</w:t>
      </w:r>
      <w:r w:rsidR="00447D36" w:rsidRPr="00DA7EC9">
        <w:rPr>
          <w:rFonts w:asciiTheme="majorHAnsi" w:hAnsiTheme="majorHAnsi" w:cstheme="majorHAnsi"/>
          <w:sz w:val="24"/>
          <w:szCs w:val="24"/>
        </w:rPr>
        <w:t>, zawiadomie</w:t>
      </w:r>
      <w:r w:rsidRPr="00DA7EC9">
        <w:rPr>
          <w:rFonts w:asciiTheme="majorHAnsi" w:hAnsiTheme="majorHAnsi" w:cstheme="majorHAnsi"/>
          <w:sz w:val="24"/>
          <w:szCs w:val="24"/>
        </w:rPr>
        <w:t>nia</w:t>
      </w:r>
      <w:r w:rsidR="00447D36" w:rsidRPr="00DA7EC9">
        <w:rPr>
          <w:rFonts w:asciiTheme="majorHAnsi" w:hAnsiTheme="majorHAnsi" w:cstheme="majorHAnsi"/>
          <w:sz w:val="24"/>
          <w:szCs w:val="24"/>
        </w:rPr>
        <w:t xml:space="preserve"> oraz informacj</w:t>
      </w:r>
      <w:r w:rsidRPr="00DA7EC9">
        <w:rPr>
          <w:rFonts w:asciiTheme="majorHAnsi" w:hAnsiTheme="majorHAnsi" w:cstheme="majorHAnsi"/>
          <w:sz w:val="24"/>
          <w:szCs w:val="24"/>
        </w:rPr>
        <w:t>e</w:t>
      </w:r>
      <w:r w:rsidR="00447D36" w:rsidRPr="00DA7EC9">
        <w:rPr>
          <w:rFonts w:asciiTheme="majorHAnsi" w:hAnsiTheme="majorHAnsi" w:cstheme="majorHAnsi"/>
          <w:sz w:val="24"/>
          <w:szCs w:val="24"/>
        </w:rPr>
        <w:t xml:space="preserve">, </w:t>
      </w:r>
      <w:r w:rsidRPr="00DA7EC9">
        <w:rPr>
          <w:rFonts w:asciiTheme="majorHAnsi" w:hAnsiTheme="majorHAnsi" w:cstheme="majorHAnsi"/>
          <w:sz w:val="24"/>
          <w:szCs w:val="24"/>
        </w:rPr>
        <w:t>przekazywane są w formie elektronicznej</w:t>
      </w:r>
      <w:r w:rsidR="00447D36" w:rsidRPr="00DA7EC9">
        <w:rPr>
          <w:rFonts w:asciiTheme="majorHAnsi" w:hAnsiTheme="majorHAnsi" w:cstheme="majorHAnsi"/>
          <w:sz w:val="24"/>
          <w:szCs w:val="24"/>
        </w:rPr>
        <w:t xml:space="preserve"> za pośrednictwem Platformy</w:t>
      </w:r>
      <w:r w:rsidR="002626CE" w:rsidRPr="00DA7EC9">
        <w:rPr>
          <w:rFonts w:asciiTheme="majorHAnsi" w:hAnsiTheme="majorHAnsi" w:cstheme="majorHAnsi"/>
          <w:sz w:val="24"/>
          <w:szCs w:val="24"/>
        </w:rPr>
        <w:t xml:space="preserve"> i </w:t>
      </w:r>
      <w:r w:rsidR="00447D36" w:rsidRPr="00DA7EC9">
        <w:rPr>
          <w:rFonts w:asciiTheme="majorHAnsi" w:hAnsiTheme="majorHAnsi" w:cstheme="majorHAnsi"/>
          <w:sz w:val="24"/>
          <w:szCs w:val="24"/>
        </w:rPr>
        <w:t>formularza „Wyślij wiadomość”</w:t>
      </w:r>
      <w:r w:rsidRPr="00DA7EC9">
        <w:rPr>
          <w:rFonts w:asciiTheme="majorHAnsi" w:hAnsiTheme="majorHAnsi" w:cstheme="majorHAnsi"/>
          <w:sz w:val="24"/>
          <w:szCs w:val="24"/>
        </w:rPr>
        <w:t xml:space="preserve"> znajdującego się na stronie danego postępowania.</w:t>
      </w:r>
      <w:r w:rsidR="00447D36" w:rsidRPr="00DA7EC9">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DA7EC9">
        <w:rPr>
          <w:rFonts w:asciiTheme="majorHAnsi" w:hAnsiTheme="majorHAnsi" w:cstheme="majorHAnsi"/>
          <w:sz w:val="24"/>
          <w:szCs w:val="24"/>
        </w:rPr>
        <w:t xml:space="preserve"> </w:t>
      </w:r>
      <w:r w:rsidR="00447D36" w:rsidRPr="00DA7EC9">
        <w:rPr>
          <w:rFonts w:asciiTheme="majorHAnsi" w:hAnsiTheme="majorHAnsi" w:cstheme="majorHAnsi"/>
          <w:sz w:val="24"/>
          <w:szCs w:val="24"/>
        </w:rPr>
        <w:t>„Wyślij wiadomość” po których pojawi się komunikat, że wiadomość została wysłana do Zamawiającego.</w:t>
      </w:r>
      <w:r w:rsidR="00AB0965" w:rsidRPr="00DA7EC9">
        <w:rPr>
          <w:rFonts w:asciiTheme="majorHAnsi" w:hAnsiTheme="majorHAnsi" w:cstheme="majorHAnsi"/>
          <w:sz w:val="24"/>
          <w:szCs w:val="24"/>
        </w:rPr>
        <w:t xml:space="preserve"> </w:t>
      </w:r>
    </w:p>
    <w:p w14:paraId="000000B9" w14:textId="3C375032" w:rsidR="000B72C3" w:rsidRPr="00DA7EC9" w:rsidRDefault="00937A4C"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Zamawiający będzie przekazywał wykonawcom informacje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formie elektronicznej za pośrednictwem</w:t>
      </w:r>
      <w:r w:rsidR="00AB0965" w:rsidRPr="00DA7EC9">
        <w:rPr>
          <w:rFonts w:asciiTheme="majorHAnsi" w:hAnsiTheme="majorHAnsi" w:cstheme="majorHAnsi"/>
          <w:sz w:val="24"/>
          <w:szCs w:val="24"/>
        </w:rPr>
        <w:t xml:space="preserve"> Platformy</w:t>
      </w:r>
      <w:r w:rsidRPr="00DA7EC9">
        <w:rPr>
          <w:rFonts w:asciiTheme="majorHAnsi" w:hAnsiTheme="majorHAnsi" w:cstheme="majorHAnsi"/>
          <w:sz w:val="24"/>
          <w:szCs w:val="24"/>
        </w:rPr>
        <w:t>. Informacje dotyczące odpowiedzi na pytania, zmiany specyfikacji, zmiany terminu składania</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 xml:space="preserve">otwarcia ofert Zamawiający będzie zamieszczał na </w:t>
      </w:r>
      <w:r w:rsidR="00AB0965" w:rsidRPr="00DA7EC9">
        <w:rPr>
          <w:rFonts w:asciiTheme="majorHAnsi" w:hAnsiTheme="majorHAnsi" w:cstheme="majorHAnsi"/>
          <w:sz w:val="24"/>
          <w:szCs w:val="24"/>
        </w:rPr>
        <w:t>P</w:t>
      </w:r>
      <w:r w:rsidRPr="00DA7EC9">
        <w:rPr>
          <w:rFonts w:asciiTheme="majorHAnsi" w:hAnsiTheme="majorHAnsi" w:cstheme="majorHAnsi"/>
          <w:sz w:val="24"/>
          <w:szCs w:val="24"/>
        </w:rPr>
        <w:t>latformie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sekcji “Komunikaty”. Korespondencja, której zgodnie</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 xml:space="preserve">obowiązującymi </w:t>
      </w:r>
      <w:r w:rsidRPr="00DA7EC9">
        <w:rPr>
          <w:rFonts w:asciiTheme="majorHAnsi" w:hAnsiTheme="majorHAnsi" w:cstheme="majorHAnsi"/>
          <w:sz w:val="24"/>
          <w:szCs w:val="24"/>
        </w:rPr>
        <w:lastRenderedPageBreak/>
        <w:t>przepisami adresatem jest konkretny Wykonawca, będzie przekazywana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formie elektronicznej za pośrednictwem </w:t>
      </w:r>
      <w:hyperlink r:id="rId13">
        <w:r w:rsidR="00AB0965" w:rsidRPr="00DA7EC9">
          <w:rPr>
            <w:rFonts w:asciiTheme="majorHAnsi" w:hAnsiTheme="majorHAnsi" w:cstheme="majorHAnsi"/>
            <w:sz w:val="24"/>
            <w:szCs w:val="24"/>
          </w:rPr>
          <w:t>Platformy</w:t>
        </w:r>
      </w:hyperlink>
      <w:r w:rsidRPr="00DA7EC9">
        <w:rPr>
          <w:rFonts w:asciiTheme="majorHAnsi" w:hAnsiTheme="majorHAnsi" w:cstheme="majorHAnsi"/>
          <w:sz w:val="24"/>
          <w:szCs w:val="24"/>
        </w:rPr>
        <w:t xml:space="preserve"> do konkretnego </w:t>
      </w:r>
      <w:r w:rsidR="00147354" w:rsidRPr="00DA7EC9">
        <w:rPr>
          <w:rFonts w:asciiTheme="majorHAnsi" w:hAnsiTheme="majorHAnsi" w:cstheme="majorHAnsi"/>
          <w:sz w:val="24"/>
          <w:szCs w:val="24"/>
        </w:rPr>
        <w:t>W</w:t>
      </w:r>
      <w:r w:rsidRPr="00DA7EC9">
        <w:rPr>
          <w:rFonts w:asciiTheme="majorHAnsi" w:hAnsiTheme="majorHAnsi" w:cstheme="majorHAnsi"/>
          <w:sz w:val="24"/>
          <w:szCs w:val="24"/>
        </w:rPr>
        <w:t>ykonawcy.</w:t>
      </w:r>
    </w:p>
    <w:p w14:paraId="000000BA" w14:textId="1B54FD67" w:rsidR="000B72C3" w:rsidRPr="00DA7EC9" w:rsidRDefault="00AB0965"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W</w:t>
      </w:r>
      <w:r w:rsidR="00937A4C" w:rsidRPr="00DA7EC9">
        <w:rPr>
          <w:rFonts w:asciiTheme="majorHAnsi" w:hAnsiTheme="majorHAnsi" w:cstheme="majorHAnsi"/>
          <w:sz w:val="24"/>
          <w:szCs w:val="24"/>
        </w:rPr>
        <w:t>ykonawca jako podmiot profesjonalny ma obowiązek sprawdzania komunikatów</w:t>
      </w:r>
      <w:r w:rsidR="002626CE" w:rsidRPr="00DA7EC9">
        <w:rPr>
          <w:rFonts w:asciiTheme="majorHAnsi" w:hAnsiTheme="majorHAnsi" w:cstheme="majorHAnsi"/>
          <w:sz w:val="24"/>
          <w:szCs w:val="24"/>
        </w:rPr>
        <w:t xml:space="preserve"> i </w:t>
      </w:r>
      <w:r w:rsidR="00937A4C" w:rsidRPr="00DA7EC9">
        <w:rPr>
          <w:rFonts w:asciiTheme="majorHAnsi" w:hAnsiTheme="majorHAnsi" w:cstheme="majorHAnsi"/>
          <w:sz w:val="24"/>
          <w:szCs w:val="24"/>
        </w:rPr>
        <w:t xml:space="preserve">wiadomości bezpośrednio na </w:t>
      </w:r>
      <w:r w:rsidR="00E24A2A" w:rsidRPr="00DA7EC9">
        <w:rPr>
          <w:rFonts w:asciiTheme="majorHAnsi" w:hAnsiTheme="majorHAnsi" w:cstheme="majorHAnsi"/>
          <w:sz w:val="24"/>
          <w:szCs w:val="24"/>
        </w:rPr>
        <w:t>Platformie</w:t>
      </w:r>
      <w:r w:rsidR="00937A4C" w:rsidRPr="00DA7EC9">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DA7EC9" w:rsidRDefault="00E24A2A"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Zamawiający, zgodnie</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 xml:space="preserve">§ </w:t>
      </w:r>
      <w:r w:rsidRPr="00DA7EC9">
        <w:rPr>
          <w:rFonts w:asciiTheme="majorHAnsi" w:hAnsiTheme="majorHAnsi" w:cstheme="majorHAnsi"/>
          <w:sz w:val="24"/>
          <w:szCs w:val="24"/>
          <w:lang w:eastAsia="en-US"/>
        </w:rPr>
        <w:t>11</w:t>
      </w:r>
      <w:r w:rsidRPr="00DA7EC9">
        <w:rPr>
          <w:rFonts w:asciiTheme="majorHAnsi" w:hAnsiTheme="majorHAnsi" w:cstheme="majorHAnsi"/>
          <w:sz w:val="24"/>
          <w:szCs w:val="24"/>
        </w:rPr>
        <w:t xml:space="preserve"> ust. </w:t>
      </w:r>
      <w:r w:rsidRPr="00DA7EC9">
        <w:rPr>
          <w:rFonts w:asciiTheme="majorHAnsi" w:hAnsiTheme="majorHAnsi" w:cstheme="majorHAnsi"/>
          <w:sz w:val="24"/>
          <w:szCs w:val="24"/>
          <w:lang w:eastAsia="en-US"/>
        </w:rPr>
        <w:t>2</w:t>
      </w:r>
      <w:r w:rsidRPr="00DA7EC9">
        <w:rPr>
          <w:rFonts w:asciiTheme="majorHAnsi" w:hAnsiTheme="majorHAnsi" w:cstheme="majorHAnsi"/>
          <w:sz w:val="24"/>
          <w:szCs w:val="24"/>
        </w:rPr>
        <w:t xml:space="preserve"> Rozporządzenia Prezesa Rady Ministrów</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dnia 30 grudnia 2020 r.</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sprawie sposobu sporządzania</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przekazywania informacji oraz wymagań technicznych dla dokumentów elektronicznych oraz środków komunikacji elektronicznej</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postępowaniu</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publicznego lub konkursie (Dz.U.</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 xml:space="preserve">2020 poz. 2452) określa niezbędne wymagania sprzętowo - aplikacyjne umożliwiające pracę na </w:t>
      </w:r>
      <w:r w:rsidRPr="00DA7EC9">
        <w:rPr>
          <w:rFonts w:asciiTheme="majorHAnsi" w:hAnsiTheme="majorHAnsi" w:cstheme="majorHAnsi"/>
          <w:sz w:val="24"/>
          <w:szCs w:val="24"/>
          <w:lang w:eastAsia="en-US"/>
        </w:rPr>
        <w:t>Platformie,</w:t>
      </w:r>
      <w:r w:rsidRPr="00DA7EC9">
        <w:rPr>
          <w:rFonts w:asciiTheme="majorHAnsi" w:hAnsiTheme="majorHAnsi" w:cstheme="majorHAnsi"/>
          <w:sz w:val="24"/>
          <w:szCs w:val="24"/>
        </w:rPr>
        <w:t xml:space="preserve"> tj.:</w:t>
      </w:r>
    </w:p>
    <w:p w14:paraId="000000BC" w14:textId="447791A0"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stały dostęp do sieci Internet</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 xml:space="preserve">gwarantowanej przepustowości nie mniejszej niż 512 </w:t>
      </w:r>
      <w:proofErr w:type="spellStart"/>
      <w:r w:rsidRPr="00DA7EC9">
        <w:rPr>
          <w:rFonts w:asciiTheme="majorHAnsi" w:hAnsiTheme="majorHAnsi" w:cstheme="majorHAnsi"/>
          <w:sz w:val="24"/>
          <w:szCs w:val="24"/>
        </w:rPr>
        <w:t>kb</w:t>
      </w:r>
      <w:proofErr w:type="spellEnd"/>
      <w:r w:rsidRPr="00DA7EC9">
        <w:rPr>
          <w:rFonts w:asciiTheme="majorHAnsi" w:hAnsiTheme="majorHAnsi" w:cstheme="majorHAnsi"/>
          <w:sz w:val="24"/>
          <w:szCs w:val="24"/>
        </w:rPr>
        <w:t>/s,</w:t>
      </w:r>
    </w:p>
    <w:p w14:paraId="000000BD" w14:textId="7D4B1D0F"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komputer klasy PC lub MAC</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następującej konfiguracji: pamięć min. 2 GB Ram, procesor Intel IV 2 GHZ lub jego nowsza wersja, jeden</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systemów operacyjnych - MS Windows 7, Mac Os x 10 4, Linux, lub ich nowsze wersje,</w:t>
      </w:r>
    </w:p>
    <w:p w14:paraId="000000BE" w14:textId="41F6B4B4"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zainstalowana dowolna przeglądarka internetowa,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przypadku Internet Explorer minimalnie wersja 10 0.,</w:t>
      </w:r>
    </w:p>
    <w:p w14:paraId="000000BF" w14:textId="77777777"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włączona obsługa JavaScript,</w:t>
      </w:r>
    </w:p>
    <w:p w14:paraId="000000C0" w14:textId="77777777"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 xml:space="preserve">zainstalowany program Adobe </w:t>
      </w:r>
      <w:proofErr w:type="spellStart"/>
      <w:r w:rsidRPr="00DA7EC9">
        <w:rPr>
          <w:rFonts w:asciiTheme="majorHAnsi" w:hAnsiTheme="majorHAnsi" w:cstheme="majorHAnsi"/>
          <w:sz w:val="24"/>
          <w:szCs w:val="24"/>
        </w:rPr>
        <w:t>Acrobat</w:t>
      </w:r>
      <w:proofErr w:type="spellEnd"/>
      <w:r w:rsidRPr="00DA7EC9">
        <w:rPr>
          <w:rFonts w:asciiTheme="majorHAnsi" w:hAnsiTheme="majorHAnsi" w:cstheme="majorHAnsi"/>
          <w:sz w:val="24"/>
          <w:szCs w:val="24"/>
        </w:rPr>
        <w:t xml:space="preserve"> Reader lub inny obsługujący format plików .pdf,</w:t>
      </w:r>
    </w:p>
    <w:p w14:paraId="000000C1" w14:textId="1D98CB89"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Platformazakupowa.pl działa według standardu przyjętego</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komunikacji sieciowej - kodowanie UTF8,</w:t>
      </w:r>
    </w:p>
    <w:p w14:paraId="000000C2" w14:textId="29B5E3E9" w:rsidR="000B72C3" w:rsidRPr="00DA7EC9" w:rsidRDefault="00937A4C" w:rsidP="00094085">
      <w:pPr>
        <w:numPr>
          <w:ilvl w:val="1"/>
          <w:numId w:val="2"/>
        </w:numPr>
        <w:spacing w:line="360" w:lineRule="auto"/>
        <w:ind w:hanging="357"/>
        <w:jc w:val="both"/>
        <w:rPr>
          <w:rFonts w:asciiTheme="majorHAnsi" w:hAnsiTheme="majorHAnsi" w:cstheme="majorHAnsi"/>
          <w:sz w:val="24"/>
          <w:szCs w:val="24"/>
        </w:rPr>
      </w:pPr>
      <w:r w:rsidRPr="00DA7EC9">
        <w:rPr>
          <w:rFonts w:asciiTheme="majorHAnsi" w:hAnsiTheme="majorHAnsi" w:cstheme="majorHAnsi"/>
          <w:sz w:val="24"/>
          <w:szCs w:val="24"/>
        </w:rPr>
        <w:t>Oznaczenie czasu odbioru danych przez platformę zakupową stanowi datę oraz dokładny czas (</w:t>
      </w:r>
      <w:proofErr w:type="spellStart"/>
      <w:r w:rsidRPr="00DA7EC9">
        <w:rPr>
          <w:rFonts w:asciiTheme="majorHAnsi" w:hAnsiTheme="majorHAnsi" w:cstheme="majorHAnsi"/>
          <w:sz w:val="24"/>
          <w:szCs w:val="24"/>
        </w:rPr>
        <w:t>hh:mm:ss</w:t>
      </w:r>
      <w:proofErr w:type="spellEnd"/>
      <w:r w:rsidRPr="00DA7EC9">
        <w:rPr>
          <w:rFonts w:asciiTheme="majorHAnsi" w:hAnsiTheme="majorHAnsi" w:cstheme="majorHAnsi"/>
          <w:sz w:val="24"/>
          <w:szCs w:val="24"/>
        </w:rPr>
        <w:t>) generowany wg. czasu lokalnego serwera synchronizowanego</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zegarem Głównego Urzędu Miar.</w:t>
      </w:r>
    </w:p>
    <w:p w14:paraId="000000C3" w14:textId="385A4CCF" w:rsidR="000B72C3" w:rsidRPr="00DA7EC9" w:rsidRDefault="002626CE"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 xml:space="preserve"> </w:t>
      </w:r>
      <w:r w:rsidR="00937A4C" w:rsidRPr="00DA7EC9">
        <w:rPr>
          <w:rFonts w:asciiTheme="majorHAnsi" w:hAnsiTheme="majorHAnsi" w:cstheme="majorHAnsi"/>
          <w:sz w:val="24"/>
          <w:szCs w:val="24"/>
        </w:rPr>
        <w:t>Wykonawca, przystępując do niniejszego postępowania</w:t>
      </w:r>
      <w:r w:rsidRPr="00DA7EC9">
        <w:rPr>
          <w:rFonts w:asciiTheme="majorHAnsi" w:hAnsiTheme="majorHAnsi" w:cstheme="majorHAnsi"/>
          <w:sz w:val="24"/>
          <w:szCs w:val="24"/>
        </w:rPr>
        <w:t xml:space="preserve"> o </w:t>
      </w:r>
      <w:r w:rsidR="00937A4C" w:rsidRPr="00DA7EC9">
        <w:rPr>
          <w:rFonts w:asciiTheme="majorHAnsi" w:hAnsiTheme="majorHAnsi" w:cstheme="majorHAnsi"/>
          <w:sz w:val="24"/>
          <w:szCs w:val="24"/>
        </w:rPr>
        <w:t>udzielenie zamówienia publicznego:</w:t>
      </w:r>
    </w:p>
    <w:p w14:paraId="000000C4" w14:textId="76A1C51B" w:rsidR="000B72C3" w:rsidRPr="00DA7EC9" w:rsidRDefault="00937A4C" w:rsidP="00094085">
      <w:pPr>
        <w:pStyle w:val="Akapitzlist"/>
        <w:numPr>
          <w:ilvl w:val="0"/>
          <w:numId w:val="6"/>
        </w:numPr>
        <w:spacing w:line="360" w:lineRule="auto"/>
        <w:jc w:val="both"/>
        <w:rPr>
          <w:rFonts w:asciiTheme="majorHAnsi" w:hAnsiTheme="majorHAnsi" w:cstheme="majorHAnsi"/>
          <w:sz w:val="24"/>
          <w:szCs w:val="24"/>
        </w:rPr>
      </w:pPr>
      <w:r w:rsidRPr="00DA7EC9">
        <w:rPr>
          <w:rFonts w:asciiTheme="majorHAnsi" w:hAnsiTheme="majorHAnsi" w:cstheme="majorHAnsi"/>
          <w:sz w:val="24"/>
          <w:szCs w:val="24"/>
        </w:rPr>
        <w:t>akceptuje warunki korzystania</w:t>
      </w:r>
      <w:r w:rsidR="002626CE" w:rsidRPr="00DA7EC9">
        <w:rPr>
          <w:rFonts w:asciiTheme="majorHAnsi" w:hAnsiTheme="majorHAnsi" w:cstheme="majorHAnsi"/>
          <w:sz w:val="24"/>
          <w:szCs w:val="24"/>
        </w:rPr>
        <w:t xml:space="preserve"> z </w:t>
      </w:r>
      <w:r w:rsidR="00D946D1" w:rsidRPr="00DA7EC9">
        <w:rPr>
          <w:rFonts w:asciiTheme="majorHAnsi" w:hAnsiTheme="majorHAnsi" w:cstheme="majorHAnsi"/>
          <w:b/>
          <w:bCs/>
          <w:sz w:val="24"/>
          <w:szCs w:val="24"/>
        </w:rPr>
        <w:t>Platformy</w:t>
      </w:r>
      <w:r w:rsidR="00D946D1" w:rsidRPr="00DA7EC9">
        <w:rPr>
          <w:rFonts w:asciiTheme="majorHAnsi" w:hAnsiTheme="majorHAnsi" w:cstheme="majorHAnsi"/>
          <w:sz w:val="24"/>
          <w:szCs w:val="24"/>
        </w:rPr>
        <w:t xml:space="preserve"> </w:t>
      </w:r>
      <w:r w:rsidRPr="00DA7EC9">
        <w:rPr>
          <w:rFonts w:asciiTheme="majorHAnsi" w:hAnsiTheme="majorHAnsi" w:cstheme="majorHAnsi"/>
          <w:sz w:val="24"/>
          <w:szCs w:val="24"/>
        </w:rPr>
        <w:t>określone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Regulaminie zamieszczonym na stronie internetowej </w:t>
      </w:r>
      <w:hyperlink r:id="rId14">
        <w:r w:rsidRPr="00DA7EC9">
          <w:rPr>
            <w:rFonts w:asciiTheme="majorHAnsi" w:hAnsiTheme="majorHAnsi" w:cstheme="majorHAnsi"/>
            <w:color w:val="1155CC"/>
            <w:sz w:val="24"/>
            <w:szCs w:val="24"/>
            <w:u w:val="single"/>
          </w:rPr>
          <w:t>pod linkiem</w:t>
        </w:r>
      </w:hyperlink>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zakładce „Regulamin" oraz uznaje go za wiążący,</w:t>
      </w:r>
    </w:p>
    <w:p w14:paraId="000000C5" w14:textId="2D6DF281" w:rsidR="000B72C3" w:rsidRPr="00DA7EC9" w:rsidRDefault="00937A4C" w:rsidP="00094085">
      <w:pPr>
        <w:pStyle w:val="Akapitzlist"/>
        <w:numPr>
          <w:ilvl w:val="0"/>
          <w:numId w:val="6"/>
        </w:numPr>
        <w:spacing w:line="360" w:lineRule="auto"/>
        <w:jc w:val="both"/>
        <w:rPr>
          <w:rFonts w:asciiTheme="majorHAnsi" w:hAnsiTheme="majorHAnsi" w:cstheme="majorHAnsi"/>
          <w:sz w:val="24"/>
          <w:szCs w:val="24"/>
        </w:rPr>
      </w:pPr>
      <w:r w:rsidRPr="00DA7EC9">
        <w:rPr>
          <w:rFonts w:asciiTheme="majorHAnsi" w:hAnsiTheme="majorHAnsi" w:cstheme="majorHAnsi"/>
          <w:sz w:val="24"/>
          <w:szCs w:val="24"/>
        </w:rPr>
        <w:t>zapoznał</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 xml:space="preserve">stosuje się do Instrukcji składania ofert/wniosków dostępnej </w:t>
      </w:r>
      <w:hyperlink r:id="rId15">
        <w:r w:rsidRPr="00DA7EC9">
          <w:rPr>
            <w:rFonts w:asciiTheme="majorHAnsi" w:hAnsiTheme="majorHAnsi" w:cstheme="majorHAnsi"/>
            <w:color w:val="1155CC"/>
            <w:sz w:val="24"/>
            <w:szCs w:val="24"/>
            <w:u w:val="single"/>
          </w:rPr>
          <w:t>pod linkiem</w:t>
        </w:r>
      </w:hyperlink>
      <w:r w:rsidRPr="00DA7EC9">
        <w:rPr>
          <w:rFonts w:asciiTheme="majorHAnsi" w:hAnsiTheme="majorHAnsi" w:cstheme="majorHAnsi"/>
          <w:sz w:val="24"/>
          <w:szCs w:val="24"/>
        </w:rPr>
        <w:t xml:space="preserve">. </w:t>
      </w:r>
    </w:p>
    <w:p w14:paraId="000000C6" w14:textId="38D29C7F" w:rsidR="000B72C3" w:rsidRPr="00DA7EC9" w:rsidRDefault="00937A4C"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lastRenderedPageBreak/>
        <w:t>Zamawiający</w:t>
      </w:r>
      <w:r w:rsidRPr="00DA7EC9">
        <w:rPr>
          <w:rFonts w:asciiTheme="majorHAnsi" w:hAnsiTheme="majorHAnsi" w:cstheme="majorHAnsi"/>
          <w:b/>
          <w:sz w:val="24"/>
          <w:szCs w:val="24"/>
        </w:rPr>
        <w:t xml:space="preserve"> nie ponosi odpowiedzialności za złożenie oferty</w:t>
      </w:r>
      <w:r w:rsidR="002626CE" w:rsidRPr="00DA7EC9">
        <w:rPr>
          <w:rFonts w:asciiTheme="majorHAnsi" w:hAnsiTheme="majorHAnsi" w:cstheme="majorHAnsi"/>
          <w:b/>
          <w:sz w:val="24"/>
          <w:szCs w:val="24"/>
        </w:rPr>
        <w:t xml:space="preserve"> w </w:t>
      </w:r>
      <w:r w:rsidRPr="00DA7EC9">
        <w:rPr>
          <w:rFonts w:asciiTheme="majorHAnsi" w:hAnsiTheme="majorHAnsi" w:cstheme="majorHAnsi"/>
          <w:b/>
          <w:sz w:val="24"/>
          <w:szCs w:val="24"/>
        </w:rPr>
        <w:t>sposób niezgodny</w:t>
      </w:r>
      <w:r w:rsidR="002626CE" w:rsidRPr="00DA7EC9">
        <w:rPr>
          <w:rFonts w:asciiTheme="majorHAnsi" w:hAnsiTheme="majorHAnsi" w:cstheme="majorHAnsi"/>
          <w:b/>
          <w:sz w:val="24"/>
          <w:szCs w:val="24"/>
        </w:rPr>
        <w:t xml:space="preserve"> z </w:t>
      </w:r>
      <w:r w:rsidRPr="00DA7EC9">
        <w:rPr>
          <w:rFonts w:asciiTheme="majorHAnsi" w:hAnsiTheme="majorHAnsi" w:cstheme="majorHAnsi"/>
          <w:b/>
          <w:sz w:val="24"/>
          <w:szCs w:val="24"/>
        </w:rPr>
        <w:t>Instrukcją korzystania</w:t>
      </w:r>
      <w:r w:rsidR="002626CE" w:rsidRPr="00DA7EC9">
        <w:rPr>
          <w:rFonts w:asciiTheme="majorHAnsi" w:hAnsiTheme="majorHAnsi" w:cstheme="majorHAnsi"/>
          <w:b/>
          <w:sz w:val="24"/>
          <w:szCs w:val="24"/>
        </w:rPr>
        <w:t xml:space="preserve"> z </w:t>
      </w:r>
      <w:hyperlink r:id="rId16">
        <w:r w:rsidR="00AB0965" w:rsidRPr="00DA7EC9">
          <w:rPr>
            <w:rFonts w:asciiTheme="majorHAnsi" w:hAnsiTheme="majorHAnsi" w:cstheme="majorHAnsi"/>
            <w:b/>
            <w:sz w:val="24"/>
            <w:szCs w:val="24"/>
          </w:rPr>
          <w:t>Platformy</w:t>
        </w:r>
      </w:hyperlink>
      <w:r w:rsidRPr="00DA7EC9">
        <w:rPr>
          <w:rFonts w:asciiTheme="majorHAnsi" w:hAnsiTheme="majorHAnsi" w:cstheme="majorHAnsi"/>
          <w:sz w:val="24"/>
          <w:szCs w:val="24"/>
        </w:rPr>
        <w:t>,</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szczególności za sytuację, gdy zamawiający zapozna się</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treścią oferty przed upływem terminu składania ofert (np. złożenie oferty</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zakładce „Wyślij</w:t>
      </w:r>
      <w:r w:rsidR="00E24A2A" w:rsidRPr="00DA7EC9">
        <w:rPr>
          <w:rFonts w:asciiTheme="majorHAnsi" w:hAnsiTheme="majorHAnsi" w:cstheme="majorHAnsi"/>
          <w:sz w:val="24"/>
          <w:szCs w:val="24"/>
        </w:rPr>
        <w:t xml:space="preserve"> </w:t>
      </w:r>
      <w:r w:rsidRPr="00DA7EC9">
        <w:rPr>
          <w:rFonts w:asciiTheme="majorHAnsi" w:hAnsiTheme="majorHAnsi" w:cstheme="majorHAnsi"/>
          <w:sz w:val="24"/>
          <w:szCs w:val="24"/>
        </w:rPr>
        <w:t>wiadomość”)</w:t>
      </w:r>
      <w:r w:rsidR="00E24A2A" w:rsidRPr="00DA7EC9">
        <w:rPr>
          <w:rFonts w:asciiTheme="majorHAnsi" w:hAnsiTheme="majorHAnsi" w:cstheme="majorHAnsi"/>
          <w:sz w:val="24"/>
          <w:szCs w:val="24"/>
        </w:rPr>
        <w:t>.</w:t>
      </w:r>
      <w:r w:rsidRPr="00DA7EC9">
        <w:rPr>
          <w:rFonts w:asciiTheme="majorHAnsi" w:hAnsiTheme="majorHAnsi" w:cstheme="majorHAnsi"/>
          <w:sz w:val="24"/>
          <w:szCs w:val="24"/>
        </w:rPr>
        <w:t>Taka oferta zostanie uznana przez Zamawiającego za ofertę handlową</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nie będzie brana pod uwagę</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przedmiotowym postępowaniu ponieważ nie został spełniony obowiązek narzucony</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art. 221 </w:t>
      </w:r>
      <w:r w:rsidR="00147354" w:rsidRPr="00DA7EC9">
        <w:rPr>
          <w:rFonts w:asciiTheme="majorHAnsi" w:hAnsiTheme="majorHAnsi" w:cstheme="majorHAnsi"/>
          <w:sz w:val="24"/>
          <w:szCs w:val="24"/>
        </w:rPr>
        <w:t>u</w:t>
      </w:r>
      <w:r w:rsidRPr="00DA7EC9">
        <w:rPr>
          <w:rFonts w:asciiTheme="majorHAnsi" w:hAnsiTheme="majorHAnsi" w:cstheme="majorHAnsi"/>
          <w:sz w:val="24"/>
          <w:szCs w:val="24"/>
        </w:rPr>
        <w:t xml:space="preserve">stawy </w:t>
      </w:r>
      <w:r w:rsidR="001E37AE" w:rsidRPr="00DA7EC9">
        <w:rPr>
          <w:rFonts w:asciiTheme="majorHAnsi" w:hAnsiTheme="majorHAnsi" w:cstheme="majorHAnsi"/>
          <w:sz w:val="24"/>
          <w:szCs w:val="24"/>
        </w:rPr>
        <w:t>Pzp</w:t>
      </w:r>
      <w:r w:rsidRPr="00DA7EC9">
        <w:rPr>
          <w:rFonts w:asciiTheme="majorHAnsi" w:hAnsiTheme="majorHAnsi" w:cstheme="majorHAnsi"/>
          <w:sz w:val="24"/>
          <w:szCs w:val="24"/>
        </w:rPr>
        <w:t>.</w:t>
      </w:r>
    </w:p>
    <w:p w14:paraId="000000C7" w14:textId="107F73F6" w:rsidR="000B72C3" w:rsidRPr="00DA7EC9" w:rsidRDefault="00937A4C" w:rsidP="00A21F64">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Zamawiający informuje, że instrukcje korzystania</w:t>
      </w:r>
      <w:r w:rsidR="002626CE" w:rsidRPr="00DA7EC9">
        <w:rPr>
          <w:rFonts w:asciiTheme="majorHAnsi" w:hAnsiTheme="majorHAnsi" w:cstheme="majorHAnsi"/>
          <w:sz w:val="24"/>
          <w:szCs w:val="24"/>
        </w:rPr>
        <w:t xml:space="preserve"> z </w:t>
      </w:r>
      <w:hyperlink r:id="rId17">
        <w:r w:rsidR="00AB0965" w:rsidRPr="00DA7EC9">
          <w:rPr>
            <w:rFonts w:asciiTheme="majorHAnsi" w:hAnsiTheme="majorHAnsi" w:cstheme="majorHAnsi"/>
            <w:sz w:val="24"/>
            <w:szCs w:val="24"/>
          </w:rPr>
          <w:t>Platformy</w:t>
        </w:r>
      </w:hyperlink>
      <w:r w:rsidRPr="00DA7EC9">
        <w:rPr>
          <w:rFonts w:asciiTheme="majorHAnsi" w:hAnsiTheme="majorHAnsi" w:cstheme="majorHAnsi"/>
          <w:sz w:val="24"/>
          <w:szCs w:val="24"/>
        </w:rPr>
        <w:t xml:space="preserve"> dotyczące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szczególności logowania, składania wniosków</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wyjaśnienie treści SWZ, składania ofert oraz innych czynności podejmowanych</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niniejszym postępowaniu przy użyciu </w:t>
      </w:r>
      <w:hyperlink r:id="rId18">
        <w:r w:rsidR="00384368" w:rsidRPr="00DA7EC9">
          <w:rPr>
            <w:rFonts w:asciiTheme="majorHAnsi" w:hAnsiTheme="majorHAnsi" w:cstheme="majorHAnsi"/>
            <w:sz w:val="24"/>
            <w:szCs w:val="24"/>
          </w:rPr>
          <w:t>Platformy</w:t>
        </w:r>
      </w:hyperlink>
      <w:r w:rsidR="00384368" w:rsidRPr="00DA7EC9">
        <w:rPr>
          <w:rFonts w:asciiTheme="majorHAnsi" w:hAnsiTheme="majorHAnsi" w:cstheme="majorHAnsi"/>
          <w:sz w:val="24"/>
          <w:szCs w:val="24"/>
        </w:rPr>
        <w:t xml:space="preserve"> </w:t>
      </w:r>
      <w:r w:rsidRPr="00DA7EC9">
        <w:rPr>
          <w:rFonts w:asciiTheme="majorHAnsi" w:hAnsiTheme="majorHAnsi" w:cstheme="majorHAnsi"/>
          <w:sz w:val="24"/>
          <w:szCs w:val="24"/>
        </w:rPr>
        <w:t>znajdują się</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zakładce „Instrukcje dla Wykonawców" na stronie internetowej pod adresem: </w:t>
      </w:r>
      <w:hyperlink r:id="rId19">
        <w:r w:rsidRPr="00DA7EC9">
          <w:rPr>
            <w:rFonts w:asciiTheme="majorHAnsi" w:hAnsiTheme="majorHAnsi" w:cstheme="majorHAnsi"/>
            <w:color w:val="1155CC"/>
            <w:sz w:val="24"/>
            <w:szCs w:val="24"/>
            <w:u w:val="single"/>
          </w:rPr>
          <w:t>https://platformazakupowa.pl/strona/45-instrukcje</w:t>
        </w:r>
      </w:hyperlink>
    </w:p>
    <w:p w14:paraId="07490F8E" w14:textId="180842CA" w:rsidR="00E24A2A" w:rsidRPr="0073275D" w:rsidRDefault="00E24A2A" w:rsidP="00474EA2">
      <w:pPr>
        <w:pStyle w:val="Nagwek2"/>
        <w:spacing w:line="360" w:lineRule="auto"/>
      </w:pPr>
      <w:bookmarkStart w:id="23" w:name="_Toc148512880"/>
      <w:r w:rsidRPr="0073275D">
        <w:t>Forma składanych dokumentów</w:t>
      </w:r>
      <w:r w:rsidR="00DE3569">
        <w:t xml:space="preserve"> i oświadczeń</w:t>
      </w:r>
      <w:bookmarkEnd w:id="23"/>
    </w:p>
    <w:p w14:paraId="65B0E28C" w14:textId="77777777" w:rsidR="00DA7EC9" w:rsidRPr="00DA7EC9" w:rsidRDefault="00E24A2A" w:rsidP="00DA7EC9">
      <w:pPr>
        <w:pStyle w:val="Akapitzlist"/>
        <w:numPr>
          <w:ilvl w:val="1"/>
          <w:numId w:val="7"/>
        </w:numPr>
        <w:spacing w:line="360" w:lineRule="auto"/>
        <w:ind w:left="851" w:hanging="567"/>
        <w:jc w:val="both"/>
        <w:rPr>
          <w:rFonts w:asciiTheme="majorHAnsi" w:eastAsia="Calibri" w:hAnsiTheme="majorHAnsi" w:cstheme="majorHAnsi"/>
          <w:bCs/>
          <w:sz w:val="24"/>
          <w:szCs w:val="24"/>
        </w:rPr>
      </w:pPr>
      <w:r w:rsidRPr="00DA7EC9">
        <w:rPr>
          <w:rFonts w:asciiTheme="majorHAnsi" w:eastAsia="Calibri" w:hAnsiTheme="majorHAnsi" w:cstheme="majorHAnsi"/>
          <w:bCs/>
          <w:sz w:val="24"/>
          <w:szCs w:val="24"/>
        </w:rPr>
        <w:t>Oferty, oświadczenia,</w:t>
      </w:r>
      <w:r w:rsidR="002626CE" w:rsidRPr="00DA7EC9">
        <w:rPr>
          <w:rFonts w:asciiTheme="majorHAnsi" w:eastAsia="Calibri" w:hAnsiTheme="majorHAnsi" w:cstheme="majorHAnsi"/>
          <w:bCs/>
          <w:sz w:val="24"/>
          <w:szCs w:val="24"/>
        </w:rPr>
        <w:t xml:space="preserve"> o </w:t>
      </w:r>
      <w:r w:rsidRPr="00DA7EC9">
        <w:rPr>
          <w:rFonts w:asciiTheme="majorHAnsi" w:eastAsia="Calibri" w:hAnsiTheme="majorHAnsi" w:cstheme="majorHAnsi"/>
          <w:bCs/>
          <w:sz w:val="24"/>
          <w:szCs w:val="24"/>
        </w:rPr>
        <w:t>których mowa</w:t>
      </w:r>
      <w:r w:rsidR="002626CE" w:rsidRPr="00DA7EC9">
        <w:rPr>
          <w:rFonts w:asciiTheme="majorHAnsi" w:eastAsia="Calibri" w:hAnsiTheme="majorHAnsi" w:cstheme="majorHAnsi"/>
          <w:bCs/>
          <w:sz w:val="24"/>
          <w:szCs w:val="24"/>
        </w:rPr>
        <w:t xml:space="preserve"> w </w:t>
      </w:r>
      <w:r w:rsidRPr="00DA7EC9">
        <w:rPr>
          <w:rFonts w:asciiTheme="majorHAnsi" w:eastAsia="Calibri" w:hAnsiTheme="majorHAnsi" w:cstheme="majorHAnsi"/>
          <w:bCs/>
          <w:sz w:val="24"/>
          <w:szCs w:val="24"/>
        </w:rPr>
        <w:t xml:space="preserve">art. </w:t>
      </w:r>
      <w:r w:rsidRPr="00DA7EC9">
        <w:rPr>
          <w:rFonts w:asciiTheme="majorHAnsi" w:hAnsiTheme="majorHAnsi" w:cstheme="majorHAnsi"/>
          <w:sz w:val="24"/>
          <w:szCs w:val="24"/>
        </w:rPr>
        <w:t xml:space="preserve">125 ust. </w:t>
      </w:r>
      <w:r w:rsidRPr="00DA7EC9">
        <w:rPr>
          <w:rFonts w:asciiTheme="majorHAnsi" w:eastAsia="Calibri" w:hAnsiTheme="majorHAnsi" w:cstheme="majorHAnsi"/>
          <w:bCs/>
          <w:sz w:val="24"/>
          <w:szCs w:val="24"/>
        </w:rPr>
        <w:t xml:space="preserve">1 </w:t>
      </w:r>
      <w:r w:rsidR="00D946D1" w:rsidRPr="00DA7EC9">
        <w:rPr>
          <w:rFonts w:asciiTheme="majorHAnsi" w:eastAsia="Calibri" w:hAnsiTheme="majorHAnsi" w:cstheme="majorHAnsi"/>
          <w:bCs/>
          <w:sz w:val="24"/>
          <w:szCs w:val="24"/>
        </w:rPr>
        <w:t>u</w:t>
      </w:r>
      <w:r w:rsidRPr="00DA7EC9">
        <w:rPr>
          <w:rFonts w:asciiTheme="majorHAnsi" w:eastAsia="Calibri" w:hAnsiTheme="majorHAnsi" w:cstheme="majorHAnsi"/>
          <w:bCs/>
          <w:sz w:val="24"/>
          <w:szCs w:val="24"/>
        </w:rPr>
        <w:t xml:space="preserve">stawy </w:t>
      </w:r>
      <w:r w:rsidR="001E37AE" w:rsidRPr="00DA7EC9">
        <w:rPr>
          <w:rFonts w:asciiTheme="majorHAnsi" w:eastAsia="Calibri" w:hAnsiTheme="majorHAnsi" w:cstheme="majorHAnsi"/>
          <w:bCs/>
          <w:sz w:val="24"/>
          <w:szCs w:val="24"/>
        </w:rPr>
        <w:t>Pzp</w:t>
      </w:r>
      <w:r w:rsidRPr="00DA7EC9">
        <w:rPr>
          <w:rFonts w:asciiTheme="majorHAnsi" w:eastAsia="Calibri" w:hAnsiTheme="majorHAnsi" w:cstheme="majorHAnsi"/>
          <w:bCs/>
          <w:sz w:val="24"/>
          <w:szCs w:val="24"/>
        </w:rPr>
        <w:t>, podmiotowe środki dowodowe</w:t>
      </w:r>
      <w:r w:rsidR="008516B1" w:rsidRPr="00DA7EC9">
        <w:rPr>
          <w:rFonts w:asciiTheme="majorHAnsi" w:eastAsia="Calibri" w:hAnsiTheme="majorHAnsi" w:cstheme="majorHAnsi"/>
          <w:bCs/>
          <w:sz w:val="24"/>
          <w:szCs w:val="24"/>
        </w:rPr>
        <w:t>, oświadczenie,</w:t>
      </w:r>
      <w:r w:rsidR="002626CE" w:rsidRPr="00DA7EC9">
        <w:rPr>
          <w:rFonts w:asciiTheme="majorHAnsi" w:eastAsia="Calibri" w:hAnsiTheme="majorHAnsi" w:cstheme="majorHAnsi"/>
          <w:bCs/>
          <w:sz w:val="24"/>
          <w:szCs w:val="24"/>
        </w:rPr>
        <w:t xml:space="preserve"> o </w:t>
      </w:r>
      <w:r w:rsidR="008516B1" w:rsidRPr="00DA7EC9">
        <w:rPr>
          <w:rFonts w:asciiTheme="majorHAnsi" w:eastAsia="Calibri" w:hAnsiTheme="majorHAnsi" w:cstheme="majorHAnsi"/>
          <w:bCs/>
          <w:sz w:val="24"/>
          <w:szCs w:val="24"/>
        </w:rPr>
        <w:t>którym mowa</w:t>
      </w:r>
      <w:r w:rsidR="002626CE" w:rsidRPr="00DA7EC9">
        <w:rPr>
          <w:rFonts w:asciiTheme="majorHAnsi" w:eastAsia="Calibri" w:hAnsiTheme="majorHAnsi" w:cstheme="majorHAnsi"/>
          <w:bCs/>
          <w:sz w:val="24"/>
          <w:szCs w:val="24"/>
        </w:rPr>
        <w:t xml:space="preserve"> w </w:t>
      </w:r>
      <w:r w:rsidR="008516B1" w:rsidRPr="00DA7EC9">
        <w:rPr>
          <w:rFonts w:asciiTheme="majorHAnsi" w:eastAsia="Calibri" w:hAnsiTheme="majorHAnsi" w:cstheme="majorHAnsi"/>
          <w:bCs/>
          <w:sz w:val="24"/>
          <w:szCs w:val="24"/>
        </w:rPr>
        <w:t xml:space="preserve">art. 117 ust. 4 ustawy </w:t>
      </w:r>
      <w:r w:rsidR="001E37AE" w:rsidRPr="00DA7EC9">
        <w:rPr>
          <w:rFonts w:asciiTheme="majorHAnsi" w:eastAsia="Calibri" w:hAnsiTheme="majorHAnsi" w:cstheme="majorHAnsi"/>
          <w:bCs/>
          <w:sz w:val="24"/>
          <w:szCs w:val="24"/>
        </w:rPr>
        <w:t>Pzp</w:t>
      </w:r>
      <w:r w:rsidR="008516B1" w:rsidRPr="00DA7EC9">
        <w:rPr>
          <w:rFonts w:asciiTheme="majorHAnsi" w:eastAsia="Calibri" w:hAnsiTheme="majorHAnsi" w:cstheme="majorHAnsi"/>
          <w:bCs/>
          <w:sz w:val="24"/>
          <w:szCs w:val="24"/>
        </w:rPr>
        <w:t xml:space="preserve"> </w:t>
      </w:r>
      <w:r w:rsidRPr="00DA7EC9">
        <w:rPr>
          <w:rFonts w:asciiTheme="majorHAnsi" w:eastAsia="Calibri" w:hAnsiTheme="majorHAnsi" w:cstheme="majorHAnsi"/>
          <w:bCs/>
          <w:sz w:val="24"/>
          <w:szCs w:val="24"/>
        </w:rPr>
        <w:t>oraz zobowiązanie podmiotu udostępniającego zasoby,</w:t>
      </w:r>
      <w:r w:rsidR="002626CE" w:rsidRPr="00DA7EC9">
        <w:rPr>
          <w:rFonts w:asciiTheme="majorHAnsi" w:eastAsia="Calibri" w:hAnsiTheme="majorHAnsi" w:cstheme="majorHAnsi"/>
          <w:bCs/>
          <w:sz w:val="24"/>
          <w:szCs w:val="24"/>
        </w:rPr>
        <w:t xml:space="preserve"> o </w:t>
      </w:r>
      <w:r w:rsidRPr="00DA7EC9">
        <w:rPr>
          <w:rFonts w:asciiTheme="majorHAnsi" w:eastAsia="Calibri" w:hAnsiTheme="majorHAnsi" w:cstheme="majorHAnsi"/>
          <w:bCs/>
          <w:sz w:val="24"/>
          <w:szCs w:val="24"/>
        </w:rPr>
        <w:t>których mowa</w:t>
      </w:r>
      <w:r w:rsidR="002626CE" w:rsidRPr="00DA7EC9">
        <w:rPr>
          <w:rFonts w:asciiTheme="majorHAnsi" w:eastAsia="Calibri" w:hAnsiTheme="majorHAnsi" w:cstheme="majorHAnsi"/>
          <w:bCs/>
          <w:sz w:val="24"/>
          <w:szCs w:val="24"/>
        </w:rPr>
        <w:t xml:space="preserve"> w </w:t>
      </w:r>
      <w:r w:rsidRPr="00DA7EC9">
        <w:rPr>
          <w:rFonts w:asciiTheme="majorHAnsi" w:eastAsia="Calibri" w:hAnsiTheme="majorHAnsi" w:cstheme="majorHAnsi"/>
          <w:bCs/>
          <w:sz w:val="24"/>
          <w:szCs w:val="24"/>
        </w:rPr>
        <w:t xml:space="preserve">art. 118 ust. 3 </w:t>
      </w:r>
      <w:r w:rsidR="00D946D1" w:rsidRPr="00DA7EC9">
        <w:rPr>
          <w:rFonts w:asciiTheme="majorHAnsi" w:eastAsia="Calibri" w:hAnsiTheme="majorHAnsi" w:cstheme="majorHAnsi"/>
          <w:bCs/>
          <w:sz w:val="24"/>
          <w:szCs w:val="24"/>
        </w:rPr>
        <w:t>u</w:t>
      </w:r>
      <w:r w:rsidRPr="00DA7EC9">
        <w:rPr>
          <w:rFonts w:asciiTheme="majorHAnsi" w:eastAsia="Calibri" w:hAnsiTheme="majorHAnsi" w:cstheme="majorHAnsi"/>
          <w:bCs/>
          <w:sz w:val="24"/>
          <w:szCs w:val="24"/>
        </w:rPr>
        <w:t xml:space="preserve">stawy </w:t>
      </w:r>
      <w:r w:rsidR="001E37AE" w:rsidRPr="00DA7EC9">
        <w:rPr>
          <w:rFonts w:asciiTheme="majorHAnsi" w:eastAsia="Calibri" w:hAnsiTheme="majorHAnsi" w:cstheme="majorHAnsi"/>
          <w:bCs/>
          <w:sz w:val="24"/>
          <w:szCs w:val="24"/>
        </w:rPr>
        <w:t>Pzp</w:t>
      </w:r>
      <w:r w:rsidR="008516B1" w:rsidRPr="00DA7EC9">
        <w:rPr>
          <w:rFonts w:asciiTheme="majorHAnsi" w:eastAsia="Calibri" w:hAnsiTheme="majorHAnsi" w:cstheme="majorHAnsi"/>
          <w:bCs/>
          <w:sz w:val="24"/>
          <w:szCs w:val="24"/>
        </w:rPr>
        <w:t>, zwane dalej zobowiązaniem podmiotu udostępniającego zasoby”, przedmiotowe środki dowodowe</w:t>
      </w:r>
      <w:r w:rsidRPr="00DA7EC9">
        <w:rPr>
          <w:rFonts w:asciiTheme="majorHAnsi" w:eastAsia="Calibri" w:hAnsiTheme="majorHAnsi" w:cstheme="majorHAnsi"/>
          <w:bCs/>
          <w:sz w:val="24"/>
          <w:szCs w:val="24"/>
        </w:rPr>
        <w:t>, pełnomocnictwo, sporządza się</w:t>
      </w:r>
      <w:r w:rsidR="002626CE" w:rsidRPr="00DA7EC9">
        <w:rPr>
          <w:rFonts w:asciiTheme="majorHAnsi" w:eastAsia="Calibri" w:hAnsiTheme="majorHAnsi" w:cstheme="majorHAnsi"/>
          <w:bCs/>
          <w:sz w:val="24"/>
          <w:szCs w:val="24"/>
        </w:rPr>
        <w:t xml:space="preserve"> w </w:t>
      </w:r>
      <w:r w:rsidRPr="00DA7EC9">
        <w:rPr>
          <w:rFonts w:asciiTheme="majorHAnsi" w:eastAsia="Calibri" w:hAnsiTheme="majorHAnsi" w:cstheme="majorHAnsi"/>
          <w:bCs/>
          <w:sz w:val="24"/>
          <w:szCs w:val="24"/>
        </w:rPr>
        <w:t>postaci elektronicznej,</w:t>
      </w:r>
      <w:r w:rsidR="002626CE" w:rsidRPr="00DA7EC9">
        <w:rPr>
          <w:rFonts w:asciiTheme="majorHAnsi" w:eastAsia="Calibri" w:hAnsiTheme="majorHAnsi" w:cstheme="majorHAnsi"/>
          <w:bCs/>
          <w:sz w:val="24"/>
          <w:szCs w:val="24"/>
        </w:rPr>
        <w:t xml:space="preserve"> w </w:t>
      </w:r>
      <w:r w:rsidRPr="00DA7EC9">
        <w:rPr>
          <w:rFonts w:asciiTheme="majorHAnsi" w:eastAsia="Calibri" w:hAnsiTheme="majorHAnsi" w:cstheme="majorHAnsi"/>
          <w:bCs/>
          <w:sz w:val="24"/>
          <w:szCs w:val="24"/>
        </w:rPr>
        <w:t>formatach określonych</w:t>
      </w:r>
      <w:r w:rsidR="002626CE" w:rsidRPr="00DA7EC9">
        <w:rPr>
          <w:rFonts w:asciiTheme="majorHAnsi" w:eastAsia="Calibri" w:hAnsiTheme="majorHAnsi" w:cstheme="majorHAnsi"/>
          <w:bCs/>
          <w:sz w:val="24"/>
          <w:szCs w:val="24"/>
        </w:rPr>
        <w:t xml:space="preserve"> w </w:t>
      </w:r>
      <w:r w:rsidRPr="00DA7EC9">
        <w:rPr>
          <w:rFonts w:asciiTheme="majorHAnsi" w:hAnsiTheme="majorHAnsi" w:cstheme="majorHAnsi"/>
          <w:bCs/>
          <w:sz w:val="24"/>
          <w:szCs w:val="24"/>
        </w:rPr>
        <w:t>Rozporządzeniu Rady Ministrów</w:t>
      </w:r>
      <w:r w:rsidR="002626CE" w:rsidRPr="00DA7EC9">
        <w:rPr>
          <w:rFonts w:asciiTheme="majorHAnsi" w:hAnsiTheme="majorHAnsi" w:cstheme="majorHAnsi"/>
          <w:bCs/>
          <w:sz w:val="24"/>
          <w:szCs w:val="24"/>
        </w:rPr>
        <w:t xml:space="preserve"> z </w:t>
      </w:r>
      <w:r w:rsidRPr="00DA7EC9">
        <w:rPr>
          <w:rFonts w:asciiTheme="majorHAnsi" w:eastAsia="TimesNewRomanPSMT" w:hAnsiTheme="majorHAnsi" w:cstheme="majorHAnsi"/>
          <w:bCs/>
          <w:sz w:val="24"/>
          <w:szCs w:val="24"/>
        </w:rPr>
        <w:t>dnia 12 kwietnia 2012 r.</w:t>
      </w:r>
      <w:r w:rsidR="002626CE" w:rsidRPr="00DA7EC9">
        <w:rPr>
          <w:rFonts w:asciiTheme="majorHAnsi" w:eastAsia="TimesNewRomanPSMT" w:hAnsiTheme="majorHAnsi" w:cstheme="majorHAnsi"/>
          <w:bCs/>
          <w:sz w:val="24"/>
          <w:szCs w:val="24"/>
        </w:rPr>
        <w:t xml:space="preserve"> w </w:t>
      </w:r>
      <w:r w:rsidRPr="00DA7EC9">
        <w:rPr>
          <w:rFonts w:asciiTheme="majorHAnsi" w:hAnsiTheme="majorHAnsi" w:cstheme="majorHAnsi"/>
          <w:bCs/>
          <w:sz w:val="24"/>
          <w:szCs w:val="24"/>
        </w:rPr>
        <w:t>sprawie Krajowych Ram Interoperacyjności, minimalnych wymagań dla rejestrów publicznych</w:t>
      </w:r>
      <w:r w:rsidR="002626CE" w:rsidRPr="00DA7EC9">
        <w:rPr>
          <w:rFonts w:asciiTheme="majorHAnsi" w:hAnsiTheme="majorHAnsi" w:cstheme="majorHAnsi"/>
          <w:bCs/>
          <w:sz w:val="24"/>
          <w:szCs w:val="24"/>
        </w:rPr>
        <w:t xml:space="preserve"> i </w:t>
      </w:r>
      <w:r w:rsidRPr="00DA7EC9">
        <w:rPr>
          <w:rFonts w:asciiTheme="majorHAnsi" w:hAnsiTheme="majorHAnsi" w:cstheme="majorHAnsi"/>
          <w:bCs/>
          <w:sz w:val="24"/>
          <w:szCs w:val="24"/>
        </w:rPr>
        <w:t>wymiany informacji</w:t>
      </w:r>
      <w:r w:rsidR="002626CE" w:rsidRPr="00DA7EC9">
        <w:rPr>
          <w:rFonts w:asciiTheme="majorHAnsi" w:hAnsiTheme="majorHAnsi" w:cstheme="majorHAnsi"/>
          <w:bCs/>
          <w:sz w:val="24"/>
          <w:szCs w:val="24"/>
        </w:rPr>
        <w:t xml:space="preserve"> w </w:t>
      </w:r>
      <w:r w:rsidRPr="00DA7EC9">
        <w:rPr>
          <w:rFonts w:asciiTheme="majorHAnsi" w:hAnsiTheme="majorHAnsi" w:cstheme="majorHAnsi"/>
          <w:bCs/>
          <w:sz w:val="24"/>
          <w:szCs w:val="24"/>
        </w:rPr>
        <w:t>postaci elektronicznej oraz minimalnych wymagań dla systemów teleinformatycznych (</w:t>
      </w:r>
      <w:proofErr w:type="spellStart"/>
      <w:r w:rsidRPr="00DA7EC9">
        <w:rPr>
          <w:rFonts w:asciiTheme="majorHAnsi" w:hAnsiTheme="majorHAnsi" w:cstheme="majorHAnsi"/>
          <w:bCs/>
          <w:sz w:val="24"/>
          <w:szCs w:val="24"/>
        </w:rPr>
        <w:t>t.j</w:t>
      </w:r>
      <w:proofErr w:type="spellEnd"/>
      <w:r w:rsidRPr="00DA7EC9">
        <w:rPr>
          <w:rFonts w:asciiTheme="majorHAnsi" w:hAnsiTheme="majorHAnsi" w:cstheme="majorHAnsi"/>
          <w:bCs/>
          <w:sz w:val="24"/>
          <w:szCs w:val="24"/>
        </w:rPr>
        <w:t>. Dz.U.</w:t>
      </w:r>
      <w:r w:rsidR="002626CE" w:rsidRPr="00DA7EC9">
        <w:rPr>
          <w:rFonts w:asciiTheme="majorHAnsi" w:hAnsiTheme="majorHAnsi" w:cstheme="majorHAnsi"/>
          <w:bCs/>
          <w:sz w:val="24"/>
          <w:szCs w:val="24"/>
        </w:rPr>
        <w:t xml:space="preserve"> z </w:t>
      </w:r>
      <w:r w:rsidRPr="00DA7EC9">
        <w:rPr>
          <w:rFonts w:asciiTheme="majorHAnsi" w:hAnsiTheme="majorHAnsi" w:cstheme="majorHAnsi"/>
          <w:bCs/>
          <w:sz w:val="24"/>
          <w:szCs w:val="24"/>
        </w:rPr>
        <w:t>2017</w:t>
      </w:r>
      <w:r w:rsidR="00684E07" w:rsidRPr="00DA7EC9">
        <w:rPr>
          <w:rFonts w:asciiTheme="majorHAnsi" w:hAnsiTheme="majorHAnsi" w:cstheme="majorHAnsi"/>
          <w:bCs/>
          <w:sz w:val="24"/>
          <w:szCs w:val="24"/>
        </w:rPr>
        <w:t xml:space="preserve"> </w:t>
      </w:r>
      <w:r w:rsidRPr="00DA7EC9">
        <w:rPr>
          <w:rFonts w:asciiTheme="majorHAnsi" w:hAnsiTheme="majorHAnsi" w:cstheme="majorHAnsi"/>
          <w:bCs/>
          <w:sz w:val="24"/>
          <w:szCs w:val="24"/>
        </w:rPr>
        <w:t>r. poz. 2247</w:t>
      </w:r>
      <w:r w:rsidR="002626CE" w:rsidRPr="00DA7EC9">
        <w:rPr>
          <w:rFonts w:asciiTheme="majorHAnsi" w:hAnsiTheme="majorHAnsi" w:cstheme="majorHAnsi"/>
          <w:bCs/>
          <w:sz w:val="24"/>
          <w:szCs w:val="24"/>
        </w:rPr>
        <w:t xml:space="preserve"> z </w:t>
      </w:r>
      <w:r w:rsidRPr="00DA7EC9">
        <w:rPr>
          <w:rFonts w:asciiTheme="majorHAnsi" w:hAnsiTheme="majorHAnsi" w:cstheme="majorHAnsi"/>
          <w:bCs/>
          <w:sz w:val="24"/>
          <w:szCs w:val="24"/>
        </w:rPr>
        <w:t>późn. zm.)</w:t>
      </w:r>
      <w:r w:rsidR="002626CE" w:rsidRPr="00DA7EC9">
        <w:rPr>
          <w:rFonts w:asciiTheme="majorHAnsi" w:hAnsiTheme="majorHAnsi" w:cstheme="majorHAnsi"/>
          <w:bCs/>
          <w:sz w:val="24"/>
          <w:szCs w:val="24"/>
        </w:rPr>
        <w:t xml:space="preserve"> z </w:t>
      </w:r>
      <w:r w:rsidR="008516B1" w:rsidRPr="00DA7EC9">
        <w:rPr>
          <w:rFonts w:asciiTheme="majorHAnsi" w:hAnsiTheme="majorHAnsi" w:cstheme="majorHAnsi"/>
          <w:bCs/>
          <w:sz w:val="24"/>
          <w:szCs w:val="24"/>
        </w:rPr>
        <w:t>uwzględnieniem rodzaju przekazywanych danych</w:t>
      </w:r>
      <w:r w:rsidRPr="00DA7EC9">
        <w:rPr>
          <w:rFonts w:asciiTheme="majorHAnsi" w:hAnsiTheme="majorHAnsi" w:cstheme="majorHAnsi"/>
          <w:bCs/>
          <w:sz w:val="24"/>
          <w:szCs w:val="24"/>
        </w:rPr>
        <w:t xml:space="preserve">. </w:t>
      </w:r>
      <w:r w:rsidRPr="00DA7EC9">
        <w:rPr>
          <w:rFonts w:asciiTheme="majorHAnsi" w:hAnsiTheme="majorHAnsi" w:cstheme="majorHAnsi"/>
          <w:color w:val="000000"/>
          <w:sz w:val="24"/>
          <w:szCs w:val="24"/>
        </w:rPr>
        <w:t>Wśród formatów powszechnych</w:t>
      </w:r>
      <w:r w:rsidR="002626CE" w:rsidRPr="00DA7EC9">
        <w:rPr>
          <w:rFonts w:asciiTheme="majorHAnsi" w:hAnsiTheme="majorHAnsi" w:cstheme="majorHAnsi"/>
          <w:color w:val="000000"/>
          <w:sz w:val="24"/>
          <w:szCs w:val="24"/>
        </w:rPr>
        <w:t xml:space="preserve"> a </w:t>
      </w:r>
      <w:r w:rsidR="008516B1" w:rsidRPr="00DA7EC9">
        <w:rPr>
          <w:rFonts w:asciiTheme="majorHAnsi" w:hAnsiTheme="majorHAnsi" w:cstheme="majorHAnsi"/>
          <w:b/>
          <w:bCs/>
          <w:color w:val="000000"/>
          <w:sz w:val="24"/>
          <w:szCs w:val="24"/>
        </w:rPr>
        <w:t>nie</w:t>
      </w:r>
      <w:r w:rsidRPr="00DA7EC9">
        <w:rPr>
          <w:rFonts w:asciiTheme="majorHAnsi" w:hAnsiTheme="majorHAnsi" w:cstheme="majorHAnsi"/>
          <w:b/>
          <w:bCs/>
          <w:color w:val="000000"/>
          <w:sz w:val="24"/>
          <w:szCs w:val="24"/>
        </w:rPr>
        <w:t xml:space="preserve"> występujących</w:t>
      </w:r>
      <w:r w:rsidR="002626CE" w:rsidRPr="00DA7EC9">
        <w:rPr>
          <w:rFonts w:asciiTheme="majorHAnsi" w:hAnsiTheme="majorHAnsi" w:cstheme="majorHAnsi"/>
          <w:color w:val="000000"/>
          <w:sz w:val="24"/>
          <w:szCs w:val="24"/>
        </w:rPr>
        <w:t xml:space="preserve"> w </w:t>
      </w:r>
      <w:r w:rsidRPr="00DA7EC9">
        <w:rPr>
          <w:rFonts w:asciiTheme="majorHAnsi" w:hAnsiTheme="majorHAnsi" w:cstheme="majorHAnsi"/>
          <w:color w:val="000000"/>
          <w:sz w:val="24"/>
          <w:szCs w:val="24"/>
        </w:rPr>
        <w:t>rozporządzeniu występują: .</w:t>
      </w:r>
      <w:proofErr w:type="spellStart"/>
      <w:r w:rsidRPr="00DA7EC9">
        <w:rPr>
          <w:rFonts w:asciiTheme="majorHAnsi" w:hAnsiTheme="majorHAnsi" w:cstheme="majorHAnsi"/>
          <w:color w:val="000000"/>
          <w:sz w:val="24"/>
          <w:szCs w:val="24"/>
        </w:rPr>
        <w:t>rar</w:t>
      </w:r>
      <w:proofErr w:type="spellEnd"/>
      <w:r w:rsidRPr="00DA7EC9">
        <w:rPr>
          <w:rFonts w:asciiTheme="majorHAnsi" w:hAnsiTheme="majorHAnsi" w:cstheme="majorHAnsi"/>
          <w:color w:val="000000"/>
          <w:sz w:val="24"/>
          <w:szCs w:val="24"/>
        </w:rPr>
        <w:t xml:space="preserve"> .gif .</w:t>
      </w:r>
      <w:proofErr w:type="spellStart"/>
      <w:r w:rsidRPr="00DA7EC9">
        <w:rPr>
          <w:rFonts w:asciiTheme="majorHAnsi" w:hAnsiTheme="majorHAnsi" w:cstheme="majorHAnsi"/>
          <w:color w:val="000000"/>
          <w:sz w:val="24"/>
          <w:szCs w:val="24"/>
        </w:rPr>
        <w:t>bmp</w:t>
      </w:r>
      <w:proofErr w:type="spellEnd"/>
      <w:r w:rsidRPr="00DA7EC9">
        <w:rPr>
          <w:rFonts w:asciiTheme="majorHAnsi" w:hAnsiTheme="majorHAnsi" w:cstheme="majorHAnsi"/>
          <w:color w:val="000000"/>
          <w:sz w:val="24"/>
          <w:szCs w:val="24"/>
        </w:rPr>
        <w:t xml:space="preserve"> .</w:t>
      </w:r>
      <w:proofErr w:type="spellStart"/>
      <w:r w:rsidRPr="00DA7EC9">
        <w:rPr>
          <w:rFonts w:asciiTheme="majorHAnsi" w:hAnsiTheme="majorHAnsi" w:cstheme="majorHAnsi"/>
          <w:color w:val="000000"/>
          <w:sz w:val="24"/>
          <w:szCs w:val="24"/>
        </w:rPr>
        <w:t>numbers</w:t>
      </w:r>
      <w:proofErr w:type="spellEnd"/>
      <w:r w:rsidRPr="00DA7EC9">
        <w:rPr>
          <w:rFonts w:asciiTheme="majorHAnsi" w:hAnsiTheme="majorHAnsi" w:cstheme="majorHAnsi"/>
          <w:color w:val="000000"/>
          <w:sz w:val="24"/>
          <w:szCs w:val="24"/>
        </w:rPr>
        <w:t xml:space="preserve"> .</w:t>
      </w:r>
      <w:proofErr w:type="spellStart"/>
      <w:r w:rsidRPr="00DA7EC9">
        <w:rPr>
          <w:rFonts w:asciiTheme="majorHAnsi" w:hAnsiTheme="majorHAnsi" w:cstheme="majorHAnsi"/>
          <w:color w:val="000000"/>
          <w:sz w:val="24"/>
          <w:szCs w:val="24"/>
        </w:rPr>
        <w:t>pages</w:t>
      </w:r>
      <w:proofErr w:type="spellEnd"/>
      <w:r w:rsidRPr="00DA7EC9">
        <w:rPr>
          <w:rFonts w:asciiTheme="majorHAnsi" w:hAnsiTheme="majorHAnsi" w:cstheme="majorHAnsi"/>
          <w:color w:val="000000"/>
          <w:sz w:val="24"/>
          <w:szCs w:val="24"/>
        </w:rPr>
        <w:t xml:space="preserve">. </w:t>
      </w:r>
      <w:r w:rsidRPr="00DA7EC9">
        <w:rPr>
          <w:rFonts w:asciiTheme="majorHAnsi" w:hAnsiTheme="majorHAnsi" w:cstheme="majorHAnsi"/>
          <w:b/>
          <w:color w:val="000000"/>
          <w:sz w:val="24"/>
          <w:szCs w:val="24"/>
        </w:rPr>
        <w:t>Dokumenty złożone</w:t>
      </w:r>
      <w:r w:rsidR="002626CE" w:rsidRPr="00DA7EC9">
        <w:rPr>
          <w:rFonts w:asciiTheme="majorHAnsi" w:hAnsiTheme="majorHAnsi" w:cstheme="majorHAnsi"/>
          <w:b/>
          <w:color w:val="000000"/>
          <w:sz w:val="24"/>
          <w:szCs w:val="24"/>
        </w:rPr>
        <w:t xml:space="preserve"> w </w:t>
      </w:r>
      <w:r w:rsidRPr="00DA7EC9">
        <w:rPr>
          <w:rFonts w:asciiTheme="majorHAnsi" w:hAnsiTheme="majorHAnsi" w:cstheme="majorHAnsi"/>
          <w:b/>
          <w:color w:val="000000"/>
          <w:sz w:val="24"/>
          <w:szCs w:val="24"/>
        </w:rPr>
        <w:t>takich plikach zostaną uznane za złożone nieskutecznie.</w:t>
      </w:r>
      <w:r w:rsidR="00DC30FB" w:rsidRPr="00DA7EC9">
        <w:rPr>
          <w:rFonts w:asciiTheme="majorHAnsi" w:hAnsiTheme="majorHAnsi" w:cstheme="majorHAnsi"/>
          <w:b/>
          <w:color w:val="000000"/>
          <w:sz w:val="24"/>
          <w:szCs w:val="24"/>
        </w:rPr>
        <w:t xml:space="preserve">  </w:t>
      </w:r>
    </w:p>
    <w:p w14:paraId="769F37B7" w14:textId="2DAC5C8A" w:rsidR="00DC30FB" w:rsidRPr="00DA7EC9" w:rsidRDefault="00DC30FB" w:rsidP="00DA7EC9">
      <w:pPr>
        <w:pStyle w:val="Akapitzlist"/>
        <w:spacing w:line="360" w:lineRule="auto"/>
        <w:ind w:left="851"/>
        <w:jc w:val="both"/>
        <w:rPr>
          <w:rFonts w:asciiTheme="majorHAnsi" w:eastAsia="Calibri" w:hAnsiTheme="majorHAnsi" w:cstheme="majorHAnsi"/>
          <w:bCs/>
          <w:sz w:val="24"/>
          <w:szCs w:val="24"/>
        </w:rPr>
      </w:pPr>
      <w:r w:rsidRPr="00DA7EC9">
        <w:rPr>
          <w:rFonts w:asciiTheme="majorHAnsi" w:hAnsiTheme="majorHAnsi" w:cstheme="majorHAnsi"/>
          <w:bCs/>
          <w:sz w:val="24"/>
          <w:szCs w:val="24"/>
        </w:rPr>
        <w:t>UWAGA!!! Wyłączeniu podlegają przedmiotowe środki dowodowe składane w formatach wymienionych w punkcie 5 niniejszej SWZ</w:t>
      </w:r>
      <w:r w:rsidR="00DA7EC9" w:rsidRPr="00DA7EC9">
        <w:rPr>
          <w:rFonts w:asciiTheme="majorHAnsi" w:hAnsiTheme="majorHAnsi" w:cstheme="majorHAnsi"/>
          <w:bCs/>
          <w:sz w:val="24"/>
          <w:szCs w:val="24"/>
        </w:rPr>
        <w:t xml:space="preserve"> – jeśli dotyczy</w:t>
      </w:r>
      <w:r w:rsidR="00DA7EC9">
        <w:rPr>
          <w:rFonts w:asciiTheme="majorHAnsi" w:hAnsiTheme="majorHAnsi" w:cstheme="majorHAnsi"/>
          <w:bCs/>
          <w:sz w:val="24"/>
          <w:szCs w:val="24"/>
        </w:rPr>
        <w:t>.</w:t>
      </w:r>
    </w:p>
    <w:p w14:paraId="07DD7E2B" w14:textId="20DCE732" w:rsidR="00E24A2A" w:rsidRPr="00DA7EC9" w:rsidRDefault="00E24A2A" w:rsidP="00DA7EC9">
      <w:pPr>
        <w:pStyle w:val="Akapitzlist"/>
        <w:numPr>
          <w:ilvl w:val="1"/>
          <w:numId w:val="7"/>
        </w:numPr>
        <w:spacing w:line="360" w:lineRule="auto"/>
        <w:ind w:left="851" w:hanging="567"/>
        <w:jc w:val="both"/>
        <w:rPr>
          <w:rFonts w:asciiTheme="majorHAnsi" w:hAnsiTheme="majorHAnsi" w:cstheme="majorHAnsi"/>
          <w:color w:val="000000"/>
          <w:sz w:val="24"/>
          <w:szCs w:val="24"/>
        </w:rPr>
      </w:pPr>
      <w:r w:rsidRPr="00DA7EC9">
        <w:rPr>
          <w:rFonts w:asciiTheme="majorHAnsi" w:hAnsiTheme="majorHAnsi" w:cstheme="majorHAnsi"/>
          <w:sz w:val="24"/>
          <w:szCs w:val="24"/>
        </w:rPr>
        <w:t>W przypadku gdy podmiotowe środki dowodowe, przedmiotowe środki dowodowe, inne dokumenty lub dokumenty potwierdzające umocowanie do reprezentowania odpowiednio wykonawcy, wykonawców wspólnie ubiegających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publicznego, podmiotu udostępniającego zasoby na zasadach określonych</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art.118 </w:t>
      </w:r>
      <w:r w:rsidR="00D946D1" w:rsidRPr="00DA7EC9">
        <w:rPr>
          <w:rFonts w:asciiTheme="majorHAnsi" w:hAnsiTheme="majorHAnsi" w:cstheme="majorHAnsi"/>
          <w:sz w:val="24"/>
          <w:szCs w:val="24"/>
        </w:rPr>
        <w:t>u</w:t>
      </w:r>
      <w:r w:rsidRPr="00DA7EC9">
        <w:rPr>
          <w:rFonts w:asciiTheme="majorHAnsi" w:hAnsiTheme="majorHAnsi" w:cstheme="majorHAnsi"/>
          <w:sz w:val="24"/>
          <w:szCs w:val="24"/>
        </w:rPr>
        <w:t xml:space="preserve">stawy </w:t>
      </w:r>
      <w:r w:rsidR="001E37AE" w:rsidRPr="00DA7EC9">
        <w:rPr>
          <w:rFonts w:asciiTheme="majorHAnsi" w:hAnsiTheme="majorHAnsi" w:cstheme="majorHAnsi"/>
          <w:sz w:val="24"/>
          <w:szCs w:val="24"/>
        </w:rPr>
        <w:t>Pzp</w:t>
      </w:r>
      <w:r w:rsidR="008516B1" w:rsidRPr="00DA7EC9">
        <w:rPr>
          <w:rFonts w:asciiTheme="majorHAnsi" w:hAnsiTheme="majorHAnsi" w:cstheme="majorHAnsi"/>
          <w:sz w:val="24"/>
          <w:szCs w:val="24"/>
        </w:rPr>
        <w:t xml:space="preserve"> </w:t>
      </w:r>
      <w:r w:rsidRPr="00DA7EC9">
        <w:rPr>
          <w:rFonts w:asciiTheme="majorHAnsi" w:hAnsiTheme="majorHAnsi" w:cstheme="majorHAnsi"/>
          <w:sz w:val="24"/>
          <w:szCs w:val="24"/>
        </w:rPr>
        <w:t xml:space="preserve">lub podwykonawcy niebędącego podmiotem udostępniającym zasoby na takich zasadach, zwane dalej „dokumentami potwierdzającymi umocowanie do </w:t>
      </w:r>
      <w:r w:rsidRPr="00DA7EC9">
        <w:rPr>
          <w:rFonts w:asciiTheme="majorHAnsi" w:hAnsiTheme="majorHAnsi" w:cstheme="majorHAnsi"/>
          <w:sz w:val="24"/>
          <w:szCs w:val="24"/>
        </w:rPr>
        <w:lastRenderedPageBreak/>
        <w:t>reprezentowania”, zostały wystawione przez upoważnione podmioty inne niż wykonawca,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55757B73" w:rsidR="00E24A2A" w:rsidRPr="00DA7EC9" w:rsidRDefault="00E24A2A" w:rsidP="00DA7EC9">
      <w:pPr>
        <w:pStyle w:val="Akapitzlist"/>
        <w:numPr>
          <w:ilvl w:val="1"/>
          <w:numId w:val="7"/>
        </w:numPr>
        <w:spacing w:line="360" w:lineRule="auto"/>
        <w:ind w:left="851" w:hanging="567"/>
        <w:jc w:val="both"/>
        <w:rPr>
          <w:rFonts w:asciiTheme="majorHAnsi" w:hAnsiTheme="majorHAnsi" w:cstheme="majorHAnsi"/>
          <w:color w:val="000000"/>
          <w:sz w:val="24"/>
          <w:szCs w:val="24"/>
        </w:rPr>
      </w:pPr>
      <w:r w:rsidRPr="00DA7EC9">
        <w:rPr>
          <w:rFonts w:asciiTheme="majorHAnsi" w:hAnsiTheme="majorHAnsi" w:cstheme="majorHAnsi"/>
          <w:sz w:val="24"/>
          <w:szCs w:val="24"/>
        </w:rPr>
        <w:t>W przypadku gdy podmiotowe środki dowodowe, przedmiotowe środki dowodowe, inne dokumenty lub dokumenty potwierdzające umocowanie do reprezentowania, zostały wystawione przez upoważnione podmioty jako dokument</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 przekazuje się cyfrowe odwzorowanie tego dokumentu opatrzone kwalifikowanym podpisem elektronicznym</w:t>
      </w:r>
      <w:r w:rsidR="008516B1" w:rsidRPr="00DA7EC9">
        <w:rPr>
          <w:rFonts w:asciiTheme="majorHAnsi" w:hAnsiTheme="majorHAnsi" w:cstheme="majorHAnsi"/>
          <w:sz w:val="24"/>
          <w:szCs w:val="24"/>
        </w:rPr>
        <w:t>, podpisem zaufanym lub podpisem osobistym</w:t>
      </w:r>
      <w:r w:rsidRPr="00DA7EC9">
        <w:rPr>
          <w:rFonts w:asciiTheme="majorHAnsi" w:hAnsiTheme="majorHAnsi" w:cstheme="majorHAnsi"/>
          <w:sz w:val="24"/>
          <w:szCs w:val="24"/>
        </w:rPr>
        <w:t>, poświadczające zgodność cyfrowego odwzorowania</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dokumentem</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w:t>
      </w:r>
    </w:p>
    <w:p w14:paraId="7E9BE24D" w14:textId="72C5A69B" w:rsidR="00E24A2A" w:rsidRPr="00DA7EC9" w:rsidRDefault="00E24A2A" w:rsidP="00DA7EC9">
      <w:pPr>
        <w:pStyle w:val="Akapitzlist"/>
        <w:numPr>
          <w:ilvl w:val="1"/>
          <w:numId w:val="7"/>
        </w:numPr>
        <w:spacing w:line="360" w:lineRule="auto"/>
        <w:ind w:left="851" w:hanging="567"/>
        <w:jc w:val="both"/>
        <w:rPr>
          <w:rFonts w:asciiTheme="majorHAnsi" w:hAnsiTheme="majorHAnsi" w:cstheme="majorHAnsi"/>
          <w:color w:val="000000"/>
          <w:sz w:val="24"/>
          <w:szCs w:val="24"/>
        </w:rPr>
      </w:pPr>
      <w:r w:rsidRPr="00DA7EC9">
        <w:rPr>
          <w:rFonts w:asciiTheme="majorHAnsi" w:hAnsiTheme="majorHAnsi" w:cstheme="majorHAnsi"/>
          <w:sz w:val="24"/>
          <w:szCs w:val="24"/>
        </w:rPr>
        <w:t>Przez cyfrowe odwzorowanie,</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 xml:space="preserve">którym mowa pkt </w:t>
      </w:r>
      <w:r w:rsidR="00384368" w:rsidRPr="00DA7EC9">
        <w:rPr>
          <w:rFonts w:asciiTheme="majorHAnsi" w:hAnsiTheme="majorHAnsi" w:cstheme="majorHAnsi"/>
          <w:sz w:val="24"/>
          <w:szCs w:val="24"/>
        </w:rPr>
        <w:t>1</w:t>
      </w:r>
      <w:r w:rsidR="0061707F">
        <w:rPr>
          <w:rFonts w:asciiTheme="majorHAnsi" w:hAnsiTheme="majorHAnsi" w:cstheme="majorHAnsi"/>
          <w:sz w:val="24"/>
          <w:szCs w:val="24"/>
        </w:rPr>
        <w:t>2</w:t>
      </w:r>
      <w:r w:rsidR="00384368" w:rsidRPr="00DA7EC9">
        <w:rPr>
          <w:rFonts w:asciiTheme="majorHAnsi" w:hAnsiTheme="majorHAnsi" w:cstheme="majorHAnsi"/>
          <w:sz w:val="24"/>
          <w:szCs w:val="24"/>
        </w:rPr>
        <w:t>.</w:t>
      </w:r>
      <w:r w:rsidR="008516B1" w:rsidRPr="00DA7EC9">
        <w:rPr>
          <w:rFonts w:asciiTheme="majorHAnsi" w:hAnsiTheme="majorHAnsi" w:cstheme="majorHAnsi"/>
          <w:sz w:val="24"/>
          <w:szCs w:val="24"/>
        </w:rPr>
        <w:t>3</w:t>
      </w:r>
      <w:r w:rsidR="00384368" w:rsidRPr="00DA7EC9">
        <w:rPr>
          <w:rFonts w:asciiTheme="majorHAnsi" w:hAnsiTheme="majorHAnsi" w:cstheme="majorHAnsi"/>
          <w:sz w:val="24"/>
          <w:szCs w:val="24"/>
        </w:rPr>
        <w:t>. SWZ</w:t>
      </w:r>
      <w:r w:rsidRPr="00DA7EC9">
        <w:rPr>
          <w:rFonts w:asciiTheme="majorHAnsi" w:hAnsiTheme="majorHAnsi" w:cstheme="majorHAnsi"/>
          <w:sz w:val="24"/>
          <w:szCs w:val="24"/>
        </w:rPr>
        <w:t>, należy rozumieć dokument elektroniczny będą</w:t>
      </w:r>
      <w:r w:rsidR="0042516F" w:rsidRPr="00DA7EC9">
        <w:rPr>
          <w:rFonts w:asciiTheme="majorHAnsi" w:hAnsiTheme="majorHAnsi" w:cstheme="majorHAnsi"/>
          <w:sz w:val="24"/>
          <w:szCs w:val="24"/>
        </w:rPr>
        <w:t>cy</w:t>
      </w:r>
      <w:r w:rsidRPr="00DA7EC9">
        <w:rPr>
          <w:rFonts w:asciiTheme="majorHAnsi" w:hAnsiTheme="majorHAnsi" w:cstheme="majorHAnsi"/>
          <w:sz w:val="24"/>
          <w:szCs w:val="24"/>
        </w:rPr>
        <w:t xml:space="preserve"> elektroniczną </w:t>
      </w:r>
      <w:r w:rsidR="0042516F" w:rsidRPr="00DA7EC9">
        <w:rPr>
          <w:rFonts w:asciiTheme="majorHAnsi" w:hAnsiTheme="majorHAnsi" w:cstheme="majorHAnsi"/>
          <w:sz w:val="24"/>
          <w:szCs w:val="24"/>
        </w:rPr>
        <w:t xml:space="preserve">kopią </w:t>
      </w:r>
      <w:r w:rsidRPr="00DA7EC9">
        <w:rPr>
          <w:rFonts w:asciiTheme="majorHAnsi" w:hAnsiTheme="majorHAnsi" w:cstheme="majorHAnsi"/>
          <w:sz w:val="24"/>
          <w:szCs w:val="24"/>
        </w:rPr>
        <w:t>treści zapisanej</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 umożliwiający zapoznanie się</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tą treścią</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jej zrozumienie, bez konieczności bezpośredniego dostępu do oryginału.</w:t>
      </w:r>
    </w:p>
    <w:p w14:paraId="1A5B90EF" w14:textId="37FF59A7" w:rsidR="003B195B" w:rsidRPr="00DA7EC9" w:rsidRDefault="00E24A2A" w:rsidP="00DA7EC9">
      <w:pPr>
        <w:pStyle w:val="Akapitzlist"/>
        <w:numPr>
          <w:ilvl w:val="1"/>
          <w:numId w:val="7"/>
        </w:numPr>
        <w:spacing w:line="360" w:lineRule="auto"/>
        <w:ind w:left="851" w:hanging="567"/>
        <w:jc w:val="both"/>
        <w:rPr>
          <w:rFonts w:asciiTheme="majorHAnsi" w:hAnsiTheme="majorHAnsi" w:cstheme="majorHAnsi"/>
          <w:color w:val="000000"/>
          <w:sz w:val="24"/>
          <w:szCs w:val="24"/>
        </w:rPr>
      </w:pPr>
      <w:r w:rsidRPr="00DA7EC9">
        <w:rPr>
          <w:rFonts w:asciiTheme="majorHAnsi" w:hAnsiTheme="majorHAnsi" w:cstheme="majorHAnsi"/>
          <w:sz w:val="24"/>
          <w:szCs w:val="24"/>
        </w:rPr>
        <w:t>Poświadczenia zgodności cyfrowego odwzorowania</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dokumentem</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którym mowa pkt</w:t>
      </w:r>
      <w:r w:rsidR="005C1C7F" w:rsidRPr="00DA7EC9">
        <w:rPr>
          <w:rFonts w:asciiTheme="majorHAnsi" w:hAnsiTheme="majorHAnsi" w:cstheme="majorHAnsi"/>
          <w:sz w:val="24"/>
          <w:szCs w:val="24"/>
        </w:rPr>
        <w:t xml:space="preserve"> </w:t>
      </w:r>
      <w:r w:rsidR="00384368" w:rsidRPr="00DA7EC9">
        <w:rPr>
          <w:rFonts w:asciiTheme="majorHAnsi" w:hAnsiTheme="majorHAnsi" w:cstheme="majorHAnsi"/>
          <w:sz w:val="24"/>
          <w:szCs w:val="24"/>
        </w:rPr>
        <w:t>1</w:t>
      </w:r>
      <w:r w:rsidR="0061707F">
        <w:rPr>
          <w:rFonts w:asciiTheme="majorHAnsi" w:hAnsiTheme="majorHAnsi" w:cstheme="majorHAnsi"/>
          <w:sz w:val="24"/>
          <w:szCs w:val="24"/>
        </w:rPr>
        <w:t>2</w:t>
      </w:r>
      <w:r w:rsidR="002E39B7" w:rsidRPr="00DA7EC9">
        <w:rPr>
          <w:rFonts w:asciiTheme="majorHAnsi" w:hAnsiTheme="majorHAnsi" w:cstheme="majorHAnsi"/>
          <w:sz w:val="24"/>
          <w:szCs w:val="24"/>
        </w:rPr>
        <w:t>.3</w:t>
      </w:r>
      <w:r w:rsidR="00384368" w:rsidRPr="00DA7EC9">
        <w:rPr>
          <w:rFonts w:asciiTheme="majorHAnsi" w:hAnsiTheme="majorHAnsi" w:cstheme="majorHAnsi"/>
          <w:sz w:val="24"/>
          <w:szCs w:val="24"/>
        </w:rPr>
        <w:t>.</w:t>
      </w:r>
      <w:r w:rsidR="002E39B7" w:rsidRPr="00DA7EC9">
        <w:rPr>
          <w:rFonts w:asciiTheme="majorHAnsi" w:hAnsiTheme="majorHAnsi" w:cstheme="majorHAnsi"/>
          <w:sz w:val="24"/>
          <w:szCs w:val="24"/>
        </w:rPr>
        <w:t xml:space="preserve"> </w:t>
      </w:r>
      <w:r w:rsidR="00384368" w:rsidRPr="00DA7EC9">
        <w:rPr>
          <w:rFonts w:asciiTheme="majorHAnsi" w:hAnsiTheme="majorHAnsi" w:cstheme="majorHAnsi"/>
          <w:sz w:val="24"/>
          <w:szCs w:val="24"/>
        </w:rPr>
        <w:t>SWZ</w:t>
      </w:r>
      <w:r w:rsidRPr="00DA7EC9">
        <w:rPr>
          <w:rFonts w:asciiTheme="majorHAnsi" w:hAnsiTheme="majorHAnsi" w:cstheme="majorHAnsi"/>
          <w:sz w:val="24"/>
          <w:szCs w:val="24"/>
        </w:rPr>
        <w:t>, dokonuje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przypadku:</w:t>
      </w:r>
    </w:p>
    <w:p w14:paraId="6D40F62F" w14:textId="1FF3229C" w:rsidR="003B195B" w:rsidRPr="00DA7EC9" w:rsidRDefault="00E24A2A" w:rsidP="00DA7EC9">
      <w:pPr>
        <w:pStyle w:val="Akapitzlist"/>
        <w:numPr>
          <w:ilvl w:val="2"/>
          <w:numId w:val="7"/>
        </w:numPr>
        <w:spacing w:line="360" w:lineRule="auto"/>
        <w:ind w:left="1560" w:hanging="709"/>
        <w:jc w:val="both"/>
        <w:rPr>
          <w:rFonts w:asciiTheme="majorHAnsi" w:hAnsiTheme="majorHAnsi" w:cstheme="majorHAnsi"/>
          <w:color w:val="000000"/>
          <w:sz w:val="24"/>
          <w:szCs w:val="24"/>
        </w:rPr>
      </w:pPr>
      <w:r w:rsidRPr="00DA7EC9">
        <w:rPr>
          <w:rFonts w:asciiTheme="majorHAnsi" w:hAnsiTheme="majorHAnsi" w:cstheme="majorHAnsi"/>
          <w:sz w:val="24"/>
          <w:szCs w:val="24"/>
        </w:rPr>
        <w:t xml:space="preserve">podmiotowych środków dowodowych oraz dokumentów potwierdzających umocowanie do reprezentowania </w:t>
      </w:r>
      <w:r w:rsidR="002E39B7" w:rsidRPr="00DA7EC9">
        <w:rPr>
          <w:rFonts w:asciiTheme="majorHAnsi" w:hAnsiTheme="majorHAnsi" w:cstheme="majorHAnsi"/>
          <w:sz w:val="24"/>
          <w:szCs w:val="24"/>
        </w:rPr>
        <w:t xml:space="preserve">- </w:t>
      </w:r>
      <w:r w:rsidRPr="00DA7EC9">
        <w:rPr>
          <w:rFonts w:asciiTheme="majorHAnsi" w:hAnsiTheme="majorHAnsi" w:cstheme="majorHAnsi"/>
          <w:sz w:val="24"/>
          <w:szCs w:val="24"/>
        </w:rPr>
        <w:t>odpowiednio wykonawca,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podmiot udostępniający zasoby lub podwykonawca,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zakresie podmiotowych środków dowodowych lub dokumentów potwierdzających umocowanie do reprezentowania, które każdego</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nich dotyczą;</w:t>
      </w:r>
    </w:p>
    <w:p w14:paraId="268EAA30" w14:textId="59E08E32" w:rsidR="003B195B" w:rsidRPr="00DA7EC9" w:rsidRDefault="00E24A2A" w:rsidP="00DA7EC9">
      <w:pPr>
        <w:pStyle w:val="Akapitzlist"/>
        <w:numPr>
          <w:ilvl w:val="2"/>
          <w:numId w:val="7"/>
        </w:numPr>
        <w:spacing w:line="360" w:lineRule="auto"/>
        <w:ind w:left="1560" w:hanging="709"/>
        <w:jc w:val="both"/>
        <w:rPr>
          <w:rFonts w:asciiTheme="majorHAnsi" w:hAnsiTheme="majorHAnsi" w:cstheme="majorHAnsi"/>
          <w:color w:val="000000"/>
          <w:sz w:val="24"/>
          <w:szCs w:val="24"/>
        </w:rPr>
      </w:pPr>
      <w:r w:rsidRPr="00DA7EC9">
        <w:rPr>
          <w:rFonts w:asciiTheme="majorHAnsi" w:hAnsiTheme="majorHAnsi" w:cstheme="majorHAnsi"/>
          <w:sz w:val="24"/>
          <w:szCs w:val="24"/>
        </w:rPr>
        <w:t>przedmiotowych środków dowodowych – odpowiednio wykonawca lub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 xml:space="preserve">udzielenie zamówienia; </w:t>
      </w:r>
    </w:p>
    <w:p w14:paraId="16248F50" w14:textId="493BF5E9" w:rsidR="00E24A2A" w:rsidRPr="00DA7EC9" w:rsidRDefault="00E24A2A" w:rsidP="00DA7EC9">
      <w:pPr>
        <w:pStyle w:val="Akapitzlist"/>
        <w:numPr>
          <w:ilvl w:val="2"/>
          <w:numId w:val="7"/>
        </w:numPr>
        <w:spacing w:line="360" w:lineRule="auto"/>
        <w:ind w:left="1560" w:hanging="709"/>
        <w:jc w:val="both"/>
        <w:rPr>
          <w:rFonts w:asciiTheme="majorHAnsi" w:hAnsiTheme="majorHAnsi" w:cstheme="majorHAnsi"/>
          <w:color w:val="000000"/>
          <w:sz w:val="24"/>
          <w:szCs w:val="24"/>
        </w:rPr>
      </w:pPr>
      <w:r w:rsidRPr="00DA7EC9">
        <w:rPr>
          <w:rFonts w:asciiTheme="majorHAnsi" w:hAnsiTheme="majorHAnsi" w:cstheme="majorHAnsi"/>
          <w:sz w:val="24"/>
          <w:szCs w:val="24"/>
        </w:rPr>
        <w:t>innych dokumentów – odpowiednio wykonawca lub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zakresie dokumentów, które każdego</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nich dotyczą.</w:t>
      </w:r>
    </w:p>
    <w:p w14:paraId="563220F4" w14:textId="2C3870A6" w:rsidR="002E39B7" w:rsidRPr="00DA7EC9" w:rsidRDefault="002E39B7" w:rsidP="00DA7EC9">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Poświadczenie zgodności cyfrowego odwzorowania</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dokumentem</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w:t>
      </w:r>
      <w:r w:rsidR="00037C02" w:rsidRPr="00DA7EC9">
        <w:rPr>
          <w:rFonts w:asciiTheme="majorHAnsi" w:hAnsiTheme="majorHAnsi" w:cstheme="majorHAnsi"/>
          <w:sz w:val="24"/>
          <w:szCs w:val="24"/>
        </w:rPr>
        <w:t>,</w:t>
      </w:r>
      <w:r w:rsidR="002626CE" w:rsidRPr="00DA7EC9">
        <w:rPr>
          <w:rFonts w:asciiTheme="majorHAnsi" w:hAnsiTheme="majorHAnsi" w:cstheme="majorHAnsi"/>
          <w:sz w:val="24"/>
          <w:szCs w:val="24"/>
        </w:rPr>
        <w:t xml:space="preserve"> o </w:t>
      </w:r>
      <w:r w:rsidR="00037C02" w:rsidRPr="00DA7EC9">
        <w:rPr>
          <w:rFonts w:asciiTheme="majorHAnsi" w:hAnsiTheme="majorHAnsi" w:cstheme="majorHAnsi"/>
          <w:sz w:val="24"/>
          <w:szCs w:val="24"/>
        </w:rPr>
        <w:t>której mowa</w:t>
      </w:r>
      <w:r w:rsidR="002626CE" w:rsidRPr="00DA7EC9">
        <w:rPr>
          <w:rFonts w:asciiTheme="majorHAnsi" w:hAnsiTheme="majorHAnsi" w:cstheme="majorHAnsi"/>
          <w:sz w:val="24"/>
          <w:szCs w:val="24"/>
        </w:rPr>
        <w:t xml:space="preserve"> w </w:t>
      </w:r>
      <w:r w:rsidR="00037C02" w:rsidRPr="00DA7EC9">
        <w:rPr>
          <w:rFonts w:asciiTheme="majorHAnsi" w:hAnsiTheme="majorHAnsi" w:cstheme="majorHAnsi"/>
          <w:sz w:val="24"/>
          <w:szCs w:val="24"/>
        </w:rPr>
        <w:t xml:space="preserve">pkt. </w:t>
      </w:r>
      <w:r w:rsidR="00384368" w:rsidRPr="00DA7EC9">
        <w:rPr>
          <w:rFonts w:asciiTheme="majorHAnsi" w:hAnsiTheme="majorHAnsi" w:cstheme="majorHAnsi"/>
          <w:sz w:val="24"/>
          <w:szCs w:val="24"/>
        </w:rPr>
        <w:t>1</w:t>
      </w:r>
      <w:r w:rsidR="00DA7EC9">
        <w:rPr>
          <w:rFonts w:asciiTheme="majorHAnsi" w:hAnsiTheme="majorHAnsi" w:cstheme="majorHAnsi"/>
          <w:sz w:val="24"/>
          <w:szCs w:val="24"/>
        </w:rPr>
        <w:t>2</w:t>
      </w:r>
      <w:r w:rsidR="00037C02" w:rsidRPr="00DA7EC9">
        <w:rPr>
          <w:rFonts w:asciiTheme="majorHAnsi" w:hAnsiTheme="majorHAnsi" w:cstheme="majorHAnsi"/>
          <w:sz w:val="24"/>
          <w:szCs w:val="24"/>
        </w:rPr>
        <w:t>.3</w:t>
      </w:r>
      <w:r w:rsidR="00384368" w:rsidRPr="00DA7EC9">
        <w:rPr>
          <w:rFonts w:asciiTheme="majorHAnsi" w:hAnsiTheme="majorHAnsi" w:cstheme="majorHAnsi"/>
          <w:sz w:val="24"/>
          <w:szCs w:val="24"/>
        </w:rPr>
        <w:t>. SWZ</w:t>
      </w:r>
      <w:r w:rsidRPr="00DA7EC9">
        <w:rPr>
          <w:rFonts w:asciiTheme="majorHAnsi" w:hAnsiTheme="majorHAnsi" w:cstheme="majorHAnsi"/>
          <w:sz w:val="24"/>
          <w:szCs w:val="24"/>
        </w:rPr>
        <w:t xml:space="preserve"> może dokonać również notariusz.</w:t>
      </w:r>
    </w:p>
    <w:p w14:paraId="139AADF5" w14:textId="31F660A0" w:rsidR="00E24A2A" w:rsidRDefault="00E24A2A" w:rsidP="00DA7EC9">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 xml:space="preserve"> Podmiotowe środki dowodowe,</w:t>
      </w:r>
      <w:r w:rsidR="002626CE" w:rsidRPr="00DA7EC9">
        <w:rPr>
          <w:rFonts w:asciiTheme="majorHAnsi" w:hAnsiTheme="majorHAnsi" w:cstheme="majorHAnsi"/>
          <w:sz w:val="24"/>
          <w:szCs w:val="24"/>
        </w:rPr>
        <w:t xml:space="preserve"> w </w:t>
      </w:r>
      <w:r w:rsidR="002E39B7" w:rsidRPr="00DA7EC9">
        <w:rPr>
          <w:rFonts w:asciiTheme="majorHAnsi" w:hAnsiTheme="majorHAnsi" w:cstheme="majorHAnsi"/>
          <w:sz w:val="24"/>
          <w:szCs w:val="24"/>
        </w:rPr>
        <w:t>tym oświadczenie,</w:t>
      </w:r>
      <w:r w:rsidR="002626CE" w:rsidRPr="00DA7EC9">
        <w:rPr>
          <w:rFonts w:asciiTheme="majorHAnsi" w:hAnsiTheme="majorHAnsi" w:cstheme="majorHAnsi"/>
          <w:sz w:val="24"/>
          <w:szCs w:val="24"/>
        </w:rPr>
        <w:t xml:space="preserve"> o </w:t>
      </w:r>
      <w:r w:rsidR="002E39B7" w:rsidRPr="00DA7EC9">
        <w:rPr>
          <w:rFonts w:asciiTheme="majorHAnsi" w:hAnsiTheme="majorHAnsi" w:cstheme="majorHAnsi"/>
          <w:sz w:val="24"/>
          <w:szCs w:val="24"/>
        </w:rPr>
        <w:t>którym mowa</w:t>
      </w:r>
      <w:r w:rsidR="002626CE" w:rsidRPr="00DA7EC9">
        <w:rPr>
          <w:rFonts w:asciiTheme="majorHAnsi" w:hAnsiTheme="majorHAnsi" w:cstheme="majorHAnsi"/>
          <w:sz w:val="24"/>
          <w:szCs w:val="24"/>
        </w:rPr>
        <w:t xml:space="preserve"> w </w:t>
      </w:r>
      <w:r w:rsidR="002E39B7" w:rsidRPr="00DA7EC9">
        <w:rPr>
          <w:rFonts w:asciiTheme="majorHAnsi" w:hAnsiTheme="majorHAnsi" w:cstheme="majorHAnsi"/>
          <w:sz w:val="24"/>
          <w:szCs w:val="24"/>
        </w:rPr>
        <w:t xml:space="preserve">art. 117 ust. 4 ustawy </w:t>
      </w:r>
      <w:r w:rsidR="001E37AE" w:rsidRPr="00DA7EC9">
        <w:rPr>
          <w:rFonts w:asciiTheme="majorHAnsi" w:hAnsiTheme="majorHAnsi" w:cstheme="majorHAnsi"/>
          <w:sz w:val="24"/>
          <w:szCs w:val="24"/>
        </w:rPr>
        <w:t>Pzp</w:t>
      </w:r>
      <w:r w:rsidR="002E39B7" w:rsidRPr="00DA7EC9">
        <w:rPr>
          <w:rFonts w:asciiTheme="majorHAnsi" w:hAnsiTheme="majorHAnsi" w:cstheme="majorHAnsi"/>
          <w:sz w:val="24"/>
          <w:szCs w:val="24"/>
        </w:rPr>
        <w:t xml:space="preserve">, </w:t>
      </w:r>
      <w:r w:rsidRPr="00DA7EC9">
        <w:rPr>
          <w:rFonts w:asciiTheme="majorHAnsi" w:hAnsiTheme="majorHAnsi" w:cstheme="majorHAnsi"/>
          <w:sz w:val="24"/>
          <w:szCs w:val="24"/>
        </w:rPr>
        <w:t>zobowiązanie podmiotu udostępniającego zasoby, przedmiotowe środki dowodowe niewystawione przez upoważnione podmioty, oraz pełnomocnictwo przekazuje się</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elektronicznej</w:t>
      </w:r>
      <w:r w:rsidR="002626CE" w:rsidRPr="00DA7EC9">
        <w:rPr>
          <w:rFonts w:asciiTheme="majorHAnsi" w:hAnsiTheme="majorHAnsi" w:cstheme="majorHAnsi"/>
          <w:sz w:val="24"/>
          <w:szCs w:val="24"/>
        </w:rPr>
        <w:t xml:space="preserve"> i </w:t>
      </w:r>
      <w:r w:rsidRPr="00DA7EC9">
        <w:rPr>
          <w:rFonts w:asciiTheme="majorHAnsi" w:hAnsiTheme="majorHAnsi" w:cstheme="majorHAnsi"/>
          <w:sz w:val="24"/>
          <w:szCs w:val="24"/>
        </w:rPr>
        <w:t>opatruje się kwalifikowanym podpisem elektronicznym</w:t>
      </w:r>
      <w:r w:rsidR="002E39B7" w:rsidRPr="00DA7EC9">
        <w:rPr>
          <w:rFonts w:asciiTheme="majorHAnsi" w:hAnsiTheme="majorHAnsi" w:cstheme="majorHAnsi"/>
          <w:sz w:val="24"/>
          <w:szCs w:val="24"/>
        </w:rPr>
        <w:t>, podpisem zaufanym lub podpisem osobistym</w:t>
      </w:r>
      <w:r w:rsidRPr="00DA7EC9">
        <w:rPr>
          <w:rFonts w:asciiTheme="majorHAnsi" w:hAnsiTheme="majorHAnsi" w:cstheme="majorHAnsi"/>
          <w:sz w:val="24"/>
          <w:szCs w:val="24"/>
        </w:rPr>
        <w:t>.</w:t>
      </w:r>
    </w:p>
    <w:p w14:paraId="35361F45" w14:textId="583B35A2" w:rsidR="0061707F" w:rsidRPr="00DA7EC9" w:rsidRDefault="0061707F" w:rsidP="00DA7EC9">
      <w:pPr>
        <w:pStyle w:val="Akapitzlist"/>
        <w:numPr>
          <w:ilvl w:val="1"/>
          <w:numId w:val="7"/>
        </w:numPr>
        <w:spacing w:line="360" w:lineRule="auto"/>
        <w:ind w:left="851" w:hanging="567"/>
        <w:jc w:val="both"/>
        <w:rPr>
          <w:rFonts w:asciiTheme="majorHAnsi" w:hAnsiTheme="majorHAnsi" w:cstheme="majorHAnsi"/>
          <w:sz w:val="24"/>
          <w:szCs w:val="24"/>
        </w:rPr>
      </w:pPr>
      <w:r w:rsidRPr="0061707F">
        <w:rPr>
          <w:rFonts w:asciiTheme="majorHAnsi" w:hAnsiTheme="majorHAnsi" w:cstheme="majorHAnsi"/>
          <w:sz w:val="24"/>
          <w:szCs w:val="24"/>
        </w:rPr>
        <w:lastRenderedPageBreak/>
        <w:t>W przypadku gdy podmiotowe środki dowodowe, w tym oświadczenie, o którym mowa w art. 117 ust. 4 ustawy Pzp ,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rFonts w:asciiTheme="majorHAnsi" w:hAnsiTheme="majorHAnsi" w:cstheme="majorHAnsi"/>
          <w:sz w:val="24"/>
          <w:szCs w:val="24"/>
        </w:rPr>
        <w:t xml:space="preserve"> papierowej.</w:t>
      </w:r>
    </w:p>
    <w:p w14:paraId="3F454A96" w14:textId="121F8416" w:rsidR="00A34C74" w:rsidRPr="00DA7EC9" w:rsidRDefault="00E24A2A" w:rsidP="00DA7EC9">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Poświadczenia zgodności cyfrowego odwzorowania</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dokumentem</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którym mowa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 xml:space="preserve">pkt </w:t>
      </w:r>
      <w:r w:rsidR="00384368" w:rsidRPr="00DA7EC9">
        <w:rPr>
          <w:rFonts w:asciiTheme="majorHAnsi" w:hAnsiTheme="majorHAnsi" w:cstheme="majorHAnsi"/>
          <w:sz w:val="24"/>
          <w:szCs w:val="24"/>
        </w:rPr>
        <w:t>1</w:t>
      </w:r>
      <w:r w:rsidR="0061707F">
        <w:rPr>
          <w:rFonts w:asciiTheme="majorHAnsi" w:hAnsiTheme="majorHAnsi" w:cstheme="majorHAnsi"/>
          <w:sz w:val="24"/>
          <w:szCs w:val="24"/>
        </w:rPr>
        <w:t>2</w:t>
      </w:r>
      <w:r w:rsidR="002E39B7" w:rsidRPr="00DA7EC9">
        <w:rPr>
          <w:rFonts w:asciiTheme="majorHAnsi" w:hAnsiTheme="majorHAnsi" w:cstheme="majorHAnsi"/>
          <w:sz w:val="24"/>
          <w:szCs w:val="24"/>
        </w:rPr>
        <w:t>.8</w:t>
      </w:r>
      <w:r w:rsidR="00384368" w:rsidRPr="00DA7EC9">
        <w:rPr>
          <w:rFonts w:asciiTheme="majorHAnsi" w:hAnsiTheme="majorHAnsi" w:cstheme="majorHAnsi"/>
          <w:sz w:val="24"/>
          <w:szCs w:val="24"/>
        </w:rPr>
        <w:t>. SWZ</w:t>
      </w:r>
      <w:r w:rsidRPr="00DA7EC9">
        <w:rPr>
          <w:rFonts w:asciiTheme="majorHAnsi" w:hAnsiTheme="majorHAnsi" w:cstheme="majorHAnsi"/>
          <w:sz w:val="24"/>
          <w:szCs w:val="24"/>
        </w:rPr>
        <w:t>, dokonuje</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przypadku:</w:t>
      </w:r>
    </w:p>
    <w:p w14:paraId="161C222B" w14:textId="63F053F7" w:rsidR="008B6C45" w:rsidRPr="00DA7EC9" w:rsidRDefault="00E24A2A" w:rsidP="00DA7EC9">
      <w:pPr>
        <w:pStyle w:val="Akapitzlist"/>
        <w:numPr>
          <w:ilvl w:val="2"/>
          <w:numId w:val="7"/>
        </w:numPr>
        <w:spacing w:line="360" w:lineRule="auto"/>
        <w:ind w:left="1560" w:hanging="709"/>
        <w:jc w:val="both"/>
        <w:rPr>
          <w:rFonts w:asciiTheme="majorHAnsi" w:hAnsiTheme="majorHAnsi" w:cstheme="majorHAnsi"/>
          <w:sz w:val="24"/>
          <w:szCs w:val="24"/>
        </w:rPr>
      </w:pPr>
      <w:r w:rsidRPr="00DA7EC9">
        <w:rPr>
          <w:rFonts w:asciiTheme="majorHAnsi" w:hAnsiTheme="majorHAnsi" w:cstheme="majorHAnsi"/>
          <w:sz w:val="24"/>
          <w:szCs w:val="24"/>
        </w:rPr>
        <w:t>podmiotowych środków dowodowych – odpowiednio wykonawca,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 podmiot udostępniający zasoby lub podwykonawca,</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zakresie podmiotowych środków dowodowych, które każdego</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nich dotyczą;</w:t>
      </w:r>
    </w:p>
    <w:p w14:paraId="221AF0B9" w14:textId="2F6F2DA8" w:rsidR="008B6C45" w:rsidRPr="00DA7EC9" w:rsidRDefault="00E24A2A" w:rsidP="00DA7EC9">
      <w:pPr>
        <w:pStyle w:val="Akapitzlist"/>
        <w:numPr>
          <w:ilvl w:val="2"/>
          <w:numId w:val="7"/>
        </w:numPr>
        <w:spacing w:line="360" w:lineRule="auto"/>
        <w:ind w:left="1560" w:hanging="709"/>
        <w:jc w:val="both"/>
        <w:rPr>
          <w:rFonts w:asciiTheme="majorHAnsi" w:hAnsiTheme="majorHAnsi" w:cstheme="majorHAnsi"/>
          <w:sz w:val="24"/>
          <w:szCs w:val="24"/>
        </w:rPr>
      </w:pPr>
      <w:r w:rsidRPr="00DA7EC9">
        <w:rPr>
          <w:rFonts w:asciiTheme="majorHAnsi" w:hAnsiTheme="majorHAnsi" w:cstheme="majorHAnsi"/>
          <w:sz w:val="24"/>
          <w:szCs w:val="24"/>
        </w:rPr>
        <w:t>przedmiotowego środka dowodowego</w:t>
      </w:r>
      <w:r w:rsidR="002E39B7" w:rsidRPr="00DA7EC9">
        <w:rPr>
          <w:rFonts w:asciiTheme="majorHAnsi" w:hAnsiTheme="majorHAnsi" w:cstheme="majorHAnsi"/>
          <w:sz w:val="24"/>
          <w:szCs w:val="24"/>
        </w:rPr>
        <w:t>,</w:t>
      </w:r>
      <w:r w:rsidR="00037C02" w:rsidRPr="00DA7EC9">
        <w:rPr>
          <w:rFonts w:asciiTheme="majorHAnsi" w:hAnsiTheme="majorHAnsi" w:cstheme="majorHAnsi"/>
          <w:sz w:val="24"/>
          <w:szCs w:val="24"/>
        </w:rPr>
        <w:t xml:space="preserve"> oświadczenia,</w:t>
      </w:r>
      <w:r w:rsidR="002626CE" w:rsidRPr="00DA7EC9">
        <w:rPr>
          <w:rFonts w:asciiTheme="majorHAnsi" w:hAnsiTheme="majorHAnsi" w:cstheme="majorHAnsi"/>
          <w:sz w:val="24"/>
          <w:szCs w:val="24"/>
        </w:rPr>
        <w:t xml:space="preserve"> o </w:t>
      </w:r>
      <w:r w:rsidR="00037C02" w:rsidRPr="00DA7EC9">
        <w:rPr>
          <w:rFonts w:asciiTheme="majorHAnsi" w:hAnsiTheme="majorHAnsi" w:cstheme="majorHAnsi"/>
          <w:sz w:val="24"/>
          <w:szCs w:val="24"/>
        </w:rPr>
        <w:t>którym mowa</w:t>
      </w:r>
      <w:r w:rsidR="002626CE" w:rsidRPr="00DA7EC9">
        <w:rPr>
          <w:rFonts w:asciiTheme="majorHAnsi" w:hAnsiTheme="majorHAnsi" w:cstheme="majorHAnsi"/>
          <w:sz w:val="24"/>
          <w:szCs w:val="24"/>
        </w:rPr>
        <w:t xml:space="preserve"> w </w:t>
      </w:r>
      <w:r w:rsidR="00037C02" w:rsidRPr="00DA7EC9">
        <w:rPr>
          <w:rFonts w:asciiTheme="majorHAnsi" w:hAnsiTheme="majorHAnsi" w:cstheme="majorHAnsi"/>
          <w:sz w:val="24"/>
          <w:szCs w:val="24"/>
        </w:rPr>
        <w:t xml:space="preserve">art. 117 ust. 4 ustawy </w:t>
      </w:r>
      <w:r w:rsidR="001E37AE" w:rsidRPr="00DA7EC9">
        <w:rPr>
          <w:rFonts w:asciiTheme="majorHAnsi" w:hAnsiTheme="majorHAnsi" w:cstheme="majorHAnsi"/>
          <w:sz w:val="24"/>
          <w:szCs w:val="24"/>
        </w:rPr>
        <w:t>Pzp</w:t>
      </w:r>
      <w:r w:rsidR="002626CE" w:rsidRPr="00DA7EC9">
        <w:rPr>
          <w:rFonts w:asciiTheme="majorHAnsi" w:hAnsiTheme="majorHAnsi" w:cstheme="majorHAnsi"/>
          <w:sz w:val="24"/>
          <w:szCs w:val="24"/>
        </w:rPr>
        <w:t xml:space="preserve"> </w:t>
      </w:r>
      <w:r w:rsidRPr="00DA7EC9">
        <w:rPr>
          <w:rFonts w:asciiTheme="majorHAnsi" w:hAnsiTheme="majorHAnsi" w:cstheme="majorHAnsi"/>
          <w:sz w:val="24"/>
          <w:szCs w:val="24"/>
        </w:rPr>
        <w:t>lub zobowiązania podmiotu udostępniającego zasoby – odpowiednio wykonawca lub wykonawca wspólnie ubiegający się</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udzielenie zamówienia;</w:t>
      </w:r>
    </w:p>
    <w:p w14:paraId="14F3E7A2" w14:textId="4D3C6C7E" w:rsidR="00E24A2A" w:rsidRPr="00DA7EC9" w:rsidRDefault="00E24A2A" w:rsidP="00DA7EC9">
      <w:pPr>
        <w:pStyle w:val="Akapitzlist"/>
        <w:numPr>
          <w:ilvl w:val="2"/>
          <w:numId w:val="7"/>
        </w:numPr>
        <w:spacing w:line="360" w:lineRule="auto"/>
        <w:ind w:left="1560" w:hanging="709"/>
        <w:jc w:val="both"/>
        <w:rPr>
          <w:rFonts w:asciiTheme="majorHAnsi" w:hAnsiTheme="majorHAnsi" w:cstheme="majorHAnsi"/>
          <w:sz w:val="24"/>
          <w:szCs w:val="24"/>
        </w:rPr>
      </w:pPr>
      <w:r w:rsidRPr="00DA7EC9">
        <w:rPr>
          <w:rFonts w:asciiTheme="majorHAnsi" w:hAnsiTheme="majorHAnsi" w:cstheme="majorHAnsi"/>
          <w:sz w:val="24"/>
          <w:szCs w:val="24"/>
        </w:rPr>
        <w:t>pełnomocnictwa –mocodawca.</w:t>
      </w:r>
    </w:p>
    <w:p w14:paraId="2DD527FF" w14:textId="77777777" w:rsidR="0061707F" w:rsidRDefault="00E24A2A" w:rsidP="0061707F">
      <w:pPr>
        <w:pStyle w:val="Akapitzlist"/>
        <w:numPr>
          <w:ilvl w:val="1"/>
          <w:numId w:val="7"/>
        </w:numPr>
        <w:spacing w:line="360" w:lineRule="auto"/>
        <w:ind w:left="851" w:hanging="567"/>
        <w:jc w:val="both"/>
        <w:rPr>
          <w:rFonts w:asciiTheme="majorHAnsi" w:hAnsiTheme="majorHAnsi" w:cstheme="majorHAnsi"/>
          <w:sz w:val="24"/>
          <w:szCs w:val="24"/>
        </w:rPr>
      </w:pPr>
      <w:r w:rsidRPr="00DA7EC9">
        <w:rPr>
          <w:rFonts w:asciiTheme="majorHAnsi" w:hAnsiTheme="majorHAnsi" w:cstheme="majorHAnsi"/>
          <w:sz w:val="24"/>
          <w:szCs w:val="24"/>
        </w:rPr>
        <w:t>Poświadczenia zgodności cyfrowego odwzorowania</w:t>
      </w:r>
      <w:r w:rsidR="002626CE" w:rsidRPr="00DA7EC9">
        <w:rPr>
          <w:rFonts w:asciiTheme="majorHAnsi" w:hAnsiTheme="majorHAnsi" w:cstheme="majorHAnsi"/>
          <w:sz w:val="24"/>
          <w:szCs w:val="24"/>
        </w:rPr>
        <w:t xml:space="preserve"> z </w:t>
      </w:r>
      <w:r w:rsidRPr="00DA7EC9">
        <w:rPr>
          <w:rFonts w:asciiTheme="majorHAnsi" w:hAnsiTheme="majorHAnsi" w:cstheme="majorHAnsi"/>
          <w:sz w:val="24"/>
          <w:szCs w:val="24"/>
        </w:rPr>
        <w:t>dokumentem</w:t>
      </w:r>
      <w:r w:rsidR="002626CE" w:rsidRPr="00DA7EC9">
        <w:rPr>
          <w:rFonts w:asciiTheme="majorHAnsi" w:hAnsiTheme="majorHAnsi" w:cstheme="majorHAnsi"/>
          <w:sz w:val="24"/>
          <w:szCs w:val="24"/>
        </w:rPr>
        <w:t xml:space="preserve"> w </w:t>
      </w:r>
      <w:r w:rsidRPr="00DA7EC9">
        <w:rPr>
          <w:rFonts w:asciiTheme="majorHAnsi" w:hAnsiTheme="majorHAnsi" w:cstheme="majorHAnsi"/>
          <w:sz w:val="24"/>
          <w:szCs w:val="24"/>
        </w:rPr>
        <w:t>postaci papierowej,</w:t>
      </w:r>
      <w:r w:rsidR="002626CE" w:rsidRPr="00DA7EC9">
        <w:rPr>
          <w:rFonts w:asciiTheme="majorHAnsi" w:hAnsiTheme="majorHAnsi" w:cstheme="majorHAnsi"/>
          <w:sz w:val="24"/>
          <w:szCs w:val="24"/>
        </w:rPr>
        <w:t xml:space="preserve"> o </w:t>
      </w:r>
      <w:r w:rsidRPr="00DA7EC9">
        <w:rPr>
          <w:rFonts w:asciiTheme="majorHAnsi" w:hAnsiTheme="majorHAnsi" w:cstheme="majorHAnsi"/>
          <w:sz w:val="24"/>
          <w:szCs w:val="24"/>
        </w:rPr>
        <w:t>którym</w:t>
      </w:r>
      <w:r w:rsidR="00037C02" w:rsidRPr="00DA7EC9">
        <w:rPr>
          <w:rFonts w:asciiTheme="majorHAnsi" w:hAnsiTheme="majorHAnsi" w:cstheme="majorHAnsi"/>
          <w:sz w:val="24"/>
          <w:szCs w:val="24"/>
        </w:rPr>
        <w:t xml:space="preserve"> mowa</w:t>
      </w:r>
      <w:r w:rsidR="002626CE" w:rsidRPr="00DA7EC9">
        <w:rPr>
          <w:rFonts w:asciiTheme="majorHAnsi" w:hAnsiTheme="majorHAnsi" w:cstheme="majorHAnsi"/>
          <w:sz w:val="24"/>
          <w:szCs w:val="24"/>
        </w:rPr>
        <w:t xml:space="preserve"> w </w:t>
      </w:r>
      <w:r w:rsidR="00037C02" w:rsidRPr="00DA7EC9">
        <w:rPr>
          <w:rFonts w:asciiTheme="majorHAnsi" w:hAnsiTheme="majorHAnsi" w:cstheme="majorHAnsi"/>
          <w:sz w:val="24"/>
          <w:szCs w:val="24"/>
        </w:rPr>
        <w:t xml:space="preserve">pkt </w:t>
      </w:r>
      <w:r w:rsidR="00384368" w:rsidRPr="00DA7EC9">
        <w:rPr>
          <w:rFonts w:asciiTheme="majorHAnsi" w:hAnsiTheme="majorHAnsi" w:cstheme="majorHAnsi"/>
          <w:sz w:val="24"/>
          <w:szCs w:val="24"/>
        </w:rPr>
        <w:t>1</w:t>
      </w:r>
      <w:r w:rsidR="0061707F">
        <w:rPr>
          <w:rFonts w:asciiTheme="majorHAnsi" w:hAnsiTheme="majorHAnsi" w:cstheme="majorHAnsi"/>
          <w:sz w:val="24"/>
          <w:szCs w:val="24"/>
        </w:rPr>
        <w:t>2</w:t>
      </w:r>
      <w:r w:rsidR="00037C02" w:rsidRPr="00DA7EC9">
        <w:rPr>
          <w:rFonts w:asciiTheme="majorHAnsi" w:hAnsiTheme="majorHAnsi" w:cstheme="majorHAnsi"/>
          <w:sz w:val="24"/>
          <w:szCs w:val="24"/>
        </w:rPr>
        <w:t>.8</w:t>
      </w:r>
      <w:r w:rsidR="00384368" w:rsidRPr="00DA7EC9">
        <w:rPr>
          <w:rFonts w:asciiTheme="majorHAnsi" w:hAnsiTheme="majorHAnsi" w:cstheme="majorHAnsi"/>
          <w:sz w:val="24"/>
          <w:szCs w:val="24"/>
        </w:rPr>
        <w:t>. SWZ</w:t>
      </w:r>
      <w:r w:rsidR="002626CE" w:rsidRPr="00DA7EC9">
        <w:rPr>
          <w:rFonts w:asciiTheme="majorHAnsi" w:hAnsiTheme="majorHAnsi" w:cstheme="majorHAnsi"/>
          <w:sz w:val="24"/>
          <w:szCs w:val="24"/>
        </w:rPr>
        <w:t xml:space="preserve"> </w:t>
      </w:r>
      <w:r w:rsidR="00037C02" w:rsidRPr="00DA7EC9">
        <w:rPr>
          <w:rFonts w:asciiTheme="majorHAnsi" w:hAnsiTheme="majorHAnsi" w:cstheme="majorHAnsi"/>
          <w:sz w:val="24"/>
          <w:szCs w:val="24"/>
        </w:rPr>
        <w:t>może dokonać również notariusz.</w:t>
      </w:r>
    </w:p>
    <w:p w14:paraId="16C86425" w14:textId="7647715E" w:rsidR="00037C02" w:rsidRPr="0061707F" w:rsidRDefault="003B16FA" w:rsidP="0061707F">
      <w:pPr>
        <w:pStyle w:val="Akapitzlist"/>
        <w:numPr>
          <w:ilvl w:val="1"/>
          <w:numId w:val="7"/>
        </w:numPr>
        <w:spacing w:line="360" w:lineRule="auto"/>
        <w:ind w:left="851" w:hanging="567"/>
        <w:jc w:val="both"/>
        <w:rPr>
          <w:rFonts w:asciiTheme="majorHAnsi" w:hAnsiTheme="majorHAnsi" w:cstheme="majorHAnsi"/>
          <w:sz w:val="24"/>
          <w:szCs w:val="24"/>
        </w:rPr>
      </w:pPr>
      <w:r w:rsidRPr="0061707F">
        <w:rPr>
          <w:rFonts w:asciiTheme="majorHAnsi" w:hAnsiTheme="majorHAnsi" w:cstheme="majorHAnsi"/>
          <w:sz w:val="24"/>
          <w:szCs w:val="24"/>
        </w:rPr>
        <w:t xml:space="preserve">Podmiotowe środki dowodowe, przedmiotowe środki dowodowe oraz inne dokumenty lub oświadczenia, o których mowa w SWZ, sporządzone w języku obcym przekazuje się wraz </w:t>
      </w:r>
      <w:r w:rsidR="005C1C7F" w:rsidRPr="0061707F">
        <w:rPr>
          <w:rFonts w:asciiTheme="majorHAnsi" w:hAnsiTheme="majorHAnsi" w:cstheme="majorHAnsi"/>
          <w:sz w:val="24"/>
          <w:szCs w:val="24"/>
        </w:rPr>
        <w:t xml:space="preserve">    </w:t>
      </w:r>
      <w:r w:rsidRPr="0061707F">
        <w:rPr>
          <w:rFonts w:asciiTheme="majorHAnsi" w:hAnsiTheme="majorHAnsi" w:cstheme="majorHAnsi"/>
          <w:sz w:val="24"/>
          <w:szCs w:val="24"/>
        </w:rPr>
        <w:t>z tłumaczeniem na język polski.</w:t>
      </w:r>
    </w:p>
    <w:p w14:paraId="32F0E47C" w14:textId="542A7383" w:rsidR="00F17BBC" w:rsidRPr="0073275D" w:rsidRDefault="00F17BBC" w:rsidP="00474EA2">
      <w:pPr>
        <w:pStyle w:val="Nagwek2"/>
        <w:spacing w:line="360" w:lineRule="auto"/>
      </w:pPr>
      <w:bookmarkStart w:id="24" w:name="_Toc148512881"/>
      <w:r w:rsidRPr="0073275D">
        <w:t>Procedura wyjaśniania</w:t>
      </w:r>
      <w:r w:rsidR="002626CE" w:rsidRPr="0073275D">
        <w:t xml:space="preserve"> i </w:t>
      </w:r>
      <w:r w:rsidR="00227AD3" w:rsidRPr="0073275D">
        <w:t>zmiany</w:t>
      </w:r>
      <w:r w:rsidRPr="0073275D">
        <w:t xml:space="preserve"> treści SWZ.</w:t>
      </w:r>
      <w:bookmarkEnd w:id="24"/>
    </w:p>
    <w:p w14:paraId="77C5BBA1" w14:textId="415191F0" w:rsidR="00227AD3"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Wykonawca może zwrócić się do </w:t>
      </w:r>
      <w:r w:rsidR="00E85F60" w:rsidRPr="0061707F">
        <w:rPr>
          <w:rFonts w:asciiTheme="majorHAnsi" w:hAnsiTheme="majorHAnsi" w:cstheme="majorHAnsi"/>
          <w:color w:val="000000"/>
          <w:sz w:val="24"/>
          <w:szCs w:val="24"/>
          <w:lang w:val="pl-PL"/>
        </w:rPr>
        <w:t>Z</w:t>
      </w:r>
      <w:r w:rsidRPr="0061707F">
        <w:rPr>
          <w:rFonts w:asciiTheme="majorHAnsi" w:hAnsiTheme="majorHAnsi" w:cstheme="majorHAnsi"/>
          <w:color w:val="000000"/>
          <w:sz w:val="24"/>
          <w:szCs w:val="24"/>
          <w:lang w:val="pl-PL"/>
        </w:rPr>
        <w:t>amawiającego</w:t>
      </w:r>
      <w:r w:rsidR="002626CE" w:rsidRPr="0061707F">
        <w:rPr>
          <w:rFonts w:asciiTheme="majorHAnsi" w:hAnsiTheme="majorHAnsi" w:cstheme="majorHAnsi"/>
          <w:color w:val="000000"/>
          <w:sz w:val="24"/>
          <w:szCs w:val="24"/>
          <w:lang w:val="pl-PL"/>
        </w:rPr>
        <w:t xml:space="preserve"> z </w:t>
      </w:r>
      <w:r w:rsidRPr="0061707F">
        <w:rPr>
          <w:rFonts w:asciiTheme="majorHAnsi" w:hAnsiTheme="majorHAnsi" w:cstheme="majorHAnsi"/>
          <w:color w:val="000000"/>
          <w:sz w:val="24"/>
          <w:szCs w:val="24"/>
          <w:lang w:val="pl-PL"/>
        </w:rPr>
        <w:t>wnioskiem</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 xml:space="preserve">wyjaśnienie treści SWZ. </w:t>
      </w:r>
    </w:p>
    <w:p w14:paraId="28B49694" w14:textId="77777777" w:rsidR="0061707F"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Zamawiający jest obowiązany udzielić wyjaśnień niezwłocznie, jednak nie później niż na 2 dni przed upływem terminu składania ofert, pod warunkiem</w:t>
      </w:r>
      <w:r w:rsidR="005C1C7F" w:rsidRPr="0061707F">
        <w:rPr>
          <w:rFonts w:asciiTheme="majorHAnsi" w:hAnsiTheme="majorHAnsi" w:cstheme="majorHAnsi"/>
          <w:color w:val="000000"/>
          <w:sz w:val="24"/>
          <w:szCs w:val="24"/>
          <w:lang w:val="pl-PL"/>
        </w:rPr>
        <w:t>,</w:t>
      </w:r>
      <w:r w:rsidRPr="0061707F">
        <w:rPr>
          <w:rFonts w:asciiTheme="majorHAnsi" w:hAnsiTheme="majorHAnsi" w:cstheme="majorHAnsi"/>
          <w:color w:val="000000"/>
          <w:sz w:val="24"/>
          <w:szCs w:val="24"/>
          <w:lang w:val="pl-PL"/>
        </w:rPr>
        <w:t xml:space="preserve"> że wniosek</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 xml:space="preserve">wyjaśnienie treści SWZ wpłynął do </w:t>
      </w:r>
      <w:r w:rsidR="00E85F60" w:rsidRPr="0061707F">
        <w:rPr>
          <w:rFonts w:asciiTheme="majorHAnsi" w:hAnsiTheme="majorHAnsi" w:cstheme="majorHAnsi"/>
          <w:color w:val="000000"/>
          <w:sz w:val="24"/>
          <w:szCs w:val="24"/>
          <w:lang w:val="pl-PL"/>
        </w:rPr>
        <w:t>Z</w:t>
      </w:r>
      <w:r w:rsidRPr="0061707F">
        <w:rPr>
          <w:rFonts w:asciiTheme="majorHAnsi" w:hAnsiTheme="majorHAnsi" w:cstheme="majorHAnsi"/>
          <w:color w:val="000000"/>
          <w:sz w:val="24"/>
          <w:szCs w:val="24"/>
          <w:lang w:val="pl-PL"/>
        </w:rPr>
        <w:t xml:space="preserve">amawiającego nie później niż na 4 dni przed upływem terminu składania ofert. </w:t>
      </w:r>
    </w:p>
    <w:p w14:paraId="014332A0" w14:textId="0FB83421" w:rsidR="00227AD3"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Jeżeli </w:t>
      </w:r>
      <w:r w:rsidR="00E85F60" w:rsidRPr="0061707F">
        <w:rPr>
          <w:rFonts w:asciiTheme="majorHAnsi" w:hAnsiTheme="majorHAnsi" w:cstheme="majorHAnsi"/>
          <w:color w:val="000000"/>
          <w:sz w:val="24"/>
          <w:szCs w:val="24"/>
          <w:lang w:val="pl-PL"/>
        </w:rPr>
        <w:t>Z</w:t>
      </w:r>
      <w:r w:rsidRPr="0061707F">
        <w:rPr>
          <w:rFonts w:asciiTheme="majorHAnsi" w:hAnsiTheme="majorHAnsi" w:cstheme="majorHAnsi"/>
          <w:color w:val="000000"/>
          <w:sz w:val="24"/>
          <w:szCs w:val="24"/>
          <w:lang w:val="pl-PL"/>
        </w:rPr>
        <w:t>amawiający nie udzieli wyjaśnień</w:t>
      </w:r>
      <w:r w:rsidR="002626CE" w:rsidRPr="0061707F">
        <w:rPr>
          <w:rFonts w:asciiTheme="majorHAnsi" w:hAnsiTheme="majorHAnsi" w:cstheme="majorHAnsi"/>
          <w:color w:val="000000"/>
          <w:sz w:val="24"/>
          <w:szCs w:val="24"/>
          <w:lang w:val="pl-PL"/>
        </w:rPr>
        <w:t xml:space="preserve"> w </w:t>
      </w:r>
      <w:r w:rsidRPr="0061707F">
        <w:rPr>
          <w:rFonts w:asciiTheme="majorHAnsi" w:hAnsiTheme="majorHAnsi" w:cstheme="majorHAnsi"/>
          <w:color w:val="000000"/>
          <w:sz w:val="24"/>
          <w:szCs w:val="24"/>
          <w:lang w:val="pl-PL"/>
        </w:rPr>
        <w:t>terminie,</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którym mowa</w:t>
      </w:r>
      <w:r w:rsidR="002626CE" w:rsidRPr="0061707F">
        <w:rPr>
          <w:rFonts w:asciiTheme="majorHAnsi" w:hAnsiTheme="majorHAnsi" w:cstheme="majorHAnsi"/>
          <w:color w:val="000000"/>
          <w:sz w:val="24"/>
          <w:szCs w:val="24"/>
          <w:lang w:val="pl-PL"/>
        </w:rPr>
        <w:t xml:space="preserve"> w </w:t>
      </w:r>
      <w:r w:rsidRPr="0061707F">
        <w:rPr>
          <w:rFonts w:asciiTheme="majorHAnsi" w:hAnsiTheme="majorHAnsi" w:cstheme="majorHAnsi"/>
          <w:color w:val="000000"/>
          <w:sz w:val="24"/>
          <w:szCs w:val="24"/>
          <w:lang w:val="pl-PL"/>
        </w:rPr>
        <w:t xml:space="preserve">pkt </w:t>
      </w:r>
      <w:r w:rsidR="00384368" w:rsidRPr="0061707F">
        <w:rPr>
          <w:rFonts w:asciiTheme="majorHAnsi" w:hAnsiTheme="majorHAnsi" w:cstheme="majorHAnsi"/>
          <w:color w:val="000000"/>
          <w:sz w:val="24"/>
          <w:szCs w:val="24"/>
          <w:lang w:val="pl-PL"/>
        </w:rPr>
        <w:t>1</w:t>
      </w:r>
      <w:r w:rsidR="00453D28" w:rsidRPr="0061707F">
        <w:rPr>
          <w:rFonts w:asciiTheme="majorHAnsi" w:hAnsiTheme="majorHAnsi" w:cstheme="majorHAnsi"/>
          <w:color w:val="000000"/>
          <w:sz w:val="24"/>
          <w:szCs w:val="24"/>
          <w:lang w:val="pl-PL"/>
        </w:rPr>
        <w:t>4</w:t>
      </w:r>
      <w:r w:rsidRPr="0061707F">
        <w:rPr>
          <w:rFonts w:asciiTheme="majorHAnsi" w:hAnsiTheme="majorHAnsi" w:cstheme="majorHAnsi"/>
          <w:color w:val="000000"/>
          <w:sz w:val="24"/>
          <w:szCs w:val="24"/>
          <w:lang w:val="pl-PL"/>
        </w:rPr>
        <w:t>.2</w:t>
      </w:r>
      <w:r w:rsidR="00384368" w:rsidRPr="0061707F">
        <w:rPr>
          <w:rFonts w:asciiTheme="majorHAnsi" w:hAnsiTheme="majorHAnsi" w:cstheme="majorHAnsi"/>
          <w:color w:val="000000"/>
          <w:sz w:val="24"/>
          <w:szCs w:val="24"/>
          <w:lang w:val="pl-PL"/>
        </w:rPr>
        <w:t>. SWZ</w:t>
      </w:r>
      <w:r w:rsidRPr="0061707F">
        <w:rPr>
          <w:rFonts w:asciiTheme="majorHAnsi" w:hAnsiTheme="majorHAnsi" w:cstheme="majorHAnsi"/>
          <w:color w:val="000000"/>
          <w:sz w:val="24"/>
          <w:szCs w:val="24"/>
          <w:lang w:val="pl-PL"/>
        </w:rPr>
        <w:t>, przedłuża termin składania odpowiednio ofert</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 xml:space="preserve">czas niezbędny do zapoznania się </w:t>
      </w:r>
      <w:r w:rsidRPr="0061707F">
        <w:rPr>
          <w:rFonts w:asciiTheme="majorHAnsi" w:hAnsiTheme="majorHAnsi" w:cstheme="majorHAnsi"/>
          <w:color w:val="000000"/>
          <w:sz w:val="24"/>
          <w:szCs w:val="24"/>
          <w:lang w:val="pl-PL"/>
        </w:rPr>
        <w:lastRenderedPageBreak/>
        <w:t xml:space="preserve">wszystkich zainteresowanych </w:t>
      </w:r>
      <w:r w:rsidR="00E85F60" w:rsidRPr="0061707F">
        <w:rPr>
          <w:rFonts w:asciiTheme="majorHAnsi" w:hAnsiTheme="majorHAnsi" w:cstheme="majorHAnsi"/>
          <w:color w:val="000000"/>
          <w:sz w:val="24"/>
          <w:szCs w:val="24"/>
          <w:lang w:val="pl-PL"/>
        </w:rPr>
        <w:t>W</w:t>
      </w:r>
      <w:r w:rsidRPr="0061707F">
        <w:rPr>
          <w:rFonts w:asciiTheme="majorHAnsi" w:hAnsiTheme="majorHAnsi" w:cstheme="majorHAnsi"/>
          <w:color w:val="000000"/>
          <w:sz w:val="24"/>
          <w:szCs w:val="24"/>
          <w:lang w:val="pl-PL"/>
        </w:rPr>
        <w:t>ykonawców</w:t>
      </w:r>
      <w:r w:rsidR="002626CE" w:rsidRPr="0061707F">
        <w:rPr>
          <w:rFonts w:asciiTheme="majorHAnsi" w:hAnsiTheme="majorHAnsi" w:cstheme="majorHAnsi"/>
          <w:color w:val="000000"/>
          <w:sz w:val="24"/>
          <w:szCs w:val="24"/>
          <w:lang w:val="pl-PL"/>
        </w:rPr>
        <w:t xml:space="preserve"> z </w:t>
      </w:r>
      <w:r w:rsidRPr="0061707F">
        <w:rPr>
          <w:rFonts w:asciiTheme="majorHAnsi" w:hAnsiTheme="majorHAnsi" w:cstheme="majorHAnsi"/>
          <w:color w:val="000000"/>
          <w:sz w:val="24"/>
          <w:szCs w:val="24"/>
          <w:lang w:val="pl-PL"/>
        </w:rPr>
        <w:t>wyjaśnieniami niezbędnymi do należytego przygotowania</w:t>
      </w:r>
      <w:r w:rsidR="002626CE" w:rsidRPr="0061707F">
        <w:rPr>
          <w:rFonts w:asciiTheme="majorHAnsi" w:hAnsiTheme="majorHAnsi" w:cstheme="majorHAnsi"/>
          <w:color w:val="000000"/>
          <w:sz w:val="24"/>
          <w:szCs w:val="24"/>
          <w:lang w:val="pl-PL"/>
        </w:rPr>
        <w:t xml:space="preserve"> i </w:t>
      </w:r>
      <w:r w:rsidRPr="0061707F">
        <w:rPr>
          <w:rFonts w:asciiTheme="majorHAnsi" w:hAnsiTheme="majorHAnsi" w:cstheme="majorHAnsi"/>
          <w:color w:val="000000"/>
          <w:sz w:val="24"/>
          <w:szCs w:val="24"/>
          <w:lang w:val="pl-PL"/>
        </w:rPr>
        <w:t xml:space="preserve">złożenia odpowiednio ofert. </w:t>
      </w:r>
    </w:p>
    <w:p w14:paraId="07560DDD" w14:textId="77777777" w:rsid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sz w:val="24"/>
          <w:szCs w:val="24"/>
        </w:rPr>
        <w:t>Przedłużenie</w:t>
      </w:r>
      <w:r w:rsidRPr="0061707F">
        <w:rPr>
          <w:rFonts w:asciiTheme="majorHAnsi" w:hAnsiTheme="majorHAnsi" w:cstheme="majorHAnsi"/>
          <w:color w:val="000000"/>
          <w:sz w:val="24"/>
          <w:szCs w:val="24"/>
          <w:lang w:val="pl-PL"/>
        </w:rPr>
        <w:t xml:space="preserve"> terminu składania ofert</w:t>
      </w:r>
      <w:r w:rsidR="00260121" w:rsidRPr="0061707F">
        <w:rPr>
          <w:rFonts w:asciiTheme="majorHAnsi" w:hAnsiTheme="majorHAnsi" w:cstheme="majorHAnsi"/>
          <w:color w:val="000000"/>
          <w:sz w:val="24"/>
          <w:szCs w:val="24"/>
          <w:lang w:val="pl-PL"/>
        </w:rPr>
        <w:t>, o którym mowa w pkt. 1</w:t>
      </w:r>
      <w:r w:rsidR="0061707F">
        <w:rPr>
          <w:rFonts w:asciiTheme="majorHAnsi" w:hAnsiTheme="majorHAnsi" w:cstheme="majorHAnsi"/>
          <w:color w:val="000000"/>
          <w:sz w:val="24"/>
          <w:szCs w:val="24"/>
          <w:lang w:val="pl-PL"/>
        </w:rPr>
        <w:t>3</w:t>
      </w:r>
      <w:r w:rsidR="00260121" w:rsidRPr="0061707F">
        <w:rPr>
          <w:rFonts w:asciiTheme="majorHAnsi" w:hAnsiTheme="majorHAnsi" w:cstheme="majorHAnsi"/>
          <w:color w:val="000000"/>
          <w:sz w:val="24"/>
          <w:szCs w:val="24"/>
          <w:lang w:val="pl-PL"/>
        </w:rPr>
        <w:t>.4. SWZ</w:t>
      </w:r>
      <w:r w:rsidR="006B20AF" w:rsidRPr="0061707F">
        <w:rPr>
          <w:rFonts w:asciiTheme="majorHAnsi" w:hAnsiTheme="majorHAnsi" w:cstheme="majorHAnsi"/>
          <w:color w:val="000000"/>
          <w:sz w:val="24"/>
          <w:szCs w:val="24"/>
          <w:lang w:val="pl-PL"/>
        </w:rPr>
        <w:t>,</w:t>
      </w:r>
      <w:r w:rsidRPr="0061707F">
        <w:rPr>
          <w:rFonts w:asciiTheme="majorHAnsi" w:hAnsiTheme="majorHAnsi" w:cstheme="majorHAnsi"/>
          <w:color w:val="000000"/>
          <w:sz w:val="24"/>
          <w:szCs w:val="24"/>
          <w:lang w:val="pl-PL"/>
        </w:rPr>
        <w:t xml:space="preserve"> nie wpływa na bieg terminu składania wniosku</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wyjaśnienie treści SWZ.</w:t>
      </w:r>
    </w:p>
    <w:p w14:paraId="699FE483" w14:textId="7410D654" w:rsidR="0061707F" w:rsidRPr="0061707F" w:rsidRDefault="0061707F"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W przypadku gdy wniosek o wyjaśnienie treści SWZ nie wpłynął w terminie, o którym mowa w pkt 13.2. SWZ Zamawiający nie ma obowiązku udzielania odpowiednio wyjaśnień SWZ oraz obowiązku przedłużenia terminu składania ofert. </w:t>
      </w:r>
    </w:p>
    <w:p w14:paraId="771EABE2" w14:textId="5BC4CB9D" w:rsidR="00227AD3"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Treść zapytań wraz</w:t>
      </w:r>
      <w:r w:rsidR="002626CE" w:rsidRPr="0061707F">
        <w:rPr>
          <w:rFonts w:asciiTheme="majorHAnsi" w:hAnsiTheme="majorHAnsi" w:cstheme="majorHAnsi"/>
          <w:color w:val="000000"/>
          <w:sz w:val="24"/>
          <w:szCs w:val="24"/>
          <w:lang w:val="pl-PL"/>
        </w:rPr>
        <w:t xml:space="preserve"> z </w:t>
      </w:r>
      <w:r w:rsidRPr="0061707F">
        <w:rPr>
          <w:rFonts w:asciiTheme="majorHAnsi" w:hAnsiTheme="majorHAnsi" w:cstheme="majorHAnsi"/>
          <w:color w:val="000000"/>
          <w:sz w:val="24"/>
          <w:szCs w:val="24"/>
          <w:lang w:val="pl-PL"/>
        </w:rPr>
        <w:t xml:space="preserve">wyjaśnieniami </w:t>
      </w:r>
      <w:r w:rsidR="00E85F60" w:rsidRPr="0061707F">
        <w:rPr>
          <w:rFonts w:asciiTheme="majorHAnsi" w:hAnsiTheme="majorHAnsi" w:cstheme="majorHAnsi"/>
          <w:color w:val="000000"/>
          <w:sz w:val="24"/>
          <w:szCs w:val="24"/>
          <w:lang w:val="pl-PL"/>
        </w:rPr>
        <w:t>Z</w:t>
      </w:r>
      <w:r w:rsidRPr="0061707F">
        <w:rPr>
          <w:rFonts w:asciiTheme="majorHAnsi" w:hAnsiTheme="majorHAnsi" w:cstheme="majorHAnsi"/>
          <w:color w:val="000000"/>
          <w:sz w:val="24"/>
          <w:szCs w:val="24"/>
          <w:lang w:val="pl-PL"/>
        </w:rPr>
        <w:t xml:space="preserve">amawiający udostępnia, bez ujawniania źródła zapytania, na stronie internetowej prowadzonego postępowania. </w:t>
      </w:r>
    </w:p>
    <w:p w14:paraId="01FC3E55" w14:textId="326D3B19" w:rsidR="00227AD3"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W uzasadnionych przypadkach </w:t>
      </w:r>
      <w:r w:rsidR="006B20AF" w:rsidRPr="0061707F">
        <w:rPr>
          <w:rFonts w:asciiTheme="majorHAnsi" w:hAnsiTheme="majorHAnsi" w:cstheme="majorHAnsi"/>
          <w:color w:val="000000"/>
          <w:sz w:val="24"/>
          <w:szCs w:val="24"/>
          <w:lang w:val="pl-PL"/>
        </w:rPr>
        <w:t>Z</w:t>
      </w:r>
      <w:r w:rsidRPr="0061707F">
        <w:rPr>
          <w:rFonts w:asciiTheme="majorHAnsi" w:hAnsiTheme="majorHAnsi" w:cstheme="majorHAnsi"/>
          <w:color w:val="000000"/>
          <w:sz w:val="24"/>
          <w:szCs w:val="24"/>
          <w:lang w:val="pl-PL"/>
        </w:rPr>
        <w:t xml:space="preserve">amawiający może przed upływem terminu składania ofert zmienić treść SWZ. </w:t>
      </w:r>
    </w:p>
    <w:p w14:paraId="43E4E893" w14:textId="2E7FB294" w:rsidR="00227AD3"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W przypadku gdy zmiana treści SWZ jest istotna dla sporządzenia oferty lub wymaga od </w:t>
      </w:r>
      <w:r w:rsidR="00E85F60" w:rsidRPr="0061707F">
        <w:rPr>
          <w:rFonts w:asciiTheme="majorHAnsi" w:hAnsiTheme="majorHAnsi" w:cstheme="majorHAnsi"/>
          <w:color w:val="000000"/>
          <w:sz w:val="24"/>
          <w:szCs w:val="24"/>
          <w:lang w:val="pl-PL"/>
        </w:rPr>
        <w:t>W</w:t>
      </w:r>
      <w:r w:rsidRPr="0061707F">
        <w:rPr>
          <w:rFonts w:asciiTheme="majorHAnsi" w:hAnsiTheme="majorHAnsi" w:cstheme="majorHAnsi"/>
          <w:color w:val="000000"/>
          <w:sz w:val="24"/>
          <w:szCs w:val="24"/>
          <w:lang w:val="pl-PL"/>
        </w:rPr>
        <w:t>ykonawców dodatkowego czasu na zapoznanie się ze zmianą treści SWZ</w:t>
      </w:r>
      <w:r w:rsidR="002626CE" w:rsidRPr="0061707F">
        <w:rPr>
          <w:rFonts w:asciiTheme="majorHAnsi" w:hAnsiTheme="majorHAnsi" w:cstheme="majorHAnsi"/>
          <w:color w:val="000000"/>
          <w:sz w:val="24"/>
          <w:szCs w:val="24"/>
          <w:lang w:val="pl-PL"/>
        </w:rPr>
        <w:t xml:space="preserve"> i </w:t>
      </w:r>
      <w:r w:rsidRPr="0061707F">
        <w:rPr>
          <w:rFonts w:asciiTheme="majorHAnsi" w:hAnsiTheme="majorHAnsi" w:cstheme="majorHAnsi"/>
          <w:color w:val="000000"/>
          <w:sz w:val="24"/>
          <w:szCs w:val="24"/>
          <w:lang w:val="pl-PL"/>
        </w:rPr>
        <w:t>przygotowanie ofert, zamawiający przedłuża termin składania ofert</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 xml:space="preserve">czas niezbędny na ich przygotowanie. </w:t>
      </w:r>
    </w:p>
    <w:p w14:paraId="6D3BB0D2" w14:textId="760022F2" w:rsidR="001C5B2F" w:rsidRPr="0061707F" w:rsidRDefault="00227AD3"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Zamawiający informuje wykonawców</w:t>
      </w:r>
      <w:r w:rsidR="002626CE" w:rsidRPr="0061707F">
        <w:rPr>
          <w:rFonts w:asciiTheme="majorHAnsi" w:hAnsiTheme="majorHAnsi" w:cstheme="majorHAnsi"/>
          <w:color w:val="000000"/>
          <w:sz w:val="24"/>
          <w:szCs w:val="24"/>
          <w:lang w:val="pl-PL"/>
        </w:rPr>
        <w:t xml:space="preserve"> o </w:t>
      </w:r>
      <w:r w:rsidRPr="0061707F">
        <w:rPr>
          <w:rFonts w:asciiTheme="majorHAnsi" w:hAnsiTheme="majorHAnsi" w:cstheme="majorHAnsi"/>
          <w:color w:val="000000"/>
          <w:sz w:val="24"/>
          <w:szCs w:val="24"/>
          <w:lang w:val="pl-PL"/>
        </w:rPr>
        <w:t xml:space="preserve">przedłużonym terminie składania ofert przez zamieszczenie informacji na stronie internetowej prowadzonego postępowania, na której została </w:t>
      </w:r>
      <w:r w:rsidR="001C5B2F" w:rsidRPr="0061707F">
        <w:rPr>
          <w:rFonts w:asciiTheme="majorHAnsi" w:hAnsiTheme="majorHAnsi" w:cstheme="majorHAnsi"/>
          <w:color w:val="000000"/>
          <w:sz w:val="24"/>
          <w:szCs w:val="24"/>
          <w:lang w:val="pl-PL"/>
        </w:rPr>
        <w:t>uprzednio</w:t>
      </w:r>
      <w:r w:rsidRPr="0061707F">
        <w:rPr>
          <w:rFonts w:asciiTheme="majorHAnsi" w:hAnsiTheme="majorHAnsi" w:cstheme="majorHAnsi"/>
          <w:color w:val="000000"/>
          <w:sz w:val="24"/>
          <w:szCs w:val="24"/>
          <w:lang w:val="pl-PL"/>
        </w:rPr>
        <w:t xml:space="preserve"> udostępniona SWZ. </w:t>
      </w:r>
    </w:p>
    <w:p w14:paraId="5ECDDC15" w14:textId="77777777" w:rsidR="0061707F" w:rsidRDefault="00F6522E"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Dokonaną</w:t>
      </w:r>
      <w:r w:rsidR="00227AD3" w:rsidRPr="0061707F">
        <w:rPr>
          <w:rFonts w:asciiTheme="majorHAnsi" w:hAnsiTheme="majorHAnsi" w:cstheme="majorHAnsi"/>
          <w:color w:val="000000"/>
          <w:sz w:val="24"/>
          <w:szCs w:val="24"/>
          <w:lang w:val="pl-PL"/>
        </w:rPr>
        <w:t xml:space="preserve"> zmianę treści SWZ </w:t>
      </w:r>
      <w:r w:rsidR="00E85F60" w:rsidRPr="0061707F">
        <w:rPr>
          <w:rFonts w:asciiTheme="majorHAnsi" w:hAnsiTheme="majorHAnsi" w:cstheme="majorHAnsi"/>
          <w:color w:val="000000"/>
          <w:sz w:val="24"/>
          <w:szCs w:val="24"/>
          <w:lang w:val="pl-PL"/>
        </w:rPr>
        <w:t>Z</w:t>
      </w:r>
      <w:r w:rsidR="00227AD3" w:rsidRPr="0061707F">
        <w:rPr>
          <w:rFonts w:asciiTheme="majorHAnsi" w:hAnsiTheme="majorHAnsi" w:cstheme="majorHAnsi"/>
          <w:color w:val="000000"/>
          <w:sz w:val="24"/>
          <w:szCs w:val="24"/>
          <w:lang w:val="pl-PL"/>
        </w:rPr>
        <w:t>amawiający udostępnia na stronie internetowej prowadzonego postępowania.</w:t>
      </w:r>
    </w:p>
    <w:p w14:paraId="0AB51781" w14:textId="296C8032" w:rsidR="0061707F" w:rsidRPr="0061707F" w:rsidRDefault="0061707F" w:rsidP="0061707F">
      <w:pPr>
        <w:pStyle w:val="Akapitzlist"/>
        <w:numPr>
          <w:ilvl w:val="1"/>
          <w:numId w:val="7"/>
        </w:numPr>
        <w:spacing w:line="360" w:lineRule="auto"/>
        <w:ind w:left="851" w:hanging="567"/>
        <w:jc w:val="both"/>
        <w:rPr>
          <w:rFonts w:asciiTheme="majorHAnsi" w:hAnsiTheme="majorHAnsi" w:cstheme="majorHAnsi"/>
          <w:color w:val="000000"/>
          <w:sz w:val="24"/>
          <w:szCs w:val="24"/>
          <w:lang w:val="pl-PL"/>
        </w:rPr>
      </w:pPr>
      <w:r w:rsidRPr="0061707F">
        <w:rPr>
          <w:rFonts w:asciiTheme="majorHAnsi" w:hAnsiTheme="majorHAnsi" w:cstheme="majorHAnsi"/>
          <w:color w:val="000000"/>
          <w:sz w:val="24"/>
          <w:szCs w:val="24"/>
          <w:lang w:val="pl-PL"/>
        </w:rPr>
        <w:t xml:space="preserve">W toku badania i oceny ofert Zamawiający może żądać od Wykonawców wyjaśnień dotyczących treści złożonych ofert lub innych składanych dokumentów i oświadczeń. </w:t>
      </w:r>
    </w:p>
    <w:p w14:paraId="000000C8" w14:textId="6CD952D2" w:rsidR="000B72C3" w:rsidRPr="0073275D" w:rsidRDefault="00937A4C" w:rsidP="00474EA2">
      <w:pPr>
        <w:pStyle w:val="Nagwek2"/>
        <w:spacing w:line="360" w:lineRule="auto"/>
      </w:pPr>
      <w:bookmarkStart w:id="25" w:name="_Toc148512882"/>
      <w:r w:rsidRPr="0073275D">
        <w:t>Opis sposobu przygotowania ofert oraz dokumentów wymaganych przez Zamawiającego</w:t>
      </w:r>
      <w:r w:rsidR="002626CE" w:rsidRPr="0073275D">
        <w:t xml:space="preserve"> w </w:t>
      </w:r>
      <w:r w:rsidRPr="0073275D">
        <w:t>SWZ</w:t>
      </w:r>
      <w:bookmarkEnd w:id="25"/>
    </w:p>
    <w:p w14:paraId="2C6CE41B" w14:textId="09958F2F" w:rsidR="00A74818" w:rsidRPr="00F6630D" w:rsidRDefault="00A74818" w:rsidP="0061707F">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F6630D" w:rsidRDefault="00937A4C" w:rsidP="0061707F">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Oferta powinna być:</w:t>
      </w:r>
    </w:p>
    <w:p w14:paraId="346C8572" w14:textId="09FF86D3" w:rsidR="00994D78" w:rsidRPr="00F6630D" w:rsidRDefault="00937A4C"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t>sporządzona na podstawie załączników niniejszej SWZ</w:t>
      </w:r>
      <w:r w:rsidR="002626CE" w:rsidRPr="00F6630D">
        <w:rPr>
          <w:rFonts w:asciiTheme="majorHAnsi" w:hAnsiTheme="majorHAnsi" w:cstheme="majorHAnsi"/>
          <w:sz w:val="24"/>
          <w:szCs w:val="24"/>
        </w:rPr>
        <w:t xml:space="preserve"> w </w:t>
      </w:r>
      <w:r w:rsidRPr="00F6630D">
        <w:rPr>
          <w:rFonts w:asciiTheme="majorHAnsi" w:hAnsiTheme="majorHAnsi" w:cstheme="majorHAnsi"/>
          <w:sz w:val="24"/>
          <w:szCs w:val="24"/>
        </w:rPr>
        <w:t>języku polskim,</w:t>
      </w:r>
      <w:r w:rsidR="00D07756" w:rsidRPr="00F6630D">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F6630D" w:rsidRDefault="00937A4C"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lastRenderedPageBreak/>
        <w:t xml:space="preserve">złożona przy użyciu środków komunikacji elektronicznej tzn. za pośrednictwem </w:t>
      </w:r>
      <w:r w:rsidR="00037C02" w:rsidRPr="00F6630D">
        <w:rPr>
          <w:rFonts w:asciiTheme="majorHAnsi" w:hAnsiTheme="majorHAnsi" w:cstheme="majorHAnsi"/>
          <w:sz w:val="24"/>
          <w:szCs w:val="24"/>
        </w:rPr>
        <w:t>Platformy</w:t>
      </w:r>
      <w:r w:rsidR="00D07756" w:rsidRPr="00F6630D">
        <w:rPr>
          <w:rFonts w:asciiTheme="majorHAnsi" w:hAnsiTheme="majorHAnsi" w:cstheme="majorHAnsi"/>
          <w:sz w:val="24"/>
          <w:szCs w:val="24"/>
        </w:rPr>
        <w:t>,</w:t>
      </w:r>
    </w:p>
    <w:p w14:paraId="6D2474AD" w14:textId="3A544995" w:rsidR="00D245E6" w:rsidRPr="00F6630D" w:rsidRDefault="00937A4C"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t xml:space="preserve">podpisana </w:t>
      </w:r>
      <w:hyperlink r:id="rId20">
        <w:r w:rsidRPr="00F6630D">
          <w:rPr>
            <w:rFonts w:asciiTheme="majorHAnsi" w:hAnsiTheme="majorHAnsi" w:cstheme="majorHAnsi"/>
            <w:b/>
            <w:color w:val="1155CC"/>
            <w:sz w:val="24"/>
            <w:szCs w:val="24"/>
            <w:u w:val="single"/>
          </w:rPr>
          <w:t>kwalifikowanym podpisem elektronicznym</w:t>
        </w:r>
      </w:hyperlink>
      <w:r w:rsidRPr="00F6630D">
        <w:rPr>
          <w:rFonts w:asciiTheme="majorHAnsi" w:hAnsiTheme="majorHAnsi" w:cstheme="majorHAnsi"/>
          <w:sz w:val="24"/>
          <w:szCs w:val="24"/>
        </w:rPr>
        <w:t xml:space="preserve"> lub </w:t>
      </w:r>
      <w:hyperlink r:id="rId21">
        <w:r w:rsidRPr="00F6630D">
          <w:rPr>
            <w:rFonts w:asciiTheme="majorHAnsi" w:hAnsiTheme="majorHAnsi" w:cstheme="majorHAnsi"/>
            <w:b/>
            <w:color w:val="1155CC"/>
            <w:sz w:val="24"/>
            <w:szCs w:val="24"/>
            <w:u w:val="single"/>
          </w:rPr>
          <w:t>podpisem zaufanym</w:t>
        </w:r>
      </w:hyperlink>
      <w:r w:rsidRPr="00F6630D">
        <w:rPr>
          <w:rFonts w:asciiTheme="majorHAnsi" w:hAnsiTheme="majorHAnsi" w:cstheme="majorHAnsi"/>
          <w:sz w:val="24"/>
          <w:szCs w:val="24"/>
        </w:rPr>
        <w:t xml:space="preserve"> lub </w:t>
      </w:r>
      <w:hyperlink r:id="rId22">
        <w:r w:rsidRPr="00F6630D">
          <w:rPr>
            <w:rFonts w:asciiTheme="majorHAnsi" w:hAnsiTheme="majorHAnsi" w:cstheme="majorHAnsi"/>
            <w:b/>
            <w:color w:val="1155CC"/>
            <w:sz w:val="24"/>
            <w:szCs w:val="24"/>
            <w:u w:val="single"/>
          </w:rPr>
          <w:t>podpisem osobistym</w:t>
        </w:r>
      </w:hyperlink>
      <w:r w:rsidRPr="00F6630D">
        <w:rPr>
          <w:rFonts w:asciiTheme="majorHAnsi" w:hAnsiTheme="majorHAnsi" w:cstheme="majorHAnsi"/>
          <w:sz w:val="24"/>
          <w:szCs w:val="24"/>
        </w:rPr>
        <w:t xml:space="preserve"> przez osobę/osoby upoważnioną/upoważnione.</w:t>
      </w:r>
    </w:p>
    <w:p w14:paraId="2B869B6D" w14:textId="747962D3" w:rsidR="003F51B8" w:rsidRPr="00F6630D" w:rsidRDefault="003F51B8"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6630D">
        <w:rPr>
          <w:rFonts w:asciiTheme="majorHAnsi" w:hAnsiTheme="majorHAnsi" w:cstheme="majorHAnsi"/>
          <w:sz w:val="24"/>
          <w:szCs w:val="24"/>
        </w:rPr>
        <w:t>eIDAS</w:t>
      </w:r>
      <w:proofErr w:type="spellEnd"/>
      <w:r w:rsidRPr="00F6630D">
        <w:rPr>
          <w:rFonts w:asciiTheme="majorHAnsi" w:hAnsiTheme="majorHAnsi" w:cstheme="majorHAnsi"/>
          <w:sz w:val="24"/>
          <w:szCs w:val="24"/>
        </w:rPr>
        <w:t>) (UE) nr 910/2014 - od 1 lipca 2016 roku”.</w:t>
      </w:r>
    </w:p>
    <w:p w14:paraId="7DB360BD" w14:textId="1D130F6E" w:rsidR="003F51B8" w:rsidRPr="00F6630D" w:rsidRDefault="003F51B8"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t xml:space="preserve">W przypadku wykorzystania formatu podpisu </w:t>
      </w:r>
      <w:proofErr w:type="spellStart"/>
      <w:r w:rsidRPr="00F6630D">
        <w:rPr>
          <w:rFonts w:asciiTheme="majorHAnsi" w:hAnsiTheme="majorHAnsi" w:cstheme="majorHAnsi"/>
          <w:sz w:val="24"/>
          <w:szCs w:val="24"/>
        </w:rPr>
        <w:t>XAdES</w:t>
      </w:r>
      <w:proofErr w:type="spellEnd"/>
      <w:r w:rsidRPr="00F6630D">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F6630D">
        <w:rPr>
          <w:rFonts w:asciiTheme="majorHAnsi" w:hAnsiTheme="majorHAnsi" w:cstheme="majorHAnsi"/>
          <w:sz w:val="24"/>
          <w:szCs w:val="24"/>
        </w:rPr>
        <w:t>XAdES</w:t>
      </w:r>
      <w:proofErr w:type="spellEnd"/>
      <w:r w:rsidRPr="00F6630D">
        <w:rPr>
          <w:rFonts w:asciiTheme="majorHAnsi" w:hAnsiTheme="majorHAnsi" w:cstheme="majorHAnsi"/>
          <w:sz w:val="24"/>
          <w:szCs w:val="24"/>
        </w:rPr>
        <w:t>.</w:t>
      </w:r>
    </w:p>
    <w:p w14:paraId="36463DFE" w14:textId="56F2932D" w:rsidR="00994D78" w:rsidRPr="00F6630D" w:rsidRDefault="00F6630D" w:rsidP="00F6630D">
      <w:pPr>
        <w:pStyle w:val="Akapitzlist"/>
        <w:numPr>
          <w:ilvl w:val="1"/>
          <w:numId w:val="7"/>
        </w:numPr>
        <w:spacing w:line="360" w:lineRule="auto"/>
        <w:ind w:left="851" w:hanging="567"/>
        <w:jc w:val="both"/>
        <w:rPr>
          <w:rFonts w:asciiTheme="majorHAnsi" w:hAnsiTheme="majorHAnsi" w:cstheme="majorHAnsi"/>
          <w:b/>
          <w:bCs/>
          <w:sz w:val="24"/>
          <w:szCs w:val="24"/>
          <w:u w:val="single"/>
        </w:rPr>
      </w:pPr>
      <w:r w:rsidRPr="00F6630D">
        <w:rPr>
          <w:rFonts w:asciiTheme="majorHAnsi" w:hAnsiTheme="majorHAnsi" w:cstheme="majorHAnsi"/>
          <w:b/>
          <w:bCs/>
          <w:sz w:val="24"/>
          <w:szCs w:val="24"/>
          <w:u w:val="single"/>
        </w:rPr>
        <w:t>Wykaz oświadczeń i dokumentów stanowiących ofertę, które składa Wykonawca</w:t>
      </w:r>
      <w:r w:rsidR="00D245E6" w:rsidRPr="00F6630D">
        <w:rPr>
          <w:rFonts w:asciiTheme="majorHAnsi" w:eastAsia="Calibri" w:hAnsiTheme="majorHAnsi" w:cstheme="majorHAnsi"/>
          <w:b/>
          <w:bCs/>
          <w:sz w:val="24"/>
          <w:szCs w:val="24"/>
          <w:u w:val="single"/>
        </w:rPr>
        <w:t>:</w:t>
      </w:r>
    </w:p>
    <w:p w14:paraId="3547E12A" w14:textId="62B2FB1D" w:rsidR="00994D78" w:rsidRPr="00F6630D" w:rsidRDefault="00D245E6"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sz w:val="24"/>
          <w:szCs w:val="24"/>
        </w:rPr>
        <w:t xml:space="preserve">Wypełniony </w:t>
      </w:r>
      <w:r w:rsidRPr="00F6630D">
        <w:rPr>
          <w:rFonts w:asciiTheme="majorHAnsi" w:hAnsiTheme="majorHAnsi" w:cstheme="majorHAnsi"/>
          <w:b/>
          <w:bCs/>
          <w:sz w:val="24"/>
          <w:szCs w:val="24"/>
        </w:rPr>
        <w:t>Formularz Ofertowy</w:t>
      </w:r>
      <w:r w:rsidRPr="00F6630D">
        <w:rPr>
          <w:rFonts w:asciiTheme="majorHAnsi" w:hAnsiTheme="majorHAnsi" w:cstheme="majorHAnsi"/>
          <w:sz w:val="24"/>
          <w:szCs w:val="24"/>
        </w:rPr>
        <w:t xml:space="preserve">, stanowiący </w:t>
      </w:r>
      <w:r w:rsidR="001C7300" w:rsidRPr="00F6630D">
        <w:rPr>
          <w:rFonts w:asciiTheme="majorHAnsi" w:hAnsiTheme="majorHAnsi" w:cstheme="majorHAnsi"/>
          <w:b/>
          <w:bCs/>
          <w:sz w:val="24"/>
          <w:szCs w:val="24"/>
        </w:rPr>
        <w:t>Z</w:t>
      </w:r>
      <w:r w:rsidRPr="00F6630D">
        <w:rPr>
          <w:rFonts w:asciiTheme="majorHAnsi" w:hAnsiTheme="majorHAnsi" w:cstheme="majorHAnsi"/>
          <w:b/>
          <w:bCs/>
          <w:sz w:val="24"/>
          <w:szCs w:val="24"/>
        </w:rPr>
        <w:t xml:space="preserve">ałącznik nr </w:t>
      </w:r>
      <w:r w:rsidR="00F6630D" w:rsidRPr="00F6630D">
        <w:rPr>
          <w:rFonts w:asciiTheme="majorHAnsi" w:hAnsiTheme="majorHAnsi" w:cstheme="majorHAnsi"/>
          <w:b/>
          <w:bCs/>
          <w:sz w:val="24"/>
          <w:szCs w:val="24"/>
        </w:rPr>
        <w:t>1</w:t>
      </w:r>
      <w:r w:rsidRPr="00F6630D">
        <w:rPr>
          <w:rFonts w:asciiTheme="majorHAnsi" w:hAnsiTheme="majorHAnsi" w:cstheme="majorHAnsi"/>
          <w:b/>
          <w:bCs/>
          <w:sz w:val="24"/>
          <w:szCs w:val="24"/>
        </w:rPr>
        <w:t xml:space="preserve"> do SWZ</w:t>
      </w:r>
      <w:r w:rsidR="00E85F60" w:rsidRPr="00F6630D">
        <w:rPr>
          <w:rFonts w:asciiTheme="majorHAnsi" w:hAnsiTheme="majorHAnsi" w:cstheme="majorHAnsi"/>
          <w:b/>
          <w:bCs/>
          <w:sz w:val="24"/>
          <w:szCs w:val="24"/>
        </w:rPr>
        <w:t>/umowy</w:t>
      </w:r>
      <w:r w:rsidRPr="00F6630D">
        <w:rPr>
          <w:rFonts w:asciiTheme="majorHAnsi" w:hAnsiTheme="majorHAnsi" w:cstheme="majorHAnsi"/>
          <w:sz w:val="24"/>
          <w:szCs w:val="24"/>
        </w:rPr>
        <w:t xml:space="preserve">. </w:t>
      </w:r>
    </w:p>
    <w:p w14:paraId="5497C166" w14:textId="7EF22F61" w:rsidR="00F6630D" w:rsidRPr="00F6630D" w:rsidRDefault="00F6630D" w:rsidP="00F6630D">
      <w:pPr>
        <w:pStyle w:val="Akapitzlist"/>
        <w:numPr>
          <w:ilvl w:val="2"/>
          <w:numId w:val="7"/>
        </w:numPr>
        <w:ind w:left="1418" w:hanging="709"/>
        <w:rPr>
          <w:rFonts w:asciiTheme="majorHAnsi" w:hAnsiTheme="majorHAnsi" w:cstheme="majorHAnsi"/>
          <w:sz w:val="24"/>
          <w:szCs w:val="24"/>
        </w:rPr>
      </w:pPr>
      <w:r w:rsidRPr="00F6630D">
        <w:rPr>
          <w:rFonts w:asciiTheme="majorHAnsi" w:hAnsiTheme="majorHAnsi" w:cstheme="majorHAnsi"/>
          <w:sz w:val="24"/>
          <w:szCs w:val="24"/>
        </w:rPr>
        <w:t xml:space="preserve">Wypełniony </w:t>
      </w:r>
      <w:r w:rsidRPr="00F6630D">
        <w:rPr>
          <w:rFonts w:asciiTheme="majorHAnsi" w:hAnsiTheme="majorHAnsi" w:cstheme="majorHAnsi"/>
          <w:b/>
          <w:bCs/>
          <w:sz w:val="24"/>
          <w:szCs w:val="24"/>
        </w:rPr>
        <w:t>Formularz cenowy</w:t>
      </w:r>
      <w:r w:rsidRPr="00F6630D">
        <w:rPr>
          <w:rFonts w:asciiTheme="majorHAnsi" w:hAnsiTheme="majorHAnsi" w:cstheme="majorHAnsi"/>
          <w:sz w:val="24"/>
          <w:szCs w:val="24"/>
        </w:rPr>
        <w:t xml:space="preserve">, w zakresie części, w których Wykonawca składa ofertę - odpowiednio </w:t>
      </w:r>
      <w:r w:rsidRPr="00F6630D">
        <w:rPr>
          <w:rFonts w:asciiTheme="majorHAnsi" w:hAnsiTheme="majorHAnsi" w:cstheme="majorHAnsi"/>
          <w:b/>
          <w:bCs/>
          <w:sz w:val="24"/>
          <w:szCs w:val="24"/>
        </w:rPr>
        <w:t>Załącznik nr 2</w:t>
      </w:r>
      <w:r w:rsidR="00B724ED">
        <w:rPr>
          <w:rFonts w:asciiTheme="majorHAnsi" w:hAnsiTheme="majorHAnsi" w:cstheme="majorHAnsi"/>
          <w:b/>
          <w:bCs/>
          <w:sz w:val="24"/>
          <w:szCs w:val="24"/>
        </w:rPr>
        <w:t>.1.</w:t>
      </w:r>
      <w:r w:rsidRPr="00F6630D">
        <w:rPr>
          <w:rFonts w:asciiTheme="majorHAnsi" w:hAnsiTheme="majorHAnsi" w:cstheme="majorHAnsi"/>
          <w:b/>
          <w:bCs/>
          <w:sz w:val="24"/>
          <w:szCs w:val="24"/>
        </w:rPr>
        <w:t xml:space="preserve"> do SWZ</w:t>
      </w:r>
      <w:r w:rsidRPr="00F6630D">
        <w:rPr>
          <w:rFonts w:asciiTheme="majorHAnsi" w:hAnsiTheme="majorHAnsi" w:cstheme="majorHAnsi"/>
          <w:sz w:val="24"/>
          <w:szCs w:val="24"/>
        </w:rPr>
        <w:t>;</w:t>
      </w:r>
    </w:p>
    <w:p w14:paraId="698A58C5" w14:textId="0B06C392" w:rsidR="00F6630D" w:rsidRDefault="00F6630D" w:rsidP="00F6630D">
      <w:pPr>
        <w:pStyle w:val="Akapitzlist"/>
        <w:spacing w:line="360" w:lineRule="auto"/>
        <w:ind w:left="1418"/>
        <w:jc w:val="both"/>
        <w:rPr>
          <w:rFonts w:asciiTheme="majorHAnsi" w:hAnsiTheme="majorHAnsi" w:cstheme="majorHAnsi"/>
          <w:sz w:val="24"/>
          <w:szCs w:val="24"/>
        </w:rPr>
      </w:pPr>
      <w:r>
        <w:rPr>
          <w:rFonts w:asciiTheme="majorHAnsi" w:hAnsiTheme="majorHAnsi" w:cstheme="majorHAnsi"/>
          <w:sz w:val="24"/>
          <w:szCs w:val="24"/>
        </w:rPr>
        <w:t>W</w:t>
      </w:r>
      <w:r w:rsidRPr="00F6630D">
        <w:rPr>
          <w:rFonts w:asciiTheme="majorHAnsi" w:hAnsiTheme="majorHAnsi" w:cstheme="majorHAnsi"/>
          <w:sz w:val="24"/>
          <w:szCs w:val="24"/>
        </w:rPr>
        <w:t xml:space="preserve"> Formularzu cenowym należy wykreślić bądź usunąć pakiety, na które Wykonawca nie składa oferty.</w:t>
      </w:r>
    </w:p>
    <w:p w14:paraId="5BFEACA5" w14:textId="3ABB93DF" w:rsidR="00F6630D" w:rsidRPr="00F6630D" w:rsidRDefault="00F6630D" w:rsidP="00F6630D">
      <w:pPr>
        <w:pStyle w:val="Akapitzlist"/>
        <w:spacing w:line="360" w:lineRule="auto"/>
        <w:ind w:left="1224" w:firstLine="194"/>
        <w:jc w:val="both"/>
        <w:rPr>
          <w:rFonts w:asciiTheme="majorHAnsi" w:hAnsiTheme="majorHAnsi" w:cstheme="majorHAnsi"/>
          <w:b/>
          <w:bCs/>
          <w:sz w:val="24"/>
          <w:szCs w:val="24"/>
        </w:rPr>
      </w:pPr>
      <w:r w:rsidRPr="00F6630D">
        <w:rPr>
          <w:rFonts w:asciiTheme="majorHAnsi" w:hAnsiTheme="majorHAnsi" w:cstheme="majorHAnsi"/>
          <w:b/>
          <w:bCs/>
          <w:sz w:val="24"/>
          <w:szCs w:val="24"/>
        </w:rPr>
        <w:t>Ww. załączniki nie podlegają procedurze uzupełnienia.</w:t>
      </w:r>
    </w:p>
    <w:p w14:paraId="624AAC0E" w14:textId="13151AF9" w:rsidR="001F15FC" w:rsidRPr="00F6630D" w:rsidRDefault="001F15FC"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hAnsiTheme="majorHAnsi" w:cstheme="majorHAnsi"/>
          <w:b/>
          <w:bCs/>
          <w:sz w:val="24"/>
          <w:szCs w:val="24"/>
        </w:rPr>
        <w:t>O</w:t>
      </w:r>
      <w:r w:rsidR="004A1E04" w:rsidRPr="00F6630D">
        <w:rPr>
          <w:rFonts w:asciiTheme="majorHAnsi" w:hAnsiTheme="majorHAnsi" w:cstheme="majorHAnsi"/>
          <w:b/>
          <w:bCs/>
          <w:sz w:val="24"/>
          <w:szCs w:val="24"/>
        </w:rPr>
        <w:t xml:space="preserve">świadczenia </w:t>
      </w:r>
      <w:r w:rsidR="004A1E04" w:rsidRPr="00F6630D">
        <w:rPr>
          <w:rFonts w:asciiTheme="majorHAnsi" w:hAnsiTheme="majorHAnsi" w:cstheme="majorHAnsi"/>
          <w:sz w:val="24"/>
          <w:szCs w:val="24"/>
        </w:rPr>
        <w:t>Wykonawcy</w:t>
      </w:r>
      <w:r w:rsidR="00F6630D" w:rsidRPr="00F6630D">
        <w:t xml:space="preserve"> </w:t>
      </w:r>
      <w:r w:rsidR="00F6630D" w:rsidRPr="00F6630D">
        <w:rPr>
          <w:rFonts w:asciiTheme="majorHAnsi" w:hAnsiTheme="majorHAnsi" w:cstheme="majorHAnsi"/>
          <w:sz w:val="24"/>
          <w:szCs w:val="24"/>
        </w:rPr>
        <w:t>o których mowa w art. 125 ust. 1 ustawy Pzp</w:t>
      </w:r>
      <w:r w:rsidR="00F6630D">
        <w:rPr>
          <w:rFonts w:asciiTheme="majorHAnsi" w:hAnsiTheme="majorHAnsi" w:cstheme="majorHAnsi"/>
          <w:sz w:val="24"/>
          <w:szCs w:val="24"/>
        </w:rPr>
        <w:t xml:space="preserve"> </w:t>
      </w:r>
      <w:r w:rsidR="001C7300" w:rsidRPr="00F6630D">
        <w:rPr>
          <w:rFonts w:asciiTheme="majorHAnsi" w:hAnsiTheme="majorHAnsi" w:cstheme="majorHAnsi"/>
          <w:sz w:val="24"/>
          <w:szCs w:val="24"/>
        </w:rPr>
        <w:t>stanowiące</w:t>
      </w:r>
      <w:r w:rsidR="00DE3569" w:rsidRPr="00F6630D">
        <w:rPr>
          <w:rFonts w:asciiTheme="majorHAnsi" w:hAnsiTheme="majorHAnsi" w:cstheme="majorHAnsi"/>
          <w:color w:val="00B050"/>
          <w:sz w:val="24"/>
          <w:szCs w:val="24"/>
        </w:rPr>
        <w:t xml:space="preserve"> </w:t>
      </w:r>
      <w:r w:rsidR="00DE3569" w:rsidRPr="00F6630D">
        <w:rPr>
          <w:rFonts w:asciiTheme="majorHAnsi" w:hAnsiTheme="majorHAnsi" w:cstheme="majorHAnsi"/>
          <w:b/>
          <w:bCs/>
          <w:sz w:val="24"/>
          <w:szCs w:val="24"/>
        </w:rPr>
        <w:t>Załącznik nr 3</w:t>
      </w:r>
      <w:r w:rsidR="00B724ED">
        <w:rPr>
          <w:rFonts w:asciiTheme="majorHAnsi" w:hAnsiTheme="majorHAnsi" w:cstheme="majorHAnsi"/>
          <w:b/>
          <w:bCs/>
          <w:sz w:val="24"/>
          <w:szCs w:val="24"/>
        </w:rPr>
        <w:t>.1.</w:t>
      </w:r>
      <w:r w:rsidR="00DE3569" w:rsidRPr="00F6630D">
        <w:rPr>
          <w:rFonts w:asciiTheme="majorHAnsi" w:hAnsiTheme="majorHAnsi" w:cstheme="majorHAnsi"/>
          <w:b/>
          <w:bCs/>
          <w:sz w:val="24"/>
          <w:szCs w:val="24"/>
        </w:rPr>
        <w:t>-3</w:t>
      </w:r>
      <w:r w:rsidR="00B724ED">
        <w:rPr>
          <w:rFonts w:asciiTheme="majorHAnsi" w:hAnsiTheme="majorHAnsi" w:cstheme="majorHAnsi"/>
          <w:b/>
          <w:bCs/>
          <w:sz w:val="24"/>
          <w:szCs w:val="24"/>
        </w:rPr>
        <w:t>.2.</w:t>
      </w:r>
      <w:r w:rsidR="00EE32E0" w:rsidRPr="00F6630D">
        <w:rPr>
          <w:rFonts w:asciiTheme="majorHAnsi" w:hAnsiTheme="majorHAnsi" w:cstheme="majorHAnsi"/>
          <w:b/>
          <w:bCs/>
          <w:sz w:val="24"/>
          <w:szCs w:val="24"/>
        </w:rPr>
        <w:t xml:space="preserve"> </w:t>
      </w:r>
      <w:r w:rsidR="00DE3569" w:rsidRPr="00F6630D">
        <w:rPr>
          <w:rFonts w:asciiTheme="majorHAnsi" w:hAnsiTheme="majorHAnsi" w:cstheme="majorHAnsi"/>
          <w:b/>
          <w:bCs/>
          <w:sz w:val="24"/>
          <w:szCs w:val="24"/>
        </w:rPr>
        <w:t>do SWZ</w:t>
      </w:r>
      <w:r w:rsidR="001C7300" w:rsidRPr="00F6630D">
        <w:rPr>
          <w:rFonts w:asciiTheme="majorHAnsi" w:hAnsiTheme="majorHAnsi" w:cstheme="majorHAnsi"/>
          <w:b/>
          <w:bCs/>
          <w:sz w:val="24"/>
          <w:szCs w:val="24"/>
        </w:rPr>
        <w:t>.</w:t>
      </w:r>
      <w:bookmarkStart w:id="26" w:name="_Hlk65658724"/>
    </w:p>
    <w:p w14:paraId="2BE5C194" w14:textId="77777777" w:rsidR="00F6630D" w:rsidRPr="00F6630D" w:rsidRDefault="00963D76" w:rsidP="00F6630D">
      <w:pPr>
        <w:pStyle w:val="Akapitzlist"/>
        <w:numPr>
          <w:ilvl w:val="2"/>
          <w:numId w:val="7"/>
        </w:numPr>
        <w:spacing w:line="360" w:lineRule="auto"/>
        <w:ind w:left="1418" w:hanging="709"/>
        <w:jc w:val="both"/>
        <w:rPr>
          <w:rFonts w:asciiTheme="majorHAnsi" w:hAnsiTheme="majorHAnsi" w:cstheme="majorHAnsi"/>
          <w:sz w:val="24"/>
          <w:szCs w:val="24"/>
        </w:rPr>
      </w:pPr>
      <w:r w:rsidRPr="00F6630D">
        <w:rPr>
          <w:rFonts w:asciiTheme="majorHAnsi" w:eastAsia="Calibri" w:hAnsiTheme="majorHAnsi" w:cstheme="majorHAnsi"/>
          <w:b/>
          <w:bCs/>
          <w:snapToGrid w:val="0"/>
          <w:kern w:val="20"/>
          <w:sz w:val="24"/>
          <w:szCs w:val="24"/>
        </w:rPr>
        <w:t>Odpis lub informację z Krajowego Rejestru Sądowego, Centralnej Ewidencji i Informacji o Działalności Gospodarczej</w:t>
      </w:r>
      <w:r w:rsidRPr="00F6630D">
        <w:rPr>
          <w:rFonts w:asciiTheme="majorHAnsi" w:eastAsia="Calibri" w:hAnsiTheme="majorHAnsi" w:cstheme="majorHAnsi"/>
          <w:snapToGrid w:val="0"/>
          <w:kern w:val="20"/>
          <w:sz w:val="24"/>
          <w:szCs w:val="24"/>
        </w:rPr>
        <w:t xml:space="preserve"> lub innego właściwego rejestru w celu potwierdzenia, że osoba działająca w imieniu Wykonawcy jest umocowana do jego reprezentowania, chyba że Zamawiający może je pozyskać za pomocą bezpłatnych   </w:t>
      </w:r>
      <w:r w:rsidR="003B1723" w:rsidRPr="00F6630D">
        <w:rPr>
          <w:rFonts w:asciiTheme="majorHAnsi" w:eastAsia="Calibri" w:hAnsiTheme="majorHAnsi" w:cstheme="majorHAnsi"/>
          <w:snapToGrid w:val="0"/>
          <w:kern w:val="20"/>
          <w:sz w:val="24"/>
          <w:szCs w:val="24"/>
        </w:rPr>
        <w:t>i</w:t>
      </w:r>
      <w:r w:rsidRPr="00F6630D">
        <w:rPr>
          <w:rFonts w:asciiTheme="majorHAnsi" w:eastAsia="Calibri" w:hAnsiTheme="majorHAnsi" w:cstheme="majorHAnsi"/>
          <w:snapToGrid w:val="0"/>
          <w:kern w:val="20"/>
          <w:sz w:val="24"/>
          <w:szCs w:val="24"/>
        </w:rPr>
        <w:t xml:space="preserve"> </w:t>
      </w:r>
      <w:r w:rsidR="003B1723" w:rsidRPr="00F6630D">
        <w:rPr>
          <w:rFonts w:asciiTheme="majorHAnsi" w:eastAsia="Calibri" w:hAnsiTheme="majorHAnsi" w:cstheme="majorHAnsi"/>
          <w:snapToGrid w:val="0"/>
          <w:kern w:val="20"/>
          <w:sz w:val="24"/>
          <w:szCs w:val="24"/>
        </w:rPr>
        <w:t>o</w:t>
      </w:r>
      <w:r w:rsidRPr="00F6630D">
        <w:rPr>
          <w:rFonts w:asciiTheme="majorHAnsi" w:eastAsia="Calibri" w:hAnsiTheme="majorHAnsi" w:cstheme="majorHAnsi"/>
          <w:snapToGrid w:val="0"/>
          <w:kern w:val="20"/>
          <w:sz w:val="24"/>
          <w:szCs w:val="24"/>
        </w:rPr>
        <w:t xml:space="preserve">gólnodostępnych baz danych, o ile Wykonawca wskazał dane umożliwiające dostęp do tych dokumentów. </w:t>
      </w:r>
      <w:r w:rsidRPr="00F6630D">
        <w:rPr>
          <w:rFonts w:asciiTheme="majorHAnsi" w:hAnsiTheme="majorHAnsi" w:cstheme="majorHAnsi"/>
          <w:b/>
          <w:sz w:val="24"/>
          <w:szCs w:val="24"/>
          <w:u w:val="single"/>
        </w:rPr>
        <w:t xml:space="preserve"> </w:t>
      </w:r>
      <w:r w:rsidRPr="00F6630D">
        <w:rPr>
          <w:rFonts w:asciiTheme="majorHAnsi" w:hAnsiTheme="majorHAnsi" w:cstheme="majorHAnsi"/>
          <w:b/>
          <w:sz w:val="24"/>
          <w:szCs w:val="24"/>
        </w:rPr>
        <w:t>UWAGA: W przypadku Wykonawców figurujących w KRS lub CEIDG, Zamawiający uzna, że podanie w Formularzu Oferty w pkt 1 nr NIP i REGON Wykonawcy będzie wystarczające do uzyskania dostępu do w/w dokumentów.</w:t>
      </w:r>
    </w:p>
    <w:p w14:paraId="71DA1A46" w14:textId="42F0D344" w:rsidR="00963D76" w:rsidRPr="00F6630D" w:rsidRDefault="00963D76" w:rsidP="00F6630D">
      <w:pPr>
        <w:pStyle w:val="Akapitzlist"/>
        <w:spacing w:line="360" w:lineRule="auto"/>
        <w:ind w:left="1418"/>
        <w:jc w:val="both"/>
        <w:rPr>
          <w:rFonts w:asciiTheme="majorHAnsi" w:hAnsiTheme="majorHAnsi" w:cstheme="majorHAnsi"/>
          <w:sz w:val="24"/>
          <w:szCs w:val="24"/>
        </w:rPr>
      </w:pPr>
      <w:r w:rsidRPr="00F6630D">
        <w:rPr>
          <w:rFonts w:asciiTheme="majorHAnsi" w:eastAsia="Calibri" w:hAnsiTheme="majorHAnsi" w:cstheme="majorHAnsi"/>
          <w:snapToGrid w:val="0"/>
          <w:kern w:val="20"/>
          <w:sz w:val="24"/>
          <w:szCs w:val="24"/>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F6630D" w:rsidRDefault="00963D76" w:rsidP="00963D76">
      <w:pPr>
        <w:spacing w:line="360" w:lineRule="auto"/>
        <w:ind w:left="1134"/>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lastRenderedPageBreak/>
        <w:t>Przepis, o którym mowa w zdaniu drugim stosuje się odpowiednio do osoby działającej w imieniu Wykonawców wspólnie ubiegających się o udzielenie zamówienia publicznego.</w:t>
      </w:r>
    </w:p>
    <w:p w14:paraId="3AE8F6D9" w14:textId="726244CC" w:rsidR="00963D76" w:rsidRPr="00F6630D" w:rsidRDefault="00963D76" w:rsidP="00963D76">
      <w:pPr>
        <w:spacing w:line="360" w:lineRule="auto"/>
        <w:ind w:left="1134"/>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Przepisy, o których mowa w zdaniu pierwszym i drugim stosuje się odpowiednio do osoby działającej w imieniu podmiotu udostępniającego zasoby na zasadach określonych w</w:t>
      </w:r>
      <w:r w:rsidR="001F15FC" w:rsidRPr="00F6630D">
        <w:rPr>
          <w:rFonts w:asciiTheme="majorHAnsi" w:eastAsia="Calibri" w:hAnsiTheme="majorHAnsi" w:cstheme="majorHAnsi"/>
          <w:snapToGrid w:val="0"/>
          <w:kern w:val="20"/>
          <w:sz w:val="24"/>
          <w:szCs w:val="24"/>
        </w:rPr>
        <w:t xml:space="preserve"> </w:t>
      </w:r>
      <w:r w:rsidRPr="00F6630D">
        <w:rPr>
          <w:rFonts w:asciiTheme="majorHAnsi" w:eastAsia="Calibri" w:hAnsiTheme="majorHAnsi" w:cstheme="majorHAnsi"/>
          <w:snapToGrid w:val="0"/>
          <w:kern w:val="20"/>
          <w:sz w:val="24"/>
          <w:szCs w:val="24"/>
        </w:rPr>
        <w:t xml:space="preserve">art.118 ustawy </w:t>
      </w:r>
      <w:r w:rsidR="001E37AE" w:rsidRPr="00F6630D">
        <w:rPr>
          <w:rFonts w:asciiTheme="majorHAnsi" w:eastAsia="Calibri" w:hAnsiTheme="majorHAnsi" w:cstheme="majorHAnsi"/>
          <w:snapToGrid w:val="0"/>
          <w:kern w:val="20"/>
          <w:sz w:val="24"/>
          <w:szCs w:val="24"/>
        </w:rPr>
        <w:t>Pzp</w:t>
      </w:r>
      <w:r w:rsidRPr="00F6630D">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26"/>
    <w:p w14:paraId="70AE9701" w14:textId="2C5954AB" w:rsidR="00AF5179" w:rsidRPr="00F6630D" w:rsidRDefault="00AF5179" w:rsidP="00F6630D">
      <w:pPr>
        <w:pStyle w:val="Akapitzlist"/>
        <w:numPr>
          <w:ilvl w:val="1"/>
          <w:numId w:val="7"/>
        </w:numPr>
        <w:spacing w:line="360" w:lineRule="auto"/>
        <w:ind w:left="851" w:hanging="567"/>
        <w:jc w:val="both"/>
        <w:rPr>
          <w:rFonts w:asciiTheme="majorHAnsi" w:hAnsiTheme="majorHAnsi" w:cstheme="majorHAnsi"/>
          <w:b/>
          <w:bCs/>
          <w:sz w:val="24"/>
          <w:szCs w:val="24"/>
        </w:rPr>
      </w:pPr>
      <w:r w:rsidRPr="00F6630D">
        <w:rPr>
          <w:rFonts w:asciiTheme="majorHAnsi" w:hAnsiTheme="majorHAnsi" w:cstheme="majorHAnsi"/>
          <w:b/>
          <w:bCs/>
          <w:sz w:val="24"/>
          <w:szCs w:val="24"/>
        </w:rPr>
        <w:t>Forma składanych dokumentów została określona</w:t>
      </w:r>
      <w:r w:rsidR="002626CE" w:rsidRPr="00F6630D">
        <w:rPr>
          <w:rFonts w:asciiTheme="majorHAnsi" w:hAnsiTheme="majorHAnsi" w:cstheme="majorHAnsi"/>
          <w:b/>
          <w:bCs/>
          <w:sz w:val="24"/>
          <w:szCs w:val="24"/>
        </w:rPr>
        <w:t xml:space="preserve"> w </w:t>
      </w:r>
      <w:r w:rsidR="00C12BF0" w:rsidRPr="00F6630D">
        <w:rPr>
          <w:rFonts w:asciiTheme="majorHAnsi" w:hAnsiTheme="majorHAnsi" w:cstheme="majorHAnsi"/>
          <w:b/>
          <w:bCs/>
          <w:sz w:val="24"/>
          <w:szCs w:val="24"/>
        </w:rPr>
        <w:t>pkt</w:t>
      </w:r>
      <w:r w:rsidR="001F15FC" w:rsidRPr="00F6630D">
        <w:rPr>
          <w:rFonts w:asciiTheme="majorHAnsi" w:hAnsiTheme="majorHAnsi" w:cstheme="majorHAnsi"/>
          <w:b/>
          <w:bCs/>
          <w:sz w:val="24"/>
          <w:szCs w:val="24"/>
        </w:rPr>
        <w:t xml:space="preserve"> </w:t>
      </w:r>
      <w:r w:rsidR="00C12BF0" w:rsidRPr="00F6630D">
        <w:rPr>
          <w:rFonts w:asciiTheme="majorHAnsi" w:hAnsiTheme="majorHAnsi" w:cstheme="majorHAnsi"/>
          <w:b/>
          <w:bCs/>
          <w:sz w:val="24"/>
          <w:szCs w:val="24"/>
        </w:rPr>
        <w:t>1</w:t>
      </w:r>
      <w:r w:rsidR="00F6630D">
        <w:rPr>
          <w:rFonts w:asciiTheme="majorHAnsi" w:hAnsiTheme="majorHAnsi" w:cstheme="majorHAnsi"/>
          <w:b/>
          <w:bCs/>
          <w:sz w:val="24"/>
          <w:szCs w:val="24"/>
        </w:rPr>
        <w:t>2</w:t>
      </w:r>
      <w:r w:rsidRPr="00F6630D">
        <w:rPr>
          <w:rFonts w:asciiTheme="majorHAnsi" w:hAnsiTheme="majorHAnsi" w:cstheme="majorHAnsi"/>
          <w:b/>
          <w:bCs/>
          <w:sz w:val="24"/>
          <w:szCs w:val="24"/>
        </w:rPr>
        <w:t xml:space="preserve"> SWZ</w:t>
      </w:r>
      <w:r w:rsidR="00AD7C90" w:rsidRPr="00F6630D">
        <w:rPr>
          <w:rFonts w:asciiTheme="majorHAnsi" w:hAnsiTheme="majorHAnsi" w:cstheme="majorHAnsi"/>
          <w:b/>
          <w:bCs/>
          <w:sz w:val="24"/>
          <w:szCs w:val="24"/>
        </w:rPr>
        <w:t>.</w:t>
      </w:r>
    </w:p>
    <w:p w14:paraId="07CF15C8" w14:textId="42340395"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 xml:space="preserve">Zgodnie z art. 18 ust. 3 ustawy </w:t>
      </w:r>
      <w:r w:rsidR="001E37AE" w:rsidRPr="00F6630D">
        <w:rPr>
          <w:rFonts w:asciiTheme="majorHAnsi" w:hAnsiTheme="majorHAnsi" w:cstheme="majorHAnsi"/>
          <w:sz w:val="24"/>
          <w:szCs w:val="24"/>
        </w:rPr>
        <w:t>Pzp</w:t>
      </w:r>
      <w:r w:rsidRPr="00F6630D">
        <w:rPr>
          <w:rFonts w:asciiTheme="majorHAnsi" w:hAnsiTheme="majorHAnsi" w:cstheme="majorHAnsi"/>
          <w:sz w:val="24"/>
          <w:szCs w:val="24"/>
        </w:rPr>
        <w:t>, nie ujawnia się informacji stanowiących tajemnicę przedsiębiorstwa, w rozumieniu przepisów ustawy z dnia 16 kwietnia 1993</w:t>
      </w:r>
      <w:r w:rsidR="005C1C7F" w:rsidRPr="00F6630D">
        <w:rPr>
          <w:rFonts w:asciiTheme="majorHAnsi" w:hAnsiTheme="majorHAnsi" w:cstheme="majorHAnsi"/>
          <w:sz w:val="24"/>
          <w:szCs w:val="24"/>
        </w:rPr>
        <w:t xml:space="preserve"> </w:t>
      </w:r>
      <w:r w:rsidRPr="00F6630D">
        <w:rPr>
          <w:rFonts w:asciiTheme="majorHAnsi" w:hAnsiTheme="majorHAnsi" w:cstheme="majorHAnsi"/>
          <w:sz w:val="24"/>
          <w:szCs w:val="24"/>
        </w:rPr>
        <w:t>r.  o zwalczaniu nieuczciwej konkurencji (Dz.U. z 202</w:t>
      </w:r>
      <w:r w:rsidR="00EC3A68" w:rsidRPr="00F6630D">
        <w:rPr>
          <w:rFonts w:asciiTheme="majorHAnsi" w:hAnsiTheme="majorHAnsi" w:cstheme="majorHAnsi"/>
          <w:sz w:val="24"/>
          <w:szCs w:val="24"/>
        </w:rPr>
        <w:t xml:space="preserve">2 </w:t>
      </w:r>
      <w:r w:rsidRPr="00F6630D">
        <w:rPr>
          <w:rFonts w:asciiTheme="majorHAnsi" w:hAnsiTheme="majorHAnsi" w:cstheme="majorHAnsi"/>
          <w:sz w:val="24"/>
          <w:szCs w:val="24"/>
        </w:rPr>
        <w:t>r. poz. 1</w:t>
      </w:r>
      <w:r w:rsidR="00EC3A68" w:rsidRPr="00F6630D">
        <w:rPr>
          <w:rFonts w:asciiTheme="majorHAnsi" w:hAnsiTheme="majorHAnsi" w:cstheme="majorHAnsi"/>
          <w:sz w:val="24"/>
          <w:szCs w:val="24"/>
        </w:rPr>
        <w:t>233</w:t>
      </w:r>
      <w:r w:rsidRPr="00F6630D">
        <w:rPr>
          <w:rFonts w:asciiTheme="majorHAnsi" w:hAnsiTheme="majorHAnsi" w:cstheme="majorHAnsi"/>
          <w:sz w:val="24"/>
          <w:szCs w:val="24"/>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F16E0" w:rsidRPr="00F6630D">
        <w:rPr>
          <w:rFonts w:asciiTheme="majorHAnsi" w:hAnsiTheme="majorHAnsi" w:cstheme="majorHAnsi"/>
          <w:sz w:val="24"/>
          <w:szCs w:val="24"/>
        </w:rPr>
        <w:t xml:space="preserve"> </w:t>
      </w:r>
      <w:r w:rsidR="001E37AE" w:rsidRPr="00F6630D">
        <w:rPr>
          <w:rFonts w:asciiTheme="majorHAnsi" w:hAnsiTheme="majorHAnsi" w:cstheme="majorHAnsi"/>
          <w:sz w:val="24"/>
          <w:szCs w:val="24"/>
        </w:rPr>
        <w:t>Pzp</w:t>
      </w:r>
      <w:r w:rsidRPr="00F6630D">
        <w:rPr>
          <w:rFonts w:asciiTheme="majorHAnsi" w:hAnsiTheme="majorHAnsi" w:cstheme="majorHAnsi"/>
          <w:sz w:val="24"/>
          <w:szCs w:val="24"/>
        </w:rPr>
        <w:t>.</w:t>
      </w:r>
    </w:p>
    <w:p w14:paraId="2E833BE6" w14:textId="736ED4E0"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F6630D">
        <w:rPr>
          <w:rFonts w:asciiTheme="majorHAnsi" w:hAnsiTheme="majorHAnsi" w:cstheme="majorHAnsi"/>
          <w:sz w:val="24"/>
          <w:szCs w:val="24"/>
        </w:rPr>
        <w:t xml:space="preserve"> </w:t>
      </w:r>
      <w:r w:rsidRPr="00F6630D">
        <w:rPr>
          <w:rFonts w:asciiTheme="majorHAnsi" w:hAnsiTheme="majorHAnsi" w:cstheme="majorHAnsi"/>
          <w:sz w:val="24"/>
          <w:szCs w:val="24"/>
        </w:rPr>
        <w:t>r. o zwalczaniu nieuczciwej konkurencji (Dz.U. z 202</w:t>
      </w:r>
      <w:r w:rsidR="00EC3A68" w:rsidRPr="00F6630D">
        <w:rPr>
          <w:rFonts w:asciiTheme="majorHAnsi" w:hAnsiTheme="majorHAnsi" w:cstheme="majorHAnsi"/>
          <w:sz w:val="24"/>
          <w:szCs w:val="24"/>
        </w:rPr>
        <w:t>2</w:t>
      </w:r>
      <w:r w:rsidR="005C1C7F" w:rsidRPr="00F6630D">
        <w:rPr>
          <w:rFonts w:asciiTheme="majorHAnsi" w:hAnsiTheme="majorHAnsi" w:cstheme="majorHAnsi"/>
          <w:sz w:val="24"/>
          <w:szCs w:val="24"/>
        </w:rPr>
        <w:t xml:space="preserve"> </w:t>
      </w:r>
      <w:r w:rsidRPr="00F6630D">
        <w:rPr>
          <w:rFonts w:asciiTheme="majorHAnsi" w:hAnsiTheme="majorHAnsi" w:cstheme="majorHAnsi"/>
          <w:sz w:val="24"/>
          <w:szCs w:val="24"/>
        </w:rPr>
        <w:t>r. poz.1</w:t>
      </w:r>
      <w:r w:rsidR="00EC3A68" w:rsidRPr="00F6630D">
        <w:rPr>
          <w:rFonts w:asciiTheme="majorHAnsi" w:hAnsiTheme="majorHAnsi" w:cstheme="majorHAnsi"/>
          <w:sz w:val="24"/>
          <w:szCs w:val="24"/>
        </w:rPr>
        <w:t>233</w:t>
      </w:r>
      <w:r w:rsidRPr="00F6630D">
        <w:rPr>
          <w:rFonts w:asciiTheme="majorHAnsi" w:hAnsiTheme="majorHAnsi" w:cstheme="majorHAnsi"/>
          <w:sz w:val="24"/>
          <w:szCs w:val="24"/>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Oferta może być złożona tylko do upływu terminu składania ofert.</w:t>
      </w:r>
    </w:p>
    <w:p w14:paraId="79C704EA" w14:textId="3E6C230A" w:rsidR="00F6630D" w:rsidRPr="00F6630D" w:rsidRDefault="00F6630D" w:rsidP="00F6630D">
      <w:pPr>
        <w:pStyle w:val="Akapitzlist"/>
        <w:spacing w:line="360" w:lineRule="auto"/>
        <w:ind w:left="851"/>
        <w:jc w:val="both"/>
        <w:rPr>
          <w:rFonts w:asciiTheme="majorHAnsi" w:hAnsiTheme="majorHAnsi" w:cstheme="majorHAnsi"/>
          <w:b/>
          <w:bCs/>
          <w:sz w:val="24"/>
          <w:szCs w:val="24"/>
        </w:rPr>
      </w:pPr>
      <w:r w:rsidRPr="00F6630D">
        <w:rPr>
          <w:rFonts w:asciiTheme="majorHAnsi" w:hAnsiTheme="majorHAnsi" w:cstheme="majorHAnsi"/>
          <w:b/>
          <w:bCs/>
          <w:sz w:val="24"/>
          <w:szCs w:val="24"/>
        </w:rPr>
        <w:t>Postępowanie przy składaniu ofert za pośrednictwem Platformy</w:t>
      </w:r>
      <w:r>
        <w:rPr>
          <w:rFonts w:asciiTheme="majorHAnsi" w:hAnsiTheme="majorHAnsi" w:cstheme="majorHAnsi"/>
          <w:b/>
          <w:bCs/>
          <w:sz w:val="24"/>
          <w:szCs w:val="24"/>
        </w:rPr>
        <w:t>:</w:t>
      </w:r>
    </w:p>
    <w:p w14:paraId="07763EB5" w14:textId="09E2EA9D"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3B893209"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Za datę przekazania oferty przyjmuje się datę jej przekazania w systemie (platformie)</w:t>
      </w:r>
      <w:r w:rsidR="005C1C7F" w:rsidRPr="00F6630D">
        <w:rPr>
          <w:rFonts w:asciiTheme="majorHAnsi" w:hAnsiTheme="majorHAnsi" w:cstheme="majorHAnsi"/>
          <w:sz w:val="24"/>
          <w:szCs w:val="24"/>
        </w:rPr>
        <w:t xml:space="preserve">           </w:t>
      </w:r>
      <w:r w:rsidRPr="00F6630D">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lastRenderedPageBreak/>
        <w:t>Wykonawca za pośrednictwem Platformy może przed upływem terminu składania ofert zmienić lub wycofać ofertę.</w:t>
      </w:r>
    </w:p>
    <w:p w14:paraId="4C5ACA74" w14:textId="355B356B"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Wykonawca nie może wycofać oferty i wprowadzać zmian po terminie składania ofert.</w:t>
      </w:r>
    </w:p>
    <w:p w14:paraId="52159B95" w14:textId="3FAC3AD4"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 xml:space="preserve">Sposób składania ofert, dokonywania zmiany lub wycofania oferty zamieszczono </w:t>
      </w:r>
      <w:r w:rsidR="00FE2D4B" w:rsidRPr="00F6630D">
        <w:rPr>
          <w:rFonts w:asciiTheme="majorHAnsi" w:hAnsiTheme="majorHAnsi" w:cstheme="majorHAnsi"/>
          <w:sz w:val="24"/>
          <w:szCs w:val="24"/>
        </w:rPr>
        <w:t xml:space="preserve">             </w:t>
      </w:r>
      <w:r w:rsidRPr="00F6630D">
        <w:rPr>
          <w:rFonts w:asciiTheme="majorHAnsi" w:hAnsiTheme="majorHAnsi" w:cstheme="majorHAnsi"/>
          <w:sz w:val="24"/>
          <w:szCs w:val="24"/>
        </w:rPr>
        <w:t>w instrukcji zamieszczonej na stronie internetowej pod adresem: https://platformazakupowa.pl/strona/45-instrukcje</w:t>
      </w:r>
    </w:p>
    <w:p w14:paraId="21FE7BFF" w14:textId="14273B84"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F6630D">
        <w:rPr>
          <w:rFonts w:asciiTheme="majorHAnsi" w:hAnsiTheme="majorHAnsi" w:cstheme="majorHAnsi"/>
          <w:sz w:val="24"/>
          <w:szCs w:val="24"/>
        </w:rPr>
        <w:t xml:space="preserve">                                 </w:t>
      </w:r>
      <w:r w:rsidRPr="00F6630D">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F6630D" w:rsidRDefault="009F7C0D" w:rsidP="00F6630D">
      <w:pPr>
        <w:pStyle w:val="Akapitzlist"/>
        <w:numPr>
          <w:ilvl w:val="1"/>
          <w:numId w:val="7"/>
        </w:numPr>
        <w:spacing w:line="360" w:lineRule="auto"/>
        <w:ind w:left="851" w:hanging="567"/>
        <w:jc w:val="both"/>
        <w:rPr>
          <w:rFonts w:asciiTheme="majorHAnsi" w:hAnsiTheme="majorHAnsi" w:cstheme="majorHAnsi"/>
          <w:sz w:val="24"/>
          <w:szCs w:val="24"/>
        </w:rPr>
      </w:pPr>
      <w:r w:rsidRPr="00F6630D">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F6630D" w:rsidRDefault="004C076C" w:rsidP="00F6630D">
      <w:pPr>
        <w:pStyle w:val="Akapitzlist"/>
        <w:numPr>
          <w:ilvl w:val="1"/>
          <w:numId w:val="7"/>
        </w:numPr>
        <w:spacing w:line="360" w:lineRule="auto"/>
        <w:ind w:left="851" w:hanging="567"/>
        <w:jc w:val="both"/>
        <w:rPr>
          <w:rFonts w:asciiTheme="majorHAnsi" w:hAnsiTheme="majorHAnsi" w:cstheme="majorHAnsi"/>
          <w:b/>
          <w:bCs/>
          <w:sz w:val="24"/>
          <w:szCs w:val="24"/>
        </w:rPr>
      </w:pPr>
      <w:r w:rsidRPr="00F6630D">
        <w:rPr>
          <w:rFonts w:asciiTheme="majorHAnsi" w:hAnsiTheme="majorHAnsi" w:cstheme="majorHAnsi"/>
          <w:b/>
          <w:bCs/>
          <w:sz w:val="24"/>
          <w:szCs w:val="24"/>
        </w:rPr>
        <w:t>Dodatkowa Zamawiająca zaleca</w:t>
      </w:r>
      <w:r w:rsidR="00DE3569" w:rsidRPr="00F6630D">
        <w:rPr>
          <w:rFonts w:asciiTheme="majorHAnsi" w:hAnsiTheme="majorHAnsi" w:cstheme="majorHAnsi"/>
          <w:b/>
          <w:bCs/>
          <w:sz w:val="24"/>
          <w:szCs w:val="24"/>
        </w:rPr>
        <w:t>, aby</w:t>
      </w:r>
      <w:r w:rsidRPr="00F6630D">
        <w:rPr>
          <w:rFonts w:asciiTheme="majorHAnsi" w:hAnsiTheme="majorHAnsi" w:cstheme="majorHAnsi"/>
          <w:b/>
          <w:bCs/>
          <w:sz w:val="24"/>
          <w:szCs w:val="24"/>
        </w:rPr>
        <w:t>:</w:t>
      </w:r>
    </w:p>
    <w:p w14:paraId="41831C1F" w14:textId="6E7143B5" w:rsidR="001F15FC" w:rsidRPr="00F6630D" w:rsidRDefault="00440032" w:rsidP="00F6630D">
      <w:pPr>
        <w:pStyle w:val="Akapitzlist"/>
        <w:numPr>
          <w:ilvl w:val="2"/>
          <w:numId w:val="7"/>
        </w:numPr>
        <w:spacing w:line="360" w:lineRule="auto"/>
        <w:ind w:left="1701" w:hanging="850"/>
        <w:jc w:val="both"/>
        <w:rPr>
          <w:rFonts w:asciiTheme="majorHAnsi" w:hAnsiTheme="majorHAnsi" w:cstheme="majorHAnsi"/>
          <w:b/>
          <w:bCs/>
          <w:sz w:val="24"/>
          <w:szCs w:val="24"/>
          <w:u w:val="single"/>
        </w:rPr>
      </w:pPr>
      <w:r w:rsidRPr="00F6630D">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F6630D">
        <w:rPr>
          <w:rFonts w:asciiTheme="majorHAnsi" w:eastAsia="Calibri" w:hAnsiTheme="majorHAnsi" w:cstheme="majorHAnsi"/>
          <w:sz w:val="24"/>
          <w:szCs w:val="24"/>
        </w:rPr>
        <w:t xml:space="preserve"> Wśród formatów powszechnych, a </w:t>
      </w:r>
      <w:r w:rsidRPr="00F6630D">
        <w:rPr>
          <w:rFonts w:asciiTheme="majorHAnsi" w:eastAsia="Calibri" w:hAnsiTheme="majorHAnsi" w:cstheme="majorHAnsi"/>
          <w:b/>
          <w:bCs/>
          <w:sz w:val="24"/>
          <w:szCs w:val="24"/>
        </w:rPr>
        <w:t>nie występujących</w:t>
      </w:r>
      <w:r w:rsidRPr="00F6630D">
        <w:rPr>
          <w:rFonts w:asciiTheme="majorHAnsi" w:eastAsia="Calibri" w:hAnsiTheme="majorHAnsi" w:cstheme="majorHAnsi"/>
          <w:sz w:val="24"/>
          <w:szCs w:val="24"/>
        </w:rPr>
        <w:t xml:space="preserve"> w Rozporządzeniu KRI występują: .</w:t>
      </w:r>
      <w:proofErr w:type="spellStart"/>
      <w:r w:rsidRPr="00F6630D">
        <w:rPr>
          <w:rFonts w:asciiTheme="majorHAnsi" w:eastAsia="Calibri" w:hAnsiTheme="majorHAnsi" w:cstheme="majorHAnsi"/>
          <w:sz w:val="24"/>
          <w:szCs w:val="24"/>
        </w:rPr>
        <w:t>rar</w:t>
      </w:r>
      <w:proofErr w:type="spellEnd"/>
      <w:r w:rsidRPr="00F6630D">
        <w:rPr>
          <w:rFonts w:asciiTheme="majorHAnsi" w:eastAsia="Calibri" w:hAnsiTheme="majorHAnsi" w:cstheme="majorHAnsi"/>
          <w:sz w:val="24"/>
          <w:szCs w:val="24"/>
        </w:rPr>
        <w:t xml:space="preserve"> .gif .</w:t>
      </w:r>
      <w:proofErr w:type="spellStart"/>
      <w:r w:rsidRPr="00F6630D">
        <w:rPr>
          <w:rFonts w:asciiTheme="majorHAnsi" w:eastAsia="Calibri" w:hAnsiTheme="majorHAnsi" w:cstheme="majorHAnsi"/>
          <w:sz w:val="24"/>
          <w:szCs w:val="24"/>
        </w:rPr>
        <w:t>bmp</w:t>
      </w:r>
      <w:proofErr w:type="spellEnd"/>
      <w:r w:rsidR="005C1C7F" w:rsidRPr="00F6630D">
        <w:rPr>
          <w:rFonts w:asciiTheme="majorHAnsi" w:eastAsia="Calibri" w:hAnsiTheme="majorHAnsi" w:cstheme="majorHAnsi"/>
          <w:sz w:val="24"/>
          <w:szCs w:val="24"/>
        </w:rPr>
        <w:t xml:space="preserve"> </w:t>
      </w:r>
      <w:r w:rsidRPr="00F6630D">
        <w:rPr>
          <w:rFonts w:asciiTheme="majorHAnsi" w:eastAsia="Calibri" w:hAnsiTheme="majorHAnsi" w:cstheme="majorHAnsi"/>
          <w:sz w:val="24"/>
          <w:szCs w:val="24"/>
        </w:rPr>
        <w:t>.</w:t>
      </w:r>
      <w:proofErr w:type="spellStart"/>
      <w:r w:rsidRPr="00F6630D">
        <w:rPr>
          <w:rFonts w:asciiTheme="majorHAnsi" w:eastAsia="Calibri" w:hAnsiTheme="majorHAnsi" w:cstheme="majorHAnsi"/>
          <w:sz w:val="24"/>
          <w:szCs w:val="24"/>
        </w:rPr>
        <w:t>numbers</w:t>
      </w:r>
      <w:proofErr w:type="spellEnd"/>
      <w:r w:rsidRPr="00F6630D">
        <w:rPr>
          <w:rFonts w:asciiTheme="majorHAnsi" w:eastAsia="Calibri" w:hAnsiTheme="majorHAnsi" w:cstheme="majorHAnsi"/>
          <w:sz w:val="24"/>
          <w:szCs w:val="24"/>
        </w:rPr>
        <w:t xml:space="preserve"> .</w:t>
      </w:r>
      <w:proofErr w:type="spellStart"/>
      <w:r w:rsidRPr="00F6630D">
        <w:rPr>
          <w:rFonts w:asciiTheme="majorHAnsi" w:eastAsia="Calibri" w:hAnsiTheme="majorHAnsi" w:cstheme="majorHAnsi"/>
          <w:sz w:val="24"/>
          <w:szCs w:val="24"/>
        </w:rPr>
        <w:t>pages</w:t>
      </w:r>
      <w:proofErr w:type="spellEnd"/>
      <w:r w:rsidRPr="00F6630D">
        <w:rPr>
          <w:rFonts w:asciiTheme="majorHAnsi" w:eastAsia="Calibri" w:hAnsiTheme="majorHAnsi" w:cstheme="majorHAnsi"/>
          <w:sz w:val="24"/>
          <w:szCs w:val="24"/>
        </w:rPr>
        <w:t xml:space="preserve">. </w:t>
      </w:r>
      <w:r w:rsidRPr="00F6630D">
        <w:rPr>
          <w:rFonts w:asciiTheme="majorHAnsi" w:eastAsia="Calibri" w:hAnsiTheme="majorHAnsi" w:cstheme="majorHAnsi"/>
          <w:b/>
          <w:bCs/>
          <w:sz w:val="24"/>
          <w:szCs w:val="24"/>
        </w:rPr>
        <w:t>Dokumenty złożone w takich plikach zostaną uznane za złożone nieskutecznie.</w:t>
      </w:r>
      <w:r w:rsidR="001F15FC" w:rsidRPr="00F6630D">
        <w:rPr>
          <w:rFonts w:asciiTheme="majorHAnsi" w:eastAsia="Calibri" w:hAnsiTheme="majorHAnsi" w:cstheme="majorHAnsi"/>
          <w:sz w:val="24"/>
          <w:szCs w:val="24"/>
        </w:rPr>
        <w:t xml:space="preserve"> </w:t>
      </w:r>
      <w:r w:rsidR="001F15FC" w:rsidRPr="00F6630D">
        <w:rPr>
          <w:rFonts w:asciiTheme="majorHAnsi" w:hAnsiTheme="majorHAnsi" w:cstheme="majorHAnsi"/>
          <w:sz w:val="24"/>
          <w:szCs w:val="24"/>
        </w:rPr>
        <w:t>UWAGA!!! Wyłączeniu podlegają przedmiotowe środki dowodowe składane w formatach wymienionych w punkcie 5 niniejszej SWZ</w:t>
      </w:r>
      <w:r w:rsidR="00F6630D" w:rsidRPr="00F6630D">
        <w:rPr>
          <w:rFonts w:asciiTheme="majorHAnsi" w:hAnsiTheme="majorHAnsi" w:cstheme="majorHAnsi"/>
          <w:sz w:val="24"/>
          <w:szCs w:val="24"/>
        </w:rPr>
        <w:t xml:space="preserve"> – o ile dotyczy</w:t>
      </w:r>
    </w:p>
    <w:p w14:paraId="0FCBDEBE" w14:textId="36CAF5A5" w:rsidR="00440032" w:rsidRPr="00F6630D" w:rsidRDefault="00440032" w:rsidP="00F6630D">
      <w:pPr>
        <w:pStyle w:val="Akapitzlist"/>
        <w:numPr>
          <w:ilvl w:val="2"/>
          <w:numId w:val="7"/>
        </w:numPr>
        <w:spacing w:line="360" w:lineRule="auto"/>
        <w:ind w:left="1701" w:hanging="850"/>
        <w:jc w:val="both"/>
        <w:rPr>
          <w:rFonts w:asciiTheme="majorHAnsi" w:eastAsia="Calibri" w:hAnsiTheme="majorHAnsi" w:cstheme="majorHAnsi"/>
          <w:b/>
          <w:bCs/>
          <w:snapToGrid w:val="0"/>
          <w:kern w:val="20"/>
          <w:sz w:val="24"/>
          <w:szCs w:val="24"/>
          <w:u w:val="single"/>
        </w:rPr>
      </w:pPr>
      <w:r w:rsidRPr="00F6630D">
        <w:rPr>
          <w:rFonts w:asciiTheme="majorHAnsi" w:eastAsia="Calibri" w:hAnsiTheme="majorHAnsi" w:cstheme="majorHAnsi"/>
          <w:snapToGrid w:val="0"/>
          <w:kern w:val="20"/>
          <w:sz w:val="24"/>
          <w:szCs w:val="24"/>
        </w:rPr>
        <w:lastRenderedPageBreak/>
        <w:t>Zamawiający rekomenduje wykorzystanie formatów: .pdf .</w:t>
      </w:r>
      <w:proofErr w:type="spellStart"/>
      <w:r w:rsidRPr="00F6630D">
        <w:rPr>
          <w:rFonts w:asciiTheme="majorHAnsi" w:eastAsia="Calibri" w:hAnsiTheme="majorHAnsi" w:cstheme="majorHAnsi"/>
          <w:snapToGrid w:val="0"/>
          <w:kern w:val="20"/>
          <w:sz w:val="24"/>
          <w:szCs w:val="24"/>
        </w:rPr>
        <w:t>doc</w:t>
      </w:r>
      <w:proofErr w:type="spellEnd"/>
      <w:r w:rsidRPr="00F6630D">
        <w:rPr>
          <w:rFonts w:asciiTheme="majorHAnsi" w:eastAsia="Calibri" w:hAnsiTheme="majorHAnsi" w:cstheme="majorHAnsi"/>
          <w:snapToGrid w:val="0"/>
          <w:kern w:val="20"/>
          <w:sz w:val="24"/>
          <w:szCs w:val="24"/>
        </w:rPr>
        <w:t xml:space="preserve"> .</w:t>
      </w:r>
      <w:proofErr w:type="spellStart"/>
      <w:r w:rsidRPr="00F6630D">
        <w:rPr>
          <w:rFonts w:asciiTheme="majorHAnsi" w:eastAsia="Calibri" w:hAnsiTheme="majorHAnsi" w:cstheme="majorHAnsi"/>
          <w:snapToGrid w:val="0"/>
          <w:kern w:val="20"/>
          <w:sz w:val="24"/>
          <w:szCs w:val="24"/>
        </w:rPr>
        <w:t>docx</w:t>
      </w:r>
      <w:proofErr w:type="spellEnd"/>
      <w:r w:rsidRPr="00F6630D">
        <w:rPr>
          <w:rFonts w:asciiTheme="majorHAnsi" w:eastAsia="Calibri" w:hAnsiTheme="majorHAnsi" w:cstheme="majorHAnsi"/>
          <w:snapToGrid w:val="0"/>
          <w:kern w:val="20"/>
          <w:sz w:val="24"/>
          <w:szCs w:val="24"/>
        </w:rPr>
        <w:t xml:space="preserve"> .xls .</w:t>
      </w:r>
      <w:proofErr w:type="spellStart"/>
      <w:r w:rsidRPr="00F6630D">
        <w:rPr>
          <w:rFonts w:asciiTheme="majorHAnsi" w:eastAsia="Calibri" w:hAnsiTheme="majorHAnsi" w:cstheme="majorHAnsi"/>
          <w:snapToGrid w:val="0"/>
          <w:kern w:val="20"/>
          <w:sz w:val="24"/>
          <w:szCs w:val="24"/>
        </w:rPr>
        <w:t>xlsx</w:t>
      </w:r>
      <w:proofErr w:type="spellEnd"/>
      <w:r w:rsidRPr="00F6630D">
        <w:rPr>
          <w:rFonts w:asciiTheme="majorHAnsi" w:eastAsia="Calibri" w:hAnsiTheme="majorHAnsi" w:cstheme="majorHAnsi"/>
          <w:snapToGrid w:val="0"/>
          <w:kern w:val="20"/>
          <w:sz w:val="24"/>
          <w:szCs w:val="24"/>
        </w:rPr>
        <w:t xml:space="preserve"> .jpg (.</w:t>
      </w:r>
      <w:proofErr w:type="spellStart"/>
      <w:r w:rsidRPr="00F6630D">
        <w:rPr>
          <w:rFonts w:asciiTheme="majorHAnsi" w:eastAsia="Calibri" w:hAnsiTheme="majorHAnsi" w:cstheme="majorHAnsi"/>
          <w:snapToGrid w:val="0"/>
          <w:kern w:val="20"/>
          <w:sz w:val="24"/>
          <w:szCs w:val="24"/>
        </w:rPr>
        <w:t>jpeg</w:t>
      </w:r>
      <w:proofErr w:type="spellEnd"/>
      <w:r w:rsidRPr="00F6630D">
        <w:rPr>
          <w:rFonts w:asciiTheme="majorHAnsi" w:eastAsia="Calibri" w:hAnsiTheme="majorHAnsi" w:cstheme="majorHAnsi"/>
          <w:snapToGrid w:val="0"/>
          <w:kern w:val="20"/>
          <w:sz w:val="24"/>
          <w:szCs w:val="24"/>
        </w:rPr>
        <w:t xml:space="preserve">) </w:t>
      </w:r>
      <w:r w:rsidRPr="00F6630D">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F6630D">
        <w:rPr>
          <w:rFonts w:asciiTheme="majorHAnsi" w:eastAsia="Calibri" w:hAnsiTheme="majorHAnsi" w:cstheme="majorHAnsi"/>
          <w:snapToGrid w:val="0"/>
          <w:kern w:val="20"/>
          <w:sz w:val="24"/>
          <w:szCs w:val="24"/>
        </w:rPr>
        <w:t>eDoApp</w:t>
      </w:r>
      <w:proofErr w:type="spellEnd"/>
      <w:r w:rsidRPr="00F6630D">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 xml:space="preserve">W przypadku stosowania przez </w:t>
      </w:r>
      <w:r w:rsidR="00E85F60" w:rsidRPr="00F6630D">
        <w:rPr>
          <w:rFonts w:asciiTheme="majorHAnsi" w:eastAsia="Calibri" w:hAnsiTheme="majorHAnsi" w:cstheme="majorHAnsi"/>
          <w:snapToGrid w:val="0"/>
          <w:kern w:val="20"/>
          <w:sz w:val="24"/>
          <w:szCs w:val="24"/>
        </w:rPr>
        <w:t>W</w:t>
      </w:r>
      <w:r w:rsidRPr="00F6630D">
        <w:rPr>
          <w:rFonts w:asciiTheme="majorHAnsi" w:eastAsia="Calibri" w:hAnsiTheme="majorHAnsi" w:cstheme="majorHAnsi"/>
          <w:snapToGrid w:val="0"/>
          <w:kern w:val="20"/>
          <w:sz w:val="24"/>
          <w:szCs w:val="24"/>
        </w:rPr>
        <w:t>ykonawcę kwalifikowanego podpisu elektronicznego:</w:t>
      </w:r>
    </w:p>
    <w:p w14:paraId="0EED4B20" w14:textId="6D2C12D1" w:rsidR="00440032" w:rsidRPr="00F6630D" w:rsidRDefault="00440032" w:rsidP="00F6630D">
      <w:pPr>
        <w:widowControl w:val="0"/>
        <w:numPr>
          <w:ilvl w:val="0"/>
          <w:numId w:val="8"/>
        </w:numPr>
        <w:suppressLineNumbers/>
        <w:suppressAutoHyphens/>
        <w:autoSpaceDE w:val="0"/>
        <w:autoSpaceDN w:val="0"/>
        <w:adjustRightInd w:val="0"/>
        <w:spacing w:line="360" w:lineRule="auto"/>
        <w:ind w:left="2268" w:right="96" w:hanging="425"/>
        <w:jc w:val="both"/>
        <w:rPr>
          <w:rFonts w:asciiTheme="majorHAnsi" w:eastAsia="Calibri" w:hAnsiTheme="majorHAnsi" w:cstheme="majorHAnsi"/>
          <w:b/>
          <w:bCs/>
          <w:snapToGrid w:val="0"/>
          <w:kern w:val="20"/>
          <w:sz w:val="24"/>
          <w:szCs w:val="24"/>
        </w:rPr>
      </w:pPr>
      <w:r w:rsidRPr="00F6630D">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F6630D">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F6630D">
        <w:rPr>
          <w:rFonts w:asciiTheme="majorHAnsi" w:eastAsia="Calibri" w:hAnsiTheme="majorHAnsi" w:cstheme="majorHAnsi"/>
          <w:b/>
          <w:bCs/>
          <w:snapToGrid w:val="0"/>
          <w:kern w:val="20"/>
          <w:sz w:val="24"/>
          <w:szCs w:val="24"/>
        </w:rPr>
        <w:t>PAdES</w:t>
      </w:r>
      <w:proofErr w:type="spellEnd"/>
      <w:r w:rsidRPr="00F6630D">
        <w:rPr>
          <w:rFonts w:asciiTheme="majorHAnsi" w:eastAsia="Calibri" w:hAnsiTheme="majorHAnsi" w:cstheme="majorHAnsi"/>
          <w:b/>
          <w:bCs/>
          <w:snapToGrid w:val="0"/>
          <w:kern w:val="20"/>
          <w:sz w:val="24"/>
          <w:szCs w:val="24"/>
        </w:rPr>
        <w:t xml:space="preserve">. </w:t>
      </w:r>
    </w:p>
    <w:p w14:paraId="4067D195" w14:textId="3FFF53C8" w:rsidR="00440032" w:rsidRPr="00F6630D" w:rsidRDefault="00440032" w:rsidP="00F6630D">
      <w:pPr>
        <w:widowControl w:val="0"/>
        <w:numPr>
          <w:ilvl w:val="0"/>
          <w:numId w:val="8"/>
        </w:numPr>
        <w:suppressLineNumbers/>
        <w:suppressAutoHyphens/>
        <w:autoSpaceDE w:val="0"/>
        <w:autoSpaceDN w:val="0"/>
        <w:adjustRightInd w:val="0"/>
        <w:spacing w:line="360" w:lineRule="auto"/>
        <w:ind w:left="2268" w:right="96" w:hanging="425"/>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 xml:space="preserve">Pliki w innych formatach niż PDF </w:t>
      </w:r>
      <w:r w:rsidRPr="00F6630D">
        <w:rPr>
          <w:rFonts w:asciiTheme="majorHAnsi" w:eastAsia="Calibri" w:hAnsiTheme="majorHAnsi" w:cstheme="majorHAnsi"/>
          <w:b/>
          <w:bCs/>
          <w:snapToGrid w:val="0"/>
          <w:kern w:val="20"/>
          <w:sz w:val="24"/>
          <w:szCs w:val="24"/>
        </w:rPr>
        <w:t xml:space="preserve">zaleca się opatrzyć podpisem w formacie </w:t>
      </w:r>
      <w:proofErr w:type="spellStart"/>
      <w:r w:rsidRPr="00F6630D">
        <w:rPr>
          <w:rFonts w:asciiTheme="majorHAnsi" w:eastAsia="Calibri" w:hAnsiTheme="majorHAnsi" w:cstheme="majorHAnsi"/>
          <w:b/>
          <w:bCs/>
          <w:snapToGrid w:val="0"/>
          <w:kern w:val="20"/>
          <w:sz w:val="24"/>
          <w:szCs w:val="24"/>
        </w:rPr>
        <w:t>XAdES</w:t>
      </w:r>
      <w:proofErr w:type="spellEnd"/>
      <w:r w:rsidRPr="00F6630D">
        <w:rPr>
          <w:rFonts w:asciiTheme="majorHAnsi" w:eastAsia="Calibri" w:hAnsiTheme="majorHAnsi" w:cstheme="majorHAnsi"/>
          <w:b/>
          <w:bCs/>
          <w:snapToGrid w:val="0"/>
          <w:kern w:val="20"/>
          <w:sz w:val="24"/>
          <w:szCs w:val="24"/>
        </w:rPr>
        <w:t xml:space="preserve"> </w:t>
      </w:r>
      <w:r w:rsidR="001C7300" w:rsidRPr="00F6630D">
        <w:rPr>
          <w:rFonts w:asciiTheme="majorHAnsi" w:eastAsia="Calibri" w:hAnsiTheme="majorHAnsi" w:cstheme="majorHAnsi"/>
          <w:b/>
          <w:bCs/>
          <w:snapToGrid w:val="0"/>
          <w:kern w:val="20"/>
          <w:sz w:val="24"/>
          <w:szCs w:val="24"/>
        </w:rPr>
        <w:t xml:space="preserve">                   </w:t>
      </w:r>
      <w:r w:rsidRPr="00F6630D">
        <w:rPr>
          <w:rFonts w:asciiTheme="majorHAnsi" w:eastAsia="Calibri" w:hAnsiTheme="majorHAnsi" w:cstheme="majorHAnsi"/>
          <w:b/>
          <w:bCs/>
          <w:snapToGrid w:val="0"/>
          <w:kern w:val="20"/>
          <w:sz w:val="24"/>
          <w:szCs w:val="24"/>
        </w:rPr>
        <w:t>o typie zewnętrznym.</w:t>
      </w:r>
      <w:r w:rsidRPr="00F6630D">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F6630D">
        <w:rPr>
          <w:rFonts w:asciiTheme="majorHAnsi" w:eastAsia="Calibri" w:hAnsiTheme="majorHAnsi" w:cstheme="majorHAnsi"/>
          <w:snapToGrid w:val="0"/>
          <w:kern w:val="20"/>
          <w:sz w:val="24"/>
          <w:szCs w:val="24"/>
        </w:rPr>
        <w:t xml:space="preserve"> </w:t>
      </w:r>
      <w:r w:rsidRPr="00F6630D">
        <w:rPr>
          <w:rFonts w:asciiTheme="majorHAnsi" w:eastAsia="Calibri" w:hAnsiTheme="majorHAnsi" w:cstheme="majorHAnsi"/>
          <w:snapToGrid w:val="0"/>
          <w:kern w:val="20"/>
          <w:sz w:val="24"/>
          <w:szCs w:val="24"/>
        </w:rPr>
        <w:t>z dokumentem podpisywanym.</w:t>
      </w:r>
    </w:p>
    <w:p w14:paraId="69E01B7D" w14:textId="77777777" w:rsidR="00440032" w:rsidRPr="00F6630D" w:rsidRDefault="00440032" w:rsidP="00F6630D">
      <w:pPr>
        <w:widowControl w:val="0"/>
        <w:numPr>
          <w:ilvl w:val="0"/>
          <w:numId w:val="8"/>
        </w:numPr>
        <w:suppressLineNumbers/>
        <w:suppressAutoHyphens/>
        <w:autoSpaceDE w:val="0"/>
        <w:autoSpaceDN w:val="0"/>
        <w:adjustRightInd w:val="0"/>
        <w:spacing w:line="360" w:lineRule="auto"/>
        <w:ind w:left="2268" w:right="96" w:hanging="425"/>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Zamawiający rekomenduje wykorzystanie podpisu z kwalifikowanym znacznikiem czasu.</w:t>
      </w:r>
    </w:p>
    <w:p w14:paraId="558B8CDC" w14:textId="429E2EA5"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Zamawiający zaleca</w:t>
      </w:r>
      <w:r w:rsidR="00DE3569" w:rsidRPr="00F6630D">
        <w:rPr>
          <w:rFonts w:asciiTheme="majorHAnsi" w:eastAsia="Calibri" w:hAnsiTheme="majorHAnsi" w:cstheme="majorHAnsi"/>
          <w:snapToGrid w:val="0"/>
          <w:kern w:val="20"/>
          <w:sz w:val="24"/>
          <w:szCs w:val="24"/>
        </w:rPr>
        <w:t>,</w:t>
      </w:r>
      <w:r w:rsidRPr="00F6630D">
        <w:rPr>
          <w:rFonts w:asciiTheme="majorHAnsi" w:eastAsia="Calibri" w:hAnsiTheme="majorHAnsi" w:cstheme="majorHAnsi"/>
          <w:snapToGrid w:val="0"/>
          <w:kern w:val="20"/>
          <w:sz w:val="24"/>
          <w:szCs w:val="24"/>
        </w:rPr>
        <w:t xml:space="preserve"> </w:t>
      </w:r>
      <w:r w:rsidRPr="00F6630D">
        <w:rPr>
          <w:rFonts w:asciiTheme="majorHAnsi" w:eastAsia="Calibri" w:hAnsiTheme="majorHAnsi" w:cstheme="majorHAnsi"/>
          <w:b/>
          <w:bCs/>
          <w:snapToGrid w:val="0"/>
          <w:kern w:val="20"/>
          <w:sz w:val="24"/>
          <w:szCs w:val="24"/>
        </w:rPr>
        <w:t>aby w przypadku podpisywania pliku przez kilka osób, stosować podpisy tego samego rodzaju.</w:t>
      </w:r>
      <w:r w:rsidRPr="00F6630D">
        <w:rPr>
          <w:rFonts w:asciiTheme="majorHAnsi" w:eastAsia="Calibri" w:hAnsiTheme="majorHAnsi" w:cstheme="majorHAnsi"/>
          <w:snapToGrid w:val="0"/>
          <w:kern w:val="20"/>
          <w:sz w:val="24"/>
          <w:szCs w:val="24"/>
        </w:rPr>
        <w:t xml:space="preserve"> Podpisywanie różnymi rodzajami podpisów np. osobistym i kwalifikowanym może doprowadzić do problemów w weryfikacji plików. </w:t>
      </w:r>
    </w:p>
    <w:p w14:paraId="65A7B6D3" w14:textId="01B4B61A"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111A3943"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F6630D" w:rsidRDefault="00440032" w:rsidP="00F6630D">
      <w:pPr>
        <w:pStyle w:val="Akapitzlist"/>
        <w:numPr>
          <w:ilvl w:val="2"/>
          <w:numId w:val="7"/>
        </w:numPr>
        <w:spacing w:line="360" w:lineRule="auto"/>
        <w:ind w:left="1701" w:hanging="851"/>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F6630D" w:rsidRDefault="00440032" w:rsidP="00CC1353">
      <w:pPr>
        <w:pStyle w:val="Akapitzlist"/>
        <w:numPr>
          <w:ilvl w:val="2"/>
          <w:numId w:val="7"/>
        </w:numPr>
        <w:spacing w:line="360" w:lineRule="auto"/>
        <w:ind w:left="1843" w:hanging="992"/>
        <w:jc w:val="both"/>
        <w:rPr>
          <w:rFonts w:asciiTheme="majorHAnsi" w:eastAsia="Calibri" w:hAnsiTheme="majorHAnsi" w:cstheme="majorHAnsi"/>
          <w:snapToGrid w:val="0"/>
          <w:kern w:val="20"/>
          <w:sz w:val="24"/>
          <w:szCs w:val="24"/>
        </w:rPr>
      </w:pPr>
      <w:r w:rsidRPr="00F6630D">
        <w:rPr>
          <w:rFonts w:asciiTheme="majorHAnsi" w:eastAsia="Calibri" w:hAnsiTheme="majorHAnsi" w:cstheme="majorHAnsi"/>
          <w:snapToGrid w:val="0"/>
          <w:kern w:val="20"/>
          <w:sz w:val="24"/>
          <w:szCs w:val="24"/>
        </w:rPr>
        <w:lastRenderedPageBreak/>
        <w:t>Zamawiający zaleca</w:t>
      </w:r>
      <w:r w:rsidR="001C7300" w:rsidRPr="00F6630D">
        <w:rPr>
          <w:rFonts w:asciiTheme="majorHAnsi" w:eastAsia="Calibri" w:hAnsiTheme="majorHAnsi" w:cstheme="majorHAnsi"/>
          <w:snapToGrid w:val="0"/>
          <w:kern w:val="20"/>
          <w:sz w:val="24"/>
          <w:szCs w:val="24"/>
        </w:rPr>
        <w:t>,</w:t>
      </w:r>
      <w:r w:rsidRPr="00F6630D">
        <w:rPr>
          <w:rFonts w:asciiTheme="majorHAnsi" w:eastAsia="Calibri" w:hAnsiTheme="majorHAnsi" w:cstheme="majorHAnsi"/>
          <w:snapToGrid w:val="0"/>
          <w:kern w:val="20"/>
          <w:sz w:val="24"/>
          <w:szCs w:val="24"/>
        </w:rPr>
        <w:t xml:space="preserve"> aby </w:t>
      </w:r>
      <w:r w:rsidRPr="00CC1353">
        <w:rPr>
          <w:rFonts w:asciiTheme="majorHAnsi" w:eastAsia="Calibri" w:hAnsiTheme="majorHAnsi" w:cstheme="majorHAnsi"/>
          <w:b/>
          <w:bCs/>
          <w:snapToGrid w:val="0"/>
          <w:kern w:val="20"/>
          <w:sz w:val="24"/>
          <w:szCs w:val="24"/>
        </w:rPr>
        <w:t>nie wprowadzać jakichkolwiek zmian</w:t>
      </w:r>
      <w:r w:rsidRPr="00F6630D">
        <w:rPr>
          <w:rFonts w:asciiTheme="majorHAnsi" w:eastAsia="Calibri" w:hAnsiTheme="majorHAnsi" w:cstheme="majorHAnsi"/>
          <w:snapToGrid w:val="0"/>
          <w:kern w:val="20"/>
          <w:sz w:val="24"/>
          <w:szCs w:val="24"/>
        </w:rPr>
        <w:t xml:space="preserve"> w plikach po podpisaniu ich podpisem kwalifikowanym. Może to skutkować naruszeniem integralności plików co równoważne będzie z koniecznością odrzucenia oferty.</w:t>
      </w:r>
    </w:p>
    <w:p w14:paraId="7ABCD60E" w14:textId="77777777" w:rsidR="00CC1353" w:rsidRDefault="00CC1353" w:rsidP="00CC1353">
      <w:pPr>
        <w:pStyle w:val="Akapitzlist"/>
        <w:numPr>
          <w:ilvl w:val="1"/>
          <w:numId w:val="7"/>
        </w:numPr>
        <w:spacing w:line="360" w:lineRule="auto"/>
        <w:ind w:left="851" w:hanging="567"/>
        <w:jc w:val="both"/>
        <w:rPr>
          <w:rFonts w:asciiTheme="majorHAnsi" w:eastAsia="DejaVu Sans" w:hAnsiTheme="majorHAnsi" w:cstheme="majorHAnsi"/>
          <w:iCs/>
          <w:kern w:val="1"/>
          <w:sz w:val="24"/>
          <w:szCs w:val="24"/>
          <w:lang w:bidi="hi-IN"/>
        </w:rPr>
      </w:pPr>
      <w:r w:rsidRPr="00CC1353">
        <w:rPr>
          <w:rFonts w:asciiTheme="majorHAnsi" w:eastAsia="DejaVu Sans" w:hAnsiTheme="majorHAnsi" w:cstheme="majorHAnsi"/>
          <w:iCs/>
          <w:kern w:val="1"/>
          <w:sz w:val="24"/>
          <w:szCs w:val="24"/>
          <w:lang w:bidi="hi-IN"/>
        </w:rPr>
        <w:t>Dokumenty i oświadczenia sporządzone w języku obcym są składane wraz tłumaczeniem na język polski, poświadczonym przez Wykonawcę</w:t>
      </w:r>
    </w:p>
    <w:p w14:paraId="600E313E" w14:textId="77777777" w:rsidR="00CC1353" w:rsidRDefault="000015DF" w:rsidP="00CC1353">
      <w:pPr>
        <w:pStyle w:val="Akapitzlist"/>
        <w:numPr>
          <w:ilvl w:val="1"/>
          <w:numId w:val="7"/>
        </w:numPr>
        <w:spacing w:line="360" w:lineRule="auto"/>
        <w:ind w:left="851" w:hanging="567"/>
        <w:jc w:val="both"/>
        <w:rPr>
          <w:rFonts w:asciiTheme="majorHAnsi" w:eastAsia="DejaVu Sans" w:hAnsiTheme="majorHAnsi" w:cstheme="majorHAnsi"/>
          <w:iCs/>
          <w:kern w:val="1"/>
          <w:sz w:val="24"/>
          <w:szCs w:val="24"/>
          <w:lang w:bidi="hi-IN"/>
        </w:rPr>
      </w:pPr>
      <w:r w:rsidRPr="00CC1353">
        <w:rPr>
          <w:rFonts w:asciiTheme="majorHAnsi" w:eastAsia="DejaVu Sans" w:hAnsiTheme="majorHAnsi" w:cstheme="majorHAnsi"/>
          <w:iCs/>
          <w:kern w:val="1"/>
          <w:sz w:val="24"/>
          <w:szCs w:val="24"/>
          <w:lang w:bidi="hi-IN"/>
        </w:rPr>
        <w:t>Protokół</w:t>
      </w:r>
      <w:r w:rsidR="002626CE" w:rsidRPr="00CC1353">
        <w:rPr>
          <w:rFonts w:asciiTheme="majorHAnsi" w:eastAsia="DejaVu Sans" w:hAnsiTheme="majorHAnsi" w:cstheme="majorHAnsi"/>
          <w:iCs/>
          <w:kern w:val="1"/>
          <w:sz w:val="24"/>
          <w:szCs w:val="24"/>
          <w:lang w:bidi="hi-IN"/>
        </w:rPr>
        <w:t xml:space="preserve"> z </w:t>
      </w:r>
      <w:r w:rsidRPr="00CC1353">
        <w:rPr>
          <w:rFonts w:asciiTheme="majorHAnsi" w:eastAsia="DejaVu Sans" w:hAnsiTheme="majorHAnsi" w:cstheme="majorHAnsi"/>
          <w:iCs/>
          <w:kern w:val="1"/>
          <w:sz w:val="24"/>
          <w:szCs w:val="24"/>
          <w:lang w:bidi="hi-IN"/>
        </w:rPr>
        <w:t>postępowania jest jawny</w:t>
      </w:r>
      <w:r w:rsidR="002626CE" w:rsidRPr="00CC1353">
        <w:rPr>
          <w:rFonts w:asciiTheme="majorHAnsi" w:eastAsia="DejaVu Sans" w:hAnsiTheme="majorHAnsi" w:cstheme="majorHAnsi"/>
          <w:iCs/>
          <w:kern w:val="1"/>
          <w:sz w:val="24"/>
          <w:szCs w:val="24"/>
          <w:lang w:bidi="hi-IN"/>
        </w:rPr>
        <w:t xml:space="preserve"> i </w:t>
      </w:r>
      <w:r w:rsidRPr="00CC1353">
        <w:rPr>
          <w:rFonts w:asciiTheme="majorHAnsi" w:eastAsia="DejaVu Sans" w:hAnsiTheme="majorHAnsi" w:cstheme="majorHAnsi"/>
          <w:b/>
          <w:bCs/>
          <w:iCs/>
          <w:kern w:val="1"/>
          <w:sz w:val="24"/>
          <w:szCs w:val="24"/>
          <w:lang w:bidi="hi-IN"/>
        </w:rPr>
        <w:t>udostępniany na wniosek.</w:t>
      </w:r>
      <w:r w:rsidRPr="00CC1353">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CC1353">
        <w:rPr>
          <w:rFonts w:asciiTheme="majorHAnsi" w:eastAsia="DejaVu Sans" w:hAnsiTheme="majorHAnsi" w:cstheme="majorHAnsi"/>
          <w:iCs/>
          <w:kern w:val="1"/>
          <w:sz w:val="24"/>
          <w:szCs w:val="24"/>
          <w:lang w:bidi="hi-IN"/>
        </w:rPr>
        <w:t xml:space="preserve"> z </w:t>
      </w:r>
      <w:r w:rsidR="00E97686" w:rsidRPr="00CC1353">
        <w:rPr>
          <w:rFonts w:asciiTheme="majorHAnsi" w:eastAsia="DejaVu Sans" w:hAnsiTheme="majorHAnsi" w:cstheme="majorHAnsi"/>
          <w:iCs/>
          <w:kern w:val="1"/>
          <w:sz w:val="24"/>
          <w:szCs w:val="24"/>
          <w:lang w:bidi="hi-IN"/>
        </w:rPr>
        <w:t>tym,</w:t>
      </w:r>
      <w:r w:rsidRPr="00CC1353">
        <w:rPr>
          <w:rFonts w:asciiTheme="majorHAnsi" w:eastAsia="DejaVu Sans" w:hAnsiTheme="majorHAnsi" w:cstheme="majorHAnsi"/>
          <w:iCs/>
          <w:kern w:val="1"/>
          <w:sz w:val="24"/>
          <w:szCs w:val="24"/>
          <w:lang w:bidi="hi-IN"/>
        </w:rPr>
        <w:t xml:space="preserve"> że oferty wraz</w:t>
      </w:r>
      <w:r w:rsidR="002626CE" w:rsidRPr="00CC1353">
        <w:rPr>
          <w:rFonts w:asciiTheme="majorHAnsi" w:eastAsia="DejaVu Sans" w:hAnsiTheme="majorHAnsi" w:cstheme="majorHAnsi"/>
          <w:iCs/>
          <w:kern w:val="1"/>
          <w:sz w:val="24"/>
          <w:szCs w:val="24"/>
          <w:lang w:bidi="hi-IN"/>
        </w:rPr>
        <w:t xml:space="preserve"> z </w:t>
      </w:r>
      <w:r w:rsidRPr="00CC1353">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CC1353">
        <w:rPr>
          <w:rFonts w:asciiTheme="majorHAnsi" w:eastAsia="DejaVu Sans" w:hAnsiTheme="majorHAnsi" w:cstheme="majorHAnsi"/>
          <w:iCs/>
          <w:kern w:val="1"/>
          <w:sz w:val="24"/>
          <w:szCs w:val="24"/>
          <w:lang w:bidi="hi-IN"/>
        </w:rPr>
        <w:t xml:space="preserve"> w </w:t>
      </w:r>
      <w:r w:rsidRPr="00CC1353">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32DD2B48" w:rsidR="000015DF" w:rsidRPr="00CC1353" w:rsidRDefault="000015DF" w:rsidP="00CC1353">
      <w:pPr>
        <w:pStyle w:val="Akapitzlist"/>
        <w:numPr>
          <w:ilvl w:val="1"/>
          <w:numId w:val="7"/>
        </w:numPr>
        <w:spacing w:line="360" w:lineRule="auto"/>
        <w:ind w:left="851" w:hanging="567"/>
        <w:jc w:val="both"/>
        <w:rPr>
          <w:rFonts w:asciiTheme="majorHAnsi" w:eastAsia="DejaVu Sans" w:hAnsiTheme="majorHAnsi" w:cstheme="majorHAnsi"/>
          <w:iCs/>
          <w:kern w:val="1"/>
          <w:sz w:val="24"/>
          <w:szCs w:val="24"/>
          <w:lang w:bidi="hi-IN"/>
        </w:rPr>
      </w:pPr>
      <w:r w:rsidRPr="00CC1353">
        <w:rPr>
          <w:rFonts w:asciiTheme="majorHAnsi" w:hAnsiTheme="majorHAnsi" w:cstheme="majorHAnsi"/>
          <w:sz w:val="24"/>
          <w:szCs w:val="24"/>
        </w:rPr>
        <w:t>Wykonawca</w:t>
      </w:r>
      <w:r w:rsidRPr="00CC1353">
        <w:rPr>
          <w:rFonts w:asciiTheme="majorHAnsi" w:eastAsia="DejaVu Sans" w:hAnsiTheme="majorHAnsi" w:cstheme="majorHAnsi"/>
          <w:iCs/>
          <w:kern w:val="1"/>
          <w:sz w:val="24"/>
          <w:szCs w:val="24"/>
          <w:lang w:bidi="hi-IN"/>
        </w:rPr>
        <w:t xml:space="preserve"> ubiegając się</w:t>
      </w:r>
      <w:r w:rsidR="002626CE" w:rsidRPr="00CC1353">
        <w:rPr>
          <w:rFonts w:asciiTheme="majorHAnsi" w:eastAsia="DejaVu Sans" w:hAnsiTheme="majorHAnsi" w:cstheme="majorHAnsi"/>
          <w:iCs/>
          <w:kern w:val="1"/>
          <w:sz w:val="24"/>
          <w:szCs w:val="24"/>
          <w:lang w:bidi="hi-IN"/>
        </w:rPr>
        <w:t xml:space="preserve"> o </w:t>
      </w:r>
      <w:r w:rsidRPr="00CC1353">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CC1353">
        <w:rPr>
          <w:rFonts w:asciiTheme="majorHAnsi" w:eastAsia="DejaVu Sans" w:hAnsiTheme="majorHAnsi" w:cstheme="majorHAnsi"/>
          <w:iCs/>
          <w:kern w:val="1"/>
          <w:sz w:val="24"/>
          <w:szCs w:val="24"/>
          <w:lang w:bidi="hi-IN"/>
        </w:rPr>
        <w:t xml:space="preserve"> w </w:t>
      </w:r>
      <w:r w:rsidRPr="00CC1353">
        <w:rPr>
          <w:rFonts w:asciiTheme="majorHAnsi" w:eastAsia="DejaVu Sans" w:hAnsiTheme="majorHAnsi" w:cstheme="majorHAnsi"/>
          <w:iCs/>
          <w:kern w:val="1"/>
          <w:sz w:val="24"/>
          <w:szCs w:val="24"/>
          <w:lang w:bidi="hi-IN"/>
        </w:rPr>
        <w:t>art.</w:t>
      </w:r>
      <w:r w:rsidRPr="00CC1353">
        <w:rPr>
          <w:rFonts w:asciiTheme="majorHAnsi" w:hAnsiTheme="majorHAnsi" w:cstheme="majorHAnsi"/>
          <w:kern w:val="20"/>
          <w:sz w:val="24"/>
          <w:szCs w:val="24"/>
        </w:rPr>
        <w:t xml:space="preserve"> 13 RODO względem osób fizycznych, których dane osobowe dotyczą</w:t>
      </w:r>
      <w:r w:rsidR="002626CE" w:rsidRPr="00CC1353">
        <w:rPr>
          <w:rFonts w:asciiTheme="majorHAnsi" w:hAnsiTheme="majorHAnsi" w:cstheme="majorHAnsi"/>
          <w:kern w:val="20"/>
          <w:sz w:val="24"/>
          <w:szCs w:val="24"/>
        </w:rPr>
        <w:t xml:space="preserve"> i </w:t>
      </w:r>
      <w:r w:rsidRPr="00CC1353">
        <w:rPr>
          <w:rFonts w:asciiTheme="majorHAnsi" w:hAnsiTheme="majorHAnsi" w:cstheme="majorHAnsi"/>
          <w:kern w:val="20"/>
          <w:sz w:val="24"/>
          <w:szCs w:val="24"/>
        </w:rPr>
        <w:t>od których dane te Wykonawca bezpośrednio pozyskał (będą to</w:t>
      </w:r>
      <w:r w:rsidR="002626CE" w:rsidRPr="00CC1353">
        <w:rPr>
          <w:rFonts w:asciiTheme="majorHAnsi" w:hAnsiTheme="majorHAnsi" w:cstheme="majorHAnsi"/>
          <w:kern w:val="20"/>
          <w:sz w:val="24"/>
          <w:szCs w:val="24"/>
        </w:rPr>
        <w:t xml:space="preserve"> w </w:t>
      </w:r>
      <w:r w:rsidRPr="00CC1353">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CC1353">
        <w:rPr>
          <w:rFonts w:asciiTheme="majorHAnsi" w:hAnsiTheme="majorHAnsi" w:cstheme="majorHAnsi"/>
          <w:kern w:val="20"/>
          <w:sz w:val="24"/>
          <w:szCs w:val="24"/>
        </w:rPr>
        <w:t xml:space="preserve"> z </w:t>
      </w:r>
      <w:r w:rsidRPr="00CC1353">
        <w:rPr>
          <w:rFonts w:asciiTheme="majorHAnsi" w:hAnsiTheme="majorHAnsi" w:cstheme="majorHAnsi"/>
          <w:kern w:val="20"/>
          <w:sz w:val="24"/>
          <w:szCs w:val="24"/>
        </w:rPr>
        <w:t>art. 13 RODO nie będzie miał zastosowania, gdy</w:t>
      </w:r>
      <w:r w:rsidR="002626CE" w:rsidRPr="00CC1353">
        <w:rPr>
          <w:rFonts w:asciiTheme="majorHAnsi" w:hAnsiTheme="majorHAnsi" w:cstheme="majorHAnsi"/>
          <w:kern w:val="20"/>
          <w:sz w:val="24"/>
          <w:szCs w:val="24"/>
        </w:rPr>
        <w:t xml:space="preserve"> i w </w:t>
      </w:r>
      <w:r w:rsidRPr="00CC1353">
        <w:rPr>
          <w:rFonts w:asciiTheme="majorHAnsi" w:hAnsiTheme="majorHAnsi" w:cstheme="majorHAnsi"/>
          <w:kern w:val="20"/>
          <w:sz w:val="24"/>
          <w:szCs w:val="24"/>
        </w:rPr>
        <w:t xml:space="preserve">zakresie </w:t>
      </w:r>
      <w:r w:rsidRPr="00CC1353">
        <w:rPr>
          <w:rFonts w:asciiTheme="majorHAnsi" w:hAnsiTheme="majorHAnsi" w:cstheme="majorHAnsi"/>
          <w:sz w:val="24"/>
          <w:szCs w:val="24"/>
        </w:rPr>
        <w:t>nie będzie miał zastosowania, gdy</w:t>
      </w:r>
      <w:r w:rsidR="002626CE" w:rsidRPr="00CC1353">
        <w:rPr>
          <w:rFonts w:asciiTheme="majorHAnsi" w:hAnsiTheme="majorHAnsi" w:cstheme="majorHAnsi"/>
          <w:sz w:val="24"/>
          <w:szCs w:val="24"/>
        </w:rPr>
        <w:t xml:space="preserve"> i w </w:t>
      </w:r>
      <w:r w:rsidRPr="00CC1353">
        <w:rPr>
          <w:rFonts w:asciiTheme="majorHAnsi" w:hAnsiTheme="majorHAnsi" w:cstheme="majorHAnsi"/>
          <w:sz w:val="24"/>
          <w:szCs w:val="24"/>
        </w:rPr>
        <w:t>zakresie,</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art. 14 RODO względem osób fizycznych, których dane przekazuje Zamawiającemu</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których dane pośrednio pozyskał, chyba że ma zastosowanie co najmniej jedno</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włączeń,</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których mowa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art. 14 ust. 5 RODO.</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związku</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udziałem Wykonawcy</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postępowaniu, Zamawiający zobowiązuje Wykonawcę do złożenia oświadczenia</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wypełnieniu przez niego obowiązków informacyjnych przewidzianych</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art. 13 lub art. 14 RODO. Stosowne oświadczenia zawarte są</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Formularz</w:t>
      </w:r>
      <w:r w:rsidR="00305975" w:rsidRPr="00CC1353">
        <w:rPr>
          <w:rFonts w:asciiTheme="majorHAnsi" w:hAnsiTheme="majorHAnsi" w:cstheme="majorHAnsi"/>
          <w:sz w:val="24"/>
          <w:szCs w:val="24"/>
        </w:rPr>
        <w:t>u</w:t>
      </w:r>
      <w:r w:rsidRPr="00CC1353">
        <w:rPr>
          <w:rFonts w:asciiTheme="majorHAnsi" w:hAnsiTheme="majorHAnsi" w:cstheme="majorHAnsi"/>
          <w:sz w:val="24"/>
          <w:szCs w:val="24"/>
        </w:rPr>
        <w:t xml:space="preserve"> ofert</w:t>
      </w:r>
      <w:r w:rsidR="00305975" w:rsidRPr="00CC1353">
        <w:rPr>
          <w:rFonts w:asciiTheme="majorHAnsi" w:hAnsiTheme="majorHAnsi" w:cstheme="majorHAnsi"/>
          <w:sz w:val="24"/>
          <w:szCs w:val="24"/>
        </w:rPr>
        <w:t>y</w:t>
      </w:r>
      <w:r w:rsidRPr="00CC1353">
        <w:rPr>
          <w:rFonts w:asciiTheme="majorHAnsi" w:hAnsiTheme="majorHAnsi" w:cstheme="majorHAnsi"/>
          <w:sz w:val="24"/>
          <w:szCs w:val="24"/>
        </w:rPr>
        <w:t xml:space="preserve"> stanowiącego </w:t>
      </w:r>
      <w:r w:rsidRPr="00CC1353">
        <w:rPr>
          <w:rFonts w:asciiTheme="majorHAnsi" w:hAnsiTheme="majorHAnsi" w:cstheme="majorHAnsi"/>
          <w:b/>
          <w:iCs/>
          <w:sz w:val="24"/>
          <w:szCs w:val="24"/>
        </w:rPr>
        <w:t xml:space="preserve">Załącznik nr </w:t>
      </w:r>
      <w:r w:rsidR="00CC1353">
        <w:rPr>
          <w:rFonts w:asciiTheme="majorHAnsi" w:hAnsiTheme="majorHAnsi" w:cstheme="majorHAnsi"/>
          <w:b/>
          <w:iCs/>
          <w:sz w:val="24"/>
          <w:szCs w:val="24"/>
        </w:rPr>
        <w:t>1</w:t>
      </w:r>
      <w:r w:rsidRPr="00CC1353">
        <w:rPr>
          <w:rFonts w:asciiTheme="majorHAnsi" w:hAnsiTheme="majorHAnsi" w:cstheme="majorHAnsi"/>
          <w:b/>
          <w:iCs/>
          <w:sz w:val="24"/>
          <w:szCs w:val="24"/>
        </w:rPr>
        <w:t xml:space="preserve"> do SWZ</w:t>
      </w:r>
      <w:r w:rsidR="00EE3BC8" w:rsidRPr="00CC1353">
        <w:rPr>
          <w:rFonts w:asciiTheme="majorHAnsi" w:hAnsiTheme="majorHAnsi" w:cstheme="majorHAnsi"/>
          <w:b/>
          <w:iCs/>
          <w:sz w:val="24"/>
          <w:szCs w:val="24"/>
        </w:rPr>
        <w:t>/umowy</w:t>
      </w:r>
      <w:r w:rsidRPr="00CC1353">
        <w:rPr>
          <w:rFonts w:asciiTheme="majorHAnsi" w:hAnsiTheme="majorHAnsi" w:cstheme="majorHAnsi"/>
          <w:iCs/>
          <w:sz w:val="24"/>
          <w:szCs w:val="24"/>
        </w:rPr>
        <w:t>.</w:t>
      </w:r>
      <w:r w:rsidRPr="00CC1353">
        <w:rPr>
          <w:rFonts w:asciiTheme="majorHAnsi" w:hAnsiTheme="majorHAnsi" w:cstheme="majorHAnsi"/>
          <w:kern w:val="20"/>
          <w:sz w:val="24"/>
          <w:szCs w:val="24"/>
        </w:rPr>
        <w:t xml:space="preserve"> </w:t>
      </w:r>
    </w:p>
    <w:p w14:paraId="000000D9" w14:textId="4DD1E351" w:rsidR="000B72C3" w:rsidRPr="0073275D" w:rsidRDefault="001351B0" w:rsidP="00474EA2">
      <w:pPr>
        <w:pStyle w:val="Nagwek2"/>
        <w:spacing w:line="360" w:lineRule="auto"/>
      </w:pPr>
      <w:bookmarkStart w:id="27" w:name="_Toc148512883"/>
      <w:r>
        <w:t>Opis s</w:t>
      </w:r>
      <w:r w:rsidR="00937A4C" w:rsidRPr="0073275D">
        <w:t>pos</w:t>
      </w:r>
      <w:r>
        <w:t>obu</w:t>
      </w:r>
      <w:r w:rsidR="00937A4C" w:rsidRPr="0073275D">
        <w:t xml:space="preserve"> obliczania ceny oferty</w:t>
      </w:r>
      <w:bookmarkEnd w:id="27"/>
    </w:p>
    <w:p w14:paraId="000000DA" w14:textId="45262EA1" w:rsidR="000B72C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 xml:space="preserve">Wykonawca podaje cenę za realizację przedmiotu zamówienia </w:t>
      </w:r>
      <w:r w:rsidR="002F7608" w:rsidRPr="00CC1353">
        <w:rPr>
          <w:rFonts w:asciiTheme="majorHAnsi" w:hAnsiTheme="majorHAnsi" w:cstheme="majorHAnsi"/>
          <w:sz w:val="24"/>
          <w:szCs w:val="24"/>
        </w:rPr>
        <w:t>w</w:t>
      </w:r>
      <w:r w:rsidRPr="00CC1353">
        <w:rPr>
          <w:rFonts w:asciiTheme="majorHAnsi" w:hAnsiTheme="majorHAnsi" w:cstheme="majorHAnsi"/>
          <w:sz w:val="24"/>
          <w:szCs w:val="24"/>
        </w:rPr>
        <w:t xml:space="preserve"> Formularz</w:t>
      </w:r>
      <w:r w:rsidR="002F7608" w:rsidRPr="00CC1353">
        <w:rPr>
          <w:rFonts w:asciiTheme="majorHAnsi" w:hAnsiTheme="majorHAnsi" w:cstheme="majorHAnsi"/>
          <w:sz w:val="24"/>
          <w:szCs w:val="24"/>
        </w:rPr>
        <w:t>u</w:t>
      </w:r>
      <w:r w:rsidRPr="00CC1353">
        <w:rPr>
          <w:rFonts w:asciiTheme="majorHAnsi" w:hAnsiTheme="majorHAnsi" w:cstheme="majorHAnsi"/>
          <w:sz w:val="24"/>
          <w:szCs w:val="24"/>
        </w:rPr>
        <w:t xml:space="preserve"> </w:t>
      </w:r>
      <w:r w:rsidR="008F60DF" w:rsidRPr="00CC1353">
        <w:rPr>
          <w:rFonts w:asciiTheme="majorHAnsi" w:hAnsiTheme="majorHAnsi" w:cstheme="majorHAnsi"/>
          <w:sz w:val="24"/>
          <w:szCs w:val="24"/>
        </w:rPr>
        <w:t>Oferty</w:t>
      </w:r>
      <w:r w:rsidRPr="00CC1353">
        <w:rPr>
          <w:rFonts w:asciiTheme="majorHAnsi" w:hAnsiTheme="majorHAnsi" w:cstheme="majorHAnsi"/>
          <w:sz w:val="24"/>
          <w:szCs w:val="24"/>
        </w:rPr>
        <w:t>, stanowiąc</w:t>
      </w:r>
      <w:r w:rsidR="002F7608" w:rsidRPr="00CC1353">
        <w:rPr>
          <w:rFonts w:asciiTheme="majorHAnsi" w:hAnsiTheme="majorHAnsi" w:cstheme="majorHAnsi"/>
          <w:sz w:val="24"/>
          <w:szCs w:val="24"/>
        </w:rPr>
        <w:t>y</w:t>
      </w:r>
      <w:r w:rsidR="00684E07" w:rsidRPr="00CC1353">
        <w:rPr>
          <w:rFonts w:asciiTheme="majorHAnsi" w:hAnsiTheme="majorHAnsi" w:cstheme="majorHAnsi"/>
          <w:sz w:val="24"/>
          <w:szCs w:val="24"/>
        </w:rPr>
        <w:t>m</w:t>
      </w:r>
      <w:r w:rsidRPr="00CC1353">
        <w:rPr>
          <w:rFonts w:asciiTheme="majorHAnsi" w:hAnsiTheme="majorHAnsi" w:cstheme="majorHAnsi"/>
          <w:sz w:val="24"/>
          <w:szCs w:val="24"/>
        </w:rPr>
        <w:t xml:space="preserve"> </w:t>
      </w:r>
      <w:r w:rsidRPr="00CC1353">
        <w:rPr>
          <w:rFonts w:asciiTheme="majorHAnsi" w:hAnsiTheme="majorHAnsi" w:cstheme="majorHAnsi"/>
          <w:b/>
          <w:sz w:val="24"/>
          <w:szCs w:val="24"/>
        </w:rPr>
        <w:t xml:space="preserve">Załącznik nr </w:t>
      </w:r>
      <w:r w:rsidR="00CC1353">
        <w:rPr>
          <w:rFonts w:asciiTheme="majorHAnsi" w:hAnsiTheme="majorHAnsi" w:cstheme="majorHAnsi"/>
          <w:b/>
          <w:sz w:val="24"/>
          <w:szCs w:val="24"/>
        </w:rPr>
        <w:t>1</w:t>
      </w:r>
      <w:r w:rsidRPr="00CC1353">
        <w:rPr>
          <w:rFonts w:asciiTheme="majorHAnsi" w:hAnsiTheme="majorHAnsi" w:cstheme="majorHAnsi"/>
          <w:b/>
          <w:sz w:val="24"/>
          <w:szCs w:val="24"/>
        </w:rPr>
        <w:t xml:space="preserve"> do SWZ</w:t>
      </w:r>
      <w:r w:rsidR="00605618" w:rsidRPr="00CC1353">
        <w:rPr>
          <w:rFonts w:asciiTheme="majorHAnsi" w:hAnsiTheme="majorHAnsi" w:cstheme="majorHAnsi"/>
          <w:b/>
          <w:sz w:val="24"/>
          <w:szCs w:val="24"/>
        </w:rPr>
        <w:t>/umowy</w:t>
      </w:r>
      <w:r w:rsidRPr="00CC1353">
        <w:rPr>
          <w:rFonts w:asciiTheme="majorHAnsi" w:hAnsiTheme="majorHAnsi" w:cstheme="majorHAnsi"/>
          <w:b/>
          <w:sz w:val="24"/>
          <w:szCs w:val="24"/>
        </w:rPr>
        <w:t xml:space="preserve">. </w:t>
      </w:r>
    </w:p>
    <w:p w14:paraId="000000DB" w14:textId="5396D0AE" w:rsidR="000B72C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lastRenderedPageBreak/>
        <w:t>Cena ofertowa brutto musi uwzględniać wszystkie koszty związane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realizacją przedmiotu zamówienia zgodnie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opisem przedmiotu zamówienia oraz istotnymi postanowieniami umowy określonymi</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niniejszej SWZ</w:t>
      </w:r>
      <w:r w:rsidR="002626CE" w:rsidRPr="00CC1353">
        <w:rPr>
          <w:rFonts w:asciiTheme="majorHAnsi" w:hAnsiTheme="majorHAnsi" w:cstheme="majorHAnsi"/>
          <w:sz w:val="24"/>
          <w:szCs w:val="24"/>
        </w:rPr>
        <w:t xml:space="preserve"> w </w:t>
      </w:r>
      <w:r w:rsidR="00AD3113" w:rsidRPr="00CC1353">
        <w:rPr>
          <w:rFonts w:asciiTheme="majorHAnsi" w:hAnsiTheme="majorHAnsi" w:cstheme="majorHAnsi"/>
          <w:sz w:val="24"/>
          <w:szCs w:val="24"/>
        </w:rPr>
        <w:t xml:space="preserve">tym </w:t>
      </w:r>
      <w:r w:rsidRPr="00CC1353">
        <w:rPr>
          <w:rFonts w:asciiTheme="majorHAnsi" w:hAnsiTheme="majorHAnsi" w:cstheme="majorHAnsi"/>
          <w:sz w:val="24"/>
          <w:szCs w:val="24"/>
        </w:rPr>
        <w:t>podat</w:t>
      </w:r>
      <w:r w:rsidR="00AD3113" w:rsidRPr="00CC1353">
        <w:rPr>
          <w:rFonts w:asciiTheme="majorHAnsi" w:hAnsiTheme="majorHAnsi" w:cstheme="majorHAnsi"/>
          <w:sz w:val="24"/>
          <w:szCs w:val="24"/>
        </w:rPr>
        <w:t>ek</w:t>
      </w:r>
      <w:r w:rsidRPr="00CC1353">
        <w:rPr>
          <w:rFonts w:asciiTheme="majorHAnsi" w:hAnsiTheme="majorHAnsi" w:cstheme="majorHAnsi"/>
          <w:sz w:val="24"/>
          <w:szCs w:val="24"/>
        </w:rPr>
        <w:t xml:space="preserve"> VAT </w:t>
      </w:r>
      <w:r w:rsidR="00AD3113" w:rsidRPr="00CC1353">
        <w:rPr>
          <w:rFonts w:asciiTheme="majorHAnsi" w:hAnsiTheme="majorHAnsi" w:cstheme="majorHAnsi"/>
          <w:sz w:val="24"/>
          <w:szCs w:val="24"/>
        </w:rPr>
        <w:t>wg obowiązującej stawki.</w:t>
      </w:r>
    </w:p>
    <w:p w14:paraId="5BD08032" w14:textId="73B2A802" w:rsidR="001351B0" w:rsidRPr="00CC1353" w:rsidRDefault="001351B0"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Nie dopuszcza się podawania ceny w przedziałach kwotowych.</w:t>
      </w:r>
    </w:p>
    <w:p w14:paraId="27E44139" w14:textId="6DF8ED53" w:rsidR="001351B0" w:rsidRPr="00CC1353" w:rsidRDefault="001351B0"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Niedopuszczalna jest wycena, z której będzie wynikało, że oferowany przedmiot zamówienia przez Wykonawcę będzie miał cenę zero (0,00 zł).</w:t>
      </w:r>
    </w:p>
    <w:p w14:paraId="5D2C2691" w14:textId="4C058D4D" w:rsidR="00C8736F"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 xml:space="preserve">Cena podana na Formularzu </w:t>
      </w:r>
      <w:r w:rsidR="008F60DF" w:rsidRPr="00CC1353">
        <w:rPr>
          <w:rFonts w:asciiTheme="majorHAnsi" w:hAnsiTheme="majorHAnsi" w:cstheme="majorHAnsi"/>
          <w:sz w:val="24"/>
          <w:szCs w:val="24"/>
        </w:rPr>
        <w:t>Oferty</w:t>
      </w:r>
      <w:r w:rsidRPr="00CC1353">
        <w:rPr>
          <w:rFonts w:asciiTheme="majorHAnsi" w:hAnsiTheme="majorHAnsi" w:cstheme="majorHAnsi"/>
          <w:sz w:val="24"/>
          <w:szCs w:val="24"/>
        </w:rPr>
        <w:t xml:space="preserve"> jest ceną ostateczną, niepodlegającą negocjacji</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wyczerpującą wszelkie należności Wykonawcy wobec Zamawiającego związane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realizacją przedmiotu zamówienia</w:t>
      </w:r>
      <w:r w:rsidR="001F15FC" w:rsidRPr="00CC1353">
        <w:rPr>
          <w:rFonts w:asciiTheme="majorHAnsi" w:hAnsiTheme="majorHAnsi" w:cstheme="majorHAnsi"/>
          <w:sz w:val="24"/>
          <w:szCs w:val="24"/>
        </w:rPr>
        <w:t>.</w:t>
      </w:r>
    </w:p>
    <w:p w14:paraId="3476DB92" w14:textId="57E2AF7F" w:rsidR="00C8736F" w:rsidRPr="00CC1353" w:rsidRDefault="00C8736F"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Cena oferty nie ulega zmianie przez okres ważności ofert (związania) oraz okres realizacji (wykonania) przedmiotu zamówienia</w:t>
      </w:r>
      <w:r w:rsidR="00207BD3" w:rsidRPr="00CC1353">
        <w:rPr>
          <w:rFonts w:asciiTheme="majorHAnsi" w:hAnsiTheme="majorHAnsi" w:cstheme="majorHAnsi"/>
          <w:sz w:val="24"/>
          <w:szCs w:val="24"/>
        </w:rPr>
        <w:t xml:space="preserve"> z wyjątkiem</w:t>
      </w:r>
      <w:r w:rsidR="000B4D64" w:rsidRPr="00CC1353">
        <w:rPr>
          <w:rFonts w:asciiTheme="majorHAnsi" w:hAnsiTheme="majorHAnsi" w:cstheme="majorHAnsi"/>
          <w:sz w:val="24"/>
          <w:szCs w:val="24"/>
        </w:rPr>
        <w:t xml:space="preserve"> przewidzianym w projekcie umowy.</w:t>
      </w:r>
    </w:p>
    <w:p w14:paraId="000000DD" w14:textId="4A94F60F" w:rsidR="000B72C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 xml:space="preserve">Cena oferty </w:t>
      </w:r>
      <w:r w:rsidR="002F7608" w:rsidRPr="00CC1353">
        <w:rPr>
          <w:rFonts w:asciiTheme="majorHAnsi" w:hAnsiTheme="majorHAnsi" w:cstheme="majorHAnsi"/>
          <w:sz w:val="24"/>
          <w:szCs w:val="24"/>
        </w:rPr>
        <w:t xml:space="preserve">oraz ceny jednostkowe podane w </w:t>
      </w:r>
      <w:r w:rsidR="001F15FC" w:rsidRPr="00CC1353">
        <w:rPr>
          <w:rFonts w:asciiTheme="majorHAnsi" w:hAnsiTheme="majorHAnsi" w:cstheme="majorHAnsi"/>
          <w:sz w:val="24"/>
          <w:szCs w:val="24"/>
        </w:rPr>
        <w:t xml:space="preserve">formularzu oferty </w:t>
      </w:r>
      <w:r w:rsidRPr="00CC1353">
        <w:rPr>
          <w:rFonts w:asciiTheme="majorHAnsi" w:hAnsiTheme="majorHAnsi" w:cstheme="majorHAnsi"/>
          <w:sz w:val="24"/>
          <w:szCs w:val="24"/>
        </w:rPr>
        <w:t>powinn</w:t>
      </w:r>
      <w:r w:rsidR="001F15FC" w:rsidRPr="00CC1353">
        <w:rPr>
          <w:rFonts w:asciiTheme="majorHAnsi" w:hAnsiTheme="majorHAnsi" w:cstheme="majorHAnsi"/>
          <w:sz w:val="24"/>
          <w:szCs w:val="24"/>
        </w:rPr>
        <w:t>y</w:t>
      </w:r>
      <w:r w:rsidRPr="00CC1353">
        <w:rPr>
          <w:rFonts w:asciiTheme="majorHAnsi" w:hAnsiTheme="majorHAnsi" w:cstheme="majorHAnsi"/>
          <w:sz w:val="24"/>
          <w:szCs w:val="24"/>
        </w:rPr>
        <w:t xml:space="preserve"> być wyrażon</w:t>
      </w:r>
      <w:r w:rsidR="001F15FC" w:rsidRPr="00CC1353">
        <w:rPr>
          <w:rFonts w:asciiTheme="majorHAnsi" w:hAnsiTheme="majorHAnsi" w:cstheme="majorHAnsi"/>
          <w:sz w:val="24"/>
          <w:szCs w:val="24"/>
        </w:rPr>
        <w:t>e</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złotych polskich (PLN)</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dokładnością do dwóch miejsc po przecinku</w:t>
      </w:r>
      <w:r w:rsidR="001351B0" w:rsidRPr="00CC1353">
        <w:rPr>
          <w:rFonts w:asciiTheme="majorHAnsi" w:hAnsiTheme="majorHAnsi" w:cstheme="majorHAnsi"/>
          <w:sz w:val="24"/>
          <w:szCs w:val="24"/>
        </w:rPr>
        <w:t xml:space="preserve"> (tj. z dokładnością do jednego grosza).</w:t>
      </w:r>
    </w:p>
    <w:p w14:paraId="000000DE" w14:textId="59FAD2D6" w:rsidR="000B72C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Zamawiający nie przewiduje rozliczeń</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walucie obcej.</w:t>
      </w:r>
    </w:p>
    <w:p w14:paraId="000000DF" w14:textId="2D041A3B" w:rsidR="000B72C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Wyliczona cena oferty brutto będzie służyć do porównania złożonych ofert</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do rozliczenia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trakcie realizacji zamówienia.</w:t>
      </w:r>
    </w:p>
    <w:p w14:paraId="67D1CEAC" w14:textId="77777777" w:rsidR="00CC1353"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Jeżeli została złożona oferta, której wybór prowadziłby do powstania</w:t>
      </w:r>
      <w:r w:rsidR="002626CE" w:rsidRPr="00CC1353">
        <w:rPr>
          <w:rFonts w:asciiTheme="majorHAnsi" w:hAnsiTheme="majorHAnsi" w:cstheme="majorHAnsi"/>
          <w:sz w:val="24"/>
          <w:szCs w:val="24"/>
        </w:rPr>
        <w:t xml:space="preserve"> u </w:t>
      </w:r>
      <w:r w:rsidR="00605618" w:rsidRPr="00CC1353">
        <w:rPr>
          <w:rFonts w:asciiTheme="majorHAnsi" w:hAnsiTheme="majorHAnsi" w:cstheme="majorHAnsi"/>
          <w:sz w:val="24"/>
          <w:szCs w:val="24"/>
        </w:rPr>
        <w:t>Z</w:t>
      </w:r>
      <w:r w:rsidRPr="00CC1353">
        <w:rPr>
          <w:rFonts w:asciiTheme="majorHAnsi" w:hAnsiTheme="majorHAnsi" w:cstheme="majorHAnsi"/>
          <w:sz w:val="24"/>
          <w:szCs w:val="24"/>
        </w:rPr>
        <w:t>amawiającego obowiązku podatkowego zgodnie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ustawą</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dnia 11 marca 2004 r.</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podatku od towarów</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usług (</w:t>
      </w:r>
      <w:proofErr w:type="spellStart"/>
      <w:r w:rsidR="00AD3113" w:rsidRPr="00CC1353">
        <w:rPr>
          <w:rFonts w:asciiTheme="majorHAnsi" w:hAnsiTheme="majorHAnsi" w:cstheme="majorHAnsi"/>
          <w:sz w:val="24"/>
          <w:szCs w:val="24"/>
        </w:rPr>
        <w:t>t.j</w:t>
      </w:r>
      <w:proofErr w:type="spellEnd"/>
      <w:r w:rsidR="00AD3113" w:rsidRPr="00CC1353">
        <w:rPr>
          <w:rFonts w:asciiTheme="majorHAnsi" w:hAnsiTheme="majorHAnsi" w:cstheme="majorHAnsi"/>
          <w:sz w:val="24"/>
          <w:szCs w:val="24"/>
        </w:rPr>
        <w:t>.</w:t>
      </w:r>
      <w:r w:rsidR="004C7F7C" w:rsidRPr="00CC1353">
        <w:rPr>
          <w:rFonts w:asciiTheme="majorHAnsi" w:hAnsiTheme="majorHAnsi" w:cstheme="majorHAnsi"/>
          <w:sz w:val="24"/>
          <w:szCs w:val="24"/>
        </w:rPr>
        <w:t xml:space="preserve"> </w:t>
      </w:r>
      <w:r w:rsidRPr="00CC1353">
        <w:rPr>
          <w:rFonts w:asciiTheme="majorHAnsi" w:hAnsiTheme="majorHAnsi" w:cstheme="majorHAnsi"/>
          <w:sz w:val="24"/>
          <w:szCs w:val="24"/>
        </w:rPr>
        <w:t>Dz. U.</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20</w:t>
      </w:r>
      <w:r w:rsidR="00AD3113" w:rsidRPr="00CC1353">
        <w:rPr>
          <w:rFonts w:asciiTheme="majorHAnsi" w:hAnsiTheme="majorHAnsi" w:cstheme="majorHAnsi"/>
          <w:sz w:val="24"/>
          <w:szCs w:val="24"/>
        </w:rPr>
        <w:t>2</w:t>
      </w:r>
      <w:r w:rsidR="00176931" w:rsidRPr="00CC1353">
        <w:rPr>
          <w:rFonts w:asciiTheme="majorHAnsi" w:hAnsiTheme="majorHAnsi" w:cstheme="majorHAnsi"/>
          <w:sz w:val="24"/>
          <w:szCs w:val="24"/>
        </w:rPr>
        <w:t>3</w:t>
      </w:r>
      <w:r w:rsidRPr="00CC1353">
        <w:rPr>
          <w:rFonts w:asciiTheme="majorHAnsi" w:hAnsiTheme="majorHAnsi" w:cstheme="majorHAnsi"/>
          <w:sz w:val="24"/>
          <w:szCs w:val="24"/>
        </w:rPr>
        <w:t xml:space="preserve"> r. poz.</w:t>
      </w:r>
      <w:r w:rsidR="00176931" w:rsidRPr="00CC1353">
        <w:rPr>
          <w:rFonts w:asciiTheme="majorHAnsi" w:hAnsiTheme="majorHAnsi" w:cstheme="majorHAnsi"/>
          <w:sz w:val="24"/>
          <w:szCs w:val="24"/>
        </w:rPr>
        <w:t>1570</w:t>
      </w:r>
      <w:r w:rsidRPr="00CC1353">
        <w:rPr>
          <w:rFonts w:asciiTheme="majorHAnsi" w:hAnsiTheme="majorHAnsi" w:cstheme="majorHAnsi"/>
          <w:sz w:val="24"/>
          <w:szCs w:val="24"/>
        </w:rPr>
        <w:t>,</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 xml:space="preserve">późn. zm.), dla celów zastosowania kryterium ceny lub kosztu </w:t>
      </w:r>
      <w:r w:rsidR="00605618" w:rsidRPr="00CC1353">
        <w:rPr>
          <w:rFonts w:asciiTheme="majorHAnsi" w:hAnsiTheme="majorHAnsi" w:cstheme="majorHAnsi"/>
          <w:sz w:val="24"/>
          <w:szCs w:val="24"/>
        </w:rPr>
        <w:t>Z</w:t>
      </w:r>
      <w:r w:rsidRPr="00CC1353">
        <w:rPr>
          <w:rFonts w:asciiTheme="majorHAnsi" w:hAnsiTheme="majorHAnsi" w:cstheme="majorHAnsi"/>
          <w:sz w:val="24"/>
          <w:szCs w:val="24"/>
        </w:rPr>
        <w:t>amawiający dolicza do przedstawionej</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tej ofercie ceny kwotę podatku od towarów</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usług, którą miałby obowiązek rozliczyć.</w:t>
      </w:r>
      <w:r w:rsidRPr="00CC1353">
        <w:rPr>
          <w:rFonts w:asciiTheme="majorHAnsi" w:hAnsiTheme="majorHAnsi" w:cstheme="majorHAnsi"/>
          <w:b/>
          <w:sz w:val="24"/>
          <w:szCs w:val="24"/>
        </w:rPr>
        <w:t xml:space="preserve"> </w:t>
      </w:r>
    </w:p>
    <w:p w14:paraId="16F20441" w14:textId="4594E822" w:rsidR="00CC1353" w:rsidRPr="00CC1353" w:rsidRDefault="00CC1353"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 xml:space="preserve">Cena oferty w złotych polskich tj. cena wynikająca z Formularza oferty oraz Formularza cenowego składanej przez Wykonawców zagranicznych powinna być podana w następujący sposób: cena netto. Wykonawcy zagraniczni w Formularzu cenowym w kolumnie „Cena jednostkowa brutto” oraz „Cena oferty brutto” dokonują jednocześnie wykreślenia w opisie słowa „brutto” i zastępują je słowem „netto”. Dla porównania ofert Zamawiający doliczy do ceny ofertowej podmiotów zagranicznych kwotę należnego podatku VAT oraz cła obciążającego Zamawiającego z tytułu realizacji umowy. Natomiast w treści Formularza oferty (Załącznik nr 1 do SWZ) Wykonawcy zagraniczni wpisują w pkt 4 – wartość oferty brutto w danej części zamiast ceny brutto w złotych – cenę netto w złotych. </w:t>
      </w:r>
    </w:p>
    <w:p w14:paraId="73F4AB29" w14:textId="43D6DA0D" w:rsidR="00B60BC7" w:rsidRPr="00CC1353" w:rsidRDefault="00937A4C"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W ofercie,</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której mowa</w:t>
      </w:r>
      <w:r w:rsidR="002626CE" w:rsidRPr="00CC1353">
        <w:rPr>
          <w:rFonts w:asciiTheme="majorHAnsi" w:hAnsiTheme="majorHAnsi" w:cstheme="majorHAnsi"/>
          <w:sz w:val="24"/>
          <w:szCs w:val="24"/>
        </w:rPr>
        <w:t xml:space="preserve"> w </w:t>
      </w:r>
      <w:r w:rsidR="00AD3113" w:rsidRPr="00CC1353">
        <w:rPr>
          <w:rFonts w:asciiTheme="majorHAnsi" w:hAnsiTheme="majorHAnsi" w:cstheme="majorHAnsi"/>
          <w:sz w:val="24"/>
          <w:szCs w:val="24"/>
        </w:rPr>
        <w:t xml:space="preserve">pkt. </w:t>
      </w:r>
      <w:r w:rsidR="009705FD" w:rsidRPr="00CC1353">
        <w:rPr>
          <w:rFonts w:asciiTheme="majorHAnsi" w:hAnsiTheme="majorHAnsi" w:cstheme="majorHAnsi"/>
          <w:sz w:val="24"/>
          <w:szCs w:val="24"/>
        </w:rPr>
        <w:t>1</w:t>
      </w:r>
      <w:r w:rsidR="00CC1353">
        <w:rPr>
          <w:rFonts w:asciiTheme="majorHAnsi" w:hAnsiTheme="majorHAnsi" w:cstheme="majorHAnsi"/>
          <w:sz w:val="24"/>
          <w:szCs w:val="24"/>
        </w:rPr>
        <w:t>5</w:t>
      </w:r>
      <w:r w:rsidR="00AD3113" w:rsidRPr="00CC1353">
        <w:rPr>
          <w:rFonts w:asciiTheme="majorHAnsi" w:hAnsiTheme="majorHAnsi" w:cstheme="majorHAnsi"/>
          <w:sz w:val="24"/>
          <w:szCs w:val="24"/>
        </w:rPr>
        <w:t>.</w:t>
      </w:r>
      <w:r w:rsidR="00C8736F" w:rsidRPr="00CC1353">
        <w:rPr>
          <w:rFonts w:asciiTheme="majorHAnsi" w:hAnsiTheme="majorHAnsi" w:cstheme="majorHAnsi"/>
          <w:sz w:val="24"/>
          <w:szCs w:val="24"/>
        </w:rPr>
        <w:t>10</w:t>
      </w:r>
      <w:r w:rsidR="009705FD" w:rsidRPr="00CC1353">
        <w:rPr>
          <w:rFonts w:asciiTheme="majorHAnsi" w:hAnsiTheme="majorHAnsi" w:cstheme="majorHAnsi"/>
          <w:sz w:val="24"/>
          <w:szCs w:val="24"/>
        </w:rPr>
        <w:t>.</w:t>
      </w:r>
      <w:r w:rsidRPr="00CC1353">
        <w:rPr>
          <w:rFonts w:asciiTheme="majorHAnsi" w:hAnsiTheme="majorHAnsi" w:cstheme="majorHAnsi"/>
          <w:sz w:val="24"/>
          <w:szCs w:val="24"/>
        </w:rPr>
        <w:t>, Wykonawca ma obowiązek:</w:t>
      </w:r>
    </w:p>
    <w:p w14:paraId="54C75082" w14:textId="4F1F7726" w:rsidR="00B60BC7" w:rsidRPr="00CC1353" w:rsidRDefault="00937A4C"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lastRenderedPageBreak/>
        <w:t>poinformowania zamawiającego, że wybór jego oferty będzie prowadził do powstania</w:t>
      </w:r>
      <w:r w:rsidR="002626CE" w:rsidRPr="00CC1353">
        <w:rPr>
          <w:rFonts w:asciiTheme="majorHAnsi" w:hAnsiTheme="majorHAnsi" w:cstheme="majorHAnsi"/>
          <w:sz w:val="24"/>
          <w:szCs w:val="24"/>
        </w:rPr>
        <w:t xml:space="preserve"> u </w:t>
      </w:r>
      <w:r w:rsidRPr="00CC1353">
        <w:rPr>
          <w:rFonts w:asciiTheme="majorHAnsi" w:hAnsiTheme="majorHAnsi" w:cstheme="majorHAnsi"/>
          <w:sz w:val="24"/>
          <w:szCs w:val="24"/>
        </w:rPr>
        <w:t>zamawiającego obowiązku podatkowego;</w:t>
      </w:r>
    </w:p>
    <w:p w14:paraId="063AD5B3" w14:textId="77777777" w:rsidR="00B60BC7" w:rsidRPr="00CC1353" w:rsidRDefault="00937A4C"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CC1353" w:rsidRDefault="00937A4C"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CC1353" w:rsidRDefault="00937A4C"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wskazania stawki podatku od towarów</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usług, która zgodnie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wiedzą wykonawcy, będzie miała zastosowanie.</w:t>
      </w:r>
    </w:p>
    <w:p w14:paraId="405D40A7" w14:textId="1C5EC667" w:rsidR="00757907" w:rsidRPr="00CC1353" w:rsidRDefault="00AC376B" w:rsidP="00CC1353">
      <w:pPr>
        <w:pStyle w:val="Akapitzlist"/>
        <w:numPr>
          <w:ilvl w:val="1"/>
          <w:numId w:val="7"/>
        </w:numPr>
        <w:spacing w:line="360" w:lineRule="auto"/>
        <w:ind w:left="1134" w:hanging="567"/>
        <w:jc w:val="both"/>
        <w:rPr>
          <w:rFonts w:asciiTheme="majorHAnsi" w:hAnsiTheme="majorHAnsi" w:cstheme="majorHAnsi"/>
          <w:sz w:val="24"/>
          <w:szCs w:val="24"/>
        </w:rPr>
      </w:pPr>
      <w:r w:rsidRPr="00CC1353">
        <w:rPr>
          <w:rFonts w:asciiTheme="majorHAnsi" w:hAnsiTheme="majorHAnsi" w:cstheme="majorHAnsi"/>
          <w:sz w:val="24"/>
          <w:szCs w:val="24"/>
        </w:rPr>
        <w:t>Jeżeli zaoferowana cena lub koszt, lub ich istotne części składowe, wydają się</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rażąco niskie</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stosunku do przedmiotu zamówienia</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budzą wątpliwości</w:t>
      </w:r>
      <w:r w:rsidRPr="00CC1353">
        <w:rPr>
          <w:rFonts w:asciiTheme="majorHAnsi" w:hAnsiTheme="majorHAnsi" w:cstheme="majorHAnsi"/>
          <w:w w:val="99"/>
          <w:sz w:val="24"/>
          <w:szCs w:val="24"/>
        </w:rPr>
        <w:t xml:space="preserve"> </w:t>
      </w:r>
      <w:r w:rsidR="00605618" w:rsidRPr="00CC1353">
        <w:rPr>
          <w:rFonts w:asciiTheme="majorHAnsi" w:hAnsiTheme="majorHAnsi" w:cstheme="majorHAnsi"/>
          <w:sz w:val="24"/>
          <w:szCs w:val="24"/>
        </w:rPr>
        <w:t>Z</w:t>
      </w:r>
      <w:r w:rsidRPr="00CC1353">
        <w:rPr>
          <w:rFonts w:asciiTheme="majorHAnsi" w:hAnsiTheme="majorHAnsi" w:cstheme="majorHAnsi"/>
          <w:sz w:val="24"/>
          <w:szCs w:val="24"/>
        </w:rPr>
        <w:t>amawiającego co do możliwości wykonania przedmiotu zamówienia zgodnie</w:t>
      </w:r>
      <w:r w:rsidR="002626CE" w:rsidRPr="00CC1353">
        <w:rPr>
          <w:rFonts w:asciiTheme="majorHAnsi" w:hAnsiTheme="majorHAnsi" w:cstheme="majorHAnsi"/>
          <w:w w:val="99"/>
          <w:sz w:val="24"/>
          <w:szCs w:val="24"/>
        </w:rPr>
        <w:t xml:space="preserve"> z </w:t>
      </w:r>
      <w:r w:rsidRPr="00CC1353">
        <w:rPr>
          <w:rFonts w:asciiTheme="majorHAnsi" w:hAnsiTheme="majorHAnsi" w:cstheme="majorHAnsi"/>
          <w:sz w:val="24"/>
          <w:szCs w:val="24"/>
        </w:rPr>
        <w:t>wymaganiami określonymi</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dokumentach zamówienia lub wynikającymi</w:t>
      </w:r>
      <w:r w:rsidR="002626CE" w:rsidRPr="00CC1353">
        <w:rPr>
          <w:rFonts w:asciiTheme="majorHAnsi" w:hAnsiTheme="majorHAnsi" w:cstheme="majorHAnsi"/>
          <w:w w:val="99"/>
          <w:sz w:val="24"/>
          <w:szCs w:val="24"/>
        </w:rPr>
        <w:t xml:space="preserve"> z </w:t>
      </w:r>
      <w:r w:rsidRPr="00CC1353">
        <w:rPr>
          <w:rFonts w:asciiTheme="majorHAnsi" w:hAnsiTheme="majorHAnsi" w:cstheme="majorHAnsi"/>
          <w:sz w:val="24"/>
          <w:szCs w:val="24"/>
        </w:rPr>
        <w:t xml:space="preserve">odrębnych przepisów, Zamawiający żąda od </w:t>
      </w:r>
      <w:r w:rsidR="00605618" w:rsidRPr="00CC1353">
        <w:rPr>
          <w:rFonts w:asciiTheme="majorHAnsi" w:hAnsiTheme="majorHAnsi" w:cstheme="majorHAnsi"/>
          <w:sz w:val="24"/>
          <w:szCs w:val="24"/>
        </w:rPr>
        <w:t>W</w:t>
      </w:r>
      <w:r w:rsidRPr="00CC1353">
        <w:rPr>
          <w:rFonts w:asciiTheme="majorHAnsi" w:hAnsiTheme="majorHAnsi" w:cstheme="majorHAnsi"/>
          <w:sz w:val="24"/>
          <w:szCs w:val="24"/>
        </w:rPr>
        <w:t>ykonawcy wyjaśnień,</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tym złożenie dowodów</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zakresie wyliczenia ceny lub kosztu, lub ich istotnych składowych. Wyjaśnienia mogą dotyczyć</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szczególności:</w:t>
      </w:r>
    </w:p>
    <w:p w14:paraId="6718C222" w14:textId="77777777"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zarządzania procesem produkcji;</w:t>
      </w:r>
    </w:p>
    <w:p w14:paraId="557F6125" w14:textId="77777777"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wybranych rozwiązań technicznych, wyjątkowo korzystnych warunków dostaw;</w:t>
      </w:r>
    </w:p>
    <w:p w14:paraId="4B61A9B8" w14:textId="77777777"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oryginalności dostaw oferowanych przez wykonawcę;</w:t>
      </w:r>
    </w:p>
    <w:p w14:paraId="38F74DC0" w14:textId="6ABF124D"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zgodności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dnia 10 października 2002 r.</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minimalnym wynagrodzeniu za pracę (Dz. U.</w:t>
      </w:r>
      <w:r w:rsidR="002626CE" w:rsidRPr="00CC1353">
        <w:rPr>
          <w:rFonts w:asciiTheme="majorHAnsi" w:hAnsiTheme="majorHAnsi" w:cstheme="majorHAnsi"/>
          <w:sz w:val="24"/>
          <w:szCs w:val="24"/>
        </w:rPr>
        <w:t xml:space="preserve"> z </w:t>
      </w:r>
      <w:r w:rsidR="00241B2F" w:rsidRPr="00CC1353">
        <w:rPr>
          <w:rFonts w:asciiTheme="majorHAnsi" w:hAnsiTheme="majorHAnsi" w:cstheme="majorHAnsi"/>
          <w:sz w:val="24"/>
          <w:szCs w:val="24"/>
        </w:rPr>
        <w:t>2020 r. poz. 2207</w:t>
      </w:r>
      <w:r w:rsidRPr="00CC1353">
        <w:rPr>
          <w:rFonts w:asciiTheme="majorHAnsi" w:hAnsiTheme="majorHAnsi" w:cstheme="majorHAnsi"/>
          <w:sz w:val="24"/>
          <w:szCs w:val="24"/>
        </w:rPr>
        <w:t>) lub przepisów odrębnych właściwych dla spraw,</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którymi związane jest realizowane zamówienie;</w:t>
      </w:r>
    </w:p>
    <w:p w14:paraId="0AA7E04F" w14:textId="68E672FF"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zgodności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prawem</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rozumieniu przepisów</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postępowaniu</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sprawach dotyczących pomocy publicznej;</w:t>
      </w:r>
    </w:p>
    <w:p w14:paraId="47E79BB2" w14:textId="12F0BD4C"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zgodności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przepisami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zakresu prawa pracy</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zabezpieczenia społecznego, obowiązującymi</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miejscu,</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którym realizowane jest zamówienie;</w:t>
      </w:r>
    </w:p>
    <w:p w14:paraId="0E2442DF" w14:textId="4947CE05" w:rsidR="00672A80"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zgodności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przepisami</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zakresu ochrony środowiska;</w:t>
      </w:r>
    </w:p>
    <w:p w14:paraId="1CCB85D6" w14:textId="33854338" w:rsidR="00AC376B" w:rsidRPr="00CC1353" w:rsidRDefault="00AC376B" w:rsidP="00CC1353">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wypełniania obowiązków związanych</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powierzeniem wykonania części zamówienia podwykonawcy.</w:t>
      </w:r>
    </w:p>
    <w:p w14:paraId="00B32A33" w14:textId="663A7971" w:rsidR="00672A80" w:rsidRPr="00CC1353" w:rsidRDefault="00AC376B"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W przypadku gdy cena całkowita oferty złożonej</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terminie jest niższa</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co najmniej 30% od:</w:t>
      </w:r>
    </w:p>
    <w:p w14:paraId="3AD30607" w14:textId="4F66BC3D" w:rsidR="0010654A" w:rsidRPr="00CC1353" w:rsidRDefault="00AC376B" w:rsidP="00CC1353">
      <w:pPr>
        <w:pStyle w:val="Akapitzlist"/>
        <w:numPr>
          <w:ilvl w:val="2"/>
          <w:numId w:val="7"/>
        </w:numPr>
        <w:spacing w:line="360" w:lineRule="auto"/>
        <w:ind w:left="1985" w:hanging="798"/>
        <w:jc w:val="both"/>
        <w:rPr>
          <w:rFonts w:asciiTheme="majorHAnsi" w:hAnsiTheme="majorHAnsi" w:cstheme="majorHAnsi"/>
          <w:sz w:val="24"/>
          <w:szCs w:val="24"/>
        </w:rPr>
      </w:pPr>
      <w:r w:rsidRPr="00CC1353">
        <w:rPr>
          <w:rFonts w:asciiTheme="majorHAnsi" w:hAnsiTheme="majorHAnsi" w:cstheme="majorHAnsi"/>
          <w:sz w:val="24"/>
          <w:szCs w:val="24"/>
        </w:rPr>
        <w:lastRenderedPageBreak/>
        <w:t>wartości zamówienia powiększonej</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należny podatek od towarów</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 xml:space="preserve">10 ustawy </w:t>
      </w:r>
      <w:r w:rsidR="001E37AE" w:rsidRPr="00CC1353">
        <w:rPr>
          <w:rFonts w:asciiTheme="majorHAnsi" w:hAnsiTheme="majorHAnsi" w:cstheme="majorHAnsi"/>
          <w:sz w:val="24"/>
          <w:szCs w:val="24"/>
        </w:rPr>
        <w:t>Pzp</w:t>
      </w:r>
      <w:r w:rsidR="000000C3" w:rsidRPr="00CC1353">
        <w:rPr>
          <w:rFonts w:asciiTheme="majorHAnsi" w:hAnsiTheme="majorHAnsi" w:cstheme="majorHAnsi"/>
          <w:sz w:val="24"/>
          <w:szCs w:val="24"/>
        </w:rPr>
        <w:t xml:space="preserve"> </w:t>
      </w:r>
      <w:r w:rsidRPr="00CC1353">
        <w:rPr>
          <w:rFonts w:asciiTheme="majorHAnsi" w:hAnsiTheme="majorHAnsi" w:cstheme="majorHAnsi"/>
          <w:sz w:val="24"/>
          <w:szCs w:val="24"/>
        </w:rPr>
        <w:t>Zamawiający zwraca się</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udzielenie wyjaśnień,</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których mowa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 xml:space="preserve">pkt. </w:t>
      </w:r>
      <w:r w:rsidR="000000C3" w:rsidRPr="00CC1353">
        <w:rPr>
          <w:rFonts w:asciiTheme="majorHAnsi" w:hAnsiTheme="majorHAnsi" w:cstheme="majorHAnsi"/>
          <w:sz w:val="24"/>
          <w:szCs w:val="24"/>
        </w:rPr>
        <w:t>1</w:t>
      </w:r>
      <w:r w:rsidR="0010654A" w:rsidRPr="00CC1353">
        <w:rPr>
          <w:rFonts w:asciiTheme="majorHAnsi" w:hAnsiTheme="majorHAnsi" w:cstheme="majorHAnsi"/>
          <w:sz w:val="24"/>
          <w:szCs w:val="24"/>
        </w:rPr>
        <w:t>6</w:t>
      </w:r>
      <w:r w:rsidRPr="00CC1353">
        <w:rPr>
          <w:rFonts w:asciiTheme="majorHAnsi" w:hAnsiTheme="majorHAnsi" w:cstheme="majorHAnsi"/>
          <w:sz w:val="24"/>
          <w:szCs w:val="24"/>
        </w:rPr>
        <w:t>.</w:t>
      </w:r>
      <w:r w:rsidR="00C8736F" w:rsidRPr="00CC1353">
        <w:rPr>
          <w:rFonts w:asciiTheme="majorHAnsi" w:hAnsiTheme="majorHAnsi" w:cstheme="majorHAnsi"/>
          <w:sz w:val="24"/>
          <w:szCs w:val="24"/>
        </w:rPr>
        <w:t>12</w:t>
      </w:r>
      <w:r w:rsidRPr="00CC1353">
        <w:rPr>
          <w:rFonts w:asciiTheme="majorHAnsi" w:hAnsiTheme="majorHAnsi" w:cstheme="majorHAnsi"/>
          <w:sz w:val="24"/>
          <w:szCs w:val="24"/>
        </w:rPr>
        <w:t>. SWZ,</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chyba że rozbieżność wynika</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okoliczności oczywistych, które nie</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wymagają wyjaśnienia;</w:t>
      </w:r>
    </w:p>
    <w:p w14:paraId="77EC5EFB" w14:textId="732513CD" w:rsidR="00AC376B" w:rsidRPr="00CC1353" w:rsidRDefault="00AC376B" w:rsidP="00CC1353">
      <w:pPr>
        <w:pStyle w:val="Akapitzlist"/>
        <w:numPr>
          <w:ilvl w:val="2"/>
          <w:numId w:val="7"/>
        </w:numPr>
        <w:spacing w:line="360" w:lineRule="auto"/>
        <w:ind w:left="1985" w:hanging="798"/>
        <w:jc w:val="both"/>
        <w:rPr>
          <w:rFonts w:asciiTheme="majorHAnsi" w:hAnsiTheme="majorHAnsi" w:cstheme="majorHAnsi"/>
          <w:sz w:val="24"/>
          <w:szCs w:val="24"/>
        </w:rPr>
      </w:pPr>
      <w:r w:rsidRPr="00CC1353">
        <w:rPr>
          <w:rFonts w:asciiTheme="majorHAnsi" w:hAnsiTheme="majorHAnsi" w:cstheme="majorHAnsi"/>
          <w:sz w:val="24"/>
          <w:szCs w:val="24"/>
        </w:rPr>
        <w:t>wartości</w:t>
      </w:r>
      <w:r w:rsidR="002626CE" w:rsidRPr="00CC1353">
        <w:rPr>
          <w:rFonts w:asciiTheme="majorHAnsi" w:hAnsiTheme="majorHAnsi" w:cstheme="majorHAnsi"/>
          <w:sz w:val="24"/>
          <w:szCs w:val="24"/>
        </w:rPr>
        <w:t xml:space="preserve"> </w:t>
      </w:r>
      <w:r w:rsidRPr="00CC1353">
        <w:rPr>
          <w:rFonts w:asciiTheme="majorHAnsi" w:hAnsiTheme="majorHAnsi" w:cstheme="majorHAnsi"/>
          <w:sz w:val="24"/>
          <w:szCs w:val="24"/>
        </w:rPr>
        <w:t>zamówienia</w:t>
      </w:r>
      <w:r w:rsidR="002626CE" w:rsidRPr="00CC1353">
        <w:rPr>
          <w:rFonts w:asciiTheme="majorHAnsi" w:hAnsiTheme="majorHAnsi" w:cstheme="majorHAnsi"/>
          <w:sz w:val="24"/>
          <w:szCs w:val="24"/>
        </w:rPr>
        <w:t xml:space="preserve"> </w:t>
      </w:r>
      <w:r w:rsidRPr="00CC1353">
        <w:rPr>
          <w:rFonts w:asciiTheme="majorHAnsi" w:hAnsiTheme="majorHAnsi" w:cstheme="majorHAnsi"/>
          <w:sz w:val="24"/>
          <w:szCs w:val="24"/>
        </w:rPr>
        <w:t>powiększonej</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należny podatek</w:t>
      </w:r>
      <w:r w:rsidR="002626CE" w:rsidRPr="00CC1353">
        <w:rPr>
          <w:rFonts w:asciiTheme="majorHAnsi" w:hAnsiTheme="majorHAnsi" w:cstheme="majorHAnsi"/>
          <w:sz w:val="24"/>
          <w:szCs w:val="24"/>
        </w:rPr>
        <w:t xml:space="preserve"> </w:t>
      </w:r>
      <w:r w:rsidRPr="00CC1353">
        <w:rPr>
          <w:rFonts w:asciiTheme="majorHAnsi" w:hAnsiTheme="majorHAnsi" w:cstheme="majorHAnsi"/>
          <w:sz w:val="24"/>
          <w:szCs w:val="24"/>
        </w:rPr>
        <w:t>od</w:t>
      </w:r>
      <w:r w:rsidR="002626CE" w:rsidRPr="00CC1353">
        <w:rPr>
          <w:rFonts w:asciiTheme="majorHAnsi" w:hAnsiTheme="majorHAnsi" w:cstheme="majorHAnsi"/>
          <w:sz w:val="24"/>
          <w:szCs w:val="24"/>
        </w:rPr>
        <w:t xml:space="preserve"> </w:t>
      </w:r>
      <w:r w:rsidRPr="00CC1353">
        <w:rPr>
          <w:rFonts w:asciiTheme="majorHAnsi" w:hAnsiTheme="majorHAnsi" w:cstheme="majorHAnsi"/>
          <w:sz w:val="24"/>
          <w:szCs w:val="24"/>
        </w:rPr>
        <w:t>towarów</w:t>
      </w:r>
      <w:r w:rsidR="002626CE" w:rsidRPr="00CC1353">
        <w:rPr>
          <w:rFonts w:asciiTheme="majorHAnsi" w:hAnsiTheme="majorHAnsi" w:cstheme="majorHAnsi"/>
          <w:w w:val="99"/>
          <w:sz w:val="24"/>
          <w:szCs w:val="24"/>
        </w:rPr>
        <w:t xml:space="preserve"> i </w:t>
      </w:r>
      <w:r w:rsidRPr="00CC1353">
        <w:rPr>
          <w:rFonts w:asciiTheme="majorHAnsi" w:hAnsiTheme="majorHAnsi" w:cstheme="majorHAnsi"/>
          <w:sz w:val="24"/>
          <w:szCs w:val="24"/>
        </w:rPr>
        <w:t>usług, zaktualizowanej</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uwzględnieniem okoliczności, które nastąpiły</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po wszczęciu postępowania,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szczególności istotnej zmiany cen</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rynkowych, Zamawiający może zwrócić się</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udzielenie wyjaśnień,</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których mowa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 xml:space="preserve">pkt </w:t>
      </w:r>
      <w:r w:rsidR="000000C3" w:rsidRPr="00CC1353">
        <w:rPr>
          <w:rFonts w:asciiTheme="majorHAnsi" w:hAnsiTheme="majorHAnsi" w:cstheme="majorHAnsi"/>
          <w:sz w:val="24"/>
          <w:szCs w:val="24"/>
        </w:rPr>
        <w:t>1</w:t>
      </w:r>
      <w:r w:rsidR="0010654A" w:rsidRPr="00CC1353">
        <w:rPr>
          <w:rFonts w:asciiTheme="majorHAnsi" w:hAnsiTheme="majorHAnsi" w:cstheme="majorHAnsi"/>
          <w:sz w:val="24"/>
          <w:szCs w:val="24"/>
        </w:rPr>
        <w:t>6</w:t>
      </w:r>
      <w:r w:rsidRPr="00CC1353">
        <w:rPr>
          <w:rFonts w:asciiTheme="majorHAnsi" w:hAnsiTheme="majorHAnsi" w:cstheme="majorHAnsi"/>
          <w:sz w:val="24"/>
          <w:szCs w:val="24"/>
        </w:rPr>
        <w:t>.</w:t>
      </w:r>
      <w:r w:rsidR="00C8736F" w:rsidRPr="00CC1353">
        <w:rPr>
          <w:rFonts w:asciiTheme="majorHAnsi" w:hAnsiTheme="majorHAnsi" w:cstheme="majorHAnsi"/>
          <w:sz w:val="24"/>
          <w:szCs w:val="24"/>
        </w:rPr>
        <w:t>12</w:t>
      </w:r>
      <w:r w:rsidR="0010654A" w:rsidRPr="00CC1353">
        <w:rPr>
          <w:rFonts w:asciiTheme="majorHAnsi" w:hAnsiTheme="majorHAnsi" w:cstheme="majorHAnsi"/>
          <w:sz w:val="24"/>
          <w:szCs w:val="24"/>
        </w:rPr>
        <w:t>.</w:t>
      </w:r>
      <w:r w:rsidRPr="00CC1353">
        <w:rPr>
          <w:rFonts w:asciiTheme="majorHAnsi" w:hAnsiTheme="majorHAnsi" w:cstheme="majorHAnsi"/>
          <w:sz w:val="24"/>
          <w:szCs w:val="24"/>
        </w:rPr>
        <w:t xml:space="preserve"> SWZ.</w:t>
      </w:r>
    </w:p>
    <w:p w14:paraId="4204BE24" w14:textId="1EDC1B63" w:rsidR="00AC376B" w:rsidRPr="00CC1353" w:rsidRDefault="00AC376B" w:rsidP="00CC1353">
      <w:pPr>
        <w:pStyle w:val="Akapitzlist"/>
        <w:numPr>
          <w:ilvl w:val="1"/>
          <w:numId w:val="7"/>
        </w:numPr>
        <w:spacing w:line="360" w:lineRule="auto"/>
        <w:ind w:left="1134" w:hanging="708"/>
        <w:jc w:val="both"/>
        <w:rPr>
          <w:rFonts w:asciiTheme="majorHAnsi" w:hAnsiTheme="majorHAnsi" w:cstheme="majorHAnsi"/>
          <w:sz w:val="24"/>
          <w:szCs w:val="24"/>
        </w:rPr>
      </w:pPr>
      <w:r w:rsidRPr="00CC1353">
        <w:rPr>
          <w:rFonts w:asciiTheme="majorHAnsi" w:hAnsiTheme="majorHAnsi" w:cstheme="majorHAnsi"/>
          <w:sz w:val="24"/>
          <w:szCs w:val="24"/>
        </w:rPr>
        <w:t>Obowiązek wykazania, że oferta nie zawiera rażąco niskiej ceny lub kosztu</w:t>
      </w:r>
      <w:r w:rsidRPr="00CC1353">
        <w:rPr>
          <w:rFonts w:asciiTheme="majorHAnsi" w:hAnsiTheme="majorHAnsi" w:cstheme="majorHAnsi"/>
          <w:w w:val="99"/>
          <w:sz w:val="24"/>
          <w:szCs w:val="24"/>
        </w:rPr>
        <w:t xml:space="preserve"> </w:t>
      </w:r>
      <w:r w:rsidRPr="00CC1353">
        <w:rPr>
          <w:rFonts w:asciiTheme="majorHAnsi" w:hAnsiTheme="majorHAnsi" w:cstheme="majorHAnsi"/>
          <w:sz w:val="24"/>
          <w:szCs w:val="24"/>
        </w:rPr>
        <w:t xml:space="preserve">spoczywa na </w:t>
      </w:r>
      <w:r w:rsidR="00605618" w:rsidRPr="00CC1353">
        <w:rPr>
          <w:rFonts w:asciiTheme="majorHAnsi" w:hAnsiTheme="majorHAnsi" w:cstheme="majorHAnsi"/>
          <w:sz w:val="24"/>
          <w:szCs w:val="24"/>
        </w:rPr>
        <w:t>W</w:t>
      </w:r>
      <w:r w:rsidRPr="00CC1353">
        <w:rPr>
          <w:rFonts w:asciiTheme="majorHAnsi" w:hAnsiTheme="majorHAnsi" w:cstheme="majorHAnsi"/>
          <w:sz w:val="24"/>
          <w:szCs w:val="24"/>
        </w:rPr>
        <w:t>ykonawcy.</w:t>
      </w:r>
    </w:p>
    <w:p w14:paraId="4AFF47C4" w14:textId="6B809E96" w:rsidR="00AC376B" w:rsidRPr="00CC1353" w:rsidRDefault="00AC376B" w:rsidP="00CC1353">
      <w:pPr>
        <w:pStyle w:val="Akapitzlist"/>
        <w:numPr>
          <w:ilvl w:val="1"/>
          <w:numId w:val="7"/>
        </w:numPr>
        <w:spacing w:line="360" w:lineRule="auto"/>
        <w:ind w:left="1134" w:hanging="708"/>
        <w:jc w:val="both"/>
        <w:rPr>
          <w:rFonts w:asciiTheme="majorHAnsi" w:hAnsiTheme="majorHAnsi" w:cstheme="majorHAnsi"/>
          <w:sz w:val="24"/>
          <w:szCs w:val="24"/>
        </w:rPr>
      </w:pPr>
      <w:r w:rsidRPr="00CC1353">
        <w:rPr>
          <w:rFonts w:asciiTheme="majorHAnsi" w:hAnsiTheme="majorHAnsi" w:cstheme="majorHAnsi"/>
          <w:sz w:val="24"/>
          <w:szCs w:val="24"/>
        </w:rPr>
        <w:t>Odrzuceniu jako oferta</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rażąco niską ceną lub kosztem, podlega oferta Wykonawcy, który nie udzielił wyjaśnień</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wyznaczonym terminie, lub jeżeli złożone wyjaśnienia wraz</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 xml:space="preserve">dowodami nie </w:t>
      </w:r>
      <w:r w:rsidR="00C8736F" w:rsidRPr="00CC1353">
        <w:rPr>
          <w:rFonts w:asciiTheme="majorHAnsi" w:hAnsiTheme="majorHAnsi" w:cstheme="majorHAnsi"/>
          <w:sz w:val="24"/>
          <w:szCs w:val="24"/>
        </w:rPr>
        <w:t>uzasadniają podanej</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ofercie ceny lub kosztu.</w:t>
      </w:r>
    </w:p>
    <w:p w14:paraId="5C2E641A" w14:textId="4EA26775" w:rsidR="001C1CDF" w:rsidRPr="00CC1353" w:rsidRDefault="00AC376B" w:rsidP="00CC1353">
      <w:pPr>
        <w:pStyle w:val="Akapitzlist"/>
        <w:numPr>
          <w:ilvl w:val="1"/>
          <w:numId w:val="7"/>
        </w:numPr>
        <w:spacing w:line="360" w:lineRule="auto"/>
        <w:ind w:left="1134" w:hanging="708"/>
        <w:jc w:val="both"/>
        <w:rPr>
          <w:rFonts w:asciiTheme="majorHAnsi" w:hAnsiTheme="majorHAnsi" w:cstheme="majorHAnsi"/>
          <w:sz w:val="24"/>
          <w:szCs w:val="24"/>
        </w:rPr>
      </w:pPr>
      <w:r w:rsidRPr="00CC1353">
        <w:rPr>
          <w:rFonts w:asciiTheme="majorHAnsi" w:hAnsiTheme="majorHAnsi" w:cstheme="majorHAnsi"/>
          <w:sz w:val="24"/>
          <w:szCs w:val="24"/>
        </w:rPr>
        <w:t>Zamawiający poprawia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ofercie:</w:t>
      </w:r>
    </w:p>
    <w:p w14:paraId="6D9F824A" w14:textId="77777777" w:rsidR="001C1CDF" w:rsidRPr="00CC1353" w:rsidRDefault="00AC376B" w:rsidP="00CC1353">
      <w:pPr>
        <w:pStyle w:val="Akapitzlist"/>
        <w:numPr>
          <w:ilvl w:val="2"/>
          <w:numId w:val="7"/>
        </w:numPr>
        <w:spacing w:line="360" w:lineRule="auto"/>
        <w:ind w:left="1985" w:hanging="850"/>
        <w:jc w:val="both"/>
        <w:rPr>
          <w:rFonts w:asciiTheme="majorHAnsi" w:hAnsiTheme="majorHAnsi" w:cstheme="majorHAnsi"/>
          <w:sz w:val="24"/>
          <w:szCs w:val="24"/>
        </w:rPr>
      </w:pPr>
      <w:r w:rsidRPr="00CC1353">
        <w:rPr>
          <w:rFonts w:asciiTheme="majorHAnsi" w:hAnsiTheme="majorHAnsi" w:cstheme="majorHAnsi"/>
          <w:sz w:val="24"/>
          <w:szCs w:val="24"/>
        </w:rPr>
        <w:t>oczywiste omyłki pisarskie,</w:t>
      </w:r>
    </w:p>
    <w:p w14:paraId="3EFDB5C2" w14:textId="0D835BB4" w:rsidR="001C1CDF" w:rsidRPr="00CC1353" w:rsidRDefault="00AC376B" w:rsidP="00CC1353">
      <w:pPr>
        <w:pStyle w:val="Akapitzlist"/>
        <w:numPr>
          <w:ilvl w:val="2"/>
          <w:numId w:val="7"/>
        </w:numPr>
        <w:spacing w:line="360" w:lineRule="auto"/>
        <w:ind w:left="1985" w:hanging="850"/>
        <w:jc w:val="both"/>
        <w:rPr>
          <w:rFonts w:asciiTheme="majorHAnsi" w:hAnsiTheme="majorHAnsi" w:cstheme="majorHAnsi"/>
          <w:sz w:val="24"/>
          <w:szCs w:val="24"/>
        </w:rPr>
      </w:pPr>
      <w:r w:rsidRPr="00CC1353">
        <w:rPr>
          <w:rFonts w:asciiTheme="majorHAnsi" w:hAnsiTheme="majorHAnsi" w:cstheme="majorHAnsi"/>
          <w:sz w:val="24"/>
          <w:szCs w:val="24"/>
        </w:rPr>
        <w:t>oczywiste omyłki rachunkowe</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uwzględnieniem konsekwencji rachunkowych dokonanych poprawek,</w:t>
      </w:r>
    </w:p>
    <w:p w14:paraId="26361794" w14:textId="28B7F065" w:rsidR="00AC376B" w:rsidRPr="00CC1353" w:rsidRDefault="00AC376B" w:rsidP="00CC1353">
      <w:pPr>
        <w:pStyle w:val="Akapitzlist"/>
        <w:numPr>
          <w:ilvl w:val="2"/>
          <w:numId w:val="7"/>
        </w:numPr>
        <w:spacing w:line="360" w:lineRule="auto"/>
        <w:ind w:left="1985" w:hanging="850"/>
        <w:jc w:val="both"/>
        <w:rPr>
          <w:rFonts w:asciiTheme="majorHAnsi" w:hAnsiTheme="majorHAnsi" w:cstheme="majorHAnsi"/>
          <w:sz w:val="24"/>
          <w:szCs w:val="24"/>
        </w:rPr>
      </w:pPr>
      <w:r w:rsidRPr="00CC1353">
        <w:rPr>
          <w:rFonts w:asciiTheme="majorHAnsi" w:hAnsiTheme="majorHAnsi" w:cstheme="majorHAnsi"/>
          <w:sz w:val="24"/>
          <w:szCs w:val="24"/>
        </w:rPr>
        <w:t>inne omyłki polegające na niezgodności oferty</w:t>
      </w:r>
      <w:r w:rsidR="002626CE" w:rsidRPr="00CC1353">
        <w:rPr>
          <w:rFonts w:asciiTheme="majorHAnsi" w:hAnsiTheme="majorHAnsi" w:cstheme="majorHAnsi"/>
          <w:sz w:val="24"/>
          <w:szCs w:val="24"/>
        </w:rPr>
        <w:t xml:space="preserve"> z </w:t>
      </w:r>
      <w:r w:rsidRPr="00CC1353">
        <w:rPr>
          <w:rFonts w:asciiTheme="majorHAnsi" w:hAnsiTheme="majorHAnsi" w:cstheme="majorHAnsi"/>
          <w:sz w:val="24"/>
          <w:szCs w:val="24"/>
        </w:rPr>
        <w:t>dokumentami zamówienia, niepowodujące istotnych zmian</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treści oferty,</w:t>
      </w:r>
    </w:p>
    <w:p w14:paraId="640EB0B0" w14:textId="77777777" w:rsidR="00FE305B" w:rsidRPr="00CC1353" w:rsidRDefault="00AC376B" w:rsidP="00CC1353">
      <w:pPr>
        <w:pStyle w:val="Akapitzlist"/>
        <w:numPr>
          <w:ilvl w:val="1"/>
          <w:numId w:val="7"/>
        </w:numPr>
        <w:spacing w:line="360" w:lineRule="auto"/>
        <w:ind w:left="851" w:hanging="567"/>
        <w:jc w:val="both"/>
        <w:rPr>
          <w:rFonts w:asciiTheme="majorHAnsi" w:hAnsiTheme="majorHAnsi" w:cstheme="majorHAnsi"/>
          <w:sz w:val="24"/>
          <w:szCs w:val="24"/>
        </w:rPr>
      </w:pPr>
      <w:r w:rsidRPr="00CC1353">
        <w:rPr>
          <w:rFonts w:asciiTheme="majorHAnsi" w:hAnsiTheme="majorHAnsi" w:cstheme="majorHAnsi"/>
          <w:sz w:val="24"/>
          <w:szCs w:val="24"/>
        </w:rPr>
        <w:t>Przykładowe oczywiste omyłki rachunkowe poprawiane przez zamawiającego:</w:t>
      </w:r>
    </w:p>
    <w:p w14:paraId="3DEB3911" w14:textId="022EF5E7" w:rsidR="00AC376B" w:rsidRPr="00CC1353" w:rsidRDefault="00AC376B" w:rsidP="00C61201">
      <w:pPr>
        <w:pStyle w:val="Akapitzlist"/>
        <w:numPr>
          <w:ilvl w:val="2"/>
          <w:numId w:val="7"/>
        </w:numPr>
        <w:spacing w:line="360" w:lineRule="auto"/>
        <w:ind w:left="1985" w:hanging="851"/>
        <w:jc w:val="both"/>
        <w:rPr>
          <w:rFonts w:asciiTheme="majorHAnsi" w:hAnsiTheme="majorHAnsi" w:cstheme="majorHAnsi"/>
          <w:sz w:val="24"/>
          <w:szCs w:val="24"/>
        </w:rPr>
      </w:pPr>
      <w:r w:rsidRPr="00CC1353">
        <w:rPr>
          <w:rFonts w:asciiTheme="majorHAnsi" w:hAnsiTheme="majorHAnsi" w:cstheme="majorHAnsi"/>
          <w:sz w:val="24"/>
          <w:szCs w:val="24"/>
        </w:rPr>
        <w:t>w przypadku mnożenia cen jednostkowych</w:t>
      </w:r>
      <w:r w:rsidR="002626CE" w:rsidRPr="00CC1353">
        <w:rPr>
          <w:rFonts w:asciiTheme="majorHAnsi" w:hAnsiTheme="majorHAnsi" w:cstheme="majorHAnsi"/>
          <w:sz w:val="24"/>
          <w:szCs w:val="24"/>
        </w:rPr>
        <w:t xml:space="preserve"> i </w:t>
      </w:r>
      <w:r w:rsidRPr="00CC1353">
        <w:rPr>
          <w:rFonts w:asciiTheme="majorHAnsi" w:hAnsiTheme="majorHAnsi" w:cstheme="majorHAnsi"/>
          <w:sz w:val="24"/>
          <w:szCs w:val="24"/>
        </w:rPr>
        <w:t>liczby jednostek miar:</w:t>
      </w:r>
    </w:p>
    <w:p w14:paraId="6FB04E1E" w14:textId="2BC1ED70" w:rsidR="00C61201" w:rsidRPr="00C61201" w:rsidRDefault="00AC376B" w:rsidP="00C61201">
      <w:pPr>
        <w:pStyle w:val="Akapitzlist"/>
        <w:numPr>
          <w:ilvl w:val="1"/>
          <w:numId w:val="36"/>
        </w:numPr>
        <w:spacing w:line="360" w:lineRule="auto"/>
        <w:ind w:left="2268"/>
        <w:jc w:val="both"/>
        <w:rPr>
          <w:rFonts w:asciiTheme="majorHAnsi" w:hAnsiTheme="majorHAnsi" w:cstheme="majorHAnsi"/>
          <w:sz w:val="24"/>
          <w:szCs w:val="24"/>
        </w:rPr>
      </w:pPr>
      <w:r w:rsidRPr="00C61201">
        <w:rPr>
          <w:rFonts w:asciiTheme="majorHAnsi" w:hAnsiTheme="majorHAnsi" w:cstheme="majorHAnsi"/>
          <w:sz w:val="24"/>
          <w:szCs w:val="24"/>
        </w:rPr>
        <w:t>jeżeli obliczona cena nie odpowiada iloczynowi ceny jednostkowej oraz liczby jednostek miar, przyjmuje się, że prawidłowo podano liczbę jednostek miar oraz cenę jednostkową</w:t>
      </w:r>
      <w:r w:rsidR="00C61201" w:rsidRPr="00C61201">
        <w:rPr>
          <w:rFonts w:asciiTheme="majorHAnsi" w:hAnsiTheme="majorHAnsi" w:cstheme="majorHAnsi"/>
          <w:sz w:val="24"/>
          <w:szCs w:val="24"/>
        </w:rPr>
        <w:t>,</w:t>
      </w:r>
    </w:p>
    <w:p w14:paraId="0F0A04E1" w14:textId="4E5385F8" w:rsidR="00C61201" w:rsidRPr="00C61201" w:rsidRDefault="00AC376B" w:rsidP="00C61201">
      <w:pPr>
        <w:pStyle w:val="Akapitzlist"/>
        <w:numPr>
          <w:ilvl w:val="1"/>
          <w:numId w:val="36"/>
        </w:numPr>
        <w:spacing w:line="360" w:lineRule="auto"/>
        <w:ind w:left="2268"/>
        <w:jc w:val="both"/>
        <w:rPr>
          <w:rFonts w:asciiTheme="majorHAnsi" w:hAnsiTheme="majorHAnsi" w:cstheme="majorHAnsi"/>
          <w:sz w:val="24"/>
          <w:szCs w:val="24"/>
        </w:rPr>
      </w:pPr>
      <w:r w:rsidRPr="00C61201">
        <w:rPr>
          <w:rFonts w:asciiTheme="majorHAnsi" w:hAnsiTheme="majorHAnsi" w:cstheme="majorHAnsi"/>
          <w:sz w:val="24"/>
          <w:szCs w:val="24"/>
        </w:rPr>
        <w:t>jeżeli cenę podano rozbieżnie słownie</w:t>
      </w:r>
      <w:r w:rsidR="002626CE" w:rsidRPr="00C61201">
        <w:rPr>
          <w:rFonts w:asciiTheme="majorHAnsi" w:hAnsiTheme="majorHAnsi" w:cstheme="majorHAnsi"/>
          <w:sz w:val="24"/>
          <w:szCs w:val="24"/>
        </w:rPr>
        <w:t xml:space="preserve"> i </w:t>
      </w:r>
      <w:r w:rsidRPr="00C61201">
        <w:rPr>
          <w:rFonts w:asciiTheme="majorHAnsi" w:hAnsiTheme="majorHAnsi" w:cstheme="majorHAnsi"/>
          <w:sz w:val="24"/>
          <w:szCs w:val="24"/>
        </w:rPr>
        <w:t>liczbą, przyjmuje się, że prawidłowo podano liczbę jednostek miar oraz ceny jednostkowej</w:t>
      </w:r>
      <w:r w:rsidR="002626CE" w:rsidRPr="00C61201">
        <w:rPr>
          <w:rFonts w:asciiTheme="majorHAnsi" w:hAnsiTheme="majorHAnsi" w:cstheme="majorHAnsi"/>
          <w:sz w:val="24"/>
          <w:szCs w:val="24"/>
        </w:rPr>
        <w:t xml:space="preserve"> i </w:t>
      </w:r>
      <w:r w:rsidRPr="00C61201">
        <w:rPr>
          <w:rFonts w:asciiTheme="majorHAnsi" w:hAnsiTheme="majorHAnsi" w:cstheme="majorHAnsi"/>
          <w:sz w:val="24"/>
          <w:szCs w:val="24"/>
        </w:rPr>
        <w:t>ten zapis ceny, który odpowiada dokonanemu obliczeniu ceny,</w:t>
      </w:r>
    </w:p>
    <w:p w14:paraId="6957C2CF" w14:textId="6DDDE529" w:rsidR="00C61201" w:rsidRPr="00C61201" w:rsidRDefault="00C61201" w:rsidP="00C61201">
      <w:pPr>
        <w:pStyle w:val="Akapitzlist"/>
        <w:numPr>
          <w:ilvl w:val="1"/>
          <w:numId w:val="36"/>
        </w:numPr>
        <w:spacing w:line="360" w:lineRule="auto"/>
        <w:ind w:left="2268"/>
        <w:jc w:val="both"/>
        <w:rPr>
          <w:rFonts w:asciiTheme="majorHAnsi" w:hAnsiTheme="majorHAnsi" w:cstheme="majorHAnsi"/>
          <w:sz w:val="24"/>
          <w:szCs w:val="24"/>
        </w:rPr>
      </w:pPr>
      <w:r w:rsidRPr="00C61201">
        <w:rPr>
          <w:rFonts w:asciiTheme="majorHAnsi" w:hAnsiTheme="majorHAnsi" w:cstheme="majorHAnsi"/>
          <w:sz w:val="24"/>
          <w:szCs w:val="24"/>
        </w:rPr>
        <w:t>jeżeli obliczona wartość brutto nie odpowiada sumie wartości netto i wartości podatku VAT, przyjmuje się, że prawidłowo podano wartość netto i stawkę podatku VAT</w:t>
      </w:r>
    </w:p>
    <w:p w14:paraId="176B203A" w14:textId="441E8FE3" w:rsidR="001351B0" w:rsidRPr="00CC1353" w:rsidRDefault="001351B0" w:rsidP="00C61201">
      <w:pPr>
        <w:spacing w:line="360" w:lineRule="auto"/>
        <w:ind w:left="709" w:hanging="567"/>
        <w:jc w:val="both"/>
        <w:rPr>
          <w:rFonts w:asciiTheme="majorHAnsi" w:hAnsiTheme="majorHAnsi" w:cstheme="majorHAnsi"/>
          <w:sz w:val="24"/>
          <w:szCs w:val="24"/>
        </w:rPr>
      </w:pPr>
      <w:r w:rsidRPr="00CC1353">
        <w:rPr>
          <w:rFonts w:asciiTheme="majorHAnsi" w:hAnsiTheme="majorHAnsi" w:cstheme="majorHAnsi"/>
          <w:sz w:val="24"/>
          <w:szCs w:val="24"/>
        </w:rPr>
        <w:t xml:space="preserve">              16.1</w:t>
      </w:r>
      <w:r w:rsidR="00842CD2" w:rsidRPr="00CC1353">
        <w:rPr>
          <w:rFonts w:asciiTheme="majorHAnsi" w:hAnsiTheme="majorHAnsi" w:cstheme="majorHAnsi"/>
          <w:sz w:val="24"/>
          <w:szCs w:val="24"/>
        </w:rPr>
        <w:t>7</w:t>
      </w:r>
      <w:r w:rsidRPr="00CC1353">
        <w:rPr>
          <w:rFonts w:asciiTheme="majorHAnsi" w:hAnsiTheme="majorHAnsi" w:cstheme="majorHAnsi"/>
          <w:sz w:val="24"/>
          <w:szCs w:val="24"/>
        </w:rPr>
        <w:t>.2. w przypadku sumowania cena za poszczególne pozycje:</w:t>
      </w:r>
    </w:p>
    <w:p w14:paraId="2511E856" w14:textId="1BD4F3B9" w:rsidR="001351B0" w:rsidRPr="00CC1353" w:rsidRDefault="001351B0" w:rsidP="001351B0">
      <w:pPr>
        <w:spacing w:line="360" w:lineRule="auto"/>
        <w:ind w:left="1560" w:hanging="1418"/>
        <w:jc w:val="both"/>
        <w:rPr>
          <w:rFonts w:asciiTheme="majorHAnsi" w:hAnsiTheme="majorHAnsi" w:cstheme="majorHAnsi"/>
          <w:sz w:val="24"/>
          <w:szCs w:val="24"/>
        </w:rPr>
      </w:pPr>
      <w:r w:rsidRPr="00CC1353">
        <w:rPr>
          <w:rFonts w:asciiTheme="majorHAnsi" w:hAnsiTheme="majorHAnsi" w:cstheme="majorHAnsi"/>
          <w:sz w:val="24"/>
          <w:szCs w:val="24"/>
        </w:rPr>
        <w:lastRenderedPageBreak/>
        <w:t xml:space="preserve">                      - jeżeli obliczona cena nie odpowiada sumie cen za pozycję, przyjmuje się, że prawidłowo     podano ceny za poszczególne pozycje.</w:t>
      </w:r>
    </w:p>
    <w:p w14:paraId="6057C0CA" w14:textId="35C3F4F0" w:rsidR="00AC376B" w:rsidRPr="00CC1353" w:rsidRDefault="00AC376B" w:rsidP="00C61201">
      <w:pPr>
        <w:pStyle w:val="Akapitzlist"/>
        <w:numPr>
          <w:ilvl w:val="1"/>
          <w:numId w:val="7"/>
        </w:numPr>
        <w:spacing w:line="360" w:lineRule="auto"/>
        <w:ind w:left="1134" w:hanging="708"/>
        <w:jc w:val="both"/>
        <w:rPr>
          <w:rFonts w:asciiTheme="majorHAnsi" w:hAnsiTheme="majorHAnsi" w:cstheme="majorHAnsi"/>
          <w:sz w:val="24"/>
          <w:szCs w:val="24"/>
        </w:rPr>
      </w:pPr>
      <w:r w:rsidRPr="00CC1353">
        <w:rPr>
          <w:rFonts w:asciiTheme="majorHAnsi" w:hAnsiTheme="majorHAnsi" w:cstheme="majorHAnsi"/>
          <w:sz w:val="24"/>
          <w:szCs w:val="24"/>
        </w:rPr>
        <w:t>W przypadku,</w:t>
      </w:r>
      <w:r w:rsidR="002626CE" w:rsidRPr="00CC1353">
        <w:rPr>
          <w:rFonts w:asciiTheme="majorHAnsi" w:hAnsiTheme="majorHAnsi" w:cstheme="majorHAnsi"/>
          <w:sz w:val="24"/>
          <w:szCs w:val="24"/>
        </w:rPr>
        <w:t xml:space="preserve"> o </w:t>
      </w:r>
      <w:r w:rsidRPr="00CC1353">
        <w:rPr>
          <w:rFonts w:asciiTheme="majorHAnsi" w:hAnsiTheme="majorHAnsi" w:cstheme="majorHAnsi"/>
          <w:sz w:val="24"/>
          <w:szCs w:val="24"/>
        </w:rPr>
        <w:t>którym mowa</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 xml:space="preserve">pkt. </w:t>
      </w:r>
      <w:r w:rsidR="000000C3" w:rsidRPr="00CC1353">
        <w:rPr>
          <w:rFonts w:asciiTheme="majorHAnsi" w:hAnsiTheme="majorHAnsi" w:cstheme="majorHAnsi"/>
          <w:sz w:val="24"/>
          <w:szCs w:val="24"/>
        </w:rPr>
        <w:t>1</w:t>
      </w:r>
      <w:r w:rsidR="00C61201">
        <w:rPr>
          <w:rFonts w:asciiTheme="majorHAnsi" w:hAnsiTheme="majorHAnsi" w:cstheme="majorHAnsi"/>
          <w:sz w:val="24"/>
          <w:szCs w:val="24"/>
        </w:rPr>
        <w:t>5</w:t>
      </w:r>
      <w:r w:rsidR="000000C3" w:rsidRPr="00CC1353">
        <w:rPr>
          <w:rFonts w:asciiTheme="majorHAnsi" w:hAnsiTheme="majorHAnsi" w:cstheme="majorHAnsi"/>
          <w:sz w:val="24"/>
          <w:szCs w:val="24"/>
        </w:rPr>
        <w:t>.1</w:t>
      </w:r>
      <w:r w:rsidR="00C61201">
        <w:rPr>
          <w:rFonts w:asciiTheme="majorHAnsi" w:hAnsiTheme="majorHAnsi" w:cstheme="majorHAnsi"/>
          <w:sz w:val="24"/>
          <w:szCs w:val="24"/>
        </w:rPr>
        <w:t>7</w:t>
      </w:r>
      <w:r w:rsidR="000000C3" w:rsidRPr="00CC1353">
        <w:rPr>
          <w:rFonts w:asciiTheme="majorHAnsi" w:hAnsiTheme="majorHAnsi" w:cstheme="majorHAnsi"/>
          <w:sz w:val="24"/>
          <w:szCs w:val="24"/>
        </w:rPr>
        <w:t>.3</w:t>
      </w:r>
      <w:r w:rsidR="00D92F19" w:rsidRPr="00CC1353">
        <w:rPr>
          <w:rFonts w:asciiTheme="majorHAnsi" w:hAnsiTheme="majorHAnsi" w:cstheme="majorHAnsi"/>
          <w:sz w:val="24"/>
          <w:szCs w:val="24"/>
        </w:rPr>
        <w:t>.</w:t>
      </w:r>
      <w:r w:rsidRPr="00CC1353">
        <w:rPr>
          <w:rFonts w:asciiTheme="majorHAnsi" w:hAnsiTheme="majorHAnsi" w:cstheme="majorHAnsi"/>
          <w:sz w:val="24"/>
          <w:szCs w:val="24"/>
        </w:rPr>
        <w:t xml:space="preserve"> SWZ, Zamawiający wyznacza Wykonawcy odpowiedni termin na wyrażenie zgody na poprawienie</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ofercie omyłki lub zakwestionowanie jej poprawienia. Brak odpowiedzi</w:t>
      </w:r>
      <w:r w:rsidR="002626CE" w:rsidRPr="00CC1353">
        <w:rPr>
          <w:rFonts w:asciiTheme="majorHAnsi" w:hAnsiTheme="majorHAnsi" w:cstheme="majorHAnsi"/>
          <w:sz w:val="24"/>
          <w:szCs w:val="24"/>
        </w:rPr>
        <w:t xml:space="preserve"> w </w:t>
      </w:r>
      <w:r w:rsidRPr="00CC1353">
        <w:rPr>
          <w:rFonts w:asciiTheme="majorHAnsi" w:hAnsiTheme="majorHAnsi" w:cstheme="majorHAnsi"/>
          <w:sz w:val="24"/>
          <w:szCs w:val="24"/>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28" w:name="_Toc148512884"/>
      <w:r w:rsidRPr="0073275D">
        <w:t>Wymagania dotyczące wadium</w:t>
      </w:r>
      <w:bookmarkEnd w:id="28"/>
    </w:p>
    <w:p w14:paraId="000000F9" w14:textId="0978A243" w:rsidR="000B72C3" w:rsidRPr="00B72A1C" w:rsidRDefault="00C710FD"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Zamawiający nie wymaga zabezpieczenia oferty poprzez złożenie wadium.</w:t>
      </w:r>
    </w:p>
    <w:p w14:paraId="000000FA" w14:textId="6BDA2768" w:rsidR="000B72C3" w:rsidRPr="0073275D" w:rsidRDefault="00937A4C" w:rsidP="00474EA2">
      <w:pPr>
        <w:pStyle w:val="Nagwek2"/>
        <w:spacing w:line="360" w:lineRule="auto"/>
      </w:pPr>
      <w:bookmarkStart w:id="29" w:name="_Toc148512885"/>
      <w:r w:rsidRPr="0073275D">
        <w:t>Termin związania ofertą</w:t>
      </w:r>
      <w:bookmarkEnd w:id="29"/>
      <w:r w:rsidR="006C11BB">
        <w:t xml:space="preserve">   </w:t>
      </w:r>
    </w:p>
    <w:p w14:paraId="000000FB" w14:textId="4340FAC6"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Wykonawca będzie związany ofertą przez okres 30 dn</w:t>
      </w:r>
      <w:r w:rsidR="0014624E" w:rsidRPr="00B72A1C">
        <w:rPr>
          <w:rFonts w:ascii="Calibri" w:hAnsi="Calibri" w:cs="Calibri"/>
          <w:sz w:val="24"/>
          <w:szCs w:val="24"/>
        </w:rPr>
        <w:t>i</w:t>
      </w:r>
      <w:r w:rsidRPr="00B72A1C">
        <w:rPr>
          <w:rFonts w:ascii="Calibri" w:hAnsi="Calibri" w:cs="Calibri"/>
          <w:b/>
          <w:sz w:val="24"/>
          <w:szCs w:val="24"/>
        </w:rPr>
        <w:t>, tj. do dnia</w:t>
      </w:r>
      <w:r w:rsidR="00C710FD" w:rsidRPr="00B72A1C">
        <w:rPr>
          <w:rFonts w:ascii="Calibri" w:hAnsi="Calibri" w:cs="Calibri"/>
          <w:b/>
          <w:sz w:val="24"/>
          <w:szCs w:val="24"/>
        </w:rPr>
        <w:t xml:space="preserve"> </w:t>
      </w:r>
      <w:r w:rsidR="006B3766" w:rsidRPr="00B72A1C">
        <w:rPr>
          <w:rFonts w:ascii="Calibri" w:hAnsi="Calibri" w:cs="Calibri"/>
          <w:b/>
          <w:sz w:val="24"/>
          <w:szCs w:val="24"/>
        </w:rPr>
        <w:t>1</w:t>
      </w:r>
      <w:r w:rsidR="00C61201" w:rsidRPr="00B72A1C">
        <w:rPr>
          <w:rFonts w:ascii="Calibri" w:hAnsi="Calibri" w:cs="Calibri"/>
          <w:b/>
          <w:sz w:val="24"/>
          <w:szCs w:val="24"/>
        </w:rPr>
        <w:t>3</w:t>
      </w:r>
      <w:r w:rsidR="006B3766" w:rsidRPr="00B72A1C">
        <w:rPr>
          <w:rFonts w:ascii="Calibri" w:hAnsi="Calibri" w:cs="Calibri"/>
          <w:b/>
          <w:sz w:val="24"/>
          <w:szCs w:val="24"/>
        </w:rPr>
        <w:t>.01.</w:t>
      </w:r>
      <w:r w:rsidR="00362CC7" w:rsidRPr="00B72A1C">
        <w:rPr>
          <w:rFonts w:ascii="Calibri" w:hAnsi="Calibri" w:cs="Calibri"/>
          <w:b/>
          <w:sz w:val="24"/>
          <w:szCs w:val="24"/>
        </w:rPr>
        <w:t>202</w:t>
      </w:r>
      <w:r w:rsidR="006B3766" w:rsidRPr="00B72A1C">
        <w:rPr>
          <w:rFonts w:ascii="Calibri" w:hAnsi="Calibri" w:cs="Calibri"/>
          <w:b/>
          <w:sz w:val="24"/>
          <w:szCs w:val="24"/>
        </w:rPr>
        <w:t>4</w:t>
      </w:r>
      <w:r w:rsidRPr="00B72A1C">
        <w:rPr>
          <w:rFonts w:ascii="Calibri" w:hAnsi="Calibri" w:cs="Calibri"/>
          <w:b/>
          <w:smallCaps/>
          <w:sz w:val="24"/>
          <w:szCs w:val="24"/>
        </w:rPr>
        <w:t xml:space="preserve"> </w:t>
      </w:r>
      <w:r w:rsidRPr="00B72A1C">
        <w:rPr>
          <w:rFonts w:ascii="Calibri" w:hAnsi="Calibri" w:cs="Calibri"/>
          <w:b/>
          <w:sz w:val="24"/>
          <w:szCs w:val="24"/>
        </w:rPr>
        <w:t>r.</w:t>
      </w:r>
      <w:r w:rsidRPr="00B72A1C">
        <w:rPr>
          <w:rFonts w:ascii="Calibri" w:hAnsi="Calibri" w:cs="Calibri"/>
          <w:sz w:val="24"/>
          <w:szCs w:val="24"/>
        </w:rPr>
        <w:t xml:space="preserve"> Bieg terminu związania ofertą rozpoczyna się wraz</w:t>
      </w:r>
      <w:r w:rsidR="002626CE" w:rsidRPr="00B72A1C">
        <w:rPr>
          <w:rFonts w:ascii="Calibri" w:hAnsi="Calibri" w:cs="Calibri"/>
          <w:sz w:val="24"/>
          <w:szCs w:val="24"/>
        </w:rPr>
        <w:t xml:space="preserve"> z </w:t>
      </w:r>
      <w:r w:rsidRPr="00B72A1C">
        <w:rPr>
          <w:rFonts w:ascii="Calibri" w:hAnsi="Calibri" w:cs="Calibri"/>
          <w:sz w:val="24"/>
          <w:szCs w:val="24"/>
        </w:rPr>
        <w:t>upływem terminu składania ofert.</w:t>
      </w:r>
    </w:p>
    <w:p w14:paraId="000000FC" w14:textId="26FA3667"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W przypadku gdy wybór najkorzystniejszej oferty nie nastąpi przed upływem terminu związania ofertą wskazanego</w:t>
      </w:r>
      <w:r w:rsidR="002626CE" w:rsidRPr="00B72A1C">
        <w:rPr>
          <w:rFonts w:ascii="Calibri" w:hAnsi="Calibri" w:cs="Calibri"/>
          <w:sz w:val="24"/>
          <w:szCs w:val="24"/>
        </w:rPr>
        <w:t xml:space="preserve"> w </w:t>
      </w:r>
      <w:r w:rsidR="00DD72FA" w:rsidRPr="00B72A1C">
        <w:rPr>
          <w:rFonts w:ascii="Calibri" w:hAnsi="Calibri" w:cs="Calibri"/>
          <w:sz w:val="24"/>
          <w:szCs w:val="24"/>
        </w:rPr>
        <w:t xml:space="preserve">pkt </w:t>
      </w:r>
      <w:r w:rsidR="000B4793" w:rsidRPr="00B72A1C">
        <w:rPr>
          <w:rFonts w:ascii="Calibri" w:hAnsi="Calibri" w:cs="Calibri"/>
          <w:sz w:val="24"/>
          <w:szCs w:val="24"/>
        </w:rPr>
        <w:t>1</w:t>
      </w:r>
      <w:r w:rsidR="00C61201" w:rsidRPr="00B72A1C">
        <w:rPr>
          <w:rFonts w:ascii="Calibri" w:hAnsi="Calibri" w:cs="Calibri"/>
          <w:sz w:val="24"/>
          <w:szCs w:val="24"/>
        </w:rPr>
        <w:t>7</w:t>
      </w:r>
      <w:r w:rsidR="000B4793" w:rsidRPr="00B72A1C">
        <w:rPr>
          <w:rFonts w:ascii="Calibri" w:hAnsi="Calibri" w:cs="Calibri"/>
          <w:sz w:val="24"/>
          <w:szCs w:val="24"/>
        </w:rPr>
        <w:t>.1</w:t>
      </w:r>
      <w:r w:rsidR="00DD6272" w:rsidRPr="00B72A1C">
        <w:rPr>
          <w:rFonts w:ascii="Calibri" w:hAnsi="Calibri" w:cs="Calibri"/>
          <w:sz w:val="24"/>
          <w:szCs w:val="24"/>
        </w:rPr>
        <w:t>.</w:t>
      </w:r>
      <w:r w:rsidR="000B4793" w:rsidRPr="00B72A1C">
        <w:rPr>
          <w:rFonts w:ascii="Calibri" w:hAnsi="Calibri" w:cs="Calibri"/>
          <w:sz w:val="24"/>
          <w:szCs w:val="24"/>
        </w:rPr>
        <w:t xml:space="preserve"> </w:t>
      </w:r>
      <w:r w:rsidR="00DD72FA" w:rsidRPr="00B72A1C">
        <w:rPr>
          <w:rFonts w:ascii="Calibri" w:hAnsi="Calibri" w:cs="Calibri"/>
          <w:sz w:val="24"/>
          <w:szCs w:val="24"/>
        </w:rPr>
        <w:t>SWZ</w:t>
      </w:r>
      <w:r w:rsidRPr="00B72A1C">
        <w:rPr>
          <w:rFonts w:ascii="Calibri" w:hAnsi="Calibri" w:cs="Calibri"/>
          <w:sz w:val="24"/>
          <w:szCs w:val="24"/>
        </w:rPr>
        <w:t>, Zamawiający przed upływem terminu związania ofertą zwraca się jednokrotnie do Wykonawców</w:t>
      </w:r>
      <w:r w:rsidR="002626CE" w:rsidRPr="00B72A1C">
        <w:rPr>
          <w:rFonts w:ascii="Calibri" w:hAnsi="Calibri" w:cs="Calibri"/>
          <w:sz w:val="24"/>
          <w:szCs w:val="24"/>
        </w:rPr>
        <w:t xml:space="preserve"> o </w:t>
      </w:r>
      <w:r w:rsidRPr="00B72A1C">
        <w:rPr>
          <w:rFonts w:ascii="Calibri" w:hAnsi="Calibri" w:cs="Calibri"/>
          <w:sz w:val="24"/>
          <w:szCs w:val="24"/>
        </w:rPr>
        <w:t>wyrażenie zgody na przedłużenie tego terminu</w:t>
      </w:r>
      <w:r w:rsidR="002626CE" w:rsidRPr="00B72A1C">
        <w:rPr>
          <w:rFonts w:ascii="Calibri" w:hAnsi="Calibri" w:cs="Calibri"/>
          <w:sz w:val="24"/>
          <w:szCs w:val="24"/>
        </w:rPr>
        <w:t xml:space="preserve"> o </w:t>
      </w:r>
      <w:r w:rsidRPr="00B72A1C">
        <w:rPr>
          <w:rFonts w:ascii="Calibri" w:hAnsi="Calibri" w:cs="Calibri"/>
          <w:sz w:val="24"/>
          <w:szCs w:val="24"/>
        </w:rPr>
        <w:t>wskazywany przez niego okres, nie dłuższy niż 30 dni. Przedłużenie terminu związania ofertą wymaga złożenia przez wykonawcę pisemnego oświadczenia</w:t>
      </w:r>
      <w:r w:rsidR="002626CE" w:rsidRPr="00B72A1C">
        <w:rPr>
          <w:rFonts w:ascii="Calibri" w:hAnsi="Calibri" w:cs="Calibri"/>
          <w:sz w:val="24"/>
          <w:szCs w:val="24"/>
        </w:rPr>
        <w:t xml:space="preserve"> o </w:t>
      </w:r>
      <w:r w:rsidRPr="00B72A1C">
        <w:rPr>
          <w:rFonts w:ascii="Calibri" w:hAnsi="Calibri" w:cs="Calibri"/>
          <w:sz w:val="24"/>
          <w:szCs w:val="24"/>
        </w:rPr>
        <w:t>wyrażeniu zgody na przedłużenie terminu związania ofertą.</w:t>
      </w:r>
    </w:p>
    <w:p w14:paraId="000000FE" w14:textId="2DA1CDB0" w:rsidR="000B72C3" w:rsidRPr="0073275D" w:rsidRDefault="00937A4C" w:rsidP="00474EA2">
      <w:pPr>
        <w:pStyle w:val="Nagwek2"/>
        <w:spacing w:line="360" w:lineRule="auto"/>
      </w:pPr>
      <w:bookmarkStart w:id="30" w:name="_Toc148512886"/>
      <w:r w:rsidRPr="0073275D">
        <w:t>Miejsce</w:t>
      </w:r>
      <w:r w:rsidR="002626CE" w:rsidRPr="0073275D">
        <w:t xml:space="preserve"> i </w:t>
      </w:r>
      <w:r w:rsidRPr="0073275D">
        <w:t>termin składania ofert</w:t>
      </w:r>
      <w:bookmarkEnd w:id="30"/>
    </w:p>
    <w:p w14:paraId="000000FF" w14:textId="423617DF"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Ofertę wraz</w:t>
      </w:r>
      <w:r w:rsidR="002626CE" w:rsidRPr="00B72A1C">
        <w:rPr>
          <w:rFonts w:ascii="Calibri" w:hAnsi="Calibri" w:cs="Calibri"/>
          <w:sz w:val="24"/>
          <w:szCs w:val="24"/>
        </w:rPr>
        <w:t xml:space="preserve"> z </w:t>
      </w:r>
      <w:r w:rsidRPr="00B72A1C">
        <w:rPr>
          <w:rFonts w:ascii="Calibri" w:hAnsi="Calibri" w:cs="Calibri"/>
          <w:sz w:val="24"/>
          <w:szCs w:val="24"/>
        </w:rPr>
        <w:t xml:space="preserve">wymaganymi dokumentami należy umieścić na </w:t>
      </w:r>
      <w:r w:rsidR="00B04F92" w:rsidRPr="00B72A1C">
        <w:rPr>
          <w:rFonts w:ascii="Calibri" w:hAnsi="Calibri" w:cs="Calibri"/>
          <w:sz w:val="24"/>
          <w:szCs w:val="24"/>
        </w:rPr>
        <w:t>Platformie</w:t>
      </w:r>
      <w:r w:rsidRPr="00B72A1C">
        <w:rPr>
          <w:rFonts w:ascii="Calibri" w:hAnsi="Calibri" w:cs="Calibri"/>
          <w:sz w:val="24"/>
          <w:szCs w:val="24"/>
        </w:rPr>
        <w:t xml:space="preserve"> pod adresem </w:t>
      </w:r>
      <w:hyperlink r:id="rId23" w:history="1">
        <w:r w:rsidR="00B04F92" w:rsidRPr="00B72A1C">
          <w:rPr>
            <w:rFonts w:ascii="Calibri" w:hAnsi="Calibri" w:cs="Calibri"/>
            <w:sz w:val="24"/>
            <w:szCs w:val="24"/>
          </w:rPr>
          <w:t>https://platformazakupowa.pl/pn/uni.lodz</w:t>
        </w:r>
      </w:hyperlink>
      <w:r w:rsidR="00B04F92" w:rsidRPr="00B72A1C">
        <w:rPr>
          <w:rFonts w:ascii="Calibri" w:hAnsi="Calibri" w:cs="Calibri"/>
          <w:sz w:val="24"/>
          <w:szCs w:val="24"/>
        </w:rPr>
        <w:t xml:space="preserve"> </w:t>
      </w:r>
      <w:r w:rsidRPr="00B72A1C">
        <w:rPr>
          <w:rFonts w:ascii="Calibri" w:hAnsi="Calibri" w:cs="Calibri"/>
          <w:sz w:val="24"/>
          <w:szCs w:val="24"/>
        </w:rPr>
        <w:t xml:space="preserve">na stronie internetowej prowadzonego postępowania do dnia </w:t>
      </w:r>
      <w:r w:rsidR="006B3766" w:rsidRPr="00B72A1C">
        <w:rPr>
          <w:rFonts w:ascii="Calibri" w:hAnsi="Calibri" w:cs="Calibri"/>
          <w:b/>
          <w:bCs/>
          <w:sz w:val="24"/>
          <w:szCs w:val="24"/>
        </w:rPr>
        <w:t>1</w:t>
      </w:r>
      <w:r w:rsidR="00C61201" w:rsidRPr="00B72A1C">
        <w:rPr>
          <w:rFonts w:ascii="Calibri" w:hAnsi="Calibri" w:cs="Calibri"/>
          <w:b/>
          <w:bCs/>
          <w:sz w:val="24"/>
          <w:szCs w:val="24"/>
        </w:rPr>
        <w:t>5</w:t>
      </w:r>
      <w:r w:rsidR="006B3766" w:rsidRPr="00B72A1C">
        <w:rPr>
          <w:rFonts w:ascii="Calibri" w:hAnsi="Calibri" w:cs="Calibri"/>
          <w:b/>
          <w:bCs/>
          <w:sz w:val="24"/>
          <w:szCs w:val="24"/>
        </w:rPr>
        <w:t>.12.</w:t>
      </w:r>
      <w:r w:rsidR="00362CC7" w:rsidRPr="00B72A1C">
        <w:rPr>
          <w:rFonts w:ascii="Calibri" w:hAnsi="Calibri" w:cs="Calibri"/>
          <w:b/>
          <w:bCs/>
          <w:sz w:val="24"/>
          <w:szCs w:val="24"/>
        </w:rPr>
        <w:t>2023</w:t>
      </w:r>
      <w:r w:rsidR="00050C31" w:rsidRPr="00B72A1C">
        <w:rPr>
          <w:rFonts w:ascii="Calibri" w:hAnsi="Calibri" w:cs="Calibri"/>
          <w:b/>
          <w:bCs/>
          <w:sz w:val="24"/>
          <w:szCs w:val="24"/>
        </w:rPr>
        <w:t xml:space="preserve"> r.</w:t>
      </w:r>
      <w:r w:rsidRPr="00B72A1C">
        <w:rPr>
          <w:rFonts w:ascii="Calibri" w:hAnsi="Calibri" w:cs="Calibri"/>
          <w:b/>
          <w:bCs/>
          <w:sz w:val="24"/>
          <w:szCs w:val="24"/>
        </w:rPr>
        <w:t xml:space="preserve"> do godziny </w:t>
      </w:r>
      <w:r w:rsidR="00C61201" w:rsidRPr="00B72A1C">
        <w:rPr>
          <w:rFonts w:ascii="Calibri" w:hAnsi="Calibri" w:cs="Calibri"/>
          <w:b/>
          <w:bCs/>
          <w:sz w:val="24"/>
          <w:szCs w:val="24"/>
        </w:rPr>
        <w:t>09</w:t>
      </w:r>
      <w:r w:rsidR="002E442E" w:rsidRPr="00B72A1C">
        <w:rPr>
          <w:rFonts w:ascii="Calibri" w:hAnsi="Calibri" w:cs="Calibri"/>
          <w:b/>
          <w:bCs/>
          <w:sz w:val="24"/>
          <w:szCs w:val="24"/>
        </w:rPr>
        <w:t>:00.</w:t>
      </w:r>
    </w:p>
    <w:p w14:paraId="00000100" w14:textId="77798822"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Do oferty należy dołączyć wszystkie wymagane</w:t>
      </w:r>
      <w:r w:rsidR="002626CE" w:rsidRPr="00B72A1C">
        <w:rPr>
          <w:rFonts w:ascii="Calibri" w:hAnsi="Calibri" w:cs="Calibri"/>
          <w:sz w:val="24"/>
          <w:szCs w:val="24"/>
        </w:rPr>
        <w:t xml:space="preserve"> w </w:t>
      </w:r>
      <w:r w:rsidRPr="00B72A1C">
        <w:rPr>
          <w:rFonts w:ascii="Calibri" w:hAnsi="Calibri" w:cs="Calibri"/>
          <w:sz w:val="24"/>
          <w:szCs w:val="24"/>
        </w:rPr>
        <w:t>SWZ dokumenty.</w:t>
      </w:r>
    </w:p>
    <w:p w14:paraId="00000103" w14:textId="1039075F"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Za datę złożenia oferty przyjmuje się datę jej przekazania</w:t>
      </w:r>
      <w:r w:rsidR="002626CE" w:rsidRPr="00B72A1C">
        <w:rPr>
          <w:rFonts w:ascii="Calibri" w:hAnsi="Calibri" w:cs="Calibri"/>
          <w:sz w:val="24"/>
          <w:szCs w:val="24"/>
        </w:rPr>
        <w:t xml:space="preserve"> w </w:t>
      </w:r>
      <w:r w:rsidRPr="00B72A1C">
        <w:rPr>
          <w:rFonts w:ascii="Calibri" w:hAnsi="Calibri" w:cs="Calibri"/>
          <w:sz w:val="24"/>
          <w:szCs w:val="24"/>
        </w:rPr>
        <w:t>systemie (platformie)</w:t>
      </w:r>
      <w:r w:rsidR="002626CE" w:rsidRPr="00B72A1C">
        <w:rPr>
          <w:rFonts w:ascii="Calibri" w:hAnsi="Calibri" w:cs="Calibri"/>
          <w:sz w:val="24"/>
          <w:szCs w:val="24"/>
        </w:rPr>
        <w:t xml:space="preserve"> w </w:t>
      </w:r>
      <w:r w:rsidRPr="00B72A1C">
        <w:rPr>
          <w:rFonts w:ascii="Calibri" w:hAnsi="Calibri" w:cs="Calibri"/>
          <w:sz w:val="24"/>
          <w:szCs w:val="24"/>
        </w:rPr>
        <w:t>drugim kroku składania oferty poprzez kliknięcie przycisku “Złóż ofertę”</w:t>
      </w:r>
      <w:r w:rsidR="002626CE" w:rsidRPr="00B72A1C">
        <w:rPr>
          <w:rFonts w:ascii="Calibri" w:hAnsi="Calibri" w:cs="Calibri"/>
          <w:sz w:val="24"/>
          <w:szCs w:val="24"/>
        </w:rPr>
        <w:t xml:space="preserve"> i </w:t>
      </w:r>
      <w:r w:rsidRPr="00B72A1C">
        <w:rPr>
          <w:rFonts w:ascii="Calibri" w:hAnsi="Calibri" w:cs="Calibri"/>
          <w:sz w:val="24"/>
          <w:szCs w:val="24"/>
        </w:rPr>
        <w:t>wyświetlenie się komunikatu, że oferta została zaszyfrowana</w:t>
      </w:r>
      <w:r w:rsidR="002626CE" w:rsidRPr="00B72A1C">
        <w:rPr>
          <w:rFonts w:ascii="Calibri" w:hAnsi="Calibri" w:cs="Calibri"/>
          <w:sz w:val="24"/>
          <w:szCs w:val="24"/>
        </w:rPr>
        <w:t xml:space="preserve"> i </w:t>
      </w:r>
      <w:r w:rsidRPr="00B72A1C">
        <w:rPr>
          <w:rFonts w:ascii="Calibri" w:hAnsi="Calibri" w:cs="Calibri"/>
          <w:sz w:val="24"/>
          <w:szCs w:val="24"/>
        </w:rPr>
        <w:t>złożona.</w:t>
      </w:r>
    </w:p>
    <w:p w14:paraId="00000105" w14:textId="5EBFC168" w:rsidR="000B72C3" w:rsidRPr="00B72A1C" w:rsidRDefault="00937A4C" w:rsidP="00474EA2">
      <w:pPr>
        <w:pStyle w:val="Nagwek2"/>
        <w:spacing w:line="360" w:lineRule="auto"/>
        <w:rPr>
          <w:rFonts w:ascii="Calibri" w:hAnsi="Calibri" w:cs="Calibri"/>
        </w:rPr>
      </w:pPr>
      <w:bookmarkStart w:id="31" w:name="_Toc148512887"/>
      <w:r w:rsidRPr="00B72A1C">
        <w:rPr>
          <w:rFonts w:ascii="Calibri" w:hAnsi="Calibri" w:cs="Calibri"/>
        </w:rPr>
        <w:t>Otwarcie ofert</w:t>
      </w:r>
      <w:bookmarkEnd w:id="31"/>
    </w:p>
    <w:p w14:paraId="00000106" w14:textId="39804E7E"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 xml:space="preserve">Otwarcie ofert </w:t>
      </w:r>
      <w:r w:rsidR="001B1332" w:rsidRPr="00B72A1C">
        <w:rPr>
          <w:rFonts w:ascii="Calibri" w:hAnsi="Calibri" w:cs="Calibri"/>
          <w:sz w:val="24"/>
          <w:szCs w:val="24"/>
        </w:rPr>
        <w:t>nastąpi</w:t>
      </w:r>
      <w:r w:rsidR="002626CE" w:rsidRPr="00B72A1C">
        <w:rPr>
          <w:rFonts w:ascii="Calibri" w:hAnsi="Calibri" w:cs="Calibri"/>
          <w:sz w:val="24"/>
          <w:szCs w:val="24"/>
        </w:rPr>
        <w:t xml:space="preserve"> o </w:t>
      </w:r>
      <w:r w:rsidR="001B1332" w:rsidRPr="00B72A1C">
        <w:rPr>
          <w:rFonts w:ascii="Calibri" w:hAnsi="Calibri" w:cs="Calibri"/>
          <w:sz w:val="24"/>
          <w:szCs w:val="24"/>
        </w:rPr>
        <w:t>godzinie</w:t>
      </w:r>
      <w:r w:rsidR="00050C31" w:rsidRPr="00B72A1C">
        <w:rPr>
          <w:rFonts w:ascii="Calibri" w:hAnsi="Calibri" w:cs="Calibri"/>
          <w:sz w:val="24"/>
          <w:szCs w:val="24"/>
        </w:rPr>
        <w:t xml:space="preserve"> </w:t>
      </w:r>
      <w:r w:rsidR="00C61201" w:rsidRPr="00B72A1C">
        <w:rPr>
          <w:rFonts w:ascii="Calibri" w:hAnsi="Calibri" w:cs="Calibri"/>
          <w:b/>
          <w:bCs/>
          <w:sz w:val="24"/>
          <w:szCs w:val="24"/>
        </w:rPr>
        <w:t>09</w:t>
      </w:r>
      <w:r w:rsidR="002E442E" w:rsidRPr="00B72A1C">
        <w:rPr>
          <w:rFonts w:ascii="Calibri" w:hAnsi="Calibri" w:cs="Calibri"/>
          <w:b/>
          <w:bCs/>
          <w:sz w:val="24"/>
          <w:szCs w:val="24"/>
        </w:rPr>
        <w:t>:</w:t>
      </w:r>
      <w:r w:rsidR="00C61201" w:rsidRPr="00B72A1C">
        <w:rPr>
          <w:rFonts w:ascii="Calibri" w:hAnsi="Calibri" w:cs="Calibri"/>
          <w:b/>
          <w:bCs/>
          <w:sz w:val="24"/>
          <w:szCs w:val="24"/>
        </w:rPr>
        <w:t>30</w:t>
      </w:r>
      <w:r w:rsidR="00050C31" w:rsidRPr="00B72A1C">
        <w:rPr>
          <w:rFonts w:ascii="Calibri" w:hAnsi="Calibri" w:cs="Calibri"/>
          <w:b/>
          <w:bCs/>
          <w:sz w:val="24"/>
          <w:szCs w:val="24"/>
        </w:rPr>
        <w:t xml:space="preserve"> dnia</w:t>
      </w:r>
      <w:r w:rsidR="001B1332" w:rsidRPr="00B72A1C">
        <w:rPr>
          <w:rFonts w:ascii="Calibri" w:hAnsi="Calibri" w:cs="Calibri"/>
          <w:b/>
          <w:bCs/>
          <w:sz w:val="24"/>
          <w:szCs w:val="24"/>
        </w:rPr>
        <w:t xml:space="preserve"> </w:t>
      </w:r>
      <w:r w:rsidR="006B3766" w:rsidRPr="00B72A1C">
        <w:rPr>
          <w:rFonts w:ascii="Calibri" w:hAnsi="Calibri" w:cs="Calibri"/>
          <w:b/>
          <w:bCs/>
          <w:sz w:val="24"/>
          <w:szCs w:val="24"/>
        </w:rPr>
        <w:t>1</w:t>
      </w:r>
      <w:r w:rsidR="00C61201" w:rsidRPr="00B72A1C">
        <w:rPr>
          <w:rFonts w:ascii="Calibri" w:hAnsi="Calibri" w:cs="Calibri"/>
          <w:b/>
          <w:bCs/>
          <w:sz w:val="24"/>
          <w:szCs w:val="24"/>
        </w:rPr>
        <w:t>5</w:t>
      </w:r>
      <w:r w:rsidR="006B3766" w:rsidRPr="00B72A1C">
        <w:rPr>
          <w:rFonts w:ascii="Calibri" w:hAnsi="Calibri" w:cs="Calibri"/>
          <w:b/>
          <w:bCs/>
          <w:sz w:val="24"/>
          <w:szCs w:val="24"/>
        </w:rPr>
        <w:t>.12.</w:t>
      </w:r>
      <w:r w:rsidR="00362CC7" w:rsidRPr="00B72A1C">
        <w:rPr>
          <w:rFonts w:ascii="Calibri" w:hAnsi="Calibri" w:cs="Calibri"/>
          <w:b/>
          <w:bCs/>
          <w:sz w:val="24"/>
          <w:szCs w:val="24"/>
        </w:rPr>
        <w:t>2023</w:t>
      </w:r>
      <w:r w:rsidR="00605618" w:rsidRPr="00B72A1C">
        <w:rPr>
          <w:rFonts w:ascii="Calibri" w:hAnsi="Calibri" w:cs="Calibri"/>
          <w:b/>
          <w:bCs/>
          <w:sz w:val="24"/>
          <w:szCs w:val="24"/>
        </w:rPr>
        <w:t xml:space="preserve"> </w:t>
      </w:r>
      <w:r w:rsidR="001B1332" w:rsidRPr="00B72A1C">
        <w:rPr>
          <w:rFonts w:ascii="Calibri" w:hAnsi="Calibri" w:cs="Calibri"/>
          <w:b/>
          <w:bCs/>
          <w:sz w:val="24"/>
          <w:szCs w:val="24"/>
        </w:rPr>
        <w:t>r.</w:t>
      </w:r>
      <w:r w:rsidR="002626CE" w:rsidRPr="00B72A1C">
        <w:rPr>
          <w:rFonts w:ascii="Calibri" w:hAnsi="Calibri" w:cs="Calibri"/>
          <w:sz w:val="24"/>
          <w:szCs w:val="24"/>
        </w:rPr>
        <w:t xml:space="preserve"> </w:t>
      </w:r>
      <w:r w:rsidR="001B1332" w:rsidRPr="00B72A1C">
        <w:rPr>
          <w:rFonts w:ascii="Calibri" w:hAnsi="Calibri" w:cs="Calibri"/>
          <w:sz w:val="24"/>
          <w:szCs w:val="24"/>
        </w:rPr>
        <w:t>przy użyciu Platformy.</w:t>
      </w:r>
    </w:p>
    <w:p w14:paraId="00000107" w14:textId="02B96C06" w:rsidR="000B72C3" w:rsidRPr="00B72A1C" w:rsidRDefault="001B1332"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lastRenderedPageBreak/>
        <w:t>W</w:t>
      </w:r>
      <w:r w:rsidR="00937A4C" w:rsidRPr="00B72A1C">
        <w:rPr>
          <w:rFonts w:ascii="Calibri" w:hAnsi="Calibri" w:cs="Calibri"/>
          <w:sz w:val="24"/>
          <w:szCs w:val="24"/>
        </w:rPr>
        <w:t xml:space="preserve"> przypadku awarii </w:t>
      </w:r>
      <w:r w:rsidRPr="00B72A1C">
        <w:rPr>
          <w:rFonts w:ascii="Calibri" w:hAnsi="Calibri" w:cs="Calibri"/>
          <w:sz w:val="24"/>
          <w:szCs w:val="24"/>
        </w:rPr>
        <w:t>Platformy</w:t>
      </w:r>
      <w:r w:rsidR="00937A4C" w:rsidRPr="00B72A1C">
        <w:rPr>
          <w:rFonts w:ascii="Calibri" w:hAnsi="Calibri" w:cs="Calibri"/>
          <w:sz w:val="24"/>
          <w:szCs w:val="24"/>
        </w:rPr>
        <w:t xml:space="preserve">, która </w:t>
      </w:r>
      <w:r w:rsidRPr="00B72A1C">
        <w:rPr>
          <w:rFonts w:ascii="Calibri" w:hAnsi="Calibri" w:cs="Calibri"/>
          <w:sz w:val="24"/>
          <w:szCs w:val="24"/>
        </w:rPr>
        <w:t>by s</w:t>
      </w:r>
      <w:r w:rsidR="00937A4C" w:rsidRPr="00B72A1C">
        <w:rPr>
          <w:rFonts w:ascii="Calibri" w:hAnsi="Calibri" w:cs="Calibri"/>
          <w:sz w:val="24"/>
          <w:szCs w:val="24"/>
        </w:rPr>
        <w:t>powod</w:t>
      </w:r>
      <w:r w:rsidRPr="00B72A1C">
        <w:rPr>
          <w:rFonts w:ascii="Calibri" w:hAnsi="Calibri" w:cs="Calibri"/>
          <w:sz w:val="24"/>
          <w:szCs w:val="24"/>
        </w:rPr>
        <w:t>owała</w:t>
      </w:r>
      <w:r w:rsidR="00937A4C" w:rsidRPr="00B72A1C">
        <w:rPr>
          <w:rFonts w:ascii="Calibri" w:hAnsi="Calibri" w:cs="Calibri"/>
          <w:sz w:val="24"/>
          <w:szCs w:val="24"/>
        </w:rPr>
        <w:t xml:space="preserve"> brak możliwości otwarcia ofert</w:t>
      </w:r>
      <w:r w:rsidR="002626CE" w:rsidRPr="00B72A1C">
        <w:rPr>
          <w:rFonts w:ascii="Calibri" w:hAnsi="Calibri" w:cs="Calibri"/>
          <w:sz w:val="24"/>
          <w:szCs w:val="24"/>
        </w:rPr>
        <w:t xml:space="preserve"> w </w:t>
      </w:r>
      <w:r w:rsidR="00937A4C" w:rsidRPr="00B72A1C">
        <w:rPr>
          <w:rFonts w:ascii="Calibri" w:hAnsi="Calibri" w:cs="Calibri"/>
          <w:sz w:val="24"/>
          <w:szCs w:val="24"/>
        </w:rPr>
        <w:t xml:space="preserve">terminie określonym przez </w:t>
      </w:r>
      <w:r w:rsidR="00605618" w:rsidRPr="00B72A1C">
        <w:rPr>
          <w:rFonts w:ascii="Calibri" w:hAnsi="Calibri" w:cs="Calibri"/>
          <w:sz w:val="24"/>
          <w:szCs w:val="24"/>
        </w:rPr>
        <w:t>Z</w:t>
      </w:r>
      <w:r w:rsidR="00937A4C" w:rsidRPr="00B72A1C">
        <w:rPr>
          <w:rFonts w:ascii="Calibri" w:hAnsi="Calibri" w:cs="Calibri"/>
          <w:sz w:val="24"/>
          <w:szCs w:val="24"/>
        </w:rPr>
        <w:t xml:space="preserve">amawiającego, otwarcie ofert </w:t>
      </w:r>
      <w:r w:rsidRPr="00B72A1C">
        <w:rPr>
          <w:rFonts w:ascii="Calibri" w:hAnsi="Calibri" w:cs="Calibri"/>
          <w:sz w:val="24"/>
          <w:szCs w:val="24"/>
        </w:rPr>
        <w:t>nastąpi</w:t>
      </w:r>
      <w:r w:rsidR="00937A4C" w:rsidRPr="00B72A1C">
        <w:rPr>
          <w:rFonts w:ascii="Calibri" w:hAnsi="Calibri" w:cs="Calibri"/>
          <w:sz w:val="24"/>
          <w:szCs w:val="24"/>
        </w:rPr>
        <w:t xml:space="preserve"> niezwłocznie po usunięciu awarii.</w:t>
      </w:r>
    </w:p>
    <w:p w14:paraId="00000108" w14:textId="715DBCF9"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Zamawiający poinformuje</w:t>
      </w:r>
      <w:r w:rsidR="002626CE" w:rsidRPr="00B72A1C">
        <w:rPr>
          <w:rFonts w:ascii="Calibri" w:hAnsi="Calibri" w:cs="Calibri"/>
          <w:sz w:val="24"/>
          <w:szCs w:val="24"/>
        </w:rPr>
        <w:t xml:space="preserve"> o </w:t>
      </w:r>
      <w:r w:rsidRPr="00B72A1C">
        <w:rPr>
          <w:rFonts w:ascii="Calibri" w:hAnsi="Calibri" w:cs="Calibri"/>
          <w:sz w:val="24"/>
          <w:szCs w:val="24"/>
        </w:rPr>
        <w:t>zmianie terminu otwarcia ofert na stronie internetowej prowadzonego postępowania.</w:t>
      </w:r>
    </w:p>
    <w:p w14:paraId="00000109" w14:textId="6D5320EB" w:rsidR="000B72C3"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 xml:space="preserve">Zamawiający, najpóźniej przed otwarciem ofert, </w:t>
      </w:r>
      <w:r w:rsidR="001B1332" w:rsidRPr="00B72A1C">
        <w:rPr>
          <w:rFonts w:ascii="Calibri" w:hAnsi="Calibri" w:cs="Calibri"/>
          <w:sz w:val="24"/>
          <w:szCs w:val="24"/>
        </w:rPr>
        <w:t>udostępni</w:t>
      </w:r>
      <w:r w:rsidRPr="00B72A1C">
        <w:rPr>
          <w:rFonts w:ascii="Calibri" w:hAnsi="Calibri" w:cs="Calibri"/>
          <w:sz w:val="24"/>
          <w:szCs w:val="24"/>
        </w:rPr>
        <w:t xml:space="preserve"> na stronie internetowej prowadzonego postępowania informację</w:t>
      </w:r>
      <w:r w:rsidR="002626CE" w:rsidRPr="00B72A1C">
        <w:rPr>
          <w:rFonts w:ascii="Calibri" w:hAnsi="Calibri" w:cs="Calibri"/>
          <w:sz w:val="24"/>
          <w:szCs w:val="24"/>
        </w:rPr>
        <w:t xml:space="preserve"> o </w:t>
      </w:r>
      <w:r w:rsidRPr="00B72A1C">
        <w:rPr>
          <w:rFonts w:ascii="Calibri" w:hAnsi="Calibri" w:cs="Calibri"/>
          <w:sz w:val="24"/>
          <w:szCs w:val="24"/>
        </w:rPr>
        <w:t>kwocie, jaką zamierza przeznaczyć na sfinansowanie zamówienia.</w:t>
      </w:r>
    </w:p>
    <w:p w14:paraId="70911617" w14:textId="135279F9" w:rsidR="00E26386" w:rsidRPr="00B72A1C" w:rsidRDefault="00937A4C" w:rsidP="00C61201">
      <w:pPr>
        <w:pStyle w:val="Akapitzlist"/>
        <w:numPr>
          <w:ilvl w:val="1"/>
          <w:numId w:val="7"/>
        </w:numPr>
        <w:spacing w:line="360" w:lineRule="auto"/>
        <w:ind w:left="851" w:hanging="567"/>
        <w:jc w:val="both"/>
        <w:rPr>
          <w:rFonts w:ascii="Calibri" w:hAnsi="Calibri" w:cs="Calibri"/>
          <w:sz w:val="24"/>
          <w:szCs w:val="24"/>
        </w:rPr>
      </w:pPr>
      <w:r w:rsidRPr="00B72A1C">
        <w:rPr>
          <w:rFonts w:ascii="Calibri" w:hAnsi="Calibri" w:cs="Calibri"/>
          <w:sz w:val="24"/>
          <w:szCs w:val="24"/>
        </w:rPr>
        <w:t xml:space="preserve">Zamawiający, niezwłocznie po otwarciu ofert, </w:t>
      </w:r>
      <w:r w:rsidR="001B1332" w:rsidRPr="00B72A1C">
        <w:rPr>
          <w:rFonts w:ascii="Calibri" w:hAnsi="Calibri" w:cs="Calibri"/>
          <w:sz w:val="24"/>
          <w:szCs w:val="24"/>
        </w:rPr>
        <w:t>udostępni</w:t>
      </w:r>
      <w:r w:rsidRPr="00B72A1C">
        <w:rPr>
          <w:rFonts w:ascii="Calibri" w:hAnsi="Calibri" w:cs="Calibri"/>
          <w:sz w:val="24"/>
          <w:szCs w:val="24"/>
        </w:rPr>
        <w:t xml:space="preserve"> </w:t>
      </w:r>
      <w:r w:rsidR="001B1332" w:rsidRPr="00B72A1C">
        <w:rPr>
          <w:rFonts w:ascii="Calibri" w:hAnsi="Calibri" w:cs="Calibri"/>
          <w:sz w:val="24"/>
          <w:szCs w:val="24"/>
        </w:rPr>
        <w:t>na Platformie</w:t>
      </w:r>
      <w:r w:rsidR="002626CE" w:rsidRPr="00B72A1C">
        <w:rPr>
          <w:rFonts w:ascii="Calibri" w:hAnsi="Calibri" w:cs="Calibri"/>
          <w:sz w:val="24"/>
          <w:szCs w:val="24"/>
        </w:rPr>
        <w:t xml:space="preserve"> w </w:t>
      </w:r>
      <w:r w:rsidR="001B1332" w:rsidRPr="00B72A1C">
        <w:rPr>
          <w:rFonts w:ascii="Calibri" w:hAnsi="Calibri" w:cs="Calibri"/>
          <w:sz w:val="24"/>
          <w:szCs w:val="24"/>
        </w:rPr>
        <w:t xml:space="preserve">sekcji „Komunikaty” </w:t>
      </w:r>
      <w:r w:rsidRPr="00B72A1C">
        <w:rPr>
          <w:rFonts w:ascii="Calibri" w:hAnsi="Calibri" w:cs="Calibri"/>
          <w:sz w:val="24"/>
          <w:szCs w:val="24"/>
        </w:rPr>
        <w:t>na stronie internetowej prowadzonego postępowania informacje o:</w:t>
      </w:r>
    </w:p>
    <w:p w14:paraId="37FB9554" w14:textId="058EF4C1" w:rsidR="00E26386" w:rsidRPr="00B72A1C" w:rsidRDefault="00937A4C" w:rsidP="00C61201">
      <w:pPr>
        <w:pStyle w:val="Akapitzlist"/>
        <w:numPr>
          <w:ilvl w:val="2"/>
          <w:numId w:val="7"/>
        </w:numPr>
        <w:spacing w:line="360" w:lineRule="auto"/>
        <w:ind w:left="1560" w:hanging="708"/>
        <w:jc w:val="both"/>
        <w:rPr>
          <w:rFonts w:ascii="Calibri" w:hAnsi="Calibri" w:cs="Calibri"/>
          <w:sz w:val="24"/>
          <w:szCs w:val="24"/>
        </w:rPr>
      </w:pPr>
      <w:r w:rsidRPr="00B72A1C">
        <w:rPr>
          <w:rFonts w:ascii="Calibri" w:hAnsi="Calibri" w:cs="Calibri"/>
          <w:sz w:val="24"/>
          <w:szCs w:val="24"/>
        </w:rPr>
        <w:t>nazwach albo imionach</w:t>
      </w:r>
      <w:r w:rsidR="002626CE" w:rsidRPr="00B72A1C">
        <w:rPr>
          <w:rFonts w:ascii="Calibri" w:hAnsi="Calibri" w:cs="Calibri"/>
          <w:sz w:val="24"/>
          <w:szCs w:val="24"/>
        </w:rPr>
        <w:t xml:space="preserve"> i </w:t>
      </w:r>
      <w:r w:rsidRPr="00B72A1C">
        <w:rPr>
          <w:rFonts w:ascii="Calibri" w:hAnsi="Calibri" w:cs="Calibri"/>
          <w:sz w:val="24"/>
          <w:szCs w:val="24"/>
        </w:rPr>
        <w:t>nazwiskach oraz siedzibach lub miejscach prowadzonej działalności gospodarczej albo miejscach zamieszkania Wykonawców, których oferty zostały otwarte;</w:t>
      </w:r>
    </w:p>
    <w:p w14:paraId="0000010C" w14:textId="42F16BCF" w:rsidR="000B72C3" w:rsidRPr="00B72A1C" w:rsidRDefault="00937A4C" w:rsidP="00C61201">
      <w:pPr>
        <w:pStyle w:val="Akapitzlist"/>
        <w:numPr>
          <w:ilvl w:val="2"/>
          <w:numId w:val="7"/>
        </w:numPr>
        <w:spacing w:line="360" w:lineRule="auto"/>
        <w:ind w:left="1560" w:hanging="708"/>
        <w:jc w:val="both"/>
        <w:rPr>
          <w:rFonts w:ascii="Calibri" w:hAnsi="Calibri" w:cs="Calibri"/>
          <w:sz w:val="24"/>
          <w:szCs w:val="24"/>
        </w:rPr>
      </w:pPr>
      <w:r w:rsidRPr="00B72A1C">
        <w:rPr>
          <w:rFonts w:ascii="Calibri" w:hAnsi="Calibri" w:cs="Calibri"/>
          <w:sz w:val="24"/>
          <w:szCs w:val="24"/>
        </w:rPr>
        <w:t>cenach zawartych</w:t>
      </w:r>
      <w:r w:rsidR="002626CE" w:rsidRPr="00B72A1C">
        <w:rPr>
          <w:rFonts w:ascii="Calibri" w:hAnsi="Calibri" w:cs="Calibri"/>
          <w:sz w:val="24"/>
          <w:szCs w:val="24"/>
        </w:rPr>
        <w:t xml:space="preserve"> w </w:t>
      </w:r>
      <w:r w:rsidRPr="00B72A1C">
        <w:rPr>
          <w:rFonts w:ascii="Calibri" w:hAnsi="Calibri" w:cs="Calibri"/>
          <w:sz w:val="24"/>
          <w:szCs w:val="24"/>
        </w:rPr>
        <w:t>ofertach.</w:t>
      </w:r>
    </w:p>
    <w:p w14:paraId="0000010F" w14:textId="3880F392" w:rsidR="000B72C3" w:rsidRDefault="00937A4C" w:rsidP="00474EA2">
      <w:pPr>
        <w:pStyle w:val="Nagwek2"/>
        <w:spacing w:line="360" w:lineRule="auto"/>
      </w:pPr>
      <w:bookmarkStart w:id="32" w:name="_Toc148512888"/>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2"/>
      <w:r w:rsidRPr="0073275D">
        <w:t xml:space="preserve"> </w:t>
      </w:r>
    </w:p>
    <w:p w14:paraId="095CB4F2" w14:textId="77777777" w:rsidR="00B72A1C" w:rsidRPr="00B72A1C" w:rsidRDefault="00B72A1C" w:rsidP="00B72A1C">
      <w:pPr>
        <w:pStyle w:val="pkt"/>
        <w:numPr>
          <w:ilvl w:val="1"/>
          <w:numId w:val="7"/>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Wybór najkorzystniejszej oferty dokonany zostanie na podstawie kryteriów wyboru określonych zgodnie z art. 239 Ustawy Pzp.</w:t>
      </w:r>
    </w:p>
    <w:p w14:paraId="449652FF" w14:textId="77777777" w:rsidR="00B72A1C" w:rsidRPr="00B72A1C" w:rsidRDefault="00B72A1C" w:rsidP="00B72A1C">
      <w:pPr>
        <w:pStyle w:val="pkt"/>
        <w:numPr>
          <w:ilvl w:val="1"/>
          <w:numId w:val="7"/>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Łączna ilość punktów przyznana ofercie jest sumą punktów uzyskanych w kryteriach wymienionych poniżej i wynosi maksymalnie 100 punktów.</w:t>
      </w:r>
    </w:p>
    <w:p w14:paraId="55FAEB7C" w14:textId="77777777" w:rsidR="00B72A1C" w:rsidRPr="00B72A1C" w:rsidRDefault="00B72A1C" w:rsidP="00B72A1C">
      <w:pPr>
        <w:pStyle w:val="pkt"/>
        <w:numPr>
          <w:ilvl w:val="1"/>
          <w:numId w:val="7"/>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Ocena ofert przeprowadzona zostanie w oparciu o nw. kryteria dla każdej części osobno.</w:t>
      </w:r>
    </w:p>
    <w:p w14:paraId="1628CEA3" w14:textId="77777777" w:rsidR="00B72A1C" w:rsidRPr="00B72A1C" w:rsidRDefault="00B72A1C" w:rsidP="00B72A1C">
      <w:pPr>
        <w:pStyle w:val="pkt"/>
        <w:numPr>
          <w:ilvl w:val="1"/>
          <w:numId w:val="7"/>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Przy wyborze najkorzystniejszej oferty Zamawiający będzie się kierował następującymi kryteriami oceny ofert:</w:t>
      </w:r>
    </w:p>
    <w:p w14:paraId="368C0DD8" w14:textId="77777777" w:rsidR="00B72A1C" w:rsidRPr="00B72A1C" w:rsidRDefault="00B72A1C" w:rsidP="00B72A1C">
      <w:pPr>
        <w:pStyle w:val="pkt"/>
        <w:spacing w:before="0" w:after="0" w:line="276" w:lineRule="auto"/>
        <w:ind w:left="1418"/>
        <w:jc w:val="left"/>
        <w:rPr>
          <w:rFonts w:ascii="Calibri" w:hAnsi="Calibri" w:cs="Calibri"/>
          <w:b/>
          <w:bCs/>
          <w:color w:val="000000" w:themeColor="text1"/>
        </w:rPr>
      </w:pPr>
    </w:p>
    <w:p w14:paraId="35FBEE03" w14:textId="77777777" w:rsidR="00B72A1C" w:rsidRPr="00B72A1C" w:rsidRDefault="00B72A1C" w:rsidP="00B72A1C">
      <w:pPr>
        <w:pStyle w:val="pkt"/>
        <w:spacing w:before="0" w:after="0" w:line="276" w:lineRule="auto"/>
        <w:ind w:left="1418"/>
        <w:jc w:val="left"/>
        <w:rPr>
          <w:rFonts w:ascii="Calibri" w:hAnsi="Calibri" w:cs="Calibri"/>
        </w:rPr>
      </w:pPr>
      <w:r w:rsidRPr="00B72A1C">
        <w:rPr>
          <w:rFonts w:ascii="Calibri" w:hAnsi="Calibri" w:cs="Calibri"/>
          <w:b/>
          <w:bCs/>
          <w:color w:val="000000" w:themeColor="text1"/>
          <w:u w:val="single"/>
        </w:rPr>
        <w:t>Pakiety 1-3</w:t>
      </w:r>
    </w:p>
    <w:p w14:paraId="1CE6BB10" w14:textId="77777777" w:rsidR="00B72A1C" w:rsidRPr="00B72A1C" w:rsidRDefault="00B72A1C" w:rsidP="00B72A1C">
      <w:pPr>
        <w:pStyle w:val="pkt"/>
        <w:spacing w:before="0" w:after="0" w:line="276" w:lineRule="auto"/>
        <w:ind w:left="1418"/>
        <w:jc w:val="left"/>
        <w:rPr>
          <w:rFonts w:ascii="Calibri" w:hAnsi="Calibri" w:cs="Calibri"/>
          <w:b/>
          <w:bCs/>
          <w:color w:val="000000" w:themeColor="text1"/>
          <w:u w:val="single"/>
        </w:rPr>
      </w:pPr>
    </w:p>
    <w:p w14:paraId="5AA323B6" w14:textId="77777777" w:rsidR="00B72A1C" w:rsidRPr="00B72A1C" w:rsidRDefault="00B72A1C" w:rsidP="00B72A1C">
      <w:pPr>
        <w:pStyle w:val="pkt"/>
        <w:spacing w:before="0" w:after="0" w:line="276" w:lineRule="auto"/>
        <w:ind w:left="1418"/>
        <w:jc w:val="left"/>
        <w:rPr>
          <w:rFonts w:ascii="Calibri" w:hAnsi="Calibri" w:cs="Calibri"/>
        </w:rPr>
      </w:pPr>
      <w:r w:rsidRPr="00B72A1C">
        <w:rPr>
          <w:rFonts w:ascii="Calibri" w:hAnsi="Calibri" w:cs="Calibri"/>
          <w:b/>
          <w:bCs/>
          <w:color w:val="000000" w:themeColor="text1"/>
        </w:rPr>
        <w:t>KRYTERIUM I:</w:t>
      </w:r>
    </w:p>
    <w:p w14:paraId="3F9DE139" w14:textId="77777777" w:rsidR="00B72A1C" w:rsidRPr="00B72A1C" w:rsidRDefault="00B72A1C" w:rsidP="00B72A1C">
      <w:pPr>
        <w:tabs>
          <w:tab w:val="left" w:pos="360"/>
        </w:tabs>
        <w:ind w:left="1134"/>
        <w:contextualSpacing/>
        <w:jc w:val="both"/>
        <w:rPr>
          <w:rFonts w:ascii="Calibri" w:hAnsi="Calibri" w:cs="Calibri"/>
          <w:color w:val="000000" w:themeColor="text1"/>
          <w:sz w:val="24"/>
          <w:szCs w:val="24"/>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B72A1C" w:rsidRPr="00B72A1C" w14:paraId="4FF7C22A" w14:textId="77777777" w:rsidTr="00C3144E">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26D614F6" w14:textId="77777777" w:rsidR="00B72A1C" w:rsidRPr="00B72A1C" w:rsidRDefault="00B72A1C" w:rsidP="00B72A1C">
            <w:pPr>
              <w:widowControl w:val="0"/>
              <w:jc w:val="center"/>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7DEEDF41" w14:textId="77777777" w:rsidR="00B72A1C" w:rsidRPr="00B72A1C" w:rsidRDefault="00B72A1C" w:rsidP="00C3144E">
            <w:pPr>
              <w:widowControl w:val="0"/>
              <w:ind w:left="1495"/>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Waga kryterium</w:t>
            </w:r>
          </w:p>
        </w:tc>
      </w:tr>
      <w:tr w:rsidR="00B72A1C" w:rsidRPr="00B72A1C" w14:paraId="568E5539" w14:textId="77777777" w:rsidTr="00C3144E">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6EE0A158" w14:textId="77777777" w:rsidR="00B72A1C" w:rsidRPr="00B72A1C" w:rsidRDefault="00B72A1C" w:rsidP="00B72A1C">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3A9A8FE0" w14:textId="77777777" w:rsidR="00B72A1C" w:rsidRPr="00B72A1C" w:rsidRDefault="00B72A1C" w:rsidP="00C3144E">
            <w:pPr>
              <w:widowControl w:val="0"/>
              <w:ind w:left="1495"/>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 xml:space="preserve">           60 % </w:t>
            </w:r>
          </w:p>
        </w:tc>
      </w:tr>
    </w:tbl>
    <w:p w14:paraId="2D68452C" w14:textId="77777777" w:rsidR="00B72A1C" w:rsidRPr="00B72A1C" w:rsidRDefault="00B72A1C" w:rsidP="00B72A1C">
      <w:pPr>
        <w:tabs>
          <w:tab w:val="left" w:pos="360"/>
        </w:tabs>
        <w:contextualSpacing/>
        <w:jc w:val="both"/>
        <w:rPr>
          <w:rFonts w:ascii="Calibri" w:hAnsi="Calibri" w:cs="Calibri"/>
          <w:color w:val="000000" w:themeColor="text1"/>
          <w:sz w:val="24"/>
          <w:szCs w:val="24"/>
          <w:u w:val="single"/>
        </w:rPr>
      </w:pPr>
    </w:p>
    <w:p w14:paraId="14327E2E" w14:textId="77777777" w:rsidR="00B72A1C" w:rsidRPr="00B72A1C" w:rsidRDefault="00B72A1C" w:rsidP="00B72A1C">
      <w:pPr>
        <w:tabs>
          <w:tab w:val="left" w:pos="360"/>
        </w:tabs>
        <w:ind w:left="1020"/>
        <w:contextualSpacing/>
        <w:jc w:val="both"/>
        <w:rPr>
          <w:rFonts w:ascii="Calibri" w:hAnsi="Calibri" w:cs="Calibri"/>
          <w:color w:val="000000" w:themeColor="text1"/>
          <w:sz w:val="24"/>
          <w:szCs w:val="24"/>
          <w:u w:val="single"/>
        </w:rPr>
      </w:pPr>
    </w:p>
    <w:p w14:paraId="701F7257" w14:textId="77777777" w:rsidR="00B72A1C" w:rsidRPr="00B72A1C" w:rsidRDefault="00B72A1C" w:rsidP="00B72A1C">
      <w:pPr>
        <w:tabs>
          <w:tab w:val="left" w:pos="360"/>
        </w:tabs>
        <w:ind w:left="1020"/>
        <w:contextualSpacing/>
        <w:jc w:val="both"/>
        <w:rPr>
          <w:rFonts w:ascii="Calibri" w:hAnsi="Calibri" w:cs="Calibri"/>
          <w:color w:val="000000" w:themeColor="text1"/>
          <w:sz w:val="24"/>
          <w:szCs w:val="24"/>
          <w:u w:val="single"/>
        </w:rPr>
      </w:pPr>
    </w:p>
    <w:p w14:paraId="29CC885A" w14:textId="77777777" w:rsidR="00B72A1C" w:rsidRDefault="00B72A1C" w:rsidP="00B72A1C">
      <w:pPr>
        <w:tabs>
          <w:tab w:val="left" w:pos="360"/>
        </w:tabs>
        <w:ind w:left="1020"/>
        <w:contextualSpacing/>
        <w:jc w:val="both"/>
        <w:rPr>
          <w:rFonts w:ascii="Calibri" w:hAnsi="Calibri" w:cs="Calibri"/>
          <w:color w:val="000000" w:themeColor="text1"/>
          <w:sz w:val="24"/>
          <w:szCs w:val="24"/>
          <w:u w:val="single"/>
        </w:rPr>
      </w:pPr>
    </w:p>
    <w:p w14:paraId="248CB56E" w14:textId="77777777" w:rsidR="00B72A1C" w:rsidRDefault="00B72A1C" w:rsidP="00B72A1C">
      <w:pPr>
        <w:tabs>
          <w:tab w:val="left" w:pos="360"/>
        </w:tabs>
        <w:spacing w:line="360" w:lineRule="auto"/>
        <w:ind w:left="1020"/>
        <w:contextualSpacing/>
        <w:jc w:val="both"/>
        <w:rPr>
          <w:rFonts w:ascii="Calibri" w:hAnsi="Calibri" w:cs="Calibri"/>
          <w:color w:val="000000" w:themeColor="text1"/>
          <w:sz w:val="24"/>
          <w:szCs w:val="24"/>
          <w:u w:val="single"/>
        </w:rPr>
      </w:pPr>
    </w:p>
    <w:p w14:paraId="01726653" w14:textId="3DF987BE" w:rsidR="00B72A1C" w:rsidRPr="00B72A1C" w:rsidRDefault="00B72A1C" w:rsidP="00B72A1C">
      <w:pPr>
        <w:tabs>
          <w:tab w:val="left" w:pos="360"/>
        </w:tabs>
        <w:spacing w:line="360" w:lineRule="auto"/>
        <w:ind w:left="1020"/>
        <w:contextualSpacing/>
        <w:jc w:val="both"/>
        <w:rPr>
          <w:rFonts w:ascii="Calibri" w:hAnsi="Calibri" w:cs="Calibri"/>
          <w:sz w:val="24"/>
          <w:szCs w:val="24"/>
        </w:rPr>
      </w:pPr>
      <w:r w:rsidRPr="00B72A1C">
        <w:rPr>
          <w:rFonts w:ascii="Calibri" w:hAnsi="Calibri" w:cs="Calibri"/>
          <w:color w:val="000000" w:themeColor="text1"/>
          <w:sz w:val="24"/>
          <w:szCs w:val="24"/>
          <w:u w:val="single"/>
        </w:rPr>
        <w:t>C</w:t>
      </w:r>
      <w:r w:rsidRPr="00B72A1C">
        <w:rPr>
          <w:rFonts w:ascii="Calibri" w:hAnsi="Calibri" w:cs="Calibri"/>
          <w:color w:val="000000" w:themeColor="text1"/>
          <w:sz w:val="24"/>
          <w:szCs w:val="24"/>
        </w:rPr>
        <w:t xml:space="preserve">ena oferty będzie wynikała z wartości brutto </w:t>
      </w:r>
      <w:proofErr w:type="spellStart"/>
      <w:r w:rsidRPr="00B72A1C">
        <w:rPr>
          <w:rFonts w:ascii="Calibri" w:hAnsi="Calibri" w:cs="Calibri"/>
          <w:color w:val="000000" w:themeColor="text1"/>
          <w:sz w:val="24"/>
          <w:szCs w:val="24"/>
        </w:rPr>
        <w:t>zamówienia</w:t>
      </w:r>
      <w:r>
        <w:rPr>
          <w:rFonts w:ascii="Calibri" w:hAnsi="Calibri" w:cs="Calibri"/>
          <w:color w:val="000000" w:themeColor="text1"/>
          <w:sz w:val="24"/>
          <w:szCs w:val="24"/>
        </w:rPr>
        <w:t>uiy</w:t>
      </w:r>
      <w:proofErr w:type="spellEnd"/>
      <w:r w:rsidRPr="00B72A1C">
        <w:rPr>
          <w:rFonts w:ascii="Calibri" w:hAnsi="Calibri" w:cs="Calibri"/>
          <w:color w:val="000000" w:themeColor="text1"/>
          <w:sz w:val="24"/>
          <w:szCs w:val="24"/>
        </w:rPr>
        <w:t xml:space="preserve">, zapisanej w Formularzu oferty </w:t>
      </w:r>
      <w:r w:rsidRPr="00B72A1C">
        <w:rPr>
          <w:rFonts w:ascii="Calibri" w:hAnsi="Calibri" w:cs="Calibri"/>
          <w:b/>
          <w:bCs/>
          <w:color w:val="000000" w:themeColor="text1"/>
          <w:sz w:val="24"/>
          <w:szCs w:val="24"/>
        </w:rPr>
        <w:t>w pkt 4,</w:t>
      </w:r>
      <w:r w:rsidRPr="00B72A1C">
        <w:rPr>
          <w:rFonts w:ascii="Calibri" w:hAnsi="Calibri" w:cs="Calibri"/>
          <w:color w:val="000000" w:themeColor="text1"/>
          <w:sz w:val="24"/>
          <w:szCs w:val="24"/>
        </w:rPr>
        <w:t xml:space="preserve"> stanowiącym Załącznik nr 1 do SWZ. </w:t>
      </w:r>
    </w:p>
    <w:p w14:paraId="1CCC353A" w14:textId="77777777" w:rsidR="00B72A1C" w:rsidRPr="00B72A1C" w:rsidRDefault="00B72A1C" w:rsidP="00B72A1C">
      <w:pPr>
        <w:tabs>
          <w:tab w:val="left" w:pos="360"/>
        </w:tabs>
        <w:spacing w:line="360" w:lineRule="auto"/>
        <w:ind w:left="851"/>
        <w:contextualSpacing/>
        <w:jc w:val="both"/>
        <w:rPr>
          <w:rFonts w:ascii="Calibri" w:hAnsi="Calibri" w:cs="Calibri"/>
          <w:color w:val="000000" w:themeColor="text1"/>
          <w:sz w:val="24"/>
          <w:szCs w:val="24"/>
        </w:rPr>
      </w:pPr>
    </w:p>
    <w:p w14:paraId="6122B8F4" w14:textId="77777777" w:rsidR="00B72A1C" w:rsidRPr="00B72A1C" w:rsidRDefault="00B72A1C" w:rsidP="00B72A1C">
      <w:pPr>
        <w:tabs>
          <w:tab w:val="left" w:pos="360"/>
        </w:tabs>
        <w:spacing w:line="360" w:lineRule="auto"/>
        <w:ind w:left="1077"/>
        <w:contextualSpacing/>
        <w:jc w:val="both"/>
        <w:rPr>
          <w:rFonts w:ascii="Calibri" w:hAnsi="Calibri" w:cs="Calibri"/>
          <w:sz w:val="24"/>
          <w:szCs w:val="24"/>
        </w:rPr>
      </w:pPr>
      <w:r w:rsidRPr="00B72A1C">
        <w:rPr>
          <w:rFonts w:ascii="Calibri" w:hAnsi="Calibri" w:cs="Calibri"/>
          <w:color w:val="000000" w:themeColor="text1"/>
          <w:sz w:val="24"/>
          <w:szCs w:val="24"/>
        </w:rPr>
        <w:t>Ocena punktowa zostanie wyliczona według wzoru matematycznego, a liczba punktów zostanie pomnożona przez wagę kryterium, zgodnie z modułem proporcjonalności:</w:t>
      </w:r>
    </w:p>
    <w:p w14:paraId="00AB41AB" w14:textId="77777777" w:rsidR="00B72A1C" w:rsidRPr="00B72A1C" w:rsidRDefault="00B72A1C" w:rsidP="00B72A1C">
      <w:pPr>
        <w:pStyle w:val="Tekstpodstawowy21"/>
        <w:rPr>
          <w:rFonts w:ascii="Calibri" w:hAnsi="Calibri" w:cs="Calibri"/>
          <w:i/>
          <w:iCs/>
          <w:color w:val="000000" w:themeColor="text1"/>
          <w:szCs w:val="24"/>
        </w:rPr>
      </w:pPr>
    </w:p>
    <w:p w14:paraId="4502EA01" w14:textId="0B8DB2FE" w:rsidR="00B72A1C" w:rsidRPr="00B72A1C" w:rsidRDefault="00B72A1C" w:rsidP="00B72A1C">
      <w:pPr>
        <w:spacing w:line="240" w:lineRule="auto"/>
        <w:ind w:left="1134"/>
        <w:rPr>
          <w:rFonts w:ascii="Calibri" w:hAnsi="Calibri" w:cs="Calibri"/>
          <w:sz w:val="24"/>
          <w:szCs w:val="24"/>
        </w:rPr>
      </w:pPr>
      <w:r w:rsidRPr="00B72A1C">
        <w:rPr>
          <w:rFonts w:ascii="Calibri" w:hAnsi="Calibri" w:cs="Calibri"/>
          <w:b/>
          <w:bCs/>
          <w:color w:val="000000" w:themeColor="text1"/>
          <w:sz w:val="24"/>
          <w:szCs w:val="24"/>
          <w:lang w:eastAsia="ar-SA"/>
        </w:rPr>
        <w:t xml:space="preserve">                            C</w:t>
      </w:r>
      <w:r w:rsidRPr="00B72A1C">
        <w:rPr>
          <w:rFonts w:ascii="Calibri" w:hAnsi="Calibri" w:cs="Calibri"/>
          <w:b/>
          <w:bCs/>
          <w:color w:val="000000" w:themeColor="text1"/>
          <w:sz w:val="24"/>
          <w:szCs w:val="24"/>
          <w:vertAlign w:val="subscript"/>
          <w:lang w:eastAsia="ar-SA"/>
        </w:rPr>
        <w:t xml:space="preserve">MINIMUM </w:t>
      </w:r>
      <w:r w:rsidRPr="00B72A1C">
        <w:rPr>
          <w:rFonts w:ascii="Calibri" w:hAnsi="Calibri" w:cs="Calibri"/>
          <w:color w:val="000000" w:themeColor="text1"/>
          <w:sz w:val="24"/>
          <w:szCs w:val="24"/>
          <w:lang w:eastAsia="ar-SA"/>
        </w:rPr>
        <w:t>(tj. cena oferty z najniższą ceną)</w:t>
      </w:r>
      <w:r w:rsidRPr="00B72A1C">
        <w:rPr>
          <w:rFonts w:ascii="Calibri" w:hAnsi="Calibri" w:cs="Calibri"/>
          <w:color w:val="000000" w:themeColor="text1"/>
          <w:sz w:val="24"/>
          <w:szCs w:val="24"/>
          <w:vertAlign w:val="subscript"/>
          <w:lang w:eastAsia="ar-SA"/>
        </w:rPr>
        <w:t xml:space="preserve"> </w:t>
      </w:r>
    </w:p>
    <w:p w14:paraId="1BD7FAA3" w14:textId="77777777" w:rsidR="00B72A1C" w:rsidRPr="00B72A1C" w:rsidRDefault="00B72A1C" w:rsidP="00B72A1C">
      <w:pPr>
        <w:spacing w:line="240" w:lineRule="auto"/>
        <w:jc w:val="center"/>
        <w:rPr>
          <w:rFonts w:ascii="Calibri" w:hAnsi="Calibri" w:cs="Calibri"/>
          <w:sz w:val="24"/>
          <w:szCs w:val="24"/>
        </w:rPr>
      </w:pPr>
      <w:r w:rsidRPr="00B72A1C">
        <w:rPr>
          <w:rFonts w:ascii="Calibri" w:hAnsi="Calibri" w:cs="Calibri"/>
          <w:b/>
          <w:bCs/>
          <w:color w:val="000000" w:themeColor="text1"/>
          <w:sz w:val="24"/>
          <w:szCs w:val="24"/>
          <w:lang w:eastAsia="ar-SA"/>
        </w:rPr>
        <w:t>----------------------------------------------------- x 60</w:t>
      </w:r>
    </w:p>
    <w:p w14:paraId="47B70F17" w14:textId="5C032568" w:rsidR="00B72A1C" w:rsidRPr="00B72A1C" w:rsidRDefault="00B72A1C" w:rsidP="00B72A1C">
      <w:pPr>
        <w:spacing w:line="240" w:lineRule="auto"/>
        <w:ind w:left="1418"/>
        <w:rPr>
          <w:rFonts w:ascii="Calibri" w:hAnsi="Calibri" w:cs="Calibri"/>
          <w:sz w:val="24"/>
          <w:szCs w:val="24"/>
        </w:rPr>
      </w:pPr>
      <w:r w:rsidRPr="00B72A1C">
        <w:rPr>
          <w:rFonts w:ascii="Calibri" w:hAnsi="Calibri" w:cs="Calibri"/>
          <w:b/>
          <w:bCs/>
          <w:color w:val="000000" w:themeColor="text1"/>
          <w:sz w:val="24"/>
          <w:szCs w:val="24"/>
          <w:lang w:eastAsia="ar-SA"/>
        </w:rPr>
        <w:t xml:space="preserve">                                    C</w:t>
      </w:r>
      <w:r w:rsidRPr="00B72A1C">
        <w:rPr>
          <w:rFonts w:ascii="Calibri" w:hAnsi="Calibri" w:cs="Calibri"/>
          <w:b/>
          <w:bCs/>
          <w:color w:val="000000" w:themeColor="text1"/>
          <w:sz w:val="24"/>
          <w:szCs w:val="24"/>
          <w:vertAlign w:val="subscript"/>
          <w:lang w:eastAsia="ar-SA"/>
        </w:rPr>
        <w:t xml:space="preserve">i </w:t>
      </w:r>
      <w:r w:rsidRPr="00B72A1C">
        <w:rPr>
          <w:rFonts w:ascii="Calibri" w:hAnsi="Calibri" w:cs="Calibri"/>
          <w:color w:val="000000" w:themeColor="text1"/>
          <w:sz w:val="24"/>
          <w:szCs w:val="24"/>
          <w:lang w:eastAsia="ar-SA"/>
        </w:rPr>
        <w:t>(tj. cena oferty badanej)</w:t>
      </w:r>
    </w:p>
    <w:p w14:paraId="54CAB0F5" w14:textId="77777777" w:rsidR="00B72A1C" w:rsidRPr="00B72A1C" w:rsidRDefault="00B72A1C" w:rsidP="00B72A1C">
      <w:pPr>
        <w:tabs>
          <w:tab w:val="left" w:pos="360"/>
        </w:tabs>
        <w:spacing w:after="160"/>
        <w:contextualSpacing/>
        <w:jc w:val="both"/>
        <w:rPr>
          <w:rFonts w:ascii="Calibri" w:hAnsi="Calibri" w:cs="Calibri"/>
          <w:color w:val="000000" w:themeColor="text1"/>
          <w:sz w:val="24"/>
          <w:szCs w:val="24"/>
        </w:rPr>
      </w:pPr>
    </w:p>
    <w:p w14:paraId="7EF38B68" w14:textId="77777777" w:rsidR="00B72A1C" w:rsidRPr="00B72A1C" w:rsidRDefault="00B72A1C" w:rsidP="00B72A1C">
      <w:pPr>
        <w:ind w:left="1134"/>
        <w:contextualSpacing/>
        <w:jc w:val="both"/>
        <w:rPr>
          <w:rFonts w:ascii="Calibri" w:hAnsi="Calibri" w:cs="Calibri"/>
          <w:sz w:val="24"/>
          <w:szCs w:val="24"/>
        </w:rPr>
      </w:pPr>
      <w:r w:rsidRPr="00B72A1C">
        <w:rPr>
          <w:rFonts w:ascii="Calibri" w:hAnsi="Calibri" w:cs="Calibri"/>
          <w:b/>
          <w:bCs/>
          <w:color w:val="000000" w:themeColor="text1"/>
          <w:sz w:val="24"/>
          <w:szCs w:val="24"/>
        </w:rPr>
        <w:t>WYKONAWCA W KRYTERIUM – Cena oferty brutto - MOŻE OTRZYMAĆ MAKSYMALNIE 60 pkt</w:t>
      </w:r>
    </w:p>
    <w:p w14:paraId="6037FDE7" w14:textId="77777777" w:rsidR="00B72A1C" w:rsidRDefault="00B72A1C" w:rsidP="00B72A1C">
      <w:pPr>
        <w:pStyle w:val="pkt"/>
        <w:tabs>
          <w:tab w:val="left" w:pos="1133"/>
        </w:tabs>
        <w:spacing w:before="0" w:after="0" w:line="276" w:lineRule="auto"/>
        <w:ind w:left="0" w:firstLine="0"/>
        <w:jc w:val="left"/>
        <w:rPr>
          <w:rFonts w:ascii="Calibri" w:hAnsi="Calibri" w:cs="Calibri"/>
          <w:color w:val="000000" w:themeColor="text1"/>
        </w:rPr>
      </w:pPr>
    </w:p>
    <w:p w14:paraId="04E91163" w14:textId="77777777" w:rsidR="00B72A1C" w:rsidRPr="00B72A1C" w:rsidRDefault="00B72A1C" w:rsidP="00B72A1C">
      <w:pPr>
        <w:pStyle w:val="pkt"/>
        <w:tabs>
          <w:tab w:val="left" w:pos="1133"/>
        </w:tabs>
        <w:spacing w:before="0" w:after="0" w:line="276" w:lineRule="auto"/>
        <w:ind w:left="0" w:firstLine="0"/>
        <w:jc w:val="left"/>
        <w:rPr>
          <w:rFonts w:ascii="Calibri" w:hAnsi="Calibri" w:cs="Calibri"/>
          <w:color w:val="000000" w:themeColor="text1"/>
        </w:rPr>
      </w:pPr>
    </w:p>
    <w:p w14:paraId="30AA8C48" w14:textId="6BCC5CF3" w:rsidR="00B72A1C" w:rsidRPr="00B72A1C" w:rsidRDefault="00B72A1C" w:rsidP="00B72A1C">
      <w:pPr>
        <w:pStyle w:val="pkt"/>
        <w:tabs>
          <w:tab w:val="left" w:pos="1133"/>
        </w:tabs>
        <w:spacing w:before="0" w:after="0" w:line="276" w:lineRule="auto"/>
        <w:ind w:left="1134" w:firstLine="0"/>
        <w:jc w:val="left"/>
        <w:rPr>
          <w:rFonts w:ascii="Calibri" w:hAnsi="Calibri" w:cs="Calibri"/>
          <w:b/>
          <w:bCs/>
          <w:color w:val="000000" w:themeColor="text1"/>
        </w:rPr>
      </w:pPr>
      <w:r w:rsidRPr="00B72A1C">
        <w:rPr>
          <w:rFonts w:ascii="Calibri" w:hAnsi="Calibri" w:cs="Calibri"/>
          <w:b/>
          <w:bCs/>
          <w:color w:val="000000" w:themeColor="text1"/>
        </w:rPr>
        <w:t>KRYTERIUM II:</w:t>
      </w:r>
    </w:p>
    <w:tbl>
      <w:tblPr>
        <w:tblpPr w:leftFromText="141" w:rightFromText="141" w:bottomFromText="160" w:vertAnchor="text" w:horzAnchor="margin" w:tblpXSpec="right" w:tblpY="-24"/>
        <w:tblW w:w="8339" w:type="dxa"/>
        <w:jc w:val="right"/>
        <w:tblLayout w:type="fixed"/>
        <w:tblCellMar>
          <w:left w:w="70" w:type="dxa"/>
          <w:right w:w="70" w:type="dxa"/>
        </w:tblCellMar>
        <w:tblLook w:val="04A0" w:firstRow="1" w:lastRow="0" w:firstColumn="1" w:lastColumn="0" w:noHBand="0" w:noVBand="1"/>
      </w:tblPr>
      <w:tblGrid>
        <w:gridCol w:w="4258"/>
        <w:gridCol w:w="4081"/>
      </w:tblGrid>
      <w:tr w:rsidR="00B72A1C" w:rsidRPr="00B72A1C" w14:paraId="4B90CA7D" w14:textId="77777777" w:rsidTr="00C3144E">
        <w:trPr>
          <w:trHeight w:val="269"/>
          <w:jc w:val="right"/>
        </w:trPr>
        <w:tc>
          <w:tcPr>
            <w:tcW w:w="4257"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19D46FF7"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05D806FD"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Waga kryterium</w:t>
            </w:r>
          </w:p>
        </w:tc>
      </w:tr>
      <w:tr w:rsidR="00B72A1C" w:rsidRPr="00B72A1C" w14:paraId="0DEBCA1B" w14:textId="77777777" w:rsidTr="00C3144E">
        <w:trPr>
          <w:trHeight w:val="103"/>
          <w:jc w:val="right"/>
        </w:trPr>
        <w:tc>
          <w:tcPr>
            <w:tcW w:w="4257" w:type="dxa"/>
            <w:tcBorders>
              <w:top w:val="single" w:sz="12" w:space="0" w:color="000000"/>
              <w:left w:val="single" w:sz="6" w:space="0" w:color="000000"/>
              <w:bottom w:val="single" w:sz="6" w:space="0" w:color="000000"/>
              <w:right w:val="single" w:sz="4" w:space="0" w:color="000000"/>
            </w:tcBorders>
            <w:vAlign w:val="center"/>
          </w:tcPr>
          <w:p w14:paraId="0CB4E831"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 xml:space="preserve">Termin płatności faktury </w:t>
            </w:r>
          </w:p>
        </w:tc>
        <w:tc>
          <w:tcPr>
            <w:tcW w:w="4081" w:type="dxa"/>
            <w:tcBorders>
              <w:top w:val="single" w:sz="12" w:space="0" w:color="000000"/>
              <w:left w:val="single" w:sz="4" w:space="0" w:color="000000"/>
              <w:bottom w:val="single" w:sz="6" w:space="0" w:color="000000"/>
              <w:right w:val="single" w:sz="6" w:space="0" w:color="000000"/>
            </w:tcBorders>
            <w:vAlign w:val="center"/>
          </w:tcPr>
          <w:p w14:paraId="133C5DEB"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 xml:space="preserve">10 % </w:t>
            </w:r>
          </w:p>
        </w:tc>
      </w:tr>
    </w:tbl>
    <w:p w14:paraId="29B51719" w14:textId="77777777" w:rsidR="00B72A1C" w:rsidRPr="00B72A1C" w:rsidRDefault="00B72A1C" w:rsidP="00B72A1C">
      <w:pPr>
        <w:contextualSpacing/>
        <w:jc w:val="both"/>
        <w:rPr>
          <w:rFonts w:ascii="Calibri" w:hAnsi="Calibri" w:cs="Calibri"/>
          <w:color w:val="000000" w:themeColor="text1"/>
          <w:sz w:val="24"/>
          <w:szCs w:val="24"/>
        </w:rPr>
      </w:pPr>
    </w:p>
    <w:p w14:paraId="2343D0C8" w14:textId="77777777" w:rsidR="00B72A1C" w:rsidRPr="00B72A1C" w:rsidRDefault="00B72A1C" w:rsidP="00B72A1C">
      <w:pPr>
        <w:ind w:left="1134"/>
        <w:contextualSpacing/>
        <w:jc w:val="both"/>
        <w:rPr>
          <w:rFonts w:ascii="Calibri" w:hAnsi="Calibri" w:cs="Calibri"/>
          <w:color w:val="000000" w:themeColor="text1"/>
          <w:sz w:val="24"/>
          <w:szCs w:val="24"/>
        </w:rPr>
      </w:pPr>
    </w:p>
    <w:p w14:paraId="7BAD530F" w14:textId="77777777" w:rsidR="00B72A1C" w:rsidRPr="00B72A1C" w:rsidRDefault="00B72A1C" w:rsidP="00B72A1C">
      <w:pPr>
        <w:spacing w:line="360" w:lineRule="auto"/>
        <w:ind w:left="1134"/>
        <w:contextualSpacing/>
        <w:jc w:val="both"/>
        <w:rPr>
          <w:rFonts w:ascii="Calibri" w:hAnsi="Calibri" w:cs="Calibri"/>
          <w:color w:val="000000" w:themeColor="text1"/>
          <w:sz w:val="24"/>
          <w:szCs w:val="24"/>
        </w:rPr>
      </w:pPr>
      <w:r w:rsidRPr="00B72A1C">
        <w:rPr>
          <w:rFonts w:ascii="Calibri" w:hAnsi="Calibri" w:cs="Calibri"/>
          <w:color w:val="000000" w:themeColor="text1"/>
          <w:sz w:val="24"/>
          <w:szCs w:val="24"/>
        </w:rPr>
        <w:t xml:space="preserve">Zamawiający określa minimalny termin płatności faktury wynoszący 20 dni i maksymalny termin płatności faktury wynoszący 30 dni od momentu dostarczania Zamawiającemu prawidłowo wystawionej faktury. </w:t>
      </w:r>
    </w:p>
    <w:p w14:paraId="43584E73" w14:textId="77777777" w:rsidR="00B72A1C" w:rsidRPr="00B72A1C" w:rsidRDefault="00B72A1C" w:rsidP="00B72A1C">
      <w:pPr>
        <w:spacing w:line="360" w:lineRule="auto"/>
        <w:ind w:left="1134"/>
        <w:contextualSpacing/>
        <w:jc w:val="both"/>
        <w:rPr>
          <w:rFonts w:ascii="Calibri" w:hAnsi="Calibri" w:cs="Calibri"/>
          <w:color w:val="000000" w:themeColor="text1"/>
          <w:sz w:val="24"/>
          <w:szCs w:val="24"/>
        </w:rPr>
      </w:pPr>
      <w:r w:rsidRPr="00B72A1C">
        <w:rPr>
          <w:rFonts w:ascii="Calibri" w:hAnsi="Calibri" w:cs="Calibri"/>
          <w:color w:val="000000" w:themeColor="text1"/>
          <w:sz w:val="24"/>
          <w:szCs w:val="24"/>
        </w:rPr>
        <w:t xml:space="preserve">Zamawiający dokona oceny ofert w kryterium „termin płatności faktury” w taki sposób, że przydzieli punkty za to kryterium na podstawie informacji podanej </w:t>
      </w:r>
      <w:r w:rsidRPr="00B72A1C">
        <w:rPr>
          <w:rFonts w:ascii="Calibri" w:hAnsi="Calibri" w:cs="Calibri"/>
          <w:b/>
          <w:bCs/>
          <w:color w:val="000000" w:themeColor="text1"/>
          <w:sz w:val="24"/>
          <w:szCs w:val="24"/>
        </w:rPr>
        <w:t>w pkt 5</w:t>
      </w:r>
      <w:r w:rsidRPr="00B72A1C">
        <w:rPr>
          <w:rFonts w:ascii="Calibri" w:hAnsi="Calibri" w:cs="Calibri"/>
          <w:color w:val="000000" w:themeColor="text1"/>
          <w:sz w:val="24"/>
          <w:szCs w:val="24"/>
        </w:rPr>
        <w:t xml:space="preserve"> Formularza oferty (Załącznik nr 1 do SWZ), w następujący sposób:</w:t>
      </w:r>
    </w:p>
    <w:p w14:paraId="2DC6701D" w14:textId="77777777" w:rsidR="00B72A1C" w:rsidRPr="00B72A1C" w:rsidRDefault="00B72A1C" w:rsidP="00B72A1C">
      <w:pPr>
        <w:ind w:left="851"/>
        <w:contextualSpacing/>
        <w:jc w:val="both"/>
        <w:rPr>
          <w:rFonts w:ascii="Calibri" w:hAnsi="Calibri" w:cs="Calibri"/>
          <w:color w:val="000000" w:themeColor="text1"/>
          <w:sz w:val="24"/>
          <w:szCs w:val="24"/>
        </w:rPr>
      </w:pPr>
    </w:p>
    <w:tbl>
      <w:tblPr>
        <w:tblW w:w="8333" w:type="dxa"/>
        <w:tblInd w:w="1130" w:type="dxa"/>
        <w:tblLayout w:type="fixed"/>
        <w:tblLook w:val="01E0" w:firstRow="1" w:lastRow="1" w:firstColumn="1" w:lastColumn="1" w:noHBand="0" w:noVBand="0"/>
      </w:tblPr>
      <w:tblGrid>
        <w:gridCol w:w="4256"/>
        <w:gridCol w:w="4077"/>
      </w:tblGrid>
      <w:tr w:rsidR="00B72A1C" w:rsidRPr="00B72A1C" w14:paraId="203D91DB" w14:textId="77777777" w:rsidTr="00B72A1C">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C7D650" w14:textId="77777777" w:rsidR="00B72A1C" w:rsidRPr="00B72A1C" w:rsidRDefault="00B72A1C" w:rsidP="00C3144E">
            <w:pPr>
              <w:widowControl w:val="0"/>
              <w:tabs>
                <w:tab w:val="left" w:pos="360"/>
              </w:tabs>
              <w:spacing w:line="240" w:lineRule="auto"/>
              <w:jc w:val="center"/>
              <w:rPr>
                <w:rFonts w:ascii="Calibri" w:eastAsia="Times New Roman" w:hAnsi="Calibri" w:cs="Calibri"/>
                <w:b/>
                <w:bCs/>
                <w:sz w:val="24"/>
                <w:szCs w:val="24"/>
              </w:rPr>
            </w:pPr>
            <w:r w:rsidRPr="00B72A1C">
              <w:rPr>
                <w:rFonts w:ascii="Calibri" w:eastAsia="Times New Roman" w:hAnsi="Calibri" w:cs="Calibri"/>
                <w:b/>
                <w:bCs/>
                <w:sz w:val="24"/>
                <w:szCs w:val="24"/>
              </w:rPr>
              <w:t>Kryterium: Termin płatności faktury - oferowany</w:t>
            </w:r>
          </w:p>
        </w:tc>
        <w:tc>
          <w:tcPr>
            <w:tcW w:w="40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75835D" w14:textId="77777777" w:rsidR="00B72A1C" w:rsidRPr="00B72A1C" w:rsidRDefault="00B72A1C" w:rsidP="00C3144E">
            <w:pPr>
              <w:widowControl w:val="0"/>
              <w:tabs>
                <w:tab w:val="left" w:pos="0"/>
              </w:tabs>
              <w:spacing w:before="60" w:line="240" w:lineRule="auto"/>
              <w:jc w:val="center"/>
              <w:rPr>
                <w:rFonts w:ascii="Calibri" w:eastAsia="Times New Roman" w:hAnsi="Calibri" w:cs="Calibri"/>
                <w:b/>
                <w:bCs/>
                <w:sz w:val="24"/>
                <w:szCs w:val="24"/>
              </w:rPr>
            </w:pPr>
            <w:r w:rsidRPr="00B72A1C">
              <w:rPr>
                <w:rFonts w:ascii="Calibri" w:eastAsia="Times New Roman" w:hAnsi="Calibri" w:cs="Calibri"/>
                <w:b/>
                <w:bCs/>
                <w:sz w:val="24"/>
                <w:szCs w:val="24"/>
              </w:rPr>
              <w:t>Liczba punktów możliwych do uzyskania</w:t>
            </w:r>
          </w:p>
        </w:tc>
      </w:tr>
      <w:tr w:rsidR="00B72A1C" w:rsidRPr="00B72A1C" w14:paraId="0596F419"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36D4"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20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4CAA"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0</w:t>
            </w:r>
          </w:p>
        </w:tc>
      </w:tr>
      <w:tr w:rsidR="00B72A1C" w:rsidRPr="00B72A1C" w14:paraId="4A4D3DC1"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0A7F"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21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7271"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1</w:t>
            </w:r>
          </w:p>
        </w:tc>
      </w:tr>
      <w:tr w:rsidR="00B72A1C" w:rsidRPr="00B72A1C" w14:paraId="1996C775"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F3C0"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22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D00A"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w:t>
            </w:r>
          </w:p>
        </w:tc>
      </w:tr>
      <w:tr w:rsidR="00B72A1C" w:rsidRPr="00B72A1C" w14:paraId="7DEB16E7"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9358"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23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6784"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3</w:t>
            </w:r>
          </w:p>
        </w:tc>
      </w:tr>
      <w:tr w:rsidR="00B72A1C" w:rsidRPr="00B72A1C" w14:paraId="3A553ECF"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A7F6"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24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4E93"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4</w:t>
            </w:r>
          </w:p>
        </w:tc>
      </w:tr>
      <w:tr w:rsidR="00B72A1C" w:rsidRPr="00B72A1C" w14:paraId="4A356471"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76A21"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25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7982"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5</w:t>
            </w:r>
          </w:p>
        </w:tc>
      </w:tr>
      <w:tr w:rsidR="00B72A1C" w:rsidRPr="00B72A1C" w14:paraId="3A4CA759"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1265"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26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BA9B"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6</w:t>
            </w:r>
          </w:p>
        </w:tc>
      </w:tr>
      <w:tr w:rsidR="00B72A1C" w:rsidRPr="00B72A1C" w14:paraId="49912D96"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CF69"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27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ACF6"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7</w:t>
            </w:r>
          </w:p>
        </w:tc>
      </w:tr>
      <w:tr w:rsidR="00B72A1C" w:rsidRPr="00B72A1C" w14:paraId="6F58246D"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B3A0"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28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DCB0"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8</w:t>
            </w:r>
          </w:p>
        </w:tc>
      </w:tr>
      <w:tr w:rsidR="00B72A1C" w:rsidRPr="00B72A1C" w14:paraId="1C10CCD7"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574B"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lastRenderedPageBreak/>
              <w:t>29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AF17"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9</w:t>
            </w:r>
          </w:p>
        </w:tc>
      </w:tr>
      <w:tr w:rsidR="00B72A1C" w:rsidRPr="00B72A1C" w14:paraId="370DE5E6" w14:textId="77777777" w:rsidTr="00C3144E">
        <w:trPr>
          <w:trHeight w:val="454"/>
        </w:trPr>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1285"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30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5DEB" w14:textId="77777777" w:rsidR="00B72A1C" w:rsidRPr="00B72A1C" w:rsidRDefault="00B72A1C" w:rsidP="00C3144E">
            <w:pPr>
              <w:widowControl w:val="0"/>
              <w:tabs>
                <w:tab w:val="left" w:pos="360"/>
              </w:tabs>
              <w:spacing w:line="240" w:lineRule="auto"/>
              <w:jc w:val="center"/>
              <w:rPr>
                <w:rFonts w:ascii="Calibri" w:eastAsia="Times New Roman" w:hAnsi="Calibri" w:cs="Calibri"/>
                <w:sz w:val="24"/>
                <w:szCs w:val="24"/>
              </w:rPr>
            </w:pPr>
            <w:r w:rsidRPr="00B72A1C">
              <w:rPr>
                <w:rFonts w:ascii="Calibri" w:eastAsia="Times New Roman" w:hAnsi="Calibri" w:cs="Calibri"/>
                <w:sz w:val="24"/>
                <w:szCs w:val="24"/>
              </w:rPr>
              <w:t>10</w:t>
            </w:r>
          </w:p>
        </w:tc>
      </w:tr>
    </w:tbl>
    <w:p w14:paraId="2B39871E" w14:textId="77777777" w:rsidR="00B72A1C" w:rsidRPr="00B72A1C" w:rsidRDefault="00B72A1C" w:rsidP="00B72A1C">
      <w:pPr>
        <w:ind w:left="851"/>
        <w:contextualSpacing/>
        <w:jc w:val="both"/>
        <w:rPr>
          <w:rFonts w:ascii="Calibri" w:hAnsi="Calibri" w:cs="Calibri"/>
          <w:color w:val="000000" w:themeColor="text1"/>
          <w:sz w:val="24"/>
          <w:szCs w:val="24"/>
        </w:rPr>
      </w:pPr>
    </w:p>
    <w:p w14:paraId="59014637" w14:textId="77777777" w:rsidR="00B72A1C" w:rsidRPr="00B72A1C" w:rsidRDefault="00B72A1C" w:rsidP="00B72A1C">
      <w:pPr>
        <w:spacing w:line="360" w:lineRule="auto"/>
        <w:ind w:left="1020"/>
        <w:contextualSpacing/>
        <w:jc w:val="both"/>
        <w:rPr>
          <w:rFonts w:ascii="Calibri" w:hAnsi="Calibri" w:cs="Calibri"/>
          <w:color w:val="000000" w:themeColor="text1"/>
          <w:sz w:val="24"/>
          <w:szCs w:val="24"/>
        </w:rPr>
      </w:pPr>
      <w:r w:rsidRPr="00B72A1C">
        <w:rPr>
          <w:rFonts w:ascii="Calibri" w:hAnsi="Calibri" w:cs="Calibri"/>
          <w:color w:val="000000" w:themeColor="text1"/>
          <w:sz w:val="24"/>
          <w:szCs w:val="24"/>
        </w:rPr>
        <w:t>Największą liczbę punktów otrzyma oferta Wykonawcy określająca termin płatności na 30 dni a najmniejszą liczbę punktów otrzyma oferta wykonawcy określająca termin płatności na 20 dni. Zamawiający nie dopuszcza zaoferowania przez wykonawców terminu płatności dłuższego niż 30 dni i krótszego niż 20 dni.</w:t>
      </w:r>
    </w:p>
    <w:p w14:paraId="20EF8E4A" w14:textId="77777777" w:rsidR="00B72A1C" w:rsidRPr="00B72A1C" w:rsidRDefault="00B72A1C" w:rsidP="00B72A1C">
      <w:pPr>
        <w:spacing w:line="360" w:lineRule="auto"/>
        <w:ind w:left="851"/>
        <w:contextualSpacing/>
        <w:jc w:val="both"/>
        <w:rPr>
          <w:rFonts w:ascii="Calibri" w:hAnsi="Calibri" w:cs="Calibri"/>
          <w:color w:val="000000" w:themeColor="text1"/>
          <w:sz w:val="24"/>
          <w:szCs w:val="24"/>
        </w:rPr>
      </w:pPr>
    </w:p>
    <w:p w14:paraId="21326C59" w14:textId="77777777" w:rsidR="00B72A1C" w:rsidRPr="00B72A1C" w:rsidRDefault="00B72A1C" w:rsidP="00B72A1C">
      <w:pPr>
        <w:spacing w:line="360" w:lineRule="auto"/>
        <w:ind w:left="1077"/>
        <w:contextualSpacing/>
        <w:jc w:val="both"/>
        <w:rPr>
          <w:rFonts w:ascii="Calibri" w:hAnsi="Calibri" w:cs="Calibri"/>
          <w:color w:val="000000" w:themeColor="text1"/>
          <w:sz w:val="24"/>
          <w:szCs w:val="24"/>
        </w:rPr>
      </w:pPr>
      <w:r w:rsidRPr="00B72A1C">
        <w:rPr>
          <w:rFonts w:ascii="Calibri" w:hAnsi="Calibri" w:cs="Calibri"/>
          <w:b/>
          <w:bCs/>
          <w:color w:val="000000" w:themeColor="text1"/>
          <w:sz w:val="24"/>
          <w:szCs w:val="24"/>
        </w:rPr>
        <w:t>WYKONAWCA W KRYTERIUM -  Termin płatności faktury - MOŻE OTRZYMAĆ MAKSYMALNIE 10 pkt</w:t>
      </w:r>
    </w:p>
    <w:p w14:paraId="26736667" w14:textId="77777777" w:rsidR="00B72A1C" w:rsidRPr="00B72A1C" w:rsidRDefault="00B72A1C" w:rsidP="00B72A1C">
      <w:pPr>
        <w:pStyle w:val="pkt"/>
        <w:tabs>
          <w:tab w:val="left" w:pos="1133"/>
        </w:tabs>
        <w:spacing w:before="0" w:after="0" w:line="276" w:lineRule="auto"/>
        <w:ind w:left="0" w:firstLine="0"/>
        <w:jc w:val="left"/>
        <w:rPr>
          <w:rFonts w:ascii="Calibri" w:hAnsi="Calibri" w:cs="Calibri"/>
          <w:color w:val="000000" w:themeColor="text1"/>
        </w:rPr>
      </w:pPr>
    </w:p>
    <w:p w14:paraId="342C4F9E" w14:textId="77777777" w:rsidR="00B72A1C" w:rsidRPr="00B72A1C" w:rsidRDefault="00B72A1C" w:rsidP="00B72A1C">
      <w:pPr>
        <w:pStyle w:val="pkt"/>
        <w:tabs>
          <w:tab w:val="left" w:pos="1133"/>
        </w:tabs>
        <w:spacing w:before="0" w:after="0" w:line="276" w:lineRule="auto"/>
        <w:ind w:left="1134" w:firstLine="0"/>
        <w:jc w:val="left"/>
        <w:rPr>
          <w:rFonts w:ascii="Calibri" w:hAnsi="Calibri" w:cs="Calibri"/>
          <w:b/>
          <w:bCs/>
          <w:color w:val="000000" w:themeColor="text1"/>
        </w:rPr>
      </w:pPr>
      <w:r w:rsidRPr="00B72A1C">
        <w:rPr>
          <w:rFonts w:ascii="Calibri" w:hAnsi="Calibri" w:cs="Calibri"/>
          <w:b/>
          <w:bCs/>
          <w:color w:val="000000" w:themeColor="text1"/>
        </w:rPr>
        <w:t>KRYTERIUM III:</w:t>
      </w:r>
    </w:p>
    <w:p w14:paraId="22F71DD7" w14:textId="77777777" w:rsidR="00B72A1C" w:rsidRPr="00B72A1C" w:rsidRDefault="00B72A1C" w:rsidP="00B72A1C">
      <w:pPr>
        <w:pStyle w:val="pkt"/>
        <w:spacing w:before="0" w:after="0" w:line="276" w:lineRule="auto"/>
        <w:ind w:left="426" w:firstLine="0"/>
        <w:jc w:val="left"/>
        <w:rPr>
          <w:rFonts w:ascii="Calibri" w:hAnsi="Calibri" w:cs="Calibri"/>
          <w:b/>
          <w:bCs/>
          <w:color w:val="000000" w:themeColor="text1"/>
        </w:rPr>
      </w:pPr>
    </w:p>
    <w:tbl>
      <w:tblPr>
        <w:tblpPr w:leftFromText="141" w:rightFromText="141" w:bottomFromText="160" w:vertAnchor="text" w:horzAnchor="margin" w:tblpXSpec="right" w:tblpY="-24"/>
        <w:tblW w:w="8339" w:type="dxa"/>
        <w:jc w:val="right"/>
        <w:tblLayout w:type="fixed"/>
        <w:tblCellMar>
          <w:left w:w="70" w:type="dxa"/>
          <w:right w:w="70" w:type="dxa"/>
        </w:tblCellMar>
        <w:tblLook w:val="04A0" w:firstRow="1" w:lastRow="0" w:firstColumn="1" w:lastColumn="0" w:noHBand="0" w:noVBand="1"/>
      </w:tblPr>
      <w:tblGrid>
        <w:gridCol w:w="4529"/>
        <w:gridCol w:w="3810"/>
      </w:tblGrid>
      <w:tr w:rsidR="00B72A1C" w:rsidRPr="00B72A1C" w14:paraId="24CD4A18" w14:textId="77777777" w:rsidTr="00C3144E">
        <w:trPr>
          <w:trHeight w:val="269"/>
          <w:jc w:val="right"/>
        </w:trPr>
        <w:tc>
          <w:tcPr>
            <w:tcW w:w="4528"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7D4098D8"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Nazwa kryterium</w:t>
            </w:r>
          </w:p>
        </w:tc>
        <w:tc>
          <w:tcPr>
            <w:tcW w:w="3810"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32348B35"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Waga kryterium</w:t>
            </w:r>
          </w:p>
        </w:tc>
      </w:tr>
      <w:tr w:rsidR="00B72A1C" w:rsidRPr="00B72A1C" w14:paraId="21DA6E25" w14:textId="77777777" w:rsidTr="00C3144E">
        <w:trPr>
          <w:trHeight w:val="103"/>
          <w:jc w:val="right"/>
        </w:trPr>
        <w:tc>
          <w:tcPr>
            <w:tcW w:w="4528" w:type="dxa"/>
            <w:tcBorders>
              <w:top w:val="single" w:sz="12" w:space="0" w:color="000000"/>
              <w:left w:val="single" w:sz="6" w:space="0" w:color="000000"/>
              <w:bottom w:val="single" w:sz="6" w:space="0" w:color="000000"/>
              <w:right w:val="single" w:sz="4" w:space="0" w:color="000000"/>
            </w:tcBorders>
            <w:vAlign w:val="center"/>
          </w:tcPr>
          <w:p w14:paraId="72A04C63" w14:textId="5034AA4D" w:rsidR="00B72A1C" w:rsidRPr="00B72A1C" w:rsidRDefault="00B72A1C" w:rsidP="00C3144E">
            <w:pPr>
              <w:widowControl w:val="0"/>
              <w:jc w:val="center"/>
              <w:rPr>
                <w:rFonts w:ascii="Calibri" w:hAnsi="Calibri" w:cs="Calibri"/>
                <w:b/>
                <w:bCs/>
                <w:color w:val="000000"/>
                <w:sz w:val="24"/>
                <w:szCs w:val="24"/>
                <w:lang w:eastAsia="ar-SA"/>
              </w:rPr>
            </w:pPr>
            <w:bookmarkStart w:id="33" w:name="_Hlk11871594811"/>
            <w:r w:rsidRPr="00B72A1C">
              <w:rPr>
                <w:rFonts w:ascii="Calibri" w:hAnsi="Calibri" w:cs="Calibri"/>
                <w:b/>
                <w:bCs/>
                <w:color w:val="000000" w:themeColor="text1"/>
                <w:sz w:val="24"/>
                <w:szCs w:val="24"/>
                <w:lang w:eastAsia="ar-SA"/>
              </w:rPr>
              <w:t>Średni jednorazowy nakład prasowy za 202</w:t>
            </w:r>
            <w:r>
              <w:rPr>
                <w:rFonts w:ascii="Calibri" w:hAnsi="Calibri" w:cs="Calibri"/>
                <w:b/>
                <w:bCs/>
                <w:color w:val="000000" w:themeColor="text1"/>
                <w:sz w:val="24"/>
                <w:szCs w:val="24"/>
                <w:lang w:eastAsia="ar-SA"/>
              </w:rPr>
              <w:t>2</w:t>
            </w:r>
            <w:r w:rsidRPr="00B72A1C">
              <w:rPr>
                <w:rFonts w:ascii="Calibri" w:hAnsi="Calibri" w:cs="Calibri"/>
                <w:b/>
                <w:bCs/>
                <w:color w:val="000000" w:themeColor="text1"/>
                <w:sz w:val="24"/>
                <w:szCs w:val="24"/>
                <w:lang w:eastAsia="ar-SA"/>
              </w:rPr>
              <w:t xml:space="preserve"> r</w:t>
            </w:r>
            <w:bookmarkEnd w:id="33"/>
            <w:r w:rsidRPr="00B72A1C">
              <w:rPr>
                <w:rFonts w:ascii="Calibri" w:hAnsi="Calibri" w:cs="Calibri"/>
                <w:b/>
                <w:bCs/>
                <w:color w:val="000000" w:themeColor="text1"/>
                <w:sz w:val="24"/>
                <w:szCs w:val="24"/>
                <w:lang w:eastAsia="ar-SA"/>
              </w:rPr>
              <w:t>.</w:t>
            </w:r>
          </w:p>
        </w:tc>
        <w:tc>
          <w:tcPr>
            <w:tcW w:w="3810" w:type="dxa"/>
            <w:tcBorders>
              <w:top w:val="single" w:sz="12" w:space="0" w:color="000000"/>
              <w:left w:val="single" w:sz="4" w:space="0" w:color="000000"/>
              <w:bottom w:val="single" w:sz="6" w:space="0" w:color="000000"/>
              <w:right w:val="single" w:sz="6" w:space="0" w:color="000000"/>
            </w:tcBorders>
            <w:vAlign w:val="center"/>
          </w:tcPr>
          <w:p w14:paraId="0A9F71B9" w14:textId="77777777" w:rsidR="00B72A1C" w:rsidRPr="00B72A1C" w:rsidRDefault="00B72A1C" w:rsidP="00C3144E">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 xml:space="preserve">30 % </w:t>
            </w:r>
          </w:p>
        </w:tc>
      </w:tr>
    </w:tbl>
    <w:p w14:paraId="53C05429" w14:textId="77777777" w:rsidR="00B72A1C" w:rsidRPr="00B72A1C" w:rsidRDefault="00B72A1C" w:rsidP="00B72A1C">
      <w:pPr>
        <w:ind w:left="426"/>
        <w:rPr>
          <w:rFonts w:ascii="Calibri" w:hAnsi="Calibri" w:cs="Calibri"/>
          <w:b/>
          <w:bCs/>
          <w:color w:val="000000" w:themeColor="text1"/>
          <w:sz w:val="24"/>
          <w:szCs w:val="24"/>
        </w:rPr>
      </w:pPr>
    </w:p>
    <w:p w14:paraId="1469971E" w14:textId="77777777" w:rsidR="00B72A1C" w:rsidRPr="00B72A1C" w:rsidRDefault="00B72A1C" w:rsidP="00B72A1C">
      <w:pPr>
        <w:ind w:left="1134"/>
        <w:contextualSpacing/>
        <w:jc w:val="both"/>
        <w:rPr>
          <w:rFonts w:ascii="Calibri" w:hAnsi="Calibri" w:cs="Calibri"/>
          <w:color w:val="000000" w:themeColor="text1"/>
          <w:sz w:val="24"/>
          <w:szCs w:val="24"/>
        </w:rPr>
      </w:pPr>
    </w:p>
    <w:p w14:paraId="31D714CB" w14:textId="56C74BC9" w:rsidR="00B72A1C" w:rsidRPr="00B72A1C" w:rsidRDefault="00B72A1C" w:rsidP="00B72A1C">
      <w:pPr>
        <w:spacing w:line="360" w:lineRule="auto"/>
        <w:ind w:left="1134"/>
        <w:contextualSpacing/>
        <w:jc w:val="both"/>
        <w:rPr>
          <w:rFonts w:ascii="Calibri" w:hAnsi="Calibri" w:cs="Calibri"/>
          <w:color w:val="000000" w:themeColor="text1"/>
          <w:sz w:val="24"/>
          <w:szCs w:val="24"/>
        </w:rPr>
      </w:pPr>
      <w:r w:rsidRPr="00B72A1C">
        <w:rPr>
          <w:rFonts w:ascii="Calibri" w:hAnsi="Calibri" w:cs="Calibri"/>
          <w:color w:val="000000" w:themeColor="text1"/>
          <w:sz w:val="24"/>
          <w:szCs w:val="24"/>
        </w:rPr>
        <w:t>Średni  jednorazowy nakład prasowy to średnia liczba egzemplarzy przypadająca na jedno wydanie w roku, obliczona według wzoru: nakład globalny pisma w 202</w:t>
      </w:r>
      <w:r>
        <w:rPr>
          <w:rFonts w:ascii="Calibri" w:hAnsi="Calibri" w:cs="Calibri"/>
          <w:color w:val="000000" w:themeColor="text1"/>
          <w:sz w:val="24"/>
          <w:szCs w:val="24"/>
        </w:rPr>
        <w:t>2</w:t>
      </w:r>
      <w:r w:rsidRPr="00B72A1C">
        <w:rPr>
          <w:rFonts w:ascii="Calibri" w:hAnsi="Calibri" w:cs="Calibri"/>
          <w:color w:val="000000" w:themeColor="text1"/>
          <w:sz w:val="24"/>
          <w:szCs w:val="24"/>
        </w:rPr>
        <w:t xml:space="preserve"> roku podzielony przez liczbę wydań w 202</w:t>
      </w:r>
      <w:r>
        <w:rPr>
          <w:rFonts w:ascii="Calibri" w:hAnsi="Calibri" w:cs="Calibri"/>
          <w:color w:val="000000" w:themeColor="text1"/>
          <w:sz w:val="24"/>
          <w:szCs w:val="24"/>
        </w:rPr>
        <w:t>2</w:t>
      </w:r>
      <w:r w:rsidRPr="00B72A1C">
        <w:rPr>
          <w:rFonts w:ascii="Calibri" w:hAnsi="Calibri" w:cs="Calibri"/>
          <w:color w:val="000000" w:themeColor="text1"/>
          <w:sz w:val="24"/>
          <w:szCs w:val="24"/>
        </w:rPr>
        <w:t xml:space="preserve"> roku.</w:t>
      </w:r>
    </w:p>
    <w:p w14:paraId="3C68E06D" w14:textId="06F35DAD" w:rsidR="00B72A1C" w:rsidRPr="00B72A1C" w:rsidRDefault="00B72A1C" w:rsidP="00B72A1C">
      <w:pPr>
        <w:spacing w:line="360" w:lineRule="auto"/>
        <w:ind w:left="1134"/>
        <w:contextualSpacing/>
        <w:jc w:val="both"/>
        <w:rPr>
          <w:rFonts w:ascii="Calibri" w:hAnsi="Calibri" w:cs="Calibri"/>
          <w:color w:val="000000" w:themeColor="text1"/>
          <w:sz w:val="24"/>
          <w:szCs w:val="24"/>
        </w:rPr>
      </w:pPr>
      <w:r w:rsidRPr="00B72A1C">
        <w:rPr>
          <w:rFonts w:ascii="Calibri" w:hAnsi="Calibri" w:cs="Calibri"/>
          <w:color w:val="000000" w:themeColor="text1"/>
          <w:sz w:val="24"/>
          <w:szCs w:val="24"/>
        </w:rPr>
        <w:t>Zamawiający dokona oceny ofert w kryterium „średni jednorazowy nakład prasowy za 202</w:t>
      </w:r>
      <w:r>
        <w:rPr>
          <w:rFonts w:ascii="Calibri" w:hAnsi="Calibri" w:cs="Calibri"/>
          <w:color w:val="000000" w:themeColor="text1"/>
          <w:sz w:val="24"/>
          <w:szCs w:val="24"/>
        </w:rPr>
        <w:t>2</w:t>
      </w:r>
      <w:r w:rsidRPr="00B72A1C">
        <w:rPr>
          <w:rFonts w:ascii="Calibri" w:hAnsi="Calibri" w:cs="Calibri"/>
          <w:color w:val="000000" w:themeColor="text1"/>
          <w:sz w:val="24"/>
          <w:szCs w:val="24"/>
        </w:rPr>
        <w:t xml:space="preserve"> r” w taki sposób, że przydzieli punkty za to kryterium na podstawie informacji podanej </w:t>
      </w:r>
      <w:r w:rsidRPr="00B72A1C">
        <w:rPr>
          <w:rFonts w:ascii="Calibri" w:hAnsi="Calibri" w:cs="Calibri"/>
          <w:b/>
          <w:bCs/>
          <w:color w:val="000000" w:themeColor="text1"/>
          <w:sz w:val="24"/>
          <w:szCs w:val="24"/>
        </w:rPr>
        <w:t xml:space="preserve">w pkt 6 </w:t>
      </w:r>
      <w:r w:rsidRPr="00B72A1C">
        <w:rPr>
          <w:rFonts w:ascii="Calibri" w:hAnsi="Calibri" w:cs="Calibri"/>
          <w:color w:val="000000" w:themeColor="text1"/>
          <w:sz w:val="24"/>
          <w:szCs w:val="24"/>
        </w:rPr>
        <w:t>Formularza oferty (Załącznik nr 1 do SWZ), w następujący sposób:</w:t>
      </w:r>
    </w:p>
    <w:p w14:paraId="1E76828D" w14:textId="77777777" w:rsidR="00B72A1C" w:rsidRPr="00B72A1C" w:rsidRDefault="00B72A1C" w:rsidP="00B72A1C">
      <w:pPr>
        <w:contextualSpacing/>
        <w:jc w:val="both"/>
        <w:rPr>
          <w:rFonts w:ascii="Calibri" w:hAnsi="Calibri" w:cs="Calibri"/>
          <w:color w:val="000000" w:themeColor="text1"/>
          <w:sz w:val="24"/>
          <w:szCs w:val="24"/>
        </w:rPr>
      </w:pPr>
    </w:p>
    <w:tbl>
      <w:tblPr>
        <w:tblStyle w:val="Tabela-Siatka"/>
        <w:tblW w:w="8389" w:type="dxa"/>
        <w:tblInd w:w="1086" w:type="dxa"/>
        <w:tblLayout w:type="fixed"/>
        <w:tblLook w:val="04A0" w:firstRow="1" w:lastRow="0" w:firstColumn="1" w:lastColumn="0" w:noHBand="0" w:noVBand="1"/>
      </w:tblPr>
      <w:tblGrid>
        <w:gridCol w:w="5713"/>
        <w:gridCol w:w="2676"/>
      </w:tblGrid>
      <w:tr w:rsidR="00B72A1C" w:rsidRPr="00B72A1C" w14:paraId="6611B69E" w14:textId="77777777" w:rsidTr="00B72A1C">
        <w:trPr>
          <w:trHeight w:val="347"/>
        </w:trPr>
        <w:tc>
          <w:tcPr>
            <w:tcW w:w="8388" w:type="dxa"/>
            <w:gridSpan w:val="2"/>
            <w:shd w:val="clear" w:color="auto" w:fill="FFFFCC"/>
            <w:vAlign w:val="center"/>
          </w:tcPr>
          <w:p w14:paraId="437B239A"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Pakiet nr 1</w:t>
            </w:r>
          </w:p>
        </w:tc>
      </w:tr>
      <w:tr w:rsidR="00B72A1C" w:rsidRPr="00B72A1C" w14:paraId="6BE00BC8" w14:textId="77777777" w:rsidTr="00B72A1C">
        <w:trPr>
          <w:trHeight w:val="598"/>
        </w:trPr>
        <w:tc>
          <w:tcPr>
            <w:tcW w:w="5712" w:type="dxa"/>
            <w:shd w:val="clear" w:color="auto" w:fill="FFFFCC"/>
            <w:vAlign w:val="center"/>
          </w:tcPr>
          <w:p w14:paraId="5097A5E9" w14:textId="72285368"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Kryterium: Średni jednorazowy nakład prasowy za 202</w:t>
            </w:r>
            <w:r>
              <w:rPr>
                <w:rFonts w:cs="Calibri"/>
                <w:b/>
                <w:sz w:val="24"/>
                <w:szCs w:val="24"/>
              </w:rPr>
              <w:t>2</w:t>
            </w:r>
            <w:r w:rsidRPr="00B72A1C">
              <w:rPr>
                <w:rFonts w:cs="Calibri"/>
                <w:b/>
                <w:sz w:val="24"/>
                <w:szCs w:val="24"/>
              </w:rPr>
              <w:t xml:space="preserve"> r</w:t>
            </w:r>
          </w:p>
        </w:tc>
        <w:tc>
          <w:tcPr>
            <w:tcW w:w="2676" w:type="dxa"/>
            <w:shd w:val="clear" w:color="auto" w:fill="FFFFCC"/>
            <w:vAlign w:val="center"/>
          </w:tcPr>
          <w:p w14:paraId="64C4C5AB"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Liczba punktów możliwych do uzyskania</w:t>
            </w:r>
          </w:p>
        </w:tc>
      </w:tr>
      <w:tr w:rsidR="00B72A1C" w:rsidRPr="00B72A1C" w14:paraId="2F29F482" w14:textId="77777777" w:rsidTr="00C3144E">
        <w:trPr>
          <w:trHeight w:val="335"/>
        </w:trPr>
        <w:tc>
          <w:tcPr>
            <w:tcW w:w="5712" w:type="dxa"/>
            <w:vAlign w:val="center"/>
          </w:tcPr>
          <w:p w14:paraId="0D30EF9F"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minimum 30 000,00 egzemplarzy</w:t>
            </w:r>
          </w:p>
        </w:tc>
        <w:tc>
          <w:tcPr>
            <w:tcW w:w="2676" w:type="dxa"/>
            <w:vAlign w:val="center"/>
          </w:tcPr>
          <w:p w14:paraId="296552E5"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0 pkt</w:t>
            </w:r>
          </w:p>
        </w:tc>
      </w:tr>
      <w:tr w:rsidR="00B72A1C" w:rsidRPr="00B72A1C" w14:paraId="47EF137D" w14:textId="77777777" w:rsidTr="00C3144E">
        <w:trPr>
          <w:trHeight w:val="283"/>
        </w:trPr>
        <w:tc>
          <w:tcPr>
            <w:tcW w:w="5712" w:type="dxa"/>
            <w:vAlign w:val="center"/>
          </w:tcPr>
          <w:p w14:paraId="7795E67B"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powyżej 30 000,00 egzemplarzy do 40 000,00 egzemplarzy</w:t>
            </w:r>
          </w:p>
        </w:tc>
        <w:tc>
          <w:tcPr>
            <w:tcW w:w="2676" w:type="dxa"/>
            <w:vAlign w:val="center"/>
          </w:tcPr>
          <w:p w14:paraId="4CB7F2EC"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15 pkt</w:t>
            </w:r>
          </w:p>
        </w:tc>
      </w:tr>
      <w:tr w:rsidR="00B72A1C" w:rsidRPr="00B72A1C" w14:paraId="3431D55A" w14:textId="77777777" w:rsidTr="00C3144E">
        <w:tc>
          <w:tcPr>
            <w:tcW w:w="5712" w:type="dxa"/>
            <w:vAlign w:val="center"/>
          </w:tcPr>
          <w:p w14:paraId="39CB6E63" w14:textId="77777777" w:rsidR="00B72A1C" w:rsidRPr="00B72A1C" w:rsidRDefault="00B72A1C" w:rsidP="00C3144E">
            <w:pPr>
              <w:widowControl w:val="0"/>
              <w:tabs>
                <w:tab w:val="left" w:pos="0"/>
              </w:tabs>
              <w:spacing w:before="60"/>
              <w:rPr>
                <w:rFonts w:cs="Calibri"/>
                <w:sz w:val="24"/>
                <w:szCs w:val="24"/>
              </w:rPr>
            </w:pPr>
            <w:r w:rsidRPr="00B72A1C">
              <w:rPr>
                <w:rFonts w:eastAsia="Calibri" w:cs="Calibri"/>
                <w:color w:val="000000"/>
                <w:sz w:val="24"/>
                <w:szCs w:val="24"/>
              </w:rPr>
              <w:t>powyżej 40 000,00 egzemplarzy</w:t>
            </w:r>
          </w:p>
        </w:tc>
        <w:tc>
          <w:tcPr>
            <w:tcW w:w="2676" w:type="dxa"/>
            <w:vAlign w:val="center"/>
          </w:tcPr>
          <w:p w14:paraId="4C56ACD9"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30 pkt</w:t>
            </w:r>
          </w:p>
        </w:tc>
      </w:tr>
    </w:tbl>
    <w:p w14:paraId="76D2B356" w14:textId="77777777" w:rsidR="00B72A1C" w:rsidRPr="00B72A1C" w:rsidRDefault="00B72A1C" w:rsidP="00B72A1C">
      <w:pPr>
        <w:ind w:left="1134"/>
        <w:contextualSpacing/>
        <w:jc w:val="both"/>
        <w:rPr>
          <w:rFonts w:ascii="Calibri" w:hAnsi="Calibri" w:cs="Calibri"/>
          <w:color w:val="000000" w:themeColor="text1"/>
          <w:sz w:val="24"/>
          <w:szCs w:val="24"/>
        </w:rPr>
      </w:pPr>
    </w:p>
    <w:p w14:paraId="0C36DBB0" w14:textId="77777777" w:rsidR="00B72A1C" w:rsidRPr="00B72A1C" w:rsidRDefault="00B72A1C" w:rsidP="00B72A1C">
      <w:pPr>
        <w:ind w:left="1134"/>
        <w:contextualSpacing/>
        <w:jc w:val="both"/>
        <w:rPr>
          <w:rFonts w:ascii="Calibri" w:hAnsi="Calibri" w:cs="Calibri"/>
          <w:color w:val="000000" w:themeColor="text1"/>
          <w:sz w:val="24"/>
          <w:szCs w:val="24"/>
        </w:rPr>
      </w:pPr>
    </w:p>
    <w:tbl>
      <w:tblPr>
        <w:tblStyle w:val="Tabela-Siatka"/>
        <w:tblW w:w="8389" w:type="dxa"/>
        <w:tblInd w:w="1086" w:type="dxa"/>
        <w:tblLayout w:type="fixed"/>
        <w:tblLook w:val="04A0" w:firstRow="1" w:lastRow="0" w:firstColumn="1" w:lastColumn="0" w:noHBand="0" w:noVBand="1"/>
      </w:tblPr>
      <w:tblGrid>
        <w:gridCol w:w="5713"/>
        <w:gridCol w:w="2676"/>
      </w:tblGrid>
      <w:tr w:rsidR="00B72A1C" w:rsidRPr="00B72A1C" w14:paraId="40ED0DAA" w14:textId="77777777" w:rsidTr="00B72A1C">
        <w:trPr>
          <w:trHeight w:val="347"/>
        </w:trPr>
        <w:tc>
          <w:tcPr>
            <w:tcW w:w="8388" w:type="dxa"/>
            <w:gridSpan w:val="2"/>
            <w:shd w:val="clear" w:color="auto" w:fill="FFFFCC"/>
            <w:vAlign w:val="center"/>
          </w:tcPr>
          <w:p w14:paraId="2F96A2B7"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Pakiet nr 2</w:t>
            </w:r>
          </w:p>
        </w:tc>
      </w:tr>
      <w:tr w:rsidR="00B72A1C" w:rsidRPr="00B72A1C" w14:paraId="226AEAB7" w14:textId="77777777" w:rsidTr="00B72A1C">
        <w:trPr>
          <w:trHeight w:val="598"/>
        </w:trPr>
        <w:tc>
          <w:tcPr>
            <w:tcW w:w="5712" w:type="dxa"/>
            <w:shd w:val="clear" w:color="auto" w:fill="FFFFCC"/>
            <w:vAlign w:val="center"/>
          </w:tcPr>
          <w:p w14:paraId="6131FBA9" w14:textId="413F5DA0"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Kryterium: Średni jednorazowy nakład prasowy za 202</w:t>
            </w:r>
            <w:r>
              <w:rPr>
                <w:rFonts w:cs="Calibri"/>
                <w:b/>
                <w:sz w:val="24"/>
                <w:szCs w:val="24"/>
              </w:rPr>
              <w:t>2</w:t>
            </w:r>
            <w:r w:rsidRPr="00B72A1C">
              <w:rPr>
                <w:rFonts w:cs="Calibri"/>
                <w:b/>
                <w:sz w:val="24"/>
                <w:szCs w:val="24"/>
              </w:rPr>
              <w:t xml:space="preserve"> r</w:t>
            </w:r>
          </w:p>
        </w:tc>
        <w:tc>
          <w:tcPr>
            <w:tcW w:w="2676" w:type="dxa"/>
            <w:shd w:val="clear" w:color="auto" w:fill="FFFFCC"/>
            <w:vAlign w:val="center"/>
          </w:tcPr>
          <w:p w14:paraId="5590787B"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Liczba punktów możliwych do uzyskania</w:t>
            </w:r>
          </w:p>
        </w:tc>
      </w:tr>
      <w:tr w:rsidR="00B72A1C" w:rsidRPr="00B72A1C" w14:paraId="18A8E9DF" w14:textId="77777777" w:rsidTr="00C3144E">
        <w:trPr>
          <w:trHeight w:val="335"/>
        </w:trPr>
        <w:tc>
          <w:tcPr>
            <w:tcW w:w="5712" w:type="dxa"/>
            <w:vAlign w:val="center"/>
          </w:tcPr>
          <w:p w14:paraId="7ABB34C3"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minimum 5 000,00 egzemplarzy</w:t>
            </w:r>
          </w:p>
        </w:tc>
        <w:tc>
          <w:tcPr>
            <w:tcW w:w="2676" w:type="dxa"/>
            <w:vAlign w:val="center"/>
          </w:tcPr>
          <w:p w14:paraId="7AE40536"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0 pkt</w:t>
            </w:r>
          </w:p>
        </w:tc>
      </w:tr>
      <w:tr w:rsidR="00B72A1C" w:rsidRPr="00B72A1C" w14:paraId="20E6A46F" w14:textId="77777777" w:rsidTr="00C3144E">
        <w:trPr>
          <w:trHeight w:val="283"/>
        </w:trPr>
        <w:tc>
          <w:tcPr>
            <w:tcW w:w="5712" w:type="dxa"/>
            <w:vAlign w:val="center"/>
          </w:tcPr>
          <w:p w14:paraId="2320D03A"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powyżej 5 000,00 egzemplarzy do 6 000,00 egzemplarzy</w:t>
            </w:r>
          </w:p>
        </w:tc>
        <w:tc>
          <w:tcPr>
            <w:tcW w:w="2676" w:type="dxa"/>
            <w:vAlign w:val="center"/>
          </w:tcPr>
          <w:p w14:paraId="3CE10E19"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15 pkt</w:t>
            </w:r>
          </w:p>
        </w:tc>
      </w:tr>
      <w:tr w:rsidR="00B72A1C" w:rsidRPr="00B72A1C" w14:paraId="221F29D3" w14:textId="77777777" w:rsidTr="00C3144E">
        <w:tc>
          <w:tcPr>
            <w:tcW w:w="5712" w:type="dxa"/>
            <w:vAlign w:val="center"/>
          </w:tcPr>
          <w:p w14:paraId="4B3EF783" w14:textId="77777777" w:rsidR="00B72A1C" w:rsidRPr="00B72A1C" w:rsidRDefault="00B72A1C" w:rsidP="00C3144E">
            <w:pPr>
              <w:widowControl w:val="0"/>
              <w:tabs>
                <w:tab w:val="left" w:pos="0"/>
              </w:tabs>
              <w:spacing w:before="60"/>
              <w:rPr>
                <w:rFonts w:cs="Calibri"/>
                <w:sz w:val="24"/>
                <w:szCs w:val="24"/>
              </w:rPr>
            </w:pPr>
            <w:r w:rsidRPr="00B72A1C">
              <w:rPr>
                <w:rFonts w:eastAsia="Calibri" w:cs="Calibri"/>
                <w:color w:val="000000"/>
                <w:sz w:val="24"/>
                <w:szCs w:val="24"/>
              </w:rPr>
              <w:lastRenderedPageBreak/>
              <w:t>powyżej 6 000,00 egzemplarzy</w:t>
            </w:r>
          </w:p>
        </w:tc>
        <w:tc>
          <w:tcPr>
            <w:tcW w:w="2676" w:type="dxa"/>
            <w:vAlign w:val="center"/>
          </w:tcPr>
          <w:p w14:paraId="49AA377A"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30 pkt</w:t>
            </w:r>
          </w:p>
        </w:tc>
      </w:tr>
    </w:tbl>
    <w:p w14:paraId="209449B6" w14:textId="77777777" w:rsidR="00B72A1C" w:rsidRPr="00B72A1C" w:rsidRDefault="00B72A1C" w:rsidP="00B72A1C">
      <w:pPr>
        <w:ind w:left="1134"/>
        <w:contextualSpacing/>
        <w:jc w:val="both"/>
        <w:rPr>
          <w:rFonts w:ascii="Calibri" w:hAnsi="Calibri" w:cs="Calibri"/>
          <w:color w:val="000000" w:themeColor="text1"/>
          <w:sz w:val="24"/>
          <w:szCs w:val="24"/>
        </w:rPr>
      </w:pPr>
    </w:p>
    <w:p w14:paraId="73DC9E96" w14:textId="77777777" w:rsidR="00B72A1C" w:rsidRPr="00B72A1C" w:rsidRDefault="00B72A1C" w:rsidP="00B72A1C">
      <w:pPr>
        <w:ind w:left="1134"/>
        <w:contextualSpacing/>
        <w:jc w:val="both"/>
        <w:rPr>
          <w:rFonts w:ascii="Calibri" w:hAnsi="Calibri" w:cs="Calibri"/>
          <w:color w:val="000000" w:themeColor="text1"/>
          <w:sz w:val="24"/>
          <w:szCs w:val="24"/>
        </w:rPr>
      </w:pPr>
    </w:p>
    <w:tbl>
      <w:tblPr>
        <w:tblStyle w:val="Tabela-Siatka"/>
        <w:tblW w:w="8389" w:type="dxa"/>
        <w:tblInd w:w="1086" w:type="dxa"/>
        <w:tblLayout w:type="fixed"/>
        <w:tblLook w:val="04A0" w:firstRow="1" w:lastRow="0" w:firstColumn="1" w:lastColumn="0" w:noHBand="0" w:noVBand="1"/>
      </w:tblPr>
      <w:tblGrid>
        <w:gridCol w:w="5713"/>
        <w:gridCol w:w="2676"/>
      </w:tblGrid>
      <w:tr w:rsidR="00B72A1C" w:rsidRPr="00B72A1C" w14:paraId="7244C99A" w14:textId="77777777" w:rsidTr="00B72A1C">
        <w:trPr>
          <w:trHeight w:val="347"/>
        </w:trPr>
        <w:tc>
          <w:tcPr>
            <w:tcW w:w="8388" w:type="dxa"/>
            <w:gridSpan w:val="2"/>
            <w:shd w:val="clear" w:color="auto" w:fill="FFFFCC"/>
            <w:vAlign w:val="center"/>
          </w:tcPr>
          <w:p w14:paraId="71BCC7AA"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Pakiet nr 3</w:t>
            </w:r>
          </w:p>
        </w:tc>
      </w:tr>
      <w:tr w:rsidR="00B72A1C" w:rsidRPr="00B72A1C" w14:paraId="64EBFABC" w14:textId="77777777" w:rsidTr="00B72A1C">
        <w:trPr>
          <w:trHeight w:val="598"/>
        </w:trPr>
        <w:tc>
          <w:tcPr>
            <w:tcW w:w="5712" w:type="dxa"/>
            <w:shd w:val="clear" w:color="auto" w:fill="FFFFCC"/>
            <w:vAlign w:val="center"/>
          </w:tcPr>
          <w:p w14:paraId="53F71B18" w14:textId="52FD3088"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Kryterium: Średni jednorazowy nakład prasowy za 202</w:t>
            </w:r>
            <w:r>
              <w:rPr>
                <w:rFonts w:cs="Calibri"/>
                <w:b/>
                <w:sz w:val="24"/>
                <w:szCs w:val="24"/>
              </w:rPr>
              <w:t>2</w:t>
            </w:r>
            <w:r w:rsidRPr="00B72A1C">
              <w:rPr>
                <w:rFonts w:cs="Calibri"/>
                <w:b/>
                <w:sz w:val="24"/>
                <w:szCs w:val="24"/>
              </w:rPr>
              <w:t xml:space="preserve"> r</w:t>
            </w:r>
          </w:p>
        </w:tc>
        <w:tc>
          <w:tcPr>
            <w:tcW w:w="2676" w:type="dxa"/>
            <w:shd w:val="clear" w:color="auto" w:fill="FFFFCC"/>
            <w:vAlign w:val="center"/>
          </w:tcPr>
          <w:p w14:paraId="49D75530" w14:textId="77777777" w:rsidR="00B72A1C" w:rsidRPr="00B72A1C" w:rsidRDefault="00B72A1C" w:rsidP="00C3144E">
            <w:pPr>
              <w:widowControl w:val="0"/>
              <w:tabs>
                <w:tab w:val="left" w:pos="0"/>
              </w:tabs>
              <w:spacing w:before="60"/>
              <w:jc w:val="center"/>
              <w:rPr>
                <w:rFonts w:cs="Calibri"/>
                <w:b/>
                <w:sz w:val="24"/>
                <w:szCs w:val="24"/>
              </w:rPr>
            </w:pPr>
            <w:r w:rsidRPr="00B72A1C">
              <w:rPr>
                <w:rFonts w:cs="Calibri"/>
                <w:b/>
                <w:sz w:val="24"/>
                <w:szCs w:val="24"/>
              </w:rPr>
              <w:t>Liczba punktów możliwych do uzyskania</w:t>
            </w:r>
          </w:p>
        </w:tc>
      </w:tr>
      <w:tr w:rsidR="00B72A1C" w:rsidRPr="00B72A1C" w14:paraId="2E6DC81F" w14:textId="77777777" w:rsidTr="00C3144E">
        <w:trPr>
          <w:trHeight w:val="335"/>
        </w:trPr>
        <w:tc>
          <w:tcPr>
            <w:tcW w:w="5712" w:type="dxa"/>
            <w:vAlign w:val="center"/>
          </w:tcPr>
          <w:p w14:paraId="4BFEF881"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minimum 30 000,00 egzemplarzy</w:t>
            </w:r>
          </w:p>
        </w:tc>
        <w:tc>
          <w:tcPr>
            <w:tcW w:w="2676" w:type="dxa"/>
            <w:vAlign w:val="center"/>
          </w:tcPr>
          <w:p w14:paraId="0F905085"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0 pkt</w:t>
            </w:r>
          </w:p>
        </w:tc>
      </w:tr>
      <w:tr w:rsidR="00B72A1C" w:rsidRPr="00B72A1C" w14:paraId="565EA8FD" w14:textId="77777777" w:rsidTr="00C3144E">
        <w:trPr>
          <w:trHeight w:val="283"/>
        </w:trPr>
        <w:tc>
          <w:tcPr>
            <w:tcW w:w="5712" w:type="dxa"/>
            <w:vAlign w:val="center"/>
          </w:tcPr>
          <w:p w14:paraId="44A323E1" w14:textId="77777777" w:rsidR="00B72A1C" w:rsidRPr="00B72A1C" w:rsidRDefault="00B72A1C" w:rsidP="00C3144E">
            <w:pPr>
              <w:widowControl w:val="0"/>
              <w:tabs>
                <w:tab w:val="left" w:pos="0"/>
              </w:tabs>
              <w:spacing w:before="60"/>
              <w:rPr>
                <w:rFonts w:cs="Calibri"/>
                <w:sz w:val="24"/>
                <w:szCs w:val="24"/>
              </w:rPr>
            </w:pPr>
            <w:r w:rsidRPr="00B72A1C">
              <w:rPr>
                <w:rFonts w:cs="Calibri"/>
                <w:sz w:val="24"/>
                <w:szCs w:val="24"/>
              </w:rPr>
              <w:t>powyżej 30 000,00 egzemplarzy do 40 000,00 egzemplarzy</w:t>
            </w:r>
          </w:p>
        </w:tc>
        <w:tc>
          <w:tcPr>
            <w:tcW w:w="2676" w:type="dxa"/>
            <w:vAlign w:val="center"/>
          </w:tcPr>
          <w:p w14:paraId="41A447AE"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15 pkt</w:t>
            </w:r>
          </w:p>
        </w:tc>
      </w:tr>
      <w:tr w:rsidR="00B72A1C" w:rsidRPr="00B72A1C" w14:paraId="3D9D0319" w14:textId="77777777" w:rsidTr="00C3144E">
        <w:tc>
          <w:tcPr>
            <w:tcW w:w="5712" w:type="dxa"/>
            <w:vAlign w:val="center"/>
          </w:tcPr>
          <w:p w14:paraId="0885D665" w14:textId="77777777" w:rsidR="00B72A1C" w:rsidRPr="00B72A1C" w:rsidRDefault="00B72A1C" w:rsidP="00C3144E">
            <w:pPr>
              <w:widowControl w:val="0"/>
              <w:tabs>
                <w:tab w:val="left" w:pos="0"/>
              </w:tabs>
              <w:spacing w:before="60"/>
              <w:rPr>
                <w:rFonts w:cs="Calibri"/>
                <w:sz w:val="24"/>
                <w:szCs w:val="24"/>
              </w:rPr>
            </w:pPr>
            <w:r w:rsidRPr="00B72A1C">
              <w:rPr>
                <w:rFonts w:eastAsia="Calibri" w:cs="Calibri"/>
                <w:color w:val="000000"/>
                <w:sz w:val="24"/>
                <w:szCs w:val="24"/>
              </w:rPr>
              <w:t>powyżej 40 000,00 egzemplarzy</w:t>
            </w:r>
          </w:p>
        </w:tc>
        <w:tc>
          <w:tcPr>
            <w:tcW w:w="2676" w:type="dxa"/>
            <w:vAlign w:val="center"/>
          </w:tcPr>
          <w:p w14:paraId="117E8410" w14:textId="77777777" w:rsidR="00B72A1C" w:rsidRPr="00B72A1C" w:rsidRDefault="00B72A1C" w:rsidP="00C3144E">
            <w:pPr>
              <w:widowControl w:val="0"/>
              <w:tabs>
                <w:tab w:val="left" w:pos="0"/>
              </w:tabs>
              <w:spacing w:before="60"/>
              <w:jc w:val="center"/>
              <w:rPr>
                <w:rFonts w:cs="Calibri"/>
                <w:sz w:val="24"/>
                <w:szCs w:val="24"/>
              </w:rPr>
            </w:pPr>
            <w:r w:rsidRPr="00B72A1C">
              <w:rPr>
                <w:rFonts w:cs="Calibri"/>
                <w:sz w:val="24"/>
                <w:szCs w:val="24"/>
              </w:rPr>
              <w:t>30 pkt</w:t>
            </w:r>
          </w:p>
        </w:tc>
      </w:tr>
    </w:tbl>
    <w:p w14:paraId="4B8CB325" w14:textId="77777777" w:rsidR="00B72A1C" w:rsidRPr="00B72A1C" w:rsidRDefault="00B72A1C" w:rsidP="00B72A1C">
      <w:pPr>
        <w:ind w:left="1134"/>
        <w:contextualSpacing/>
        <w:jc w:val="both"/>
        <w:rPr>
          <w:rFonts w:ascii="Calibri" w:hAnsi="Calibri" w:cs="Calibri"/>
          <w:color w:val="000000" w:themeColor="text1"/>
          <w:sz w:val="24"/>
          <w:szCs w:val="24"/>
        </w:rPr>
      </w:pPr>
    </w:p>
    <w:p w14:paraId="6FC15CD8" w14:textId="4D589CB3" w:rsidR="00B72A1C" w:rsidRPr="00B72A1C" w:rsidRDefault="00B72A1C" w:rsidP="00B72A1C">
      <w:pPr>
        <w:ind w:left="1134"/>
        <w:contextualSpacing/>
        <w:jc w:val="both"/>
        <w:rPr>
          <w:rFonts w:ascii="Calibri" w:hAnsi="Calibri" w:cs="Calibri"/>
          <w:b/>
          <w:bCs/>
          <w:color w:val="000000" w:themeColor="text1"/>
          <w:sz w:val="24"/>
          <w:szCs w:val="24"/>
        </w:rPr>
      </w:pPr>
      <w:r w:rsidRPr="00B72A1C">
        <w:rPr>
          <w:rFonts w:ascii="Calibri" w:hAnsi="Calibri" w:cs="Calibri"/>
          <w:b/>
          <w:bCs/>
          <w:color w:val="000000" w:themeColor="text1"/>
          <w:sz w:val="24"/>
          <w:szCs w:val="24"/>
        </w:rPr>
        <w:t xml:space="preserve">WYKONAWCA W KRYTERIUM -  </w:t>
      </w:r>
      <w:r w:rsidRPr="00B72A1C">
        <w:rPr>
          <w:rFonts w:ascii="Calibri" w:hAnsi="Calibri" w:cs="Calibri"/>
          <w:b/>
          <w:bCs/>
          <w:color w:val="000000" w:themeColor="text1"/>
          <w:sz w:val="24"/>
          <w:szCs w:val="24"/>
          <w:lang w:eastAsia="ar-SA"/>
        </w:rPr>
        <w:t>Średni jednorazowy nakład prasowy za 202</w:t>
      </w:r>
      <w:r>
        <w:rPr>
          <w:rFonts w:ascii="Calibri" w:hAnsi="Calibri" w:cs="Calibri"/>
          <w:b/>
          <w:bCs/>
          <w:color w:val="000000" w:themeColor="text1"/>
          <w:sz w:val="24"/>
          <w:szCs w:val="24"/>
          <w:lang w:eastAsia="ar-SA"/>
        </w:rPr>
        <w:t>2</w:t>
      </w:r>
      <w:r w:rsidRPr="00B72A1C">
        <w:rPr>
          <w:rFonts w:ascii="Calibri" w:hAnsi="Calibri" w:cs="Calibri"/>
          <w:b/>
          <w:bCs/>
          <w:color w:val="000000" w:themeColor="text1"/>
          <w:sz w:val="24"/>
          <w:szCs w:val="24"/>
          <w:lang w:eastAsia="ar-SA"/>
        </w:rPr>
        <w:t xml:space="preserve"> r</w:t>
      </w:r>
      <w:r w:rsidRPr="00B72A1C">
        <w:rPr>
          <w:rFonts w:ascii="Calibri" w:hAnsi="Calibri" w:cs="Calibri"/>
          <w:b/>
          <w:bCs/>
          <w:color w:val="000000" w:themeColor="text1"/>
          <w:sz w:val="24"/>
          <w:szCs w:val="24"/>
        </w:rPr>
        <w:t xml:space="preserve"> - MOŻE OTRZYMAĆ MAKSYMALNIE 30 pkt</w:t>
      </w:r>
    </w:p>
    <w:p w14:paraId="6813B278" w14:textId="77777777" w:rsidR="00B72A1C" w:rsidRPr="00B72A1C" w:rsidRDefault="00B72A1C" w:rsidP="00B72A1C">
      <w:pPr>
        <w:ind w:left="1134"/>
        <w:contextualSpacing/>
        <w:jc w:val="both"/>
        <w:rPr>
          <w:rFonts w:ascii="Calibri" w:hAnsi="Calibri" w:cs="Calibri"/>
          <w:color w:val="000000" w:themeColor="text1"/>
          <w:sz w:val="24"/>
          <w:szCs w:val="24"/>
        </w:rPr>
      </w:pPr>
      <w:bookmarkStart w:id="34" w:name="_Hlk106192067"/>
      <w:bookmarkEnd w:id="34"/>
    </w:p>
    <w:p w14:paraId="56B283ED" w14:textId="77777777" w:rsidR="00B72A1C" w:rsidRPr="00B72A1C" w:rsidRDefault="00B72A1C" w:rsidP="00B72A1C">
      <w:pPr>
        <w:pStyle w:val="Akapitzlist"/>
        <w:numPr>
          <w:ilvl w:val="1"/>
          <w:numId w:val="7"/>
        </w:numPr>
        <w:suppressAutoHyphens/>
        <w:spacing w:line="360" w:lineRule="auto"/>
        <w:ind w:left="851" w:hanging="567"/>
        <w:jc w:val="both"/>
        <w:rPr>
          <w:rFonts w:ascii="Calibri" w:hAnsi="Calibri" w:cs="Calibri"/>
          <w:sz w:val="24"/>
          <w:szCs w:val="24"/>
        </w:rPr>
      </w:pPr>
      <w:r w:rsidRPr="00B72A1C">
        <w:rPr>
          <w:rFonts w:ascii="Calibri" w:hAnsi="Calibri" w:cs="Calibri"/>
          <w:sz w:val="24"/>
          <w:szCs w:val="24"/>
        </w:rPr>
        <w:t>W każdej z części, za najkorzystniejszą zostanie wybrana oferta, która otrzyma największą ilość punktów w łącznej punktacji, posiadająca najkorzystniejszy bilans ceny oraz pozostałych kryteriów.</w:t>
      </w:r>
    </w:p>
    <w:p w14:paraId="45D34F24" w14:textId="10E7694A" w:rsidR="00B72A1C" w:rsidRPr="00B72A1C" w:rsidRDefault="00B72A1C" w:rsidP="00B72A1C">
      <w:pPr>
        <w:pStyle w:val="Akapitzlist"/>
        <w:numPr>
          <w:ilvl w:val="1"/>
          <w:numId w:val="7"/>
        </w:numPr>
        <w:suppressAutoHyphens/>
        <w:spacing w:line="360" w:lineRule="auto"/>
        <w:ind w:left="851" w:hanging="567"/>
        <w:jc w:val="both"/>
        <w:rPr>
          <w:rFonts w:ascii="Calibri" w:hAnsi="Calibri" w:cs="Calibri"/>
          <w:sz w:val="24"/>
          <w:szCs w:val="24"/>
        </w:rPr>
      </w:pPr>
      <w:r w:rsidRPr="00B72A1C">
        <w:rPr>
          <w:rFonts w:ascii="Calibri" w:hAnsi="Calibri" w:cs="Calibri"/>
          <w:sz w:val="24"/>
          <w:szCs w:val="24"/>
        </w:rPr>
        <w:t xml:space="preserve">W przypadku, gdy nie będzie można wybrać najkorzystniejszej oferty z uwagi na to, że dwie lub więcej ofert będą przedstawiały taki sam bilans ceny i kryterium jakościowym, Zamawiający zgodnie z art. 248 ust. 1,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 </w:t>
      </w:r>
    </w:p>
    <w:p w14:paraId="00000121" w14:textId="6F3F81F5" w:rsidR="000B72C3" w:rsidRPr="0073275D" w:rsidRDefault="00937A4C" w:rsidP="00474EA2">
      <w:pPr>
        <w:pStyle w:val="Nagwek2"/>
        <w:spacing w:line="360" w:lineRule="auto"/>
      </w:pPr>
      <w:bookmarkStart w:id="35" w:name="_Toc148512889"/>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5"/>
    </w:p>
    <w:p w14:paraId="77670D77" w14:textId="0A1C48C6"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Zamawiający wybiera najkorzystniejszą ofertę</w:t>
      </w:r>
      <w:r w:rsidR="002626CE" w:rsidRPr="00590A8F">
        <w:rPr>
          <w:rFonts w:ascii="Calibri" w:hAnsi="Calibri" w:cs="Calibri"/>
          <w:sz w:val="24"/>
          <w:szCs w:val="24"/>
        </w:rPr>
        <w:t xml:space="preserve"> w </w:t>
      </w:r>
      <w:r w:rsidRPr="00590A8F">
        <w:rPr>
          <w:rFonts w:ascii="Calibri" w:hAnsi="Calibri" w:cs="Calibri"/>
          <w:sz w:val="24"/>
          <w:szCs w:val="24"/>
        </w:rPr>
        <w:t xml:space="preserve">terminie związania ofertą określonym </w:t>
      </w:r>
      <w:r w:rsidRPr="00590A8F">
        <w:rPr>
          <w:rFonts w:ascii="Calibri" w:hAnsi="Calibri" w:cs="Calibri"/>
          <w:sz w:val="24"/>
          <w:szCs w:val="24"/>
        </w:rPr>
        <w:br/>
        <w:t>w dokumentach zamówienia.</w:t>
      </w:r>
    </w:p>
    <w:p w14:paraId="477C75C8" w14:textId="521CCC20"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 xml:space="preserve">Jeżeli termin związania ofertą upłynął przed wyborem najkorzystniejszej oferty, </w:t>
      </w:r>
      <w:r w:rsidR="007A4B5E" w:rsidRPr="00590A8F">
        <w:rPr>
          <w:rFonts w:ascii="Calibri" w:hAnsi="Calibri" w:cs="Calibri"/>
          <w:sz w:val="24"/>
          <w:szCs w:val="24"/>
        </w:rPr>
        <w:t>Z</w:t>
      </w:r>
      <w:r w:rsidRPr="00590A8F">
        <w:rPr>
          <w:rFonts w:ascii="Calibri" w:hAnsi="Calibri" w:cs="Calibri"/>
          <w:sz w:val="24"/>
          <w:szCs w:val="24"/>
        </w:rPr>
        <w:t xml:space="preserve">amawiający wzywa </w:t>
      </w:r>
      <w:r w:rsidR="007A4B5E" w:rsidRPr="00590A8F">
        <w:rPr>
          <w:rFonts w:ascii="Calibri" w:hAnsi="Calibri" w:cs="Calibri"/>
          <w:sz w:val="24"/>
          <w:szCs w:val="24"/>
        </w:rPr>
        <w:t>W</w:t>
      </w:r>
      <w:r w:rsidRPr="00590A8F">
        <w:rPr>
          <w:rFonts w:ascii="Calibri" w:hAnsi="Calibri" w:cs="Calibri"/>
          <w:sz w:val="24"/>
          <w:szCs w:val="24"/>
        </w:rPr>
        <w:t>ykonawcę, którego oferta otrzymała najwyższą ocenę, do wyrażenia,</w:t>
      </w:r>
      <w:r w:rsidR="002626CE" w:rsidRPr="00590A8F">
        <w:rPr>
          <w:rFonts w:ascii="Calibri" w:hAnsi="Calibri" w:cs="Calibri"/>
          <w:sz w:val="24"/>
          <w:szCs w:val="24"/>
        </w:rPr>
        <w:t xml:space="preserve"> w </w:t>
      </w:r>
      <w:r w:rsidRPr="00590A8F">
        <w:rPr>
          <w:rFonts w:ascii="Calibri" w:hAnsi="Calibri" w:cs="Calibri"/>
          <w:sz w:val="24"/>
          <w:szCs w:val="24"/>
        </w:rPr>
        <w:t xml:space="preserve">wyznaczonym przez </w:t>
      </w:r>
      <w:r w:rsidR="007A4B5E" w:rsidRPr="00590A8F">
        <w:rPr>
          <w:rFonts w:ascii="Calibri" w:hAnsi="Calibri" w:cs="Calibri"/>
          <w:sz w:val="24"/>
          <w:szCs w:val="24"/>
        </w:rPr>
        <w:t>Z</w:t>
      </w:r>
      <w:r w:rsidRPr="00590A8F">
        <w:rPr>
          <w:rFonts w:ascii="Calibri" w:hAnsi="Calibri" w:cs="Calibri"/>
          <w:sz w:val="24"/>
          <w:szCs w:val="24"/>
        </w:rPr>
        <w:t>amawiającego terminie, pisemnej zgody na wybór jego oferty.</w:t>
      </w:r>
    </w:p>
    <w:p w14:paraId="0CBF54B3" w14:textId="3FD2E883"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lastRenderedPageBreak/>
        <w:t>W przypadku braku zgody,</w:t>
      </w:r>
      <w:r w:rsidR="002626CE" w:rsidRPr="00590A8F">
        <w:rPr>
          <w:rFonts w:ascii="Calibri" w:hAnsi="Calibri" w:cs="Calibri"/>
          <w:sz w:val="24"/>
          <w:szCs w:val="24"/>
        </w:rPr>
        <w:t xml:space="preserve"> o </w:t>
      </w:r>
      <w:r w:rsidRPr="00590A8F">
        <w:rPr>
          <w:rFonts w:ascii="Calibri" w:hAnsi="Calibri" w:cs="Calibri"/>
          <w:sz w:val="24"/>
          <w:szCs w:val="24"/>
        </w:rPr>
        <w:t>której mowa</w:t>
      </w:r>
      <w:r w:rsidR="002626CE" w:rsidRPr="00590A8F">
        <w:rPr>
          <w:rFonts w:ascii="Calibri" w:hAnsi="Calibri" w:cs="Calibri"/>
          <w:sz w:val="24"/>
          <w:szCs w:val="24"/>
        </w:rPr>
        <w:t xml:space="preserve"> w </w:t>
      </w:r>
      <w:r w:rsidRPr="00590A8F">
        <w:rPr>
          <w:rFonts w:ascii="Calibri" w:hAnsi="Calibri" w:cs="Calibri"/>
          <w:sz w:val="24"/>
          <w:szCs w:val="24"/>
        </w:rPr>
        <w:t>pkt 2</w:t>
      </w:r>
      <w:r w:rsidR="001062EA" w:rsidRPr="00590A8F">
        <w:rPr>
          <w:rFonts w:ascii="Calibri" w:hAnsi="Calibri" w:cs="Calibri"/>
          <w:sz w:val="24"/>
          <w:szCs w:val="24"/>
        </w:rPr>
        <w:t>2</w:t>
      </w:r>
      <w:r w:rsidRPr="00590A8F">
        <w:rPr>
          <w:rFonts w:ascii="Calibri" w:hAnsi="Calibri" w:cs="Calibri"/>
          <w:sz w:val="24"/>
          <w:szCs w:val="24"/>
        </w:rPr>
        <w:t>.2.</w:t>
      </w:r>
      <w:r w:rsidR="000E701C" w:rsidRPr="00590A8F">
        <w:rPr>
          <w:rFonts w:ascii="Calibri" w:hAnsi="Calibri" w:cs="Calibri"/>
          <w:sz w:val="24"/>
          <w:szCs w:val="24"/>
        </w:rPr>
        <w:t xml:space="preserve"> SWZ</w:t>
      </w:r>
      <w:r w:rsidRPr="00590A8F">
        <w:rPr>
          <w:rFonts w:ascii="Calibri" w:hAnsi="Calibri" w:cs="Calibri"/>
          <w:sz w:val="24"/>
          <w:szCs w:val="24"/>
        </w:rPr>
        <w:t xml:space="preserve">, </w:t>
      </w:r>
      <w:r w:rsidR="007A4B5E" w:rsidRPr="00590A8F">
        <w:rPr>
          <w:rFonts w:ascii="Calibri" w:hAnsi="Calibri" w:cs="Calibri"/>
          <w:sz w:val="24"/>
          <w:szCs w:val="24"/>
        </w:rPr>
        <w:t>Z</w:t>
      </w:r>
      <w:r w:rsidRPr="00590A8F">
        <w:rPr>
          <w:rFonts w:ascii="Calibri" w:hAnsi="Calibri" w:cs="Calibri"/>
          <w:sz w:val="24"/>
          <w:szCs w:val="24"/>
        </w:rPr>
        <w:t>amawiający zwraca się</w:t>
      </w:r>
      <w:r w:rsidR="002626CE" w:rsidRPr="00590A8F">
        <w:rPr>
          <w:rFonts w:ascii="Calibri" w:hAnsi="Calibri" w:cs="Calibri"/>
          <w:sz w:val="24"/>
          <w:szCs w:val="24"/>
        </w:rPr>
        <w:t xml:space="preserve"> o </w:t>
      </w:r>
      <w:r w:rsidRPr="00590A8F">
        <w:rPr>
          <w:rFonts w:ascii="Calibri" w:hAnsi="Calibri" w:cs="Calibri"/>
          <w:sz w:val="24"/>
          <w:szCs w:val="24"/>
        </w:rPr>
        <w:t xml:space="preserve">wyrażenie takiej zgody do kolejnego </w:t>
      </w:r>
      <w:r w:rsidR="007A4B5E" w:rsidRPr="00590A8F">
        <w:rPr>
          <w:rFonts w:ascii="Calibri" w:hAnsi="Calibri" w:cs="Calibri"/>
          <w:sz w:val="24"/>
          <w:szCs w:val="24"/>
        </w:rPr>
        <w:t>W</w:t>
      </w:r>
      <w:r w:rsidRPr="00590A8F">
        <w:rPr>
          <w:rFonts w:ascii="Calibri" w:hAnsi="Calibri" w:cs="Calibri"/>
          <w:sz w:val="24"/>
          <w:szCs w:val="24"/>
        </w:rPr>
        <w:t>ykonawcy, którego oferta została najwyżej oceniona, chyba że zachodzą przesłanki do unieważnienia postępowania.</w:t>
      </w:r>
    </w:p>
    <w:p w14:paraId="13CB7DB0" w14:textId="5611BCB6" w:rsidR="001062EA" w:rsidRPr="00590A8F" w:rsidRDefault="00DD72FA" w:rsidP="00590A8F">
      <w:pPr>
        <w:pStyle w:val="Akapitzlist"/>
        <w:numPr>
          <w:ilvl w:val="1"/>
          <w:numId w:val="7"/>
        </w:numPr>
        <w:spacing w:line="360" w:lineRule="auto"/>
        <w:ind w:left="851" w:hanging="567"/>
        <w:jc w:val="both"/>
        <w:rPr>
          <w:rFonts w:ascii="Calibri" w:hAnsi="Calibri" w:cs="Calibri"/>
          <w:color w:val="000000" w:themeColor="text1"/>
          <w:sz w:val="24"/>
          <w:szCs w:val="24"/>
        </w:rPr>
      </w:pPr>
      <w:r w:rsidRPr="00590A8F">
        <w:rPr>
          <w:rFonts w:ascii="Calibri" w:hAnsi="Calibri" w:cs="Calibri"/>
          <w:sz w:val="24"/>
          <w:szCs w:val="24"/>
        </w:rPr>
        <w:t>Niezwł</w:t>
      </w:r>
      <w:r w:rsidRPr="00590A8F">
        <w:rPr>
          <w:rFonts w:ascii="Calibri" w:hAnsi="Calibri" w:cs="Calibri"/>
          <w:color w:val="000000" w:themeColor="text1"/>
          <w:sz w:val="24"/>
          <w:szCs w:val="24"/>
        </w:rPr>
        <w:t xml:space="preserve">ocznie po wyborze najkorzystniejszej oferty </w:t>
      </w:r>
      <w:r w:rsidR="007A4B5E" w:rsidRPr="00590A8F">
        <w:rPr>
          <w:rFonts w:ascii="Calibri" w:hAnsi="Calibri" w:cs="Calibri"/>
          <w:color w:val="000000" w:themeColor="text1"/>
          <w:sz w:val="24"/>
          <w:szCs w:val="24"/>
        </w:rPr>
        <w:t>Z</w:t>
      </w:r>
      <w:r w:rsidRPr="00590A8F">
        <w:rPr>
          <w:rFonts w:ascii="Calibri" w:hAnsi="Calibri" w:cs="Calibri"/>
          <w:color w:val="000000" w:themeColor="text1"/>
          <w:sz w:val="24"/>
          <w:szCs w:val="24"/>
        </w:rPr>
        <w:t xml:space="preserve">amawiający informuje równocześnie </w:t>
      </w:r>
      <w:r w:rsidR="007A4B5E" w:rsidRPr="00590A8F">
        <w:rPr>
          <w:rFonts w:ascii="Calibri" w:hAnsi="Calibri" w:cs="Calibri"/>
          <w:color w:val="000000" w:themeColor="text1"/>
          <w:sz w:val="24"/>
          <w:szCs w:val="24"/>
        </w:rPr>
        <w:t>W</w:t>
      </w:r>
      <w:r w:rsidRPr="00590A8F">
        <w:rPr>
          <w:rFonts w:ascii="Calibri" w:hAnsi="Calibri" w:cs="Calibri"/>
          <w:color w:val="000000" w:themeColor="text1"/>
          <w:sz w:val="24"/>
          <w:szCs w:val="24"/>
        </w:rPr>
        <w:t>ykonawców, którzy złożyli oferty, o:</w:t>
      </w:r>
    </w:p>
    <w:p w14:paraId="0070BFAF" w14:textId="00765CA4" w:rsidR="00590A8F" w:rsidRPr="00590A8F" w:rsidRDefault="00DD72FA" w:rsidP="00590A8F">
      <w:pPr>
        <w:pStyle w:val="Akapitzlist"/>
        <w:numPr>
          <w:ilvl w:val="2"/>
          <w:numId w:val="7"/>
        </w:numPr>
        <w:spacing w:line="360" w:lineRule="auto"/>
        <w:ind w:left="1560" w:hanging="657"/>
        <w:jc w:val="both"/>
        <w:rPr>
          <w:rFonts w:ascii="Calibri" w:hAnsi="Calibri" w:cs="Calibri"/>
          <w:color w:val="000000" w:themeColor="text1"/>
          <w:sz w:val="24"/>
          <w:szCs w:val="24"/>
        </w:rPr>
      </w:pPr>
      <w:r w:rsidRPr="00590A8F">
        <w:rPr>
          <w:rFonts w:ascii="Calibri" w:hAnsi="Calibri" w:cs="Calibri"/>
          <w:color w:val="000000" w:themeColor="text1"/>
          <w:sz w:val="24"/>
          <w:szCs w:val="24"/>
        </w:rPr>
        <w:t>wyborze najkorzystniejszej oferty, podając nazwę albo imię</w:t>
      </w:r>
      <w:r w:rsidR="002626CE" w:rsidRPr="00590A8F">
        <w:rPr>
          <w:rFonts w:ascii="Calibri" w:hAnsi="Calibri" w:cs="Calibri"/>
          <w:color w:val="000000" w:themeColor="text1"/>
          <w:sz w:val="24"/>
          <w:szCs w:val="24"/>
        </w:rPr>
        <w:t xml:space="preserve"> i </w:t>
      </w:r>
      <w:r w:rsidRPr="00590A8F">
        <w:rPr>
          <w:rFonts w:ascii="Calibri" w:hAnsi="Calibri" w:cs="Calibri"/>
          <w:color w:val="000000" w:themeColor="text1"/>
          <w:sz w:val="24"/>
          <w:szCs w:val="24"/>
        </w:rPr>
        <w:t xml:space="preserve">nazwisko, siedzibę albo miejsce zamieszkania, jeżeli jest miejscem wykonywania działalności </w:t>
      </w:r>
      <w:r w:rsidR="007A4B5E" w:rsidRPr="00590A8F">
        <w:rPr>
          <w:rFonts w:ascii="Calibri" w:hAnsi="Calibri" w:cs="Calibri"/>
          <w:color w:val="000000" w:themeColor="text1"/>
          <w:sz w:val="24"/>
          <w:szCs w:val="24"/>
        </w:rPr>
        <w:t>W</w:t>
      </w:r>
      <w:r w:rsidRPr="00590A8F">
        <w:rPr>
          <w:rFonts w:ascii="Calibri" w:hAnsi="Calibri" w:cs="Calibri"/>
          <w:color w:val="000000" w:themeColor="text1"/>
          <w:sz w:val="24"/>
          <w:szCs w:val="24"/>
        </w:rPr>
        <w:t>ykonawcy, którego ofertę wybrano, oraz nazwy albo imiona</w:t>
      </w:r>
      <w:r w:rsidR="002626CE" w:rsidRPr="00590A8F">
        <w:rPr>
          <w:rFonts w:ascii="Calibri" w:hAnsi="Calibri" w:cs="Calibri"/>
          <w:color w:val="000000" w:themeColor="text1"/>
          <w:sz w:val="24"/>
          <w:szCs w:val="24"/>
        </w:rPr>
        <w:t xml:space="preserve"> i </w:t>
      </w:r>
      <w:r w:rsidRPr="00590A8F">
        <w:rPr>
          <w:rFonts w:ascii="Calibri" w:hAnsi="Calibri" w:cs="Calibri"/>
          <w:color w:val="000000" w:themeColor="text1"/>
          <w:sz w:val="24"/>
          <w:szCs w:val="24"/>
        </w:rPr>
        <w:t xml:space="preserve">nazwiska, siedziby albo miejsca zamieszkania, jeżeli są miejscami wykonywania działalności </w:t>
      </w:r>
      <w:r w:rsidR="007A4B5E" w:rsidRPr="00590A8F">
        <w:rPr>
          <w:rFonts w:ascii="Calibri" w:hAnsi="Calibri" w:cs="Calibri"/>
          <w:color w:val="000000" w:themeColor="text1"/>
          <w:sz w:val="24"/>
          <w:szCs w:val="24"/>
        </w:rPr>
        <w:t>W</w:t>
      </w:r>
      <w:r w:rsidRPr="00590A8F">
        <w:rPr>
          <w:rFonts w:ascii="Calibri" w:hAnsi="Calibri" w:cs="Calibri"/>
          <w:color w:val="000000" w:themeColor="text1"/>
          <w:sz w:val="24"/>
          <w:szCs w:val="24"/>
        </w:rPr>
        <w:t>ykonawców, którzy złożyli oferty,</w:t>
      </w:r>
      <w:r w:rsidR="002626CE" w:rsidRPr="00590A8F">
        <w:rPr>
          <w:rFonts w:ascii="Calibri" w:hAnsi="Calibri" w:cs="Calibri"/>
          <w:color w:val="000000" w:themeColor="text1"/>
          <w:sz w:val="24"/>
          <w:szCs w:val="24"/>
        </w:rPr>
        <w:t xml:space="preserve"> a </w:t>
      </w:r>
      <w:r w:rsidRPr="00590A8F">
        <w:rPr>
          <w:rFonts w:ascii="Calibri" w:hAnsi="Calibri" w:cs="Calibri"/>
          <w:color w:val="000000" w:themeColor="text1"/>
          <w:sz w:val="24"/>
          <w:szCs w:val="24"/>
        </w:rPr>
        <w:t>także punktację przyznaną ofertom</w:t>
      </w:r>
      <w:r w:rsidR="002626CE" w:rsidRPr="00590A8F">
        <w:rPr>
          <w:rFonts w:ascii="Calibri" w:hAnsi="Calibri" w:cs="Calibri"/>
          <w:color w:val="000000" w:themeColor="text1"/>
          <w:sz w:val="24"/>
          <w:szCs w:val="24"/>
        </w:rPr>
        <w:t xml:space="preserve"> w </w:t>
      </w:r>
      <w:r w:rsidRPr="00590A8F">
        <w:rPr>
          <w:rFonts w:ascii="Calibri" w:hAnsi="Calibri" w:cs="Calibri"/>
          <w:color w:val="000000" w:themeColor="text1"/>
          <w:sz w:val="24"/>
          <w:szCs w:val="24"/>
        </w:rPr>
        <w:t>każdym kryterium oceny ofert</w:t>
      </w:r>
      <w:r w:rsidR="002626CE" w:rsidRPr="00590A8F">
        <w:rPr>
          <w:rFonts w:ascii="Calibri" w:hAnsi="Calibri" w:cs="Calibri"/>
          <w:color w:val="000000" w:themeColor="text1"/>
          <w:sz w:val="24"/>
          <w:szCs w:val="24"/>
        </w:rPr>
        <w:t xml:space="preserve"> i </w:t>
      </w:r>
      <w:r w:rsidRPr="00590A8F">
        <w:rPr>
          <w:rFonts w:ascii="Calibri" w:hAnsi="Calibri" w:cs="Calibri"/>
          <w:color w:val="000000" w:themeColor="text1"/>
          <w:sz w:val="24"/>
          <w:szCs w:val="24"/>
        </w:rPr>
        <w:t>łączną punktację</w:t>
      </w:r>
      <w:r w:rsidR="00590A8F" w:rsidRPr="00590A8F">
        <w:rPr>
          <w:rFonts w:ascii="Calibri" w:hAnsi="Calibri" w:cs="Calibri"/>
          <w:color w:val="000000" w:themeColor="text1"/>
          <w:sz w:val="24"/>
          <w:szCs w:val="24"/>
        </w:rPr>
        <w:t>;</w:t>
      </w:r>
    </w:p>
    <w:p w14:paraId="7BE92CA5" w14:textId="036B6357" w:rsidR="00590A8F" w:rsidRPr="00590A8F" w:rsidRDefault="00590A8F" w:rsidP="00590A8F">
      <w:pPr>
        <w:pStyle w:val="Akapitzlist"/>
        <w:numPr>
          <w:ilvl w:val="2"/>
          <w:numId w:val="7"/>
        </w:numPr>
        <w:spacing w:line="360" w:lineRule="auto"/>
        <w:ind w:left="1560" w:hanging="657"/>
        <w:jc w:val="both"/>
        <w:rPr>
          <w:rFonts w:ascii="Calibri" w:hAnsi="Calibri" w:cs="Calibri"/>
          <w:color w:val="000000" w:themeColor="text1"/>
          <w:sz w:val="24"/>
          <w:szCs w:val="24"/>
        </w:rPr>
      </w:pPr>
      <w:r w:rsidRPr="00590A8F">
        <w:rPr>
          <w:rFonts w:ascii="Calibri" w:hAnsi="Calibri" w:cs="Calibri"/>
          <w:color w:val="000000" w:themeColor="text1"/>
          <w:sz w:val="24"/>
          <w:szCs w:val="24"/>
        </w:rPr>
        <w:t>unieważnieniu postępowania, podając uzasadnienie faktyczne i prawne;</w:t>
      </w:r>
    </w:p>
    <w:p w14:paraId="642AF3C8" w14:textId="77777777" w:rsidR="00DD01FF" w:rsidRPr="00590A8F" w:rsidRDefault="007A4B5E" w:rsidP="00590A8F">
      <w:pPr>
        <w:pStyle w:val="Akapitzlist"/>
        <w:numPr>
          <w:ilvl w:val="2"/>
          <w:numId w:val="7"/>
        </w:numPr>
        <w:tabs>
          <w:tab w:val="left" w:pos="1134"/>
          <w:tab w:val="left" w:pos="1560"/>
        </w:tabs>
        <w:spacing w:line="360" w:lineRule="auto"/>
        <w:ind w:left="1560" w:hanging="657"/>
        <w:jc w:val="both"/>
        <w:rPr>
          <w:rFonts w:ascii="Calibri" w:hAnsi="Calibri" w:cs="Calibri"/>
          <w:color w:val="000000" w:themeColor="text1"/>
          <w:sz w:val="24"/>
          <w:szCs w:val="24"/>
        </w:rPr>
      </w:pPr>
      <w:r w:rsidRPr="00590A8F">
        <w:rPr>
          <w:rFonts w:ascii="Calibri" w:hAnsi="Calibri" w:cs="Calibri"/>
          <w:color w:val="000000" w:themeColor="text1"/>
          <w:sz w:val="24"/>
          <w:szCs w:val="24"/>
        </w:rPr>
        <w:t>W</w:t>
      </w:r>
      <w:r w:rsidR="00DD72FA" w:rsidRPr="00590A8F">
        <w:rPr>
          <w:rFonts w:ascii="Calibri" w:hAnsi="Calibri" w:cs="Calibri"/>
          <w:color w:val="000000" w:themeColor="text1"/>
          <w:sz w:val="24"/>
          <w:szCs w:val="24"/>
        </w:rPr>
        <w:t>ykonawcach, których oferty zostały odrzucone</w:t>
      </w:r>
      <w:r w:rsidR="00583C29" w:rsidRPr="00590A8F">
        <w:rPr>
          <w:rFonts w:ascii="Calibri" w:hAnsi="Calibri" w:cs="Calibri"/>
          <w:color w:val="000000" w:themeColor="text1"/>
          <w:sz w:val="24"/>
          <w:szCs w:val="24"/>
        </w:rPr>
        <w:t xml:space="preserve"> </w:t>
      </w:r>
    </w:p>
    <w:p w14:paraId="3A23AF1D" w14:textId="4F0DEC31" w:rsidR="00DD72FA" w:rsidRPr="00590A8F" w:rsidRDefault="00DD72FA" w:rsidP="00590A8F">
      <w:pPr>
        <w:pStyle w:val="Akapitzlist"/>
        <w:tabs>
          <w:tab w:val="left" w:pos="1134"/>
        </w:tabs>
        <w:spacing w:line="360" w:lineRule="auto"/>
        <w:ind w:left="1560" w:hanging="657"/>
        <w:jc w:val="both"/>
        <w:rPr>
          <w:rFonts w:ascii="Calibri" w:hAnsi="Calibri" w:cs="Calibri"/>
          <w:color w:val="000000" w:themeColor="text1"/>
          <w:sz w:val="24"/>
          <w:szCs w:val="24"/>
        </w:rPr>
      </w:pPr>
      <w:r w:rsidRPr="00590A8F">
        <w:rPr>
          <w:rFonts w:ascii="Calibri" w:hAnsi="Calibri" w:cs="Calibri"/>
          <w:color w:val="000000" w:themeColor="text1"/>
          <w:sz w:val="24"/>
          <w:szCs w:val="24"/>
        </w:rPr>
        <w:t>– podając uzasadnienie faktyczne</w:t>
      </w:r>
      <w:r w:rsidR="002626CE" w:rsidRPr="00590A8F">
        <w:rPr>
          <w:rFonts w:ascii="Calibri" w:hAnsi="Calibri" w:cs="Calibri"/>
          <w:color w:val="000000" w:themeColor="text1"/>
          <w:sz w:val="24"/>
          <w:szCs w:val="24"/>
        </w:rPr>
        <w:t xml:space="preserve"> i </w:t>
      </w:r>
      <w:r w:rsidRPr="00590A8F">
        <w:rPr>
          <w:rFonts w:ascii="Calibri" w:hAnsi="Calibri" w:cs="Calibri"/>
          <w:color w:val="000000" w:themeColor="text1"/>
          <w:sz w:val="24"/>
          <w:szCs w:val="24"/>
        </w:rPr>
        <w:t>prawne.</w:t>
      </w:r>
    </w:p>
    <w:p w14:paraId="0601C707" w14:textId="1B71C933"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Zamawiający udostępnia niezwłocznie informacje,</w:t>
      </w:r>
      <w:r w:rsidR="002626CE" w:rsidRPr="00590A8F">
        <w:rPr>
          <w:rFonts w:ascii="Calibri" w:hAnsi="Calibri" w:cs="Calibri"/>
          <w:sz w:val="24"/>
          <w:szCs w:val="24"/>
        </w:rPr>
        <w:t xml:space="preserve"> o </w:t>
      </w:r>
      <w:r w:rsidRPr="00590A8F">
        <w:rPr>
          <w:rFonts w:ascii="Calibri" w:hAnsi="Calibri" w:cs="Calibri"/>
          <w:sz w:val="24"/>
          <w:szCs w:val="24"/>
        </w:rPr>
        <w:t>których mowa</w:t>
      </w:r>
      <w:r w:rsidR="002626CE" w:rsidRPr="00590A8F">
        <w:rPr>
          <w:rFonts w:ascii="Calibri" w:hAnsi="Calibri" w:cs="Calibri"/>
          <w:sz w:val="24"/>
          <w:szCs w:val="24"/>
        </w:rPr>
        <w:t xml:space="preserve"> w </w:t>
      </w:r>
      <w:r w:rsidRPr="00590A8F">
        <w:rPr>
          <w:rFonts w:ascii="Calibri" w:hAnsi="Calibri" w:cs="Calibri"/>
          <w:sz w:val="24"/>
          <w:szCs w:val="24"/>
        </w:rPr>
        <w:t>pkt 2</w:t>
      </w:r>
      <w:r w:rsidR="00590A8F" w:rsidRPr="00590A8F">
        <w:rPr>
          <w:rFonts w:ascii="Calibri" w:hAnsi="Calibri" w:cs="Calibri"/>
          <w:sz w:val="24"/>
          <w:szCs w:val="24"/>
        </w:rPr>
        <w:t>1</w:t>
      </w:r>
      <w:r w:rsidRPr="00590A8F">
        <w:rPr>
          <w:rFonts w:ascii="Calibri" w:hAnsi="Calibri" w:cs="Calibri"/>
          <w:sz w:val="24"/>
          <w:szCs w:val="24"/>
        </w:rPr>
        <w:t>.</w:t>
      </w:r>
      <w:r w:rsidR="005026E2" w:rsidRPr="00590A8F">
        <w:rPr>
          <w:rFonts w:ascii="Calibri" w:hAnsi="Calibri" w:cs="Calibri"/>
          <w:sz w:val="24"/>
          <w:szCs w:val="24"/>
        </w:rPr>
        <w:t>4</w:t>
      </w:r>
      <w:r w:rsidR="00520660" w:rsidRPr="00590A8F">
        <w:rPr>
          <w:rFonts w:ascii="Calibri" w:hAnsi="Calibri" w:cs="Calibri"/>
          <w:sz w:val="24"/>
          <w:szCs w:val="24"/>
        </w:rPr>
        <w:t>.</w:t>
      </w:r>
      <w:r w:rsidRPr="00590A8F">
        <w:rPr>
          <w:rFonts w:ascii="Calibri" w:hAnsi="Calibri" w:cs="Calibri"/>
          <w:sz w:val="24"/>
          <w:szCs w:val="24"/>
        </w:rPr>
        <w:t>1</w:t>
      </w:r>
      <w:r w:rsidR="00520660" w:rsidRPr="00590A8F">
        <w:rPr>
          <w:rFonts w:ascii="Calibri" w:hAnsi="Calibri" w:cs="Calibri"/>
          <w:sz w:val="24"/>
          <w:szCs w:val="24"/>
        </w:rPr>
        <w:t>.</w:t>
      </w:r>
      <w:r w:rsidR="00A75B8C" w:rsidRPr="00590A8F">
        <w:rPr>
          <w:rFonts w:ascii="Calibri" w:hAnsi="Calibri" w:cs="Calibri"/>
          <w:sz w:val="24"/>
          <w:szCs w:val="24"/>
        </w:rPr>
        <w:t xml:space="preserve"> SWZ</w:t>
      </w:r>
      <w:r w:rsidRPr="00590A8F">
        <w:rPr>
          <w:rFonts w:ascii="Calibri" w:hAnsi="Calibri" w:cs="Calibri"/>
          <w:sz w:val="24"/>
          <w:szCs w:val="24"/>
        </w:rPr>
        <w:t>, na stronie internetowej prowadzonego postępowania.</w:t>
      </w:r>
    </w:p>
    <w:p w14:paraId="0D3D02B5" w14:textId="7AF20465"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Zamawiający może nie ujawniać informacji,</w:t>
      </w:r>
      <w:r w:rsidR="002626CE" w:rsidRPr="00590A8F">
        <w:rPr>
          <w:rFonts w:ascii="Calibri" w:hAnsi="Calibri" w:cs="Calibri"/>
          <w:sz w:val="24"/>
          <w:szCs w:val="24"/>
        </w:rPr>
        <w:t xml:space="preserve"> o </w:t>
      </w:r>
      <w:r w:rsidRPr="00590A8F">
        <w:rPr>
          <w:rFonts w:ascii="Calibri" w:hAnsi="Calibri" w:cs="Calibri"/>
          <w:sz w:val="24"/>
          <w:szCs w:val="24"/>
        </w:rPr>
        <w:t>których mowa</w:t>
      </w:r>
      <w:r w:rsidR="002626CE" w:rsidRPr="00590A8F">
        <w:rPr>
          <w:rFonts w:ascii="Calibri" w:hAnsi="Calibri" w:cs="Calibri"/>
          <w:sz w:val="24"/>
          <w:szCs w:val="24"/>
        </w:rPr>
        <w:t xml:space="preserve"> w </w:t>
      </w:r>
      <w:r w:rsidRPr="00590A8F">
        <w:rPr>
          <w:rFonts w:ascii="Calibri" w:hAnsi="Calibri" w:cs="Calibri"/>
          <w:sz w:val="24"/>
          <w:szCs w:val="24"/>
        </w:rPr>
        <w:t xml:space="preserve">pkt </w:t>
      </w:r>
      <w:r w:rsidR="005026E2" w:rsidRPr="00590A8F">
        <w:rPr>
          <w:rFonts w:ascii="Calibri" w:hAnsi="Calibri" w:cs="Calibri"/>
          <w:sz w:val="24"/>
          <w:szCs w:val="24"/>
        </w:rPr>
        <w:t>2</w:t>
      </w:r>
      <w:r w:rsidR="00590A8F" w:rsidRPr="00590A8F">
        <w:rPr>
          <w:rFonts w:ascii="Calibri" w:hAnsi="Calibri" w:cs="Calibri"/>
          <w:sz w:val="24"/>
          <w:szCs w:val="24"/>
        </w:rPr>
        <w:t>1</w:t>
      </w:r>
      <w:r w:rsidR="005026E2" w:rsidRPr="00590A8F">
        <w:rPr>
          <w:rFonts w:ascii="Calibri" w:hAnsi="Calibri" w:cs="Calibri"/>
          <w:sz w:val="24"/>
          <w:szCs w:val="24"/>
        </w:rPr>
        <w:t>.4</w:t>
      </w:r>
      <w:r w:rsidR="005662CC" w:rsidRPr="00590A8F">
        <w:rPr>
          <w:rFonts w:ascii="Calibri" w:hAnsi="Calibri" w:cs="Calibri"/>
          <w:sz w:val="24"/>
          <w:szCs w:val="24"/>
        </w:rPr>
        <w:t>. SWZ</w:t>
      </w:r>
      <w:r w:rsidR="005C1C7F" w:rsidRPr="00590A8F">
        <w:rPr>
          <w:rFonts w:ascii="Calibri" w:hAnsi="Calibri" w:cs="Calibri"/>
          <w:sz w:val="24"/>
          <w:szCs w:val="24"/>
        </w:rPr>
        <w:t>,</w:t>
      </w:r>
      <w:r w:rsidRPr="00590A8F">
        <w:rPr>
          <w:rFonts w:ascii="Calibri" w:hAnsi="Calibri" w:cs="Calibri"/>
          <w:sz w:val="24"/>
          <w:szCs w:val="24"/>
        </w:rPr>
        <w:t xml:space="preserve"> jeżeli ich ujawnienie byłoby sprzeczne</w:t>
      </w:r>
      <w:r w:rsidR="002626CE" w:rsidRPr="00590A8F">
        <w:rPr>
          <w:rFonts w:ascii="Calibri" w:hAnsi="Calibri" w:cs="Calibri"/>
          <w:sz w:val="24"/>
          <w:szCs w:val="24"/>
        </w:rPr>
        <w:t xml:space="preserve"> z </w:t>
      </w:r>
      <w:r w:rsidRPr="00590A8F">
        <w:rPr>
          <w:rFonts w:ascii="Calibri" w:hAnsi="Calibri" w:cs="Calibri"/>
          <w:sz w:val="24"/>
          <w:szCs w:val="24"/>
        </w:rPr>
        <w:t>ważnym interesem publicznym.</w:t>
      </w:r>
    </w:p>
    <w:p w14:paraId="47384867" w14:textId="7E0720AC" w:rsidR="00DD72FA" w:rsidRPr="00590A8F" w:rsidRDefault="00DD72FA"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Zamawiający zawrze umowę</w:t>
      </w:r>
      <w:r w:rsidR="002626CE" w:rsidRPr="00590A8F">
        <w:rPr>
          <w:rFonts w:ascii="Calibri" w:hAnsi="Calibri" w:cs="Calibri"/>
          <w:sz w:val="24"/>
          <w:szCs w:val="24"/>
        </w:rPr>
        <w:t xml:space="preserve"> w </w:t>
      </w:r>
      <w:r w:rsidRPr="00590A8F">
        <w:rPr>
          <w:rFonts w:ascii="Calibri" w:hAnsi="Calibri" w:cs="Calibri"/>
          <w:sz w:val="24"/>
          <w:szCs w:val="24"/>
        </w:rPr>
        <w:t>sprawie zamówienia publicznego,</w:t>
      </w:r>
      <w:r w:rsidR="002626CE" w:rsidRPr="00590A8F">
        <w:rPr>
          <w:rFonts w:ascii="Calibri" w:hAnsi="Calibri" w:cs="Calibri"/>
          <w:sz w:val="24"/>
          <w:szCs w:val="24"/>
        </w:rPr>
        <w:t xml:space="preserve"> w </w:t>
      </w:r>
      <w:r w:rsidRPr="00590A8F">
        <w:rPr>
          <w:rFonts w:ascii="Calibri" w:hAnsi="Calibri" w:cs="Calibri"/>
          <w:sz w:val="24"/>
          <w:szCs w:val="24"/>
        </w:rPr>
        <w:t>terminie nie krótszym niż 5 dni od dnia przesłania zawiadomienia</w:t>
      </w:r>
      <w:r w:rsidR="002626CE" w:rsidRPr="00590A8F">
        <w:rPr>
          <w:rFonts w:ascii="Calibri" w:hAnsi="Calibri" w:cs="Calibri"/>
          <w:sz w:val="24"/>
          <w:szCs w:val="24"/>
        </w:rPr>
        <w:t xml:space="preserve"> o </w:t>
      </w:r>
      <w:r w:rsidRPr="00590A8F">
        <w:rPr>
          <w:rFonts w:ascii="Calibri" w:hAnsi="Calibri" w:cs="Calibri"/>
          <w:sz w:val="24"/>
          <w:szCs w:val="24"/>
        </w:rPr>
        <w:t>wyborze najkorzystniejszej oferty, jeżeli zawiadomienie to zostało przesłane przy użyciu środków komunikacji elektronicznej, albo 10 dni – jeżeli zostało przesłane</w:t>
      </w:r>
      <w:r w:rsidR="002626CE" w:rsidRPr="00590A8F">
        <w:rPr>
          <w:rFonts w:ascii="Calibri" w:hAnsi="Calibri" w:cs="Calibri"/>
          <w:sz w:val="24"/>
          <w:szCs w:val="24"/>
        </w:rPr>
        <w:t xml:space="preserve"> w </w:t>
      </w:r>
      <w:r w:rsidRPr="00590A8F">
        <w:rPr>
          <w:rFonts w:ascii="Calibri" w:hAnsi="Calibri" w:cs="Calibri"/>
          <w:sz w:val="24"/>
          <w:szCs w:val="24"/>
        </w:rPr>
        <w:t>inny sposób.</w:t>
      </w:r>
    </w:p>
    <w:p w14:paraId="00000123" w14:textId="3D62B99B" w:rsidR="000B72C3" w:rsidRPr="00590A8F" w:rsidRDefault="00937A4C"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Zamawiający może zawrzeć umowę</w:t>
      </w:r>
      <w:r w:rsidR="002626CE" w:rsidRPr="00590A8F">
        <w:rPr>
          <w:rFonts w:ascii="Calibri" w:hAnsi="Calibri" w:cs="Calibri"/>
          <w:sz w:val="24"/>
          <w:szCs w:val="24"/>
        </w:rPr>
        <w:t xml:space="preserve"> w </w:t>
      </w:r>
      <w:r w:rsidRPr="00590A8F">
        <w:rPr>
          <w:rFonts w:ascii="Calibri" w:hAnsi="Calibri" w:cs="Calibri"/>
          <w:sz w:val="24"/>
          <w:szCs w:val="24"/>
        </w:rPr>
        <w:t>sprawie zamówienia publicznego przed upływem terminu,</w:t>
      </w:r>
      <w:r w:rsidR="002626CE" w:rsidRPr="00590A8F">
        <w:rPr>
          <w:rFonts w:ascii="Calibri" w:hAnsi="Calibri" w:cs="Calibri"/>
          <w:sz w:val="24"/>
          <w:szCs w:val="24"/>
        </w:rPr>
        <w:t xml:space="preserve"> o </w:t>
      </w:r>
      <w:r w:rsidRPr="00590A8F">
        <w:rPr>
          <w:rFonts w:ascii="Calibri" w:hAnsi="Calibri" w:cs="Calibri"/>
          <w:sz w:val="24"/>
          <w:szCs w:val="24"/>
        </w:rPr>
        <w:t>którym mowa</w:t>
      </w:r>
      <w:r w:rsidR="002626CE" w:rsidRPr="00590A8F">
        <w:rPr>
          <w:rFonts w:ascii="Calibri" w:hAnsi="Calibri" w:cs="Calibri"/>
          <w:sz w:val="24"/>
          <w:szCs w:val="24"/>
        </w:rPr>
        <w:t xml:space="preserve"> w </w:t>
      </w:r>
      <w:r w:rsidR="00A446B3" w:rsidRPr="00590A8F">
        <w:rPr>
          <w:rFonts w:ascii="Calibri" w:hAnsi="Calibri" w:cs="Calibri"/>
          <w:sz w:val="24"/>
          <w:szCs w:val="24"/>
        </w:rPr>
        <w:t xml:space="preserve">pkt </w:t>
      </w:r>
      <w:r w:rsidR="009547EA" w:rsidRPr="00590A8F">
        <w:rPr>
          <w:rFonts w:ascii="Calibri" w:hAnsi="Calibri" w:cs="Calibri"/>
          <w:sz w:val="24"/>
          <w:szCs w:val="24"/>
        </w:rPr>
        <w:t>2</w:t>
      </w:r>
      <w:r w:rsidR="00590A8F" w:rsidRPr="00590A8F">
        <w:rPr>
          <w:rFonts w:ascii="Calibri" w:hAnsi="Calibri" w:cs="Calibri"/>
          <w:sz w:val="24"/>
          <w:szCs w:val="24"/>
        </w:rPr>
        <w:t>1</w:t>
      </w:r>
      <w:r w:rsidR="00A446B3" w:rsidRPr="00590A8F">
        <w:rPr>
          <w:rFonts w:ascii="Calibri" w:hAnsi="Calibri" w:cs="Calibri"/>
          <w:sz w:val="24"/>
          <w:szCs w:val="24"/>
        </w:rPr>
        <w:t>.</w:t>
      </w:r>
      <w:r w:rsidR="005026E2" w:rsidRPr="00590A8F">
        <w:rPr>
          <w:rFonts w:ascii="Calibri" w:hAnsi="Calibri" w:cs="Calibri"/>
          <w:sz w:val="24"/>
          <w:szCs w:val="24"/>
        </w:rPr>
        <w:t>7.</w:t>
      </w:r>
      <w:r w:rsidR="009547EA" w:rsidRPr="00590A8F">
        <w:rPr>
          <w:rFonts w:ascii="Calibri" w:hAnsi="Calibri" w:cs="Calibri"/>
          <w:sz w:val="24"/>
          <w:szCs w:val="24"/>
        </w:rPr>
        <w:t xml:space="preserve"> SWZ</w:t>
      </w:r>
      <w:r w:rsidRPr="00590A8F">
        <w:rPr>
          <w:rFonts w:ascii="Calibri" w:hAnsi="Calibri" w:cs="Calibri"/>
          <w:sz w:val="24"/>
          <w:szCs w:val="24"/>
        </w:rPr>
        <w:t>, jeżeli</w:t>
      </w:r>
      <w:r w:rsidR="002626CE" w:rsidRPr="00590A8F">
        <w:rPr>
          <w:rFonts w:ascii="Calibri" w:hAnsi="Calibri" w:cs="Calibri"/>
          <w:sz w:val="24"/>
          <w:szCs w:val="24"/>
        </w:rPr>
        <w:t xml:space="preserve"> w </w:t>
      </w:r>
      <w:r w:rsidRPr="00590A8F">
        <w:rPr>
          <w:rFonts w:ascii="Calibri" w:hAnsi="Calibri" w:cs="Calibri"/>
          <w:sz w:val="24"/>
          <w:szCs w:val="24"/>
        </w:rPr>
        <w:t>postępowaniu</w:t>
      </w:r>
      <w:r w:rsidR="002626CE" w:rsidRPr="00590A8F">
        <w:rPr>
          <w:rFonts w:ascii="Calibri" w:hAnsi="Calibri" w:cs="Calibri"/>
          <w:sz w:val="24"/>
          <w:szCs w:val="24"/>
        </w:rPr>
        <w:t xml:space="preserve"> o </w:t>
      </w:r>
      <w:r w:rsidRPr="00590A8F">
        <w:rPr>
          <w:rFonts w:ascii="Calibri" w:hAnsi="Calibri" w:cs="Calibri"/>
          <w:sz w:val="24"/>
          <w:szCs w:val="24"/>
        </w:rPr>
        <w:t>udzielenie zamówienia prowadzonym</w:t>
      </w:r>
      <w:r w:rsidR="002626CE" w:rsidRPr="00590A8F">
        <w:rPr>
          <w:rFonts w:ascii="Calibri" w:hAnsi="Calibri" w:cs="Calibri"/>
          <w:sz w:val="24"/>
          <w:szCs w:val="24"/>
        </w:rPr>
        <w:t xml:space="preserve"> w </w:t>
      </w:r>
      <w:r w:rsidRPr="00590A8F">
        <w:rPr>
          <w:rFonts w:ascii="Calibri" w:hAnsi="Calibri" w:cs="Calibri"/>
          <w:sz w:val="24"/>
          <w:szCs w:val="24"/>
        </w:rPr>
        <w:t>trybie</w:t>
      </w:r>
      <w:r w:rsidR="00A446B3" w:rsidRPr="00590A8F">
        <w:rPr>
          <w:rFonts w:ascii="Calibri" w:hAnsi="Calibri" w:cs="Calibri"/>
          <w:sz w:val="24"/>
          <w:szCs w:val="24"/>
        </w:rPr>
        <w:t xml:space="preserve"> </w:t>
      </w:r>
      <w:r w:rsidRPr="00590A8F">
        <w:rPr>
          <w:rFonts w:ascii="Calibri" w:hAnsi="Calibri" w:cs="Calibri"/>
          <w:sz w:val="24"/>
          <w:szCs w:val="24"/>
        </w:rPr>
        <w:t>podstawowym złożono tylko jedną ofertę.</w:t>
      </w:r>
    </w:p>
    <w:p w14:paraId="1E7C14D1" w14:textId="77777777" w:rsidR="00590A8F" w:rsidRPr="00590A8F" w:rsidRDefault="00937A4C"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W przypadku wyboru oferty złożonej przez Wykonawców wspólnie ubiegających się</w:t>
      </w:r>
      <w:r w:rsidR="002626CE" w:rsidRPr="00590A8F">
        <w:rPr>
          <w:rFonts w:ascii="Calibri" w:hAnsi="Calibri" w:cs="Calibri"/>
          <w:sz w:val="24"/>
          <w:szCs w:val="24"/>
        </w:rPr>
        <w:t xml:space="preserve"> o </w:t>
      </w:r>
      <w:r w:rsidRPr="00590A8F">
        <w:rPr>
          <w:rFonts w:ascii="Calibri" w:hAnsi="Calibri" w:cs="Calibri"/>
          <w:sz w:val="24"/>
          <w:szCs w:val="24"/>
        </w:rPr>
        <w:t>udzielenie zamówienia Zamawiający zastrzega sobie prawo żądania przed zawarciem umowy</w:t>
      </w:r>
      <w:r w:rsidR="002626CE" w:rsidRPr="00590A8F">
        <w:rPr>
          <w:rFonts w:ascii="Calibri" w:hAnsi="Calibri" w:cs="Calibri"/>
          <w:sz w:val="24"/>
          <w:szCs w:val="24"/>
        </w:rPr>
        <w:t xml:space="preserve"> w </w:t>
      </w:r>
      <w:r w:rsidRPr="00590A8F">
        <w:rPr>
          <w:rFonts w:ascii="Calibri" w:hAnsi="Calibri" w:cs="Calibri"/>
          <w:sz w:val="24"/>
          <w:szCs w:val="24"/>
        </w:rPr>
        <w:t>sprawie zamówienia publicznego umowy regulującej współpracę tych Wykonawców.</w:t>
      </w:r>
    </w:p>
    <w:p w14:paraId="00000126" w14:textId="0A8153E4" w:rsidR="000B72C3" w:rsidRPr="00590A8F" w:rsidRDefault="00937A4C" w:rsidP="00590A8F">
      <w:pPr>
        <w:pStyle w:val="Akapitzlist"/>
        <w:numPr>
          <w:ilvl w:val="1"/>
          <w:numId w:val="7"/>
        </w:numPr>
        <w:spacing w:line="360" w:lineRule="auto"/>
        <w:ind w:left="851" w:hanging="567"/>
        <w:jc w:val="both"/>
        <w:rPr>
          <w:rFonts w:ascii="Calibri" w:hAnsi="Calibri" w:cs="Calibri"/>
          <w:sz w:val="24"/>
          <w:szCs w:val="24"/>
        </w:rPr>
      </w:pPr>
      <w:r w:rsidRPr="00590A8F">
        <w:rPr>
          <w:rFonts w:ascii="Calibri" w:hAnsi="Calibri" w:cs="Calibri"/>
          <w:sz w:val="24"/>
          <w:szCs w:val="24"/>
        </w:rPr>
        <w:t xml:space="preserve">Wykonawca będzie zobowiązany do </w:t>
      </w:r>
      <w:r w:rsidR="008B0A35" w:rsidRPr="00590A8F">
        <w:rPr>
          <w:rFonts w:ascii="Calibri" w:hAnsi="Calibri" w:cs="Calibri"/>
          <w:sz w:val="24"/>
          <w:szCs w:val="24"/>
        </w:rPr>
        <w:t>zawarcia</w:t>
      </w:r>
      <w:r w:rsidRPr="00590A8F">
        <w:rPr>
          <w:rFonts w:ascii="Calibri" w:hAnsi="Calibri" w:cs="Calibri"/>
          <w:sz w:val="24"/>
          <w:szCs w:val="24"/>
        </w:rPr>
        <w:t xml:space="preserve"> umowy</w:t>
      </w:r>
      <w:r w:rsidR="002626CE" w:rsidRPr="00590A8F">
        <w:rPr>
          <w:rFonts w:ascii="Calibri" w:hAnsi="Calibri" w:cs="Calibri"/>
          <w:sz w:val="24"/>
          <w:szCs w:val="24"/>
        </w:rPr>
        <w:t xml:space="preserve"> w </w:t>
      </w:r>
      <w:r w:rsidRPr="00590A8F">
        <w:rPr>
          <w:rFonts w:ascii="Calibri" w:hAnsi="Calibri" w:cs="Calibri"/>
          <w:sz w:val="24"/>
          <w:szCs w:val="24"/>
        </w:rPr>
        <w:t>miejscu</w:t>
      </w:r>
      <w:r w:rsidR="002626CE" w:rsidRPr="00590A8F">
        <w:rPr>
          <w:rFonts w:ascii="Calibri" w:hAnsi="Calibri" w:cs="Calibri"/>
          <w:sz w:val="24"/>
          <w:szCs w:val="24"/>
        </w:rPr>
        <w:t xml:space="preserve"> i </w:t>
      </w:r>
      <w:r w:rsidRPr="00590A8F">
        <w:rPr>
          <w:rFonts w:ascii="Calibri" w:hAnsi="Calibri" w:cs="Calibri"/>
          <w:sz w:val="24"/>
          <w:szCs w:val="24"/>
        </w:rPr>
        <w:t>terminie wskazanym przez Zamawiającego.</w:t>
      </w:r>
    </w:p>
    <w:p w14:paraId="56E62CE5" w14:textId="52D303E9" w:rsidR="00D54454" w:rsidRPr="00590A8F" w:rsidRDefault="00590A8F" w:rsidP="00590A8F">
      <w:pPr>
        <w:pStyle w:val="Akapitzlist"/>
        <w:numPr>
          <w:ilvl w:val="1"/>
          <w:numId w:val="7"/>
        </w:numPr>
        <w:ind w:left="851" w:hanging="567"/>
        <w:rPr>
          <w:rFonts w:ascii="Calibri" w:hAnsi="Calibri" w:cs="Calibri"/>
          <w:b/>
          <w:bCs/>
          <w:sz w:val="24"/>
          <w:szCs w:val="24"/>
        </w:rPr>
      </w:pPr>
      <w:r w:rsidRPr="00590A8F">
        <w:rPr>
          <w:rFonts w:ascii="Calibri" w:hAnsi="Calibri" w:cs="Calibri"/>
          <w:b/>
          <w:bCs/>
          <w:sz w:val="24"/>
          <w:szCs w:val="24"/>
        </w:rPr>
        <w:t>Umowa zostanie zawarta, zgodnie z wyborem Zamawiającego, w jednym z następujących trybów:</w:t>
      </w:r>
    </w:p>
    <w:p w14:paraId="3DC1EA95" w14:textId="77777777" w:rsidR="00590A8F" w:rsidRPr="00590A8F" w:rsidRDefault="00590A8F" w:rsidP="00590A8F">
      <w:pPr>
        <w:pStyle w:val="Akapitzlist"/>
        <w:numPr>
          <w:ilvl w:val="2"/>
          <w:numId w:val="7"/>
        </w:numPr>
        <w:spacing w:line="360" w:lineRule="auto"/>
        <w:ind w:left="1701" w:hanging="851"/>
        <w:jc w:val="both"/>
        <w:rPr>
          <w:rFonts w:ascii="Calibri" w:hAnsi="Calibri" w:cs="Calibri"/>
          <w:sz w:val="24"/>
          <w:szCs w:val="24"/>
        </w:rPr>
      </w:pPr>
      <w:r w:rsidRPr="00590A8F">
        <w:rPr>
          <w:rFonts w:ascii="Calibri" w:hAnsi="Calibri" w:cs="Calibri"/>
          <w:b/>
          <w:bCs/>
          <w:sz w:val="24"/>
          <w:szCs w:val="24"/>
        </w:rPr>
        <w:lastRenderedPageBreak/>
        <w:t>korespondencyjnym</w:t>
      </w:r>
      <w:r w:rsidRPr="00590A8F">
        <w:rPr>
          <w:rFonts w:ascii="Calibri" w:hAnsi="Calibri" w:cs="Calibri"/>
          <w:sz w:val="24"/>
          <w:szCs w:val="24"/>
        </w:rPr>
        <w:t xml:space="preserve"> (umowę zostanie przesłana listownie / kurierem i podpisana własnoręcznie przez upoważnionego przedstawiciela Wykonawcy);</w:t>
      </w:r>
    </w:p>
    <w:p w14:paraId="4F24597C" w14:textId="1405CE24" w:rsidR="00590A8F" w:rsidRPr="00590A8F" w:rsidRDefault="00590A8F" w:rsidP="00590A8F">
      <w:pPr>
        <w:pStyle w:val="Akapitzlist"/>
        <w:numPr>
          <w:ilvl w:val="2"/>
          <w:numId w:val="7"/>
        </w:numPr>
        <w:spacing w:line="360" w:lineRule="auto"/>
        <w:ind w:left="1701" w:hanging="851"/>
        <w:jc w:val="both"/>
        <w:rPr>
          <w:rFonts w:ascii="Calibri" w:hAnsi="Calibri" w:cs="Calibri"/>
          <w:sz w:val="24"/>
          <w:szCs w:val="24"/>
        </w:rPr>
      </w:pPr>
      <w:r w:rsidRPr="00590A8F">
        <w:rPr>
          <w:rFonts w:ascii="Calibri" w:hAnsi="Calibri" w:cs="Calibri"/>
          <w:b/>
          <w:bCs/>
          <w:sz w:val="24"/>
          <w:szCs w:val="24"/>
        </w:rPr>
        <w:t>elektronicznym</w:t>
      </w:r>
      <w:r w:rsidRPr="00590A8F">
        <w:rPr>
          <w:rFonts w:ascii="Calibri" w:hAnsi="Calibri" w:cs="Calibri"/>
          <w:sz w:val="24"/>
          <w:szCs w:val="24"/>
        </w:rPr>
        <w:t xml:space="preserve"> (datą zawarcia umowy jest data złożenia ostatniego kwalifikowanego podpisu elektronicznego przez upoważnionego przedstawiciela stron umowy).</w:t>
      </w:r>
    </w:p>
    <w:p w14:paraId="16F9EFE0" w14:textId="1570119C" w:rsidR="00590A8F" w:rsidRPr="00590A8F" w:rsidRDefault="00590A8F" w:rsidP="00590A8F">
      <w:pPr>
        <w:pStyle w:val="Akapitzlist"/>
        <w:numPr>
          <w:ilvl w:val="1"/>
          <w:numId w:val="7"/>
        </w:numPr>
        <w:spacing w:line="360" w:lineRule="auto"/>
        <w:ind w:hanging="574"/>
        <w:rPr>
          <w:rFonts w:ascii="Calibri" w:hAnsi="Calibri" w:cs="Calibri"/>
          <w:sz w:val="24"/>
          <w:szCs w:val="24"/>
        </w:rPr>
      </w:pPr>
      <w:r w:rsidRPr="00590A8F">
        <w:rPr>
          <w:rFonts w:ascii="Calibri" w:hAnsi="Calibri" w:cs="Calibri"/>
          <w:sz w:val="24"/>
          <w:szCs w:val="24"/>
        </w:rPr>
        <w:t>Wykonawca będzie zobowiązany do zawarcia umowy w miejscu i terminie wskazanym przez Zamawiającego.</w:t>
      </w:r>
    </w:p>
    <w:p w14:paraId="4DCD69C3" w14:textId="3D62EBB9" w:rsidR="00D54454" w:rsidRPr="00590A8F" w:rsidRDefault="00D54454"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6" w:name="_Toc148512890"/>
      <w:r w:rsidRPr="0073275D">
        <w:t>Wymagania dotyczące zabezpieczenia należytego wykonania umowy</w:t>
      </w:r>
      <w:bookmarkEnd w:id="36"/>
    </w:p>
    <w:p w14:paraId="17FA9106" w14:textId="302A7FFB" w:rsidR="0075048D" w:rsidRPr="00590A8F" w:rsidRDefault="00937A4C" w:rsidP="006153F6">
      <w:pPr>
        <w:spacing w:line="360" w:lineRule="auto"/>
        <w:ind w:left="567"/>
        <w:jc w:val="both"/>
        <w:rPr>
          <w:rFonts w:ascii="Calibri" w:hAnsi="Calibri" w:cs="Calibri"/>
          <w:sz w:val="24"/>
          <w:szCs w:val="24"/>
        </w:rPr>
      </w:pPr>
      <w:r w:rsidRPr="00590A8F">
        <w:rPr>
          <w:rFonts w:ascii="Calibri" w:hAnsi="Calibri" w:cs="Calibri"/>
          <w:sz w:val="24"/>
          <w:szCs w:val="24"/>
        </w:rPr>
        <w:t xml:space="preserve">Zamawiający </w:t>
      </w:r>
      <w:r w:rsidRPr="00590A8F">
        <w:rPr>
          <w:rFonts w:ascii="Calibri" w:hAnsi="Calibri" w:cs="Calibri"/>
          <w:b/>
          <w:sz w:val="24"/>
          <w:szCs w:val="24"/>
        </w:rPr>
        <w:t>nie wymaga</w:t>
      </w:r>
      <w:r w:rsidRPr="00590A8F">
        <w:rPr>
          <w:rFonts w:ascii="Calibri" w:hAnsi="Calibri" w:cs="Calibri"/>
          <w:sz w:val="24"/>
          <w:szCs w:val="24"/>
        </w:rPr>
        <w:t xml:space="preserve"> wniesienia zabezpieczenia należytego wykonania umowy.</w:t>
      </w:r>
    </w:p>
    <w:p w14:paraId="774FC1C4" w14:textId="4D4F2A6D" w:rsidR="0075048D" w:rsidRDefault="0075048D" w:rsidP="0075048D">
      <w:pPr>
        <w:pStyle w:val="Nagwek2"/>
      </w:pPr>
      <w:bookmarkStart w:id="37" w:name="_Toc148512891"/>
      <w:r>
        <w:t>Powody unieważnienia post</w:t>
      </w:r>
      <w:r w:rsidR="00546FEB">
        <w:t>ę</w:t>
      </w:r>
      <w:r>
        <w:t>powania</w:t>
      </w:r>
      <w:bookmarkEnd w:id="37"/>
    </w:p>
    <w:p w14:paraId="43FF1816" w14:textId="28DDA310" w:rsidR="002F6F77" w:rsidRPr="00590A8F" w:rsidRDefault="0075048D" w:rsidP="002F6F77">
      <w:pPr>
        <w:ind w:left="360"/>
        <w:rPr>
          <w:rFonts w:ascii="Calibri" w:hAnsi="Calibri" w:cs="Calibri"/>
          <w:sz w:val="24"/>
          <w:szCs w:val="24"/>
        </w:rPr>
      </w:pPr>
      <w:r w:rsidRPr="00590A8F">
        <w:rPr>
          <w:rFonts w:ascii="Calibri" w:hAnsi="Calibri" w:cs="Calibri"/>
          <w:sz w:val="24"/>
          <w:szCs w:val="24"/>
        </w:rPr>
        <w:t>Zamawiający może unieważnić postępowanie w trybie art. 2</w:t>
      </w:r>
      <w:r w:rsidR="00DD01FF" w:rsidRPr="00590A8F">
        <w:rPr>
          <w:rFonts w:ascii="Calibri" w:hAnsi="Calibri" w:cs="Calibri"/>
          <w:sz w:val="24"/>
          <w:szCs w:val="24"/>
        </w:rPr>
        <w:t>2</w:t>
      </w:r>
      <w:r w:rsidRPr="00590A8F">
        <w:rPr>
          <w:rFonts w:ascii="Calibri" w:hAnsi="Calibri" w:cs="Calibri"/>
          <w:sz w:val="24"/>
          <w:szCs w:val="24"/>
        </w:rPr>
        <w:t xml:space="preserve">5 i art. 256 ustawy </w:t>
      </w:r>
      <w:r w:rsidR="001E37AE" w:rsidRPr="00590A8F">
        <w:rPr>
          <w:rFonts w:ascii="Calibri" w:hAnsi="Calibri" w:cs="Calibri"/>
          <w:sz w:val="24"/>
          <w:szCs w:val="24"/>
        </w:rPr>
        <w:t>Pzp</w:t>
      </w:r>
      <w:r w:rsidRPr="00590A8F">
        <w:rPr>
          <w:rFonts w:ascii="Calibri" w:hAnsi="Calibri" w:cs="Calibri"/>
          <w:sz w:val="24"/>
          <w:szCs w:val="24"/>
        </w:rPr>
        <w:t>.</w:t>
      </w:r>
    </w:p>
    <w:p w14:paraId="316EDD0C" w14:textId="742EF687" w:rsidR="000C2AEB" w:rsidRPr="000C2AEB" w:rsidRDefault="00937A4C" w:rsidP="002F6F77">
      <w:pPr>
        <w:pStyle w:val="Nagwek2"/>
        <w:spacing w:line="360" w:lineRule="auto"/>
      </w:pPr>
      <w:bookmarkStart w:id="38" w:name="_Toc148512892"/>
      <w:r w:rsidRPr="0073275D">
        <w:t>Informacje</w:t>
      </w:r>
      <w:r w:rsidR="002626CE" w:rsidRPr="0073275D">
        <w:t xml:space="preserve"> o </w:t>
      </w:r>
      <w:r w:rsidRPr="0073275D">
        <w:t>treści zawieranej umowy oraz możliwości jej zmiany</w:t>
      </w:r>
      <w:bookmarkEnd w:id="38"/>
      <w:r w:rsidRPr="0073275D">
        <w:t xml:space="preserve"> </w:t>
      </w:r>
    </w:p>
    <w:p w14:paraId="0F9BA52A" w14:textId="77777777" w:rsidR="000E2289" w:rsidRPr="00590A8F" w:rsidRDefault="000E2289" w:rsidP="00590A8F">
      <w:pPr>
        <w:pStyle w:val="Akapitzlist"/>
        <w:numPr>
          <w:ilvl w:val="1"/>
          <w:numId w:val="7"/>
        </w:numPr>
        <w:tabs>
          <w:tab w:val="left" w:pos="851"/>
        </w:tabs>
        <w:spacing w:before="240" w:line="360" w:lineRule="auto"/>
        <w:ind w:left="851" w:hanging="567"/>
        <w:jc w:val="both"/>
        <w:rPr>
          <w:rFonts w:ascii="Calibri" w:hAnsi="Calibri" w:cs="Calibri"/>
          <w:sz w:val="24"/>
          <w:szCs w:val="24"/>
        </w:rPr>
      </w:pPr>
      <w:bookmarkStart w:id="39" w:name="_Hlk65662784"/>
      <w:r w:rsidRPr="00590A8F">
        <w:rPr>
          <w:rFonts w:ascii="Calibri" w:hAnsi="Calibri" w:cs="Calibri"/>
          <w:sz w:val="24"/>
          <w:szCs w:val="24"/>
        </w:rPr>
        <w:t xml:space="preserve">Wybrany Wykonawca jest zobowiązany do zawarcia umowy w sprawie zamówienia publicznego na warunkach określonych w Projekcie Umowy, stanowiącym   </w:t>
      </w:r>
      <w:r w:rsidRPr="00590A8F">
        <w:rPr>
          <w:rFonts w:ascii="Calibri" w:hAnsi="Calibri" w:cs="Calibri"/>
          <w:b/>
          <w:sz w:val="24"/>
          <w:szCs w:val="24"/>
        </w:rPr>
        <w:t>Załącznik nr 5 do SWZ</w:t>
      </w:r>
      <w:r w:rsidRPr="00590A8F">
        <w:rPr>
          <w:rFonts w:ascii="Calibri" w:hAnsi="Calibri" w:cs="Calibri"/>
          <w:sz w:val="24"/>
          <w:szCs w:val="24"/>
        </w:rPr>
        <w:t>.</w:t>
      </w:r>
    </w:p>
    <w:p w14:paraId="611BFD72" w14:textId="77777777" w:rsidR="000E2289" w:rsidRPr="00590A8F" w:rsidRDefault="000E2289" w:rsidP="00590A8F">
      <w:pPr>
        <w:pStyle w:val="Akapitzlist"/>
        <w:numPr>
          <w:ilvl w:val="1"/>
          <w:numId w:val="7"/>
        </w:numPr>
        <w:tabs>
          <w:tab w:val="left" w:pos="851"/>
        </w:tabs>
        <w:spacing w:line="360" w:lineRule="auto"/>
        <w:ind w:left="851" w:hanging="567"/>
        <w:jc w:val="both"/>
        <w:rPr>
          <w:rFonts w:ascii="Calibri" w:hAnsi="Calibri" w:cs="Calibri"/>
          <w:sz w:val="24"/>
          <w:szCs w:val="24"/>
        </w:rPr>
      </w:pPr>
      <w:r w:rsidRPr="00590A8F">
        <w:rPr>
          <w:rFonts w:ascii="Calibri" w:hAnsi="Calibri" w:cs="Calibri"/>
          <w:sz w:val="24"/>
          <w:szCs w:val="24"/>
        </w:rPr>
        <w:t>Zakres świadczenia Wykonawcy wynikający z umowy jest tożsamy z jego zobowiązaniem zawartym w ofercie.</w:t>
      </w:r>
    </w:p>
    <w:p w14:paraId="09D6D94E" w14:textId="0615657A" w:rsidR="000E2289" w:rsidRPr="00590A8F" w:rsidRDefault="000E2289" w:rsidP="00590A8F">
      <w:pPr>
        <w:pStyle w:val="Akapitzlist"/>
        <w:numPr>
          <w:ilvl w:val="1"/>
          <w:numId w:val="7"/>
        </w:numPr>
        <w:tabs>
          <w:tab w:val="left" w:pos="851"/>
        </w:tabs>
        <w:spacing w:line="360" w:lineRule="auto"/>
        <w:ind w:left="851" w:hanging="567"/>
        <w:jc w:val="both"/>
        <w:rPr>
          <w:rFonts w:ascii="Calibri" w:hAnsi="Calibri" w:cs="Calibri"/>
          <w:sz w:val="24"/>
          <w:szCs w:val="24"/>
        </w:rPr>
      </w:pPr>
      <w:r w:rsidRPr="00590A8F">
        <w:rPr>
          <w:rFonts w:ascii="Calibri" w:hAnsi="Calibri" w:cs="Calibri"/>
          <w:sz w:val="24"/>
          <w:szCs w:val="24"/>
        </w:rPr>
        <w:t>Zamawiający przewiduje możliwość zmiany zawartej umowy w zakresie uregulowanym w</w:t>
      </w:r>
      <w:r w:rsidR="003848B4" w:rsidRPr="00590A8F">
        <w:rPr>
          <w:rFonts w:ascii="Calibri" w:hAnsi="Calibri" w:cs="Calibri"/>
          <w:sz w:val="24"/>
          <w:szCs w:val="24"/>
        </w:rPr>
        <w:t> </w:t>
      </w:r>
      <w:r w:rsidRPr="00590A8F">
        <w:rPr>
          <w:rFonts w:ascii="Calibri" w:hAnsi="Calibri" w:cs="Calibri"/>
          <w:sz w:val="24"/>
          <w:szCs w:val="24"/>
        </w:rPr>
        <w:t xml:space="preserve">art. 454-455 ustawy </w:t>
      </w:r>
      <w:r w:rsidR="001E37AE" w:rsidRPr="00590A8F">
        <w:rPr>
          <w:rFonts w:ascii="Calibri" w:hAnsi="Calibri" w:cs="Calibri"/>
          <w:sz w:val="24"/>
          <w:szCs w:val="24"/>
        </w:rPr>
        <w:t>Pzp</w:t>
      </w:r>
      <w:r w:rsidRPr="00590A8F">
        <w:rPr>
          <w:rFonts w:ascii="Calibri" w:hAnsi="Calibri" w:cs="Calibri"/>
          <w:sz w:val="24"/>
          <w:szCs w:val="24"/>
        </w:rPr>
        <w:t xml:space="preserve"> oraz wskazanym w Projekcie Umowy, stanowiącym </w:t>
      </w:r>
      <w:r w:rsidRPr="00590A8F">
        <w:rPr>
          <w:rFonts w:ascii="Calibri" w:hAnsi="Calibri" w:cs="Calibri"/>
          <w:b/>
          <w:sz w:val="24"/>
          <w:szCs w:val="24"/>
        </w:rPr>
        <w:t>Załącznik nr 5 do SWZ</w:t>
      </w:r>
      <w:r w:rsidRPr="00590A8F">
        <w:rPr>
          <w:rFonts w:ascii="Calibri" w:hAnsi="Calibri" w:cs="Calibri"/>
          <w:sz w:val="24"/>
          <w:szCs w:val="24"/>
        </w:rPr>
        <w:t>.</w:t>
      </w:r>
    </w:p>
    <w:p w14:paraId="17E31F0A" w14:textId="0E5F1F50" w:rsidR="007C4E74" w:rsidRPr="00590A8F" w:rsidRDefault="000E2289" w:rsidP="00590A8F">
      <w:pPr>
        <w:pStyle w:val="Akapitzlist"/>
        <w:numPr>
          <w:ilvl w:val="1"/>
          <w:numId w:val="7"/>
        </w:numPr>
        <w:tabs>
          <w:tab w:val="left" w:pos="851"/>
        </w:tabs>
        <w:spacing w:line="360" w:lineRule="auto"/>
        <w:ind w:left="851" w:hanging="567"/>
        <w:jc w:val="both"/>
        <w:rPr>
          <w:rFonts w:ascii="Calibri" w:hAnsi="Calibri" w:cs="Calibri"/>
          <w:sz w:val="24"/>
          <w:szCs w:val="24"/>
        </w:rPr>
      </w:pPr>
      <w:r w:rsidRPr="00590A8F">
        <w:rPr>
          <w:rFonts w:ascii="Calibri" w:hAnsi="Calibri" w:cs="Calibri"/>
          <w:sz w:val="24"/>
          <w:szCs w:val="24"/>
        </w:rPr>
        <w:t>Zmiana umowy wymaga dla swej ważności, pod rygorem nieważności, zachowania formy pisemnej.</w:t>
      </w:r>
      <w:bookmarkEnd w:id="39"/>
    </w:p>
    <w:p w14:paraId="0000012E" w14:textId="2619FC77" w:rsidR="000B72C3" w:rsidRPr="0073275D" w:rsidRDefault="00937A4C" w:rsidP="00474EA2">
      <w:pPr>
        <w:pStyle w:val="Nagwek2"/>
        <w:spacing w:line="360" w:lineRule="auto"/>
      </w:pPr>
      <w:bookmarkStart w:id="40" w:name="_Toc148512893"/>
      <w:r w:rsidRPr="0073275D">
        <w:lastRenderedPageBreak/>
        <w:t>Pouczenie</w:t>
      </w:r>
      <w:r w:rsidR="002626CE" w:rsidRPr="0073275D">
        <w:t xml:space="preserve"> o </w:t>
      </w:r>
      <w:r w:rsidRPr="0073275D">
        <w:t>środkach ochrony prawnej przysługujących Wykonawcy</w:t>
      </w:r>
      <w:bookmarkEnd w:id="40"/>
    </w:p>
    <w:p w14:paraId="172FDA29" w14:textId="5CA92458" w:rsidR="00837222" w:rsidRPr="00590A8F" w:rsidRDefault="0075048D"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 xml:space="preserve">Zasady, terminy oraz sposób korzystania ze środków ochrony prawnej szczegółowo regulują przepisy Działu IX ustawy </w:t>
      </w:r>
      <w:r w:rsidR="001E37AE" w:rsidRPr="00590A8F">
        <w:rPr>
          <w:rFonts w:ascii="Calibri" w:hAnsi="Calibri" w:cs="Calibri"/>
          <w:sz w:val="24"/>
          <w:szCs w:val="24"/>
        </w:rPr>
        <w:t>Pzp</w:t>
      </w:r>
      <w:r w:rsidRPr="00590A8F">
        <w:rPr>
          <w:rFonts w:ascii="Calibri" w:hAnsi="Calibri" w:cs="Calibri"/>
          <w:sz w:val="24"/>
          <w:szCs w:val="24"/>
        </w:rPr>
        <w:t xml:space="preserve"> – Środki ochrony prawnej (art.505 – 590).</w:t>
      </w:r>
    </w:p>
    <w:p w14:paraId="0000012F" w14:textId="4F88E6A7"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Środki ochrony prawnej określone</w:t>
      </w:r>
      <w:r w:rsidR="002626CE" w:rsidRPr="00590A8F">
        <w:rPr>
          <w:rFonts w:ascii="Calibri" w:hAnsi="Calibri" w:cs="Calibri"/>
          <w:sz w:val="24"/>
          <w:szCs w:val="24"/>
        </w:rPr>
        <w:t xml:space="preserve"> w </w:t>
      </w:r>
      <w:r w:rsidRPr="00590A8F">
        <w:rPr>
          <w:rFonts w:ascii="Calibri" w:hAnsi="Calibri" w:cs="Calibri"/>
          <w:sz w:val="24"/>
          <w:szCs w:val="24"/>
        </w:rPr>
        <w:t xml:space="preserve">niniejszym dziale przysługują </w:t>
      </w:r>
      <w:r w:rsidR="007A4B5E" w:rsidRPr="00590A8F">
        <w:rPr>
          <w:rFonts w:ascii="Calibri" w:hAnsi="Calibri" w:cs="Calibri"/>
          <w:sz w:val="24"/>
          <w:szCs w:val="24"/>
        </w:rPr>
        <w:t>W</w:t>
      </w:r>
      <w:r w:rsidRPr="00590A8F">
        <w:rPr>
          <w:rFonts w:ascii="Calibri" w:hAnsi="Calibri" w:cs="Calibri"/>
          <w:sz w:val="24"/>
          <w:szCs w:val="24"/>
        </w:rPr>
        <w:t>ykonawcy, uczestnikowi konkursu oraz innemu podmiotowi, jeżeli ma lub miał interes</w:t>
      </w:r>
      <w:r w:rsidR="002626CE" w:rsidRPr="00590A8F">
        <w:rPr>
          <w:rFonts w:ascii="Calibri" w:hAnsi="Calibri" w:cs="Calibri"/>
          <w:sz w:val="24"/>
          <w:szCs w:val="24"/>
        </w:rPr>
        <w:t xml:space="preserve"> w </w:t>
      </w:r>
      <w:r w:rsidRPr="00590A8F">
        <w:rPr>
          <w:rFonts w:ascii="Calibri" w:hAnsi="Calibri" w:cs="Calibri"/>
          <w:sz w:val="24"/>
          <w:szCs w:val="24"/>
        </w:rPr>
        <w:t>uzyskaniu zamówienia lub nagrody</w:t>
      </w:r>
      <w:r w:rsidR="002626CE" w:rsidRPr="00590A8F">
        <w:rPr>
          <w:rFonts w:ascii="Calibri" w:hAnsi="Calibri" w:cs="Calibri"/>
          <w:sz w:val="24"/>
          <w:szCs w:val="24"/>
        </w:rPr>
        <w:t xml:space="preserve"> w </w:t>
      </w:r>
      <w:r w:rsidRPr="00590A8F">
        <w:rPr>
          <w:rFonts w:ascii="Calibri" w:hAnsi="Calibri" w:cs="Calibri"/>
          <w:sz w:val="24"/>
          <w:szCs w:val="24"/>
        </w:rPr>
        <w:t>konkursie oraz poniósł lub może ponieść szkodę</w:t>
      </w:r>
      <w:r w:rsidR="002626CE" w:rsidRPr="00590A8F">
        <w:rPr>
          <w:rFonts w:ascii="Calibri" w:hAnsi="Calibri" w:cs="Calibri"/>
          <w:sz w:val="24"/>
          <w:szCs w:val="24"/>
        </w:rPr>
        <w:t xml:space="preserve"> w </w:t>
      </w:r>
      <w:r w:rsidRPr="00590A8F">
        <w:rPr>
          <w:rFonts w:ascii="Calibri" w:hAnsi="Calibri" w:cs="Calibri"/>
          <w:sz w:val="24"/>
          <w:szCs w:val="24"/>
        </w:rPr>
        <w:t xml:space="preserve">wyniku naruszenia przez </w:t>
      </w:r>
      <w:r w:rsidR="007A4B5E" w:rsidRPr="00590A8F">
        <w:rPr>
          <w:rFonts w:ascii="Calibri" w:hAnsi="Calibri" w:cs="Calibri"/>
          <w:sz w:val="24"/>
          <w:szCs w:val="24"/>
        </w:rPr>
        <w:t>Z</w:t>
      </w:r>
      <w:r w:rsidRPr="00590A8F">
        <w:rPr>
          <w:rFonts w:ascii="Calibri" w:hAnsi="Calibri" w:cs="Calibri"/>
          <w:sz w:val="24"/>
          <w:szCs w:val="24"/>
        </w:rPr>
        <w:t xml:space="preserve">amawiającego przepisów ustawy </w:t>
      </w:r>
      <w:r w:rsidR="001E37AE" w:rsidRPr="00590A8F">
        <w:rPr>
          <w:rFonts w:ascii="Calibri" w:hAnsi="Calibri" w:cs="Calibri"/>
          <w:sz w:val="24"/>
          <w:szCs w:val="24"/>
        </w:rPr>
        <w:t>Pzp</w:t>
      </w:r>
      <w:r w:rsidR="00DD01FF" w:rsidRPr="00590A8F">
        <w:rPr>
          <w:rFonts w:ascii="Calibri" w:hAnsi="Calibri" w:cs="Calibri"/>
          <w:sz w:val="24"/>
          <w:szCs w:val="24"/>
        </w:rPr>
        <w:t>.</w:t>
      </w:r>
      <w:r w:rsidRPr="00590A8F">
        <w:rPr>
          <w:rFonts w:ascii="Calibri" w:hAnsi="Calibri" w:cs="Calibri"/>
          <w:sz w:val="24"/>
          <w:szCs w:val="24"/>
        </w:rPr>
        <w:t xml:space="preserve"> </w:t>
      </w:r>
    </w:p>
    <w:p w14:paraId="00000130" w14:textId="35A9A02F"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Środki ochrony prawnej wobec ogłoszenia wszczynającego postępowanie</w:t>
      </w:r>
      <w:r w:rsidR="002626CE" w:rsidRPr="00590A8F">
        <w:rPr>
          <w:rFonts w:ascii="Calibri" w:hAnsi="Calibri" w:cs="Calibri"/>
          <w:sz w:val="24"/>
          <w:szCs w:val="24"/>
        </w:rPr>
        <w:t xml:space="preserve"> o </w:t>
      </w:r>
      <w:r w:rsidRPr="00590A8F">
        <w:rPr>
          <w:rFonts w:ascii="Calibri" w:hAnsi="Calibri" w:cs="Calibri"/>
          <w:sz w:val="24"/>
          <w:szCs w:val="24"/>
        </w:rPr>
        <w:t>udzielenie zamówienia lub ogłoszenia</w:t>
      </w:r>
      <w:r w:rsidR="002626CE" w:rsidRPr="00590A8F">
        <w:rPr>
          <w:rFonts w:ascii="Calibri" w:hAnsi="Calibri" w:cs="Calibri"/>
          <w:sz w:val="24"/>
          <w:szCs w:val="24"/>
        </w:rPr>
        <w:t xml:space="preserve"> o </w:t>
      </w:r>
      <w:r w:rsidRPr="00590A8F">
        <w:rPr>
          <w:rFonts w:ascii="Calibri" w:hAnsi="Calibri" w:cs="Calibri"/>
          <w:sz w:val="24"/>
          <w:szCs w:val="24"/>
        </w:rPr>
        <w:t>konkursie oraz dokumentów zamówienia przysługują również organizacjom wpisanym na listę,</w:t>
      </w:r>
      <w:r w:rsidR="002626CE" w:rsidRPr="00590A8F">
        <w:rPr>
          <w:rFonts w:ascii="Calibri" w:hAnsi="Calibri" w:cs="Calibri"/>
          <w:sz w:val="24"/>
          <w:szCs w:val="24"/>
        </w:rPr>
        <w:t xml:space="preserve"> o </w:t>
      </w:r>
      <w:r w:rsidRPr="00590A8F">
        <w:rPr>
          <w:rFonts w:ascii="Calibri" w:hAnsi="Calibri" w:cs="Calibri"/>
          <w:sz w:val="24"/>
          <w:szCs w:val="24"/>
        </w:rPr>
        <w:t>której mowa</w:t>
      </w:r>
      <w:r w:rsidR="002626CE" w:rsidRPr="00590A8F">
        <w:rPr>
          <w:rFonts w:ascii="Calibri" w:hAnsi="Calibri" w:cs="Calibri"/>
          <w:sz w:val="24"/>
          <w:szCs w:val="24"/>
        </w:rPr>
        <w:t xml:space="preserve"> w </w:t>
      </w:r>
      <w:r w:rsidRPr="00590A8F">
        <w:rPr>
          <w:rFonts w:ascii="Calibri" w:hAnsi="Calibri" w:cs="Calibri"/>
          <w:sz w:val="24"/>
          <w:szCs w:val="24"/>
        </w:rPr>
        <w:t xml:space="preserve">art. 469 pkt 15 </w:t>
      </w:r>
      <w:r w:rsidR="004C076C" w:rsidRPr="00590A8F">
        <w:rPr>
          <w:rFonts w:ascii="Calibri" w:hAnsi="Calibri" w:cs="Calibri"/>
          <w:sz w:val="24"/>
          <w:szCs w:val="24"/>
        </w:rPr>
        <w:t xml:space="preserve">ustawy </w:t>
      </w:r>
      <w:r w:rsidR="001E37AE" w:rsidRPr="00590A8F">
        <w:rPr>
          <w:rFonts w:ascii="Calibri" w:hAnsi="Calibri" w:cs="Calibri"/>
          <w:sz w:val="24"/>
          <w:szCs w:val="24"/>
        </w:rPr>
        <w:t>Pzp</w:t>
      </w:r>
      <w:r w:rsidRPr="00590A8F">
        <w:rPr>
          <w:rFonts w:ascii="Calibri" w:hAnsi="Calibri" w:cs="Calibri"/>
          <w:sz w:val="24"/>
          <w:szCs w:val="24"/>
        </w:rPr>
        <w:t xml:space="preserve"> oraz Rzecznikowi Małych</w:t>
      </w:r>
      <w:r w:rsidR="002626CE" w:rsidRPr="00590A8F">
        <w:rPr>
          <w:rFonts w:ascii="Calibri" w:hAnsi="Calibri" w:cs="Calibri"/>
          <w:sz w:val="24"/>
          <w:szCs w:val="24"/>
        </w:rPr>
        <w:t xml:space="preserve"> i </w:t>
      </w:r>
      <w:r w:rsidRPr="00590A8F">
        <w:rPr>
          <w:rFonts w:ascii="Calibri" w:hAnsi="Calibri" w:cs="Calibri"/>
          <w:sz w:val="24"/>
          <w:szCs w:val="24"/>
        </w:rPr>
        <w:t>Średnich Przedsiębiorców.</w:t>
      </w:r>
    </w:p>
    <w:p w14:paraId="70D8AB29" w14:textId="77777777" w:rsidR="00364400"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Odwołanie przysługuje na:</w:t>
      </w:r>
    </w:p>
    <w:p w14:paraId="18824F93" w14:textId="52A1470A" w:rsidR="00364400" w:rsidRPr="00590A8F" w:rsidRDefault="00937A4C" w:rsidP="00094085">
      <w:pPr>
        <w:pStyle w:val="Akapitzlist"/>
        <w:numPr>
          <w:ilvl w:val="2"/>
          <w:numId w:val="7"/>
        </w:numPr>
        <w:spacing w:line="360" w:lineRule="auto"/>
        <w:jc w:val="both"/>
        <w:rPr>
          <w:rFonts w:ascii="Calibri" w:hAnsi="Calibri" w:cs="Calibri"/>
          <w:sz w:val="24"/>
          <w:szCs w:val="24"/>
        </w:rPr>
      </w:pPr>
      <w:r w:rsidRPr="00590A8F">
        <w:rPr>
          <w:rFonts w:ascii="Calibri" w:hAnsi="Calibri" w:cs="Calibri"/>
          <w:sz w:val="24"/>
          <w:szCs w:val="24"/>
        </w:rPr>
        <w:t>niezgodną</w:t>
      </w:r>
      <w:r w:rsidR="002626CE" w:rsidRPr="00590A8F">
        <w:rPr>
          <w:rFonts w:ascii="Calibri" w:hAnsi="Calibri" w:cs="Calibri"/>
          <w:sz w:val="24"/>
          <w:szCs w:val="24"/>
        </w:rPr>
        <w:t xml:space="preserve"> z </w:t>
      </w:r>
      <w:r w:rsidRPr="00590A8F">
        <w:rPr>
          <w:rFonts w:ascii="Calibri" w:hAnsi="Calibri" w:cs="Calibri"/>
          <w:sz w:val="24"/>
          <w:szCs w:val="24"/>
        </w:rPr>
        <w:t>przepisami ustawy czynność Zamawiającego, podjętą</w:t>
      </w:r>
      <w:r w:rsidR="002626CE" w:rsidRPr="00590A8F">
        <w:rPr>
          <w:rFonts w:ascii="Calibri" w:hAnsi="Calibri" w:cs="Calibri"/>
          <w:sz w:val="24"/>
          <w:szCs w:val="24"/>
        </w:rPr>
        <w:t xml:space="preserve"> w </w:t>
      </w:r>
      <w:r w:rsidRPr="00590A8F">
        <w:rPr>
          <w:rFonts w:ascii="Calibri" w:hAnsi="Calibri" w:cs="Calibri"/>
          <w:sz w:val="24"/>
          <w:szCs w:val="24"/>
        </w:rPr>
        <w:t>postępowaniu</w:t>
      </w:r>
      <w:r w:rsidR="002626CE" w:rsidRPr="00590A8F">
        <w:rPr>
          <w:rFonts w:ascii="Calibri" w:hAnsi="Calibri" w:cs="Calibri"/>
          <w:sz w:val="24"/>
          <w:szCs w:val="24"/>
        </w:rPr>
        <w:t xml:space="preserve"> o </w:t>
      </w:r>
      <w:r w:rsidRPr="00590A8F">
        <w:rPr>
          <w:rFonts w:ascii="Calibri" w:hAnsi="Calibri" w:cs="Calibri"/>
          <w:sz w:val="24"/>
          <w:szCs w:val="24"/>
        </w:rPr>
        <w:t>udzielenie zamówienia,</w:t>
      </w:r>
      <w:r w:rsidR="002626CE" w:rsidRPr="00590A8F">
        <w:rPr>
          <w:rFonts w:ascii="Calibri" w:hAnsi="Calibri" w:cs="Calibri"/>
          <w:sz w:val="24"/>
          <w:szCs w:val="24"/>
        </w:rPr>
        <w:t xml:space="preserve"> w </w:t>
      </w:r>
      <w:r w:rsidRPr="00590A8F">
        <w:rPr>
          <w:rFonts w:ascii="Calibri" w:hAnsi="Calibri" w:cs="Calibri"/>
          <w:sz w:val="24"/>
          <w:szCs w:val="24"/>
        </w:rPr>
        <w:t>tym na projektowane postanowienie umowy;</w:t>
      </w:r>
    </w:p>
    <w:p w14:paraId="00000133" w14:textId="21068866" w:rsidR="000B72C3" w:rsidRPr="00590A8F" w:rsidRDefault="00364400" w:rsidP="00094085">
      <w:pPr>
        <w:pStyle w:val="Akapitzlist"/>
        <w:numPr>
          <w:ilvl w:val="2"/>
          <w:numId w:val="7"/>
        </w:numPr>
        <w:spacing w:line="360" w:lineRule="auto"/>
        <w:jc w:val="both"/>
        <w:rPr>
          <w:rFonts w:ascii="Calibri" w:hAnsi="Calibri" w:cs="Calibri"/>
          <w:sz w:val="24"/>
          <w:szCs w:val="24"/>
        </w:rPr>
      </w:pPr>
      <w:r w:rsidRPr="00590A8F">
        <w:rPr>
          <w:rFonts w:ascii="Calibri" w:hAnsi="Calibri" w:cs="Calibri"/>
          <w:sz w:val="24"/>
          <w:szCs w:val="24"/>
        </w:rPr>
        <w:t xml:space="preserve"> </w:t>
      </w:r>
      <w:r w:rsidR="00937A4C" w:rsidRPr="00590A8F">
        <w:rPr>
          <w:rFonts w:ascii="Calibri" w:hAnsi="Calibri" w:cs="Calibri"/>
          <w:sz w:val="24"/>
          <w:szCs w:val="24"/>
        </w:rPr>
        <w:t>zaniechanie czynności</w:t>
      </w:r>
      <w:r w:rsidR="002626CE" w:rsidRPr="00590A8F">
        <w:rPr>
          <w:rFonts w:ascii="Calibri" w:hAnsi="Calibri" w:cs="Calibri"/>
          <w:sz w:val="24"/>
          <w:szCs w:val="24"/>
        </w:rPr>
        <w:t xml:space="preserve"> w </w:t>
      </w:r>
      <w:r w:rsidR="00937A4C" w:rsidRPr="00590A8F">
        <w:rPr>
          <w:rFonts w:ascii="Calibri" w:hAnsi="Calibri" w:cs="Calibri"/>
          <w:sz w:val="24"/>
          <w:szCs w:val="24"/>
        </w:rPr>
        <w:t>postępowaniu</w:t>
      </w:r>
      <w:r w:rsidR="002626CE" w:rsidRPr="00590A8F">
        <w:rPr>
          <w:rFonts w:ascii="Calibri" w:hAnsi="Calibri" w:cs="Calibri"/>
          <w:sz w:val="24"/>
          <w:szCs w:val="24"/>
        </w:rPr>
        <w:t xml:space="preserve"> o </w:t>
      </w:r>
      <w:r w:rsidR="00937A4C" w:rsidRPr="00590A8F">
        <w:rPr>
          <w:rFonts w:ascii="Calibri" w:hAnsi="Calibri" w:cs="Calibri"/>
          <w:sz w:val="24"/>
          <w:szCs w:val="24"/>
        </w:rPr>
        <w:t xml:space="preserve">udzielenie zamówienia do której </w:t>
      </w:r>
      <w:r w:rsidR="007A4B5E" w:rsidRPr="00590A8F">
        <w:rPr>
          <w:rFonts w:ascii="Calibri" w:hAnsi="Calibri" w:cs="Calibri"/>
          <w:sz w:val="24"/>
          <w:szCs w:val="24"/>
        </w:rPr>
        <w:t>Z</w:t>
      </w:r>
      <w:r w:rsidR="00937A4C" w:rsidRPr="00590A8F">
        <w:rPr>
          <w:rFonts w:ascii="Calibri" w:hAnsi="Calibri" w:cs="Calibri"/>
          <w:sz w:val="24"/>
          <w:szCs w:val="24"/>
        </w:rPr>
        <w:t>amawiający był obowiązany na podstawie ustawy</w:t>
      </w:r>
      <w:r w:rsidR="004C076C" w:rsidRPr="00590A8F">
        <w:rPr>
          <w:rFonts w:ascii="Calibri" w:hAnsi="Calibri" w:cs="Calibri"/>
          <w:sz w:val="24"/>
          <w:szCs w:val="24"/>
        </w:rPr>
        <w:t xml:space="preserve"> </w:t>
      </w:r>
      <w:r w:rsidR="001E37AE" w:rsidRPr="00590A8F">
        <w:rPr>
          <w:rFonts w:ascii="Calibri" w:hAnsi="Calibri" w:cs="Calibri"/>
          <w:sz w:val="24"/>
          <w:szCs w:val="24"/>
        </w:rPr>
        <w:t>Pzp</w:t>
      </w:r>
      <w:r w:rsidR="00937A4C" w:rsidRPr="00590A8F">
        <w:rPr>
          <w:rFonts w:ascii="Calibri" w:hAnsi="Calibri" w:cs="Calibri"/>
          <w:sz w:val="24"/>
          <w:szCs w:val="24"/>
        </w:rPr>
        <w:t>;</w:t>
      </w:r>
    </w:p>
    <w:p w14:paraId="00000134" w14:textId="44C48AED"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 xml:space="preserve">Odwołanie wnosi się do Prezesa Izby. Odwołujący przekazuje kopię odwołania </w:t>
      </w:r>
      <w:r w:rsidR="007A4B5E" w:rsidRPr="00590A8F">
        <w:rPr>
          <w:rFonts w:ascii="Calibri" w:hAnsi="Calibri" w:cs="Calibri"/>
          <w:sz w:val="24"/>
          <w:szCs w:val="24"/>
        </w:rPr>
        <w:t>Z</w:t>
      </w:r>
      <w:r w:rsidRPr="00590A8F">
        <w:rPr>
          <w:rFonts w:ascii="Calibri" w:hAnsi="Calibri" w:cs="Calibri"/>
          <w:sz w:val="24"/>
          <w:szCs w:val="24"/>
        </w:rPr>
        <w:t>amawiającemu przed upływem terminu do wniesienia odwołania</w:t>
      </w:r>
      <w:r w:rsidR="002626CE" w:rsidRPr="00590A8F">
        <w:rPr>
          <w:rFonts w:ascii="Calibri" w:hAnsi="Calibri" w:cs="Calibri"/>
          <w:sz w:val="24"/>
          <w:szCs w:val="24"/>
        </w:rPr>
        <w:t xml:space="preserve"> w </w:t>
      </w:r>
      <w:r w:rsidRPr="00590A8F">
        <w:rPr>
          <w:rFonts w:ascii="Calibri" w:hAnsi="Calibri" w:cs="Calibri"/>
          <w:sz w:val="24"/>
          <w:szCs w:val="24"/>
        </w:rPr>
        <w:t>taki sposób, aby mógł on zapoznać się</w:t>
      </w:r>
      <w:r w:rsidR="002626CE" w:rsidRPr="00590A8F">
        <w:rPr>
          <w:rFonts w:ascii="Calibri" w:hAnsi="Calibri" w:cs="Calibri"/>
          <w:sz w:val="24"/>
          <w:szCs w:val="24"/>
        </w:rPr>
        <w:t xml:space="preserve"> z </w:t>
      </w:r>
      <w:r w:rsidRPr="00590A8F">
        <w:rPr>
          <w:rFonts w:ascii="Calibri" w:hAnsi="Calibri" w:cs="Calibri"/>
          <w:sz w:val="24"/>
          <w:szCs w:val="24"/>
        </w:rPr>
        <w:t>jego treścią przed upływem tego terminu.</w:t>
      </w:r>
    </w:p>
    <w:p w14:paraId="00000135" w14:textId="094BBD62"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Odwołanie wobec treści ogłoszenia lub treści SWZ wnosi się</w:t>
      </w:r>
      <w:r w:rsidR="002626CE" w:rsidRPr="00590A8F">
        <w:rPr>
          <w:rFonts w:ascii="Calibri" w:hAnsi="Calibri" w:cs="Calibri"/>
          <w:sz w:val="24"/>
          <w:szCs w:val="24"/>
        </w:rPr>
        <w:t xml:space="preserve"> w </w:t>
      </w:r>
      <w:r w:rsidRPr="00590A8F">
        <w:rPr>
          <w:rFonts w:ascii="Calibri" w:hAnsi="Calibri" w:cs="Calibri"/>
          <w:sz w:val="24"/>
          <w:szCs w:val="24"/>
        </w:rPr>
        <w:t>terminie 5 dni od dnia zamieszczenia ogłoszenia</w:t>
      </w:r>
      <w:r w:rsidR="002626CE" w:rsidRPr="00590A8F">
        <w:rPr>
          <w:rFonts w:ascii="Calibri" w:hAnsi="Calibri" w:cs="Calibri"/>
          <w:sz w:val="24"/>
          <w:szCs w:val="24"/>
        </w:rPr>
        <w:t xml:space="preserve"> w </w:t>
      </w:r>
      <w:r w:rsidRPr="00590A8F">
        <w:rPr>
          <w:rFonts w:ascii="Calibri" w:hAnsi="Calibri" w:cs="Calibri"/>
          <w:sz w:val="24"/>
          <w:szCs w:val="24"/>
        </w:rPr>
        <w:t>Biuletynie Zamówień Publicznych lub treści SWZ na stronie internetowej.</w:t>
      </w:r>
    </w:p>
    <w:p w14:paraId="56A9C59D" w14:textId="40479AD5" w:rsidR="00D1164B"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Odwołanie wnosi się</w:t>
      </w:r>
      <w:r w:rsidR="002626CE" w:rsidRPr="00590A8F">
        <w:rPr>
          <w:rFonts w:ascii="Calibri" w:hAnsi="Calibri" w:cs="Calibri"/>
          <w:sz w:val="24"/>
          <w:szCs w:val="24"/>
        </w:rPr>
        <w:t xml:space="preserve"> w </w:t>
      </w:r>
      <w:r w:rsidRPr="00590A8F">
        <w:rPr>
          <w:rFonts w:ascii="Calibri" w:hAnsi="Calibri" w:cs="Calibri"/>
          <w:sz w:val="24"/>
          <w:szCs w:val="24"/>
        </w:rPr>
        <w:t>terminie:</w:t>
      </w:r>
    </w:p>
    <w:p w14:paraId="4600B7EF" w14:textId="3624FE7C" w:rsidR="00D1164B" w:rsidRPr="00590A8F" w:rsidRDefault="00937A4C" w:rsidP="00094085">
      <w:pPr>
        <w:pStyle w:val="Akapitzlist"/>
        <w:numPr>
          <w:ilvl w:val="2"/>
          <w:numId w:val="7"/>
        </w:numPr>
        <w:spacing w:line="360" w:lineRule="auto"/>
        <w:jc w:val="both"/>
        <w:rPr>
          <w:rFonts w:ascii="Calibri" w:hAnsi="Calibri" w:cs="Calibri"/>
          <w:sz w:val="24"/>
          <w:szCs w:val="24"/>
        </w:rPr>
      </w:pPr>
      <w:r w:rsidRPr="00590A8F">
        <w:rPr>
          <w:rFonts w:ascii="Calibri" w:hAnsi="Calibri" w:cs="Calibri"/>
          <w:sz w:val="24"/>
          <w:szCs w:val="24"/>
        </w:rPr>
        <w:t>5 dni od dnia przekazania informacji</w:t>
      </w:r>
      <w:r w:rsidR="002626CE" w:rsidRPr="00590A8F">
        <w:rPr>
          <w:rFonts w:ascii="Calibri" w:hAnsi="Calibri" w:cs="Calibri"/>
          <w:sz w:val="24"/>
          <w:szCs w:val="24"/>
        </w:rPr>
        <w:t xml:space="preserve"> o </w:t>
      </w:r>
      <w:r w:rsidRPr="00590A8F">
        <w:rPr>
          <w:rFonts w:ascii="Calibri" w:hAnsi="Calibri" w:cs="Calibri"/>
          <w:sz w:val="24"/>
          <w:szCs w:val="24"/>
        </w:rPr>
        <w:t xml:space="preserve">czynności </w:t>
      </w:r>
      <w:r w:rsidR="007A4B5E" w:rsidRPr="00590A8F">
        <w:rPr>
          <w:rFonts w:ascii="Calibri" w:hAnsi="Calibri" w:cs="Calibri"/>
          <w:sz w:val="24"/>
          <w:szCs w:val="24"/>
        </w:rPr>
        <w:t>Z</w:t>
      </w:r>
      <w:r w:rsidRPr="00590A8F">
        <w:rPr>
          <w:rFonts w:ascii="Calibri" w:hAnsi="Calibri" w:cs="Calibri"/>
          <w:sz w:val="24"/>
          <w:szCs w:val="24"/>
        </w:rPr>
        <w:t>amawiającego stanowiącej podstawę jego wniesienia, jeżeli informacja została przekazana przy użyciu środków komunikacji elektronicznej,</w:t>
      </w:r>
    </w:p>
    <w:p w14:paraId="00000138" w14:textId="1E0868A8" w:rsidR="000B72C3" w:rsidRPr="00590A8F" w:rsidRDefault="00937A4C" w:rsidP="00094085">
      <w:pPr>
        <w:pStyle w:val="Akapitzlist"/>
        <w:numPr>
          <w:ilvl w:val="2"/>
          <w:numId w:val="7"/>
        </w:numPr>
        <w:spacing w:line="360" w:lineRule="auto"/>
        <w:jc w:val="both"/>
        <w:rPr>
          <w:rFonts w:ascii="Calibri" w:hAnsi="Calibri" w:cs="Calibri"/>
          <w:sz w:val="24"/>
          <w:szCs w:val="24"/>
        </w:rPr>
      </w:pPr>
      <w:r w:rsidRPr="00590A8F">
        <w:rPr>
          <w:rFonts w:ascii="Calibri" w:hAnsi="Calibri" w:cs="Calibri"/>
          <w:sz w:val="24"/>
          <w:szCs w:val="24"/>
        </w:rPr>
        <w:t>10 dni od dnia przekazania informacji</w:t>
      </w:r>
      <w:r w:rsidR="002626CE" w:rsidRPr="00590A8F">
        <w:rPr>
          <w:rFonts w:ascii="Calibri" w:hAnsi="Calibri" w:cs="Calibri"/>
          <w:sz w:val="24"/>
          <w:szCs w:val="24"/>
        </w:rPr>
        <w:t xml:space="preserve"> o </w:t>
      </w:r>
      <w:r w:rsidRPr="00590A8F">
        <w:rPr>
          <w:rFonts w:ascii="Calibri" w:hAnsi="Calibri" w:cs="Calibri"/>
          <w:sz w:val="24"/>
          <w:szCs w:val="24"/>
        </w:rPr>
        <w:t xml:space="preserve">czynności </w:t>
      </w:r>
      <w:r w:rsidR="007A4B5E" w:rsidRPr="00590A8F">
        <w:rPr>
          <w:rFonts w:ascii="Calibri" w:hAnsi="Calibri" w:cs="Calibri"/>
          <w:sz w:val="24"/>
          <w:szCs w:val="24"/>
        </w:rPr>
        <w:t>Z</w:t>
      </w:r>
      <w:r w:rsidRPr="00590A8F">
        <w:rPr>
          <w:rFonts w:ascii="Calibri" w:hAnsi="Calibri" w:cs="Calibri"/>
          <w:sz w:val="24"/>
          <w:szCs w:val="24"/>
        </w:rPr>
        <w:t>amawiającego stanowiącej podstawę jego wniesienia, jeżeli informacja została przekazana</w:t>
      </w:r>
      <w:r w:rsidR="002626CE" w:rsidRPr="00590A8F">
        <w:rPr>
          <w:rFonts w:ascii="Calibri" w:hAnsi="Calibri" w:cs="Calibri"/>
          <w:sz w:val="24"/>
          <w:szCs w:val="24"/>
        </w:rPr>
        <w:t xml:space="preserve"> w </w:t>
      </w:r>
      <w:r w:rsidRPr="00590A8F">
        <w:rPr>
          <w:rFonts w:ascii="Calibri" w:hAnsi="Calibri" w:cs="Calibri"/>
          <w:sz w:val="24"/>
          <w:szCs w:val="24"/>
        </w:rPr>
        <w:t>sposób inny niż określony</w:t>
      </w:r>
      <w:r w:rsidR="002626CE" w:rsidRPr="00590A8F">
        <w:rPr>
          <w:rFonts w:ascii="Calibri" w:hAnsi="Calibri" w:cs="Calibri"/>
          <w:sz w:val="24"/>
          <w:szCs w:val="24"/>
        </w:rPr>
        <w:t xml:space="preserve"> w </w:t>
      </w:r>
      <w:r w:rsidRPr="00590A8F">
        <w:rPr>
          <w:rFonts w:ascii="Calibri" w:hAnsi="Calibri" w:cs="Calibri"/>
          <w:sz w:val="24"/>
          <w:szCs w:val="24"/>
        </w:rPr>
        <w:t xml:space="preserve">pkt </w:t>
      </w:r>
      <w:r w:rsidR="00EB5316" w:rsidRPr="00590A8F">
        <w:rPr>
          <w:rFonts w:ascii="Calibri" w:hAnsi="Calibri" w:cs="Calibri"/>
          <w:sz w:val="24"/>
          <w:szCs w:val="24"/>
        </w:rPr>
        <w:t>2</w:t>
      </w:r>
      <w:r w:rsidR="009C42C7" w:rsidRPr="00590A8F">
        <w:rPr>
          <w:rFonts w:ascii="Calibri" w:hAnsi="Calibri" w:cs="Calibri"/>
          <w:sz w:val="24"/>
          <w:szCs w:val="24"/>
        </w:rPr>
        <w:t>6</w:t>
      </w:r>
      <w:r w:rsidR="00EB5316" w:rsidRPr="00590A8F">
        <w:rPr>
          <w:rFonts w:ascii="Calibri" w:hAnsi="Calibri" w:cs="Calibri"/>
          <w:sz w:val="24"/>
          <w:szCs w:val="24"/>
        </w:rPr>
        <w:t>.7.</w:t>
      </w:r>
      <w:r w:rsidRPr="00590A8F">
        <w:rPr>
          <w:rFonts w:ascii="Calibri" w:hAnsi="Calibri" w:cs="Calibri"/>
          <w:sz w:val="24"/>
          <w:szCs w:val="24"/>
        </w:rPr>
        <w:t>1).</w:t>
      </w:r>
    </w:p>
    <w:p w14:paraId="00000139" w14:textId="7E1F5EBA"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Odwołanie</w:t>
      </w:r>
      <w:r w:rsidR="002626CE" w:rsidRPr="00590A8F">
        <w:rPr>
          <w:rFonts w:ascii="Calibri" w:hAnsi="Calibri" w:cs="Calibri"/>
          <w:sz w:val="24"/>
          <w:szCs w:val="24"/>
        </w:rPr>
        <w:t xml:space="preserve"> w </w:t>
      </w:r>
      <w:r w:rsidRPr="00590A8F">
        <w:rPr>
          <w:rFonts w:ascii="Calibri" w:hAnsi="Calibri" w:cs="Calibri"/>
          <w:sz w:val="24"/>
          <w:szCs w:val="24"/>
        </w:rPr>
        <w:t>przypadkach innych niż określone</w:t>
      </w:r>
      <w:r w:rsidR="002626CE" w:rsidRPr="00590A8F">
        <w:rPr>
          <w:rFonts w:ascii="Calibri" w:hAnsi="Calibri" w:cs="Calibri"/>
          <w:sz w:val="24"/>
          <w:szCs w:val="24"/>
        </w:rPr>
        <w:t xml:space="preserve"> w </w:t>
      </w:r>
      <w:r w:rsidRPr="00590A8F">
        <w:rPr>
          <w:rFonts w:ascii="Calibri" w:hAnsi="Calibri" w:cs="Calibri"/>
          <w:sz w:val="24"/>
          <w:szCs w:val="24"/>
        </w:rPr>
        <w:t xml:space="preserve">pkt </w:t>
      </w:r>
      <w:r w:rsidR="009547EA" w:rsidRPr="00590A8F">
        <w:rPr>
          <w:rFonts w:ascii="Calibri" w:hAnsi="Calibri" w:cs="Calibri"/>
          <w:sz w:val="24"/>
          <w:szCs w:val="24"/>
        </w:rPr>
        <w:t>2</w:t>
      </w:r>
      <w:r w:rsidR="00A60478" w:rsidRPr="00590A8F">
        <w:rPr>
          <w:rFonts w:ascii="Calibri" w:hAnsi="Calibri" w:cs="Calibri"/>
          <w:sz w:val="24"/>
          <w:szCs w:val="24"/>
        </w:rPr>
        <w:t>6</w:t>
      </w:r>
      <w:r w:rsidR="009547EA" w:rsidRPr="00590A8F">
        <w:rPr>
          <w:rFonts w:ascii="Calibri" w:hAnsi="Calibri" w:cs="Calibri"/>
          <w:sz w:val="24"/>
          <w:szCs w:val="24"/>
        </w:rPr>
        <w:t>.7.1</w:t>
      </w:r>
      <w:r w:rsidR="00357753" w:rsidRPr="00590A8F">
        <w:rPr>
          <w:rFonts w:ascii="Calibri" w:hAnsi="Calibri" w:cs="Calibri"/>
          <w:sz w:val="24"/>
          <w:szCs w:val="24"/>
        </w:rPr>
        <w:t>.</w:t>
      </w:r>
      <w:r w:rsidR="002626CE" w:rsidRPr="00590A8F">
        <w:rPr>
          <w:rFonts w:ascii="Calibri" w:hAnsi="Calibri" w:cs="Calibri"/>
          <w:sz w:val="24"/>
          <w:szCs w:val="24"/>
        </w:rPr>
        <w:t xml:space="preserve"> i </w:t>
      </w:r>
      <w:r w:rsidR="009547EA" w:rsidRPr="00590A8F">
        <w:rPr>
          <w:rFonts w:ascii="Calibri" w:hAnsi="Calibri" w:cs="Calibri"/>
          <w:sz w:val="24"/>
          <w:szCs w:val="24"/>
        </w:rPr>
        <w:t>2</w:t>
      </w:r>
      <w:r w:rsidR="00A60478" w:rsidRPr="00590A8F">
        <w:rPr>
          <w:rFonts w:ascii="Calibri" w:hAnsi="Calibri" w:cs="Calibri"/>
          <w:sz w:val="24"/>
          <w:szCs w:val="24"/>
        </w:rPr>
        <w:t>6</w:t>
      </w:r>
      <w:r w:rsidR="009547EA" w:rsidRPr="00590A8F">
        <w:rPr>
          <w:rFonts w:ascii="Calibri" w:hAnsi="Calibri" w:cs="Calibri"/>
          <w:sz w:val="24"/>
          <w:szCs w:val="24"/>
        </w:rPr>
        <w:t>.7.2</w:t>
      </w:r>
      <w:r w:rsidR="00357753" w:rsidRPr="00590A8F">
        <w:rPr>
          <w:rFonts w:ascii="Calibri" w:hAnsi="Calibri" w:cs="Calibri"/>
          <w:sz w:val="24"/>
          <w:szCs w:val="24"/>
        </w:rPr>
        <w:t>.</w:t>
      </w:r>
      <w:r w:rsidR="009547EA" w:rsidRPr="00590A8F">
        <w:rPr>
          <w:rFonts w:ascii="Calibri" w:hAnsi="Calibri" w:cs="Calibri"/>
          <w:sz w:val="24"/>
          <w:szCs w:val="24"/>
        </w:rPr>
        <w:t xml:space="preserve"> SWZ</w:t>
      </w:r>
      <w:r w:rsidRPr="00590A8F">
        <w:rPr>
          <w:rFonts w:ascii="Calibri" w:hAnsi="Calibri" w:cs="Calibri"/>
          <w:sz w:val="24"/>
          <w:szCs w:val="24"/>
        </w:rPr>
        <w:t xml:space="preserve"> wnosi się</w:t>
      </w:r>
      <w:r w:rsidR="002626CE" w:rsidRPr="00590A8F">
        <w:rPr>
          <w:rFonts w:ascii="Calibri" w:hAnsi="Calibri" w:cs="Calibri"/>
          <w:sz w:val="24"/>
          <w:szCs w:val="24"/>
        </w:rPr>
        <w:t xml:space="preserve"> w </w:t>
      </w:r>
      <w:r w:rsidRPr="00590A8F">
        <w:rPr>
          <w:rFonts w:ascii="Calibri" w:hAnsi="Calibri" w:cs="Calibri"/>
          <w:sz w:val="24"/>
          <w:szCs w:val="24"/>
        </w:rPr>
        <w:t>terminie 5 dni od dnia,</w:t>
      </w:r>
      <w:r w:rsidR="002626CE" w:rsidRPr="00590A8F">
        <w:rPr>
          <w:rFonts w:ascii="Calibri" w:hAnsi="Calibri" w:cs="Calibri"/>
          <w:sz w:val="24"/>
          <w:szCs w:val="24"/>
        </w:rPr>
        <w:t xml:space="preserve"> w </w:t>
      </w:r>
      <w:r w:rsidRPr="00590A8F">
        <w:rPr>
          <w:rFonts w:ascii="Calibri" w:hAnsi="Calibri" w:cs="Calibri"/>
          <w:sz w:val="24"/>
          <w:szCs w:val="24"/>
        </w:rPr>
        <w:t>którym powzięto lub przy zachowaniu należytej staranności można było powziąć wiadomość</w:t>
      </w:r>
      <w:r w:rsidR="002626CE" w:rsidRPr="00590A8F">
        <w:rPr>
          <w:rFonts w:ascii="Calibri" w:hAnsi="Calibri" w:cs="Calibri"/>
          <w:sz w:val="24"/>
          <w:szCs w:val="24"/>
        </w:rPr>
        <w:t xml:space="preserve"> o </w:t>
      </w:r>
      <w:r w:rsidRPr="00590A8F">
        <w:rPr>
          <w:rFonts w:ascii="Calibri" w:hAnsi="Calibri" w:cs="Calibri"/>
          <w:sz w:val="24"/>
          <w:szCs w:val="24"/>
        </w:rPr>
        <w:t>okolicznościach stanowiących podstawę jego wniesienia</w:t>
      </w:r>
      <w:r w:rsidR="00A60478" w:rsidRPr="00590A8F">
        <w:rPr>
          <w:rFonts w:ascii="Calibri" w:hAnsi="Calibri" w:cs="Calibri"/>
          <w:sz w:val="24"/>
          <w:szCs w:val="24"/>
        </w:rPr>
        <w:t>.</w:t>
      </w:r>
    </w:p>
    <w:p w14:paraId="0000013A" w14:textId="584A3864"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lastRenderedPageBreak/>
        <w:t>Na orzeczenie Izby oraz postanowienie Prezesa Izby,</w:t>
      </w:r>
      <w:r w:rsidR="002626CE" w:rsidRPr="00590A8F">
        <w:rPr>
          <w:rFonts w:ascii="Calibri" w:hAnsi="Calibri" w:cs="Calibri"/>
          <w:sz w:val="24"/>
          <w:szCs w:val="24"/>
        </w:rPr>
        <w:t xml:space="preserve"> o </w:t>
      </w:r>
      <w:r w:rsidRPr="00590A8F">
        <w:rPr>
          <w:rFonts w:ascii="Calibri" w:hAnsi="Calibri" w:cs="Calibri"/>
          <w:sz w:val="24"/>
          <w:szCs w:val="24"/>
        </w:rPr>
        <w:t>którym mowa</w:t>
      </w:r>
      <w:r w:rsidR="002626CE" w:rsidRPr="00590A8F">
        <w:rPr>
          <w:rFonts w:ascii="Calibri" w:hAnsi="Calibri" w:cs="Calibri"/>
          <w:sz w:val="24"/>
          <w:szCs w:val="24"/>
        </w:rPr>
        <w:t xml:space="preserve"> w </w:t>
      </w:r>
      <w:r w:rsidRPr="00590A8F">
        <w:rPr>
          <w:rFonts w:ascii="Calibri" w:hAnsi="Calibri" w:cs="Calibri"/>
          <w:sz w:val="24"/>
          <w:szCs w:val="24"/>
        </w:rPr>
        <w:t xml:space="preserve">art. 519 ust. 1 ustawy </w:t>
      </w:r>
      <w:r w:rsidR="001E37AE" w:rsidRPr="00590A8F">
        <w:rPr>
          <w:rFonts w:ascii="Calibri" w:hAnsi="Calibri" w:cs="Calibri"/>
          <w:sz w:val="24"/>
          <w:szCs w:val="24"/>
        </w:rPr>
        <w:t>Pzp</w:t>
      </w:r>
      <w:r w:rsidRPr="00590A8F">
        <w:rPr>
          <w:rFonts w:ascii="Calibri" w:hAnsi="Calibri" w:cs="Calibri"/>
          <w:sz w:val="24"/>
          <w:szCs w:val="24"/>
        </w:rPr>
        <w:t>, stronom oraz uczestnikom postępowania odwoławczego przysługuje skarga do sądu.</w:t>
      </w:r>
    </w:p>
    <w:p w14:paraId="0000013B" w14:textId="661F14DC"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W postępowaniu toczącym się wskutek wniesienia skargi stosuje się odpowiednio przepisy ustawy</w:t>
      </w:r>
      <w:r w:rsidR="002626CE" w:rsidRPr="00590A8F">
        <w:rPr>
          <w:rFonts w:ascii="Calibri" w:hAnsi="Calibri" w:cs="Calibri"/>
          <w:sz w:val="24"/>
          <w:szCs w:val="24"/>
        </w:rPr>
        <w:t xml:space="preserve"> z </w:t>
      </w:r>
      <w:r w:rsidRPr="00590A8F">
        <w:rPr>
          <w:rFonts w:ascii="Calibri" w:hAnsi="Calibri" w:cs="Calibri"/>
          <w:sz w:val="24"/>
          <w:szCs w:val="24"/>
        </w:rPr>
        <w:t>dnia 17 listopada 1964 r. - Kodeks postępowania cywilnego</w:t>
      </w:r>
      <w:r w:rsidR="002626CE" w:rsidRPr="00590A8F">
        <w:rPr>
          <w:rFonts w:ascii="Calibri" w:hAnsi="Calibri" w:cs="Calibri"/>
          <w:sz w:val="24"/>
          <w:szCs w:val="24"/>
        </w:rPr>
        <w:t xml:space="preserve"> o </w:t>
      </w:r>
      <w:r w:rsidRPr="00590A8F">
        <w:rPr>
          <w:rFonts w:ascii="Calibri" w:hAnsi="Calibri" w:cs="Calibri"/>
          <w:sz w:val="24"/>
          <w:szCs w:val="24"/>
        </w:rPr>
        <w:t>apelacji, jeżeli przepisy niniejszego rozdziału nie stanowią inaczej.</w:t>
      </w:r>
    </w:p>
    <w:p w14:paraId="0000013C" w14:textId="042BD346"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Skargę wnosi się do Sądu Okręgowego</w:t>
      </w:r>
      <w:r w:rsidR="002626CE" w:rsidRPr="00590A8F">
        <w:rPr>
          <w:rFonts w:ascii="Calibri" w:hAnsi="Calibri" w:cs="Calibri"/>
          <w:sz w:val="24"/>
          <w:szCs w:val="24"/>
        </w:rPr>
        <w:t xml:space="preserve"> w </w:t>
      </w:r>
      <w:r w:rsidRPr="00590A8F">
        <w:rPr>
          <w:rFonts w:ascii="Calibri" w:hAnsi="Calibri" w:cs="Calibri"/>
          <w:sz w:val="24"/>
          <w:szCs w:val="24"/>
        </w:rPr>
        <w:t>Warszawie - sądu zamówień publicznych, zwanego dalej "sądem zamówień publicznych".</w:t>
      </w:r>
    </w:p>
    <w:p w14:paraId="0000013D" w14:textId="7CC58B74" w:rsidR="000B72C3"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Skargę wnosi się za pośrednictwem Prezesa Izby,</w:t>
      </w:r>
      <w:r w:rsidR="002626CE" w:rsidRPr="00590A8F">
        <w:rPr>
          <w:rFonts w:ascii="Calibri" w:hAnsi="Calibri" w:cs="Calibri"/>
          <w:sz w:val="24"/>
          <w:szCs w:val="24"/>
        </w:rPr>
        <w:t xml:space="preserve"> w </w:t>
      </w:r>
      <w:r w:rsidRPr="00590A8F">
        <w:rPr>
          <w:rFonts w:ascii="Calibri" w:hAnsi="Calibri" w:cs="Calibri"/>
          <w:sz w:val="24"/>
          <w:szCs w:val="24"/>
        </w:rPr>
        <w:t>terminie 14 dni od dnia doręczenia orzeczenia Izby lub postanowienia Prezesa Izby,</w:t>
      </w:r>
      <w:r w:rsidR="002626CE" w:rsidRPr="00590A8F">
        <w:rPr>
          <w:rFonts w:ascii="Calibri" w:hAnsi="Calibri" w:cs="Calibri"/>
          <w:sz w:val="24"/>
          <w:szCs w:val="24"/>
        </w:rPr>
        <w:t xml:space="preserve"> o </w:t>
      </w:r>
      <w:r w:rsidRPr="00590A8F">
        <w:rPr>
          <w:rFonts w:ascii="Calibri" w:hAnsi="Calibri" w:cs="Calibri"/>
          <w:sz w:val="24"/>
          <w:szCs w:val="24"/>
        </w:rPr>
        <w:t>którym mowa</w:t>
      </w:r>
      <w:r w:rsidR="002626CE" w:rsidRPr="00590A8F">
        <w:rPr>
          <w:rFonts w:ascii="Calibri" w:hAnsi="Calibri" w:cs="Calibri"/>
          <w:sz w:val="24"/>
          <w:szCs w:val="24"/>
        </w:rPr>
        <w:t xml:space="preserve"> w </w:t>
      </w:r>
      <w:r w:rsidRPr="00590A8F">
        <w:rPr>
          <w:rFonts w:ascii="Calibri" w:hAnsi="Calibri" w:cs="Calibri"/>
          <w:sz w:val="24"/>
          <w:szCs w:val="24"/>
        </w:rPr>
        <w:t xml:space="preserve">art. 519 ust. 1 ustawy </w:t>
      </w:r>
      <w:r w:rsidR="001E37AE" w:rsidRPr="00590A8F">
        <w:rPr>
          <w:rFonts w:ascii="Calibri" w:hAnsi="Calibri" w:cs="Calibri"/>
          <w:sz w:val="24"/>
          <w:szCs w:val="24"/>
        </w:rPr>
        <w:t>Pzp</w:t>
      </w:r>
      <w:r w:rsidRPr="00590A8F">
        <w:rPr>
          <w:rFonts w:ascii="Calibri" w:hAnsi="Calibri" w:cs="Calibri"/>
          <w:sz w:val="24"/>
          <w:szCs w:val="24"/>
        </w:rPr>
        <w:t>, przesyłając jednocześnie jej odpis przeciwnikowi skargi. Złożenie skargi</w:t>
      </w:r>
      <w:r w:rsidR="002626CE" w:rsidRPr="00590A8F">
        <w:rPr>
          <w:rFonts w:ascii="Calibri" w:hAnsi="Calibri" w:cs="Calibri"/>
          <w:sz w:val="24"/>
          <w:szCs w:val="24"/>
        </w:rPr>
        <w:t xml:space="preserve"> w </w:t>
      </w:r>
      <w:r w:rsidRPr="00590A8F">
        <w:rPr>
          <w:rFonts w:ascii="Calibri" w:hAnsi="Calibri" w:cs="Calibri"/>
          <w:sz w:val="24"/>
          <w:szCs w:val="24"/>
        </w:rPr>
        <w:t>placówce pocztowej operatora wyznaczonego</w:t>
      </w:r>
      <w:r w:rsidR="002626CE" w:rsidRPr="00590A8F">
        <w:rPr>
          <w:rFonts w:ascii="Calibri" w:hAnsi="Calibri" w:cs="Calibri"/>
          <w:sz w:val="24"/>
          <w:szCs w:val="24"/>
        </w:rPr>
        <w:t xml:space="preserve"> w </w:t>
      </w:r>
      <w:r w:rsidRPr="00590A8F">
        <w:rPr>
          <w:rFonts w:ascii="Calibri" w:hAnsi="Calibri" w:cs="Calibri"/>
          <w:sz w:val="24"/>
          <w:szCs w:val="24"/>
        </w:rPr>
        <w:t>rozumieniu ustawy</w:t>
      </w:r>
      <w:r w:rsidR="002626CE" w:rsidRPr="00590A8F">
        <w:rPr>
          <w:rFonts w:ascii="Calibri" w:hAnsi="Calibri" w:cs="Calibri"/>
          <w:sz w:val="24"/>
          <w:szCs w:val="24"/>
        </w:rPr>
        <w:t xml:space="preserve"> z </w:t>
      </w:r>
      <w:r w:rsidRPr="00590A8F">
        <w:rPr>
          <w:rFonts w:ascii="Calibri" w:hAnsi="Calibri" w:cs="Calibri"/>
          <w:sz w:val="24"/>
          <w:szCs w:val="24"/>
        </w:rPr>
        <w:t>dnia 23 listopada 2012 r. - Prawo pocztowe jest równoznaczne</w:t>
      </w:r>
      <w:r w:rsidR="002626CE" w:rsidRPr="00590A8F">
        <w:rPr>
          <w:rFonts w:ascii="Calibri" w:hAnsi="Calibri" w:cs="Calibri"/>
          <w:sz w:val="24"/>
          <w:szCs w:val="24"/>
        </w:rPr>
        <w:t xml:space="preserve"> z </w:t>
      </w:r>
      <w:r w:rsidRPr="00590A8F">
        <w:rPr>
          <w:rFonts w:ascii="Calibri" w:hAnsi="Calibri" w:cs="Calibri"/>
          <w:sz w:val="24"/>
          <w:szCs w:val="24"/>
        </w:rPr>
        <w:t>jej wniesieniem.</w:t>
      </w:r>
    </w:p>
    <w:p w14:paraId="0C2EFB78" w14:textId="43E36A88" w:rsidR="0075048D" w:rsidRPr="00590A8F" w:rsidRDefault="00937A4C" w:rsidP="00590A8F">
      <w:pPr>
        <w:pStyle w:val="Akapitzlist"/>
        <w:numPr>
          <w:ilvl w:val="1"/>
          <w:numId w:val="7"/>
        </w:numPr>
        <w:spacing w:line="360" w:lineRule="auto"/>
        <w:ind w:hanging="574"/>
        <w:jc w:val="both"/>
        <w:rPr>
          <w:rFonts w:ascii="Calibri" w:hAnsi="Calibri" w:cs="Calibri"/>
          <w:sz w:val="24"/>
          <w:szCs w:val="24"/>
        </w:rPr>
      </w:pPr>
      <w:r w:rsidRPr="00590A8F">
        <w:rPr>
          <w:rFonts w:ascii="Calibri" w:hAnsi="Calibri" w:cs="Calibri"/>
          <w:sz w:val="24"/>
          <w:szCs w:val="24"/>
        </w:rPr>
        <w:t>Prezes Izby przekazuje skargę wraz</w:t>
      </w:r>
      <w:r w:rsidR="002626CE" w:rsidRPr="00590A8F">
        <w:rPr>
          <w:rFonts w:ascii="Calibri" w:hAnsi="Calibri" w:cs="Calibri"/>
          <w:sz w:val="24"/>
          <w:szCs w:val="24"/>
        </w:rPr>
        <w:t xml:space="preserve"> z </w:t>
      </w:r>
      <w:r w:rsidRPr="00590A8F">
        <w:rPr>
          <w:rFonts w:ascii="Calibri" w:hAnsi="Calibri" w:cs="Calibri"/>
          <w:sz w:val="24"/>
          <w:szCs w:val="24"/>
        </w:rPr>
        <w:t>aktami postępowania odwoławczego do sądu zamówień publicznych</w:t>
      </w:r>
      <w:r w:rsidR="002626CE" w:rsidRPr="00590A8F">
        <w:rPr>
          <w:rFonts w:ascii="Calibri" w:hAnsi="Calibri" w:cs="Calibri"/>
          <w:sz w:val="24"/>
          <w:szCs w:val="24"/>
        </w:rPr>
        <w:t xml:space="preserve"> w </w:t>
      </w:r>
      <w:r w:rsidRPr="00590A8F">
        <w:rPr>
          <w:rFonts w:ascii="Calibri" w:hAnsi="Calibri" w:cs="Calibri"/>
          <w:sz w:val="24"/>
          <w:szCs w:val="24"/>
        </w:rPr>
        <w:t>terminie 7 dni od dnia jej otrzymania.</w:t>
      </w:r>
    </w:p>
    <w:p w14:paraId="00000151" w14:textId="6EDD09FB" w:rsidR="000B72C3" w:rsidRDefault="00937A4C" w:rsidP="002F6F77">
      <w:pPr>
        <w:pStyle w:val="Nagwek2"/>
        <w:spacing w:line="240" w:lineRule="auto"/>
      </w:pPr>
      <w:bookmarkStart w:id="41" w:name="_Toc148512894"/>
      <w:r w:rsidRPr="0073275D">
        <w:t>Spis załączników</w:t>
      </w:r>
      <w:bookmarkEnd w:id="41"/>
    </w:p>
    <w:p w14:paraId="24397957" w14:textId="77777777" w:rsidR="00F67F50" w:rsidRPr="00F67F50" w:rsidRDefault="00F67F50" w:rsidP="00F67F50"/>
    <w:p w14:paraId="469B89E8" w14:textId="77777777" w:rsidR="00C92FC6" w:rsidRPr="00C92FC6" w:rsidRDefault="00C92FC6" w:rsidP="00C92FC6">
      <w:pPr>
        <w:pStyle w:val="Standardowy1"/>
        <w:suppressLineNumbers/>
        <w:tabs>
          <w:tab w:val="left" w:pos="567"/>
        </w:tabs>
        <w:spacing w:after="0" w:line="360" w:lineRule="auto"/>
        <w:ind w:firstLine="0"/>
        <w:jc w:val="both"/>
        <w:rPr>
          <w:rFonts w:ascii="Calibri" w:hAnsi="Calibri" w:cs="Calibri"/>
          <w:bCs/>
        </w:rPr>
      </w:pPr>
      <w:r w:rsidRPr="00C92FC6">
        <w:rPr>
          <w:rFonts w:ascii="Calibri" w:hAnsi="Calibri" w:cs="Calibri"/>
          <w:bCs/>
        </w:rPr>
        <w:t>Załącznik nr 1 - Formularz oferty (Załącznik nr 1 do umowy)</w:t>
      </w:r>
    </w:p>
    <w:p w14:paraId="580663F1" w14:textId="437DEF15" w:rsidR="00C92FC6" w:rsidRPr="00C92FC6" w:rsidRDefault="00C92FC6" w:rsidP="00C92FC6">
      <w:pPr>
        <w:pStyle w:val="Standardowy1"/>
        <w:suppressLineNumbers/>
        <w:tabs>
          <w:tab w:val="left" w:pos="567"/>
        </w:tabs>
        <w:spacing w:after="0" w:line="360" w:lineRule="auto"/>
        <w:ind w:firstLine="0"/>
        <w:jc w:val="both"/>
        <w:rPr>
          <w:rFonts w:ascii="Calibri" w:hAnsi="Calibri" w:cs="Calibri"/>
          <w:bCs/>
        </w:rPr>
      </w:pPr>
      <w:r w:rsidRPr="00C92FC6">
        <w:rPr>
          <w:rFonts w:ascii="Calibri" w:hAnsi="Calibri" w:cs="Calibri"/>
          <w:bCs/>
        </w:rPr>
        <w:t>Załącznik nr 2</w:t>
      </w:r>
      <w:r>
        <w:rPr>
          <w:rFonts w:ascii="Calibri" w:hAnsi="Calibri" w:cs="Calibri"/>
          <w:bCs/>
        </w:rPr>
        <w:t>.1.</w:t>
      </w:r>
      <w:r w:rsidRPr="00C92FC6">
        <w:rPr>
          <w:rFonts w:ascii="Calibri" w:hAnsi="Calibri" w:cs="Calibri"/>
          <w:bCs/>
        </w:rPr>
        <w:t xml:space="preserve"> - Formularz cenowy (Załącznik nr 2</w:t>
      </w:r>
      <w:r>
        <w:rPr>
          <w:rFonts w:ascii="Calibri" w:hAnsi="Calibri" w:cs="Calibri"/>
          <w:bCs/>
        </w:rPr>
        <w:t>.1.</w:t>
      </w:r>
      <w:r w:rsidRPr="00C92FC6">
        <w:rPr>
          <w:rFonts w:ascii="Calibri" w:hAnsi="Calibri" w:cs="Calibri"/>
          <w:bCs/>
        </w:rPr>
        <w:t xml:space="preserve"> do umowy)</w:t>
      </w:r>
    </w:p>
    <w:p w14:paraId="08350C84" w14:textId="70A4F484" w:rsidR="00C92FC6" w:rsidRPr="00C92FC6" w:rsidRDefault="00C92FC6" w:rsidP="00C92FC6">
      <w:pPr>
        <w:pStyle w:val="Standardowy1"/>
        <w:suppressLineNumbers/>
        <w:tabs>
          <w:tab w:val="left" w:pos="567"/>
        </w:tabs>
        <w:spacing w:after="0" w:line="360" w:lineRule="auto"/>
        <w:ind w:firstLine="0"/>
        <w:jc w:val="both"/>
        <w:rPr>
          <w:rFonts w:ascii="Calibri" w:hAnsi="Calibri" w:cs="Calibri"/>
          <w:bCs/>
        </w:rPr>
      </w:pPr>
      <w:r w:rsidRPr="00C92FC6">
        <w:rPr>
          <w:rFonts w:ascii="Calibri" w:hAnsi="Calibri" w:cs="Calibri"/>
          <w:bCs/>
        </w:rPr>
        <w:t>Załącznik nr 2</w:t>
      </w:r>
      <w:r>
        <w:rPr>
          <w:rFonts w:ascii="Calibri" w:hAnsi="Calibri" w:cs="Calibri"/>
          <w:bCs/>
        </w:rPr>
        <w:t>.2</w:t>
      </w:r>
      <w:r w:rsidRPr="00C92FC6">
        <w:rPr>
          <w:rFonts w:ascii="Calibri" w:hAnsi="Calibri" w:cs="Calibri"/>
          <w:bCs/>
        </w:rPr>
        <w:t xml:space="preserve"> - Opis przedmiotu zamówienia (Załącznik nr </w:t>
      </w:r>
      <w:r>
        <w:rPr>
          <w:rFonts w:ascii="Calibri" w:hAnsi="Calibri" w:cs="Calibri"/>
          <w:bCs/>
        </w:rPr>
        <w:t>2.2.</w:t>
      </w:r>
      <w:r w:rsidRPr="00C92FC6">
        <w:rPr>
          <w:rFonts w:ascii="Calibri" w:hAnsi="Calibri" w:cs="Calibri"/>
          <w:bCs/>
        </w:rPr>
        <w:t xml:space="preserve"> do umowy)</w:t>
      </w:r>
    </w:p>
    <w:p w14:paraId="762DD002" w14:textId="034553FF" w:rsidR="00C92FC6" w:rsidRPr="00C92FC6" w:rsidRDefault="00C92FC6" w:rsidP="00C92FC6">
      <w:pPr>
        <w:pStyle w:val="Standardowy1"/>
        <w:suppressLineNumbers/>
        <w:tabs>
          <w:tab w:val="left" w:pos="567"/>
        </w:tabs>
        <w:spacing w:after="0" w:line="360" w:lineRule="auto"/>
        <w:ind w:firstLine="0"/>
        <w:jc w:val="both"/>
        <w:rPr>
          <w:rFonts w:ascii="Calibri" w:hAnsi="Calibri" w:cs="Calibri"/>
          <w:bCs/>
        </w:rPr>
      </w:pPr>
      <w:r w:rsidRPr="00C92FC6">
        <w:rPr>
          <w:rFonts w:ascii="Calibri" w:hAnsi="Calibri" w:cs="Calibri"/>
          <w:bCs/>
        </w:rPr>
        <w:t>Załącznik nr 3 - Oświadczenie o którym mowa w art. 125 ust.1 ustawy Pzp</w:t>
      </w:r>
    </w:p>
    <w:p w14:paraId="33B5F524" w14:textId="77777777" w:rsidR="00C92FC6" w:rsidRPr="00C92FC6" w:rsidRDefault="00C92FC6" w:rsidP="00C92FC6">
      <w:pPr>
        <w:pStyle w:val="Standardowy1"/>
        <w:suppressLineNumbers/>
        <w:tabs>
          <w:tab w:val="left" w:pos="567"/>
        </w:tabs>
        <w:spacing w:after="0" w:line="360" w:lineRule="auto"/>
        <w:ind w:firstLine="0"/>
        <w:jc w:val="both"/>
        <w:rPr>
          <w:rFonts w:ascii="Calibri" w:hAnsi="Calibri" w:cs="Calibri"/>
          <w:bCs/>
        </w:rPr>
      </w:pPr>
      <w:r w:rsidRPr="00C92FC6">
        <w:rPr>
          <w:rFonts w:ascii="Calibri" w:hAnsi="Calibri" w:cs="Calibri"/>
          <w:bCs/>
        </w:rPr>
        <w:t>Załącznik nr 4 - Oświadczenie w zakresie art. 108 ust. 1 pkt 5 ustawy Pzp</w:t>
      </w:r>
    </w:p>
    <w:p w14:paraId="5DF8C910" w14:textId="668A3C8B" w:rsidR="00D64191" w:rsidRDefault="00C92FC6" w:rsidP="00C92FC6">
      <w:pPr>
        <w:spacing w:line="360" w:lineRule="auto"/>
        <w:jc w:val="both"/>
        <w:rPr>
          <w:rFonts w:ascii="Calibri" w:hAnsi="Calibri" w:cs="Calibri"/>
          <w:bCs/>
          <w:sz w:val="24"/>
          <w:szCs w:val="24"/>
        </w:rPr>
      </w:pPr>
      <w:r w:rsidRPr="00C92FC6">
        <w:rPr>
          <w:rFonts w:ascii="Calibri" w:hAnsi="Calibri" w:cs="Calibri"/>
          <w:bCs/>
          <w:sz w:val="24"/>
          <w:szCs w:val="24"/>
        </w:rPr>
        <w:t>Załącznik nr 5 - Projekt umowy</w:t>
      </w:r>
    </w:p>
    <w:p w14:paraId="658F975C" w14:textId="77777777" w:rsidR="00CF7FEC" w:rsidRDefault="00CF7FEC" w:rsidP="00C92FC6">
      <w:pPr>
        <w:spacing w:line="360" w:lineRule="auto"/>
        <w:jc w:val="both"/>
        <w:rPr>
          <w:rFonts w:ascii="Calibri" w:hAnsi="Calibri" w:cs="Calibri"/>
          <w:bCs/>
          <w:sz w:val="24"/>
          <w:szCs w:val="24"/>
        </w:rPr>
      </w:pPr>
    </w:p>
    <w:p w14:paraId="52429598" w14:textId="77777777" w:rsidR="00CF7FEC" w:rsidRDefault="00CF7FEC" w:rsidP="00C92FC6">
      <w:pPr>
        <w:spacing w:line="360" w:lineRule="auto"/>
        <w:jc w:val="both"/>
        <w:rPr>
          <w:rFonts w:ascii="Calibri" w:hAnsi="Calibri" w:cs="Calibri"/>
          <w:bCs/>
          <w:sz w:val="24"/>
          <w:szCs w:val="24"/>
        </w:rPr>
      </w:pPr>
    </w:p>
    <w:p w14:paraId="2E111E60" w14:textId="77777777" w:rsidR="00CF7FEC" w:rsidRDefault="00CF7FEC" w:rsidP="00C92FC6">
      <w:pPr>
        <w:spacing w:line="360" w:lineRule="auto"/>
        <w:jc w:val="both"/>
        <w:rPr>
          <w:rFonts w:ascii="Calibri" w:hAnsi="Calibri" w:cs="Calibri"/>
          <w:bCs/>
          <w:sz w:val="24"/>
          <w:szCs w:val="24"/>
        </w:rPr>
      </w:pPr>
    </w:p>
    <w:p w14:paraId="2E83240D" w14:textId="77777777" w:rsidR="00CF7FEC" w:rsidRDefault="00CF7FEC" w:rsidP="00C92FC6">
      <w:pPr>
        <w:spacing w:line="360" w:lineRule="auto"/>
        <w:jc w:val="both"/>
        <w:rPr>
          <w:rFonts w:ascii="Calibri" w:hAnsi="Calibri" w:cs="Calibri"/>
          <w:bCs/>
          <w:sz w:val="24"/>
          <w:szCs w:val="24"/>
        </w:rPr>
      </w:pPr>
    </w:p>
    <w:p w14:paraId="53980E85" w14:textId="77777777" w:rsidR="00CF7FEC" w:rsidRDefault="00CF7FEC" w:rsidP="00C92FC6">
      <w:pPr>
        <w:spacing w:line="360" w:lineRule="auto"/>
        <w:jc w:val="both"/>
        <w:rPr>
          <w:rFonts w:ascii="Calibri" w:hAnsi="Calibri" w:cs="Calibri"/>
          <w:bCs/>
          <w:sz w:val="24"/>
          <w:szCs w:val="24"/>
        </w:rPr>
      </w:pPr>
    </w:p>
    <w:p w14:paraId="2AD77108" w14:textId="77777777" w:rsidR="00CF7FEC" w:rsidRDefault="00CF7FEC" w:rsidP="00C92FC6">
      <w:pPr>
        <w:spacing w:line="360" w:lineRule="auto"/>
        <w:jc w:val="both"/>
        <w:rPr>
          <w:rFonts w:ascii="Calibri" w:hAnsi="Calibri" w:cs="Calibri"/>
          <w:bCs/>
          <w:sz w:val="24"/>
          <w:szCs w:val="24"/>
        </w:rPr>
      </w:pPr>
    </w:p>
    <w:p w14:paraId="03DA5A7F" w14:textId="77777777" w:rsidR="00CF7FEC" w:rsidRDefault="00CF7FEC" w:rsidP="00C92FC6">
      <w:pPr>
        <w:spacing w:line="360" w:lineRule="auto"/>
        <w:jc w:val="both"/>
        <w:rPr>
          <w:rFonts w:ascii="Calibri" w:hAnsi="Calibri" w:cs="Calibri"/>
          <w:bCs/>
          <w:sz w:val="24"/>
          <w:szCs w:val="24"/>
        </w:rPr>
      </w:pPr>
    </w:p>
    <w:p w14:paraId="0C16744C" w14:textId="77777777" w:rsidR="00CF7FEC" w:rsidRDefault="00CF7FEC" w:rsidP="00C92FC6">
      <w:pPr>
        <w:spacing w:line="360" w:lineRule="auto"/>
        <w:jc w:val="both"/>
        <w:rPr>
          <w:rFonts w:ascii="Calibri" w:hAnsi="Calibri" w:cs="Calibri"/>
          <w:bCs/>
          <w:sz w:val="24"/>
          <w:szCs w:val="24"/>
        </w:rPr>
      </w:pPr>
    </w:p>
    <w:p w14:paraId="244E835B" w14:textId="77777777" w:rsidR="00CF7FEC" w:rsidRDefault="00CF7FEC" w:rsidP="00C92FC6">
      <w:pPr>
        <w:spacing w:line="360" w:lineRule="auto"/>
        <w:jc w:val="both"/>
        <w:rPr>
          <w:rFonts w:ascii="Calibri" w:hAnsi="Calibri" w:cs="Calibri"/>
          <w:bCs/>
          <w:sz w:val="24"/>
          <w:szCs w:val="24"/>
        </w:rPr>
      </w:pPr>
    </w:p>
    <w:p w14:paraId="134821A2" w14:textId="77777777" w:rsidR="00CF7FEC" w:rsidRDefault="00CF7FEC" w:rsidP="00C92FC6">
      <w:pPr>
        <w:spacing w:line="360" w:lineRule="auto"/>
        <w:jc w:val="both"/>
        <w:rPr>
          <w:rFonts w:ascii="Calibri" w:hAnsi="Calibri" w:cs="Calibri"/>
          <w:bCs/>
          <w:sz w:val="24"/>
          <w:szCs w:val="24"/>
        </w:rPr>
      </w:pPr>
    </w:p>
    <w:p w14:paraId="193C406D" w14:textId="77777777" w:rsidR="00CF7FEC" w:rsidRPr="00CF7FEC" w:rsidRDefault="00CF7FEC" w:rsidP="00CF7FEC">
      <w:pPr>
        <w:spacing w:line="360" w:lineRule="auto"/>
        <w:jc w:val="right"/>
        <w:rPr>
          <w:rFonts w:ascii="Calibri" w:hAnsi="Calibri" w:cs="Calibri"/>
          <w:b/>
          <w:iCs/>
          <w:sz w:val="24"/>
          <w:szCs w:val="24"/>
        </w:rPr>
      </w:pPr>
      <w:r w:rsidRPr="00CF7FEC">
        <w:rPr>
          <w:rFonts w:ascii="Calibri" w:hAnsi="Calibri" w:cs="Calibri"/>
          <w:b/>
          <w:iCs/>
          <w:sz w:val="24"/>
          <w:szCs w:val="24"/>
        </w:rPr>
        <w:lastRenderedPageBreak/>
        <w:t>Załącznik Nr 1 do SWZ/UMOWY</w:t>
      </w:r>
    </w:p>
    <w:p w14:paraId="37805E5B" w14:textId="77777777" w:rsidR="00CF7FEC" w:rsidRPr="00CF7FEC" w:rsidRDefault="00CF7FEC" w:rsidP="00CF7FEC">
      <w:pPr>
        <w:pStyle w:val="Nagwek7"/>
        <w:spacing w:before="0" w:line="360" w:lineRule="auto"/>
        <w:jc w:val="center"/>
        <w:rPr>
          <w:rFonts w:ascii="Calibri" w:hAnsi="Calibri" w:cs="Calibri"/>
          <w:bCs/>
          <w:sz w:val="24"/>
          <w:szCs w:val="24"/>
          <w:u w:val="single"/>
        </w:rPr>
      </w:pPr>
      <w:r w:rsidRPr="00CF7FEC">
        <w:rPr>
          <w:rFonts w:ascii="Calibri" w:hAnsi="Calibri" w:cs="Calibri"/>
          <w:bCs/>
          <w:sz w:val="24"/>
          <w:szCs w:val="24"/>
          <w:u w:val="single"/>
        </w:rPr>
        <w:t>FORMULARZ OFERTY</w:t>
      </w:r>
    </w:p>
    <w:p w14:paraId="52B08AD8" w14:textId="77777777" w:rsidR="00CF7FEC" w:rsidRPr="00CF7FEC" w:rsidRDefault="00CF7FEC" w:rsidP="00CF7FEC">
      <w:pPr>
        <w:numPr>
          <w:ilvl w:val="0"/>
          <w:numId w:val="38"/>
        </w:numPr>
        <w:tabs>
          <w:tab w:val="left" w:pos="284"/>
        </w:tabs>
        <w:suppressAutoHyphens/>
        <w:spacing w:line="360" w:lineRule="auto"/>
        <w:ind w:left="0" w:firstLine="0"/>
        <w:jc w:val="both"/>
        <w:rPr>
          <w:rFonts w:ascii="Calibri" w:hAnsi="Calibri" w:cs="Calibri"/>
          <w:b/>
          <w:bCs/>
          <w:sz w:val="24"/>
          <w:szCs w:val="24"/>
        </w:rPr>
      </w:pPr>
      <w:r w:rsidRPr="00CF7FEC">
        <w:rPr>
          <w:rFonts w:ascii="Calibri" w:hAnsi="Calibri" w:cs="Calibri"/>
          <w:b/>
          <w:bCs/>
          <w:sz w:val="24"/>
          <w:szCs w:val="24"/>
        </w:rPr>
        <w:t>Wykonawca:</w:t>
      </w:r>
    </w:p>
    <w:tbl>
      <w:tblPr>
        <w:tblpPr w:leftFromText="141" w:rightFromText="141" w:vertAnchor="text" w:horzAnchor="margin" w:tblpX="-363" w:tblpY="115"/>
        <w:tblW w:w="5000" w:type="pct"/>
        <w:tblLayout w:type="fixed"/>
        <w:tblCellMar>
          <w:left w:w="70" w:type="dxa"/>
          <w:right w:w="70" w:type="dxa"/>
        </w:tblCellMar>
        <w:tblLook w:val="0000" w:firstRow="0" w:lastRow="0" w:firstColumn="0" w:lastColumn="0" w:noHBand="0" w:noVBand="0"/>
      </w:tblPr>
      <w:tblGrid>
        <w:gridCol w:w="3324"/>
        <w:gridCol w:w="6307"/>
      </w:tblGrid>
      <w:tr w:rsidR="00CF7FEC" w:rsidRPr="00CF7FEC" w14:paraId="5BC58901" w14:textId="77777777" w:rsidTr="00C3144E">
        <w:trPr>
          <w:trHeight w:val="423"/>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9CB6CBD"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nazwa firmy</w:t>
            </w:r>
          </w:p>
        </w:tc>
        <w:tc>
          <w:tcPr>
            <w:tcW w:w="6218" w:type="dxa"/>
            <w:tcBorders>
              <w:top w:val="single" w:sz="4" w:space="0" w:color="000000"/>
              <w:left w:val="single" w:sz="4" w:space="0" w:color="000000"/>
              <w:bottom w:val="single" w:sz="4" w:space="0" w:color="000000"/>
              <w:right w:val="single" w:sz="4" w:space="0" w:color="000000"/>
            </w:tcBorders>
            <w:vAlign w:val="center"/>
          </w:tcPr>
          <w:p w14:paraId="6C177A8E"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462D4904" w14:textId="77777777" w:rsidTr="00C3144E">
        <w:trPr>
          <w:trHeight w:val="559"/>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425C919"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adres Wykonawcy</w:t>
            </w:r>
          </w:p>
        </w:tc>
        <w:tc>
          <w:tcPr>
            <w:tcW w:w="6218" w:type="dxa"/>
            <w:tcBorders>
              <w:top w:val="single" w:sz="4" w:space="0" w:color="000000"/>
              <w:left w:val="single" w:sz="4" w:space="0" w:color="000000"/>
              <w:bottom w:val="single" w:sz="4" w:space="0" w:color="000000"/>
              <w:right w:val="single" w:sz="4" w:space="0" w:color="000000"/>
            </w:tcBorders>
            <w:vAlign w:val="center"/>
          </w:tcPr>
          <w:p w14:paraId="78A0A6D6"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1189B72D" w14:textId="77777777" w:rsidTr="00C3144E">
        <w:trPr>
          <w:trHeight w:val="382"/>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257003C"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województwo</w:t>
            </w:r>
          </w:p>
        </w:tc>
        <w:tc>
          <w:tcPr>
            <w:tcW w:w="6218" w:type="dxa"/>
            <w:tcBorders>
              <w:top w:val="single" w:sz="4" w:space="0" w:color="000000"/>
              <w:left w:val="single" w:sz="4" w:space="0" w:color="000000"/>
              <w:bottom w:val="single" w:sz="4" w:space="0" w:color="000000"/>
              <w:right w:val="single" w:sz="4" w:space="0" w:color="000000"/>
            </w:tcBorders>
            <w:vAlign w:val="center"/>
          </w:tcPr>
          <w:p w14:paraId="6EB0D935"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2CCF0490" w14:textId="77777777" w:rsidTr="00C3144E">
        <w:trPr>
          <w:trHeight w:val="699"/>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B44E2A1"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adres do korespondencji (jeżeli inny niż adres Wykonawcy)</w:t>
            </w:r>
          </w:p>
        </w:tc>
        <w:tc>
          <w:tcPr>
            <w:tcW w:w="6218" w:type="dxa"/>
            <w:tcBorders>
              <w:top w:val="single" w:sz="4" w:space="0" w:color="000000"/>
              <w:left w:val="single" w:sz="4" w:space="0" w:color="000000"/>
              <w:bottom w:val="single" w:sz="4" w:space="0" w:color="000000"/>
              <w:right w:val="single" w:sz="4" w:space="0" w:color="000000"/>
            </w:tcBorders>
            <w:vAlign w:val="center"/>
          </w:tcPr>
          <w:p w14:paraId="4CB73DE9"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64C53D79" w14:textId="77777777" w:rsidTr="00C3144E">
        <w:trPr>
          <w:trHeight w:val="49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1CEED7E4"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NIP</w:t>
            </w:r>
          </w:p>
        </w:tc>
        <w:tc>
          <w:tcPr>
            <w:tcW w:w="6218" w:type="dxa"/>
            <w:tcBorders>
              <w:top w:val="single" w:sz="4" w:space="0" w:color="000000"/>
              <w:left w:val="single" w:sz="4" w:space="0" w:color="000000"/>
              <w:bottom w:val="single" w:sz="4" w:space="0" w:color="000000"/>
              <w:right w:val="single" w:sz="4" w:space="0" w:color="000000"/>
            </w:tcBorders>
            <w:vAlign w:val="center"/>
          </w:tcPr>
          <w:p w14:paraId="11DCF590"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73602913" w14:textId="77777777" w:rsidTr="00C3144E">
        <w:trPr>
          <w:trHeight w:val="470"/>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7DD43294"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REGON</w:t>
            </w:r>
          </w:p>
        </w:tc>
        <w:tc>
          <w:tcPr>
            <w:tcW w:w="6218" w:type="dxa"/>
            <w:tcBorders>
              <w:top w:val="single" w:sz="4" w:space="0" w:color="000000"/>
              <w:left w:val="single" w:sz="4" w:space="0" w:color="000000"/>
              <w:bottom w:val="single" w:sz="4" w:space="0" w:color="000000"/>
              <w:right w:val="single" w:sz="4" w:space="0" w:color="000000"/>
            </w:tcBorders>
            <w:vAlign w:val="center"/>
          </w:tcPr>
          <w:p w14:paraId="50A55FFC"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048E4CCD" w14:textId="77777777" w:rsidTr="00C3144E">
        <w:trPr>
          <w:trHeight w:val="55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B14B8A2"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 xml:space="preserve">osoba do kontaktu </w:t>
            </w:r>
          </w:p>
        </w:tc>
        <w:tc>
          <w:tcPr>
            <w:tcW w:w="6218" w:type="dxa"/>
            <w:tcBorders>
              <w:top w:val="single" w:sz="4" w:space="0" w:color="000000"/>
              <w:left w:val="single" w:sz="4" w:space="0" w:color="000000"/>
              <w:bottom w:val="single" w:sz="4" w:space="0" w:color="000000"/>
              <w:right w:val="single" w:sz="4" w:space="0" w:color="000000"/>
            </w:tcBorders>
            <w:vAlign w:val="center"/>
          </w:tcPr>
          <w:p w14:paraId="74FC0D11"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712B3659" w14:textId="77777777" w:rsidTr="00C3144E">
        <w:trPr>
          <w:trHeight w:val="543"/>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224FF41"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nr telefonu</w:t>
            </w:r>
          </w:p>
        </w:tc>
        <w:tc>
          <w:tcPr>
            <w:tcW w:w="6218" w:type="dxa"/>
            <w:tcBorders>
              <w:top w:val="single" w:sz="4" w:space="0" w:color="000000"/>
              <w:left w:val="single" w:sz="4" w:space="0" w:color="000000"/>
              <w:bottom w:val="single" w:sz="4" w:space="0" w:color="000000"/>
              <w:right w:val="single" w:sz="4" w:space="0" w:color="000000"/>
            </w:tcBorders>
            <w:vAlign w:val="center"/>
          </w:tcPr>
          <w:p w14:paraId="406155F4"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374E73D3" w14:textId="77777777" w:rsidTr="00C3144E">
        <w:trPr>
          <w:trHeight w:val="48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21D0E3D4"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adres e-mail</w:t>
            </w:r>
          </w:p>
        </w:tc>
        <w:tc>
          <w:tcPr>
            <w:tcW w:w="6218" w:type="dxa"/>
            <w:tcBorders>
              <w:top w:val="single" w:sz="4" w:space="0" w:color="000000"/>
              <w:left w:val="single" w:sz="4" w:space="0" w:color="000000"/>
              <w:bottom w:val="single" w:sz="4" w:space="0" w:color="000000"/>
              <w:right w:val="single" w:sz="4" w:space="0" w:color="000000"/>
            </w:tcBorders>
            <w:vAlign w:val="center"/>
          </w:tcPr>
          <w:p w14:paraId="65C0FA47"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0C6CABB4" w14:textId="77777777" w:rsidTr="00C3144E">
        <w:trPr>
          <w:trHeight w:val="48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7BE2D0F"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 xml:space="preserve">osoba upoważniona do nadzorowania realizacji umowy, </w:t>
            </w:r>
            <w:r w:rsidRPr="00CF7FEC">
              <w:rPr>
                <w:rFonts w:ascii="Calibri" w:hAnsi="Calibri" w:cs="Calibri"/>
                <w:sz w:val="24"/>
                <w:szCs w:val="24"/>
              </w:rPr>
              <w:t xml:space="preserve"> </w:t>
            </w:r>
            <w:r w:rsidRPr="00CF7FEC">
              <w:rPr>
                <w:rFonts w:ascii="Calibri" w:hAnsi="Calibri" w:cs="Calibri"/>
                <w:b/>
                <w:sz w:val="24"/>
                <w:szCs w:val="24"/>
              </w:rPr>
              <w:t>sporządzania zestawienia wykonanych usług  ze strony Wykonawcy</w:t>
            </w:r>
          </w:p>
        </w:tc>
        <w:tc>
          <w:tcPr>
            <w:tcW w:w="6218" w:type="dxa"/>
            <w:tcBorders>
              <w:top w:val="single" w:sz="4" w:space="0" w:color="000000"/>
              <w:left w:val="single" w:sz="4" w:space="0" w:color="000000"/>
              <w:bottom w:val="single" w:sz="4" w:space="0" w:color="000000"/>
              <w:right w:val="single" w:sz="4" w:space="0" w:color="000000"/>
            </w:tcBorders>
            <w:vAlign w:val="center"/>
          </w:tcPr>
          <w:p w14:paraId="35D37643"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627CF9AB" w14:textId="77777777" w:rsidTr="00C3144E">
        <w:trPr>
          <w:trHeight w:val="48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003D72E"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nr telefonu</w:t>
            </w:r>
          </w:p>
        </w:tc>
        <w:tc>
          <w:tcPr>
            <w:tcW w:w="6218" w:type="dxa"/>
            <w:tcBorders>
              <w:top w:val="single" w:sz="4" w:space="0" w:color="000000"/>
              <w:left w:val="single" w:sz="4" w:space="0" w:color="000000"/>
              <w:bottom w:val="single" w:sz="4" w:space="0" w:color="000000"/>
              <w:right w:val="single" w:sz="4" w:space="0" w:color="000000"/>
            </w:tcBorders>
            <w:vAlign w:val="center"/>
          </w:tcPr>
          <w:p w14:paraId="6E62E1CA"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0DCC308E" w14:textId="77777777" w:rsidTr="00C3144E">
        <w:trPr>
          <w:trHeight w:val="488"/>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F82F58D"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adres e-mail</w:t>
            </w:r>
          </w:p>
        </w:tc>
        <w:tc>
          <w:tcPr>
            <w:tcW w:w="6218" w:type="dxa"/>
            <w:tcBorders>
              <w:top w:val="single" w:sz="4" w:space="0" w:color="000000"/>
              <w:left w:val="single" w:sz="4" w:space="0" w:color="000000"/>
              <w:bottom w:val="single" w:sz="4" w:space="0" w:color="000000"/>
              <w:right w:val="single" w:sz="4" w:space="0" w:color="000000"/>
            </w:tcBorders>
            <w:vAlign w:val="center"/>
          </w:tcPr>
          <w:p w14:paraId="0E1319A9"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0C0376FF" w14:textId="77777777" w:rsidTr="00C3144E">
        <w:trPr>
          <w:trHeight w:val="488"/>
        </w:trPr>
        <w:tc>
          <w:tcPr>
            <w:tcW w:w="3277" w:type="dxa"/>
            <w:tcBorders>
              <w:left w:val="single" w:sz="4" w:space="0" w:color="000000"/>
              <w:bottom w:val="single" w:sz="4" w:space="0" w:color="000000"/>
              <w:right w:val="single" w:sz="4" w:space="0" w:color="000000"/>
            </w:tcBorders>
            <w:shd w:val="clear" w:color="auto" w:fill="FDFBDF"/>
            <w:vAlign w:val="center"/>
          </w:tcPr>
          <w:p w14:paraId="6D6F67FD"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t>emisja ogłoszeń  dokonywana będzie na podstawie zamówień składanych drogą elektroniczną: mail ………… , faks: ……………………</w:t>
            </w:r>
          </w:p>
        </w:tc>
        <w:tc>
          <w:tcPr>
            <w:tcW w:w="6218" w:type="dxa"/>
            <w:tcBorders>
              <w:left w:val="single" w:sz="4" w:space="0" w:color="000000"/>
              <w:bottom w:val="single" w:sz="4" w:space="0" w:color="000000"/>
              <w:right w:val="single" w:sz="4" w:space="0" w:color="000000"/>
            </w:tcBorders>
            <w:vAlign w:val="center"/>
          </w:tcPr>
          <w:p w14:paraId="65F53BC9" w14:textId="77777777" w:rsidR="00CF7FEC" w:rsidRPr="00CF7FEC" w:rsidRDefault="00CF7FEC" w:rsidP="00CF7FEC">
            <w:pPr>
              <w:widowControl w:val="0"/>
              <w:spacing w:line="360" w:lineRule="auto"/>
              <w:jc w:val="center"/>
              <w:rPr>
                <w:rFonts w:ascii="Calibri" w:hAnsi="Calibri" w:cs="Calibri"/>
                <w:b/>
                <w:sz w:val="24"/>
                <w:szCs w:val="24"/>
              </w:rPr>
            </w:pPr>
          </w:p>
        </w:tc>
      </w:tr>
      <w:tr w:rsidR="00CF7FEC" w:rsidRPr="00CF7FEC" w14:paraId="0459FA0A" w14:textId="77777777" w:rsidTr="00C3144E">
        <w:trPr>
          <w:trHeight w:val="3801"/>
        </w:trPr>
        <w:tc>
          <w:tcPr>
            <w:tcW w:w="327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7BF8DA77" w14:textId="77777777" w:rsidR="00CF7FEC" w:rsidRPr="00CF7FEC" w:rsidRDefault="00CF7FEC" w:rsidP="00CF7FEC">
            <w:pPr>
              <w:widowControl w:val="0"/>
              <w:spacing w:line="360" w:lineRule="auto"/>
              <w:jc w:val="center"/>
              <w:rPr>
                <w:rFonts w:ascii="Calibri" w:hAnsi="Calibri" w:cs="Calibri"/>
                <w:b/>
                <w:sz w:val="24"/>
                <w:szCs w:val="24"/>
              </w:rPr>
            </w:pPr>
            <w:r w:rsidRPr="00CF7FEC">
              <w:rPr>
                <w:rFonts w:ascii="Calibri" w:hAnsi="Calibri" w:cs="Calibri"/>
                <w:b/>
                <w:sz w:val="24"/>
                <w:szCs w:val="24"/>
              </w:rPr>
              <w:lastRenderedPageBreak/>
              <w:t>kategoria przedsi</w:t>
            </w:r>
            <w:r w:rsidRPr="00CF7FEC">
              <w:rPr>
                <w:rFonts w:ascii="Calibri" w:hAnsi="Calibri" w:cs="Calibri"/>
                <w:b/>
                <w:sz w:val="24"/>
                <w:szCs w:val="24"/>
                <w:shd w:val="clear" w:color="auto" w:fill="FDFBDF"/>
              </w:rPr>
              <w:t>ębiors</w:t>
            </w:r>
            <w:r w:rsidRPr="00CF7FEC">
              <w:rPr>
                <w:rFonts w:ascii="Calibri" w:hAnsi="Calibri" w:cs="Calibri"/>
                <w:b/>
                <w:sz w:val="24"/>
                <w:szCs w:val="24"/>
              </w:rPr>
              <w:t>twa</w:t>
            </w:r>
          </w:p>
        </w:tc>
        <w:tc>
          <w:tcPr>
            <w:tcW w:w="6218" w:type="dxa"/>
            <w:tcBorders>
              <w:top w:val="single" w:sz="4" w:space="0" w:color="000000"/>
              <w:left w:val="single" w:sz="4" w:space="0" w:color="000000"/>
              <w:bottom w:val="single" w:sz="4" w:space="0" w:color="000000"/>
              <w:right w:val="single" w:sz="4" w:space="0" w:color="000000"/>
            </w:tcBorders>
            <w:vAlign w:val="center"/>
          </w:tcPr>
          <w:p w14:paraId="14E21286" w14:textId="77777777" w:rsidR="00CF7FEC" w:rsidRPr="00CF7FEC" w:rsidRDefault="00CF7FEC" w:rsidP="00CF7FEC">
            <w:pPr>
              <w:widowControl w:val="0"/>
              <w:tabs>
                <w:tab w:val="left" w:pos="517"/>
              </w:tabs>
              <w:spacing w:line="360" w:lineRule="auto"/>
              <w:jc w:val="both"/>
              <w:rPr>
                <w:rFonts w:ascii="Calibri" w:eastAsia="Times New Roman" w:hAnsi="Calibri" w:cs="Calibri"/>
                <w:sz w:val="24"/>
                <w:szCs w:val="24"/>
              </w:rPr>
            </w:pPr>
          </w:p>
          <w:p w14:paraId="3FED6BEE" w14:textId="77777777" w:rsidR="00CF7FEC" w:rsidRPr="00CF7FEC" w:rsidRDefault="00CF7FEC" w:rsidP="00CF7FEC">
            <w:pPr>
              <w:widowControl w:val="0"/>
              <w:tabs>
                <w:tab w:val="left" w:pos="517"/>
              </w:tabs>
              <w:spacing w:line="360" w:lineRule="auto"/>
              <w:jc w:val="center"/>
              <w:rPr>
                <w:rFonts w:ascii="Calibri" w:eastAsia="Times New Roman" w:hAnsi="Calibri" w:cs="Calibri"/>
                <w:b/>
                <w:bCs/>
                <w:sz w:val="24"/>
                <w:szCs w:val="24"/>
              </w:rPr>
            </w:pPr>
            <w:r w:rsidRPr="00CF7FEC">
              <w:rPr>
                <w:rFonts w:ascii="Calibri" w:eastAsia="Times New Roman" w:hAnsi="Calibri" w:cs="Calibri"/>
                <w:b/>
                <w:bCs/>
                <w:sz w:val="24"/>
                <w:szCs w:val="24"/>
              </w:rPr>
              <w:t xml:space="preserve">   </w:t>
            </w:r>
          </w:p>
          <w:p w14:paraId="12526DB8" w14:textId="77777777" w:rsidR="00CF7FEC" w:rsidRPr="00CF7FEC" w:rsidRDefault="00CF7FEC" w:rsidP="00CF7FEC">
            <w:pPr>
              <w:widowControl w:val="0"/>
              <w:tabs>
                <w:tab w:val="left" w:pos="517"/>
              </w:tabs>
              <w:spacing w:line="360" w:lineRule="auto"/>
              <w:jc w:val="center"/>
              <w:rPr>
                <w:rFonts w:ascii="Calibri" w:eastAsia="Times New Roman" w:hAnsi="Calibri" w:cs="Calibri"/>
                <w:b/>
                <w:bCs/>
                <w:sz w:val="24"/>
                <w:szCs w:val="24"/>
              </w:rPr>
            </w:pPr>
            <w:r w:rsidRPr="00CF7FEC">
              <w:rPr>
                <w:rFonts w:ascii="Calibri" w:eastAsia="Times New Roman" w:hAnsi="Calibri" w:cs="Calibri"/>
                <w:b/>
                <w:bCs/>
                <w:sz w:val="24"/>
                <w:szCs w:val="24"/>
              </w:rPr>
              <w:t xml:space="preserve"> …………………………………………………………………………………………</w:t>
            </w:r>
          </w:p>
          <w:p w14:paraId="7F47E0AA" w14:textId="77777777" w:rsidR="00CF7FEC" w:rsidRPr="00CF7FEC" w:rsidRDefault="00CF7FEC" w:rsidP="00CF7FEC">
            <w:pPr>
              <w:widowControl w:val="0"/>
              <w:tabs>
                <w:tab w:val="left" w:pos="517"/>
              </w:tabs>
              <w:spacing w:line="360" w:lineRule="auto"/>
              <w:jc w:val="center"/>
              <w:rPr>
                <w:rFonts w:ascii="Calibri" w:eastAsia="Times New Roman" w:hAnsi="Calibri" w:cs="Calibri"/>
                <w:sz w:val="24"/>
                <w:szCs w:val="24"/>
              </w:rPr>
            </w:pPr>
            <w:r w:rsidRPr="00CF7FEC">
              <w:rPr>
                <w:rFonts w:ascii="Calibri" w:eastAsia="Times New Roman" w:hAnsi="Calibri" w:cs="Calibri"/>
                <w:sz w:val="24"/>
                <w:szCs w:val="24"/>
              </w:rPr>
              <w:t>(wypełnić zgodnie z poniższymi kategoriami)</w:t>
            </w:r>
          </w:p>
          <w:p w14:paraId="0382DC23" w14:textId="77777777" w:rsidR="00CF7FEC" w:rsidRPr="00CF7FEC" w:rsidRDefault="00CF7FEC" w:rsidP="00CF7FEC">
            <w:pPr>
              <w:widowControl w:val="0"/>
              <w:tabs>
                <w:tab w:val="left" w:pos="517"/>
              </w:tabs>
              <w:spacing w:line="360" w:lineRule="auto"/>
              <w:jc w:val="both"/>
              <w:rPr>
                <w:rFonts w:ascii="Calibri" w:eastAsia="Times New Roman" w:hAnsi="Calibri" w:cs="Calibri"/>
                <w:sz w:val="24"/>
                <w:szCs w:val="24"/>
              </w:rPr>
            </w:pPr>
          </w:p>
          <w:p w14:paraId="4E43E04A" w14:textId="77777777" w:rsidR="00CF7FEC" w:rsidRPr="00CF7FEC" w:rsidRDefault="00CF7FEC" w:rsidP="00CF7FEC">
            <w:pPr>
              <w:widowControl w:val="0"/>
              <w:tabs>
                <w:tab w:val="left" w:pos="517"/>
              </w:tabs>
              <w:spacing w:line="360" w:lineRule="auto"/>
              <w:jc w:val="both"/>
              <w:rPr>
                <w:rFonts w:ascii="Calibri" w:hAnsi="Calibri" w:cs="Calibri"/>
                <w:sz w:val="24"/>
                <w:szCs w:val="24"/>
              </w:rPr>
            </w:pPr>
            <w:r w:rsidRPr="00CF7FEC">
              <w:rPr>
                <w:rFonts w:ascii="Calibri" w:hAnsi="Calibri" w:cs="Calibri"/>
                <w:b/>
                <w:sz w:val="24"/>
                <w:szCs w:val="24"/>
                <w:u w:val="single"/>
              </w:rPr>
              <w:t>mikroprzedsiębiorstwo:</w:t>
            </w:r>
            <w:r w:rsidRPr="00CF7FEC">
              <w:rPr>
                <w:rFonts w:ascii="Calibri" w:hAnsi="Calibri" w:cs="Calibri"/>
                <w:sz w:val="24"/>
                <w:szCs w:val="24"/>
              </w:rPr>
              <w:t xml:space="preserve">  mniej niż 10 pracowników oraz roczny obrót lub całkowity bilans  nie przekraczający 2 mln Euro</w:t>
            </w:r>
          </w:p>
          <w:p w14:paraId="1D004BDB" w14:textId="77777777" w:rsidR="00CF7FEC" w:rsidRPr="00CF7FEC" w:rsidRDefault="00CF7FEC" w:rsidP="00CF7FEC">
            <w:pPr>
              <w:widowControl w:val="0"/>
              <w:tabs>
                <w:tab w:val="left" w:pos="203"/>
                <w:tab w:val="left" w:pos="345"/>
              </w:tabs>
              <w:spacing w:line="360" w:lineRule="auto"/>
              <w:jc w:val="both"/>
              <w:rPr>
                <w:rFonts w:ascii="Calibri" w:hAnsi="Calibri" w:cs="Calibri"/>
                <w:sz w:val="24"/>
                <w:szCs w:val="24"/>
              </w:rPr>
            </w:pPr>
            <w:r w:rsidRPr="00CF7FEC">
              <w:rPr>
                <w:rFonts w:ascii="Calibri" w:hAnsi="Calibri" w:cs="Calibri"/>
                <w:b/>
                <w:sz w:val="24"/>
                <w:szCs w:val="24"/>
                <w:u w:val="single"/>
              </w:rPr>
              <w:t>przedsiębiorstwo małe:</w:t>
            </w:r>
            <w:r w:rsidRPr="00CF7FEC">
              <w:rPr>
                <w:rFonts w:ascii="Calibri" w:hAnsi="Calibri" w:cs="Calibri"/>
                <w:sz w:val="24"/>
                <w:szCs w:val="24"/>
              </w:rPr>
              <w:t xml:space="preserve">  mniej niż 50 pracowników oraz roczny obrót nie przekraczający 10 mln Euro lub całkowity bilans roczny nie przekraczający 10 mln Euro</w:t>
            </w:r>
          </w:p>
          <w:p w14:paraId="2F6AC349" w14:textId="77777777" w:rsidR="00CF7FEC" w:rsidRPr="00CF7FEC" w:rsidRDefault="00CF7FEC" w:rsidP="00CF7FEC">
            <w:pPr>
              <w:widowControl w:val="0"/>
              <w:tabs>
                <w:tab w:val="left" w:pos="517"/>
              </w:tabs>
              <w:spacing w:line="360" w:lineRule="auto"/>
              <w:jc w:val="both"/>
              <w:rPr>
                <w:rFonts w:ascii="Calibri" w:hAnsi="Calibri" w:cs="Calibri"/>
                <w:sz w:val="24"/>
                <w:szCs w:val="24"/>
              </w:rPr>
            </w:pPr>
            <w:r w:rsidRPr="00CF7FEC">
              <w:rPr>
                <w:rFonts w:ascii="Calibri" w:hAnsi="Calibri" w:cs="Calibri"/>
                <w:b/>
                <w:sz w:val="24"/>
                <w:szCs w:val="24"/>
                <w:u w:val="single"/>
              </w:rPr>
              <w:t>przedsiębiorstwo średnie:</w:t>
            </w:r>
            <w:r w:rsidRPr="00CF7FEC">
              <w:rPr>
                <w:rFonts w:ascii="Calibri" w:hAnsi="Calibri" w:cs="Calibri"/>
                <w:sz w:val="24"/>
                <w:szCs w:val="24"/>
              </w:rPr>
              <w:t xml:space="preserve"> mniej niż 250 pracowników oraz roczny obrót nie przekraczający  50 mln Euro lub całkowity bilans roczny nie przekraczający 43 mln Euro</w:t>
            </w:r>
          </w:p>
          <w:p w14:paraId="2DD2A03C" w14:textId="77777777" w:rsidR="00CF7FEC" w:rsidRPr="00CF7FEC" w:rsidRDefault="00CF7FEC" w:rsidP="00CF7FEC">
            <w:pPr>
              <w:widowControl w:val="0"/>
              <w:tabs>
                <w:tab w:val="left" w:pos="517"/>
              </w:tabs>
              <w:spacing w:line="360" w:lineRule="auto"/>
              <w:jc w:val="both"/>
              <w:rPr>
                <w:rFonts w:ascii="Calibri" w:hAnsi="Calibri" w:cs="Calibri"/>
                <w:sz w:val="24"/>
                <w:szCs w:val="24"/>
              </w:rPr>
            </w:pPr>
            <w:r w:rsidRPr="00CF7FEC">
              <w:rPr>
                <w:rFonts w:ascii="Calibri" w:hAnsi="Calibri" w:cs="Calibri"/>
                <w:b/>
                <w:sz w:val="24"/>
                <w:szCs w:val="24"/>
                <w:u w:val="single"/>
              </w:rPr>
              <w:t>duże przedsiębiorstwo:</w:t>
            </w:r>
            <w:r w:rsidRPr="00CF7FEC">
              <w:rPr>
                <w:rFonts w:ascii="Calibri" w:hAnsi="Calibri" w:cs="Calibri"/>
                <w:b/>
                <w:sz w:val="24"/>
                <w:szCs w:val="24"/>
              </w:rPr>
              <w:t xml:space="preserve"> </w:t>
            </w:r>
            <w:r w:rsidRPr="00CF7FEC">
              <w:rPr>
                <w:rFonts w:ascii="Calibri" w:hAnsi="Calibri" w:cs="Calibri"/>
                <w:sz w:val="24"/>
                <w:szCs w:val="24"/>
              </w:rPr>
              <w:t>250 i więcej pracowników oraz roczny obrót przekraczający 50 mln Euro lub całkowity bilans roczny przekraczający 43 mln Euro</w:t>
            </w:r>
          </w:p>
        </w:tc>
      </w:tr>
    </w:tbl>
    <w:p w14:paraId="0AD9F5C0" w14:textId="77777777" w:rsidR="00CF7FEC" w:rsidRPr="00CF7FEC" w:rsidRDefault="00CF7FEC" w:rsidP="00CF7FEC">
      <w:pPr>
        <w:tabs>
          <w:tab w:val="left" w:pos="284"/>
        </w:tabs>
        <w:spacing w:line="360" w:lineRule="auto"/>
        <w:jc w:val="both"/>
        <w:rPr>
          <w:rFonts w:ascii="Calibri" w:hAnsi="Calibri" w:cs="Calibri"/>
          <w:b/>
          <w:bCs/>
          <w:sz w:val="24"/>
          <w:szCs w:val="24"/>
        </w:rPr>
      </w:pPr>
    </w:p>
    <w:p w14:paraId="66B58F5A" w14:textId="77777777" w:rsidR="00CF7FEC" w:rsidRPr="00CF7FEC" w:rsidRDefault="00CF7FEC" w:rsidP="00CF7FEC">
      <w:pPr>
        <w:numPr>
          <w:ilvl w:val="0"/>
          <w:numId w:val="38"/>
        </w:numPr>
        <w:tabs>
          <w:tab w:val="left" w:pos="284"/>
        </w:tabs>
        <w:suppressAutoHyphens/>
        <w:spacing w:line="360" w:lineRule="auto"/>
        <w:ind w:left="0" w:firstLine="0"/>
        <w:jc w:val="both"/>
        <w:rPr>
          <w:rFonts w:ascii="Calibri" w:hAnsi="Calibri" w:cs="Calibri"/>
          <w:b/>
          <w:bCs/>
          <w:sz w:val="24"/>
          <w:szCs w:val="24"/>
        </w:rPr>
      </w:pPr>
      <w:r w:rsidRPr="00CF7FEC">
        <w:rPr>
          <w:rFonts w:ascii="Calibri" w:hAnsi="Calibri" w:cs="Calibri"/>
          <w:b/>
          <w:bCs/>
          <w:sz w:val="24"/>
          <w:szCs w:val="24"/>
        </w:rPr>
        <w:t xml:space="preserve">Zamawiający: </w:t>
      </w:r>
    </w:p>
    <w:p w14:paraId="5E497045" w14:textId="77777777" w:rsidR="00CF7FEC" w:rsidRPr="00CF7FEC" w:rsidRDefault="00CF7FEC" w:rsidP="00CF7FEC">
      <w:pPr>
        <w:pStyle w:val="Akapitzlist"/>
        <w:spacing w:line="360" w:lineRule="auto"/>
        <w:ind w:left="0" w:firstLine="284"/>
        <w:contextualSpacing w:val="0"/>
        <w:rPr>
          <w:rFonts w:ascii="Calibri" w:hAnsi="Calibri" w:cs="Calibri"/>
          <w:bCs/>
          <w:sz w:val="24"/>
          <w:szCs w:val="24"/>
        </w:rPr>
      </w:pPr>
      <w:r w:rsidRPr="00CF7FEC">
        <w:rPr>
          <w:rFonts w:ascii="Calibri" w:hAnsi="Calibri" w:cs="Calibri"/>
          <w:bCs/>
          <w:sz w:val="24"/>
          <w:szCs w:val="24"/>
        </w:rPr>
        <w:t>Uniwersytet Łódzki, 90-136 Łódź, ul. Narutowicza 68.</w:t>
      </w:r>
    </w:p>
    <w:p w14:paraId="4264FB94" w14:textId="77777777" w:rsidR="00CF7FEC" w:rsidRPr="00CF7FEC" w:rsidRDefault="00CF7FEC" w:rsidP="00CF7FEC">
      <w:pPr>
        <w:numPr>
          <w:ilvl w:val="0"/>
          <w:numId w:val="38"/>
        </w:numPr>
        <w:tabs>
          <w:tab w:val="left" w:pos="284"/>
        </w:tabs>
        <w:suppressAutoHyphens/>
        <w:spacing w:line="360" w:lineRule="auto"/>
        <w:ind w:left="0" w:firstLine="0"/>
        <w:jc w:val="both"/>
        <w:rPr>
          <w:rFonts w:ascii="Calibri" w:hAnsi="Calibri" w:cs="Calibri"/>
          <w:b/>
          <w:bCs/>
          <w:sz w:val="24"/>
          <w:szCs w:val="24"/>
        </w:rPr>
      </w:pPr>
      <w:r w:rsidRPr="00CF7FEC">
        <w:rPr>
          <w:rFonts w:ascii="Calibri" w:hAnsi="Calibri" w:cs="Calibri"/>
          <w:b/>
          <w:bCs/>
          <w:sz w:val="24"/>
          <w:szCs w:val="24"/>
        </w:rPr>
        <w:t xml:space="preserve">Przedmiot zamówienia publicznego: </w:t>
      </w:r>
    </w:p>
    <w:p w14:paraId="371447EA" w14:textId="11DBBFE4" w:rsidR="00CF7FEC" w:rsidRPr="00CF7FEC" w:rsidRDefault="00CF7FEC" w:rsidP="00CF7FEC">
      <w:pPr>
        <w:pStyle w:val="Akapitzlist"/>
        <w:spacing w:line="360" w:lineRule="auto"/>
        <w:ind w:left="284"/>
        <w:contextualSpacing w:val="0"/>
        <w:jc w:val="both"/>
        <w:rPr>
          <w:rFonts w:ascii="Calibri" w:hAnsi="Calibri" w:cs="Calibri"/>
          <w:sz w:val="24"/>
          <w:szCs w:val="24"/>
        </w:rPr>
      </w:pPr>
      <w:r w:rsidRPr="00CF7FEC">
        <w:rPr>
          <w:rFonts w:ascii="Calibri" w:hAnsi="Calibri" w:cs="Calibri"/>
          <w:sz w:val="24"/>
          <w:szCs w:val="24"/>
        </w:rPr>
        <w:t xml:space="preserve">Przedmiotem zamówienia jest </w:t>
      </w:r>
      <w:r w:rsidRPr="00CF7FEC">
        <w:rPr>
          <w:rFonts w:ascii="Calibri" w:hAnsi="Calibri" w:cs="Calibri"/>
          <w:b/>
          <w:bCs/>
          <w:i/>
          <w:iCs/>
          <w:color w:val="000000"/>
          <w:sz w:val="24"/>
          <w:szCs w:val="24"/>
          <w:shd w:val="clear" w:color="auto" w:fill="FFFFFF"/>
        </w:rPr>
        <w:t>usługa publikacji ogłoszeń, reklam, nekrologów dla Uniwersytetu Łódzkiego  w prasie ogólnopolskiej i lokalnej (łódzkiej) oraz w prasie bezpłatnej w 202</w:t>
      </w:r>
      <w:r>
        <w:rPr>
          <w:rFonts w:ascii="Calibri" w:hAnsi="Calibri" w:cs="Calibri"/>
          <w:b/>
          <w:bCs/>
          <w:i/>
          <w:iCs/>
          <w:color w:val="000000"/>
          <w:sz w:val="24"/>
          <w:szCs w:val="24"/>
          <w:shd w:val="clear" w:color="auto" w:fill="FFFFFF"/>
        </w:rPr>
        <w:t>4</w:t>
      </w:r>
      <w:r w:rsidRPr="00CF7FEC">
        <w:rPr>
          <w:rFonts w:ascii="Calibri" w:hAnsi="Calibri" w:cs="Calibri"/>
          <w:b/>
          <w:bCs/>
          <w:i/>
          <w:iCs/>
          <w:color w:val="000000"/>
          <w:sz w:val="24"/>
          <w:szCs w:val="24"/>
          <w:shd w:val="clear" w:color="auto" w:fill="FFFFFF"/>
        </w:rPr>
        <w:t xml:space="preserve"> r.</w:t>
      </w:r>
      <w:r w:rsidRPr="00CF7FEC">
        <w:rPr>
          <w:rFonts w:ascii="Calibri" w:hAnsi="Calibri" w:cs="Calibri"/>
          <w:b/>
          <w:bCs/>
          <w:sz w:val="24"/>
          <w:szCs w:val="24"/>
        </w:rPr>
        <w:t>, z</w:t>
      </w:r>
      <w:r w:rsidRPr="00CF7FEC">
        <w:rPr>
          <w:rFonts w:ascii="Calibri" w:hAnsi="Calibri" w:cs="Calibri"/>
          <w:sz w:val="24"/>
          <w:szCs w:val="24"/>
        </w:rPr>
        <w:t>godnie ze szczegółowym opisem przedmiotu zamówienia znajdującym się w Załączniku nr 2 do SWZ – Formularzu cenowym i Załączniku nr 2a do SWZ  – Opisie przedmiotu zamówienia.</w:t>
      </w:r>
    </w:p>
    <w:p w14:paraId="2017AC1C" w14:textId="77777777" w:rsidR="00CF7FEC" w:rsidRPr="00CF7FEC" w:rsidRDefault="00CF7FEC" w:rsidP="00CF7FEC">
      <w:pPr>
        <w:numPr>
          <w:ilvl w:val="0"/>
          <w:numId w:val="38"/>
        </w:numPr>
        <w:tabs>
          <w:tab w:val="left" w:pos="284"/>
        </w:tabs>
        <w:suppressAutoHyphens/>
        <w:spacing w:line="360" w:lineRule="auto"/>
        <w:ind w:left="425" w:hanging="425"/>
        <w:jc w:val="both"/>
        <w:rPr>
          <w:rFonts w:ascii="Calibri" w:hAnsi="Calibri" w:cs="Calibri"/>
          <w:b/>
          <w:sz w:val="24"/>
          <w:szCs w:val="24"/>
        </w:rPr>
      </w:pPr>
      <w:r w:rsidRPr="00CF7FEC">
        <w:rPr>
          <w:rFonts w:ascii="Calibri" w:hAnsi="Calibri" w:cs="Calibri"/>
          <w:b/>
          <w:sz w:val="24"/>
          <w:szCs w:val="24"/>
        </w:rPr>
        <w:t xml:space="preserve">Wartość oferty brutto w złotych polskich - kryterium oceny ofert nr 1 </w:t>
      </w:r>
    </w:p>
    <w:tbl>
      <w:tblPr>
        <w:tblpPr w:leftFromText="141" w:rightFromText="141" w:vertAnchor="text" w:horzAnchor="margin" w:tblpX="107" w:tblpY="224"/>
        <w:tblW w:w="5000" w:type="pct"/>
        <w:tblLayout w:type="fixed"/>
        <w:tblLook w:val="0000" w:firstRow="0" w:lastRow="0" w:firstColumn="0" w:lastColumn="0" w:noHBand="0" w:noVBand="0"/>
      </w:tblPr>
      <w:tblGrid>
        <w:gridCol w:w="2893"/>
        <w:gridCol w:w="3003"/>
        <w:gridCol w:w="3735"/>
      </w:tblGrid>
      <w:tr w:rsidR="00CF7FEC" w:rsidRPr="00CF7FEC" w14:paraId="7FCCB609" w14:textId="77777777" w:rsidTr="00C3144E">
        <w:trPr>
          <w:trHeight w:val="416"/>
        </w:trPr>
        <w:tc>
          <w:tcPr>
            <w:tcW w:w="2852"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7326851"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Nr Części</w:t>
            </w:r>
          </w:p>
        </w:tc>
        <w:tc>
          <w:tcPr>
            <w:tcW w:w="2961"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73D8C377"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Cena oferty brutto (zł)*</w:t>
            </w:r>
          </w:p>
        </w:tc>
        <w:tc>
          <w:tcPr>
            <w:tcW w:w="3683"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DCF967A"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Słownie*</w:t>
            </w:r>
          </w:p>
        </w:tc>
      </w:tr>
      <w:tr w:rsidR="00CF7FEC" w:rsidRPr="00CF7FEC" w14:paraId="2878EA92" w14:textId="77777777" w:rsidTr="00C3144E">
        <w:trPr>
          <w:trHeight w:val="536"/>
        </w:trPr>
        <w:tc>
          <w:tcPr>
            <w:tcW w:w="2852"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B7070CD" w14:textId="77777777" w:rsidR="00CF7FEC" w:rsidRPr="00CF7FEC" w:rsidRDefault="00CF7FEC" w:rsidP="00CF7FEC">
            <w:pPr>
              <w:pStyle w:val="pkt"/>
              <w:widowControl w:val="0"/>
              <w:tabs>
                <w:tab w:val="left" w:pos="360"/>
              </w:tabs>
              <w:snapToGrid w:val="0"/>
              <w:spacing w:before="0" w:after="0" w:line="360" w:lineRule="auto"/>
              <w:ind w:left="0" w:firstLine="0"/>
              <w:jc w:val="left"/>
              <w:rPr>
                <w:rFonts w:ascii="Calibri" w:eastAsia="Calibri" w:hAnsi="Calibri" w:cs="Calibri"/>
              </w:rPr>
            </w:pPr>
            <w:r w:rsidRPr="00CF7FEC">
              <w:rPr>
                <w:rFonts w:ascii="Calibri" w:eastAsia="Calibri" w:hAnsi="Calibri" w:cs="Calibri"/>
                <w:b/>
                <w:bCs/>
              </w:rPr>
              <w:t>Pakiet nr 1</w:t>
            </w:r>
            <w:r w:rsidRPr="00CF7FEC">
              <w:rPr>
                <w:rFonts w:ascii="Calibri" w:eastAsia="Calibri" w:hAnsi="Calibri" w:cs="Calibri"/>
              </w:rPr>
              <w:t xml:space="preserve">- </w:t>
            </w:r>
            <w:r w:rsidRPr="00CF7FEC">
              <w:rPr>
                <w:rFonts w:ascii="Calibri" w:hAnsi="Calibri" w:cs="Calibri"/>
              </w:rPr>
              <w:t>Ogłoszenia czarno-białe i kolorowe o zasięgu ogólnopolskim i woj. łódzkiego i oraz nekrolog</w:t>
            </w:r>
          </w:p>
        </w:tc>
        <w:tc>
          <w:tcPr>
            <w:tcW w:w="2961" w:type="dxa"/>
            <w:tcBorders>
              <w:top w:val="single" w:sz="4" w:space="0" w:color="000000"/>
              <w:left w:val="single" w:sz="4" w:space="0" w:color="000000"/>
              <w:bottom w:val="single" w:sz="4" w:space="0" w:color="000000"/>
              <w:right w:val="single" w:sz="4" w:space="0" w:color="000000"/>
            </w:tcBorders>
            <w:vAlign w:val="center"/>
          </w:tcPr>
          <w:p w14:paraId="53A45A4A"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c>
          <w:tcPr>
            <w:tcW w:w="3683" w:type="dxa"/>
            <w:tcBorders>
              <w:top w:val="single" w:sz="4" w:space="0" w:color="000000"/>
              <w:left w:val="single" w:sz="4" w:space="0" w:color="000000"/>
              <w:bottom w:val="single" w:sz="4" w:space="0" w:color="000000"/>
              <w:right w:val="single" w:sz="4" w:space="0" w:color="000000"/>
            </w:tcBorders>
            <w:vAlign w:val="center"/>
          </w:tcPr>
          <w:p w14:paraId="63289F6C"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22A4F665" w14:textId="77777777" w:rsidTr="00C3144E">
        <w:trPr>
          <w:trHeight w:val="531"/>
        </w:trPr>
        <w:tc>
          <w:tcPr>
            <w:tcW w:w="2852"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1CBB1F0" w14:textId="77777777" w:rsidR="00CF7FEC" w:rsidRPr="00CF7FEC" w:rsidRDefault="00CF7FEC" w:rsidP="00CF7FEC">
            <w:pPr>
              <w:pStyle w:val="pkt"/>
              <w:widowControl w:val="0"/>
              <w:tabs>
                <w:tab w:val="left" w:pos="360"/>
              </w:tabs>
              <w:snapToGrid w:val="0"/>
              <w:spacing w:before="0" w:after="0" w:line="360" w:lineRule="auto"/>
              <w:ind w:left="22" w:firstLine="0"/>
              <w:jc w:val="left"/>
              <w:rPr>
                <w:rFonts w:ascii="Calibri" w:hAnsi="Calibri" w:cs="Calibri"/>
              </w:rPr>
            </w:pPr>
            <w:r w:rsidRPr="00CF7FEC">
              <w:rPr>
                <w:rFonts w:ascii="Calibri" w:hAnsi="Calibri" w:cs="Calibri"/>
                <w:b/>
                <w:bCs/>
              </w:rPr>
              <w:lastRenderedPageBreak/>
              <w:t>Pakiet nr 2</w:t>
            </w:r>
            <w:r w:rsidRPr="00CF7FEC">
              <w:rPr>
                <w:rFonts w:ascii="Calibri" w:hAnsi="Calibri" w:cs="Calibri"/>
              </w:rPr>
              <w:t xml:space="preserve"> -  Ogłoszenia czarno-białe i kolorowe o zasięgu lokalnym - Łódź, powiat pabianicki, zgierski, łódzki-wschodni oraz nekrologi</w:t>
            </w:r>
          </w:p>
        </w:tc>
        <w:tc>
          <w:tcPr>
            <w:tcW w:w="2961" w:type="dxa"/>
            <w:tcBorders>
              <w:top w:val="single" w:sz="4" w:space="0" w:color="000000"/>
              <w:left w:val="single" w:sz="4" w:space="0" w:color="000000"/>
              <w:bottom w:val="single" w:sz="4" w:space="0" w:color="000000"/>
              <w:right w:val="single" w:sz="4" w:space="0" w:color="000000"/>
            </w:tcBorders>
          </w:tcPr>
          <w:p w14:paraId="3E76284B"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c>
          <w:tcPr>
            <w:tcW w:w="3683" w:type="dxa"/>
            <w:tcBorders>
              <w:top w:val="single" w:sz="4" w:space="0" w:color="000000"/>
              <w:left w:val="single" w:sz="4" w:space="0" w:color="000000"/>
              <w:bottom w:val="single" w:sz="4" w:space="0" w:color="000000"/>
              <w:right w:val="single" w:sz="4" w:space="0" w:color="000000"/>
            </w:tcBorders>
          </w:tcPr>
          <w:p w14:paraId="55F4927F"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497F7C17" w14:textId="77777777" w:rsidTr="00C3144E">
        <w:trPr>
          <w:trHeight w:val="516"/>
        </w:trPr>
        <w:tc>
          <w:tcPr>
            <w:tcW w:w="2852"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2D8D3584" w14:textId="77777777" w:rsidR="00CF7FEC" w:rsidRPr="00CF7FEC" w:rsidRDefault="00CF7FEC" w:rsidP="00CF7FEC">
            <w:pPr>
              <w:pStyle w:val="pkt"/>
              <w:widowControl w:val="0"/>
              <w:tabs>
                <w:tab w:val="left" w:pos="360"/>
              </w:tabs>
              <w:snapToGrid w:val="0"/>
              <w:spacing w:before="0" w:after="0" w:line="360" w:lineRule="auto"/>
              <w:ind w:left="22" w:firstLine="0"/>
              <w:jc w:val="left"/>
              <w:rPr>
                <w:rFonts w:ascii="Calibri" w:hAnsi="Calibri" w:cs="Calibri"/>
              </w:rPr>
            </w:pPr>
            <w:r w:rsidRPr="00CF7FEC">
              <w:rPr>
                <w:rFonts w:ascii="Calibri" w:hAnsi="Calibri" w:cs="Calibri"/>
                <w:b/>
                <w:bCs/>
              </w:rPr>
              <w:t>Pakiet nr 3</w:t>
            </w:r>
            <w:r w:rsidRPr="00CF7FEC">
              <w:rPr>
                <w:rFonts w:ascii="Calibri" w:hAnsi="Calibri" w:cs="Calibri"/>
              </w:rPr>
              <w:t xml:space="preserve"> -  Ogłoszenia o zasięgu lokalnym (aglomeracja łódzka), nakładka ogłoszeniowa o zasięgu lokalnym, kolportaż – dystrybucja uliczna i precyzyjna, o zasięgu ogólnopolskim i lokalnym (aglomeracja łódzka)</w:t>
            </w:r>
          </w:p>
        </w:tc>
        <w:tc>
          <w:tcPr>
            <w:tcW w:w="2961" w:type="dxa"/>
            <w:tcBorders>
              <w:top w:val="single" w:sz="4" w:space="0" w:color="000000"/>
              <w:left w:val="single" w:sz="4" w:space="0" w:color="000000"/>
              <w:bottom w:val="single" w:sz="4" w:space="0" w:color="000000"/>
              <w:right w:val="single" w:sz="4" w:space="0" w:color="000000"/>
            </w:tcBorders>
          </w:tcPr>
          <w:p w14:paraId="1D4AE4F8"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c>
          <w:tcPr>
            <w:tcW w:w="3683" w:type="dxa"/>
            <w:tcBorders>
              <w:top w:val="single" w:sz="4" w:space="0" w:color="000000"/>
              <w:left w:val="single" w:sz="4" w:space="0" w:color="000000"/>
              <w:bottom w:val="single" w:sz="4" w:space="0" w:color="000000"/>
              <w:right w:val="single" w:sz="4" w:space="0" w:color="000000"/>
            </w:tcBorders>
          </w:tcPr>
          <w:p w14:paraId="5D3EB3AB"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bl>
    <w:p w14:paraId="370FD88D" w14:textId="77777777" w:rsidR="00CF7FEC" w:rsidRPr="00CF7FEC" w:rsidRDefault="00CF7FEC" w:rsidP="00CF7FEC">
      <w:pPr>
        <w:tabs>
          <w:tab w:val="left" w:pos="284"/>
        </w:tabs>
        <w:suppressAutoHyphens/>
        <w:spacing w:line="360" w:lineRule="auto"/>
        <w:ind w:left="425"/>
        <w:jc w:val="both"/>
        <w:rPr>
          <w:rFonts w:ascii="Calibri" w:hAnsi="Calibri" w:cs="Calibri"/>
          <w:b/>
          <w:sz w:val="24"/>
          <w:szCs w:val="24"/>
        </w:rPr>
      </w:pPr>
    </w:p>
    <w:p w14:paraId="3AC85772" w14:textId="52E85BA0" w:rsidR="00CF7FEC" w:rsidRPr="00CF7FEC" w:rsidRDefault="00CF7FEC" w:rsidP="00CF7FEC">
      <w:pPr>
        <w:numPr>
          <w:ilvl w:val="0"/>
          <w:numId w:val="38"/>
        </w:numPr>
        <w:tabs>
          <w:tab w:val="left" w:pos="284"/>
        </w:tabs>
        <w:suppressAutoHyphens/>
        <w:spacing w:line="360" w:lineRule="auto"/>
        <w:ind w:left="425" w:hanging="425"/>
        <w:jc w:val="both"/>
        <w:rPr>
          <w:rFonts w:ascii="Calibri" w:hAnsi="Calibri" w:cs="Calibri"/>
          <w:b/>
          <w:sz w:val="24"/>
          <w:szCs w:val="24"/>
        </w:rPr>
      </w:pPr>
      <w:r w:rsidRPr="00CF7FEC">
        <w:rPr>
          <w:rFonts w:ascii="Calibri" w:hAnsi="Calibri" w:cs="Calibri"/>
          <w:b/>
          <w:bCs/>
          <w:color w:val="000000" w:themeColor="text1"/>
          <w:sz w:val="24"/>
          <w:szCs w:val="24"/>
          <w:lang w:eastAsia="ar-SA"/>
        </w:rPr>
        <w:t xml:space="preserve">Termin płatności faktury </w:t>
      </w:r>
      <w:r w:rsidRPr="00CF7FEC">
        <w:rPr>
          <w:rFonts w:ascii="Calibri" w:hAnsi="Calibri" w:cs="Calibri"/>
          <w:b/>
          <w:bCs/>
          <w:color w:val="0D0D0D" w:themeColor="text1" w:themeTint="F2"/>
          <w:sz w:val="24"/>
          <w:szCs w:val="24"/>
        </w:rPr>
        <w:t xml:space="preserve">  - kryterium oceny ofert nr 2 </w:t>
      </w:r>
    </w:p>
    <w:tbl>
      <w:tblPr>
        <w:tblpPr w:leftFromText="141" w:rightFromText="141" w:vertAnchor="text" w:horzAnchor="margin" w:tblpX="122" w:tblpY="224"/>
        <w:tblW w:w="5000" w:type="pct"/>
        <w:tblLayout w:type="fixed"/>
        <w:tblLook w:val="0000" w:firstRow="0" w:lastRow="0" w:firstColumn="0" w:lastColumn="0" w:noHBand="0" w:noVBand="0"/>
      </w:tblPr>
      <w:tblGrid>
        <w:gridCol w:w="5891"/>
        <w:gridCol w:w="3740"/>
      </w:tblGrid>
      <w:tr w:rsidR="00CF7FEC" w:rsidRPr="00CF7FEC" w14:paraId="6938E28C" w14:textId="77777777" w:rsidTr="00C3144E">
        <w:trPr>
          <w:trHeight w:val="411"/>
        </w:trPr>
        <w:tc>
          <w:tcPr>
            <w:tcW w:w="580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32CF8921"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Nr Części</w:t>
            </w:r>
          </w:p>
        </w:tc>
        <w:tc>
          <w:tcPr>
            <w:tcW w:w="368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ECC9339"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Termin płatności faktur oferowany przez Wykonawcę (min. 20 dni/max. 30 dni)</w:t>
            </w:r>
          </w:p>
        </w:tc>
      </w:tr>
      <w:tr w:rsidR="00CF7FEC" w:rsidRPr="00CF7FEC" w14:paraId="0C36C396" w14:textId="77777777" w:rsidTr="00C3144E">
        <w:trPr>
          <w:trHeight w:val="529"/>
        </w:trPr>
        <w:tc>
          <w:tcPr>
            <w:tcW w:w="580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465803D4"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eastAsia="Calibri" w:hAnsi="Calibri" w:cs="Calibri"/>
              </w:rPr>
            </w:pPr>
            <w:r w:rsidRPr="00CF7FEC">
              <w:rPr>
                <w:rFonts w:ascii="Calibri" w:eastAsia="Calibri" w:hAnsi="Calibri" w:cs="Calibri"/>
                <w:b/>
                <w:bCs/>
              </w:rPr>
              <w:t>Pakiet nr 1</w:t>
            </w:r>
            <w:r w:rsidRPr="00CF7FEC">
              <w:rPr>
                <w:rFonts w:ascii="Calibri" w:eastAsia="Calibri" w:hAnsi="Calibri" w:cs="Calibri"/>
              </w:rPr>
              <w:t xml:space="preserve">- </w:t>
            </w:r>
            <w:r w:rsidRPr="00CF7FEC">
              <w:rPr>
                <w:rFonts w:ascii="Calibri" w:hAnsi="Calibri" w:cs="Calibri"/>
              </w:rPr>
              <w:t>Ogłoszenia czarno-białe i kolorowe o zasięgu ogólnopolskim i woj. łódzkiego i oraz nekrolog</w:t>
            </w:r>
          </w:p>
        </w:tc>
        <w:tc>
          <w:tcPr>
            <w:tcW w:w="3687" w:type="dxa"/>
            <w:tcBorders>
              <w:top w:val="single" w:sz="4" w:space="0" w:color="000000"/>
              <w:left w:val="single" w:sz="4" w:space="0" w:color="000000"/>
              <w:bottom w:val="single" w:sz="4" w:space="0" w:color="000000"/>
              <w:right w:val="single" w:sz="4" w:space="0" w:color="000000"/>
            </w:tcBorders>
            <w:vAlign w:val="center"/>
          </w:tcPr>
          <w:p w14:paraId="3997B63B"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015F1857" w14:textId="77777777" w:rsidTr="00C3144E">
        <w:trPr>
          <w:trHeight w:val="524"/>
        </w:trPr>
        <w:tc>
          <w:tcPr>
            <w:tcW w:w="580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2BFA1647"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2</w:t>
            </w:r>
            <w:r w:rsidRPr="00CF7FEC">
              <w:rPr>
                <w:rFonts w:ascii="Calibri" w:hAnsi="Calibri" w:cs="Calibri"/>
              </w:rPr>
              <w:t xml:space="preserve"> -  Ogłoszenia czarno-białe i kolorowe o zasięgu lokalnym - Łódź, powiat pabianicki, zgierski, łódzki-wschodni oraz nekrologi</w:t>
            </w:r>
          </w:p>
        </w:tc>
        <w:tc>
          <w:tcPr>
            <w:tcW w:w="3687" w:type="dxa"/>
            <w:tcBorders>
              <w:top w:val="single" w:sz="4" w:space="0" w:color="000000"/>
              <w:left w:val="single" w:sz="4" w:space="0" w:color="000000"/>
              <w:bottom w:val="single" w:sz="4" w:space="0" w:color="000000"/>
              <w:right w:val="single" w:sz="4" w:space="0" w:color="000000"/>
            </w:tcBorders>
            <w:vAlign w:val="center"/>
          </w:tcPr>
          <w:p w14:paraId="343571E4"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5C4F1973" w14:textId="77777777" w:rsidTr="00C3144E">
        <w:trPr>
          <w:trHeight w:val="510"/>
        </w:trPr>
        <w:tc>
          <w:tcPr>
            <w:tcW w:w="580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38357349"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3</w:t>
            </w:r>
            <w:r w:rsidRPr="00CF7FEC">
              <w:rPr>
                <w:rFonts w:ascii="Calibri" w:hAnsi="Calibri" w:cs="Calibri"/>
              </w:rPr>
              <w:t xml:space="preserve"> -  Ogłoszenia o zasięgu lokalnym (aglomeracja łódzka), nakładka ogłoszeniowa o zasięgu lokalnym, kolportaż – dystrybucja uliczna i precyzyjna, o zasięgu ogólnopolskim i lokalnym (aglomeracja łódzka)</w:t>
            </w:r>
          </w:p>
        </w:tc>
        <w:tc>
          <w:tcPr>
            <w:tcW w:w="3687" w:type="dxa"/>
            <w:tcBorders>
              <w:top w:val="single" w:sz="4" w:space="0" w:color="000000"/>
              <w:left w:val="single" w:sz="4" w:space="0" w:color="000000"/>
              <w:bottom w:val="single" w:sz="4" w:space="0" w:color="000000"/>
              <w:right w:val="single" w:sz="4" w:space="0" w:color="000000"/>
            </w:tcBorders>
            <w:vAlign w:val="center"/>
          </w:tcPr>
          <w:p w14:paraId="75947B67"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bookmarkStart w:id="42" w:name="_Hlk118724247"/>
            <w:bookmarkEnd w:id="42"/>
          </w:p>
        </w:tc>
      </w:tr>
    </w:tbl>
    <w:p w14:paraId="61903481" w14:textId="77777777" w:rsidR="00CF7FEC" w:rsidRDefault="00CF7FEC" w:rsidP="00CF7FEC">
      <w:pPr>
        <w:tabs>
          <w:tab w:val="left" w:pos="284"/>
        </w:tabs>
        <w:spacing w:line="360" w:lineRule="auto"/>
        <w:ind w:left="142"/>
        <w:jc w:val="both"/>
        <w:rPr>
          <w:rFonts w:ascii="Calibri" w:hAnsi="Calibri" w:cs="Calibri"/>
          <w:bCs/>
          <w:sz w:val="24"/>
          <w:szCs w:val="24"/>
        </w:rPr>
      </w:pPr>
      <w:r w:rsidRPr="00CF7FEC">
        <w:rPr>
          <w:rFonts w:ascii="Calibri" w:hAnsi="Calibri" w:cs="Calibri"/>
          <w:bCs/>
          <w:sz w:val="24"/>
          <w:szCs w:val="24"/>
        </w:rPr>
        <w:lastRenderedPageBreak/>
        <w:t>UWAGA!: Jeżeli Wykonawca nie wskaże terminu w pkt. 5 dla wybranej części, Zamawiający przyjmie, że Wykonawca zaoferował minimalny wymagany przez Zamawiającego termin czyli 20 dni od momentu dostarczania Zamawiającemu prawidłowo wystawionej faktury.</w:t>
      </w:r>
    </w:p>
    <w:p w14:paraId="6FBC28EA" w14:textId="77777777" w:rsidR="00CF7FEC" w:rsidRPr="00CF7FEC" w:rsidRDefault="00CF7FEC" w:rsidP="00CF7FEC">
      <w:pPr>
        <w:tabs>
          <w:tab w:val="left" w:pos="284"/>
        </w:tabs>
        <w:spacing w:line="360" w:lineRule="auto"/>
        <w:ind w:left="142"/>
        <w:jc w:val="both"/>
        <w:rPr>
          <w:rFonts w:ascii="Calibri" w:hAnsi="Calibri" w:cs="Calibri"/>
          <w:bCs/>
          <w:sz w:val="24"/>
          <w:szCs w:val="24"/>
        </w:rPr>
      </w:pPr>
      <w:r w:rsidRPr="00CF7FEC">
        <w:rPr>
          <w:rFonts w:ascii="Calibri" w:hAnsi="Calibri" w:cs="Calibri"/>
          <w:bCs/>
          <w:sz w:val="24"/>
          <w:szCs w:val="24"/>
        </w:rPr>
        <w:t xml:space="preserve">Zamawiający nie dopuszcza terminu płatności krótszego niż 20 dni. </w:t>
      </w:r>
    </w:p>
    <w:p w14:paraId="14EB9D02" w14:textId="1992A85F" w:rsidR="00CF7FEC" w:rsidRDefault="00CF7FEC" w:rsidP="00CF7FEC">
      <w:pPr>
        <w:tabs>
          <w:tab w:val="left" w:pos="284"/>
        </w:tabs>
        <w:spacing w:line="360" w:lineRule="auto"/>
        <w:ind w:left="142"/>
        <w:jc w:val="both"/>
        <w:rPr>
          <w:rFonts w:ascii="Calibri" w:hAnsi="Calibri" w:cs="Calibri"/>
          <w:bCs/>
          <w:sz w:val="24"/>
          <w:szCs w:val="24"/>
        </w:rPr>
      </w:pPr>
      <w:r w:rsidRPr="00CF7FEC">
        <w:rPr>
          <w:rFonts w:ascii="Calibri" w:hAnsi="Calibri" w:cs="Calibri"/>
          <w:bCs/>
          <w:sz w:val="24"/>
          <w:szCs w:val="24"/>
        </w:rPr>
        <w:t xml:space="preserve">Złożenie oferty z terminem płatności krótszym niż 20 dni spowoduje jej odrzucenie na podstawie art. 226 ust. 1 pkt. 5 ustawy Pzp. </w:t>
      </w:r>
    </w:p>
    <w:p w14:paraId="25A096B7" w14:textId="77777777" w:rsidR="00CF7FEC" w:rsidRPr="00CF7FEC" w:rsidRDefault="00CF7FEC" w:rsidP="00CF7FEC">
      <w:pPr>
        <w:tabs>
          <w:tab w:val="left" w:pos="284"/>
        </w:tabs>
        <w:spacing w:line="360" w:lineRule="auto"/>
        <w:ind w:left="142"/>
        <w:jc w:val="both"/>
        <w:rPr>
          <w:rFonts w:ascii="Calibri" w:hAnsi="Calibri" w:cs="Calibri"/>
          <w:bCs/>
          <w:sz w:val="24"/>
          <w:szCs w:val="24"/>
        </w:rPr>
      </w:pPr>
    </w:p>
    <w:p w14:paraId="743B2FFF" w14:textId="61AECACD" w:rsidR="00CF7FEC" w:rsidRPr="00CF7FEC" w:rsidRDefault="00CF7FEC" w:rsidP="00CF7FEC">
      <w:pPr>
        <w:numPr>
          <w:ilvl w:val="0"/>
          <w:numId w:val="38"/>
        </w:numPr>
        <w:tabs>
          <w:tab w:val="left" w:pos="284"/>
        </w:tabs>
        <w:suppressAutoHyphens/>
        <w:spacing w:line="360" w:lineRule="auto"/>
        <w:ind w:left="426"/>
        <w:jc w:val="both"/>
        <w:rPr>
          <w:rFonts w:ascii="Calibri" w:hAnsi="Calibri" w:cs="Calibri"/>
          <w:b/>
          <w:sz w:val="24"/>
          <w:szCs w:val="24"/>
        </w:rPr>
      </w:pPr>
      <w:r w:rsidRPr="00CF7FEC">
        <w:rPr>
          <w:rFonts w:ascii="Calibri" w:hAnsi="Calibri" w:cs="Calibri"/>
          <w:b/>
          <w:bCs/>
          <w:color w:val="0D0D0D" w:themeColor="text1" w:themeTint="F2"/>
          <w:sz w:val="24"/>
          <w:szCs w:val="24"/>
        </w:rPr>
        <w:t>Średni  jednorazowy nakład prasowy za rok 202</w:t>
      </w:r>
      <w:r>
        <w:rPr>
          <w:rFonts w:ascii="Calibri" w:hAnsi="Calibri" w:cs="Calibri"/>
          <w:b/>
          <w:bCs/>
          <w:color w:val="0D0D0D" w:themeColor="text1" w:themeTint="F2"/>
          <w:sz w:val="24"/>
          <w:szCs w:val="24"/>
        </w:rPr>
        <w:t>2</w:t>
      </w:r>
      <w:r w:rsidRPr="00CF7FEC">
        <w:rPr>
          <w:rFonts w:ascii="Calibri" w:hAnsi="Calibri" w:cs="Calibri"/>
          <w:b/>
          <w:bCs/>
          <w:color w:val="0D0D0D" w:themeColor="text1" w:themeTint="F2"/>
          <w:sz w:val="24"/>
          <w:szCs w:val="24"/>
        </w:rPr>
        <w:t xml:space="preserve"> - kryterium oceny ofert nr 3 </w:t>
      </w:r>
    </w:p>
    <w:p w14:paraId="1DAD4280" w14:textId="1DC3A9AE" w:rsidR="00CF7FEC" w:rsidRPr="00CF7FEC" w:rsidRDefault="00CF7FEC" w:rsidP="00CF7FEC">
      <w:pPr>
        <w:tabs>
          <w:tab w:val="left" w:pos="284"/>
        </w:tabs>
        <w:spacing w:line="360" w:lineRule="auto"/>
        <w:ind w:left="66"/>
        <w:jc w:val="both"/>
        <w:rPr>
          <w:rFonts w:ascii="Calibri" w:hAnsi="Calibri" w:cs="Calibri"/>
          <w:bCs/>
          <w:sz w:val="24"/>
          <w:szCs w:val="24"/>
        </w:rPr>
      </w:pPr>
      <w:r w:rsidRPr="00CF7FEC">
        <w:rPr>
          <w:rFonts w:ascii="Calibri" w:hAnsi="Calibri" w:cs="Calibri"/>
          <w:bCs/>
          <w:sz w:val="24"/>
          <w:szCs w:val="24"/>
        </w:rPr>
        <w:t>Średni  jednorazowy nakład prasowy to średnia liczba egzemplarzy przypadająca na jedno wydanie w roku, obliczona według wzoru: nakład globalny pisma w 202</w:t>
      </w:r>
      <w:r>
        <w:rPr>
          <w:rFonts w:ascii="Calibri" w:hAnsi="Calibri" w:cs="Calibri"/>
          <w:bCs/>
          <w:sz w:val="24"/>
          <w:szCs w:val="24"/>
        </w:rPr>
        <w:t>2</w:t>
      </w:r>
      <w:r w:rsidRPr="00CF7FEC">
        <w:rPr>
          <w:rFonts w:ascii="Calibri" w:hAnsi="Calibri" w:cs="Calibri"/>
          <w:bCs/>
          <w:sz w:val="24"/>
          <w:szCs w:val="24"/>
        </w:rPr>
        <w:t xml:space="preserve"> roku podzielony przez liczbę wydań w 202</w:t>
      </w:r>
      <w:r>
        <w:rPr>
          <w:rFonts w:ascii="Calibri" w:hAnsi="Calibri" w:cs="Calibri"/>
          <w:bCs/>
          <w:sz w:val="24"/>
          <w:szCs w:val="24"/>
        </w:rPr>
        <w:t>2</w:t>
      </w:r>
      <w:r w:rsidRPr="00CF7FEC">
        <w:rPr>
          <w:rFonts w:ascii="Calibri" w:hAnsi="Calibri" w:cs="Calibri"/>
          <w:bCs/>
          <w:sz w:val="24"/>
          <w:szCs w:val="24"/>
        </w:rPr>
        <w:t xml:space="preserve"> roku.</w:t>
      </w:r>
    </w:p>
    <w:tbl>
      <w:tblPr>
        <w:tblpPr w:leftFromText="141" w:rightFromText="141" w:vertAnchor="text" w:horzAnchor="margin" w:tblpX="122" w:tblpY="224"/>
        <w:tblW w:w="5000" w:type="pct"/>
        <w:tblLayout w:type="fixed"/>
        <w:tblLook w:val="0000" w:firstRow="0" w:lastRow="0" w:firstColumn="0" w:lastColumn="0" w:noHBand="0" w:noVBand="0"/>
      </w:tblPr>
      <w:tblGrid>
        <w:gridCol w:w="4025"/>
        <w:gridCol w:w="2301"/>
        <w:gridCol w:w="3305"/>
      </w:tblGrid>
      <w:tr w:rsidR="00CF7FEC" w:rsidRPr="00CF7FEC" w14:paraId="5B9CF644" w14:textId="77777777" w:rsidTr="00C3144E">
        <w:trPr>
          <w:trHeight w:val="411"/>
        </w:trPr>
        <w:tc>
          <w:tcPr>
            <w:tcW w:w="396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1ADCDB87"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Nr Części</w:t>
            </w:r>
          </w:p>
        </w:tc>
        <w:tc>
          <w:tcPr>
            <w:tcW w:w="2269"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25DE9845"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bCs/>
                <w:sz w:val="24"/>
                <w:szCs w:val="24"/>
              </w:rPr>
            </w:pPr>
            <w:r w:rsidRPr="00CF7FEC">
              <w:rPr>
                <w:rFonts w:ascii="Calibri" w:eastAsia="Calibri" w:hAnsi="Calibri" w:cs="Calibri"/>
                <w:b/>
                <w:bCs/>
                <w:sz w:val="24"/>
                <w:szCs w:val="24"/>
              </w:rPr>
              <w:t>Minimalny nakład</w:t>
            </w:r>
          </w:p>
        </w:tc>
        <w:tc>
          <w:tcPr>
            <w:tcW w:w="3259"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7845AD1" w14:textId="26269BB0"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bCs/>
                <w:sz w:val="24"/>
                <w:szCs w:val="24"/>
              </w:rPr>
              <w:t>Średni  jednorazowy nakład prasowy w roku 202</w:t>
            </w:r>
            <w:r>
              <w:rPr>
                <w:rFonts w:ascii="Calibri" w:eastAsia="Calibri" w:hAnsi="Calibri" w:cs="Calibri"/>
                <w:b/>
                <w:bCs/>
                <w:sz w:val="24"/>
                <w:szCs w:val="24"/>
              </w:rPr>
              <w:t>2</w:t>
            </w:r>
            <w:r w:rsidRPr="00CF7FEC">
              <w:rPr>
                <w:rFonts w:ascii="Calibri" w:eastAsia="Calibri" w:hAnsi="Calibri" w:cs="Calibri"/>
                <w:b/>
                <w:bCs/>
                <w:sz w:val="24"/>
                <w:szCs w:val="24"/>
              </w:rPr>
              <w:t>*</w:t>
            </w:r>
          </w:p>
        </w:tc>
      </w:tr>
      <w:tr w:rsidR="00CF7FEC" w:rsidRPr="00CF7FEC" w14:paraId="7A92515F" w14:textId="77777777" w:rsidTr="00C3144E">
        <w:trPr>
          <w:trHeight w:val="529"/>
        </w:trPr>
        <w:tc>
          <w:tcPr>
            <w:tcW w:w="396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2FA06F96"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eastAsia="Calibri" w:hAnsi="Calibri" w:cs="Calibri"/>
              </w:rPr>
            </w:pPr>
            <w:r w:rsidRPr="00CF7FEC">
              <w:rPr>
                <w:rFonts w:ascii="Calibri" w:eastAsia="Calibri" w:hAnsi="Calibri" w:cs="Calibri"/>
                <w:b/>
                <w:bCs/>
              </w:rPr>
              <w:t>Pakiet nr 1</w:t>
            </w:r>
            <w:r w:rsidRPr="00CF7FEC">
              <w:rPr>
                <w:rFonts w:ascii="Calibri" w:eastAsia="Calibri" w:hAnsi="Calibri" w:cs="Calibri"/>
              </w:rPr>
              <w:t xml:space="preserve">- </w:t>
            </w:r>
            <w:r w:rsidRPr="00CF7FEC">
              <w:rPr>
                <w:rFonts w:ascii="Calibri" w:hAnsi="Calibri" w:cs="Calibri"/>
              </w:rPr>
              <w:t>Ogłoszenia czarno-białe i kolorowe o zasięgu ogólnopolskim i woj. łódzkiego i oraz nekrolog</w:t>
            </w:r>
          </w:p>
        </w:tc>
        <w:tc>
          <w:tcPr>
            <w:tcW w:w="2269"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38E5A203" w14:textId="22996A8C" w:rsidR="00CF7FEC" w:rsidRPr="00CF7FEC" w:rsidRDefault="00CF7FEC" w:rsidP="00CF7FEC">
            <w:pPr>
              <w:widowControl w:val="0"/>
              <w:tabs>
                <w:tab w:val="left" w:pos="360"/>
              </w:tabs>
              <w:snapToGrid w:val="0"/>
              <w:spacing w:line="360" w:lineRule="auto"/>
              <w:jc w:val="center"/>
              <w:rPr>
                <w:rFonts w:ascii="Calibri" w:eastAsia="Calibri" w:hAnsi="Calibri" w:cs="Calibri"/>
                <w:bCs/>
                <w:sz w:val="24"/>
                <w:szCs w:val="24"/>
              </w:rPr>
            </w:pPr>
            <w:r w:rsidRPr="00CF7FEC">
              <w:rPr>
                <w:rFonts w:ascii="Calibri" w:eastAsia="Calibri" w:hAnsi="Calibri" w:cs="Calibri"/>
                <w:bCs/>
                <w:sz w:val="24"/>
                <w:szCs w:val="24"/>
              </w:rPr>
              <w:t xml:space="preserve">min.  </w:t>
            </w:r>
            <w:r>
              <w:rPr>
                <w:rFonts w:ascii="Calibri" w:eastAsia="Calibri" w:hAnsi="Calibri" w:cs="Calibri"/>
                <w:bCs/>
                <w:sz w:val="24"/>
                <w:szCs w:val="24"/>
              </w:rPr>
              <w:t>30</w:t>
            </w:r>
            <w:r w:rsidRPr="00CF7FEC">
              <w:rPr>
                <w:rFonts w:ascii="Calibri" w:eastAsia="Calibri" w:hAnsi="Calibri" w:cs="Calibri"/>
                <w:bCs/>
                <w:sz w:val="24"/>
                <w:szCs w:val="24"/>
              </w:rPr>
              <w:t xml:space="preserve"> 000 egzemplarzy </w:t>
            </w:r>
          </w:p>
        </w:tc>
        <w:tc>
          <w:tcPr>
            <w:tcW w:w="3259" w:type="dxa"/>
            <w:tcBorders>
              <w:top w:val="single" w:sz="4" w:space="0" w:color="000000"/>
              <w:left w:val="single" w:sz="4" w:space="0" w:color="000000"/>
              <w:bottom w:val="single" w:sz="4" w:space="0" w:color="000000"/>
              <w:right w:val="single" w:sz="4" w:space="0" w:color="000000"/>
            </w:tcBorders>
            <w:vAlign w:val="center"/>
          </w:tcPr>
          <w:p w14:paraId="5C8522BB"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48E38E78" w14:textId="77777777" w:rsidTr="00C3144E">
        <w:trPr>
          <w:trHeight w:val="524"/>
        </w:trPr>
        <w:tc>
          <w:tcPr>
            <w:tcW w:w="396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A48A9DD"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2</w:t>
            </w:r>
            <w:r w:rsidRPr="00CF7FEC">
              <w:rPr>
                <w:rFonts w:ascii="Calibri" w:hAnsi="Calibri" w:cs="Calibri"/>
              </w:rPr>
              <w:t xml:space="preserve"> -  Ogłoszenia czarno-białe i kolorowe o zasięgu lokalnym - Łódź, powiat pabianicki, zgierski, łódzki-wschodni oraz nekrologi</w:t>
            </w:r>
          </w:p>
        </w:tc>
        <w:tc>
          <w:tcPr>
            <w:tcW w:w="2269"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30A962F8" w14:textId="7D3B9E3E"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Cs/>
                <w:sz w:val="24"/>
                <w:szCs w:val="24"/>
              </w:rPr>
              <w:t xml:space="preserve">min.  </w:t>
            </w:r>
            <w:r>
              <w:rPr>
                <w:rFonts w:ascii="Calibri" w:eastAsia="Calibri" w:hAnsi="Calibri" w:cs="Calibri"/>
                <w:bCs/>
                <w:sz w:val="24"/>
                <w:szCs w:val="24"/>
              </w:rPr>
              <w:t>5</w:t>
            </w:r>
            <w:r w:rsidRPr="00CF7FEC">
              <w:rPr>
                <w:rFonts w:ascii="Calibri" w:eastAsia="Calibri" w:hAnsi="Calibri" w:cs="Calibri"/>
                <w:bCs/>
                <w:sz w:val="24"/>
                <w:szCs w:val="24"/>
              </w:rPr>
              <w:t xml:space="preserve"> 000 egzemplarzy </w:t>
            </w:r>
          </w:p>
        </w:tc>
        <w:tc>
          <w:tcPr>
            <w:tcW w:w="3259" w:type="dxa"/>
            <w:tcBorders>
              <w:top w:val="single" w:sz="4" w:space="0" w:color="000000"/>
              <w:left w:val="single" w:sz="4" w:space="0" w:color="000000"/>
              <w:bottom w:val="single" w:sz="4" w:space="0" w:color="000000"/>
              <w:right w:val="single" w:sz="4" w:space="0" w:color="000000"/>
            </w:tcBorders>
            <w:vAlign w:val="center"/>
          </w:tcPr>
          <w:p w14:paraId="6D469C35"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6D45FC9E" w14:textId="77777777" w:rsidTr="00C3144E">
        <w:trPr>
          <w:trHeight w:val="510"/>
        </w:trPr>
        <w:tc>
          <w:tcPr>
            <w:tcW w:w="3968"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5CDD7D1D"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3</w:t>
            </w:r>
            <w:r w:rsidRPr="00CF7FEC">
              <w:rPr>
                <w:rFonts w:ascii="Calibri" w:hAnsi="Calibri" w:cs="Calibri"/>
              </w:rPr>
              <w:t xml:space="preserve"> -  Ogłoszenia o zasięgu lokalnym (aglomeracja łódzka), nakładka ogłoszeniowa o zasięgu lokalnym, kolportaż – dystrybucja uliczna i precyzyjna, o zasięgu ogólnopolskim i lokalnym (aglomeracja łódzka)</w:t>
            </w:r>
          </w:p>
        </w:tc>
        <w:tc>
          <w:tcPr>
            <w:tcW w:w="2269"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3815B47A" w14:textId="79F4E9D9"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Cs/>
                <w:sz w:val="24"/>
                <w:szCs w:val="24"/>
              </w:rPr>
              <w:t xml:space="preserve">min.  </w:t>
            </w:r>
            <w:r>
              <w:rPr>
                <w:rFonts w:ascii="Calibri" w:eastAsia="Calibri" w:hAnsi="Calibri" w:cs="Calibri"/>
                <w:bCs/>
                <w:sz w:val="24"/>
                <w:szCs w:val="24"/>
              </w:rPr>
              <w:t>3</w:t>
            </w:r>
            <w:r w:rsidRPr="00CF7FEC">
              <w:rPr>
                <w:rFonts w:ascii="Calibri" w:eastAsia="Calibri" w:hAnsi="Calibri" w:cs="Calibri"/>
                <w:bCs/>
                <w:sz w:val="24"/>
                <w:szCs w:val="24"/>
              </w:rPr>
              <w:t xml:space="preserve">0 000 egzemplarzy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B97839"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bl>
    <w:p w14:paraId="30F93867" w14:textId="77777777" w:rsidR="00CF7FEC" w:rsidRPr="00CF7FEC" w:rsidRDefault="00CF7FEC" w:rsidP="00CF7FEC">
      <w:pPr>
        <w:tabs>
          <w:tab w:val="left" w:pos="284"/>
        </w:tabs>
        <w:spacing w:line="360" w:lineRule="auto"/>
        <w:jc w:val="both"/>
        <w:rPr>
          <w:rFonts w:ascii="Calibri" w:hAnsi="Calibri" w:cs="Calibri"/>
          <w:b/>
          <w:sz w:val="24"/>
          <w:szCs w:val="24"/>
        </w:rPr>
      </w:pPr>
    </w:p>
    <w:p w14:paraId="63F59CC2" w14:textId="77777777" w:rsidR="00CF7FEC" w:rsidRPr="00CF7FEC" w:rsidRDefault="00CF7FEC" w:rsidP="00CF7FEC">
      <w:pPr>
        <w:numPr>
          <w:ilvl w:val="0"/>
          <w:numId w:val="38"/>
        </w:numPr>
        <w:tabs>
          <w:tab w:val="left" w:pos="284"/>
        </w:tabs>
        <w:suppressAutoHyphens/>
        <w:spacing w:line="360" w:lineRule="auto"/>
        <w:ind w:left="425" w:hanging="425"/>
        <w:jc w:val="both"/>
        <w:rPr>
          <w:rFonts w:ascii="Calibri" w:hAnsi="Calibri" w:cs="Calibri"/>
          <w:b/>
          <w:sz w:val="24"/>
          <w:szCs w:val="24"/>
        </w:rPr>
      </w:pPr>
      <w:r w:rsidRPr="00CF7FEC">
        <w:rPr>
          <w:rFonts w:ascii="Calibri" w:hAnsi="Calibri" w:cs="Calibri"/>
          <w:b/>
          <w:sz w:val="24"/>
          <w:szCs w:val="24"/>
        </w:rPr>
        <w:t>Publikator</w:t>
      </w:r>
    </w:p>
    <w:tbl>
      <w:tblPr>
        <w:tblpPr w:leftFromText="141" w:rightFromText="141" w:vertAnchor="text" w:horzAnchor="margin" w:tblpX="122" w:tblpY="224"/>
        <w:tblW w:w="5000" w:type="pct"/>
        <w:tblLayout w:type="fixed"/>
        <w:tblLook w:val="0000" w:firstRow="0" w:lastRow="0" w:firstColumn="0" w:lastColumn="0" w:noHBand="0" w:noVBand="0"/>
      </w:tblPr>
      <w:tblGrid>
        <w:gridCol w:w="5807"/>
        <w:gridCol w:w="3824"/>
      </w:tblGrid>
      <w:tr w:rsidR="00CF7FEC" w:rsidRPr="00CF7FEC" w14:paraId="6B7825B9" w14:textId="77777777" w:rsidTr="00CF7FEC">
        <w:trPr>
          <w:trHeight w:val="411"/>
        </w:trPr>
        <w:tc>
          <w:tcPr>
            <w:tcW w:w="580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08BBA68"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Nr Części</w:t>
            </w:r>
          </w:p>
        </w:tc>
        <w:tc>
          <w:tcPr>
            <w:tcW w:w="3824"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B7B1241"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r w:rsidRPr="00CF7FEC">
              <w:rPr>
                <w:rFonts w:ascii="Calibri" w:eastAsia="Calibri" w:hAnsi="Calibri" w:cs="Calibri"/>
                <w:b/>
                <w:sz w:val="24"/>
                <w:szCs w:val="24"/>
              </w:rPr>
              <w:t>Publikator (tytuł gazety codziennej )</w:t>
            </w:r>
          </w:p>
        </w:tc>
      </w:tr>
      <w:tr w:rsidR="00CF7FEC" w:rsidRPr="00CF7FEC" w14:paraId="08453E5F" w14:textId="77777777" w:rsidTr="00CF7FEC">
        <w:trPr>
          <w:trHeight w:val="529"/>
        </w:trPr>
        <w:tc>
          <w:tcPr>
            <w:tcW w:w="580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7B4C0970"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eastAsia="Calibri" w:hAnsi="Calibri" w:cs="Calibri"/>
              </w:rPr>
            </w:pPr>
            <w:r w:rsidRPr="00CF7FEC">
              <w:rPr>
                <w:rFonts w:ascii="Calibri" w:eastAsia="Calibri" w:hAnsi="Calibri" w:cs="Calibri"/>
                <w:b/>
                <w:bCs/>
              </w:rPr>
              <w:t>Pakiet nr 1</w:t>
            </w:r>
            <w:r w:rsidRPr="00CF7FEC">
              <w:rPr>
                <w:rFonts w:ascii="Calibri" w:eastAsia="Calibri" w:hAnsi="Calibri" w:cs="Calibri"/>
              </w:rPr>
              <w:t xml:space="preserve">- </w:t>
            </w:r>
            <w:r w:rsidRPr="00CF7FEC">
              <w:rPr>
                <w:rFonts w:ascii="Calibri" w:hAnsi="Calibri" w:cs="Calibri"/>
              </w:rPr>
              <w:t xml:space="preserve">Ogłoszenia czarno-białe i kolorowe o zasięgu </w:t>
            </w:r>
            <w:r w:rsidRPr="00CF7FEC">
              <w:rPr>
                <w:rFonts w:ascii="Calibri" w:hAnsi="Calibri" w:cs="Calibri"/>
              </w:rPr>
              <w:lastRenderedPageBreak/>
              <w:t>ogólnopolskim i woj. łódzkiego i oraz nekrolog</w:t>
            </w:r>
          </w:p>
        </w:tc>
        <w:tc>
          <w:tcPr>
            <w:tcW w:w="3824" w:type="dxa"/>
            <w:tcBorders>
              <w:top w:val="single" w:sz="4" w:space="0" w:color="000000"/>
              <w:left w:val="single" w:sz="4" w:space="0" w:color="000000"/>
              <w:bottom w:val="single" w:sz="4" w:space="0" w:color="000000"/>
              <w:right w:val="single" w:sz="4" w:space="0" w:color="000000"/>
            </w:tcBorders>
            <w:vAlign w:val="center"/>
          </w:tcPr>
          <w:p w14:paraId="2F1308CC"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088C7CF4" w14:textId="77777777" w:rsidTr="00CF7FEC">
        <w:trPr>
          <w:trHeight w:val="524"/>
        </w:trPr>
        <w:tc>
          <w:tcPr>
            <w:tcW w:w="580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63768831"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2</w:t>
            </w:r>
            <w:r w:rsidRPr="00CF7FEC">
              <w:rPr>
                <w:rFonts w:ascii="Calibri" w:hAnsi="Calibri" w:cs="Calibri"/>
              </w:rPr>
              <w:t xml:space="preserve"> -  Ogłoszenia czarno-białe i kolorowe o zasięgu lokalnym - Łódź, powiat pabianicki, zgierski, łódzki-wschodni oraz nekrologi</w:t>
            </w:r>
          </w:p>
        </w:tc>
        <w:tc>
          <w:tcPr>
            <w:tcW w:w="3824" w:type="dxa"/>
            <w:tcBorders>
              <w:top w:val="single" w:sz="4" w:space="0" w:color="000000"/>
              <w:left w:val="single" w:sz="4" w:space="0" w:color="000000"/>
              <w:bottom w:val="single" w:sz="4" w:space="0" w:color="000000"/>
              <w:right w:val="single" w:sz="4" w:space="0" w:color="000000"/>
            </w:tcBorders>
            <w:vAlign w:val="center"/>
          </w:tcPr>
          <w:p w14:paraId="5553BD28"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r w:rsidR="00CF7FEC" w:rsidRPr="00CF7FEC" w14:paraId="18B47E7F" w14:textId="77777777" w:rsidTr="00CF7FEC">
        <w:trPr>
          <w:trHeight w:val="510"/>
        </w:trPr>
        <w:tc>
          <w:tcPr>
            <w:tcW w:w="5807" w:type="dxa"/>
            <w:tcBorders>
              <w:top w:val="single" w:sz="4" w:space="0" w:color="000000"/>
              <w:left w:val="single" w:sz="4" w:space="0" w:color="000000"/>
              <w:bottom w:val="single" w:sz="4" w:space="0" w:color="000000"/>
              <w:right w:val="single" w:sz="4" w:space="0" w:color="000000"/>
            </w:tcBorders>
            <w:shd w:val="clear" w:color="auto" w:fill="FDFBDF"/>
            <w:vAlign w:val="center"/>
          </w:tcPr>
          <w:p w14:paraId="10A252D1" w14:textId="77777777" w:rsidR="00CF7FEC" w:rsidRPr="00CF7FEC" w:rsidRDefault="00CF7FEC" w:rsidP="00CF7FEC">
            <w:pPr>
              <w:pStyle w:val="pkt"/>
              <w:widowControl w:val="0"/>
              <w:tabs>
                <w:tab w:val="left" w:pos="360"/>
              </w:tabs>
              <w:snapToGrid w:val="0"/>
              <w:spacing w:before="0" w:after="0" w:line="360" w:lineRule="auto"/>
              <w:ind w:left="22" w:firstLine="0"/>
              <w:rPr>
                <w:rFonts w:ascii="Calibri" w:hAnsi="Calibri" w:cs="Calibri"/>
              </w:rPr>
            </w:pPr>
            <w:r w:rsidRPr="00CF7FEC">
              <w:rPr>
                <w:rFonts w:ascii="Calibri" w:hAnsi="Calibri" w:cs="Calibri"/>
                <w:b/>
                <w:bCs/>
              </w:rPr>
              <w:t>Pakiet nr 3</w:t>
            </w:r>
            <w:r w:rsidRPr="00CF7FEC">
              <w:rPr>
                <w:rFonts w:ascii="Calibri" w:hAnsi="Calibri" w:cs="Calibri"/>
              </w:rPr>
              <w:t xml:space="preserve"> -  Ogłoszenia o zasięgu lokalnym (aglomeracja łódzka), nakładka ogłoszeniowa o zasięgu lokalnym, kolportaż – dystrybucja uliczna i precyzyjna, o zasięgu ogólnopolskim i lokalnym (aglomeracja łódzka)</w:t>
            </w:r>
          </w:p>
        </w:tc>
        <w:tc>
          <w:tcPr>
            <w:tcW w:w="3824" w:type="dxa"/>
            <w:tcBorders>
              <w:top w:val="single" w:sz="4" w:space="0" w:color="000000"/>
              <w:left w:val="single" w:sz="4" w:space="0" w:color="000000"/>
              <w:bottom w:val="single" w:sz="4" w:space="0" w:color="000000"/>
              <w:right w:val="single" w:sz="4" w:space="0" w:color="000000"/>
            </w:tcBorders>
            <w:vAlign w:val="center"/>
          </w:tcPr>
          <w:p w14:paraId="3E4FDBEA" w14:textId="77777777" w:rsidR="00CF7FEC" w:rsidRPr="00CF7FEC" w:rsidRDefault="00CF7FEC" w:rsidP="00CF7FEC">
            <w:pPr>
              <w:widowControl w:val="0"/>
              <w:tabs>
                <w:tab w:val="left" w:pos="360"/>
              </w:tabs>
              <w:snapToGrid w:val="0"/>
              <w:spacing w:line="360" w:lineRule="auto"/>
              <w:jc w:val="center"/>
              <w:rPr>
                <w:rFonts w:ascii="Calibri" w:eastAsia="Calibri" w:hAnsi="Calibri" w:cs="Calibri"/>
                <w:b/>
                <w:sz w:val="24"/>
                <w:szCs w:val="24"/>
              </w:rPr>
            </w:pPr>
          </w:p>
        </w:tc>
      </w:tr>
    </w:tbl>
    <w:p w14:paraId="5F65837C" w14:textId="77777777" w:rsidR="00CF7FEC" w:rsidRPr="00CF7FEC" w:rsidRDefault="00CF7FEC" w:rsidP="00CF7FEC">
      <w:pPr>
        <w:tabs>
          <w:tab w:val="left" w:pos="567"/>
        </w:tabs>
        <w:spacing w:line="360" w:lineRule="auto"/>
        <w:ind w:right="-2"/>
        <w:jc w:val="both"/>
        <w:rPr>
          <w:rFonts w:ascii="Calibri" w:hAnsi="Calibri" w:cs="Calibri"/>
          <w:i/>
          <w:iCs/>
          <w:color w:val="FF0000"/>
          <w:sz w:val="24"/>
          <w:szCs w:val="24"/>
        </w:rPr>
      </w:pPr>
    </w:p>
    <w:p w14:paraId="54721279" w14:textId="77777777" w:rsidR="00CF7FEC" w:rsidRDefault="00CF7FEC" w:rsidP="00CF7FEC">
      <w:pPr>
        <w:tabs>
          <w:tab w:val="left" w:pos="567"/>
        </w:tabs>
        <w:spacing w:line="360" w:lineRule="auto"/>
        <w:ind w:right="-2"/>
        <w:jc w:val="both"/>
        <w:rPr>
          <w:rFonts w:ascii="Calibri" w:hAnsi="Calibri" w:cs="Calibri"/>
          <w:i/>
          <w:iCs/>
          <w:color w:val="FF0000"/>
          <w:sz w:val="24"/>
          <w:szCs w:val="24"/>
        </w:rPr>
      </w:pPr>
      <w:r w:rsidRPr="00CF7FEC">
        <w:rPr>
          <w:rFonts w:ascii="Calibri" w:hAnsi="Calibri" w:cs="Calibri"/>
          <w:i/>
          <w:iCs/>
          <w:color w:val="FF0000"/>
          <w:sz w:val="24"/>
          <w:szCs w:val="24"/>
        </w:rPr>
        <w:t>* należy podać – brak podania będzie skutkował odrzuceniem oferty na podstawie art. 226 ust. 1 pkt 5 ustawy Pzp. Wykonawca zaznacza odpowiednie pola w każdej z części, na które składa ofertę.</w:t>
      </w:r>
    </w:p>
    <w:p w14:paraId="2D812093" w14:textId="77777777" w:rsidR="00CF7FEC" w:rsidRPr="00CF7FEC" w:rsidRDefault="00CF7FEC" w:rsidP="00CF7FEC">
      <w:pPr>
        <w:tabs>
          <w:tab w:val="left" w:pos="567"/>
        </w:tabs>
        <w:spacing w:line="360" w:lineRule="auto"/>
        <w:ind w:right="-2"/>
        <w:jc w:val="both"/>
        <w:rPr>
          <w:rFonts w:ascii="Calibri" w:hAnsi="Calibri" w:cs="Calibri"/>
          <w:i/>
          <w:iCs/>
          <w:color w:val="FF0000"/>
          <w:sz w:val="24"/>
          <w:szCs w:val="24"/>
        </w:rPr>
      </w:pPr>
    </w:p>
    <w:p w14:paraId="373B9169" w14:textId="77777777" w:rsidR="00CF7FEC" w:rsidRPr="00CF7FEC" w:rsidRDefault="00CF7FEC" w:rsidP="00CF7FEC">
      <w:pPr>
        <w:numPr>
          <w:ilvl w:val="0"/>
          <w:numId w:val="38"/>
        </w:numPr>
        <w:tabs>
          <w:tab w:val="left" w:pos="284"/>
        </w:tabs>
        <w:suppressAutoHyphens/>
        <w:spacing w:line="360" w:lineRule="auto"/>
        <w:ind w:left="425" w:hanging="425"/>
        <w:jc w:val="both"/>
        <w:rPr>
          <w:rFonts w:ascii="Calibri" w:hAnsi="Calibri" w:cs="Calibri"/>
          <w:b/>
          <w:sz w:val="24"/>
          <w:szCs w:val="24"/>
        </w:rPr>
      </w:pPr>
      <w:r w:rsidRPr="00CF7FEC">
        <w:rPr>
          <w:rFonts w:ascii="Calibri" w:hAnsi="Calibri" w:cs="Calibri"/>
          <w:b/>
          <w:sz w:val="24"/>
          <w:szCs w:val="24"/>
        </w:rPr>
        <w:t>Termin wykonania zamówienia</w:t>
      </w:r>
    </w:p>
    <w:p w14:paraId="392E5319" w14:textId="5EB3CF8A" w:rsidR="00CF7FEC" w:rsidRPr="00CF7FEC" w:rsidRDefault="00CF7FEC" w:rsidP="00CF7FEC">
      <w:pPr>
        <w:widowControl w:val="0"/>
        <w:tabs>
          <w:tab w:val="left" w:pos="851"/>
        </w:tabs>
        <w:spacing w:line="360" w:lineRule="auto"/>
        <w:jc w:val="both"/>
        <w:rPr>
          <w:rFonts w:ascii="Calibri" w:eastAsia="Times New Roman" w:hAnsi="Calibri" w:cs="Calibri"/>
          <w:sz w:val="24"/>
          <w:szCs w:val="24"/>
        </w:rPr>
      </w:pPr>
      <w:r w:rsidRPr="00CF7FEC">
        <w:rPr>
          <w:rFonts w:ascii="Calibri" w:eastAsia="Times New Roman" w:hAnsi="Calibri" w:cs="Calibri"/>
          <w:sz w:val="24"/>
          <w:szCs w:val="24"/>
        </w:rPr>
        <w:t xml:space="preserve">Przedmiotem zamówienia są usługi powtarzające się okresowo, realizowane sukcesywnie zgonie z bieżącym zapotrzebowaniem Zamawiającego. Termin obowiązywania umowy </w:t>
      </w:r>
      <w:r w:rsidRPr="00CF7FEC">
        <w:rPr>
          <w:rFonts w:ascii="Calibri" w:eastAsia="Times New Roman" w:hAnsi="Calibri" w:cs="Calibri"/>
          <w:b/>
          <w:bCs/>
          <w:sz w:val="24"/>
          <w:szCs w:val="24"/>
        </w:rPr>
        <w:t>od 01.01.202</w:t>
      </w:r>
      <w:r>
        <w:rPr>
          <w:rFonts w:ascii="Calibri" w:eastAsia="Times New Roman" w:hAnsi="Calibri" w:cs="Calibri"/>
          <w:b/>
          <w:bCs/>
          <w:sz w:val="24"/>
          <w:szCs w:val="24"/>
        </w:rPr>
        <w:t>4</w:t>
      </w:r>
      <w:r w:rsidRPr="00CF7FEC">
        <w:rPr>
          <w:rFonts w:ascii="Calibri" w:eastAsia="Times New Roman" w:hAnsi="Calibri" w:cs="Calibri"/>
          <w:b/>
          <w:bCs/>
          <w:sz w:val="24"/>
          <w:szCs w:val="24"/>
        </w:rPr>
        <w:t xml:space="preserve"> r. do 31.12.202</w:t>
      </w:r>
      <w:r>
        <w:rPr>
          <w:rFonts w:ascii="Calibri" w:eastAsia="Times New Roman" w:hAnsi="Calibri" w:cs="Calibri"/>
          <w:b/>
          <w:bCs/>
          <w:sz w:val="24"/>
          <w:szCs w:val="24"/>
        </w:rPr>
        <w:t>4</w:t>
      </w:r>
      <w:r w:rsidRPr="00CF7FEC">
        <w:rPr>
          <w:rFonts w:ascii="Calibri" w:eastAsia="Times New Roman" w:hAnsi="Calibri" w:cs="Calibri"/>
          <w:b/>
          <w:bCs/>
          <w:sz w:val="24"/>
          <w:szCs w:val="24"/>
        </w:rPr>
        <w:t xml:space="preserve"> r.</w:t>
      </w:r>
      <w:r w:rsidRPr="00CF7FEC">
        <w:rPr>
          <w:rFonts w:ascii="Calibri" w:eastAsia="Times New Roman" w:hAnsi="Calibri" w:cs="Calibri"/>
          <w:sz w:val="24"/>
          <w:szCs w:val="24"/>
        </w:rPr>
        <w:t xml:space="preserve"> lub do wyczerpania kwoty wynikającej z umowy w zależności co nastąpi wcześniej.</w:t>
      </w:r>
    </w:p>
    <w:p w14:paraId="4BBD9DA9" w14:textId="5421F590" w:rsidR="00CF7FEC" w:rsidRPr="00CF7FEC" w:rsidRDefault="00CF7FEC" w:rsidP="00CF7FEC">
      <w:pPr>
        <w:spacing w:line="360" w:lineRule="auto"/>
        <w:jc w:val="both"/>
        <w:rPr>
          <w:rFonts w:ascii="Calibri" w:hAnsi="Calibri" w:cs="Calibri"/>
          <w:b/>
          <w:color w:val="000000"/>
          <w:sz w:val="24"/>
          <w:szCs w:val="24"/>
        </w:rPr>
      </w:pPr>
      <w:bookmarkStart w:id="43" w:name="_Hlk108767147"/>
      <w:bookmarkEnd w:id="43"/>
      <w:r>
        <w:rPr>
          <w:rFonts w:ascii="Calibri" w:hAnsi="Calibri" w:cs="Calibri"/>
          <w:b/>
          <w:color w:val="000000"/>
          <w:sz w:val="24"/>
          <w:szCs w:val="24"/>
        </w:rPr>
        <w:t>9</w:t>
      </w:r>
      <w:r w:rsidRPr="00CF7FEC">
        <w:rPr>
          <w:rFonts w:ascii="Calibri" w:hAnsi="Calibri" w:cs="Calibri"/>
          <w:b/>
          <w:color w:val="000000"/>
          <w:sz w:val="24"/>
          <w:szCs w:val="24"/>
        </w:rPr>
        <w:t>. Wykonawca oświadcza, że:</w:t>
      </w:r>
    </w:p>
    <w:p w14:paraId="44562D8B" w14:textId="4A9FCA40" w:rsidR="00CF7FEC" w:rsidRPr="00CF7FEC" w:rsidRDefault="00CF7FEC" w:rsidP="00CF7FEC">
      <w:pPr>
        <w:pStyle w:val="Akapitzlist"/>
        <w:spacing w:line="360" w:lineRule="auto"/>
        <w:ind w:left="284"/>
        <w:rPr>
          <w:rFonts w:ascii="Calibri" w:eastAsia="Times New Roman" w:hAnsi="Calibri" w:cs="Calibri"/>
          <w:sz w:val="24"/>
          <w:szCs w:val="24"/>
        </w:rPr>
      </w:pPr>
      <w:bookmarkStart w:id="44" w:name="_Hlk1087671471"/>
      <w:bookmarkEnd w:id="44"/>
      <w:r>
        <w:rPr>
          <w:rFonts w:ascii="Calibri" w:eastAsia="Times New Roman" w:hAnsi="Calibri" w:cs="Calibri"/>
          <w:sz w:val="24"/>
          <w:szCs w:val="24"/>
        </w:rPr>
        <w:t>9</w:t>
      </w:r>
      <w:r w:rsidRPr="00CF7FEC">
        <w:rPr>
          <w:rFonts w:ascii="Calibri" w:eastAsia="Times New Roman" w:hAnsi="Calibri" w:cs="Calibri"/>
          <w:sz w:val="24"/>
          <w:szCs w:val="24"/>
        </w:rPr>
        <w:t xml:space="preserve">.1. </w:t>
      </w:r>
      <w:bookmarkStart w:id="45" w:name="OLE_LINK1"/>
      <w:r w:rsidRPr="00CF7FEC">
        <w:rPr>
          <w:rFonts w:ascii="Calibri" w:eastAsia="Times New Roman" w:hAnsi="Calibri" w:cs="Calibri"/>
          <w:sz w:val="24"/>
          <w:szCs w:val="24"/>
        </w:rPr>
        <w:t>Po zapoznaniu się z warunkami  i zakresem realizacji zamówienia przedstawionymi w SWZ i załącznikach w pełni je akceptuję i nie wnoszę do nich zastrzeżeń.</w:t>
      </w:r>
    </w:p>
    <w:p w14:paraId="391DFC79" w14:textId="0AC61FDA" w:rsidR="00CF7FEC" w:rsidRPr="00CF7FEC" w:rsidRDefault="00CF7FEC" w:rsidP="00CF7FEC">
      <w:pPr>
        <w:pStyle w:val="Akapitzlist"/>
        <w:spacing w:line="360" w:lineRule="auto"/>
        <w:ind w:left="284"/>
        <w:jc w:val="both"/>
        <w:rPr>
          <w:rFonts w:ascii="Calibri" w:eastAsia="Times New Roman" w:hAnsi="Calibri" w:cs="Calibri"/>
          <w:sz w:val="24"/>
          <w:szCs w:val="24"/>
        </w:rPr>
      </w:pPr>
      <w:r>
        <w:rPr>
          <w:rFonts w:ascii="Calibri" w:hAnsi="Calibri" w:cs="Calibri"/>
          <w:sz w:val="24"/>
          <w:szCs w:val="24"/>
        </w:rPr>
        <w:t>9</w:t>
      </w:r>
      <w:r w:rsidRPr="00CF7FEC">
        <w:rPr>
          <w:rFonts w:ascii="Calibri" w:hAnsi="Calibri" w:cs="Calibri"/>
          <w:sz w:val="24"/>
          <w:szCs w:val="24"/>
        </w:rPr>
        <w:t>.2. Akceptuję  termin realizacji zamówienia, termin płatności faktur.</w:t>
      </w:r>
    </w:p>
    <w:p w14:paraId="4E6B72AA" w14:textId="13AAC247" w:rsidR="00CF7FEC" w:rsidRPr="00CF7FEC" w:rsidRDefault="00CF7FEC" w:rsidP="00CF7FEC">
      <w:pPr>
        <w:pStyle w:val="Akapitzlist"/>
        <w:spacing w:line="360" w:lineRule="auto"/>
        <w:ind w:left="284"/>
        <w:jc w:val="both"/>
        <w:rPr>
          <w:rFonts w:ascii="Calibri" w:eastAsia="Times New Roman" w:hAnsi="Calibri" w:cs="Calibri"/>
          <w:sz w:val="24"/>
          <w:szCs w:val="24"/>
        </w:rPr>
      </w:pPr>
      <w:r>
        <w:rPr>
          <w:rFonts w:ascii="Calibri" w:eastAsia="Times New Roman" w:hAnsi="Calibri" w:cs="Calibri"/>
          <w:sz w:val="24"/>
          <w:szCs w:val="24"/>
        </w:rPr>
        <w:t>9</w:t>
      </w:r>
      <w:r w:rsidRPr="00CF7FEC">
        <w:rPr>
          <w:rFonts w:ascii="Calibri" w:eastAsia="Times New Roman" w:hAnsi="Calibri" w:cs="Calibri"/>
          <w:sz w:val="24"/>
          <w:szCs w:val="24"/>
        </w:rPr>
        <w:t>.3. Akceptuje 30 - dniowy termin związania ofertą liczony od daty ostatecznego składa</w:t>
      </w:r>
      <w:r w:rsidRPr="00CF7FEC">
        <w:rPr>
          <w:rFonts w:ascii="Calibri" w:eastAsia="Times New Roman" w:hAnsi="Calibri" w:cs="Calibri"/>
          <w:sz w:val="24"/>
          <w:szCs w:val="24"/>
        </w:rPr>
        <w:softHyphen/>
        <w:t>nia ofert.</w:t>
      </w:r>
    </w:p>
    <w:p w14:paraId="0B1AD341" w14:textId="2B888191" w:rsidR="00CF7FEC" w:rsidRPr="00CF7FEC" w:rsidRDefault="00CF7FEC" w:rsidP="00CF7FEC">
      <w:pPr>
        <w:pStyle w:val="Akapitzlist"/>
        <w:spacing w:line="360" w:lineRule="auto"/>
        <w:ind w:left="284"/>
        <w:jc w:val="both"/>
        <w:rPr>
          <w:rFonts w:ascii="Calibri" w:eastAsia="Times New Roman" w:hAnsi="Calibri" w:cs="Calibri"/>
          <w:sz w:val="24"/>
          <w:szCs w:val="24"/>
        </w:rPr>
      </w:pPr>
      <w:r>
        <w:rPr>
          <w:rFonts w:ascii="Calibri" w:eastAsia="Times New Roman" w:hAnsi="Calibri" w:cs="Calibri"/>
          <w:sz w:val="24"/>
          <w:szCs w:val="24"/>
        </w:rPr>
        <w:t>9</w:t>
      </w:r>
      <w:r w:rsidRPr="00CF7FEC">
        <w:rPr>
          <w:rFonts w:ascii="Calibri" w:eastAsia="Times New Roman" w:hAnsi="Calibri" w:cs="Calibri"/>
          <w:sz w:val="24"/>
          <w:szCs w:val="24"/>
        </w:rPr>
        <w:t>.4. Akceptuję projekt umowy i w przypadku wybrania oferty zobowiązuję się do zawarcia umowy w terminie i miejscu wyznaczonym przez Zamawiającego (wg. Projektu umowy, jak w załączniku nr 5 do SWZ).</w:t>
      </w:r>
    </w:p>
    <w:p w14:paraId="1F2722E2" w14:textId="48A61994" w:rsidR="00CF7FEC" w:rsidRPr="00CF7FEC" w:rsidRDefault="00CF7FEC" w:rsidP="00CF7FEC">
      <w:pPr>
        <w:pStyle w:val="Akapitzlist"/>
        <w:spacing w:line="360" w:lineRule="auto"/>
        <w:ind w:left="284"/>
        <w:jc w:val="both"/>
        <w:rPr>
          <w:rFonts w:ascii="Calibri" w:eastAsia="Times New Roman" w:hAnsi="Calibri" w:cs="Calibri"/>
          <w:sz w:val="24"/>
          <w:szCs w:val="24"/>
        </w:rPr>
      </w:pPr>
      <w:r>
        <w:rPr>
          <w:rFonts w:ascii="Calibri" w:eastAsia="Times New Roman" w:hAnsi="Calibri" w:cs="Calibri"/>
          <w:sz w:val="24"/>
          <w:szCs w:val="24"/>
        </w:rPr>
        <w:t>9</w:t>
      </w:r>
      <w:r w:rsidRPr="00CF7FEC">
        <w:rPr>
          <w:rFonts w:ascii="Calibri" w:eastAsia="Times New Roman" w:hAnsi="Calibri" w:cs="Calibri"/>
          <w:sz w:val="24"/>
          <w:szCs w:val="24"/>
        </w:rPr>
        <w:t xml:space="preserve">.5. Akceptuję warunki korzystania z Platformy Zakupowej określone w Regulaminie platformazakupowa.pl dla Użytkowników (Wykonawców) zamieszczonym na stronie internetowej pod linkiem </w:t>
      </w:r>
      <w:hyperlink r:id="rId24">
        <w:r w:rsidRPr="00CF7FEC">
          <w:rPr>
            <w:rStyle w:val="czeinternetowe"/>
            <w:rFonts w:ascii="Calibri" w:eastAsia="Times New Roman" w:hAnsi="Calibri" w:cs="Calibri"/>
            <w:sz w:val="24"/>
            <w:szCs w:val="24"/>
          </w:rPr>
          <w:t>https://platformazakupowa.pl/strona/1-regulamin</w:t>
        </w:r>
      </w:hyperlink>
      <w:r w:rsidRPr="00CF7FEC">
        <w:rPr>
          <w:rFonts w:ascii="Calibri" w:eastAsia="Times New Roman" w:hAnsi="Calibri" w:cs="Calibri"/>
          <w:sz w:val="24"/>
          <w:szCs w:val="24"/>
        </w:rPr>
        <w:t xml:space="preserve"> w zakładce „Regulamin” oraz uznaje go za wiążący</w:t>
      </w:r>
    </w:p>
    <w:p w14:paraId="3B71E968" w14:textId="7D922349" w:rsidR="00CF7FEC" w:rsidRPr="00CF7FEC" w:rsidRDefault="00CF7FEC" w:rsidP="00CF7FEC">
      <w:pPr>
        <w:pStyle w:val="Akapitzlist"/>
        <w:spacing w:line="360" w:lineRule="auto"/>
        <w:ind w:left="284"/>
        <w:jc w:val="both"/>
        <w:rPr>
          <w:rFonts w:ascii="Calibri" w:eastAsia="Times New Roman" w:hAnsi="Calibri" w:cs="Calibri"/>
          <w:sz w:val="24"/>
          <w:szCs w:val="24"/>
        </w:rPr>
      </w:pPr>
      <w:r>
        <w:rPr>
          <w:rFonts w:ascii="Calibri" w:eastAsia="Times New Roman" w:hAnsi="Calibri" w:cs="Calibri"/>
          <w:sz w:val="24"/>
          <w:szCs w:val="24"/>
        </w:rPr>
        <w:t>9</w:t>
      </w:r>
      <w:r w:rsidRPr="00CF7FEC">
        <w:rPr>
          <w:rFonts w:ascii="Calibri" w:eastAsia="Times New Roman" w:hAnsi="Calibri" w:cs="Calibri"/>
          <w:sz w:val="24"/>
          <w:szCs w:val="24"/>
        </w:rPr>
        <w:t>.6. Wszystkie wymagane w niniejszym postępowaniu oświadczenia składam ze świadomością odpowiedzialności karnej za składanie fałszywych oświadczeń w celu uzyskania korzyści majątkowych.</w:t>
      </w:r>
    </w:p>
    <w:p w14:paraId="1C140231"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 xml:space="preserve">10.7. Oświadczam, że informacje i dokumenty zawarte w pliku/plikach (wpisać nazwę pliku) _______________________ stanowią </w:t>
      </w:r>
      <w:r w:rsidRPr="00CF7FEC">
        <w:rPr>
          <w:rFonts w:ascii="Calibri" w:eastAsia="Times New Roman" w:hAnsi="Calibri" w:cs="Calibri"/>
          <w:b/>
          <w:bCs/>
          <w:sz w:val="24"/>
          <w:szCs w:val="24"/>
        </w:rPr>
        <w:t>tajemnicę przedsiębiorstwa</w:t>
      </w:r>
      <w:r w:rsidRPr="00CF7FEC">
        <w:rPr>
          <w:rFonts w:ascii="Calibri" w:eastAsia="Times New Roman" w:hAnsi="Calibri" w:cs="Calibri"/>
          <w:sz w:val="24"/>
          <w:szCs w:val="24"/>
        </w:rPr>
        <w:t xml:space="preserve"> w rozumieniu przepisów o </w:t>
      </w:r>
      <w:r w:rsidRPr="00CF7FEC">
        <w:rPr>
          <w:rFonts w:ascii="Calibri" w:eastAsia="Times New Roman" w:hAnsi="Calibri" w:cs="Calibri"/>
          <w:sz w:val="24"/>
          <w:szCs w:val="24"/>
        </w:rPr>
        <w:lastRenderedPageBreak/>
        <w:t>zwalczaniu nieuczciwej konkurencji, co wykazaliśmy w załączniku nr ____ (podać nr załącznika) do Oferty i zastrzegam, że nie mogą być one udostępniane.</w:t>
      </w:r>
    </w:p>
    <w:p w14:paraId="46A4C93F"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10.8.</w:t>
      </w:r>
      <w:r w:rsidRPr="00CF7FEC">
        <w:rPr>
          <w:rFonts w:ascii="Calibri" w:eastAsia="Times New Roman" w:hAnsi="Calibri" w:cs="Calibri"/>
          <w:b/>
          <w:bCs/>
          <w:sz w:val="24"/>
          <w:szCs w:val="24"/>
        </w:rPr>
        <w:t xml:space="preserve"> Nie zamierzam* / zamierzam*</w:t>
      </w:r>
      <w:r w:rsidRPr="00CF7FEC">
        <w:rPr>
          <w:rFonts w:ascii="Calibri" w:eastAsia="Times New Roman" w:hAnsi="Calibri" w:cs="Calibri"/>
          <w:sz w:val="24"/>
          <w:szCs w:val="24"/>
        </w:rPr>
        <w:t xml:space="preserve"> powierzyć podwykonawcom wykonanie następujących części zamówienia: _____________ (opis części zamówienia powierzonej podwykonawcom) _____________________________________ (podać firmy podwykonawców).</w:t>
      </w:r>
    </w:p>
    <w:p w14:paraId="3AC95F9C"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 xml:space="preserve">10.9. </w:t>
      </w:r>
      <w:r w:rsidRPr="00CF7FEC">
        <w:rPr>
          <w:rFonts w:ascii="Calibri" w:eastAsia="Times New Roman" w:hAnsi="Calibri" w:cs="Calibri"/>
          <w:b/>
          <w:bCs/>
          <w:sz w:val="24"/>
          <w:szCs w:val="24"/>
        </w:rPr>
        <w:t xml:space="preserve">Nie polegam* / polegam* </w:t>
      </w:r>
      <w:r w:rsidRPr="00CF7FEC">
        <w:rPr>
          <w:rFonts w:ascii="Calibri" w:eastAsia="Times New Roman" w:hAnsi="Calibri" w:cs="Calibri"/>
          <w:sz w:val="24"/>
          <w:szCs w:val="24"/>
        </w:rPr>
        <w:t>na zasobach innego/</w:t>
      </w:r>
      <w:proofErr w:type="spellStart"/>
      <w:r w:rsidRPr="00CF7FEC">
        <w:rPr>
          <w:rFonts w:ascii="Calibri" w:eastAsia="Times New Roman" w:hAnsi="Calibri" w:cs="Calibri"/>
          <w:sz w:val="24"/>
          <w:szCs w:val="24"/>
        </w:rPr>
        <w:t>ych</w:t>
      </w:r>
      <w:proofErr w:type="spellEnd"/>
      <w:r w:rsidRPr="00CF7FEC">
        <w:rPr>
          <w:rFonts w:ascii="Calibri" w:eastAsia="Times New Roman" w:hAnsi="Calibri" w:cs="Calibri"/>
          <w:sz w:val="24"/>
          <w:szCs w:val="24"/>
        </w:rPr>
        <w:t xml:space="preserve"> podmiotu w celu wykazania spełniania warunków udziału w postępowaniu, określonych przez zamawiającego w SWZ, rozdział VIII - Szczegółowe określenie zakresu polegania na zasobach podmiotów zawiera załącznik nr 4  do SWZ.  </w:t>
      </w:r>
    </w:p>
    <w:p w14:paraId="5A65C8D3" w14:textId="77777777" w:rsidR="00CF7FEC" w:rsidRPr="00CF7FEC" w:rsidRDefault="00CF7FEC" w:rsidP="00CF7FEC">
      <w:pPr>
        <w:pStyle w:val="Akapitzlist"/>
        <w:spacing w:line="360" w:lineRule="auto"/>
        <w:ind w:left="284"/>
        <w:rPr>
          <w:rFonts w:ascii="Calibri" w:eastAsia="Times New Roman" w:hAnsi="Calibri" w:cs="Calibri"/>
          <w:sz w:val="24"/>
          <w:szCs w:val="24"/>
        </w:rPr>
      </w:pPr>
      <w:r w:rsidRPr="00CF7FEC">
        <w:rPr>
          <w:rFonts w:ascii="Calibri" w:eastAsia="Times New Roman" w:hAnsi="Calibri" w:cs="Calibri"/>
          <w:sz w:val="24"/>
          <w:szCs w:val="24"/>
        </w:rPr>
        <w:t>10.10. Zgodnie z art. 18 ust. 3 ustawy Pzp zastrzegam, iż wymienione niżej dokumenty składające się na ofertę nie mogą być udostępnione innym uczestnikom postępowania:</w:t>
      </w:r>
    </w:p>
    <w:p w14:paraId="0DD628BD" w14:textId="744A1B17" w:rsidR="00CF7FEC" w:rsidRPr="00CF7FEC" w:rsidRDefault="00CF7FEC" w:rsidP="00CF7FEC">
      <w:pPr>
        <w:pStyle w:val="Akapitzlist"/>
        <w:spacing w:line="360" w:lineRule="auto"/>
        <w:ind w:left="284"/>
        <w:rPr>
          <w:rFonts w:ascii="Calibri" w:eastAsia="Times New Roman" w:hAnsi="Calibri" w:cs="Calibri"/>
          <w:sz w:val="24"/>
          <w:szCs w:val="24"/>
        </w:rPr>
      </w:pPr>
      <w:r>
        <w:rPr>
          <w:rFonts w:ascii="Calibri" w:eastAsia="Times New Roman" w:hAnsi="Calibri" w:cs="Calibri"/>
          <w:sz w:val="24"/>
          <w:szCs w:val="24"/>
        </w:rPr>
        <w:t>______________________________________________________________________________</w:t>
      </w:r>
    </w:p>
    <w:p w14:paraId="6BE58538"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 xml:space="preserve">10.11. Wybór mojej oferty będzie prowadził do powstania u zamawiającego obowiązku podatkowego zgodnie z ustawą z dnia 11 marca 2004r. O podatku od towarów i usług (Dz.U. z 2020r. Poz. 106 z </w:t>
      </w:r>
      <w:proofErr w:type="spellStart"/>
      <w:r w:rsidRPr="00CF7FEC">
        <w:rPr>
          <w:rFonts w:ascii="Calibri" w:eastAsia="Times New Roman" w:hAnsi="Calibri" w:cs="Calibri"/>
          <w:sz w:val="24"/>
          <w:szCs w:val="24"/>
        </w:rPr>
        <w:t>późn</w:t>
      </w:r>
      <w:proofErr w:type="spellEnd"/>
      <w:r w:rsidRPr="00CF7FEC">
        <w:rPr>
          <w:rFonts w:ascii="Calibri" w:eastAsia="Times New Roman" w:hAnsi="Calibri" w:cs="Calibri"/>
          <w:sz w:val="24"/>
          <w:szCs w:val="24"/>
        </w:rPr>
        <w:t>. Zm.)  w zakresie ___________________________ (należy wskazać nazwę (rodzaj) towaru lub usługi, których dostawa lub świadczenie będą prowadziły do powstania obowiązku podatkowego) o wartości 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F3495C6" w14:textId="77777777" w:rsidR="00CF7FEC" w:rsidRPr="00CF7FEC" w:rsidRDefault="00CF7FEC" w:rsidP="00CF7FEC">
      <w:pPr>
        <w:spacing w:line="360" w:lineRule="auto"/>
        <w:ind w:left="284"/>
        <w:jc w:val="both"/>
        <w:rPr>
          <w:rFonts w:ascii="Calibri" w:eastAsia="Times New Roman" w:hAnsi="Calibri" w:cs="Calibri"/>
          <w:b/>
          <w:bCs/>
          <w:sz w:val="24"/>
          <w:szCs w:val="24"/>
        </w:rPr>
      </w:pPr>
      <w:r w:rsidRPr="00CF7FEC">
        <w:rPr>
          <w:rFonts w:ascii="Calibri" w:eastAsia="Times New Roman" w:hAnsi="Calibri" w:cs="Calibri"/>
          <w:b/>
          <w:bCs/>
          <w:sz w:val="24"/>
          <w:szCs w:val="24"/>
        </w:rPr>
        <w:t>UWAGA. Punkt 10.11. Wykonawca wypełnia jedynie w przypadku powstawania u Zamawiającego obowiązku podatkowego. Obowiązek podatkowy u Zamawiającego powstaje np. w przypadku importu usług, importu towarów, w  wewnątrzwspólnotowym nabyciu towarów i w innych przypadkach wynikających z przepisów obowiązującego prawa.</w:t>
      </w:r>
    </w:p>
    <w:p w14:paraId="7F62C470"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10.12. Wszystkie informacje podane w powyższych oświadczeniach są aktualne i zgodne z prawdą oraz zostały przedstawione z pełną świadomością konsekwencji wprowadzenia zamawiającego w błąd przy przedstawianiu informacji</w:t>
      </w:r>
    </w:p>
    <w:p w14:paraId="0B16F207"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 xml:space="preserve">10.13. </w:t>
      </w:r>
      <w:r w:rsidRPr="00CF7FEC">
        <w:rPr>
          <w:rFonts w:ascii="Calibri" w:eastAsia="Times New Roman" w:hAnsi="Calibri" w:cs="Calibri"/>
          <w:b/>
          <w:sz w:val="24"/>
          <w:szCs w:val="24"/>
        </w:rPr>
        <w:t>Zamierzam / nie zamierzam</w:t>
      </w:r>
      <w:r w:rsidRPr="00CF7FEC">
        <w:rPr>
          <w:rFonts w:ascii="Calibri" w:eastAsia="Times New Roman" w:hAnsi="Calibri" w:cs="Calibri"/>
          <w:sz w:val="24"/>
          <w:szCs w:val="24"/>
        </w:rPr>
        <w:t xml:space="preserve">* powierzyć wykonanie części zamówienia: …………………………. następującym podwykonawcom (o ile jest to wiadome, podać firmy podwykonawców):         </w:t>
      </w:r>
    </w:p>
    <w:p w14:paraId="0A4FBB68" w14:textId="77777777" w:rsidR="00CF7FEC" w:rsidRPr="00CF7FEC" w:rsidRDefault="00CF7FEC" w:rsidP="00CF7FEC">
      <w:pPr>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w:t>
      </w:r>
    </w:p>
    <w:p w14:paraId="2FD5357C" w14:textId="77777777" w:rsidR="00CF7FEC" w:rsidRPr="00CF7FEC" w:rsidRDefault="00CF7FEC" w:rsidP="00CF7FEC">
      <w:pPr>
        <w:spacing w:line="360" w:lineRule="auto"/>
        <w:ind w:left="284"/>
        <w:jc w:val="both"/>
        <w:rPr>
          <w:rFonts w:ascii="Calibri" w:eastAsia="Times New Roman" w:hAnsi="Calibri" w:cs="Calibri"/>
          <w:i/>
          <w:sz w:val="24"/>
          <w:szCs w:val="24"/>
        </w:rPr>
      </w:pPr>
      <w:r w:rsidRPr="00CF7FEC">
        <w:rPr>
          <w:rFonts w:ascii="Calibri" w:eastAsia="Times New Roman" w:hAnsi="Calibri" w:cs="Calibri"/>
          <w:i/>
          <w:sz w:val="24"/>
          <w:szCs w:val="24"/>
        </w:rPr>
        <w:t>* niepotrzebne skreślić.</w:t>
      </w:r>
    </w:p>
    <w:p w14:paraId="2171B270" w14:textId="77777777" w:rsidR="00CF7FEC" w:rsidRPr="00CF7FEC" w:rsidRDefault="00CF7FEC" w:rsidP="00CF7FEC">
      <w:pPr>
        <w:pStyle w:val="Akapitzlist"/>
        <w:spacing w:line="360" w:lineRule="auto"/>
        <w:ind w:left="284"/>
        <w:jc w:val="both"/>
        <w:rPr>
          <w:rFonts w:ascii="Calibri" w:eastAsia="Calibri" w:hAnsi="Calibri" w:cs="Calibri"/>
          <w:sz w:val="24"/>
          <w:szCs w:val="24"/>
        </w:rPr>
      </w:pPr>
      <w:r w:rsidRPr="00CF7FEC">
        <w:rPr>
          <w:rFonts w:ascii="Calibri" w:eastAsia="Calibri" w:hAnsi="Calibri" w:cs="Calibri"/>
          <w:color w:val="000000"/>
          <w:sz w:val="24"/>
          <w:szCs w:val="24"/>
        </w:rPr>
        <w:lastRenderedPageBreak/>
        <w:t xml:space="preserve">10.13. Spełniłem obowiązek informacyjny wobec osób fizycznych w zakresie udostępnienia ich danych Zamawiającemu oraz jawności tych danych w ramach przepisów Prawo Zamówień Publicznych. </w:t>
      </w:r>
    </w:p>
    <w:p w14:paraId="21D724BE"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sz w:val="24"/>
          <w:szCs w:val="24"/>
        </w:rPr>
        <w:t>10.14. Wyrażam zgodę na przetwarzanie danych osobowych w zakresie niezbędnym do przeprowadzenia postępowania o zamówienie publiczne zgodnie z ustawą z dnia 10.05.2018 r. o ochronie danych osobowych (Dz. U. z 2018 r. poz. 1000).</w:t>
      </w:r>
    </w:p>
    <w:p w14:paraId="55A94D63"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eastAsia="Times New Roman" w:hAnsi="Calibri" w:cs="Calibri"/>
          <w:color w:val="000000"/>
          <w:sz w:val="24"/>
          <w:szCs w:val="24"/>
        </w:rPr>
        <w:t>10.15. Dane osobowe przekazane w ofercie oraz załącznikach są przetwarzane i udostępnione Zamawiającemu zgodnie z art. 28 Rozporządzenia Parlamentu Europejskiego i Rady (UE) 2016/679.</w:t>
      </w:r>
      <w:bookmarkEnd w:id="45"/>
    </w:p>
    <w:p w14:paraId="5B0AA9ED" w14:textId="77777777" w:rsidR="00CF7FEC" w:rsidRPr="00CF7FEC" w:rsidRDefault="00CF7FEC" w:rsidP="00CF7FEC">
      <w:pPr>
        <w:pStyle w:val="Akapitzlist"/>
        <w:spacing w:line="360" w:lineRule="auto"/>
        <w:ind w:left="284"/>
        <w:jc w:val="both"/>
        <w:rPr>
          <w:rFonts w:ascii="Calibri" w:eastAsia="Times New Roman" w:hAnsi="Calibri" w:cs="Calibri"/>
          <w:sz w:val="24"/>
          <w:szCs w:val="24"/>
        </w:rPr>
      </w:pPr>
      <w:r w:rsidRPr="00CF7FEC">
        <w:rPr>
          <w:rFonts w:ascii="Calibri" w:hAnsi="Calibri" w:cs="Calibri"/>
          <w:color w:val="000000"/>
          <w:sz w:val="24"/>
          <w:szCs w:val="24"/>
        </w:rPr>
        <w:t>10.16. Przyjmuję do wiadomości i akceptuję zapisy poniższej klauzuli informacyjnej RODO:</w:t>
      </w:r>
    </w:p>
    <w:p w14:paraId="4325D691" w14:textId="77777777" w:rsidR="00CF7FEC" w:rsidRPr="00CF7FEC" w:rsidRDefault="00CF7FEC" w:rsidP="00CF7FEC">
      <w:pPr>
        <w:pStyle w:val="Akapitzlist"/>
        <w:tabs>
          <w:tab w:val="left" w:pos="567"/>
        </w:tabs>
        <w:spacing w:line="360" w:lineRule="auto"/>
        <w:ind w:left="993"/>
        <w:jc w:val="both"/>
        <w:rPr>
          <w:rFonts w:ascii="Calibri" w:hAnsi="Calibri" w:cs="Calibri"/>
          <w:sz w:val="24"/>
          <w:szCs w:val="24"/>
        </w:rPr>
      </w:pPr>
      <w:r w:rsidRPr="00CF7FEC">
        <w:rPr>
          <w:rFonts w:ascii="Calibri" w:hAnsi="Calibri" w:cs="Calibri"/>
          <w:sz w:val="24"/>
          <w:szCs w:val="24"/>
        </w:rPr>
        <w:t>10.16.1. 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1DA560FA" w14:textId="77777777" w:rsidR="00CF7FEC" w:rsidRPr="00CF7FEC" w:rsidRDefault="00CF7FEC" w:rsidP="00CF7FEC">
      <w:pPr>
        <w:spacing w:line="360" w:lineRule="auto"/>
        <w:ind w:left="1418"/>
        <w:jc w:val="both"/>
        <w:rPr>
          <w:rFonts w:ascii="Calibri" w:hAnsi="Calibri" w:cs="Calibri"/>
          <w:sz w:val="24"/>
          <w:szCs w:val="24"/>
        </w:rPr>
      </w:pPr>
      <w:r w:rsidRPr="00CF7FEC">
        <w:rPr>
          <w:rFonts w:ascii="Calibri" w:hAnsi="Calibri" w:cs="Calibri"/>
          <w:sz w:val="24"/>
          <w:szCs w:val="24"/>
        </w:rPr>
        <w:t>1. Administratorem danych osobowych jest Uniwersytet Łódzki, ul. Narutowicza 68, 90-136 Łódź.</w:t>
      </w:r>
    </w:p>
    <w:p w14:paraId="6C862AAA" w14:textId="77777777" w:rsidR="00CF7FEC" w:rsidRPr="00CF7FEC" w:rsidRDefault="00CF7FEC" w:rsidP="00CF7FEC">
      <w:pPr>
        <w:spacing w:line="360" w:lineRule="auto"/>
        <w:ind w:left="1418"/>
        <w:jc w:val="both"/>
        <w:rPr>
          <w:rFonts w:ascii="Calibri" w:hAnsi="Calibri" w:cs="Calibri"/>
          <w:sz w:val="24"/>
          <w:szCs w:val="24"/>
        </w:rPr>
      </w:pPr>
      <w:r w:rsidRPr="00CF7FEC">
        <w:rPr>
          <w:rFonts w:ascii="Calibri" w:hAnsi="Calibri" w:cs="Calibri"/>
          <w:sz w:val="24"/>
          <w:szCs w:val="24"/>
        </w:rPr>
        <w:t xml:space="preserve">2. Administrator wyznaczył Inspektora Ochrony Danych, z którym można się kontaktować za pośrednictwem poczty elektronicznej: </w:t>
      </w:r>
      <w:hyperlink r:id="rId25">
        <w:r w:rsidRPr="00CF7FEC">
          <w:rPr>
            <w:rStyle w:val="czeinternetowe"/>
            <w:rFonts w:ascii="Calibri" w:hAnsi="Calibri" w:cs="Calibri"/>
            <w:sz w:val="24"/>
            <w:szCs w:val="24"/>
          </w:rPr>
          <w:t>iod@uni.lodz.pl</w:t>
        </w:r>
      </w:hyperlink>
      <w:r w:rsidRPr="00CF7FEC">
        <w:rPr>
          <w:rFonts w:ascii="Calibri" w:hAnsi="Calibri" w:cs="Calibri"/>
          <w:sz w:val="24"/>
          <w:szCs w:val="24"/>
        </w:rPr>
        <w:t>.</w:t>
      </w:r>
    </w:p>
    <w:p w14:paraId="721F9F69" w14:textId="77777777" w:rsidR="00CF7FEC" w:rsidRPr="00CF7FEC" w:rsidRDefault="00CF7FEC" w:rsidP="00CF7FEC">
      <w:pPr>
        <w:spacing w:line="360" w:lineRule="auto"/>
        <w:ind w:left="1418"/>
        <w:jc w:val="both"/>
        <w:rPr>
          <w:rFonts w:ascii="Calibri" w:hAnsi="Calibri" w:cs="Calibri"/>
          <w:sz w:val="24"/>
          <w:szCs w:val="24"/>
        </w:rPr>
      </w:pPr>
      <w:r w:rsidRPr="00CF7FEC">
        <w:rPr>
          <w:rFonts w:ascii="Calibri" w:hAnsi="Calibri" w:cs="Calibri"/>
          <w:sz w:val="24"/>
          <w:szCs w:val="24"/>
        </w:rPr>
        <w:t xml:space="preserve">3. Pani/Pana dane osobowe przetwarzane będą w celu związanym z niniejszym postępowaniem o udzielenie zamówienia publicznego, prowadzonego zgodnie z art. 11 ust. 5 pkt 1) ustawy z dnia 11 września 2019 r. Prawo zamówień publicznych (tj. Dz.U. z 2021 r., poz. 1129 z </w:t>
      </w:r>
      <w:proofErr w:type="spellStart"/>
      <w:r w:rsidRPr="00CF7FEC">
        <w:rPr>
          <w:rFonts w:ascii="Calibri" w:hAnsi="Calibri" w:cs="Calibri"/>
          <w:sz w:val="24"/>
          <w:szCs w:val="24"/>
        </w:rPr>
        <w:t>późn</w:t>
      </w:r>
      <w:proofErr w:type="spellEnd"/>
      <w:r w:rsidRPr="00CF7FEC">
        <w:rPr>
          <w:rFonts w:ascii="Calibri" w:hAnsi="Calibri" w:cs="Calibri"/>
          <w:sz w:val="24"/>
          <w:szCs w:val="24"/>
        </w:rPr>
        <w:t>. zm.)</w:t>
      </w:r>
    </w:p>
    <w:p w14:paraId="42336F76" w14:textId="77777777" w:rsidR="00CF7FEC" w:rsidRPr="00CF7FEC" w:rsidRDefault="00CF7FEC" w:rsidP="00CF7FEC">
      <w:pPr>
        <w:spacing w:line="360" w:lineRule="auto"/>
        <w:ind w:left="1418" w:hanging="851"/>
        <w:jc w:val="both"/>
        <w:rPr>
          <w:rFonts w:ascii="Calibri" w:hAnsi="Calibri" w:cs="Calibri"/>
          <w:sz w:val="24"/>
          <w:szCs w:val="24"/>
        </w:rPr>
      </w:pPr>
      <w:r w:rsidRPr="00CF7FEC">
        <w:rPr>
          <w:rFonts w:ascii="Calibri" w:hAnsi="Calibri" w:cs="Calibri"/>
          <w:sz w:val="24"/>
          <w:szCs w:val="24"/>
        </w:rPr>
        <w:tab/>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4A47E67F" w14:textId="77777777" w:rsidR="00CF7FEC" w:rsidRPr="00CF7FEC" w:rsidRDefault="00CF7FEC" w:rsidP="00CF7FEC">
      <w:pPr>
        <w:widowControl w:val="0"/>
        <w:tabs>
          <w:tab w:val="left" w:pos="1985"/>
          <w:tab w:val="left" w:pos="2410"/>
        </w:tabs>
        <w:spacing w:line="360" w:lineRule="auto"/>
        <w:ind w:left="1418"/>
        <w:jc w:val="both"/>
        <w:rPr>
          <w:rFonts w:ascii="Calibri" w:hAnsi="Calibri" w:cs="Calibri"/>
          <w:sz w:val="24"/>
          <w:szCs w:val="24"/>
        </w:rPr>
      </w:pPr>
      <w:r w:rsidRPr="00CF7FEC">
        <w:rPr>
          <w:rFonts w:ascii="Calibri" w:hAnsi="Calibri" w:cs="Calibri"/>
          <w:sz w:val="24"/>
          <w:szCs w:val="24"/>
        </w:rPr>
        <w:t>4. Odbiorcami Pani/Pana danych osobowych będą osoby lub podmioty, którym udostępniona zostanie dokumentacja postępowania w oparciu o art. 18 oraz art. 74 ustawy Pzp.</w:t>
      </w:r>
    </w:p>
    <w:p w14:paraId="43626DCE" w14:textId="77777777" w:rsidR="00CF7FEC" w:rsidRPr="00CF7FEC" w:rsidRDefault="00CF7FEC" w:rsidP="00CF7FEC">
      <w:pPr>
        <w:widowControl w:val="0"/>
        <w:spacing w:line="360" w:lineRule="auto"/>
        <w:ind w:left="1418"/>
        <w:jc w:val="both"/>
        <w:rPr>
          <w:rFonts w:ascii="Calibri" w:hAnsi="Calibri" w:cs="Calibri"/>
          <w:sz w:val="24"/>
          <w:szCs w:val="24"/>
        </w:rPr>
      </w:pPr>
      <w:r w:rsidRPr="00CF7FEC">
        <w:rPr>
          <w:rFonts w:ascii="Calibri" w:hAnsi="Calibri" w:cs="Calibri"/>
          <w:sz w:val="24"/>
          <w:szCs w:val="24"/>
        </w:rPr>
        <w:t xml:space="preserve">5. Pani/Pana dane osobowe będą przechowywane, zgodnie z art. 78 ust. 1 i 4 ustawy Pzp tj. przez okres 4 lat od dnia zakończenia postępowania o udzielenie zamówienia, a jeżeli okres obowiązywania umowy w sprawie zamówienia publicznego przekracza </w:t>
      </w:r>
      <w:r w:rsidRPr="00CF7FEC">
        <w:rPr>
          <w:rFonts w:ascii="Calibri" w:hAnsi="Calibri" w:cs="Calibri"/>
          <w:sz w:val="24"/>
          <w:szCs w:val="24"/>
        </w:rPr>
        <w:lastRenderedPageBreak/>
        <w:t>4 lata, czas przechowywania obejmuje cały okres obowiązywania umowy w sprawie zamówienia publicznego.</w:t>
      </w:r>
    </w:p>
    <w:p w14:paraId="321B3F3E" w14:textId="0338244F" w:rsidR="00CF7FEC" w:rsidRPr="00CF7FEC" w:rsidRDefault="00CF7FEC" w:rsidP="0022022D">
      <w:pPr>
        <w:widowControl w:val="0"/>
        <w:spacing w:line="360" w:lineRule="auto"/>
        <w:ind w:left="1418"/>
        <w:jc w:val="both"/>
        <w:rPr>
          <w:rFonts w:ascii="Calibri" w:hAnsi="Calibri" w:cs="Calibri"/>
          <w:sz w:val="24"/>
          <w:szCs w:val="24"/>
        </w:rPr>
      </w:pPr>
      <w:r w:rsidRPr="00CF7FEC">
        <w:rPr>
          <w:rFonts w:ascii="Calibri" w:hAnsi="Calibri" w:cs="Calibri"/>
          <w:sz w:val="24"/>
          <w:szCs w:val="24"/>
        </w:rPr>
        <w:t xml:space="preserve">6. </w:t>
      </w:r>
      <w:r w:rsidR="0022022D">
        <w:rPr>
          <w:rFonts w:ascii="Calibri" w:hAnsi="Calibri" w:cs="Calibri"/>
          <w:sz w:val="24"/>
          <w:szCs w:val="24"/>
        </w:rPr>
        <w:t>O</w:t>
      </w:r>
      <w:r w:rsidRPr="00CF7FEC">
        <w:rPr>
          <w:rFonts w:ascii="Calibri" w:hAnsi="Calibri" w:cs="Calibri"/>
          <w:sz w:val="24"/>
          <w:szCs w:val="24"/>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A560B55" w14:textId="77777777" w:rsidR="00CF7FEC" w:rsidRPr="00CF7FEC" w:rsidRDefault="00CF7FEC" w:rsidP="0022022D">
      <w:pPr>
        <w:widowControl w:val="0"/>
        <w:spacing w:line="360" w:lineRule="auto"/>
        <w:ind w:left="1418"/>
        <w:jc w:val="both"/>
        <w:rPr>
          <w:rFonts w:ascii="Calibri" w:hAnsi="Calibri" w:cs="Calibri"/>
          <w:sz w:val="24"/>
          <w:szCs w:val="24"/>
        </w:rPr>
      </w:pPr>
      <w:r w:rsidRPr="00CF7FEC">
        <w:rPr>
          <w:rFonts w:ascii="Calibri" w:hAnsi="Calibri" w:cs="Calibri"/>
          <w:sz w:val="24"/>
          <w:szCs w:val="24"/>
        </w:rPr>
        <w:t>7. W odniesieniu do Pani/Pana danych osobowych decyzje nie będą podejmowane w sposób zautomatyzowany, stosowanie do art. 22 RODO.</w:t>
      </w:r>
    </w:p>
    <w:p w14:paraId="31FDA59B" w14:textId="77777777" w:rsidR="00CF7FEC" w:rsidRPr="00CF7FEC" w:rsidRDefault="00CF7FEC" w:rsidP="0022022D">
      <w:pPr>
        <w:tabs>
          <w:tab w:val="left" w:pos="567"/>
        </w:tabs>
        <w:spacing w:line="360" w:lineRule="auto"/>
        <w:ind w:left="567"/>
        <w:contextualSpacing/>
        <w:jc w:val="both"/>
        <w:rPr>
          <w:rFonts w:ascii="Calibri" w:hAnsi="Calibri" w:cs="Calibri"/>
          <w:sz w:val="24"/>
          <w:szCs w:val="24"/>
        </w:rPr>
      </w:pPr>
      <w:r w:rsidRPr="00CF7FEC">
        <w:rPr>
          <w:rFonts w:ascii="Calibri" w:hAnsi="Calibri" w:cs="Calibri"/>
          <w:sz w:val="24"/>
          <w:szCs w:val="24"/>
        </w:rPr>
        <w:t xml:space="preserve"> 10.17. Posiada Pani/Pan:</w:t>
      </w:r>
    </w:p>
    <w:p w14:paraId="6AC6EA19" w14:textId="77777777" w:rsidR="00CF7FEC" w:rsidRPr="00CF7FEC" w:rsidRDefault="00CF7FEC" w:rsidP="0022022D">
      <w:pPr>
        <w:spacing w:line="360" w:lineRule="auto"/>
        <w:ind w:left="1418"/>
        <w:contextualSpacing/>
        <w:jc w:val="both"/>
        <w:rPr>
          <w:rFonts w:ascii="Calibri" w:hAnsi="Calibri" w:cs="Calibri"/>
          <w:iCs/>
          <w:sz w:val="24"/>
          <w:szCs w:val="24"/>
        </w:rPr>
      </w:pPr>
      <w:r w:rsidRPr="00CF7FEC">
        <w:rPr>
          <w:rFonts w:ascii="Calibri" w:hAnsi="Calibri" w:cs="Calibri"/>
          <w:sz w:val="24"/>
          <w:szCs w:val="24"/>
        </w:rPr>
        <w:t xml:space="preserve">1. na podstawie art. 15 RODO prawo dostępu do danych osobowych Pani/Pana dotyczących, prawo to może zostać ograniczone w oparciu o art. 75 ustawy Pzp </w:t>
      </w:r>
      <w:r w:rsidRPr="00CF7FEC">
        <w:rPr>
          <w:rFonts w:ascii="Calibri" w:hAnsi="Calibri" w:cs="Calibri"/>
          <w:i/>
          <w:sz w:val="24"/>
          <w:szCs w:val="24"/>
        </w:rPr>
        <w:t>(zamawiający może żądać od osoby występującej z żądaniem wskazania dodatkowych informacji, mających na celu sprecyzowanie nazwy lub daty zakończenia postępowania o udzielenie zamówienia);</w:t>
      </w:r>
    </w:p>
    <w:p w14:paraId="6C0FA329" w14:textId="77777777" w:rsidR="00CF7FEC" w:rsidRPr="00CF7FEC" w:rsidRDefault="00CF7FEC" w:rsidP="0022022D">
      <w:pPr>
        <w:spacing w:line="360" w:lineRule="auto"/>
        <w:ind w:left="1418"/>
        <w:contextualSpacing/>
        <w:rPr>
          <w:rFonts w:ascii="Calibri" w:hAnsi="Calibri" w:cs="Calibri"/>
          <w:i/>
          <w:sz w:val="24"/>
          <w:szCs w:val="24"/>
        </w:rPr>
      </w:pPr>
      <w:r w:rsidRPr="00CF7FEC">
        <w:rPr>
          <w:rFonts w:ascii="Calibri" w:hAnsi="Calibri" w:cs="Calibri"/>
          <w:sz w:val="24"/>
          <w:szCs w:val="24"/>
        </w:rPr>
        <w:t xml:space="preserve">2. na podstawie art. 16 RODO prawo do sprostowania Pani/Pana danych osobowych prawo to może zostać ograniczone w oparciu o art. 19 ust. 2 oraz art. 76 ustawy Pzp </w:t>
      </w:r>
      <w:r w:rsidRPr="00CF7FEC">
        <w:rPr>
          <w:rFonts w:ascii="Calibri" w:hAnsi="Calibri" w:cs="Calibr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F35342" w14:textId="77777777" w:rsidR="00CF7FEC" w:rsidRPr="00CF7FEC" w:rsidRDefault="00CF7FEC" w:rsidP="0022022D">
      <w:pPr>
        <w:spacing w:line="360" w:lineRule="auto"/>
        <w:ind w:left="1418"/>
        <w:contextualSpacing/>
        <w:jc w:val="both"/>
        <w:rPr>
          <w:rFonts w:ascii="Calibri" w:hAnsi="Calibri" w:cs="Calibri"/>
          <w:i/>
          <w:sz w:val="24"/>
          <w:szCs w:val="24"/>
        </w:rPr>
      </w:pPr>
      <w:r w:rsidRPr="00CF7FEC">
        <w:rPr>
          <w:rFonts w:ascii="Calibri" w:hAnsi="Calibri" w:cs="Calibri"/>
          <w:sz w:val="24"/>
          <w:szCs w:val="24"/>
        </w:rPr>
        <w:t xml:space="preserve">3. na podstawie art. 18 RODO prawo żądania od administratora ograniczenia przetwarzania danych osobowych z zastrzeżeniem przypadków, o których mowa w art. 18 ust. 2 RODO, prawo to może zostać ograniczone w oparciu o art. 19 ust. 3 oraz art. 74 ust. 3 ustawy Pzp; </w:t>
      </w:r>
      <w:r w:rsidRPr="00CF7FEC">
        <w:rPr>
          <w:rFonts w:ascii="Calibri" w:hAnsi="Calibri" w:cs="Calibr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CDCC17" w14:textId="77777777" w:rsidR="00CF7FEC" w:rsidRPr="00CF7FEC" w:rsidRDefault="00CF7FEC" w:rsidP="0022022D">
      <w:pPr>
        <w:spacing w:line="360" w:lineRule="auto"/>
        <w:ind w:left="1418"/>
        <w:contextualSpacing/>
        <w:jc w:val="both"/>
        <w:rPr>
          <w:rFonts w:ascii="Calibri" w:hAnsi="Calibri" w:cs="Calibri"/>
          <w:i/>
          <w:sz w:val="24"/>
          <w:szCs w:val="24"/>
        </w:rPr>
      </w:pPr>
      <w:r w:rsidRPr="00CF7FEC">
        <w:rPr>
          <w:rFonts w:ascii="Calibri" w:hAnsi="Calibri" w:cs="Calibri"/>
          <w:sz w:val="24"/>
          <w:szCs w:val="24"/>
        </w:rPr>
        <w:t>4. prawo do wniesienia skargi do Prezesa Urzędu Ochrony Danych Osobowych, gdy uzna Pani/Pan, że przetwarzanie danych osobowych Pani/Pana dotyczących narusza przepisy RODO.</w:t>
      </w:r>
    </w:p>
    <w:p w14:paraId="3D1B6247" w14:textId="77777777" w:rsidR="00CF7FEC" w:rsidRPr="00CF7FEC" w:rsidRDefault="00CF7FEC" w:rsidP="0022022D">
      <w:pPr>
        <w:tabs>
          <w:tab w:val="left" w:pos="567"/>
        </w:tabs>
        <w:spacing w:line="360" w:lineRule="auto"/>
        <w:ind w:left="567"/>
        <w:contextualSpacing/>
        <w:jc w:val="both"/>
        <w:rPr>
          <w:rFonts w:ascii="Calibri" w:hAnsi="Calibri" w:cs="Calibri"/>
          <w:sz w:val="24"/>
          <w:szCs w:val="24"/>
        </w:rPr>
      </w:pPr>
      <w:r w:rsidRPr="00CF7FEC">
        <w:rPr>
          <w:rFonts w:ascii="Calibri" w:hAnsi="Calibri" w:cs="Calibri"/>
          <w:sz w:val="24"/>
          <w:szCs w:val="24"/>
        </w:rPr>
        <w:t>10.18. Nie przysługuje Pani/Panu:</w:t>
      </w:r>
    </w:p>
    <w:p w14:paraId="5E96020D" w14:textId="77777777" w:rsidR="00CF7FEC" w:rsidRPr="00CF7FEC" w:rsidRDefault="00CF7FEC" w:rsidP="0022022D">
      <w:pPr>
        <w:spacing w:line="360" w:lineRule="auto"/>
        <w:ind w:left="1418"/>
        <w:jc w:val="both"/>
        <w:rPr>
          <w:rFonts w:ascii="Calibri" w:hAnsi="Calibri" w:cs="Calibri"/>
          <w:sz w:val="24"/>
          <w:szCs w:val="24"/>
        </w:rPr>
      </w:pPr>
      <w:r w:rsidRPr="00CF7FEC">
        <w:rPr>
          <w:rFonts w:ascii="Calibri" w:hAnsi="Calibri" w:cs="Calibri"/>
          <w:sz w:val="24"/>
          <w:szCs w:val="24"/>
        </w:rPr>
        <w:lastRenderedPageBreak/>
        <w:t>10.18.1.w związku z art. 17 ust. 3 lit. b, d lub e RODO prawo do usunięcia danych osobowych;</w:t>
      </w:r>
    </w:p>
    <w:p w14:paraId="3BD998C5" w14:textId="77777777" w:rsidR="00CF7FEC" w:rsidRPr="00CF7FEC" w:rsidRDefault="00CF7FEC" w:rsidP="0022022D">
      <w:pPr>
        <w:spacing w:line="360" w:lineRule="auto"/>
        <w:ind w:left="1418"/>
        <w:jc w:val="both"/>
        <w:rPr>
          <w:rFonts w:ascii="Calibri" w:hAnsi="Calibri" w:cs="Calibri"/>
          <w:sz w:val="24"/>
          <w:szCs w:val="24"/>
        </w:rPr>
      </w:pPr>
      <w:r w:rsidRPr="00CF7FEC">
        <w:rPr>
          <w:rFonts w:ascii="Calibri" w:hAnsi="Calibri" w:cs="Calibri"/>
          <w:sz w:val="24"/>
          <w:szCs w:val="24"/>
        </w:rPr>
        <w:t>10.18.2.prawo do przenoszenia danych osobowych, o którym mowa w art. 20 RODO;</w:t>
      </w:r>
    </w:p>
    <w:p w14:paraId="25C6948F" w14:textId="77777777" w:rsidR="00CF7FEC" w:rsidRPr="00CF7FEC" w:rsidRDefault="00CF7FEC" w:rsidP="0022022D">
      <w:pPr>
        <w:spacing w:line="360" w:lineRule="auto"/>
        <w:ind w:left="1418"/>
        <w:jc w:val="both"/>
        <w:rPr>
          <w:rFonts w:ascii="Calibri" w:hAnsi="Calibri" w:cs="Calibri"/>
          <w:sz w:val="24"/>
          <w:szCs w:val="24"/>
        </w:rPr>
      </w:pPr>
      <w:r w:rsidRPr="00CF7FEC">
        <w:rPr>
          <w:rFonts w:ascii="Calibri" w:hAnsi="Calibri" w:cs="Calibri"/>
          <w:sz w:val="24"/>
          <w:szCs w:val="24"/>
        </w:rPr>
        <w:t>10.18.3. na podstawie art. 21 RODO prawo sprzeciwu, wobec przetwarzania danych osobowych, gdyż podstawą prawną przetwarzania Pani/Pana danych osobowych jest art. 6 ust. 1 lit. c RODO.</w:t>
      </w:r>
    </w:p>
    <w:p w14:paraId="4E3E075E" w14:textId="77777777" w:rsidR="00CF7FEC" w:rsidRPr="00CF7FEC" w:rsidRDefault="00CF7FEC" w:rsidP="0022022D">
      <w:pPr>
        <w:tabs>
          <w:tab w:val="left" w:pos="567"/>
        </w:tabs>
        <w:spacing w:line="360" w:lineRule="auto"/>
        <w:ind w:left="851"/>
        <w:jc w:val="both"/>
        <w:rPr>
          <w:rFonts w:ascii="Calibri" w:hAnsi="Calibri" w:cs="Calibri"/>
          <w:sz w:val="24"/>
          <w:szCs w:val="24"/>
        </w:rPr>
      </w:pPr>
      <w:r w:rsidRPr="00CF7FEC">
        <w:rPr>
          <w:rFonts w:ascii="Calibri" w:hAnsi="Calibri" w:cs="Calibri"/>
          <w:sz w:val="24"/>
          <w:szCs w:val="24"/>
        </w:rPr>
        <w:t>10.19.Oświadczam, że wypełniłem obowiązki informacyjne przewidziane w art. 13 lub art. 14</w:t>
      </w:r>
      <w:r w:rsidRPr="00CF7FEC">
        <w:rPr>
          <w:rFonts w:ascii="Calibri" w:eastAsia="Calibri" w:hAnsi="Calibri" w:cs="Calibri"/>
          <w:bCs/>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Pr="00CF7FEC">
        <w:rPr>
          <w:rStyle w:val="Zakotwiczenieprzypisudolnego"/>
          <w:rFonts w:ascii="Calibri" w:eastAsia="Calibri" w:hAnsi="Calibri" w:cs="Calibri"/>
          <w:bCs/>
          <w:sz w:val="24"/>
          <w:szCs w:val="24"/>
        </w:rPr>
        <w:footnoteReference w:id="2"/>
      </w:r>
    </w:p>
    <w:p w14:paraId="3CAD7DAF" w14:textId="77777777" w:rsidR="00CF7FEC" w:rsidRPr="00CF7FEC" w:rsidRDefault="00CF7FEC" w:rsidP="00CF7FEC">
      <w:pPr>
        <w:pStyle w:val="Tekstpodstawowy3"/>
        <w:spacing w:after="0" w:line="360" w:lineRule="auto"/>
        <w:rPr>
          <w:rFonts w:ascii="Calibri" w:hAnsi="Calibri" w:cs="Calibri"/>
          <w:sz w:val="24"/>
          <w:szCs w:val="24"/>
        </w:rPr>
      </w:pPr>
    </w:p>
    <w:p w14:paraId="66BB88ED" w14:textId="77777777" w:rsidR="00CF7FEC" w:rsidRPr="00CF7FEC" w:rsidRDefault="00CF7FEC" w:rsidP="00CF7FEC">
      <w:pPr>
        <w:pStyle w:val="Tekstpodstawowy3"/>
        <w:spacing w:after="0" w:line="360" w:lineRule="auto"/>
        <w:rPr>
          <w:rFonts w:ascii="Calibri" w:hAnsi="Calibri" w:cs="Calibri"/>
          <w:sz w:val="24"/>
          <w:szCs w:val="24"/>
        </w:rPr>
      </w:pPr>
    </w:p>
    <w:p w14:paraId="4380CA95"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r w:rsidRPr="00CF7FEC">
        <w:rPr>
          <w:rFonts w:ascii="Calibri" w:hAnsi="Calibri" w:cs="Calibri"/>
          <w:i/>
          <w:iCs/>
          <w:color w:val="FF0000"/>
          <w:sz w:val="24"/>
          <w:szCs w:val="24"/>
        </w:rPr>
        <w:t xml:space="preserve">kwalifikowany podpis elektroniczny/   podpis zaufany/podpis osobisty                osoby uprawnionej do występowania w imieniu Wykonawcy </w:t>
      </w:r>
      <w:r w:rsidRPr="00CF7FEC">
        <w:rPr>
          <w:rFonts w:ascii="Calibri" w:eastAsia="Times New Roman" w:hAnsi="Calibri" w:cs="Calibri"/>
          <w:b/>
          <w:sz w:val="24"/>
          <w:szCs w:val="24"/>
        </w:rPr>
        <w:tab/>
      </w:r>
      <w:r w:rsidRPr="00CF7FEC">
        <w:rPr>
          <w:rFonts w:ascii="Calibri" w:eastAsia="Times New Roman" w:hAnsi="Calibri" w:cs="Calibri"/>
          <w:b/>
          <w:sz w:val="24"/>
          <w:szCs w:val="24"/>
        </w:rPr>
        <w:tab/>
      </w:r>
      <w:r w:rsidRPr="00CF7FEC">
        <w:rPr>
          <w:rFonts w:ascii="Calibri" w:eastAsia="Times New Roman" w:hAnsi="Calibri" w:cs="Calibri"/>
          <w:b/>
          <w:bCs/>
          <w:sz w:val="24"/>
          <w:szCs w:val="24"/>
        </w:rPr>
        <w:t xml:space="preserve">                                                   </w:t>
      </w:r>
    </w:p>
    <w:p w14:paraId="3EE891D7"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7B2FCB87"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73A005DB"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5D0DA0A9"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6ED96835"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257F99EA"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2B4065C6"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608D2682"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220B314E"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226F3C47"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20683973"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5970B975" w14:textId="73BEAE35" w:rsidR="00CF7FEC" w:rsidRPr="00CF7FEC" w:rsidRDefault="00CF7FEC" w:rsidP="00CF7FEC">
      <w:pPr>
        <w:widowControl w:val="0"/>
        <w:tabs>
          <w:tab w:val="left" w:pos="3686"/>
        </w:tabs>
        <w:spacing w:line="360" w:lineRule="auto"/>
        <w:ind w:right="98"/>
        <w:jc w:val="right"/>
        <w:rPr>
          <w:rFonts w:ascii="Calibri" w:hAnsi="Calibri" w:cs="Calibri"/>
          <w:sz w:val="24"/>
          <w:szCs w:val="24"/>
        </w:rPr>
      </w:pPr>
      <w:r w:rsidRPr="00CF7FEC">
        <w:rPr>
          <w:rFonts w:ascii="Calibri" w:eastAsia="Times New Roman" w:hAnsi="Calibri" w:cs="Calibri"/>
          <w:b/>
          <w:sz w:val="24"/>
          <w:szCs w:val="24"/>
        </w:rPr>
        <w:lastRenderedPageBreak/>
        <w:t>Załącznik nr 2</w:t>
      </w:r>
      <w:r w:rsidR="0022022D">
        <w:rPr>
          <w:rFonts w:ascii="Calibri" w:eastAsia="Times New Roman" w:hAnsi="Calibri" w:cs="Calibri"/>
          <w:b/>
          <w:sz w:val="24"/>
          <w:szCs w:val="24"/>
        </w:rPr>
        <w:t>.1</w:t>
      </w:r>
      <w:r w:rsidRPr="00CF7FEC">
        <w:rPr>
          <w:rFonts w:ascii="Calibri" w:eastAsia="Times New Roman" w:hAnsi="Calibri" w:cs="Calibri"/>
          <w:b/>
          <w:sz w:val="24"/>
          <w:szCs w:val="24"/>
        </w:rPr>
        <w:t xml:space="preserve"> do SWZ/Umowy</w:t>
      </w:r>
    </w:p>
    <w:p w14:paraId="54879EAF" w14:textId="56706FDC" w:rsidR="00CF7FEC" w:rsidRPr="0022022D" w:rsidRDefault="0022022D" w:rsidP="0022022D">
      <w:pPr>
        <w:widowControl w:val="0"/>
        <w:spacing w:line="360" w:lineRule="auto"/>
        <w:ind w:right="98"/>
        <w:jc w:val="center"/>
        <w:rPr>
          <w:rFonts w:ascii="Calibri" w:hAnsi="Calibri" w:cs="Calibri"/>
          <w:b/>
          <w:bCs/>
          <w:sz w:val="24"/>
          <w:szCs w:val="24"/>
        </w:rPr>
      </w:pPr>
      <w:r w:rsidRPr="0022022D">
        <w:rPr>
          <w:rFonts w:ascii="Calibri" w:hAnsi="Calibri" w:cs="Calibri"/>
          <w:b/>
          <w:bCs/>
          <w:sz w:val="24"/>
          <w:szCs w:val="24"/>
        </w:rPr>
        <w:t xml:space="preserve">Część </w:t>
      </w:r>
      <w:r w:rsidR="00CF7FEC" w:rsidRPr="0022022D">
        <w:rPr>
          <w:rFonts w:ascii="Calibri" w:hAnsi="Calibri" w:cs="Calibri"/>
          <w:b/>
          <w:bCs/>
          <w:sz w:val="24"/>
          <w:szCs w:val="24"/>
        </w:rPr>
        <w:t>nr 1</w:t>
      </w:r>
    </w:p>
    <w:p w14:paraId="71DF8FF7" w14:textId="77777777" w:rsidR="00CF7FEC" w:rsidRPr="0022022D" w:rsidRDefault="00CF7FEC" w:rsidP="0022022D">
      <w:pPr>
        <w:widowControl w:val="0"/>
        <w:spacing w:line="360" w:lineRule="auto"/>
        <w:ind w:right="98"/>
        <w:jc w:val="center"/>
        <w:rPr>
          <w:rFonts w:ascii="Calibri" w:hAnsi="Calibri" w:cs="Calibri"/>
          <w:b/>
          <w:bCs/>
          <w:sz w:val="24"/>
          <w:szCs w:val="24"/>
        </w:rPr>
      </w:pPr>
      <w:r w:rsidRPr="0022022D">
        <w:rPr>
          <w:rFonts w:ascii="Calibri" w:hAnsi="Calibri" w:cs="Calibri"/>
          <w:b/>
          <w:bCs/>
          <w:sz w:val="24"/>
          <w:szCs w:val="24"/>
        </w:rPr>
        <w:t>Ogłoszenia czarno-białe i kolorowe o zasięgu ogólnopolskim i woj. łódzkiego i oraz nekrologi</w:t>
      </w:r>
    </w:p>
    <w:p w14:paraId="28A2E241" w14:textId="77777777" w:rsidR="00CF7FEC" w:rsidRPr="0022022D" w:rsidRDefault="00CF7FEC" w:rsidP="0022022D">
      <w:pPr>
        <w:widowControl w:val="0"/>
        <w:spacing w:line="360" w:lineRule="auto"/>
        <w:ind w:left="5812" w:right="98"/>
        <w:jc w:val="both"/>
        <w:rPr>
          <w:rFonts w:ascii="Calibri" w:hAnsi="Calibri" w:cs="Calibri"/>
          <w:sz w:val="24"/>
          <w:szCs w:val="24"/>
        </w:rPr>
      </w:pPr>
    </w:p>
    <w:p w14:paraId="0BCEA445" w14:textId="1C5DD2E6" w:rsidR="00CF7FEC" w:rsidRPr="0022022D" w:rsidRDefault="00CF7FEC" w:rsidP="0022022D">
      <w:pPr>
        <w:spacing w:line="360" w:lineRule="auto"/>
        <w:jc w:val="center"/>
        <w:rPr>
          <w:rFonts w:ascii="Calibri" w:hAnsi="Calibri" w:cs="Calibri"/>
          <w:sz w:val="24"/>
          <w:szCs w:val="24"/>
        </w:rPr>
      </w:pPr>
      <w:r w:rsidRPr="0022022D">
        <w:rPr>
          <w:rFonts w:ascii="Calibri" w:hAnsi="Calibri" w:cs="Calibri"/>
          <w:b/>
          <w:sz w:val="24"/>
          <w:szCs w:val="24"/>
          <w:u w:val="single"/>
        </w:rPr>
        <w:t>S z c z e g ó ł o w y   o p i s   p r z e d m i o t u   z a m ó w i e n i a</w:t>
      </w:r>
    </w:p>
    <w:p w14:paraId="11809794" w14:textId="77777777" w:rsidR="00CF7FEC" w:rsidRPr="0022022D" w:rsidRDefault="00CF7FEC" w:rsidP="0022022D">
      <w:pPr>
        <w:spacing w:line="360" w:lineRule="auto"/>
        <w:jc w:val="both"/>
        <w:rPr>
          <w:rFonts w:ascii="Calibri" w:hAnsi="Calibri" w:cs="Calibri"/>
          <w:b/>
          <w:sz w:val="24"/>
          <w:szCs w:val="24"/>
          <w:u w:val="single"/>
        </w:rPr>
      </w:pPr>
    </w:p>
    <w:p w14:paraId="36A6339E" w14:textId="32802E81" w:rsidR="0022022D" w:rsidRPr="0022022D" w:rsidRDefault="0022022D" w:rsidP="0022022D">
      <w:pPr>
        <w:spacing w:line="360" w:lineRule="auto"/>
        <w:ind w:left="284" w:hanging="284"/>
        <w:jc w:val="both"/>
        <w:rPr>
          <w:rFonts w:ascii="Calibri" w:hAnsi="Calibri" w:cs="Calibri"/>
          <w:sz w:val="24"/>
          <w:szCs w:val="24"/>
        </w:rPr>
      </w:pPr>
      <w:r>
        <w:rPr>
          <w:rFonts w:ascii="Calibri" w:hAnsi="Calibri" w:cs="Calibri"/>
          <w:sz w:val="24"/>
          <w:szCs w:val="24"/>
        </w:rPr>
        <w:t>1</w:t>
      </w:r>
      <w:r w:rsidRPr="0022022D">
        <w:rPr>
          <w:rFonts w:ascii="Calibri" w:hAnsi="Calibri" w:cs="Calibri"/>
          <w:sz w:val="24"/>
          <w:szCs w:val="24"/>
        </w:rPr>
        <w:t>. Przedmiotem zamówienia jest publikacja reklam, ogłoszeń, nekrologów w prasie.</w:t>
      </w:r>
    </w:p>
    <w:p w14:paraId="2116FD4E" w14:textId="77777777" w:rsidR="0022022D" w:rsidRPr="0022022D" w:rsidRDefault="0022022D" w:rsidP="0022022D">
      <w:pPr>
        <w:spacing w:line="360" w:lineRule="auto"/>
        <w:ind w:left="284" w:hanging="284"/>
        <w:jc w:val="both"/>
        <w:rPr>
          <w:rFonts w:ascii="Calibri" w:hAnsi="Calibri" w:cs="Calibri"/>
          <w:sz w:val="24"/>
          <w:szCs w:val="24"/>
        </w:rPr>
      </w:pPr>
      <w:r w:rsidRPr="0022022D">
        <w:rPr>
          <w:rFonts w:ascii="Calibri" w:hAnsi="Calibri" w:cs="Calibri"/>
          <w:sz w:val="24"/>
          <w:szCs w:val="24"/>
        </w:rPr>
        <w:t>2. Gazeta, w której zamieszczane będą ogłoszenia musi:</w:t>
      </w:r>
    </w:p>
    <w:p w14:paraId="0A006910" w14:textId="77777777" w:rsidR="0022022D" w:rsidRPr="0022022D" w:rsidRDefault="0022022D" w:rsidP="0022022D">
      <w:pPr>
        <w:spacing w:line="360" w:lineRule="auto"/>
        <w:ind w:left="709" w:hanging="425"/>
        <w:jc w:val="both"/>
        <w:rPr>
          <w:rFonts w:ascii="Calibri" w:hAnsi="Calibri" w:cs="Calibri"/>
          <w:sz w:val="24"/>
          <w:szCs w:val="24"/>
        </w:rPr>
      </w:pPr>
      <w:r w:rsidRPr="0022022D">
        <w:rPr>
          <w:rFonts w:ascii="Calibri" w:hAnsi="Calibri" w:cs="Calibri"/>
          <w:sz w:val="24"/>
          <w:szCs w:val="24"/>
        </w:rPr>
        <w:t>2.1.</w:t>
      </w:r>
      <w:r w:rsidRPr="0022022D">
        <w:rPr>
          <w:rFonts w:ascii="Calibri" w:hAnsi="Calibri" w:cs="Calibri"/>
          <w:sz w:val="24"/>
          <w:szCs w:val="24"/>
        </w:rPr>
        <w:tab/>
        <w:t xml:space="preserve">mieć charakter gazety codziennej, której główne wydanie ukazuje się w zasięgu ogólnopolskim </w:t>
      </w:r>
      <w:r w:rsidRPr="0022022D">
        <w:rPr>
          <w:rFonts w:ascii="Calibri" w:hAnsi="Calibri" w:cs="Calibri"/>
          <w:sz w:val="24"/>
          <w:szCs w:val="24"/>
        </w:rPr>
        <w:br/>
        <w:t xml:space="preserve">i która posiada codzienne wydania o zasięgach regionalnych, </w:t>
      </w:r>
    </w:p>
    <w:p w14:paraId="4CCB487A" w14:textId="77777777"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 xml:space="preserve">2.2. </w:t>
      </w:r>
      <w:r w:rsidRPr="0022022D">
        <w:rPr>
          <w:rFonts w:ascii="Calibri" w:hAnsi="Calibri" w:cs="Calibri"/>
          <w:sz w:val="24"/>
          <w:szCs w:val="24"/>
        </w:rPr>
        <w:tab/>
        <w:t>posiadać stałe okazjonalne i specjalne ogólnopolskie oraz lokalne:</w:t>
      </w:r>
    </w:p>
    <w:p w14:paraId="2DA85CF8" w14:textId="77777777" w:rsidR="0022022D" w:rsidRPr="0022022D" w:rsidRDefault="0022022D" w:rsidP="0022022D">
      <w:pPr>
        <w:spacing w:line="360" w:lineRule="auto"/>
        <w:ind w:left="1276" w:hanging="567"/>
        <w:jc w:val="both"/>
        <w:rPr>
          <w:rFonts w:ascii="Calibri" w:hAnsi="Calibri" w:cs="Calibri"/>
          <w:sz w:val="24"/>
          <w:szCs w:val="24"/>
        </w:rPr>
      </w:pPr>
      <w:r w:rsidRPr="0022022D">
        <w:rPr>
          <w:rFonts w:ascii="Calibri" w:hAnsi="Calibri" w:cs="Calibri"/>
          <w:sz w:val="24"/>
          <w:szCs w:val="24"/>
        </w:rPr>
        <w:t>2.2.1 dodatki branżowe lub tematyczne (nie dotyczy dodatków specjalnych), w których publikowane są komunikaty i ogłoszenia w sprawie pracy, edukacji, informacje dla kandydatów na studia wyższe,</w:t>
      </w:r>
    </w:p>
    <w:p w14:paraId="2F03581B" w14:textId="77777777" w:rsidR="0022022D" w:rsidRPr="0022022D" w:rsidRDefault="0022022D" w:rsidP="0022022D">
      <w:pPr>
        <w:spacing w:line="360" w:lineRule="auto"/>
        <w:ind w:left="1276" w:hanging="567"/>
        <w:jc w:val="both"/>
        <w:rPr>
          <w:rFonts w:ascii="Calibri" w:hAnsi="Calibri" w:cs="Calibri"/>
          <w:sz w:val="24"/>
          <w:szCs w:val="24"/>
        </w:rPr>
      </w:pPr>
      <w:r w:rsidRPr="0022022D">
        <w:rPr>
          <w:rFonts w:ascii="Calibri" w:hAnsi="Calibri" w:cs="Calibri"/>
          <w:sz w:val="24"/>
          <w:szCs w:val="24"/>
        </w:rPr>
        <w:t>2.2.2. strony tematyczne, na których publikowane są nekrologi i kondolencje, ukazujące się codziennie</w:t>
      </w:r>
    </w:p>
    <w:p w14:paraId="2E57DEA0" w14:textId="77777777" w:rsidR="0022022D" w:rsidRPr="0022022D" w:rsidRDefault="0022022D" w:rsidP="0022022D">
      <w:pPr>
        <w:spacing w:line="360" w:lineRule="auto"/>
        <w:ind w:left="1276" w:hanging="567"/>
        <w:jc w:val="both"/>
        <w:rPr>
          <w:rFonts w:ascii="Calibri" w:hAnsi="Calibri" w:cs="Calibri"/>
          <w:sz w:val="24"/>
          <w:szCs w:val="24"/>
        </w:rPr>
      </w:pPr>
      <w:r w:rsidRPr="0022022D">
        <w:rPr>
          <w:rFonts w:ascii="Calibri" w:hAnsi="Calibri" w:cs="Calibri"/>
          <w:sz w:val="24"/>
          <w:szCs w:val="24"/>
        </w:rPr>
        <w:t xml:space="preserve">2.2.3. posiadać sprzedaż wydania </w:t>
      </w:r>
      <w:r w:rsidRPr="0022022D">
        <w:rPr>
          <w:rFonts w:ascii="Calibri" w:hAnsi="Calibri" w:cs="Calibri"/>
          <w:color w:val="000000" w:themeColor="text1"/>
          <w:sz w:val="24"/>
          <w:szCs w:val="24"/>
          <w:u w:val="single"/>
        </w:rPr>
        <w:t xml:space="preserve">minimum 30 000,00 egzemplarzy </w:t>
      </w:r>
      <w:r w:rsidRPr="0022022D">
        <w:rPr>
          <w:rFonts w:ascii="Calibri" w:hAnsi="Calibri" w:cs="Calibri"/>
          <w:sz w:val="24"/>
          <w:szCs w:val="24"/>
        </w:rPr>
        <w:t>za ubiegły rok.</w:t>
      </w:r>
    </w:p>
    <w:p w14:paraId="7C04594B" w14:textId="2202578A" w:rsidR="0022022D" w:rsidRPr="0022022D" w:rsidRDefault="0022022D" w:rsidP="0022022D">
      <w:pPr>
        <w:spacing w:line="360" w:lineRule="auto"/>
        <w:ind w:left="284" w:hanging="284"/>
        <w:jc w:val="both"/>
        <w:rPr>
          <w:rFonts w:ascii="Calibri" w:hAnsi="Calibri" w:cs="Calibri"/>
          <w:sz w:val="24"/>
          <w:szCs w:val="24"/>
        </w:rPr>
      </w:pPr>
      <w:r w:rsidRPr="0022022D">
        <w:rPr>
          <w:rFonts w:ascii="Calibri" w:hAnsi="Calibri" w:cs="Calibri"/>
          <w:sz w:val="24"/>
          <w:szCs w:val="24"/>
        </w:rPr>
        <w:t xml:space="preserve">3. Zamawiający będzie realizował zamówienie sukcesywnie w zależności od bieżących potrzeb. Emisja poszczególnych ogłoszeń (bądź ich cyklu) dokonywana będzie na podstawie odrębnych zamówień składanych przez Zamawiającego na druku Wykonawcy lub w innej formie wskazanej przez Wykonawcę, </w:t>
      </w:r>
      <w:proofErr w:type="spellStart"/>
      <w:r w:rsidRPr="0022022D">
        <w:rPr>
          <w:rFonts w:ascii="Calibri" w:hAnsi="Calibri" w:cs="Calibri"/>
          <w:sz w:val="24"/>
          <w:szCs w:val="24"/>
        </w:rPr>
        <w:t>np</w:t>
      </w:r>
      <w:proofErr w:type="spellEnd"/>
      <w:r w:rsidRPr="0022022D">
        <w:rPr>
          <w:rFonts w:ascii="Calibri" w:hAnsi="Calibri" w:cs="Calibri"/>
          <w:sz w:val="24"/>
          <w:szCs w:val="24"/>
        </w:rPr>
        <w:t>: drogą elektroniczną składanych nie później niż cztery dni robocze  do godz. 15.00 przed datą publikacji (nie dotyczy nekrologów). W przypadku publikacji nekrologu/kondolencji  Zamawiający do godz. 10: 00 składa zamówienie (publikacja nekrologu w dniu</w:t>
      </w:r>
      <w:r>
        <w:rPr>
          <w:rFonts w:ascii="Calibri" w:hAnsi="Calibri" w:cs="Calibri"/>
          <w:sz w:val="24"/>
          <w:szCs w:val="24"/>
        </w:rPr>
        <w:t xml:space="preserve"> </w:t>
      </w:r>
      <w:r w:rsidRPr="0022022D">
        <w:rPr>
          <w:rFonts w:ascii="Calibri" w:hAnsi="Calibri" w:cs="Calibri"/>
          <w:sz w:val="24"/>
          <w:szCs w:val="24"/>
        </w:rPr>
        <w:t>następn</w:t>
      </w:r>
      <w:r>
        <w:rPr>
          <w:rFonts w:ascii="Calibri" w:hAnsi="Calibri" w:cs="Calibri"/>
          <w:sz w:val="24"/>
          <w:szCs w:val="24"/>
        </w:rPr>
        <w:t xml:space="preserve">ym </w:t>
      </w:r>
      <w:r w:rsidRPr="0022022D">
        <w:rPr>
          <w:rFonts w:ascii="Calibri" w:hAnsi="Calibri" w:cs="Calibri"/>
          <w:sz w:val="24"/>
          <w:szCs w:val="24"/>
        </w:rPr>
        <w:t>lub publikacja w terminie uzgodnionym z Wykonawcą.</w:t>
      </w:r>
    </w:p>
    <w:p w14:paraId="4DE282CA" w14:textId="77777777" w:rsidR="0022022D" w:rsidRPr="0022022D" w:rsidRDefault="0022022D" w:rsidP="0022022D">
      <w:pPr>
        <w:spacing w:line="360" w:lineRule="auto"/>
        <w:ind w:left="284" w:hanging="284"/>
        <w:jc w:val="both"/>
        <w:rPr>
          <w:rFonts w:ascii="Calibri" w:hAnsi="Calibri" w:cs="Calibri"/>
          <w:sz w:val="24"/>
          <w:szCs w:val="24"/>
        </w:rPr>
      </w:pPr>
      <w:r w:rsidRPr="0022022D">
        <w:rPr>
          <w:rFonts w:ascii="Calibri" w:hAnsi="Calibri" w:cs="Calibri"/>
          <w:sz w:val="24"/>
          <w:szCs w:val="24"/>
        </w:rPr>
        <w:t>4. Zamawiający składając zamówienie, wg. formularza zamówienia, zgodnie ze standardowym wzorem formularza dostarczonym przez Wykonawcę, każdorazowo określi:</w:t>
      </w:r>
    </w:p>
    <w:p w14:paraId="3E2EBCC3" w14:textId="4EE51D94"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4.1. datę emisji,</w:t>
      </w:r>
    </w:p>
    <w:p w14:paraId="4C62EFDF" w14:textId="46AC8571"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4.2. zasięg (ogólnopolski, regionalny lub lokalny),</w:t>
      </w:r>
    </w:p>
    <w:p w14:paraId="2C8B6B02" w14:textId="63880F40"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4.3. lokalizację na konkretnych stronach tematycznych lub w konkretnym dodatku,</w:t>
      </w:r>
    </w:p>
    <w:p w14:paraId="7B950137" w14:textId="77777777"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 xml:space="preserve">4.4. lokalizację w obrębie danych stron tematycznych lub dodatku </w:t>
      </w:r>
    </w:p>
    <w:p w14:paraId="632CFB10" w14:textId="2964C9A2" w:rsidR="0022022D" w:rsidRPr="0022022D" w:rsidRDefault="0022022D" w:rsidP="002A654C">
      <w:pPr>
        <w:spacing w:line="360" w:lineRule="auto"/>
        <w:ind w:left="709"/>
        <w:jc w:val="both"/>
        <w:rPr>
          <w:rFonts w:ascii="Calibri" w:hAnsi="Calibri" w:cs="Calibri"/>
          <w:sz w:val="24"/>
          <w:szCs w:val="24"/>
        </w:rPr>
      </w:pPr>
      <w:r w:rsidRPr="0022022D">
        <w:rPr>
          <w:rFonts w:ascii="Calibri" w:hAnsi="Calibri" w:cs="Calibri"/>
          <w:sz w:val="24"/>
          <w:szCs w:val="24"/>
        </w:rPr>
        <w:t>(np. na tzw. pozostałych stronach redakcyjnych lub na stronach ogłoszeniowych),</w:t>
      </w:r>
    </w:p>
    <w:p w14:paraId="0C6A65AE" w14:textId="75BDE3DC" w:rsidR="0022022D" w:rsidRPr="0022022D" w:rsidRDefault="0022022D" w:rsidP="0022022D">
      <w:pPr>
        <w:spacing w:line="360" w:lineRule="auto"/>
        <w:ind w:left="284"/>
        <w:jc w:val="both"/>
        <w:rPr>
          <w:rFonts w:ascii="Calibri" w:hAnsi="Calibri" w:cs="Calibri"/>
          <w:sz w:val="24"/>
          <w:szCs w:val="24"/>
        </w:rPr>
      </w:pPr>
      <w:r w:rsidRPr="0022022D">
        <w:rPr>
          <w:rFonts w:ascii="Calibri" w:hAnsi="Calibri" w:cs="Calibri"/>
          <w:sz w:val="24"/>
          <w:szCs w:val="24"/>
        </w:rPr>
        <w:t>4.5. format reklamy,</w:t>
      </w:r>
    </w:p>
    <w:p w14:paraId="5F87DA72" w14:textId="10164749" w:rsidR="0022022D" w:rsidRPr="0022022D" w:rsidRDefault="0022022D" w:rsidP="002A654C">
      <w:pPr>
        <w:spacing w:line="360" w:lineRule="auto"/>
        <w:ind w:left="284"/>
        <w:jc w:val="both"/>
        <w:rPr>
          <w:rFonts w:ascii="Calibri" w:hAnsi="Calibri" w:cs="Calibri"/>
          <w:sz w:val="24"/>
          <w:szCs w:val="24"/>
        </w:rPr>
      </w:pPr>
      <w:r w:rsidRPr="0022022D">
        <w:rPr>
          <w:rFonts w:ascii="Calibri" w:hAnsi="Calibri" w:cs="Calibri"/>
          <w:sz w:val="24"/>
          <w:szCs w:val="24"/>
        </w:rPr>
        <w:lastRenderedPageBreak/>
        <w:t>4.6. kolorystykę (reklama kolorowa lub czarno-biała)</w:t>
      </w:r>
    </w:p>
    <w:p w14:paraId="79D433C2" w14:textId="77777777" w:rsidR="0022022D" w:rsidRPr="0022022D" w:rsidRDefault="0022022D" w:rsidP="0022022D">
      <w:pPr>
        <w:overflowPunct w:val="0"/>
        <w:autoSpaceDE w:val="0"/>
        <w:autoSpaceDN w:val="0"/>
        <w:adjustRightInd w:val="0"/>
        <w:spacing w:line="360" w:lineRule="auto"/>
        <w:ind w:left="284" w:hanging="284"/>
        <w:jc w:val="both"/>
        <w:rPr>
          <w:rFonts w:ascii="Calibri" w:hAnsi="Calibri" w:cs="Calibri"/>
          <w:sz w:val="24"/>
          <w:szCs w:val="24"/>
        </w:rPr>
      </w:pPr>
      <w:r w:rsidRPr="0022022D">
        <w:rPr>
          <w:rFonts w:ascii="Calibri" w:hAnsi="Calibri" w:cs="Calibri"/>
          <w:sz w:val="24"/>
          <w:szCs w:val="24"/>
        </w:rPr>
        <w:t xml:space="preserve">5. W przypadku, gdy Wykonawca nie jest w stanie zrealizować zamówienia zgodnie </w:t>
      </w:r>
      <w:r w:rsidRPr="0022022D">
        <w:rPr>
          <w:rFonts w:ascii="Calibri" w:hAnsi="Calibri" w:cs="Calibri"/>
          <w:sz w:val="24"/>
          <w:szCs w:val="24"/>
        </w:rPr>
        <w:br/>
        <w:t>ze specyfikacją określoną przez Zamawiającego, o której mowa w pkt. 4, zobowiązany jest niezwłocznie poinformować o tym fakcie Zamawiającego, wyjaśnić przyczyny niemożności zrealizowania zamówienia, a także zaproponować inną, odpowiadającą Zamawiającemu, specyfikację poprzez zmianę niektórych parametrów, np. daty emisji.</w:t>
      </w:r>
    </w:p>
    <w:p w14:paraId="5CD28C57" w14:textId="77777777" w:rsidR="0022022D" w:rsidRPr="0022022D" w:rsidRDefault="0022022D" w:rsidP="0022022D">
      <w:pPr>
        <w:overflowPunct w:val="0"/>
        <w:autoSpaceDE w:val="0"/>
        <w:autoSpaceDN w:val="0"/>
        <w:adjustRightInd w:val="0"/>
        <w:spacing w:line="360" w:lineRule="auto"/>
        <w:ind w:left="284" w:hanging="284"/>
        <w:jc w:val="both"/>
        <w:rPr>
          <w:rFonts w:ascii="Calibri" w:hAnsi="Calibri" w:cs="Calibri"/>
          <w:sz w:val="24"/>
          <w:szCs w:val="24"/>
        </w:rPr>
      </w:pPr>
      <w:r w:rsidRPr="0022022D">
        <w:rPr>
          <w:rFonts w:ascii="Calibri" w:hAnsi="Calibri" w:cs="Calibri"/>
          <w:sz w:val="24"/>
          <w:szCs w:val="24"/>
        </w:rPr>
        <w:t>6.  W sprawach nie uregulowanych w szczegółowym opisie przedmiotu zamówienia  i projekcie umowy /umowie</w:t>
      </w:r>
      <w:r w:rsidRPr="0022022D">
        <w:rPr>
          <w:rFonts w:ascii="Calibri" w:hAnsi="Calibri" w:cs="Calibri"/>
          <w:sz w:val="24"/>
          <w:szCs w:val="24"/>
        </w:rPr>
        <w:tab/>
        <w:t xml:space="preserve"> mają </w:t>
      </w:r>
      <w:r w:rsidRPr="0022022D">
        <w:rPr>
          <w:rFonts w:ascii="Calibri" w:hAnsi="Calibri" w:cs="Calibri"/>
          <w:sz w:val="24"/>
          <w:szCs w:val="24"/>
        </w:rPr>
        <w:tab/>
        <w:t xml:space="preserve">zastosowanie </w:t>
      </w:r>
      <w:r w:rsidRPr="0022022D">
        <w:rPr>
          <w:rFonts w:ascii="Calibri" w:hAnsi="Calibri" w:cs="Calibri"/>
          <w:sz w:val="24"/>
          <w:szCs w:val="24"/>
        </w:rPr>
        <w:tab/>
        <w:t xml:space="preserve">obowiązujące u Wykonawcy ogólne zasady publikowania reklam, ogłoszeń, nekrologów lub kondolencji. </w:t>
      </w:r>
    </w:p>
    <w:p w14:paraId="145ED0FB" w14:textId="725E2A0A" w:rsidR="0022022D" w:rsidRPr="0022022D" w:rsidRDefault="0022022D" w:rsidP="0022022D">
      <w:pPr>
        <w:overflowPunct w:val="0"/>
        <w:autoSpaceDE w:val="0"/>
        <w:autoSpaceDN w:val="0"/>
        <w:adjustRightInd w:val="0"/>
        <w:spacing w:line="360" w:lineRule="auto"/>
        <w:ind w:left="284" w:hanging="284"/>
        <w:jc w:val="both"/>
        <w:rPr>
          <w:rFonts w:ascii="Calibri" w:hAnsi="Calibri" w:cs="Calibri"/>
          <w:sz w:val="24"/>
          <w:szCs w:val="24"/>
        </w:rPr>
      </w:pPr>
      <w:r w:rsidRPr="0022022D">
        <w:rPr>
          <w:rFonts w:ascii="Calibri" w:hAnsi="Calibri" w:cs="Calibri"/>
          <w:sz w:val="24"/>
          <w:szCs w:val="24"/>
        </w:rPr>
        <w:t xml:space="preserve">7. W przypadku błędów w publikacji ogłoszenia (np. niezgodność publikowanej treści  </w:t>
      </w:r>
      <w:r w:rsidRPr="0022022D">
        <w:rPr>
          <w:rFonts w:ascii="Calibri" w:hAnsi="Calibri" w:cs="Calibri"/>
          <w:sz w:val="24"/>
          <w:szCs w:val="24"/>
        </w:rPr>
        <w:br/>
        <w:t>z przesłanym przez Zamawiającego zamówieniem) Wykonawca zobowiązany jest niezwłocznie do jego powtórnej emisji na swój koszt. Termin publikacji zostanie ustalony w drodze porozumienia z Zamawiającym.</w:t>
      </w:r>
    </w:p>
    <w:p w14:paraId="1483EBD4" w14:textId="77777777" w:rsidR="0022022D" w:rsidRPr="0022022D" w:rsidRDefault="0022022D" w:rsidP="0022022D">
      <w:pPr>
        <w:overflowPunct w:val="0"/>
        <w:autoSpaceDE w:val="0"/>
        <w:autoSpaceDN w:val="0"/>
        <w:spacing w:line="360" w:lineRule="auto"/>
        <w:ind w:left="284" w:hanging="284"/>
        <w:jc w:val="both"/>
        <w:rPr>
          <w:rFonts w:ascii="Calibri" w:hAnsi="Calibri" w:cs="Calibri"/>
          <w:sz w:val="24"/>
          <w:szCs w:val="24"/>
        </w:rPr>
      </w:pPr>
      <w:r w:rsidRPr="0022022D">
        <w:rPr>
          <w:rFonts w:ascii="Calibri" w:hAnsi="Calibri" w:cs="Calibri"/>
          <w:sz w:val="24"/>
          <w:szCs w:val="24"/>
        </w:rPr>
        <w:t xml:space="preserve">8. Wymagane jest wyznaczenie przez Wykonawcę zamówienia osoby odpowiedzialnej za kontakty </w:t>
      </w:r>
      <w:r w:rsidRPr="0022022D">
        <w:rPr>
          <w:rFonts w:ascii="Calibri" w:hAnsi="Calibri" w:cs="Calibri"/>
          <w:sz w:val="24"/>
          <w:szCs w:val="24"/>
        </w:rPr>
        <w:br/>
        <w:t>z pracownikami Zamawiającego.</w:t>
      </w:r>
    </w:p>
    <w:p w14:paraId="23FAD1CD" w14:textId="5800F9A1" w:rsidR="0022022D" w:rsidRPr="0022022D" w:rsidRDefault="0022022D" w:rsidP="0022022D">
      <w:pPr>
        <w:overflowPunct w:val="0"/>
        <w:autoSpaceDE w:val="0"/>
        <w:autoSpaceDN w:val="0"/>
        <w:spacing w:line="360" w:lineRule="auto"/>
        <w:ind w:left="284" w:hanging="284"/>
        <w:jc w:val="both"/>
        <w:rPr>
          <w:rFonts w:ascii="Calibri" w:hAnsi="Calibri" w:cs="Calibri"/>
          <w:sz w:val="24"/>
          <w:szCs w:val="24"/>
        </w:rPr>
      </w:pPr>
      <w:r w:rsidRPr="0022022D">
        <w:rPr>
          <w:rFonts w:ascii="Calibri" w:hAnsi="Calibri" w:cs="Calibri"/>
          <w:sz w:val="24"/>
          <w:szCs w:val="24"/>
        </w:rPr>
        <w:t>9.</w:t>
      </w:r>
      <w:r w:rsidRPr="0022022D">
        <w:rPr>
          <w:rFonts w:ascii="Calibri" w:hAnsi="Calibri" w:cs="Calibri"/>
          <w:sz w:val="24"/>
          <w:szCs w:val="24"/>
        </w:rPr>
        <w:tab/>
        <w:t>Ceny przedstawione w Arkuszu kalkulacyjnym (</w:t>
      </w:r>
      <w:r w:rsidRPr="0022022D">
        <w:rPr>
          <w:rFonts w:ascii="Calibri" w:hAnsi="Calibri" w:cs="Calibri"/>
          <w:sz w:val="24"/>
          <w:szCs w:val="24"/>
          <w:u w:val="single"/>
        </w:rPr>
        <w:t xml:space="preserve">Załącznik nr </w:t>
      </w:r>
      <w:r w:rsidR="002A654C">
        <w:rPr>
          <w:rFonts w:ascii="Calibri" w:hAnsi="Calibri" w:cs="Calibri"/>
          <w:sz w:val="24"/>
          <w:szCs w:val="24"/>
          <w:u w:val="single"/>
        </w:rPr>
        <w:t>2.1.</w:t>
      </w:r>
      <w:r w:rsidRPr="0022022D">
        <w:rPr>
          <w:rFonts w:ascii="Calibri" w:hAnsi="Calibri" w:cs="Calibri"/>
          <w:sz w:val="24"/>
          <w:szCs w:val="24"/>
          <w:u w:val="single"/>
        </w:rPr>
        <w:t xml:space="preserve"> do SWZ dla części nr 1</w:t>
      </w:r>
      <w:r w:rsidRPr="0022022D">
        <w:rPr>
          <w:rFonts w:ascii="Calibri" w:hAnsi="Calibri" w:cs="Calibri"/>
          <w:sz w:val="24"/>
          <w:szCs w:val="24"/>
        </w:rPr>
        <w:t xml:space="preserve">)  </w:t>
      </w:r>
      <w:r w:rsidRPr="0022022D">
        <w:rPr>
          <w:rFonts w:ascii="Calibri" w:hAnsi="Calibri" w:cs="Calibri"/>
          <w:sz w:val="24"/>
          <w:szCs w:val="24"/>
        </w:rPr>
        <w:br/>
        <w:t>za publikacje zamawianych ogłoszeń oraz nekrologów muszą być stałe w okresie trwania umowy i muszą być niezależne od dnia publikacji danego ogłoszenia lub nekrologu.</w:t>
      </w:r>
    </w:p>
    <w:p w14:paraId="46FA551D" w14:textId="38757147" w:rsidR="0022022D" w:rsidRPr="0022022D" w:rsidRDefault="0022022D" w:rsidP="002A654C">
      <w:pPr>
        <w:overflowPunct w:val="0"/>
        <w:autoSpaceDE w:val="0"/>
        <w:autoSpaceDN w:val="0"/>
        <w:spacing w:line="360" w:lineRule="auto"/>
        <w:ind w:left="284" w:hanging="284"/>
        <w:jc w:val="both"/>
        <w:rPr>
          <w:rFonts w:ascii="Calibri" w:hAnsi="Calibri" w:cs="Calibri"/>
          <w:sz w:val="24"/>
          <w:szCs w:val="24"/>
        </w:rPr>
      </w:pPr>
      <w:r w:rsidRPr="0022022D">
        <w:rPr>
          <w:rFonts w:ascii="Calibri" w:hAnsi="Calibri" w:cs="Calibri"/>
          <w:sz w:val="24"/>
          <w:szCs w:val="24"/>
        </w:rPr>
        <w:t>10. Uzgodniona wielkość zamówienia, wskazana w jest wielkością szacunkową i uzależniona będzie od faktycznych potrzeb Zamawiającego. Ewentualne zmniejszenie wielkości zamówienia nie spowoduje zmiany ceny jednostkowej, jak również z tego powodu nie będą przysługiwały Wykonawcy żadne dodatkowe roszczenia w stosunku do Zamawiającego.</w:t>
      </w:r>
    </w:p>
    <w:p w14:paraId="73D1FE85" w14:textId="1256DCE4" w:rsidR="0022022D" w:rsidRPr="0022022D" w:rsidRDefault="0022022D" w:rsidP="002A654C">
      <w:pPr>
        <w:overflowPunct w:val="0"/>
        <w:autoSpaceDE w:val="0"/>
        <w:autoSpaceDN w:val="0"/>
        <w:spacing w:line="360" w:lineRule="auto"/>
        <w:ind w:left="284" w:hanging="284"/>
        <w:jc w:val="both"/>
        <w:rPr>
          <w:rFonts w:ascii="Calibri" w:hAnsi="Calibri" w:cs="Calibri"/>
          <w:sz w:val="24"/>
          <w:szCs w:val="24"/>
        </w:rPr>
      </w:pPr>
      <w:r w:rsidRPr="0022022D">
        <w:rPr>
          <w:rFonts w:ascii="Calibri" w:hAnsi="Calibri" w:cs="Calibri"/>
          <w:sz w:val="24"/>
          <w:szCs w:val="24"/>
        </w:rPr>
        <w:t xml:space="preserve">     a) </w:t>
      </w:r>
      <w:bookmarkStart w:id="46" w:name="_Hlk152871965"/>
      <w:r w:rsidRPr="0022022D">
        <w:rPr>
          <w:rFonts w:ascii="Calibri" w:hAnsi="Calibri" w:cs="Calibri"/>
          <w:sz w:val="24"/>
          <w:szCs w:val="24"/>
        </w:rPr>
        <w:t xml:space="preserve">Zamawiający zastrzega sobie możliwość dokonywania zmian ilościowych zamawianych usług </w:t>
      </w:r>
      <w:r w:rsidRPr="0022022D">
        <w:rPr>
          <w:rFonts w:ascii="Calibri" w:hAnsi="Calibri" w:cs="Calibri"/>
          <w:sz w:val="24"/>
          <w:szCs w:val="24"/>
        </w:rPr>
        <w:br/>
        <w:t xml:space="preserve"> w zakresie poszczególnych pozycji </w:t>
      </w:r>
      <w:r w:rsidR="002A654C">
        <w:rPr>
          <w:rFonts w:ascii="Calibri" w:hAnsi="Calibri" w:cs="Calibri"/>
          <w:sz w:val="24"/>
          <w:szCs w:val="24"/>
        </w:rPr>
        <w:t xml:space="preserve">w danej części </w:t>
      </w:r>
      <w:r w:rsidRPr="0022022D">
        <w:rPr>
          <w:rFonts w:ascii="Calibri" w:hAnsi="Calibri" w:cs="Calibri"/>
          <w:sz w:val="24"/>
          <w:szCs w:val="24"/>
        </w:rPr>
        <w:t xml:space="preserve">przedmiotu zamówienia (tzn. Zamawiający będzie uprawniony np. do   zlecania usług publikacji ogłoszeń w większej liczbie z jednej pozycji niż będzie to wynikało z Załącznika nr </w:t>
      </w:r>
      <w:r w:rsidR="002A654C">
        <w:rPr>
          <w:rFonts w:ascii="Calibri" w:hAnsi="Calibri" w:cs="Calibri"/>
          <w:sz w:val="24"/>
          <w:szCs w:val="24"/>
        </w:rPr>
        <w:t>2.1.</w:t>
      </w:r>
      <w:r w:rsidRPr="0022022D">
        <w:rPr>
          <w:rFonts w:ascii="Calibri" w:hAnsi="Calibri" w:cs="Calibri"/>
          <w:sz w:val="24"/>
          <w:szCs w:val="24"/>
        </w:rPr>
        <w:t xml:space="preserve"> do SWZ, a niektórych w liczbach mniejszych, przy zachowaniu ogólnej wartości zamówienia </w:t>
      </w:r>
      <w:r w:rsidR="002A654C">
        <w:rPr>
          <w:rFonts w:ascii="Calibri" w:hAnsi="Calibri" w:cs="Calibri"/>
          <w:sz w:val="24"/>
          <w:szCs w:val="24"/>
        </w:rPr>
        <w:t xml:space="preserve">danej części </w:t>
      </w:r>
      <w:r w:rsidRPr="0022022D">
        <w:rPr>
          <w:rFonts w:ascii="Calibri" w:hAnsi="Calibri" w:cs="Calibri"/>
          <w:sz w:val="24"/>
          <w:szCs w:val="24"/>
        </w:rPr>
        <w:t>zapisanej w umowie).</w:t>
      </w:r>
    </w:p>
    <w:bookmarkEnd w:id="46"/>
    <w:p w14:paraId="50B567F6" w14:textId="4FF0F1B3" w:rsidR="0022022D" w:rsidRPr="0022022D" w:rsidRDefault="0022022D" w:rsidP="000D5E88">
      <w:pPr>
        <w:overflowPunct w:val="0"/>
        <w:autoSpaceDE w:val="0"/>
        <w:autoSpaceDN w:val="0"/>
        <w:spacing w:line="360" w:lineRule="auto"/>
        <w:ind w:left="284" w:hanging="284"/>
        <w:jc w:val="both"/>
        <w:rPr>
          <w:rFonts w:ascii="Calibri" w:hAnsi="Calibri" w:cs="Calibri"/>
          <w:sz w:val="24"/>
          <w:szCs w:val="24"/>
        </w:rPr>
      </w:pPr>
      <w:r w:rsidRPr="0022022D">
        <w:rPr>
          <w:rFonts w:ascii="Calibri" w:hAnsi="Calibri" w:cs="Calibri"/>
          <w:sz w:val="24"/>
          <w:szCs w:val="24"/>
        </w:rPr>
        <w:t xml:space="preserve">11. Umowa zostanie zawarta na okres </w:t>
      </w:r>
      <w:r w:rsidRPr="0022022D">
        <w:rPr>
          <w:rFonts w:ascii="Calibri" w:hAnsi="Calibri" w:cs="Calibri"/>
          <w:sz w:val="24"/>
          <w:szCs w:val="24"/>
          <w:u w:val="single"/>
        </w:rPr>
        <w:t>od dnia 01.01.2024 r. do dnia 31.12.2024 r.</w:t>
      </w:r>
      <w:r w:rsidRPr="0022022D">
        <w:rPr>
          <w:rFonts w:ascii="Calibri" w:hAnsi="Calibri" w:cs="Calibri"/>
          <w:sz w:val="24"/>
          <w:szCs w:val="24"/>
        </w:rPr>
        <w:t xml:space="preserve"> lub do wykorzystania   kwoty umowy w zależności co nastąpi wcześniej.</w:t>
      </w:r>
    </w:p>
    <w:p w14:paraId="5A622653" w14:textId="77777777" w:rsidR="0022022D" w:rsidRPr="0022022D" w:rsidRDefault="0022022D" w:rsidP="0022022D">
      <w:pPr>
        <w:pStyle w:val="Nagwek"/>
        <w:tabs>
          <w:tab w:val="left" w:pos="284"/>
          <w:tab w:val="left" w:pos="567"/>
        </w:tabs>
        <w:spacing w:line="360" w:lineRule="auto"/>
        <w:ind w:left="426" w:hanging="426"/>
        <w:jc w:val="both"/>
        <w:rPr>
          <w:rFonts w:ascii="Calibri" w:hAnsi="Calibri" w:cs="Calibri"/>
          <w:sz w:val="24"/>
          <w:szCs w:val="24"/>
        </w:rPr>
      </w:pPr>
      <w:r w:rsidRPr="0022022D">
        <w:rPr>
          <w:rFonts w:ascii="Calibri" w:hAnsi="Calibri" w:cs="Calibri"/>
          <w:sz w:val="24"/>
          <w:szCs w:val="24"/>
        </w:rPr>
        <w:t>12. Osoba uprawniona do kontaktu z Wykonawcami w sprawach dotyczących przedmiotu zamówienia zostanie wskazana przez Zamawiającego w umowie na etapie realizacji przedmiotu zamówienia.</w:t>
      </w:r>
    </w:p>
    <w:p w14:paraId="25D8C5E3" w14:textId="77777777" w:rsidR="00CF7FEC" w:rsidRPr="00CF7FEC" w:rsidRDefault="00CF7FEC" w:rsidP="002A654C">
      <w:pPr>
        <w:widowControl w:val="0"/>
        <w:spacing w:line="360" w:lineRule="auto"/>
        <w:ind w:right="98"/>
        <w:jc w:val="both"/>
        <w:rPr>
          <w:rFonts w:ascii="Calibri" w:hAnsi="Calibri" w:cs="Calibri"/>
          <w:sz w:val="24"/>
          <w:szCs w:val="24"/>
        </w:rPr>
      </w:pPr>
    </w:p>
    <w:p w14:paraId="082C5A7A" w14:textId="2BCD4D4D" w:rsidR="00CF7FEC" w:rsidRPr="002A654C" w:rsidRDefault="00CF7FEC" w:rsidP="002A654C">
      <w:pPr>
        <w:widowControl w:val="0"/>
        <w:tabs>
          <w:tab w:val="left" w:pos="3686"/>
        </w:tabs>
        <w:spacing w:line="360" w:lineRule="auto"/>
        <w:ind w:right="98"/>
        <w:jc w:val="right"/>
        <w:rPr>
          <w:rFonts w:ascii="Calibri" w:hAnsi="Calibri" w:cs="Calibri"/>
          <w:sz w:val="24"/>
          <w:szCs w:val="24"/>
        </w:rPr>
      </w:pPr>
      <w:r w:rsidRPr="002A654C">
        <w:rPr>
          <w:rFonts w:ascii="Calibri" w:eastAsia="Times New Roman" w:hAnsi="Calibri" w:cs="Calibri"/>
          <w:b/>
          <w:sz w:val="24"/>
          <w:szCs w:val="24"/>
        </w:rPr>
        <w:lastRenderedPageBreak/>
        <w:t>Załącznik nr 2</w:t>
      </w:r>
      <w:r w:rsidR="002A654C" w:rsidRPr="002A654C">
        <w:rPr>
          <w:rFonts w:ascii="Calibri" w:eastAsia="Times New Roman" w:hAnsi="Calibri" w:cs="Calibri"/>
          <w:b/>
          <w:sz w:val="24"/>
          <w:szCs w:val="24"/>
        </w:rPr>
        <w:t>.2</w:t>
      </w:r>
      <w:r w:rsidRPr="002A654C">
        <w:rPr>
          <w:rFonts w:ascii="Calibri" w:eastAsia="Times New Roman" w:hAnsi="Calibri" w:cs="Calibri"/>
          <w:b/>
          <w:sz w:val="24"/>
          <w:szCs w:val="24"/>
        </w:rPr>
        <w:t xml:space="preserve"> do SWZ</w:t>
      </w:r>
    </w:p>
    <w:p w14:paraId="2897B8F6" w14:textId="661D57C9" w:rsidR="00CF7FEC" w:rsidRPr="002A654C" w:rsidRDefault="002A654C" w:rsidP="002A654C">
      <w:pPr>
        <w:spacing w:line="360" w:lineRule="auto"/>
        <w:jc w:val="center"/>
        <w:rPr>
          <w:rFonts w:ascii="Calibri" w:hAnsi="Calibri" w:cs="Calibri"/>
          <w:sz w:val="24"/>
          <w:szCs w:val="24"/>
        </w:rPr>
      </w:pPr>
      <w:r>
        <w:rPr>
          <w:rFonts w:ascii="Calibri" w:hAnsi="Calibri" w:cs="Calibri"/>
          <w:b/>
          <w:sz w:val="24"/>
          <w:szCs w:val="24"/>
        </w:rPr>
        <w:t>Część</w:t>
      </w:r>
      <w:r w:rsidR="00CF7FEC" w:rsidRPr="002A654C">
        <w:rPr>
          <w:rFonts w:ascii="Calibri" w:hAnsi="Calibri" w:cs="Calibri"/>
          <w:b/>
          <w:sz w:val="24"/>
          <w:szCs w:val="24"/>
        </w:rPr>
        <w:t xml:space="preserve"> nr 2</w:t>
      </w:r>
    </w:p>
    <w:p w14:paraId="5F9F8983" w14:textId="77777777" w:rsidR="00CF7FEC" w:rsidRPr="002A654C" w:rsidRDefault="00CF7FEC" w:rsidP="002A654C">
      <w:pPr>
        <w:spacing w:line="360" w:lineRule="auto"/>
        <w:jc w:val="center"/>
        <w:rPr>
          <w:rFonts w:ascii="Calibri" w:hAnsi="Calibri" w:cs="Calibri"/>
          <w:sz w:val="24"/>
          <w:szCs w:val="24"/>
        </w:rPr>
      </w:pPr>
      <w:r w:rsidRPr="002A654C">
        <w:rPr>
          <w:rFonts w:ascii="Calibri" w:hAnsi="Calibri" w:cs="Calibri"/>
          <w:b/>
          <w:sz w:val="24"/>
          <w:szCs w:val="24"/>
        </w:rPr>
        <w:t xml:space="preserve">Ogłoszenia czarno-białe i kolorowe o zasięgu lokalnym - Łódź, powiat pabianicki, </w:t>
      </w:r>
    </w:p>
    <w:p w14:paraId="066B3FC2" w14:textId="77777777" w:rsidR="00CF7FEC" w:rsidRPr="002A654C" w:rsidRDefault="00CF7FEC" w:rsidP="002A654C">
      <w:pPr>
        <w:spacing w:line="360" w:lineRule="auto"/>
        <w:jc w:val="center"/>
        <w:rPr>
          <w:rFonts w:ascii="Calibri" w:hAnsi="Calibri" w:cs="Calibri"/>
          <w:sz w:val="24"/>
          <w:szCs w:val="24"/>
        </w:rPr>
      </w:pPr>
      <w:r w:rsidRPr="002A654C">
        <w:rPr>
          <w:rFonts w:ascii="Calibri" w:hAnsi="Calibri" w:cs="Calibri"/>
          <w:b/>
          <w:sz w:val="24"/>
          <w:szCs w:val="24"/>
        </w:rPr>
        <w:t>zgierski, łódzki-wschodni oraz nekrologi</w:t>
      </w:r>
    </w:p>
    <w:p w14:paraId="5B79AECC" w14:textId="77777777" w:rsidR="00CF7FEC" w:rsidRPr="002A654C" w:rsidRDefault="00CF7FEC" w:rsidP="002A654C">
      <w:pPr>
        <w:spacing w:line="360" w:lineRule="auto"/>
        <w:jc w:val="center"/>
        <w:rPr>
          <w:rFonts w:ascii="Calibri" w:hAnsi="Calibri" w:cs="Calibri"/>
          <w:b/>
          <w:sz w:val="24"/>
          <w:szCs w:val="24"/>
          <w:u w:val="single"/>
        </w:rPr>
      </w:pPr>
    </w:p>
    <w:p w14:paraId="6633A039" w14:textId="77777777" w:rsidR="00CF7FEC" w:rsidRDefault="00CF7FEC" w:rsidP="002A654C">
      <w:pPr>
        <w:spacing w:line="360" w:lineRule="auto"/>
        <w:jc w:val="center"/>
        <w:rPr>
          <w:rFonts w:ascii="Calibri" w:hAnsi="Calibri" w:cs="Calibri"/>
          <w:b/>
          <w:sz w:val="24"/>
          <w:szCs w:val="24"/>
          <w:u w:val="single"/>
        </w:rPr>
      </w:pPr>
      <w:r w:rsidRPr="002A654C">
        <w:rPr>
          <w:rFonts w:ascii="Calibri" w:hAnsi="Calibri" w:cs="Calibri"/>
          <w:b/>
          <w:sz w:val="24"/>
          <w:szCs w:val="24"/>
          <w:u w:val="single"/>
        </w:rPr>
        <w:t xml:space="preserve"> S z c z e g ó ł o w y   o p i s   p r z e d m i o t u   z a m ó w i e n i a</w:t>
      </w:r>
    </w:p>
    <w:p w14:paraId="1F367309" w14:textId="77777777" w:rsidR="002A654C" w:rsidRPr="002A654C" w:rsidRDefault="002A654C" w:rsidP="002A654C">
      <w:pPr>
        <w:spacing w:line="360" w:lineRule="auto"/>
        <w:jc w:val="center"/>
        <w:rPr>
          <w:rFonts w:ascii="Calibri" w:hAnsi="Calibri" w:cs="Calibri"/>
          <w:sz w:val="24"/>
          <w:szCs w:val="24"/>
        </w:rPr>
      </w:pPr>
    </w:p>
    <w:p w14:paraId="790DCD20" w14:textId="77777777" w:rsidR="002A654C" w:rsidRPr="002A654C" w:rsidRDefault="002A654C" w:rsidP="002A654C">
      <w:pPr>
        <w:spacing w:line="360" w:lineRule="auto"/>
        <w:ind w:left="284" w:hanging="284"/>
        <w:jc w:val="both"/>
        <w:rPr>
          <w:rFonts w:ascii="Calibri" w:hAnsi="Calibri" w:cs="Calibri"/>
          <w:sz w:val="24"/>
          <w:szCs w:val="24"/>
        </w:rPr>
      </w:pPr>
      <w:r w:rsidRPr="002A654C">
        <w:rPr>
          <w:rFonts w:ascii="Calibri" w:hAnsi="Calibri" w:cs="Calibri"/>
          <w:sz w:val="24"/>
          <w:szCs w:val="24"/>
        </w:rPr>
        <w:t>1. Przedmiotem zamówienia jest publikacja reklam, ogłoszeń, nekrologów w prasie.</w:t>
      </w:r>
    </w:p>
    <w:p w14:paraId="2183328C" w14:textId="77777777" w:rsidR="002A654C" w:rsidRPr="002A654C" w:rsidRDefault="002A654C" w:rsidP="002A654C">
      <w:pPr>
        <w:spacing w:line="360" w:lineRule="auto"/>
        <w:ind w:left="284" w:hanging="284"/>
        <w:jc w:val="both"/>
        <w:rPr>
          <w:rFonts w:ascii="Calibri" w:hAnsi="Calibri" w:cs="Calibri"/>
          <w:sz w:val="24"/>
          <w:szCs w:val="24"/>
        </w:rPr>
      </w:pPr>
      <w:r w:rsidRPr="002A654C">
        <w:rPr>
          <w:rFonts w:ascii="Calibri" w:hAnsi="Calibri" w:cs="Calibri"/>
          <w:sz w:val="24"/>
          <w:szCs w:val="24"/>
        </w:rPr>
        <w:t>2. Gazeta, w której zamieszczane będą ogłoszenia musi:</w:t>
      </w:r>
    </w:p>
    <w:p w14:paraId="4136EA51" w14:textId="77777777" w:rsidR="002A654C" w:rsidRPr="002A654C" w:rsidRDefault="002A654C" w:rsidP="002A654C">
      <w:pPr>
        <w:spacing w:line="360" w:lineRule="auto"/>
        <w:ind w:left="709" w:hanging="425"/>
        <w:jc w:val="both"/>
        <w:rPr>
          <w:rFonts w:ascii="Calibri" w:hAnsi="Calibri" w:cs="Calibri"/>
          <w:sz w:val="24"/>
          <w:szCs w:val="24"/>
        </w:rPr>
      </w:pPr>
      <w:r w:rsidRPr="002A654C">
        <w:rPr>
          <w:rFonts w:ascii="Calibri" w:hAnsi="Calibri" w:cs="Calibri"/>
          <w:sz w:val="24"/>
          <w:szCs w:val="24"/>
        </w:rPr>
        <w:t>2.1.</w:t>
      </w:r>
      <w:r w:rsidRPr="002A654C">
        <w:rPr>
          <w:rFonts w:ascii="Calibri" w:hAnsi="Calibri" w:cs="Calibri"/>
          <w:sz w:val="24"/>
          <w:szCs w:val="24"/>
        </w:rPr>
        <w:tab/>
        <w:t>mieć charakter gazety codziennej - lokalnej,  której główne wydanie ukazuje się w zasięgu województwa łódzkiego</w:t>
      </w:r>
    </w:p>
    <w:p w14:paraId="72C80DDF" w14:textId="77777777" w:rsidR="002A654C" w:rsidRPr="002A654C" w:rsidRDefault="002A654C" w:rsidP="002A654C">
      <w:pPr>
        <w:spacing w:line="360" w:lineRule="auto"/>
        <w:ind w:left="709" w:hanging="425"/>
        <w:jc w:val="both"/>
        <w:rPr>
          <w:rFonts w:ascii="Calibri" w:hAnsi="Calibri" w:cs="Calibri"/>
          <w:sz w:val="24"/>
          <w:szCs w:val="24"/>
        </w:rPr>
      </w:pPr>
      <w:r w:rsidRPr="002A654C">
        <w:rPr>
          <w:rFonts w:ascii="Calibri" w:hAnsi="Calibri" w:cs="Calibri"/>
          <w:sz w:val="24"/>
          <w:szCs w:val="24"/>
        </w:rPr>
        <w:t xml:space="preserve">2.2. </w:t>
      </w:r>
      <w:r w:rsidRPr="002A654C">
        <w:rPr>
          <w:rFonts w:ascii="Calibri" w:hAnsi="Calibri" w:cs="Calibri"/>
          <w:sz w:val="24"/>
          <w:szCs w:val="24"/>
        </w:rPr>
        <w:tab/>
        <w:t>posiadać stałe okazjonalne i specjalne strony tematyczne, w których publikowane są komunikaty, ogłoszenia, nekrologi i kondolencje, ukazujące się codziennie</w:t>
      </w:r>
    </w:p>
    <w:p w14:paraId="7FC92C27" w14:textId="77777777" w:rsidR="002A654C" w:rsidRPr="002A654C" w:rsidRDefault="002A654C" w:rsidP="002A654C">
      <w:pPr>
        <w:spacing w:line="360" w:lineRule="auto"/>
        <w:jc w:val="both"/>
        <w:rPr>
          <w:rFonts w:ascii="Calibri" w:hAnsi="Calibri" w:cs="Calibri"/>
          <w:sz w:val="24"/>
          <w:szCs w:val="24"/>
          <w:u w:val="single"/>
        </w:rPr>
      </w:pPr>
      <w:r w:rsidRPr="002A654C">
        <w:rPr>
          <w:rFonts w:ascii="Calibri" w:hAnsi="Calibri" w:cs="Calibri"/>
          <w:sz w:val="24"/>
          <w:szCs w:val="24"/>
        </w:rPr>
        <w:t xml:space="preserve">    2.3. posiadać sprzedaż wydania  </w:t>
      </w:r>
      <w:r w:rsidRPr="002A654C">
        <w:rPr>
          <w:rFonts w:ascii="Calibri" w:hAnsi="Calibri" w:cs="Calibri"/>
          <w:sz w:val="24"/>
          <w:szCs w:val="24"/>
          <w:u w:val="single"/>
        </w:rPr>
        <w:t xml:space="preserve">minimum 5 000,00 egzemplarzy </w:t>
      </w:r>
      <w:r w:rsidRPr="002A654C">
        <w:rPr>
          <w:rFonts w:ascii="Calibri" w:hAnsi="Calibri" w:cs="Calibri"/>
          <w:sz w:val="24"/>
          <w:szCs w:val="24"/>
        </w:rPr>
        <w:t>za ubiegły rok.</w:t>
      </w:r>
    </w:p>
    <w:p w14:paraId="63AFD604" w14:textId="4B43B9D9" w:rsidR="002A654C" w:rsidRPr="002A654C" w:rsidRDefault="002A654C" w:rsidP="002A654C">
      <w:pPr>
        <w:spacing w:line="360" w:lineRule="auto"/>
        <w:ind w:left="284" w:hanging="284"/>
        <w:jc w:val="both"/>
        <w:rPr>
          <w:rFonts w:ascii="Calibri" w:hAnsi="Calibri" w:cs="Calibri"/>
          <w:sz w:val="24"/>
          <w:szCs w:val="24"/>
        </w:rPr>
      </w:pPr>
      <w:r w:rsidRPr="002A654C">
        <w:rPr>
          <w:rFonts w:ascii="Calibri" w:hAnsi="Calibri" w:cs="Calibri"/>
          <w:sz w:val="24"/>
          <w:szCs w:val="24"/>
        </w:rPr>
        <w:t xml:space="preserve"> 3. Zamawiający będzie realizował zamówienie sukcesywnie w zależności od bieżących potrzeb. Emisja poszczególnych ogłoszeń (bądź ich cyklu) dokonywana będzie na podstawie odrębnych zamówień składanych przez Zamawiającego na druku Wykonawcy lub w innej formie wskazanej przez Wykonawcę, </w:t>
      </w:r>
      <w:proofErr w:type="spellStart"/>
      <w:r w:rsidRPr="002A654C">
        <w:rPr>
          <w:rFonts w:ascii="Calibri" w:hAnsi="Calibri" w:cs="Calibri"/>
          <w:sz w:val="24"/>
          <w:szCs w:val="24"/>
        </w:rPr>
        <w:t>np</w:t>
      </w:r>
      <w:proofErr w:type="spellEnd"/>
      <w:r w:rsidRPr="002A654C">
        <w:rPr>
          <w:rFonts w:ascii="Calibri" w:hAnsi="Calibri" w:cs="Calibri"/>
          <w:sz w:val="24"/>
          <w:szCs w:val="24"/>
        </w:rPr>
        <w:t xml:space="preserve">: drogą elektroniczną składanych nie później niż cztery dni robocze  do godz. 15.00 przed datą publikacji. W przypadku publikacji nekrologu/kondolencji  Zamawiający do godz. 10:00 składa zamówienie (publikacja nekrologu w dniu następnym) </w:t>
      </w:r>
      <w:r w:rsidRPr="002A654C">
        <w:rPr>
          <w:rFonts w:ascii="Calibri" w:hAnsi="Calibri" w:cs="Calibri"/>
          <w:sz w:val="24"/>
          <w:szCs w:val="24"/>
        </w:rPr>
        <w:br/>
        <w:t>lub publikacja w terminie uzgodnionym z Wykonawcą.</w:t>
      </w:r>
    </w:p>
    <w:p w14:paraId="6BB24F69" w14:textId="77777777" w:rsidR="002A654C" w:rsidRPr="002A654C" w:rsidRDefault="002A654C" w:rsidP="002A654C">
      <w:pPr>
        <w:spacing w:line="360" w:lineRule="auto"/>
        <w:ind w:left="284" w:hanging="284"/>
        <w:jc w:val="both"/>
        <w:rPr>
          <w:rFonts w:ascii="Calibri" w:hAnsi="Calibri" w:cs="Calibri"/>
          <w:sz w:val="24"/>
          <w:szCs w:val="24"/>
        </w:rPr>
      </w:pPr>
      <w:r w:rsidRPr="002A654C">
        <w:rPr>
          <w:rFonts w:ascii="Calibri" w:hAnsi="Calibri" w:cs="Calibri"/>
          <w:sz w:val="24"/>
          <w:szCs w:val="24"/>
        </w:rPr>
        <w:t>4. Zamawiający składając zamówienie, wg. formularza zamówienia, zgodnie ze standardowym wzorem formularza dostarczonym przez Wykonawcę, każdorazowo określi:</w:t>
      </w:r>
    </w:p>
    <w:p w14:paraId="5BA8E7CE" w14:textId="06E7F491"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4.1. datę emisji,</w:t>
      </w:r>
    </w:p>
    <w:p w14:paraId="7E15EC43" w14:textId="0B9E1F6B"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 xml:space="preserve">4.2. lokalizację na konkretnych stronach tematycznych, </w:t>
      </w:r>
    </w:p>
    <w:p w14:paraId="2A15BBE7" w14:textId="77777777"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 xml:space="preserve">4.3. lokalizację w obrębie danych stron tematycznych </w:t>
      </w:r>
    </w:p>
    <w:p w14:paraId="222B3269" w14:textId="4C27FCF3"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 xml:space="preserve">      (np. na tzw. pozostałych stronach redakcyjnych lub na stronach ogłoszeniowych),</w:t>
      </w:r>
    </w:p>
    <w:p w14:paraId="33F22CFC" w14:textId="351FCF25"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4.4. format reklamy,</w:t>
      </w:r>
    </w:p>
    <w:p w14:paraId="6664C888" w14:textId="205A8241" w:rsidR="002A654C" w:rsidRPr="002A654C" w:rsidRDefault="002A654C" w:rsidP="002A654C">
      <w:pPr>
        <w:spacing w:line="360" w:lineRule="auto"/>
        <w:ind w:left="284"/>
        <w:jc w:val="both"/>
        <w:rPr>
          <w:rFonts w:ascii="Calibri" w:hAnsi="Calibri" w:cs="Calibri"/>
          <w:sz w:val="24"/>
          <w:szCs w:val="24"/>
        </w:rPr>
      </w:pPr>
      <w:r w:rsidRPr="002A654C">
        <w:rPr>
          <w:rFonts w:ascii="Calibri" w:hAnsi="Calibri" w:cs="Calibri"/>
          <w:sz w:val="24"/>
          <w:szCs w:val="24"/>
        </w:rPr>
        <w:t>4.5. kolorystykę (reklama kolorowa lub czarno-biała)</w:t>
      </w:r>
    </w:p>
    <w:p w14:paraId="2A1BCB5C" w14:textId="003DA98E" w:rsidR="002A654C" w:rsidRPr="002A654C" w:rsidRDefault="002A654C" w:rsidP="002A654C">
      <w:pPr>
        <w:overflowPunct w:val="0"/>
        <w:autoSpaceDE w:val="0"/>
        <w:autoSpaceDN w:val="0"/>
        <w:adjustRightInd w:val="0"/>
        <w:spacing w:line="360" w:lineRule="auto"/>
        <w:ind w:left="284" w:hanging="284"/>
        <w:jc w:val="both"/>
        <w:rPr>
          <w:rFonts w:ascii="Calibri" w:hAnsi="Calibri" w:cs="Calibri"/>
          <w:sz w:val="24"/>
          <w:szCs w:val="24"/>
        </w:rPr>
      </w:pPr>
      <w:r w:rsidRPr="002A654C">
        <w:rPr>
          <w:rFonts w:ascii="Calibri" w:hAnsi="Calibri" w:cs="Calibri"/>
          <w:sz w:val="24"/>
          <w:szCs w:val="24"/>
        </w:rPr>
        <w:t xml:space="preserve">5. W przypadku, gdy Wykonawca nie jest w stanie zrealizować zamówienia zgodnie </w:t>
      </w:r>
      <w:r w:rsidRPr="002A654C">
        <w:rPr>
          <w:rFonts w:ascii="Calibri" w:hAnsi="Calibri" w:cs="Calibri"/>
          <w:sz w:val="24"/>
          <w:szCs w:val="24"/>
        </w:rPr>
        <w:br/>
        <w:t xml:space="preserve">ze specyfikacją określoną przez Zamawiającego, o której mowa w pkt. 4, zobowiązany jest niezwłocznie poinformować o tym fakcie Zamawiającego, wyjaśnić przyczyny niemożności </w:t>
      </w:r>
      <w:r w:rsidRPr="002A654C">
        <w:rPr>
          <w:rFonts w:ascii="Calibri" w:hAnsi="Calibri" w:cs="Calibri"/>
          <w:sz w:val="24"/>
          <w:szCs w:val="24"/>
        </w:rPr>
        <w:lastRenderedPageBreak/>
        <w:t>zrealizowania zamówienia, a także zaproponować inną, odpowiadającą Zamawiającemu, specyfikację poprzez zmianę niektórych parametrów, np. daty emisji.</w:t>
      </w:r>
    </w:p>
    <w:p w14:paraId="07553EC0" w14:textId="77777777" w:rsidR="002A654C" w:rsidRPr="002A654C" w:rsidRDefault="002A654C" w:rsidP="002A654C">
      <w:pPr>
        <w:overflowPunct w:val="0"/>
        <w:autoSpaceDE w:val="0"/>
        <w:autoSpaceDN w:val="0"/>
        <w:adjustRightInd w:val="0"/>
        <w:spacing w:line="360" w:lineRule="auto"/>
        <w:ind w:left="284" w:hanging="284"/>
        <w:jc w:val="both"/>
        <w:rPr>
          <w:rFonts w:ascii="Calibri" w:hAnsi="Calibri" w:cs="Calibri"/>
          <w:sz w:val="24"/>
          <w:szCs w:val="24"/>
        </w:rPr>
      </w:pPr>
      <w:r w:rsidRPr="002A654C">
        <w:rPr>
          <w:rFonts w:ascii="Calibri" w:hAnsi="Calibri" w:cs="Calibri"/>
          <w:sz w:val="24"/>
          <w:szCs w:val="24"/>
        </w:rPr>
        <w:t>6. W sprawach nie uregulowanych w szczegółowym opisie przedmiotu zamówienia  i projekcie umowy /umowie</w:t>
      </w:r>
      <w:r w:rsidRPr="002A654C">
        <w:rPr>
          <w:rFonts w:ascii="Calibri" w:hAnsi="Calibri" w:cs="Calibri"/>
          <w:sz w:val="24"/>
          <w:szCs w:val="24"/>
        </w:rPr>
        <w:tab/>
        <w:t xml:space="preserve"> mają </w:t>
      </w:r>
      <w:r w:rsidRPr="002A654C">
        <w:rPr>
          <w:rFonts w:ascii="Calibri" w:hAnsi="Calibri" w:cs="Calibri"/>
          <w:sz w:val="24"/>
          <w:szCs w:val="24"/>
        </w:rPr>
        <w:tab/>
        <w:t xml:space="preserve">zastosowanie </w:t>
      </w:r>
      <w:r w:rsidRPr="002A654C">
        <w:rPr>
          <w:rFonts w:ascii="Calibri" w:hAnsi="Calibri" w:cs="Calibri"/>
          <w:sz w:val="24"/>
          <w:szCs w:val="24"/>
        </w:rPr>
        <w:tab/>
        <w:t xml:space="preserve">obowiązujące u Wykonawcy ogólne zasady publikowania reklam, ogłoszeń, nekrologów lub kondolencji. </w:t>
      </w:r>
    </w:p>
    <w:p w14:paraId="6C54F34F" w14:textId="589E5964" w:rsidR="002A654C" w:rsidRPr="002A654C" w:rsidRDefault="002A654C" w:rsidP="002A654C">
      <w:pPr>
        <w:overflowPunct w:val="0"/>
        <w:autoSpaceDE w:val="0"/>
        <w:autoSpaceDN w:val="0"/>
        <w:spacing w:line="360" w:lineRule="auto"/>
        <w:ind w:left="284" w:hanging="284"/>
        <w:jc w:val="both"/>
        <w:rPr>
          <w:rFonts w:ascii="Calibri" w:hAnsi="Calibri" w:cs="Calibri"/>
          <w:sz w:val="24"/>
          <w:szCs w:val="24"/>
        </w:rPr>
      </w:pPr>
      <w:r w:rsidRPr="002A654C">
        <w:rPr>
          <w:rFonts w:ascii="Calibri" w:hAnsi="Calibri" w:cs="Calibri"/>
          <w:sz w:val="24"/>
          <w:szCs w:val="24"/>
        </w:rPr>
        <w:t xml:space="preserve">7. W przypadku błędów w publikacji ogłoszenia (np. niezgodność publikowanej treści  </w:t>
      </w:r>
      <w:r w:rsidRPr="002A654C">
        <w:rPr>
          <w:rFonts w:ascii="Calibri" w:hAnsi="Calibri" w:cs="Calibri"/>
          <w:sz w:val="24"/>
          <w:szCs w:val="24"/>
        </w:rPr>
        <w:br/>
        <w:t>z przesłanym przez Zamawiającego zamówieniem) Wykonawca zobowiązany jest niezwłocznie do jego powtórnej emisji na swój koszt. Termin publikacji zostanie ustalony w drodze porozumienia z Zamawiającym.</w:t>
      </w:r>
    </w:p>
    <w:p w14:paraId="12071A4F" w14:textId="77777777" w:rsidR="002A654C" w:rsidRPr="002A654C" w:rsidRDefault="002A654C" w:rsidP="002A654C">
      <w:pPr>
        <w:overflowPunct w:val="0"/>
        <w:autoSpaceDE w:val="0"/>
        <w:autoSpaceDN w:val="0"/>
        <w:spacing w:line="360" w:lineRule="auto"/>
        <w:ind w:left="284" w:hanging="284"/>
        <w:jc w:val="both"/>
        <w:rPr>
          <w:rFonts w:ascii="Calibri" w:hAnsi="Calibri" w:cs="Calibri"/>
          <w:sz w:val="24"/>
          <w:szCs w:val="24"/>
        </w:rPr>
      </w:pPr>
      <w:r w:rsidRPr="002A654C">
        <w:rPr>
          <w:rFonts w:ascii="Calibri" w:hAnsi="Calibri" w:cs="Calibri"/>
          <w:sz w:val="24"/>
          <w:szCs w:val="24"/>
        </w:rPr>
        <w:t xml:space="preserve">8. Wymagane jest wyznaczenie przez Wykonawcę zamówienia osoby odpowiedzialnej za kontakty </w:t>
      </w:r>
      <w:r w:rsidRPr="002A654C">
        <w:rPr>
          <w:rFonts w:ascii="Calibri" w:hAnsi="Calibri" w:cs="Calibri"/>
          <w:sz w:val="24"/>
          <w:szCs w:val="24"/>
        </w:rPr>
        <w:br/>
        <w:t>z pracownikami Zamawiającego.</w:t>
      </w:r>
    </w:p>
    <w:p w14:paraId="3588FEE0" w14:textId="6F621A40" w:rsidR="002A654C" w:rsidRPr="002A654C" w:rsidRDefault="002A654C" w:rsidP="002A654C">
      <w:pPr>
        <w:overflowPunct w:val="0"/>
        <w:autoSpaceDE w:val="0"/>
        <w:autoSpaceDN w:val="0"/>
        <w:spacing w:line="360" w:lineRule="auto"/>
        <w:ind w:left="284" w:hanging="284"/>
        <w:jc w:val="both"/>
        <w:rPr>
          <w:rFonts w:ascii="Calibri" w:hAnsi="Calibri" w:cs="Calibri"/>
          <w:sz w:val="24"/>
          <w:szCs w:val="24"/>
        </w:rPr>
      </w:pPr>
      <w:r w:rsidRPr="002A654C">
        <w:rPr>
          <w:rFonts w:ascii="Calibri" w:hAnsi="Calibri" w:cs="Calibri"/>
          <w:sz w:val="24"/>
          <w:szCs w:val="24"/>
        </w:rPr>
        <w:t>9. Ceny przedstawione w Arkuszu kalkulacyjnym (</w:t>
      </w:r>
      <w:r w:rsidRPr="002A654C">
        <w:rPr>
          <w:rFonts w:ascii="Calibri" w:hAnsi="Calibri" w:cs="Calibri"/>
          <w:sz w:val="24"/>
          <w:szCs w:val="24"/>
          <w:u w:val="single"/>
        </w:rPr>
        <w:t>Załącznik nr 2</w:t>
      </w:r>
      <w:r w:rsidR="000D5E88">
        <w:rPr>
          <w:rFonts w:ascii="Calibri" w:hAnsi="Calibri" w:cs="Calibri"/>
          <w:sz w:val="24"/>
          <w:szCs w:val="24"/>
          <w:u w:val="single"/>
        </w:rPr>
        <w:t>.1</w:t>
      </w:r>
      <w:r w:rsidRPr="002A654C">
        <w:rPr>
          <w:rFonts w:ascii="Calibri" w:hAnsi="Calibri" w:cs="Calibri"/>
          <w:sz w:val="24"/>
          <w:szCs w:val="24"/>
          <w:u w:val="single"/>
        </w:rPr>
        <w:t xml:space="preserve"> do SWZ dla części nr 2</w:t>
      </w:r>
      <w:r w:rsidRPr="002A654C">
        <w:rPr>
          <w:rFonts w:ascii="Calibri" w:hAnsi="Calibri" w:cs="Calibri"/>
          <w:sz w:val="24"/>
          <w:szCs w:val="24"/>
        </w:rPr>
        <w:t xml:space="preserve">)  </w:t>
      </w:r>
      <w:r w:rsidRPr="002A654C">
        <w:rPr>
          <w:rFonts w:ascii="Calibri" w:hAnsi="Calibri" w:cs="Calibri"/>
          <w:sz w:val="24"/>
          <w:szCs w:val="24"/>
        </w:rPr>
        <w:br/>
        <w:t>za publikacje zamawianych ogłoszeń oraz nekrologów muszą być stałe w okresie trwania umowy i muszą być niezależne od dnia publikacji danego ogłoszenia lub nekrologu.</w:t>
      </w:r>
    </w:p>
    <w:p w14:paraId="0909A946" w14:textId="219607F5" w:rsidR="002A654C" w:rsidRPr="002A654C" w:rsidRDefault="002A654C" w:rsidP="000D5E88">
      <w:pPr>
        <w:overflowPunct w:val="0"/>
        <w:autoSpaceDE w:val="0"/>
        <w:autoSpaceDN w:val="0"/>
        <w:spacing w:line="360" w:lineRule="auto"/>
        <w:ind w:left="426" w:hanging="426"/>
        <w:jc w:val="both"/>
        <w:rPr>
          <w:rFonts w:ascii="Calibri" w:hAnsi="Calibri" w:cs="Calibri"/>
          <w:sz w:val="24"/>
          <w:szCs w:val="24"/>
        </w:rPr>
      </w:pPr>
      <w:r w:rsidRPr="002A654C">
        <w:rPr>
          <w:rFonts w:ascii="Calibri" w:hAnsi="Calibri" w:cs="Calibri"/>
          <w:sz w:val="24"/>
          <w:szCs w:val="24"/>
        </w:rPr>
        <w:t xml:space="preserve">10. Uzgodniona wielkość zamówienia, wskazana w </w:t>
      </w:r>
      <w:r w:rsidRPr="002A654C">
        <w:rPr>
          <w:rFonts w:ascii="Calibri" w:hAnsi="Calibri" w:cs="Calibri"/>
          <w:sz w:val="24"/>
          <w:szCs w:val="24"/>
          <w:u w:val="single"/>
        </w:rPr>
        <w:t>Załączniku nr 2a do SIWZ/umowy</w:t>
      </w:r>
      <w:r w:rsidRPr="002A654C">
        <w:rPr>
          <w:rFonts w:ascii="Calibri" w:hAnsi="Calibri" w:cs="Calibri"/>
          <w:sz w:val="24"/>
          <w:szCs w:val="24"/>
        </w:rPr>
        <w:t xml:space="preserve">, jest wielkością szacunkową i uzależniona będzie od faktycznych potrzeb Zamawiającego. Ewentualne zmniejszenie wielkości zamówienia nie spowoduje zmiany ceny jednostkowej, jak również </w:t>
      </w:r>
      <w:r w:rsidRPr="002A654C">
        <w:rPr>
          <w:rFonts w:ascii="Calibri" w:hAnsi="Calibri" w:cs="Calibri"/>
          <w:sz w:val="24"/>
          <w:szCs w:val="24"/>
        </w:rPr>
        <w:br/>
        <w:t xml:space="preserve">z tego powodu nie będą przysługiwały Wykonawcy żadne dodatkowe roszczenia </w:t>
      </w:r>
      <w:r w:rsidRPr="002A654C">
        <w:rPr>
          <w:rFonts w:ascii="Calibri" w:hAnsi="Calibri" w:cs="Calibri"/>
          <w:sz w:val="24"/>
          <w:szCs w:val="24"/>
        </w:rPr>
        <w:br/>
        <w:t>w stosunku do Zamawiającego.</w:t>
      </w:r>
    </w:p>
    <w:p w14:paraId="52AF97C7" w14:textId="6B399D43" w:rsidR="002A654C" w:rsidRPr="002A654C" w:rsidRDefault="002A654C" w:rsidP="002A654C">
      <w:pPr>
        <w:overflowPunct w:val="0"/>
        <w:autoSpaceDE w:val="0"/>
        <w:autoSpaceDN w:val="0"/>
        <w:spacing w:line="360" w:lineRule="auto"/>
        <w:ind w:left="567" w:hanging="567"/>
        <w:jc w:val="both"/>
        <w:rPr>
          <w:rFonts w:ascii="Calibri" w:hAnsi="Calibri" w:cs="Calibri"/>
          <w:sz w:val="24"/>
          <w:szCs w:val="24"/>
        </w:rPr>
      </w:pPr>
      <w:r w:rsidRPr="002A654C">
        <w:rPr>
          <w:rFonts w:ascii="Calibri" w:hAnsi="Calibri" w:cs="Calibri"/>
          <w:sz w:val="24"/>
          <w:szCs w:val="24"/>
        </w:rPr>
        <w:t xml:space="preserve">    a)  Zamawiający zastrzega sobie możliwość dokonywania zmian ilościowych zamawianych usług </w:t>
      </w:r>
      <w:r w:rsidRPr="002A654C">
        <w:rPr>
          <w:rFonts w:ascii="Calibri" w:hAnsi="Calibri" w:cs="Calibri"/>
          <w:sz w:val="24"/>
          <w:szCs w:val="24"/>
        </w:rPr>
        <w:br/>
        <w:t xml:space="preserve">w zakresie poszczególnych pozycji </w:t>
      </w:r>
      <w:r w:rsidR="000D5E88">
        <w:rPr>
          <w:rFonts w:ascii="Calibri" w:hAnsi="Calibri" w:cs="Calibri"/>
          <w:sz w:val="24"/>
          <w:szCs w:val="24"/>
        </w:rPr>
        <w:t xml:space="preserve">w danej części </w:t>
      </w:r>
      <w:r w:rsidRPr="002A654C">
        <w:rPr>
          <w:rFonts w:ascii="Calibri" w:hAnsi="Calibri" w:cs="Calibri"/>
          <w:sz w:val="24"/>
          <w:szCs w:val="24"/>
        </w:rPr>
        <w:t>przedmiotu zamówienia (tzn. Zamawiający będzie uprawniony np. do zlecania usług publikacji ogłoszeń w większej liczbie z jednej pozycji niż będzie to wynikało z Załącznika nr 2</w:t>
      </w:r>
      <w:r w:rsidR="000D5E88">
        <w:rPr>
          <w:rFonts w:ascii="Calibri" w:hAnsi="Calibri" w:cs="Calibri"/>
          <w:sz w:val="24"/>
          <w:szCs w:val="24"/>
        </w:rPr>
        <w:t>.1</w:t>
      </w:r>
      <w:r w:rsidRPr="002A654C">
        <w:rPr>
          <w:rFonts w:ascii="Calibri" w:hAnsi="Calibri" w:cs="Calibri"/>
          <w:sz w:val="24"/>
          <w:szCs w:val="24"/>
        </w:rPr>
        <w:t xml:space="preserve"> do SWZ, a niektórych w liczbach mniejszych, przy zachowaniu ogólnej wartości zamówienia </w:t>
      </w:r>
      <w:r w:rsidR="000D5E88">
        <w:rPr>
          <w:rFonts w:ascii="Calibri" w:hAnsi="Calibri" w:cs="Calibri"/>
          <w:sz w:val="24"/>
          <w:szCs w:val="24"/>
        </w:rPr>
        <w:t xml:space="preserve">danej części </w:t>
      </w:r>
      <w:r w:rsidRPr="002A654C">
        <w:rPr>
          <w:rFonts w:ascii="Calibri" w:hAnsi="Calibri" w:cs="Calibri"/>
          <w:sz w:val="24"/>
          <w:szCs w:val="24"/>
        </w:rPr>
        <w:t>zapisanej w umowie).</w:t>
      </w:r>
    </w:p>
    <w:p w14:paraId="0855DF4D" w14:textId="713CDFEF" w:rsidR="002A654C" w:rsidRPr="002A654C" w:rsidRDefault="002A654C" w:rsidP="000D5E88">
      <w:pPr>
        <w:overflowPunct w:val="0"/>
        <w:autoSpaceDE w:val="0"/>
        <w:autoSpaceDN w:val="0"/>
        <w:spacing w:line="360" w:lineRule="auto"/>
        <w:ind w:left="284" w:hanging="284"/>
        <w:jc w:val="both"/>
        <w:rPr>
          <w:rFonts w:ascii="Calibri" w:hAnsi="Calibri" w:cs="Calibri"/>
          <w:sz w:val="24"/>
          <w:szCs w:val="24"/>
        </w:rPr>
      </w:pPr>
      <w:r w:rsidRPr="002A654C">
        <w:rPr>
          <w:rFonts w:ascii="Calibri" w:hAnsi="Calibri" w:cs="Calibri"/>
          <w:sz w:val="24"/>
          <w:szCs w:val="24"/>
        </w:rPr>
        <w:t xml:space="preserve">11. Umowa zostanie zawarta na okres </w:t>
      </w:r>
      <w:r w:rsidRPr="002A654C">
        <w:rPr>
          <w:rFonts w:ascii="Calibri" w:hAnsi="Calibri" w:cs="Calibri"/>
          <w:sz w:val="24"/>
          <w:szCs w:val="24"/>
          <w:u w:val="single"/>
        </w:rPr>
        <w:t>od dnia 01.01.2024 r. do dnia 31.12.2024 r.</w:t>
      </w:r>
      <w:r w:rsidRPr="002A654C">
        <w:rPr>
          <w:rFonts w:ascii="Calibri" w:hAnsi="Calibri" w:cs="Calibri"/>
          <w:sz w:val="24"/>
          <w:szCs w:val="24"/>
        </w:rPr>
        <w:t xml:space="preserve"> lub do wykorzystania kwoty umowy w zależności co nastąpi wcześniej.</w:t>
      </w:r>
    </w:p>
    <w:p w14:paraId="61643E33" w14:textId="77777777" w:rsidR="002A654C" w:rsidRPr="002A654C" w:rsidRDefault="002A654C" w:rsidP="002A654C">
      <w:pPr>
        <w:pStyle w:val="Nagwek"/>
        <w:tabs>
          <w:tab w:val="left" w:pos="284"/>
          <w:tab w:val="left" w:pos="567"/>
        </w:tabs>
        <w:spacing w:line="360" w:lineRule="auto"/>
        <w:ind w:left="426" w:hanging="426"/>
        <w:jc w:val="both"/>
        <w:rPr>
          <w:rFonts w:ascii="Calibri" w:hAnsi="Calibri" w:cs="Calibri"/>
          <w:sz w:val="24"/>
          <w:szCs w:val="24"/>
        </w:rPr>
      </w:pPr>
      <w:r w:rsidRPr="002A654C">
        <w:rPr>
          <w:rFonts w:ascii="Calibri" w:hAnsi="Calibri" w:cs="Calibri"/>
          <w:sz w:val="24"/>
          <w:szCs w:val="24"/>
        </w:rPr>
        <w:t>12. Osoba uprawniona do kontaktu z Wykonawcami w sprawach dotyczących przedmiotu zamówienia zostanie wskazana przez Zamawiającego w umowie na etapie realizacji przedmiotu zamówienia.</w:t>
      </w:r>
    </w:p>
    <w:p w14:paraId="4ECB2177" w14:textId="77777777" w:rsidR="00CF7FEC" w:rsidRPr="002A654C" w:rsidRDefault="00CF7FEC" w:rsidP="002A654C">
      <w:pPr>
        <w:widowControl w:val="0"/>
        <w:spacing w:line="360" w:lineRule="auto"/>
        <w:ind w:left="5812" w:right="98"/>
        <w:jc w:val="center"/>
        <w:rPr>
          <w:rFonts w:ascii="Calibri" w:hAnsi="Calibri" w:cs="Calibri"/>
          <w:sz w:val="24"/>
          <w:szCs w:val="24"/>
        </w:rPr>
      </w:pPr>
    </w:p>
    <w:p w14:paraId="6F600FF7" w14:textId="77777777" w:rsidR="002A654C" w:rsidRPr="002A654C" w:rsidRDefault="002A654C" w:rsidP="002A654C">
      <w:pPr>
        <w:widowControl w:val="0"/>
        <w:spacing w:line="360" w:lineRule="auto"/>
        <w:ind w:left="5812" w:right="98"/>
        <w:jc w:val="center"/>
        <w:rPr>
          <w:rFonts w:ascii="Calibri" w:hAnsi="Calibri" w:cs="Calibri"/>
          <w:sz w:val="24"/>
          <w:szCs w:val="24"/>
        </w:rPr>
      </w:pPr>
    </w:p>
    <w:p w14:paraId="61CFB8E1" w14:textId="77777777" w:rsidR="00CF7FEC" w:rsidRPr="002A654C" w:rsidRDefault="00CF7FEC" w:rsidP="002A654C">
      <w:pPr>
        <w:widowControl w:val="0"/>
        <w:spacing w:line="360" w:lineRule="auto"/>
        <w:ind w:left="5812" w:right="98"/>
        <w:jc w:val="center"/>
        <w:rPr>
          <w:rFonts w:ascii="Calibri" w:hAnsi="Calibri" w:cs="Calibri"/>
          <w:sz w:val="24"/>
          <w:szCs w:val="24"/>
        </w:rPr>
      </w:pPr>
    </w:p>
    <w:p w14:paraId="78F48A18" w14:textId="77777777" w:rsidR="00CF7FEC" w:rsidRPr="00CF7FEC" w:rsidRDefault="00CF7FEC" w:rsidP="000D5E88">
      <w:pPr>
        <w:widowControl w:val="0"/>
        <w:spacing w:line="360" w:lineRule="auto"/>
        <w:ind w:right="98"/>
        <w:rPr>
          <w:rFonts w:ascii="Calibri" w:hAnsi="Calibri" w:cs="Calibri"/>
          <w:sz w:val="24"/>
          <w:szCs w:val="24"/>
        </w:rPr>
      </w:pPr>
    </w:p>
    <w:p w14:paraId="5862AC4F" w14:textId="06C86A73" w:rsidR="00CF7FEC" w:rsidRPr="00CF7FEC" w:rsidRDefault="00CF7FEC" w:rsidP="00CF7FEC">
      <w:pPr>
        <w:widowControl w:val="0"/>
        <w:spacing w:line="360" w:lineRule="auto"/>
        <w:ind w:left="5812" w:right="98"/>
        <w:jc w:val="center"/>
        <w:rPr>
          <w:rFonts w:ascii="Calibri" w:hAnsi="Calibri" w:cs="Calibri"/>
          <w:sz w:val="24"/>
          <w:szCs w:val="24"/>
        </w:rPr>
      </w:pPr>
      <w:bookmarkStart w:id="47" w:name="_Hlk1066056361"/>
      <w:r w:rsidRPr="00CF7FEC">
        <w:rPr>
          <w:rFonts w:ascii="Calibri" w:eastAsia="Times New Roman" w:hAnsi="Calibri" w:cs="Calibri"/>
          <w:b/>
          <w:sz w:val="24"/>
          <w:szCs w:val="24"/>
        </w:rPr>
        <w:lastRenderedPageBreak/>
        <w:t>Załącznik nr 2</w:t>
      </w:r>
      <w:r w:rsidR="000D5E88">
        <w:rPr>
          <w:rFonts w:ascii="Calibri" w:eastAsia="Times New Roman" w:hAnsi="Calibri" w:cs="Calibri"/>
          <w:b/>
          <w:sz w:val="24"/>
          <w:szCs w:val="24"/>
        </w:rPr>
        <w:t>.2.</w:t>
      </w:r>
      <w:r w:rsidRPr="00CF7FEC">
        <w:rPr>
          <w:rFonts w:ascii="Calibri" w:eastAsia="Times New Roman" w:hAnsi="Calibri" w:cs="Calibri"/>
          <w:b/>
          <w:sz w:val="24"/>
          <w:szCs w:val="24"/>
        </w:rPr>
        <w:t xml:space="preserve"> do SWZ</w:t>
      </w:r>
      <w:bookmarkEnd w:id="47"/>
    </w:p>
    <w:p w14:paraId="5C793AA0" w14:textId="77777777" w:rsidR="00CF7FEC" w:rsidRPr="00CF7FEC" w:rsidRDefault="00CF7FEC" w:rsidP="00CF7FEC">
      <w:pPr>
        <w:widowControl w:val="0"/>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Pakiet nr 3</w:t>
      </w:r>
    </w:p>
    <w:p w14:paraId="31CAE37E" w14:textId="77777777" w:rsidR="00CF7FEC" w:rsidRPr="00CF7FEC" w:rsidRDefault="00CF7FEC" w:rsidP="00CF7FEC">
      <w:pPr>
        <w:widowControl w:val="0"/>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Ogłoszenia o zasięgu lokalnym (aglomeracja łódzka), nakładka ogłoszeniowa o zasięgu lokalnym, kolportaż – dystrybucja uliczna i precyzyjna, o zasięgu ogólnopolskim i lokalnym (aglomeracja łódzka)</w:t>
      </w:r>
    </w:p>
    <w:p w14:paraId="4F862AAB" w14:textId="77777777" w:rsidR="00CF7FEC" w:rsidRPr="00CF7FEC" w:rsidRDefault="00CF7FEC" w:rsidP="00CF7FEC">
      <w:pPr>
        <w:widowControl w:val="0"/>
        <w:spacing w:line="360" w:lineRule="auto"/>
        <w:jc w:val="center"/>
        <w:rPr>
          <w:rFonts w:ascii="Calibri" w:eastAsia="Times New Roman" w:hAnsi="Calibri" w:cs="Calibri"/>
          <w:b/>
          <w:sz w:val="24"/>
          <w:szCs w:val="24"/>
          <w:u w:val="single"/>
        </w:rPr>
      </w:pPr>
    </w:p>
    <w:p w14:paraId="691FD06A" w14:textId="77777777" w:rsidR="00CF7FEC" w:rsidRPr="00CF7FEC" w:rsidRDefault="00CF7FEC" w:rsidP="00CF7FEC">
      <w:pPr>
        <w:spacing w:line="360" w:lineRule="auto"/>
        <w:jc w:val="center"/>
        <w:rPr>
          <w:rFonts w:ascii="Calibri" w:hAnsi="Calibri" w:cs="Calibri"/>
          <w:sz w:val="24"/>
          <w:szCs w:val="24"/>
        </w:rPr>
      </w:pPr>
      <w:r w:rsidRPr="00CF7FEC">
        <w:rPr>
          <w:rFonts w:ascii="Calibri" w:hAnsi="Calibri" w:cs="Calibri"/>
          <w:sz w:val="24"/>
          <w:szCs w:val="24"/>
        </w:rPr>
        <w:t xml:space="preserve"> </w:t>
      </w:r>
      <w:r w:rsidRPr="00CF7FEC">
        <w:rPr>
          <w:rFonts w:ascii="Calibri" w:hAnsi="Calibri" w:cs="Calibri"/>
          <w:b/>
          <w:sz w:val="24"/>
          <w:szCs w:val="24"/>
          <w:u w:val="single"/>
        </w:rPr>
        <w:t>S z c z e g ó ł o w y   o p i s   p r z e d m i o t u   z a m ó w i e n i a</w:t>
      </w:r>
    </w:p>
    <w:p w14:paraId="048B5ABD" w14:textId="77777777" w:rsidR="00CF7FEC" w:rsidRPr="00CF7FEC" w:rsidRDefault="00CF7FEC" w:rsidP="00CF7FEC">
      <w:pPr>
        <w:spacing w:line="360" w:lineRule="auto"/>
        <w:jc w:val="center"/>
        <w:rPr>
          <w:rFonts w:ascii="Calibri" w:hAnsi="Calibri" w:cs="Calibri"/>
          <w:b/>
          <w:sz w:val="24"/>
          <w:szCs w:val="24"/>
          <w:u w:val="single"/>
        </w:rPr>
      </w:pPr>
    </w:p>
    <w:p w14:paraId="4F701DC8" w14:textId="41D368A3" w:rsidR="000D5E88" w:rsidRPr="000D5E88" w:rsidRDefault="000D5E88" w:rsidP="000D5E88">
      <w:pPr>
        <w:spacing w:line="360" w:lineRule="auto"/>
        <w:ind w:left="284" w:hanging="284"/>
        <w:jc w:val="both"/>
        <w:rPr>
          <w:rFonts w:ascii="Calibri" w:hAnsi="Calibri" w:cs="Calibri"/>
          <w:color w:val="000000" w:themeColor="text1"/>
          <w:sz w:val="24"/>
          <w:szCs w:val="24"/>
        </w:rPr>
      </w:pPr>
      <w:r>
        <w:rPr>
          <w:rFonts w:ascii="Times New Roman" w:hAnsi="Times New Roman"/>
        </w:rPr>
        <w:t xml:space="preserve">1. </w:t>
      </w:r>
      <w:r w:rsidRPr="000D5E88">
        <w:rPr>
          <w:rFonts w:ascii="Calibri" w:hAnsi="Calibri" w:cs="Calibri"/>
          <w:color w:val="000000" w:themeColor="text1"/>
          <w:sz w:val="24"/>
          <w:szCs w:val="24"/>
        </w:rPr>
        <w:t xml:space="preserve">Przedmiotem zamówienia jest publikacja reklam, ogłoszeń w prasie bezpłatnej, kolportaż </w:t>
      </w:r>
      <w:r w:rsidRPr="000D5E88">
        <w:rPr>
          <w:rFonts w:ascii="Calibri" w:hAnsi="Calibri" w:cs="Calibri"/>
          <w:color w:val="000000" w:themeColor="text1"/>
          <w:sz w:val="24"/>
          <w:szCs w:val="24"/>
        </w:rPr>
        <w:br/>
        <w:t>– dystrybucja uliczna i precyzyjna, o zasięgu ogólnopolskim i lokalnym (aglomeracja łódzka).</w:t>
      </w:r>
    </w:p>
    <w:p w14:paraId="1B3360BE" w14:textId="77777777" w:rsidR="000D5E88" w:rsidRPr="000D5E88" w:rsidRDefault="000D5E88" w:rsidP="000D5E88">
      <w:pPr>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2. Gazeta, w której zamieszczane będą ogłoszenia musi posiadać sprzedaż wydania </w:t>
      </w:r>
      <w:r w:rsidRPr="000D5E88">
        <w:rPr>
          <w:rFonts w:ascii="Calibri" w:hAnsi="Calibri" w:cs="Calibri"/>
          <w:color w:val="000000" w:themeColor="text1"/>
          <w:sz w:val="24"/>
          <w:szCs w:val="24"/>
          <w:u w:val="single"/>
        </w:rPr>
        <w:t>minimum 30 000,00 egzemplarzy za ubiegły rok</w:t>
      </w:r>
    </w:p>
    <w:p w14:paraId="1D131FC2" w14:textId="51A868EF" w:rsidR="000D5E88" w:rsidRPr="000D5E88" w:rsidRDefault="000D5E88" w:rsidP="000D5E88">
      <w:pPr>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3. Zamawiający będzie realizował zamówienie sukcesywnie w zależności od bieżących potrzeb. Emisja poszczególnych ogłoszeń (bądź ich cyklu) dokonywana będzie na podstawie odrębnych zamówień składanych przez Zamawiającego na druku Wykonawcy lub w innej formie wskazanej przez Wykonawcę, </w:t>
      </w:r>
      <w:proofErr w:type="spellStart"/>
      <w:r w:rsidRPr="000D5E88">
        <w:rPr>
          <w:rFonts w:ascii="Calibri" w:hAnsi="Calibri" w:cs="Calibri"/>
          <w:color w:val="000000" w:themeColor="text1"/>
          <w:sz w:val="24"/>
          <w:szCs w:val="24"/>
        </w:rPr>
        <w:t>np</w:t>
      </w:r>
      <w:proofErr w:type="spellEnd"/>
      <w:r w:rsidRPr="000D5E88">
        <w:rPr>
          <w:rFonts w:ascii="Calibri" w:hAnsi="Calibri" w:cs="Calibri"/>
          <w:color w:val="000000" w:themeColor="text1"/>
          <w:sz w:val="24"/>
          <w:szCs w:val="24"/>
        </w:rPr>
        <w:t>: drogą elektroniczną lub faxem składanych nie później niż cztery dni robocze do godz. 15.00 przed datą publikacji (nie dotyczy nekrologów). W przypadku publikacji nekrologu/kondolencji  Zamawiający do godz. 13: 00 składa zamówienie (publikacja nekrologu w dniu następnym).</w:t>
      </w:r>
    </w:p>
    <w:p w14:paraId="01B61AF0" w14:textId="77777777" w:rsidR="000D5E88" w:rsidRPr="000D5E88" w:rsidRDefault="000D5E88" w:rsidP="000D5E88">
      <w:pPr>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4. Zamawiający składając zamówienie, wg. formularza zamówienia, zgodnie ze standardowym wzorem formularza dostarczonym przez Wykonawcę, każdorazowo określi:</w:t>
      </w:r>
    </w:p>
    <w:p w14:paraId="42342B46" w14:textId="77777777" w:rsidR="000D5E88" w:rsidRPr="000D5E88" w:rsidRDefault="000D5E88" w:rsidP="000D5E88">
      <w:pPr>
        <w:spacing w:line="360" w:lineRule="auto"/>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     4.1. datę emisji,</w:t>
      </w:r>
    </w:p>
    <w:p w14:paraId="7E615007" w14:textId="44CE8AA4" w:rsidR="000D5E88" w:rsidRPr="000D5E88" w:rsidRDefault="000D5E88" w:rsidP="000D5E88">
      <w:pPr>
        <w:spacing w:line="360" w:lineRule="auto"/>
        <w:ind w:left="284"/>
        <w:jc w:val="both"/>
        <w:rPr>
          <w:rFonts w:ascii="Calibri" w:hAnsi="Calibri" w:cs="Calibri"/>
          <w:color w:val="000000" w:themeColor="text1"/>
          <w:sz w:val="24"/>
          <w:szCs w:val="24"/>
        </w:rPr>
      </w:pPr>
      <w:r w:rsidRPr="000D5E88">
        <w:rPr>
          <w:rFonts w:ascii="Calibri" w:hAnsi="Calibri" w:cs="Calibri"/>
          <w:color w:val="000000" w:themeColor="text1"/>
          <w:sz w:val="24"/>
          <w:szCs w:val="24"/>
        </w:rPr>
        <w:t>4.2. lokalizację na konkretnych stronach tematycznych,</w:t>
      </w:r>
    </w:p>
    <w:p w14:paraId="76482AC1" w14:textId="77777777" w:rsidR="000D5E88" w:rsidRPr="000D5E88" w:rsidRDefault="000D5E88" w:rsidP="000D5E88">
      <w:pPr>
        <w:spacing w:line="360" w:lineRule="auto"/>
        <w:ind w:left="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4.3. lokalizację w obrębie danych stron tematycznych </w:t>
      </w:r>
    </w:p>
    <w:p w14:paraId="2CA23B36" w14:textId="42A98C0C" w:rsidR="000D5E88" w:rsidRPr="000D5E88" w:rsidRDefault="000D5E88" w:rsidP="000D5E88">
      <w:pPr>
        <w:spacing w:line="360" w:lineRule="auto"/>
        <w:ind w:left="709"/>
        <w:jc w:val="both"/>
        <w:rPr>
          <w:rFonts w:ascii="Calibri" w:hAnsi="Calibri" w:cs="Calibri"/>
          <w:color w:val="000000" w:themeColor="text1"/>
          <w:sz w:val="24"/>
          <w:szCs w:val="24"/>
        </w:rPr>
      </w:pPr>
      <w:r w:rsidRPr="000D5E88">
        <w:rPr>
          <w:rFonts w:ascii="Calibri" w:hAnsi="Calibri" w:cs="Calibri"/>
          <w:color w:val="000000" w:themeColor="text1"/>
          <w:sz w:val="24"/>
          <w:szCs w:val="24"/>
        </w:rPr>
        <w:t>(np. na tzw. pozostałych stronach redakcyjnych lub na stronach ogłoszeniowych),</w:t>
      </w:r>
    </w:p>
    <w:p w14:paraId="6080FBEE" w14:textId="7D6E735C" w:rsidR="000D5E88" w:rsidRPr="000D5E88" w:rsidRDefault="000D5E88" w:rsidP="000D5E88">
      <w:pPr>
        <w:spacing w:line="360" w:lineRule="auto"/>
        <w:ind w:left="284"/>
        <w:jc w:val="both"/>
        <w:rPr>
          <w:rFonts w:ascii="Calibri" w:hAnsi="Calibri" w:cs="Calibri"/>
          <w:color w:val="000000" w:themeColor="text1"/>
          <w:sz w:val="24"/>
          <w:szCs w:val="24"/>
        </w:rPr>
      </w:pPr>
      <w:r w:rsidRPr="000D5E88">
        <w:rPr>
          <w:rFonts w:ascii="Calibri" w:hAnsi="Calibri" w:cs="Calibri"/>
          <w:color w:val="000000" w:themeColor="text1"/>
          <w:sz w:val="24"/>
          <w:szCs w:val="24"/>
        </w:rPr>
        <w:t>4.4. format reklamy,</w:t>
      </w:r>
    </w:p>
    <w:p w14:paraId="7309C0F6" w14:textId="114C89CF" w:rsidR="000D5E88" w:rsidRPr="000D5E88" w:rsidRDefault="000D5E88" w:rsidP="000D5E88">
      <w:pPr>
        <w:spacing w:line="360" w:lineRule="auto"/>
        <w:ind w:left="284"/>
        <w:jc w:val="both"/>
        <w:rPr>
          <w:rFonts w:ascii="Calibri" w:hAnsi="Calibri" w:cs="Calibri"/>
          <w:color w:val="000000" w:themeColor="text1"/>
          <w:sz w:val="24"/>
          <w:szCs w:val="24"/>
        </w:rPr>
      </w:pPr>
      <w:r w:rsidRPr="000D5E88">
        <w:rPr>
          <w:rFonts w:ascii="Calibri" w:hAnsi="Calibri" w:cs="Calibri"/>
          <w:color w:val="000000" w:themeColor="text1"/>
          <w:sz w:val="24"/>
          <w:szCs w:val="24"/>
        </w:rPr>
        <w:t>4.5. kolorystykę (reklama kolorowa lub czarno-biała)</w:t>
      </w:r>
    </w:p>
    <w:p w14:paraId="583C8DE9" w14:textId="404F8791" w:rsidR="000D5E88" w:rsidRPr="000D5E88" w:rsidRDefault="000D5E88" w:rsidP="000D5E88">
      <w:pPr>
        <w:overflowPunct w:val="0"/>
        <w:autoSpaceDE w:val="0"/>
        <w:autoSpaceDN w:val="0"/>
        <w:adjustRightInd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5. W przypadku, gdy Wykonawca nie jest w stanie zrealizować zamówienia zgodnie ze specyfikacją określoną przez Zamawiającego, o której mowa w pkt. 4, zobowiązany jest niezwłocznie poinformować o tym fakcie Zamawiającego, wyjaśnić przyczyny niemożności zrealizowania zamówienia, a także zaproponować inną, odpowiadającą Zamawiającemu, specyfikację poprzez zmianę niektórych parametrów, np. daty emisji.</w:t>
      </w:r>
    </w:p>
    <w:p w14:paraId="4D0BB8DB" w14:textId="46109673" w:rsidR="000D5E88" w:rsidRPr="000D5E88" w:rsidRDefault="000D5E88" w:rsidP="000D5E88">
      <w:pPr>
        <w:overflowPunct w:val="0"/>
        <w:autoSpaceDE w:val="0"/>
        <w:autoSpaceDN w:val="0"/>
        <w:adjustRightInd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lastRenderedPageBreak/>
        <w:t>6. W sprawach nie uregulowanych w szczegółowym opisie przedmiotu zamówienia  i projekcie umowy /umowie</w:t>
      </w:r>
      <w:r w:rsidRPr="000D5E88">
        <w:rPr>
          <w:rFonts w:ascii="Calibri" w:hAnsi="Calibri" w:cs="Calibri"/>
          <w:color w:val="000000" w:themeColor="text1"/>
          <w:sz w:val="24"/>
          <w:szCs w:val="24"/>
        </w:rPr>
        <w:tab/>
        <w:t xml:space="preserve"> mają </w:t>
      </w:r>
      <w:r w:rsidRPr="000D5E88">
        <w:rPr>
          <w:rFonts w:ascii="Calibri" w:hAnsi="Calibri" w:cs="Calibri"/>
          <w:color w:val="000000" w:themeColor="text1"/>
          <w:sz w:val="24"/>
          <w:szCs w:val="24"/>
        </w:rPr>
        <w:tab/>
        <w:t xml:space="preserve">zastosowanie </w:t>
      </w:r>
      <w:r w:rsidRPr="000D5E88">
        <w:rPr>
          <w:rFonts w:ascii="Calibri" w:hAnsi="Calibri" w:cs="Calibri"/>
          <w:color w:val="000000" w:themeColor="text1"/>
          <w:sz w:val="24"/>
          <w:szCs w:val="24"/>
        </w:rPr>
        <w:tab/>
        <w:t xml:space="preserve">obowiązujące u Wykonawcy ogólne zasady publikowania reklam, ogłoszeń, nekrologów lub kondolencji. </w:t>
      </w:r>
    </w:p>
    <w:p w14:paraId="55BF7D2D" w14:textId="05688C47" w:rsidR="000D5E88" w:rsidRPr="000D5E88" w:rsidRDefault="000D5E88" w:rsidP="000D5E88">
      <w:pPr>
        <w:overflowPunct w:val="0"/>
        <w:autoSpaceDE w:val="0"/>
        <w:autoSpaceDN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7. W przypadku błędów w publikacji ogłoszenia (np. niezgodność publikowanej treści  </w:t>
      </w:r>
      <w:r w:rsidRPr="000D5E88">
        <w:rPr>
          <w:rFonts w:ascii="Calibri" w:hAnsi="Calibri" w:cs="Calibri"/>
          <w:color w:val="000000" w:themeColor="text1"/>
          <w:sz w:val="24"/>
          <w:szCs w:val="24"/>
        </w:rPr>
        <w:br/>
        <w:t>z przesłanym przez Zamawiającego zamówieniem) Wykonawca zobowiązany jest niezwłocznie do jego powtórnej emisji na swój koszt. Termin publikacji zostanie ustalony w drodze porozumienia z Zamawiającym.</w:t>
      </w:r>
    </w:p>
    <w:p w14:paraId="2E321C76" w14:textId="77777777" w:rsidR="000D5E88" w:rsidRPr="000D5E88" w:rsidRDefault="000D5E88" w:rsidP="000D5E88">
      <w:pPr>
        <w:overflowPunct w:val="0"/>
        <w:autoSpaceDE w:val="0"/>
        <w:autoSpaceDN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8. Wymagane jest wyznaczenie przez Wykonawcę zamówienia osoby odpowiedzialnej za kontakty </w:t>
      </w:r>
      <w:r w:rsidRPr="000D5E88">
        <w:rPr>
          <w:rFonts w:ascii="Calibri" w:hAnsi="Calibri" w:cs="Calibri"/>
          <w:color w:val="000000" w:themeColor="text1"/>
          <w:sz w:val="24"/>
          <w:szCs w:val="24"/>
        </w:rPr>
        <w:br/>
        <w:t>z pracownikami Zamawiającego.</w:t>
      </w:r>
    </w:p>
    <w:p w14:paraId="537AB109" w14:textId="26212369" w:rsidR="000D5E88" w:rsidRPr="000D5E88" w:rsidRDefault="000D5E88" w:rsidP="000D5E88">
      <w:pPr>
        <w:overflowPunct w:val="0"/>
        <w:autoSpaceDE w:val="0"/>
        <w:autoSpaceDN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9.  Ceny przedstawione w Arkuszu kalkulacyjny (</w:t>
      </w:r>
      <w:r w:rsidRPr="000D5E88">
        <w:rPr>
          <w:rFonts w:ascii="Calibri" w:hAnsi="Calibri" w:cs="Calibri"/>
          <w:color w:val="000000" w:themeColor="text1"/>
          <w:sz w:val="24"/>
          <w:szCs w:val="24"/>
          <w:u w:val="single"/>
        </w:rPr>
        <w:t xml:space="preserve">Załącznik nr </w:t>
      </w:r>
      <w:r>
        <w:rPr>
          <w:rFonts w:ascii="Calibri" w:hAnsi="Calibri" w:cs="Calibri"/>
          <w:color w:val="000000" w:themeColor="text1"/>
          <w:sz w:val="24"/>
          <w:szCs w:val="24"/>
          <w:u w:val="single"/>
        </w:rPr>
        <w:t>2.1.</w:t>
      </w:r>
      <w:r w:rsidRPr="000D5E88">
        <w:rPr>
          <w:rFonts w:ascii="Calibri" w:hAnsi="Calibri" w:cs="Calibri"/>
          <w:color w:val="000000" w:themeColor="text1"/>
          <w:sz w:val="24"/>
          <w:szCs w:val="24"/>
          <w:u w:val="single"/>
        </w:rPr>
        <w:t xml:space="preserve"> do SWZ dla części nr 3</w:t>
      </w:r>
      <w:r w:rsidRPr="000D5E88">
        <w:rPr>
          <w:rFonts w:ascii="Calibri" w:hAnsi="Calibri" w:cs="Calibri"/>
          <w:color w:val="000000" w:themeColor="text1"/>
          <w:sz w:val="24"/>
          <w:szCs w:val="24"/>
        </w:rPr>
        <w:t>) za publikacje zamawianych ogłoszeń oraz nekrologów muszą być stałe w okresie trwania umowy i muszą być niezależne od dnia publikacji danego ogłoszenia lub nekrologu.</w:t>
      </w:r>
    </w:p>
    <w:p w14:paraId="24E67BC4" w14:textId="4098BF07" w:rsidR="000D5E88" w:rsidRPr="000D5E88" w:rsidRDefault="000D5E88" w:rsidP="000D5E88">
      <w:pPr>
        <w:overflowPunct w:val="0"/>
        <w:autoSpaceDE w:val="0"/>
        <w:autoSpaceDN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10. Uzgodniona wielkość zamówienia, wskazana w </w:t>
      </w:r>
      <w:r w:rsidRPr="000D5E88">
        <w:rPr>
          <w:rFonts w:ascii="Calibri" w:hAnsi="Calibri" w:cs="Calibri"/>
          <w:color w:val="000000" w:themeColor="text1"/>
          <w:sz w:val="24"/>
          <w:szCs w:val="24"/>
          <w:u w:val="single"/>
        </w:rPr>
        <w:t xml:space="preserve">Załączniku nr </w:t>
      </w:r>
      <w:r>
        <w:rPr>
          <w:rFonts w:ascii="Calibri" w:hAnsi="Calibri" w:cs="Calibri"/>
          <w:color w:val="000000" w:themeColor="text1"/>
          <w:sz w:val="24"/>
          <w:szCs w:val="24"/>
          <w:u w:val="single"/>
        </w:rPr>
        <w:t>2.1.</w:t>
      </w:r>
      <w:r w:rsidRPr="000D5E88">
        <w:rPr>
          <w:rFonts w:ascii="Calibri" w:hAnsi="Calibri" w:cs="Calibri"/>
          <w:color w:val="000000" w:themeColor="text1"/>
          <w:sz w:val="24"/>
          <w:szCs w:val="24"/>
          <w:u w:val="single"/>
        </w:rPr>
        <w:t xml:space="preserve"> do SWZ/do umowy</w:t>
      </w:r>
      <w:r w:rsidRPr="000D5E88">
        <w:rPr>
          <w:rFonts w:ascii="Calibri" w:hAnsi="Calibri" w:cs="Calibri"/>
          <w:color w:val="000000" w:themeColor="text1"/>
          <w:sz w:val="24"/>
          <w:szCs w:val="24"/>
        </w:rPr>
        <w:t>, jest wielkością szacunkową i uzależniona będzie od faktycznych potrzeb Zamawiającego. Ewentualne zmniejszenie wielkości zamówienia nie spowoduje zmiany ceny jednostkowej, jak również z tego powodu nie będą przysługiwały Wykonawcy żadne dodatkowe roszczenia w stosunku do Zamawiającego.</w:t>
      </w:r>
    </w:p>
    <w:p w14:paraId="3926CB58" w14:textId="7CF87593" w:rsidR="000D5E88" w:rsidRPr="000D5E88" w:rsidRDefault="000D5E88" w:rsidP="000D5E88">
      <w:pPr>
        <w:overflowPunct w:val="0"/>
        <w:autoSpaceDE w:val="0"/>
        <w:autoSpaceDN w:val="0"/>
        <w:spacing w:line="360" w:lineRule="auto"/>
        <w:ind w:left="567" w:hanging="283"/>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a) Zamawiający zastrzega sobie możliwość dokonywania zmian ilościowych zamawianych usług </w:t>
      </w:r>
      <w:r w:rsidRPr="000D5E88">
        <w:rPr>
          <w:rFonts w:ascii="Calibri" w:hAnsi="Calibri" w:cs="Calibri"/>
          <w:color w:val="000000" w:themeColor="text1"/>
          <w:sz w:val="24"/>
          <w:szCs w:val="24"/>
        </w:rPr>
        <w:br/>
        <w:t xml:space="preserve">w zakresie poszczególnych pozycji </w:t>
      </w:r>
      <w:r>
        <w:rPr>
          <w:rFonts w:ascii="Calibri" w:hAnsi="Calibri" w:cs="Calibri"/>
          <w:color w:val="000000" w:themeColor="text1"/>
          <w:sz w:val="24"/>
          <w:szCs w:val="24"/>
        </w:rPr>
        <w:t xml:space="preserve">danej części </w:t>
      </w:r>
      <w:r w:rsidRPr="000D5E88">
        <w:rPr>
          <w:rFonts w:ascii="Calibri" w:hAnsi="Calibri" w:cs="Calibri"/>
          <w:color w:val="000000" w:themeColor="text1"/>
          <w:sz w:val="24"/>
          <w:szCs w:val="24"/>
        </w:rPr>
        <w:t xml:space="preserve">przedmiotu zamówienia (tzn. Zamawiający będzie uprawniony np. do zlecania usług publikacji ogłoszeń w większej liczbie z jednej pozycji niż będzie to wynikało z Załącznika nr </w:t>
      </w:r>
      <w:r>
        <w:rPr>
          <w:rFonts w:ascii="Calibri" w:hAnsi="Calibri" w:cs="Calibri"/>
          <w:color w:val="000000" w:themeColor="text1"/>
          <w:sz w:val="24"/>
          <w:szCs w:val="24"/>
        </w:rPr>
        <w:t>2.1</w:t>
      </w:r>
      <w:r w:rsidRPr="000D5E88">
        <w:rPr>
          <w:rFonts w:ascii="Calibri" w:hAnsi="Calibri" w:cs="Calibri"/>
          <w:color w:val="000000" w:themeColor="text1"/>
          <w:sz w:val="24"/>
          <w:szCs w:val="24"/>
        </w:rPr>
        <w:t xml:space="preserve"> do SWZ, a niektórych w liczbach mniejszych, przy zachowaniu ogólnej wartości zamówienia </w:t>
      </w:r>
      <w:r>
        <w:rPr>
          <w:rFonts w:ascii="Calibri" w:hAnsi="Calibri" w:cs="Calibri"/>
          <w:color w:val="000000" w:themeColor="text1"/>
          <w:sz w:val="24"/>
          <w:szCs w:val="24"/>
        </w:rPr>
        <w:t xml:space="preserve">danej części </w:t>
      </w:r>
      <w:r w:rsidRPr="000D5E88">
        <w:rPr>
          <w:rFonts w:ascii="Calibri" w:hAnsi="Calibri" w:cs="Calibri"/>
          <w:color w:val="000000" w:themeColor="text1"/>
          <w:sz w:val="24"/>
          <w:szCs w:val="24"/>
        </w:rPr>
        <w:t>zapisanej w umowie).</w:t>
      </w:r>
    </w:p>
    <w:p w14:paraId="4A8D7063" w14:textId="62C37293" w:rsidR="000D5E88" w:rsidRPr="000D5E88" w:rsidRDefault="000D5E88" w:rsidP="000D5E88">
      <w:pPr>
        <w:overflowPunct w:val="0"/>
        <w:autoSpaceDE w:val="0"/>
        <w:autoSpaceDN w:val="0"/>
        <w:spacing w:line="360" w:lineRule="auto"/>
        <w:ind w:left="284" w:hanging="284"/>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11. Umowa zostanie zawarta na okres </w:t>
      </w:r>
      <w:r w:rsidRPr="000D5E88">
        <w:rPr>
          <w:rFonts w:ascii="Calibri" w:hAnsi="Calibri" w:cs="Calibri"/>
          <w:color w:val="000000" w:themeColor="text1"/>
          <w:sz w:val="24"/>
          <w:szCs w:val="24"/>
          <w:u w:val="single"/>
        </w:rPr>
        <w:t>od dnia 01.01.2024 r. do dnia 31.12.2024 r.</w:t>
      </w:r>
      <w:r w:rsidRPr="000D5E88">
        <w:rPr>
          <w:rFonts w:ascii="Calibri" w:hAnsi="Calibri" w:cs="Calibri"/>
          <w:color w:val="000000" w:themeColor="text1"/>
          <w:sz w:val="24"/>
          <w:szCs w:val="24"/>
        </w:rPr>
        <w:t xml:space="preserve"> lub do wykorzystania    kwoty umowy w zależności co nastąpi wcześniej.</w:t>
      </w:r>
    </w:p>
    <w:p w14:paraId="2F1D5E28" w14:textId="0AFF8198" w:rsidR="000D5E88" w:rsidRPr="000D5E88" w:rsidRDefault="000D5E88" w:rsidP="000D5E88">
      <w:pPr>
        <w:pStyle w:val="Nagwek"/>
        <w:tabs>
          <w:tab w:val="left" w:pos="284"/>
          <w:tab w:val="left" w:pos="567"/>
        </w:tabs>
        <w:spacing w:line="360" w:lineRule="auto"/>
        <w:ind w:left="426" w:hanging="426"/>
        <w:jc w:val="both"/>
        <w:rPr>
          <w:rFonts w:ascii="Calibri" w:hAnsi="Calibri" w:cs="Calibri"/>
          <w:color w:val="000000" w:themeColor="text1"/>
          <w:sz w:val="24"/>
          <w:szCs w:val="24"/>
        </w:rPr>
      </w:pPr>
      <w:r w:rsidRPr="000D5E88">
        <w:rPr>
          <w:rFonts w:ascii="Calibri" w:hAnsi="Calibri" w:cs="Calibri"/>
          <w:color w:val="000000" w:themeColor="text1"/>
          <w:sz w:val="24"/>
          <w:szCs w:val="24"/>
        </w:rPr>
        <w:t xml:space="preserve">12. Osoba uprawniona do kontaktu z Wykonawcami w sprawach dotyczących przedmiotu zamówienia zostanie wskazana przez </w:t>
      </w:r>
      <w:r w:rsidRPr="000D5E88">
        <w:rPr>
          <w:rFonts w:ascii="Calibri" w:hAnsi="Calibri" w:cs="Calibri"/>
          <w:color w:val="000000" w:themeColor="text1"/>
          <w:sz w:val="24"/>
          <w:szCs w:val="24"/>
        </w:rPr>
        <w:t>Zamawiającego</w:t>
      </w:r>
      <w:r w:rsidRPr="000D5E88">
        <w:rPr>
          <w:rFonts w:ascii="Calibri" w:hAnsi="Calibri" w:cs="Calibri"/>
          <w:color w:val="000000" w:themeColor="text1"/>
          <w:sz w:val="24"/>
          <w:szCs w:val="24"/>
        </w:rPr>
        <w:t xml:space="preserve"> w umowie na etapie realizacji przedmiotu zamówienia.</w:t>
      </w:r>
    </w:p>
    <w:p w14:paraId="14B1F65B" w14:textId="77777777" w:rsidR="000D5E88" w:rsidRPr="000D5E88" w:rsidRDefault="000D5E88" w:rsidP="000D5E88">
      <w:pPr>
        <w:pStyle w:val="Nagwek"/>
        <w:tabs>
          <w:tab w:val="left" w:pos="284"/>
          <w:tab w:val="left" w:pos="567"/>
        </w:tabs>
        <w:spacing w:line="360" w:lineRule="auto"/>
        <w:ind w:left="426" w:hanging="426"/>
        <w:jc w:val="both"/>
        <w:rPr>
          <w:rFonts w:ascii="Calibri" w:hAnsi="Calibri" w:cs="Calibri"/>
          <w:color w:val="000000" w:themeColor="text1"/>
          <w:sz w:val="24"/>
          <w:szCs w:val="24"/>
        </w:rPr>
      </w:pPr>
    </w:p>
    <w:p w14:paraId="480AF744" w14:textId="44CB89BE" w:rsidR="00CF7FEC" w:rsidRPr="000D5E88" w:rsidRDefault="00CF7FEC" w:rsidP="000D5E88">
      <w:pPr>
        <w:spacing w:line="360" w:lineRule="auto"/>
        <w:ind w:left="284" w:hanging="284"/>
        <w:jc w:val="both"/>
        <w:rPr>
          <w:rFonts w:ascii="Calibri" w:hAnsi="Calibri" w:cs="Calibri"/>
          <w:color w:val="000000" w:themeColor="text1"/>
          <w:sz w:val="24"/>
          <w:szCs w:val="24"/>
        </w:rPr>
      </w:pPr>
    </w:p>
    <w:p w14:paraId="67BCBAC0" w14:textId="77777777" w:rsidR="00CF7FEC" w:rsidRPr="000D5E88" w:rsidRDefault="00CF7FEC" w:rsidP="000D5E88">
      <w:pPr>
        <w:widowControl w:val="0"/>
        <w:spacing w:line="360" w:lineRule="auto"/>
        <w:ind w:left="5812" w:right="98"/>
        <w:jc w:val="center"/>
        <w:rPr>
          <w:rFonts w:ascii="Calibri" w:hAnsi="Calibri" w:cs="Calibri"/>
          <w:color w:val="000000" w:themeColor="text1"/>
          <w:sz w:val="24"/>
          <w:szCs w:val="24"/>
        </w:rPr>
      </w:pPr>
    </w:p>
    <w:p w14:paraId="4E5549CA" w14:textId="77777777" w:rsidR="00CF7FEC" w:rsidRPr="000D5E88" w:rsidRDefault="00CF7FEC" w:rsidP="000D5E88">
      <w:pPr>
        <w:widowControl w:val="0"/>
        <w:spacing w:line="360" w:lineRule="auto"/>
        <w:ind w:left="5812" w:right="98"/>
        <w:jc w:val="center"/>
        <w:rPr>
          <w:rFonts w:ascii="Calibri" w:hAnsi="Calibri" w:cs="Calibri"/>
          <w:color w:val="000000" w:themeColor="text1"/>
          <w:sz w:val="24"/>
          <w:szCs w:val="24"/>
        </w:rPr>
      </w:pPr>
    </w:p>
    <w:p w14:paraId="44899948" w14:textId="77777777" w:rsidR="00CF7FEC" w:rsidRPr="00CF7FEC" w:rsidRDefault="00CF7FEC" w:rsidP="000D5E88">
      <w:pPr>
        <w:widowControl w:val="0"/>
        <w:spacing w:line="360" w:lineRule="auto"/>
        <w:ind w:right="98"/>
        <w:rPr>
          <w:rFonts w:ascii="Calibri" w:hAnsi="Calibri" w:cs="Calibri"/>
          <w:sz w:val="24"/>
          <w:szCs w:val="24"/>
        </w:rPr>
      </w:pPr>
    </w:p>
    <w:p w14:paraId="6DCA3133" w14:textId="77777777"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p>
    <w:p w14:paraId="00CE6DC3" w14:textId="5A943808" w:rsidR="00CF7FEC" w:rsidRPr="00CF7FEC" w:rsidRDefault="00CF7FEC" w:rsidP="00CF7FEC">
      <w:pPr>
        <w:widowControl w:val="0"/>
        <w:spacing w:line="360" w:lineRule="auto"/>
        <w:ind w:left="5812" w:right="98"/>
        <w:jc w:val="center"/>
        <w:rPr>
          <w:rFonts w:ascii="Calibri" w:eastAsia="Times New Roman" w:hAnsi="Calibri" w:cs="Calibri"/>
          <w:b/>
          <w:bCs/>
          <w:sz w:val="24"/>
          <w:szCs w:val="24"/>
        </w:rPr>
      </w:pPr>
      <w:bookmarkStart w:id="48" w:name="_Hlk106605636"/>
      <w:r w:rsidRPr="00CF7FEC">
        <w:rPr>
          <w:rFonts w:ascii="Calibri" w:eastAsia="Times New Roman" w:hAnsi="Calibri" w:cs="Calibri"/>
          <w:b/>
          <w:sz w:val="24"/>
          <w:szCs w:val="24"/>
        </w:rPr>
        <w:lastRenderedPageBreak/>
        <w:t>Załącznik nr 3</w:t>
      </w:r>
      <w:r w:rsidR="00B724ED">
        <w:rPr>
          <w:rFonts w:ascii="Calibri" w:eastAsia="Times New Roman" w:hAnsi="Calibri" w:cs="Calibri"/>
          <w:b/>
          <w:sz w:val="24"/>
          <w:szCs w:val="24"/>
        </w:rPr>
        <w:t>.1</w:t>
      </w:r>
      <w:r w:rsidRPr="00CF7FEC">
        <w:rPr>
          <w:rFonts w:ascii="Calibri" w:eastAsia="Times New Roman" w:hAnsi="Calibri" w:cs="Calibri"/>
          <w:b/>
          <w:sz w:val="24"/>
          <w:szCs w:val="24"/>
        </w:rPr>
        <w:t xml:space="preserve"> do SWZ</w:t>
      </w:r>
      <w:bookmarkEnd w:id="48"/>
    </w:p>
    <w:p w14:paraId="0A558B9D" w14:textId="77777777" w:rsidR="00CF7FEC" w:rsidRPr="00CF7FEC" w:rsidRDefault="00CF7FEC" w:rsidP="00CF7FEC">
      <w:pPr>
        <w:spacing w:line="360" w:lineRule="auto"/>
        <w:ind w:left="5664" w:firstLine="708"/>
        <w:rPr>
          <w:rFonts w:ascii="Calibri" w:eastAsia="Times New Roman" w:hAnsi="Calibri" w:cs="Calibri"/>
          <w:b/>
          <w:sz w:val="24"/>
          <w:szCs w:val="24"/>
          <w:u w:val="single"/>
        </w:rPr>
      </w:pPr>
    </w:p>
    <w:p w14:paraId="0ED9BB3D" w14:textId="77777777" w:rsidR="00CF7FEC" w:rsidRPr="00CF7FEC" w:rsidRDefault="00CF7FEC" w:rsidP="00CF7FEC">
      <w:pPr>
        <w:spacing w:line="360" w:lineRule="auto"/>
        <w:rPr>
          <w:rFonts w:ascii="Calibri" w:eastAsia="Times New Roman" w:hAnsi="Calibri" w:cs="Calibri"/>
          <w:b/>
          <w:sz w:val="24"/>
          <w:szCs w:val="24"/>
        </w:rPr>
      </w:pPr>
      <w:r w:rsidRPr="00CF7FEC">
        <w:rPr>
          <w:rFonts w:ascii="Calibri" w:eastAsia="Times New Roman" w:hAnsi="Calibri" w:cs="Calibri"/>
          <w:b/>
          <w:sz w:val="24"/>
          <w:szCs w:val="24"/>
        </w:rPr>
        <w:t>Zamawiający:</w:t>
      </w:r>
    </w:p>
    <w:tbl>
      <w:tblPr>
        <w:tblW w:w="9486" w:type="dxa"/>
        <w:tblLayout w:type="fixed"/>
        <w:tblLook w:val="04A0" w:firstRow="1" w:lastRow="0" w:firstColumn="1" w:lastColumn="0" w:noHBand="0" w:noVBand="1"/>
      </w:tblPr>
      <w:tblGrid>
        <w:gridCol w:w="9486"/>
      </w:tblGrid>
      <w:tr w:rsidR="00CF7FEC" w:rsidRPr="00CF7FEC" w14:paraId="1E86AB5E" w14:textId="77777777" w:rsidTr="00C3144E">
        <w:trPr>
          <w:trHeight w:val="645"/>
        </w:trPr>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D0CA" w14:textId="77777777" w:rsidR="00CF7FEC" w:rsidRPr="00CF7FEC" w:rsidRDefault="00CF7FEC" w:rsidP="00CF7FEC">
            <w:pPr>
              <w:widowControl w:val="0"/>
              <w:spacing w:line="360" w:lineRule="auto"/>
              <w:rPr>
                <w:rFonts w:ascii="Calibri" w:eastAsia="Times New Roman" w:hAnsi="Calibri" w:cs="Calibri"/>
                <w:b/>
                <w:sz w:val="24"/>
                <w:szCs w:val="24"/>
              </w:rPr>
            </w:pPr>
            <w:r w:rsidRPr="00CF7FEC">
              <w:rPr>
                <w:rFonts w:ascii="Calibri" w:eastAsia="Times New Roman" w:hAnsi="Calibri" w:cs="Calibri"/>
                <w:b/>
                <w:sz w:val="24"/>
                <w:szCs w:val="24"/>
              </w:rPr>
              <w:t>UNIWERSYTET ŁÓDZKI, ul. Narutowicza 68, 90-136 Łódź</w:t>
            </w:r>
          </w:p>
        </w:tc>
      </w:tr>
    </w:tbl>
    <w:p w14:paraId="2F68E601" w14:textId="77777777" w:rsidR="00CF7FEC" w:rsidRPr="00CF7FEC" w:rsidRDefault="00CF7FEC" w:rsidP="00CF7FEC">
      <w:pPr>
        <w:spacing w:line="360" w:lineRule="auto"/>
        <w:rPr>
          <w:rFonts w:ascii="Calibri" w:eastAsia="Times New Roman" w:hAnsi="Calibri" w:cs="Calibri"/>
          <w:b/>
          <w:sz w:val="24"/>
          <w:szCs w:val="24"/>
        </w:rPr>
      </w:pPr>
    </w:p>
    <w:p w14:paraId="664C7852" w14:textId="1F4E5407" w:rsidR="00CF7FEC" w:rsidRPr="00CF7FEC" w:rsidRDefault="00CF7FEC" w:rsidP="00CF7FEC">
      <w:pPr>
        <w:spacing w:line="360" w:lineRule="auto"/>
        <w:rPr>
          <w:rFonts w:ascii="Calibri" w:eastAsia="Times New Roman" w:hAnsi="Calibri" w:cs="Calibri"/>
          <w:b/>
          <w:sz w:val="24"/>
          <w:szCs w:val="24"/>
        </w:rPr>
      </w:pPr>
      <w:r w:rsidRPr="00CF7FEC">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CF7FEC" w:rsidRPr="00CF7FEC" w14:paraId="06952769"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D854" w14:textId="77777777" w:rsidR="00CF7FEC" w:rsidRPr="00CF7FEC" w:rsidRDefault="00CF7FEC" w:rsidP="00CF7FEC">
            <w:pPr>
              <w:widowControl w:val="0"/>
              <w:spacing w:line="360" w:lineRule="auto"/>
              <w:ind w:right="5954"/>
              <w:rPr>
                <w:rFonts w:ascii="Calibri" w:eastAsia="Times New Roman" w:hAnsi="Calibri" w:cs="Calibri"/>
                <w:sz w:val="24"/>
                <w:szCs w:val="24"/>
              </w:rPr>
            </w:pPr>
          </w:p>
          <w:p w14:paraId="0167CFA2" w14:textId="77777777" w:rsidR="00CF7FEC" w:rsidRPr="00CF7FEC" w:rsidRDefault="00CF7FEC" w:rsidP="00CF7FEC">
            <w:pPr>
              <w:widowControl w:val="0"/>
              <w:spacing w:line="360" w:lineRule="auto"/>
              <w:ind w:right="5954"/>
              <w:rPr>
                <w:rFonts w:ascii="Calibri" w:eastAsia="Times New Roman" w:hAnsi="Calibri" w:cs="Calibri"/>
                <w:sz w:val="24"/>
                <w:szCs w:val="24"/>
              </w:rPr>
            </w:pPr>
            <w:bookmarkStart w:id="49" w:name="_Hlk103324994"/>
            <w:bookmarkEnd w:id="49"/>
          </w:p>
        </w:tc>
      </w:tr>
    </w:tbl>
    <w:p w14:paraId="2315AB68" w14:textId="77777777" w:rsidR="00CF7FEC" w:rsidRPr="00CF7FEC" w:rsidRDefault="00CF7FEC" w:rsidP="00CF7FEC">
      <w:pPr>
        <w:spacing w:line="360" w:lineRule="auto"/>
        <w:ind w:right="141"/>
        <w:rPr>
          <w:rFonts w:ascii="Calibri" w:eastAsia="Times New Roman" w:hAnsi="Calibri" w:cs="Calibri"/>
          <w:i/>
          <w:sz w:val="24"/>
          <w:szCs w:val="24"/>
        </w:rPr>
      </w:pPr>
      <w:r w:rsidRPr="00CF7FEC">
        <w:rPr>
          <w:rFonts w:ascii="Calibri" w:eastAsia="Times New Roman" w:hAnsi="Calibri" w:cs="Calibri"/>
          <w:i/>
          <w:sz w:val="24"/>
          <w:szCs w:val="24"/>
        </w:rPr>
        <w:t xml:space="preserve">Pełna nazwa/firma, adres, </w:t>
      </w:r>
      <w:r w:rsidRPr="00CF7FEC">
        <w:rPr>
          <w:rFonts w:ascii="Calibri" w:eastAsia="Times New Roman" w:hAnsi="Calibri" w:cs="Calibri"/>
          <w:sz w:val="24"/>
          <w:szCs w:val="24"/>
        </w:rPr>
        <w:t>w zależności od podmiotu: NIP/PESEL, KRS/</w:t>
      </w:r>
      <w:proofErr w:type="spellStart"/>
      <w:r w:rsidRPr="00CF7FEC">
        <w:rPr>
          <w:rFonts w:ascii="Calibri" w:eastAsia="Times New Roman" w:hAnsi="Calibri" w:cs="Calibri"/>
          <w:sz w:val="24"/>
          <w:szCs w:val="24"/>
        </w:rPr>
        <w:t>CEiDG</w:t>
      </w:r>
      <w:proofErr w:type="spellEnd"/>
      <w:r w:rsidRPr="00CF7FEC">
        <w:rPr>
          <w:rFonts w:ascii="Calibri" w:eastAsia="Times New Roman" w:hAnsi="Calibri" w:cs="Calibri"/>
          <w:sz w:val="24"/>
          <w:szCs w:val="24"/>
        </w:rPr>
        <w:t>)</w:t>
      </w:r>
    </w:p>
    <w:p w14:paraId="115D85F7" w14:textId="77777777" w:rsidR="00CF7FEC" w:rsidRPr="00CF7FEC" w:rsidRDefault="00CF7FEC" w:rsidP="00CF7FEC">
      <w:pPr>
        <w:spacing w:line="360" w:lineRule="auto"/>
        <w:ind w:right="141"/>
        <w:rPr>
          <w:rFonts w:ascii="Calibri" w:eastAsia="Times New Roman" w:hAnsi="Calibri" w:cs="Calibri"/>
          <w:b/>
          <w:sz w:val="24"/>
          <w:szCs w:val="24"/>
        </w:rPr>
      </w:pPr>
      <w:r w:rsidRPr="00CF7FEC">
        <w:rPr>
          <w:rFonts w:ascii="Calibri" w:eastAsia="Times New Roman" w:hAnsi="Calibri" w:cs="Calibri"/>
          <w:b/>
          <w:sz w:val="24"/>
          <w:szCs w:val="24"/>
        </w:rPr>
        <w:t>reprezentowany przez:</w:t>
      </w:r>
    </w:p>
    <w:tbl>
      <w:tblPr>
        <w:tblW w:w="9486" w:type="dxa"/>
        <w:tblLayout w:type="fixed"/>
        <w:tblLook w:val="04A0" w:firstRow="1" w:lastRow="0" w:firstColumn="1" w:lastColumn="0" w:noHBand="0" w:noVBand="1"/>
      </w:tblPr>
      <w:tblGrid>
        <w:gridCol w:w="9486"/>
      </w:tblGrid>
      <w:tr w:rsidR="00CF7FEC" w:rsidRPr="00CF7FEC" w14:paraId="0BAA1463"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0C5D" w14:textId="77777777" w:rsidR="00CF7FEC" w:rsidRPr="00CF7FEC" w:rsidRDefault="00CF7FEC" w:rsidP="00CF7FEC">
            <w:pPr>
              <w:widowControl w:val="0"/>
              <w:spacing w:line="360" w:lineRule="auto"/>
              <w:ind w:right="141"/>
              <w:rPr>
                <w:rFonts w:ascii="Calibri" w:eastAsia="Times New Roman" w:hAnsi="Calibri" w:cs="Calibri"/>
                <w:sz w:val="24"/>
                <w:szCs w:val="24"/>
              </w:rPr>
            </w:pPr>
          </w:p>
          <w:p w14:paraId="468C33C0" w14:textId="77777777" w:rsidR="00CF7FEC" w:rsidRPr="00CF7FEC" w:rsidRDefault="00CF7FEC" w:rsidP="00CF7FEC">
            <w:pPr>
              <w:widowControl w:val="0"/>
              <w:spacing w:line="360" w:lineRule="auto"/>
              <w:ind w:right="141"/>
              <w:rPr>
                <w:rFonts w:ascii="Calibri" w:eastAsia="Times New Roman" w:hAnsi="Calibri" w:cs="Calibri"/>
                <w:sz w:val="24"/>
                <w:szCs w:val="24"/>
              </w:rPr>
            </w:pPr>
          </w:p>
        </w:tc>
      </w:tr>
    </w:tbl>
    <w:p w14:paraId="16DCBFF5" w14:textId="77777777" w:rsidR="00CF7FEC" w:rsidRPr="00CF7FEC" w:rsidRDefault="00CF7FEC" w:rsidP="00CF7FEC">
      <w:pPr>
        <w:spacing w:line="360" w:lineRule="auto"/>
        <w:ind w:right="141"/>
        <w:rPr>
          <w:rFonts w:ascii="Calibri" w:eastAsia="Times New Roman" w:hAnsi="Calibri" w:cs="Calibri"/>
          <w:i/>
          <w:iCs/>
          <w:sz w:val="24"/>
          <w:szCs w:val="24"/>
        </w:rPr>
      </w:pPr>
      <w:r w:rsidRPr="00CF7FEC">
        <w:rPr>
          <w:rFonts w:ascii="Calibri" w:eastAsia="Times New Roman" w:hAnsi="Calibri" w:cs="Calibri"/>
          <w:i/>
          <w:iCs/>
          <w:sz w:val="24"/>
          <w:szCs w:val="24"/>
        </w:rPr>
        <w:t>Imię, nazwisko, stanowisko/podstawa do reprezentacji</w:t>
      </w:r>
      <w:bookmarkStart w:id="50" w:name="_Hlk104195498"/>
      <w:bookmarkEnd w:id="50"/>
    </w:p>
    <w:p w14:paraId="2DBCD101" w14:textId="77777777" w:rsidR="00CF7FEC" w:rsidRPr="00CF7FEC" w:rsidRDefault="00CF7FEC" w:rsidP="00CF7FEC">
      <w:pPr>
        <w:spacing w:line="360" w:lineRule="auto"/>
        <w:rPr>
          <w:rFonts w:ascii="Calibri" w:eastAsia="Times New Roman" w:hAnsi="Calibri" w:cs="Calibri"/>
          <w:b/>
          <w:sz w:val="24"/>
          <w:szCs w:val="24"/>
          <w:u w:val="single"/>
        </w:rPr>
      </w:pPr>
    </w:p>
    <w:p w14:paraId="76C91088" w14:textId="0864DCB9" w:rsidR="00CF7FEC" w:rsidRPr="00CF7FEC" w:rsidRDefault="00CF7FEC" w:rsidP="000D5E88">
      <w:pPr>
        <w:spacing w:line="360" w:lineRule="auto"/>
        <w:jc w:val="center"/>
        <w:rPr>
          <w:rFonts w:ascii="Calibri" w:eastAsia="Times New Roman" w:hAnsi="Calibri" w:cs="Calibri"/>
          <w:b/>
          <w:sz w:val="24"/>
          <w:szCs w:val="24"/>
          <w:u w:val="single"/>
        </w:rPr>
      </w:pPr>
      <w:r w:rsidRPr="00CF7FEC">
        <w:rPr>
          <w:rFonts w:ascii="Calibri" w:eastAsia="Times New Roman" w:hAnsi="Calibri" w:cs="Calibri"/>
          <w:b/>
          <w:sz w:val="24"/>
          <w:szCs w:val="24"/>
          <w:u w:val="single"/>
        </w:rPr>
        <w:t>OŚWIADCZENIE</w:t>
      </w:r>
      <w:r w:rsidR="00B724ED">
        <w:rPr>
          <w:rFonts w:ascii="Calibri" w:eastAsia="Times New Roman" w:hAnsi="Calibri" w:cs="Calibri"/>
          <w:b/>
          <w:sz w:val="24"/>
          <w:szCs w:val="24"/>
          <w:u w:val="single"/>
        </w:rPr>
        <w:t xml:space="preserve"> WYKONAWCY</w:t>
      </w:r>
    </w:p>
    <w:p w14:paraId="1A8C1776" w14:textId="77777777" w:rsidR="00CF7FEC" w:rsidRPr="00CF7FEC" w:rsidRDefault="00CF7FEC" w:rsidP="00CF7FEC">
      <w:pPr>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 xml:space="preserve">składane na podstawie art. 125 ust. 1. ustawy z dnia 11 września 2019 r. – </w:t>
      </w:r>
    </w:p>
    <w:p w14:paraId="0B6CCCA2" w14:textId="38F2DAA5" w:rsidR="00CF7FEC" w:rsidRPr="00CF7FEC" w:rsidRDefault="00CF7FEC" w:rsidP="00CF7FEC">
      <w:pPr>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 xml:space="preserve">Prawo zamówień publicznych </w:t>
      </w:r>
      <w:bookmarkStart w:id="51" w:name="_Hlk152874220"/>
      <w:r w:rsidRPr="00CF7FEC">
        <w:rPr>
          <w:rFonts w:ascii="Calibri" w:eastAsia="Times New Roman" w:hAnsi="Calibri" w:cs="Calibri"/>
          <w:b/>
          <w:sz w:val="24"/>
          <w:szCs w:val="24"/>
        </w:rPr>
        <w:t>(</w:t>
      </w:r>
      <w:proofErr w:type="spellStart"/>
      <w:r w:rsidRPr="00CF7FEC">
        <w:rPr>
          <w:rFonts w:ascii="Calibri" w:eastAsia="Times New Roman" w:hAnsi="Calibri" w:cs="Calibri"/>
          <w:b/>
          <w:sz w:val="24"/>
          <w:szCs w:val="24"/>
        </w:rPr>
        <w:t>t.j</w:t>
      </w:r>
      <w:proofErr w:type="spellEnd"/>
      <w:r w:rsidRPr="00CF7FEC">
        <w:rPr>
          <w:rFonts w:ascii="Calibri" w:eastAsia="Times New Roman" w:hAnsi="Calibri" w:cs="Calibri"/>
          <w:b/>
          <w:sz w:val="24"/>
          <w:szCs w:val="24"/>
        </w:rPr>
        <w:t>. Dz.U. z 202</w:t>
      </w:r>
      <w:r w:rsidR="000D5E88">
        <w:rPr>
          <w:rFonts w:ascii="Calibri" w:eastAsia="Times New Roman" w:hAnsi="Calibri" w:cs="Calibri"/>
          <w:b/>
          <w:sz w:val="24"/>
          <w:szCs w:val="24"/>
        </w:rPr>
        <w:t>3</w:t>
      </w:r>
      <w:r w:rsidRPr="00CF7FEC">
        <w:rPr>
          <w:rFonts w:ascii="Calibri" w:eastAsia="Times New Roman" w:hAnsi="Calibri" w:cs="Calibri"/>
          <w:b/>
          <w:sz w:val="24"/>
          <w:szCs w:val="24"/>
        </w:rPr>
        <w:t xml:space="preserve"> r., poz. 1</w:t>
      </w:r>
      <w:r w:rsidR="000D5E88">
        <w:rPr>
          <w:rFonts w:ascii="Calibri" w:eastAsia="Times New Roman" w:hAnsi="Calibri" w:cs="Calibri"/>
          <w:b/>
          <w:sz w:val="24"/>
          <w:szCs w:val="24"/>
        </w:rPr>
        <w:t>6</w:t>
      </w:r>
      <w:r w:rsidR="0015239E">
        <w:rPr>
          <w:rFonts w:ascii="Calibri" w:eastAsia="Times New Roman" w:hAnsi="Calibri" w:cs="Calibri"/>
          <w:b/>
          <w:sz w:val="24"/>
          <w:szCs w:val="24"/>
        </w:rPr>
        <w:t>0</w:t>
      </w:r>
      <w:r w:rsidR="000D5E88">
        <w:rPr>
          <w:rFonts w:ascii="Calibri" w:eastAsia="Times New Roman" w:hAnsi="Calibri" w:cs="Calibri"/>
          <w:b/>
          <w:sz w:val="24"/>
          <w:szCs w:val="24"/>
        </w:rPr>
        <w:t>5</w:t>
      </w:r>
      <w:r w:rsidRPr="00CF7FEC">
        <w:rPr>
          <w:rFonts w:ascii="Calibri" w:eastAsia="Times New Roman" w:hAnsi="Calibri" w:cs="Calibri"/>
          <w:sz w:val="24"/>
          <w:szCs w:val="24"/>
        </w:rPr>
        <w:t xml:space="preserve"> </w:t>
      </w:r>
      <w:r w:rsidRPr="00CF7FEC">
        <w:rPr>
          <w:rFonts w:ascii="Calibri" w:eastAsia="Times New Roman" w:hAnsi="Calibri" w:cs="Calibri"/>
          <w:b/>
          <w:sz w:val="24"/>
          <w:szCs w:val="24"/>
        </w:rPr>
        <w:t xml:space="preserve">z </w:t>
      </w:r>
      <w:proofErr w:type="spellStart"/>
      <w:r w:rsidRPr="00CF7FEC">
        <w:rPr>
          <w:rFonts w:ascii="Calibri" w:eastAsia="Times New Roman" w:hAnsi="Calibri" w:cs="Calibri"/>
          <w:b/>
          <w:sz w:val="24"/>
          <w:szCs w:val="24"/>
        </w:rPr>
        <w:t>późn</w:t>
      </w:r>
      <w:proofErr w:type="spellEnd"/>
      <w:r w:rsidRPr="00CF7FEC">
        <w:rPr>
          <w:rFonts w:ascii="Calibri" w:eastAsia="Times New Roman" w:hAnsi="Calibri" w:cs="Calibri"/>
          <w:b/>
          <w:sz w:val="24"/>
          <w:szCs w:val="24"/>
        </w:rPr>
        <w:t>. zm., dalej jako: ustawa Pzp)</w:t>
      </w:r>
      <w:bookmarkEnd w:id="51"/>
    </w:p>
    <w:p w14:paraId="67F31042" w14:textId="77777777" w:rsidR="00CF7FEC" w:rsidRPr="00CF7FEC" w:rsidRDefault="00CF7FEC" w:rsidP="00CF7FEC">
      <w:pPr>
        <w:spacing w:line="360" w:lineRule="auto"/>
        <w:jc w:val="center"/>
        <w:rPr>
          <w:rFonts w:ascii="Calibri" w:eastAsia="Times New Roman" w:hAnsi="Calibri" w:cs="Calibri"/>
          <w:b/>
          <w:sz w:val="24"/>
          <w:szCs w:val="24"/>
          <w:u w:val="single"/>
        </w:rPr>
      </w:pPr>
    </w:p>
    <w:p w14:paraId="72C390A9" w14:textId="77777777" w:rsidR="00CF7FEC" w:rsidRPr="00CF7FEC" w:rsidRDefault="00CF7FEC" w:rsidP="00CF7FEC">
      <w:pPr>
        <w:spacing w:line="360" w:lineRule="auto"/>
        <w:jc w:val="center"/>
        <w:rPr>
          <w:rFonts w:ascii="Calibri" w:eastAsia="Times New Roman" w:hAnsi="Calibri" w:cs="Calibri"/>
          <w:sz w:val="24"/>
          <w:szCs w:val="24"/>
        </w:rPr>
      </w:pPr>
      <w:r w:rsidRPr="00CF7FEC">
        <w:rPr>
          <w:rFonts w:ascii="Calibri" w:eastAsia="Times New Roman" w:hAnsi="Calibri" w:cs="Calibri"/>
          <w:b/>
          <w:sz w:val="24"/>
          <w:szCs w:val="24"/>
          <w:u w:val="single"/>
        </w:rPr>
        <w:t>DOTYCZĄCE PRZESŁANEK WYKLUCZENIA Z POSTĘPOWANIA O UDZIELENIE ZAMÓWIENIA</w:t>
      </w:r>
    </w:p>
    <w:p w14:paraId="539197AF" w14:textId="77777777" w:rsidR="00CF7FEC" w:rsidRPr="00CF7FEC" w:rsidRDefault="00CF7FEC" w:rsidP="00CF7FEC">
      <w:pPr>
        <w:suppressLineNumbers/>
        <w:overflowPunct w:val="0"/>
        <w:spacing w:line="360" w:lineRule="auto"/>
        <w:ind w:right="-26"/>
        <w:jc w:val="both"/>
        <w:rPr>
          <w:rFonts w:ascii="Calibri" w:eastAsia="Times New Roman" w:hAnsi="Calibri" w:cs="Calibri"/>
          <w:kern w:val="2"/>
          <w:sz w:val="24"/>
          <w:szCs w:val="24"/>
        </w:rPr>
      </w:pPr>
    </w:p>
    <w:p w14:paraId="1374EAD2" w14:textId="77777777" w:rsidR="00CF7FEC" w:rsidRPr="00CF7FEC" w:rsidRDefault="00CF7FEC" w:rsidP="00CF7FEC">
      <w:pPr>
        <w:spacing w:line="360" w:lineRule="auto"/>
        <w:jc w:val="both"/>
        <w:rPr>
          <w:rFonts w:ascii="Calibri" w:eastAsia="Times New Roman" w:hAnsi="Calibri" w:cs="Calibri"/>
          <w:b/>
          <w:i/>
          <w:sz w:val="24"/>
          <w:szCs w:val="24"/>
        </w:rPr>
      </w:pPr>
      <w:r w:rsidRPr="00CF7FEC">
        <w:rPr>
          <w:rFonts w:ascii="Calibri" w:eastAsia="Times New Roman" w:hAnsi="Calibri" w:cs="Calibri"/>
          <w:sz w:val="24"/>
          <w:szCs w:val="24"/>
        </w:rPr>
        <w:t>Na potrzeby niniejszego postępowania o udzielenie zamówienia publicznego prowadzonego przez Uniwersytet Łódzki, 90-136 Łódź, ul. Narutowicza 68, oświadczam co następuje:</w:t>
      </w:r>
    </w:p>
    <w:p w14:paraId="07613064" w14:textId="77777777" w:rsidR="00CF7FEC" w:rsidRPr="00CF7FEC" w:rsidRDefault="00CF7FEC" w:rsidP="00CF7FEC">
      <w:pPr>
        <w:suppressLineNumbers/>
        <w:overflowPunct w:val="0"/>
        <w:spacing w:line="360" w:lineRule="auto"/>
        <w:ind w:right="-26" w:hanging="142"/>
        <w:jc w:val="both"/>
        <w:rPr>
          <w:rFonts w:ascii="Calibri" w:eastAsia="Times New Roman" w:hAnsi="Calibri" w:cs="Calibri"/>
          <w:b/>
          <w:kern w:val="2"/>
          <w:sz w:val="24"/>
          <w:szCs w:val="24"/>
          <w:u w:val="single"/>
        </w:rPr>
      </w:pPr>
    </w:p>
    <w:p w14:paraId="368A2559" w14:textId="77777777" w:rsidR="00CF7FEC" w:rsidRPr="00CF7FEC" w:rsidRDefault="00CF7FEC" w:rsidP="00CF7FEC">
      <w:pPr>
        <w:suppressLineNumbers/>
        <w:overflowPunct w:val="0"/>
        <w:spacing w:line="360" w:lineRule="auto"/>
        <w:ind w:left="709" w:right="-26" w:hanging="142"/>
        <w:jc w:val="both"/>
        <w:rPr>
          <w:rFonts w:ascii="Calibri" w:eastAsia="Times New Roman" w:hAnsi="Calibri" w:cs="Calibri"/>
          <w:b/>
          <w:kern w:val="2"/>
          <w:sz w:val="24"/>
          <w:szCs w:val="24"/>
        </w:rPr>
      </w:pPr>
      <w:r w:rsidRPr="00CF7FEC">
        <w:rPr>
          <w:rFonts w:ascii="Calibri" w:eastAsia="Times New Roman" w:hAnsi="Calibri" w:cs="Calibri"/>
          <w:b/>
          <w:kern w:val="2"/>
          <w:sz w:val="24"/>
          <w:szCs w:val="24"/>
        </w:rPr>
        <w:t>Pkt 1.</w:t>
      </w:r>
    </w:p>
    <w:tbl>
      <w:tblPr>
        <w:tblStyle w:val="Tabela-Siatka"/>
        <w:tblW w:w="9501" w:type="dxa"/>
        <w:tblInd w:w="-5" w:type="dxa"/>
        <w:tblLayout w:type="fixed"/>
        <w:tblLook w:val="04A0" w:firstRow="1" w:lastRow="0" w:firstColumn="1" w:lastColumn="0" w:noHBand="0" w:noVBand="1"/>
      </w:tblPr>
      <w:tblGrid>
        <w:gridCol w:w="562"/>
        <w:gridCol w:w="8939"/>
      </w:tblGrid>
      <w:tr w:rsidR="00CF7FEC" w:rsidRPr="00CF7FEC" w14:paraId="2291F9B5" w14:textId="77777777" w:rsidTr="00C3144E">
        <w:tc>
          <w:tcPr>
            <w:tcW w:w="562" w:type="dxa"/>
            <w:tcBorders>
              <w:top w:val="nil"/>
              <w:left w:val="nil"/>
              <w:bottom w:val="nil"/>
              <w:right w:val="nil"/>
            </w:tcBorders>
          </w:tcPr>
          <w:p w14:paraId="6CC7A9EF" w14:textId="77777777"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bCs/>
                <w:kern w:val="2"/>
                <w:sz w:val="24"/>
                <w:szCs w:val="24"/>
              </w:rPr>
              <w:t>*</w:t>
            </w:r>
          </w:p>
        </w:tc>
        <w:tc>
          <w:tcPr>
            <w:tcW w:w="8938" w:type="dxa"/>
            <w:tcBorders>
              <w:top w:val="nil"/>
              <w:left w:val="nil"/>
              <w:bottom w:val="nil"/>
              <w:right w:val="nil"/>
            </w:tcBorders>
          </w:tcPr>
          <w:p w14:paraId="42CF3786" w14:textId="652B8C03"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bCs/>
                <w:kern w:val="2"/>
                <w:sz w:val="24"/>
                <w:szCs w:val="24"/>
              </w:rPr>
              <w:t>Oświadczam,</w:t>
            </w:r>
            <w:r w:rsidRPr="00CF7FEC">
              <w:rPr>
                <w:rFonts w:cs="Calibri"/>
                <w:kern w:val="2"/>
                <w:sz w:val="24"/>
                <w:szCs w:val="24"/>
              </w:rPr>
              <w:t xml:space="preserve"> </w:t>
            </w:r>
            <w:r w:rsidRPr="00CF7FEC">
              <w:rPr>
                <w:rFonts w:cs="Calibri"/>
                <w:b/>
                <w:kern w:val="2"/>
                <w:sz w:val="24"/>
                <w:szCs w:val="24"/>
              </w:rPr>
              <w:t>że na dzień składania ofert reprezentowany przeze mnie Wykonawca NIE PODLEGA wykluczeniu</w:t>
            </w:r>
            <w:r w:rsidRPr="00CF7FEC">
              <w:rPr>
                <w:rFonts w:cs="Calibri"/>
                <w:kern w:val="2"/>
                <w:sz w:val="24"/>
                <w:szCs w:val="24"/>
              </w:rPr>
              <w:t xml:space="preserve"> z postępowania na podstawie art. 108 ust. 1 i art. 109 ust. 1 pkt 4 Ustawy Pzp</w:t>
            </w:r>
            <w:bookmarkStart w:id="52" w:name="_Hlk104192984"/>
            <w:bookmarkEnd w:id="52"/>
          </w:p>
        </w:tc>
      </w:tr>
    </w:tbl>
    <w:p w14:paraId="5525490E" w14:textId="362E4CA1" w:rsidR="00CF7FEC" w:rsidRPr="00CF7FEC" w:rsidRDefault="00CF7FEC" w:rsidP="00CF7FEC">
      <w:pPr>
        <w:suppressLineNumbers/>
        <w:overflowPunct w:val="0"/>
        <w:spacing w:line="360" w:lineRule="auto"/>
        <w:ind w:left="709" w:right="-26"/>
        <w:jc w:val="both"/>
        <w:rPr>
          <w:rFonts w:ascii="Calibri" w:eastAsia="Times New Roman" w:hAnsi="Calibri" w:cs="Calibri"/>
          <w:kern w:val="2"/>
          <w:sz w:val="24"/>
          <w:szCs w:val="24"/>
        </w:rPr>
      </w:pPr>
      <w:r w:rsidRPr="00CF7FEC">
        <w:rPr>
          <w:rFonts w:ascii="Calibri" w:eastAsia="Times New Roman" w:hAnsi="Calibri" w:cs="Calibri"/>
          <w:kern w:val="2"/>
          <w:sz w:val="24"/>
          <w:szCs w:val="24"/>
        </w:rPr>
        <w:t>lub</w:t>
      </w:r>
    </w:p>
    <w:tbl>
      <w:tblPr>
        <w:tblStyle w:val="Tabela-Siatka"/>
        <w:tblW w:w="9501" w:type="dxa"/>
        <w:tblInd w:w="-5" w:type="dxa"/>
        <w:tblLayout w:type="fixed"/>
        <w:tblLook w:val="04A0" w:firstRow="1" w:lastRow="0" w:firstColumn="1" w:lastColumn="0" w:noHBand="0" w:noVBand="1"/>
      </w:tblPr>
      <w:tblGrid>
        <w:gridCol w:w="555"/>
        <w:gridCol w:w="8946"/>
      </w:tblGrid>
      <w:tr w:rsidR="00CF7FEC" w:rsidRPr="00CF7FEC" w14:paraId="113E2EFC" w14:textId="77777777" w:rsidTr="00C3144E">
        <w:trPr>
          <w:trHeight w:val="615"/>
        </w:trPr>
        <w:tc>
          <w:tcPr>
            <w:tcW w:w="555" w:type="dxa"/>
            <w:tcBorders>
              <w:top w:val="nil"/>
              <w:left w:val="nil"/>
              <w:bottom w:val="nil"/>
              <w:right w:val="nil"/>
            </w:tcBorders>
          </w:tcPr>
          <w:p w14:paraId="12706FB0" w14:textId="77777777"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bCs/>
                <w:kern w:val="2"/>
                <w:sz w:val="24"/>
                <w:szCs w:val="24"/>
              </w:rPr>
              <w:t>*</w:t>
            </w:r>
          </w:p>
        </w:tc>
        <w:tc>
          <w:tcPr>
            <w:tcW w:w="8945" w:type="dxa"/>
            <w:vMerge w:val="restart"/>
            <w:tcBorders>
              <w:top w:val="nil"/>
              <w:left w:val="nil"/>
              <w:bottom w:val="nil"/>
              <w:right w:val="nil"/>
            </w:tcBorders>
          </w:tcPr>
          <w:p w14:paraId="7E795EFE" w14:textId="7646912D"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bCs/>
                <w:sz w:val="24"/>
                <w:szCs w:val="24"/>
              </w:rPr>
              <w:t>Oświadczam, że na dzień składania ofert zachodzą w stosunku do reprezentowanego przeze mnie Wykonawcy podstawy wykluczenia</w:t>
            </w:r>
            <w:r w:rsidRPr="00CF7FEC">
              <w:rPr>
                <w:rFonts w:cs="Calibri"/>
                <w:sz w:val="24"/>
                <w:szCs w:val="24"/>
              </w:rPr>
              <w:t xml:space="preserve"> z postępowania na podstawie art. ……… ustawy Pzp </w:t>
            </w:r>
            <w:r w:rsidRPr="00CF7FEC">
              <w:rPr>
                <w:rFonts w:cs="Calibri"/>
                <w:i/>
                <w:sz w:val="24"/>
                <w:szCs w:val="24"/>
              </w:rPr>
              <w:t>(podać mającą zastosowanie podstawę wykluczenia spośród wymienionych w art. 108 ust.1 pkt 1, 2 lub 5 i art. 109 ust. 1 pkt 4 ustawy Pzp)</w:t>
            </w:r>
            <w:r w:rsidRPr="00CF7FEC">
              <w:rPr>
                <w:rFonts w:cs="Calibri"/>
                <w:sz w:val="24"/>
                <w:szCs w:val="24"/>
              </w:rPr>
              <w:t xml:space="preserve">. Jednocześnie oświadczam, </w:t>
            </w:r>
            <w:r w:rsidRPr="00CF7FEC">
              <w:rPr>
                <w:rFonts w:cs="Calibri"/>
                <w:sz w:val="24"/>
                <w:szCs w:val="24"/>
              </w:rPr>
              <w:lastRenderedPageBreak/>
              <w:t>że w związku z ww. okolicznością, na podstawie art. 110 ust. 2 ustawy Pzp</w:t>
            </w:r>
            <w:r w:rsidRPr="00CF7FEC">
              <w:rPr>
                <w:rFonts w:cs="Calibri"/>
                <w:b/>
                <w:bCs/>
                <w:sz w:val="24"/>
                <w:szCs w:val="24"/>
              </w:rPr>
              <w:t xml:space="preserve"> </w:t>
            </w:r>
            <w:r w:rsidRPr="00CF7FEC">
              <w:rPr>
                <w:rFonts w:cs="Calibri"/>
                <w:sz w:val="24"/>
                <w:szCs w:val="24"/>
              </w:rPr>
              <w:t xml:space="preserve">Wykonawca podjął następujące czynności: …………………………………………………………………………..…… </w:t>
            </w:r>
          </w:p>
        </w:tc>
      </w:tr>
      <w:tr w:rsidR="00CF7FEC" w:rsidRPr="00CF7FEC" w14:paraId="09F8B19A" w14:textId="77777777" w:rsidTr="00C3144E">
        <w:trPr>
          <w:trHeight w:val="615"/>
        </w:trPr>
        <w:tc>
          <w:tcPr>
            <w:tcW w:w="555" w:type="dxa"/>
            <w:tcBorders>
              <w:top w:val="nil"/>
              <w:left w:val="nil"/>
              <w:bottom w:val="nil"/>
              <w:right w:val="nil"/>
            </w:tcBorders>
          </w:tcPr>
          <w:p w14:paraId="199D4501" w14:textId="77777777" w:rsidR="00CF7FEC" w:rsidRPr="00CF7FEC" w:rsidRDefault="00CF7FEC" w:rsidP="00CF7FEC">
            <w:pPr>
              <w:widowControl w:val="0"/>
              <w:suppressLineNumbers/>
              <w:overflowPunct w:val="0"/>
              <w:spacing w:line="360" w:lineRule="auto"/>
              <w:ind w:right="-26"/>
              <w:jc w:val="both"/>
              <w:rPr>
                <w:rFonts w:cs="Calibri"/>
                <w:b/>
                <w:bCs/>
                <w:kern w:val="2"/>
                <w:sz w:val="24"/>
                <w:szCs w:val="24"/>
              </w:rPr>
            </w:pPr>
          </w:p>
        </w:tc>
        <w:tc>
          <w:tcPr>
            <w:tcW w:w="8945" w:type="dxa"/>
            <w:vMerge/>
            <w:tcBorders>
              <w:left w:val="nil"/>
              <w:bottom w:val="nil"/>
              <w:right w:val="nil"/>
            </w:tcBorders>
          </w:tcPr>
          <w:p w14:paraId="416CE778" w14:textId="77777777" w:rsidR="00CF7FEC" w:rsidRPr="00CF7FEC" w:rsidRDefault="00CF7FEC" w:rsidP="00CF7FEC">
            <w:pPr>
              <w:widowControl w:val="0"/>
              <w:suppressLineNumbers/>
              <w:overflowPunct w:val="0"/>
              <w:spacing w:line="360" w:lineRule="auto"/>
              <w:ind w:right="-26"/>
              <w:jc w:val="both"/>
              <w:rPr>
                <w:rFonts w:cs="Calibri"/>
                <w:b/>
                <w:bCs/>
                <w:sz w:val="24"/>
                <w:szCs w:val="24"/>
              </w:rPr>
            </w:pPr>
          </w:p>
        </w:tc>
      </w:tr>
    </w:tbl>
    <w:p w14:paraId="4390B0AD" w14:textId="77777777" w:rsidR="00CF7FEC" w:rsidRPr="00CF7FEC" w:rsidRDefault="00CF7FEC" w:rsidP="00CF7FEC">
      <w:pPr>
        <w:suppressLineNumbers/>
        <w:overflowPunct w:val="0"/>
        <w:spacing w:line="360" w:lineRule="auto"/>
        <w:ind w:left="851" w:right="-26" w:hanging="284"/>
        <w:jc w:val="both"/>
        <w:rPr>
          <w:rFonts w:ascii="Calibri" w:eastAsia="Times New Roman" w:hAnsi="Calibri" w:cs="Calibri"/>
          <w:b/>
          <w:bCs/>
          <w:kern w:val="2"/>
          <w:sz w:val="24"/>
          <w:szCs w:val="24"/>
        </w:rPr>
      </w:pPr>
      <w:r w:rsidRPr="00CF7FEC">
        <w:rPr>
          <w:rFonts w:ascii="Calibri" w:eastAsia="Times New Roman" w:hAnsi="Calibri" w:cs="Calibri"/>
          <w:b/>
          <w:bCs/>
          <w:kern w:val="2"/>
          <w:sz w:val="24"/>
          <w:szCs w:val="24"/>
        </w:rPr>
        <w:t>Pkt 2.</w:t>
      </w:r>
    </w:p>
    <w:tbl>
      <w:tblPr>
        <w:tblStyle w:val="Tabela-Siatka"/>
        <w:tblW w:w="9501" w:type="dxa"/>
        <w:tblInd w:w="-5" w:type="dxa"/>
        <w:tblLayout w:type="fixed"/>
        <w:tblLook w:val="04A0" w:firstRow="1" w:lastRow="0" w:firstColumn="1" w:lastColumn="0" w:noHBand="0" w:noVBand="1"/>
      </w:tblPr>
      <w:tblGrid>
        <w:gridCol w:w="564"/>
        <w:gridCol w:w="8937"/>
      </w:tblGrid>
      <w:tr w:rsidR="00CF7FEC" w:rsidRPr="00CF7FEC" w14:paraId="4151E04B" w14:textId="77777777" w:rsidTr="00C3144E">
        <w:tc>
          <w:tcPr>
            <w:tcW w:w="564" w:type="dxa"/>
            <w:tcBorders>
              <w:top w:val="nil"/>
              <w:left w:val="nil"/>
              <w:bottom w:val="nil"/>
              <w:right w:val="nil"/>
            </w:tcBorders>
          </w:tcPr>
          <w:p w14:paraId="20D6AD9F" w14:textId="77777777"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bCs/>
                <w:kern w:val="2"/>
                <w:sz w:val="24"/>
                <w:szCs w:val="24"/>
              </w:rPr>
              <w:t>**</w:t>
            </w:r>
          </w:p>
        </w:tc>
        <w:tc>
          <w:tcPr>
            <w:tcW w:w="8936" w:type="dxa"/>
            <w:tcBorders>
              <w:top w:val="nil"/>
              <w:left w:val="nil"/>
              <w:bottom w:val="nil"/>
              <w:right w:val="nil"/>
            </w:tcBorders>
          </w:tcPr>
          <w:p w14:paraId="66CF7F41" w14:textId="2E41A992"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b/>
                <w:kern w:val="2"/>
                <w:sz w:val="24"/>
                <w:szCs w:val="24"/>
              </w:rPr>
              <w:t>Oświadczam, że nie podlegam wykluczeniu z postępowania  na podstawie przepisów art. 7 ust. 1 Ustawy z dnia 13 kwietnia 2022 r.</w:t>
            </w:r>
            <w:r w:rsidRPr="00CF7FEC">
              <w:rPr>
                <w:rFonts w:cs="Calibri"/>
                <w:bCs/>
                <w:kern w:val="2"/>
                <w:sz w:val="24"/>
                <w:szCs w:val="24"/>
              </w:rPr>
              <w:t xml:space="preserve"> o szczególnych rozwiązaniach w zakresie przeciwdziałania wspierania agresji na Ukrainę oraz służących ochronie bezpieczeństwa narodowego (Dz.U. z 202</w:t>
            </w:r>
            <w:r w:rsidR="000D5E88">
              <w:rPr>
                <w:rFonts w:cs="Calibri"/>
                <w:bCs/>
                <w:kern w:val="2"/>
                <w:sz w:val="24"/>
                <w:szCs w:val="24"/>
              </w:rPr>
              <w:t>3</w:t>
            </w:r>
            <w:r w:rsidRPr="00CF7FEC">
              <w:rPr>
                <w:rFonts w:cs="Calibri"/>
                <w:bCs/>
                <w:kern w:val="2"/>
                <w:sz w:val="24"/>
                <w:szCs w:val="24"/>
              </w:rPr>
              <w:t xml:space="preserve"> r. poz. </w:t>
            </w:r>
            <w:r w:rsidR="000D5E88">
              <w:rPr>
                <w:rFonts w:cs="Calibri"/>
                <w:bCs/>
                <w:kern w:val="2"/>
                <w:sz w:val="24"/>
                <w:szCs w:val="24"/>
              </w:rPr>
              <w:t>1497</w:t>
            </w:r>
            <w:r w:rsidRPr="00CF7FEC">
              <w:rPr>
                <w:rFonts w:cs="Calibri"/>
                <w:bCs/>
                <w:kern w:val="2"/>
                <w:sz w:val="24"/>
                <w:szCs w:val="24"/>
              </w:rPr>
              <w:t>)</w:t>
            </w:r>
          </w:p>
        </w:tc>
      </w:tr>
    </w:tbl>
    <w:p w14:paraId="7D166480" w14:textId="77777777" w:rsidR="00CF7FEC" w:rsidRPr="00CF7FEC" w:rsidRDefault="00CF7FEC" w:rsidP="00CF7FEC">
      <w:pPr>
        <w:suppressLineNumbers/>
        <w:overflowPunct w:val="0"/>
        <w:spacing w:line="360" w:lineRule="auto"/>
        <w:ind w:right="-28"/>
        <w:rPr>
          <w:rFonts w:ascii="Calibri" w:eastAsia="Times New Roman" w:hAnsi="Calibri" w:cs="Calibri"/>
          <w:b/>
          <w:kern w:val="2"/>
          <w:sz w:val="24"/>
          <w:szCs w:val="24"/>
          <w:u w:val="single"/>
        </w:rPr>
      </w:pPr>
    </w:p>
    <w:p w14:paraId="65504DD7" w14:textId="57BAB9B7" w:rsidR="000D5E88" w:rsidRDefault="00CF7FEC" w:rsidP="0015239E">
      <w:pPr>
        <w:suppressLineNumbers/>
        <w:overflowPunct w:val="0"/>
        <w:spacing w:line="360" w:lineRule="auto"/>
        <w:ind w:right="-28"/>
        <w:jc w:val="center"/>
        <w:rPr>
          <w:rFonts w:ascii="Calibri" w:eastAsia="Times New Roman" w:hAnsi="Calibri" w:cs="Calibri"/>
          <w:b/>
          <w:kern w:val="2"/>
          <w:sz w:val="24"/>
          <w:szCs w:val="24"/>
          <w:u w:val="single"/>
        </w:rPr>
      </w:pPr>
      <w:r w:rsidRPr="00CF7FEC">
        <w:rPr>
          <w:rFonts w:ascii="Calibri" w:eastAsia="Times New Roman" w:hAnsi="Calibri" w:cs="Calibri"/>
          <w:b/>
          <w:kern w:val="2"/>
          <w:sz w:val="24"/>
          <w:szCs w:val="24"/>
          <w:u w:val="single"/>
        </w:rPr>
        <w:t>OŚWIADCZENIE DOTYCZĄCE PODANYCH INFORMACJI</w:t>
      </w:r>
    </w:p>
    <w:p w14:paraId="6C23DB39" w14:textId="77777777" w:rsidR="0015239E" w:rsidRPr="000D5E88" w:rsidRDefault="0015239E" w:rsidP="0015239E">
      <w:pPr>
        <w:suppressLineNumbers/>
        <w:overflowPunct w:val="0"/>
        <w:spacing w:line="360" w:lineRule="auto"/>
        <w:ind w:right="-28"/>
        <w:jc w:val="center"/>
        <w:rPr>
          <w:rFonts w:ascii="Calibri" w:eastAsia="Times New Roman" w:hAnsi="Calibri" w:cs="Calibri"/>
          <w:b/>
          <w:kern w:val="2"/>
          <w:sz w:val="24"/>
          <w:szCs w:val="24"/>
          <w:u w:val="single"/>
        </w:rPr>
      </w:pPr>
    </w:p>
    <w:tbl>
      <w:tblPr>
        <w:tblStyle w:val="Tabela-Siatka"/>
        <w:tblW w:w="9501" w:type="dxa"/>
        <w:tblInd w:w="-5" w:type="dxa"/>
        <w:tblLayout w:type="fixed"/>
        <w:tblLook w:val="04A0" w:firstRow="1" w:lastRow="0" w:firstColumn="1" w:lastColumn="0" w:noHBand="0" w:noVBand="1"/>
      </w:tblPr>
      <w:tblGrid>
        <w:gridCol w:w="557"/>
        <w:gridCol w:w="8944"/>
      </w:tblGrid>
      <w:tr w:rsidR="00CF7FEC" w:rsidRPr="00CF7FEC" w14:paraId="5B5C11D3" w14:textId="77777777" w:rsidTr="00C3144E">
        <w:tc>
          <w:tcPr>
            <w:tcW w:w="557" w:type="dxa"/>
            <w:tcBorders>
              <w:top w:val="nil"/>
              <w:left w:val="nil"/>
              <w:bottom w:val="nil"/>
              <w:right w:val="nil"/>
            </w:tcBorders>
          </w:tcPr>
          <w:p w14:paraId="51E0CC7C" w14:textId="77777777" w:rsidR="00CF7FEC" w:rsidRPr="00CF7FEC" w:rsidRDefault="00CF7FEC" w:rsidP="00CF7FEC">
            <w:pPr>
              <w:widowControl w:val="0"/>
              <w:suppressLineNumbers/>
              <w:overflowPunct w:val="0"/>
              <w:spacing w:line="360" w:lineRule="auto"/>
              <w:ind w:right="-26"/>
              <w:jc w:val="both"/>
              <w:rPr>
                <w:rFonts w:cs="Calibri"/>
                <w:b/>
                <w:bCs/>
                <w:kern w:val="2"/>
                <w:sz w:val="24"/>
                <w:szCs w:val="24"/>
              </w:rPr>
            </w:pPr>
          </w:p>
        </w:tc>
        <w:tc>
          <w:tcPr>
            <w:tcW w:w="8943" w:type="dxa"/>
            <w:tcBorders>
              <w:top w:val="nil"/>
              <w:left w:val="nil"/>
              <w:bottom w:val="nil"/>
              <w:right w:val="nil"/>
            </w:tcBorders>
          </w:tcPr>
          <w:p w14:paraId="15182BFC" w14:textId="369DFFE9" w:rsidR="00CF7FEC" w:rsidRPr="0015239E" w:rsidRDefault="00CF7FEC" w:rsidP="0015239E">
            <w:pPr>
              <w:widowControl w:val="0"/>
              <w:spacing w:line="360" w:lineRule="auto"/>
              <w:jc w:val="both"/>
              <w:rPr>
                <w:rFonts w:cs="Calibri"/>
                <w:sz w:val="24"/>
                <w:szCs w:val="24"/>
              </w:rPr>
            </w:pPr>
            <w:r w:rsidRPr="00CF7FEC">
              <w:rPr>
                <w:rFonts w:cs="Calibri"/>
                <w:b/>
                <w:bCs/>
                <w:sz w:val="24"/>
                <w:szCs w:val="24"/>
              </w:rPr>
              <w:t xml:space="preserve">Oświadczam, że wszystkie informacje podane w powyższym oświadczeniu są aktualne i zgodne z prawdą </w:t>
            </w:r>
            <w:r w:rsidRPr="00CF7FEC">
              <w:rPr>
                <w:rFonts w:cs="Calibri"/>
                <w:sz w:val="24"/>
                <w:szCs w:val="24"/>
              </w:rPr>
              <w:t>oraz zostały przedstawione z pełną świadomością konsekwencji wprowadzenia Zamawiającego w błąd przy przedstawianiu informacji.</w:t>
            </w:r>
          </w:p>
        </w:tc>
      </w:tr>
    </w:tbl>
    <w:p w14:paraId="7624BD17" w14:textId="77777777" w:rsidR="00CF7FEC" w:rsidRPr="00CF7FEC" w:rsidRDefault="00CF7FEC" w:rsidP="00CF7FEC">
      <w:pPr>
        <w:suppressLineNumbers/>
        <w:overflowPunct w:val="0"/>
        <w:spacing w:line="360" w:lineRule="auto"/>
        <w:ind w:right="-28"/>
        <w:jc w:val="both"/>
        <w:rPr>
          <w:rFonts w:ascii="Calibri" w:eastAsia="Times New Roman" w:hAnsi="Calibri" w:cs="Calibri"/>
          <w:kern w:val="2"/>
          <w:sz w:val="24"/>
          <w:szCs w:val="24"/>
        </w:rPr>
      </w:pPr>
    </w:p>
    <w:tbl>
      <w:tblPr>
        <w:tblStyle w:val="Tabela-Siatka"/>
        <w:tblW w:w="9501" w:type="dxa"/>
        <w:tblInd w:w="-5" w:type="dxa"/>
        <w:tblLayout w:type="fixed"/>
        <w:tblLook w:val="04A0" w:firstRow="1" w:lastRow="0" w:firstColumn="1" w:lastColumn="0" w:noHBand="0" w:noVBand="1"/>
      </w:tblPr>
      <w:tblGrid>
        <w:gridCol w:w="488"/>
        <w:gridCol w:w="9013"/>
      </w:tblGrid>
      <w:tr w:rsidR="00CF7FEC" w:rsidRPr="00CF7FEC" w14:paraId="23F276E1" w14:textId="77777777" w:rsidTr="00C3144E">
        <w:tc>
          <w:tcPr>
            <w:tcW w:w="488" w:type="dxa"/>
            <w:tcBorders>
              <w:top w:val="nil"/>
              <w:left w:val="nil"/>
              <w:bottom w:val="nil"/>
              <w:right w:val="nil"/>
            </w:tcBorders>
          </w:tcPr>
          <w:p w14:paraId="7A771BB4" w14:textId="4350AFDE" w:rsidR="00CF7FEC" w:rsidRPr="00CF7FEC" w:rsidRDefault="00CF7FEC" w:rsidP="00B724ED">
            <w:pPr>
              <w:widowControl w:val="0"/>
              <w:suppressLineNumbers/>
              <w:overflowPunct w:val="0"/>
              <w:spacing w:line="360" w:lineRule="auto"/>
              <w:ind w:left="-105" w:right="-26"/>
              <w:jc w:val="both"/>
              <w:rPr>
                <w:rFonts w:cs="Calibri"/>
                <w:b/>
                <w:bCs/>
                <w:kern w:val="2"/>
                <w:sz w:val="24"/>
                <w:szCs w:val="24"/>
              </w:rPr>
            </w:pPr>
            <w:r w:rsidRPr="00CF7FEC">
              <w:rPr>
                <w:rFonts w:cs="Calibri"/>
                <w:b/>
                <w:bCs/>
                <w:kern w:val="2"/>
                <w:sz w:val="24"/>
                <w:szCs w:val="24"/>
              </w:rPr>
              <w:t>*</w:t>
            </w:r>
            <w:r w:rsidR="00B724ED">
              <w:rPr>
                <w:rFonts w:cs="Calibri"/>
                <w:b/>
                <w:bCs/>
                <w:kern w:val="2"/>
                <w:sz w:val="24"/>
                <w:szCs w:val="24"/>
              </w:rPr>
              <w:t>*</w:t>
            </w:r>
            <w:r w:rsidRPr="00CF7FEC">
              <w:rPr>
                <w:rFonts w:cs="Calibri"/>
                <w:b/>
                <w:bCs/>
                <w:kern w:val="2"/>
                <w:sz w:val="24"/>
                <w:szCs w:val="24"/>
              </w:rPr>
              <w:t>*</w:t>
            </w:r>
          </w:p>
        </w:tc>
        <w:tc>
          <w:tcPr>
            <w:tcW w:w="9012" w:type="dxa"/>
            <w:tcBorders>
              <w:top w:val="nil"/>
              <w:left w:val="nil"/>
              <w:bottom w:val="nil"/>
              <w:right w:val="nil"/>
            </w:tcBorders>
          </w:tcPr>
          <w:p w14:paraId="466ECE70" w14:textId="1D739C33" w:rsidR="00CF7FEC" w:rsidRPr="00CF7FEC" w:rsidRDefault="00CF7FEC" w:rsidP="00CF7FEC">
            <w:pPr>
              <w:widowControl w:val="0"/>
              <w:suppressLineNumbers/>
              <w:overflowPunct w:val="0"/>
              <w:spacing w:line="360" w:lineRule="auto"/>
              <w:ind w:right="-26"/>
              <w:jc w:val="both"/>
              <w:rPr>
                <w:rFonts w:cs="Calibri"/>
                <w:b/>
                <w:bCs/>
                <w:kern w:val="2"/>
                <w:sz w:val="24"/>
                <w:szCs w:val="24"/>
              </w:rPr>
            </w:pPr>
            <w:r w:rsidRPr="00CF7FEC">
              <w:rPr>
                <w:rFonts w:cs="Calibri"/>
                <w:iCs/>
                <w:kern w:val="2"/>
                <w:sz w:val="24"/>
                <w:szCs w:val="24"/>
              </w:rPr>
              <w:t xml:space="preserve">Jednocześnie </w:t>
            </w:r>
            <w:r w:rsidRPr="00CF7FEC">
              <w:rPr>
                <w:rFonts w:cs="Calibri"/>
                <w:b/>
                <w:bCs/>
                <w:iCs/>
                <w:kern w:val="2"/>
                <w:sz w:val="24"/>
                <w:szCs w:val="24"/>
              </w:rPr>
              <w:t>informuje, że podmiotowy środek dowodowy</w:t>
            </w:r>
            <w:r w:rsidRPr="00CF7FEC">
              <w:rPr>
                <w:rFonts w:cs="Calibri"/>
                <w:iCs/>
                <w:kern w:val="2"/>
                <w:sz w:val="24"/>
                <w:szCs w:val="24"/>
              </w:rPr>
              <w:t xml:space="preserve"> dotyczący przesłanki</w:t>
            </w:r>
            <w:r w:rsidR="000D5E88">
              <w:rPr>
                <w:rFonts w:cs="Calibri"/>
                <w:iCs/>
                <w:kern w:val="2"/>
                <w:sz w:val="24"/>
                <w:szCs w:val="24"/>
              </w:rPr>
              <w:t xml:space="preserve"> </w:t>
            </w:r>
            <w:r w:rsidRPr="00CF7FEC">
              <w:rPr>
                <w:rFonts w:cs="Calibri"/>
                <w:iCs/>
                <w:kern w:val="2"/>
                <w:sz w:val="24"/>
                <w:szCs w:val="24"/>
              </w:rPr>
              <w:t xml:space="preserve">wykluczenia określonej w art. 109 ust. 1 pkt 4 ustawy Pzp </w:t>
            </w:r>
            <w:r w:rsidRPr="00CF7FEC">
              <w:rPr>
                <w:rFonts w:cs="Calibri"/>
                <w:b/>
                <w:bCs/>
                <w:iCs/>
                <w:kern w:val="2"/>
                <w:sz w:val="24"/>
                <w:szCs w:val="24"/>
              </w:rPr>
              <w:t xml:space="preserve">Zamawiający może uzyskać za pomocą bezpłatnej i ogólnodostępnej bazy danych dostępnej pod adresem </w:t>
            </w:r>
            <w:r w:rsidRPr="00CF7FEC">
              <w:rPr>
                <w:rFonts w:cs="Calibri"/>
                <w:b/>
                <w:bCs/>
                <w:kern w:val="2"/>
                <w:sz w:val="24"/>
                <w:szCs w:val="24"/>
              </w:rPr>
              <w:t xml:space="preserve"> (wskazać jaki)</w:t>
            </w:r>
            <w:r w:rsidRPr="00CF7FEC">
              <w:rPr>
                <w:rFonts w:cs="Calibri"/>
                <w:kern w:val="2"/>
                <w:sz w:val="24"/>
                <w:szCs w:val="24"/>
              </w:rPr>
              <w:t xml:space="preserve"> ……………………………………………………  , jako dane identyfikujące Wykonawcę w bazie należy podać następujące dane: </w:t>
            </w:r>
            <w:r w:rsidR="000D5E88">
              <w:rPr>
                <w:rFonts w:cs="Calibri"/>
                <w:kern w:val="2"/>
                <w:sz w:val="24"/>
                <w:szCs w:val="24"/>
              </w:rPr>
              <w:t>…………………………………………</w:t>
            </w:r>
            <w:r w:rsidRPr="00CF7FEC">
              <w:rPr>
                <w:rFonts w:cs="Calibri"/>
                <w:kern w:val="2"/>
                <w:sz w:val="24"/>
                <w:szCs w:val="24"/>
              </w:rPr>
              <w:t xml:space="preserve">.       </w:t>
            </w:r>
          </w:p>
        </w:tc>
      </w:tr>
    </w:tbl>
    <w:p w14:paraId="27C76790" w14:textId="77777777" w:rsidR="00CF7FEC" w:rsidRPr="00CF7FEC" w:rsidRDefault="00CF7FEC" w:rsidP="00CF7FEC">
      <w:pPr>
        <w:tabs>
          <w:tab w:val="left" w:pos="3686"/>
        </w:tabs>
        <w:spacing w:line="360" w:lineRule="auto"/>
        <w:ind w:right="98"/>
        <w:rPr>
          <w:rFonts w:ascii="Calibri" w:eastAsia="Times New Roman" w:hAnsi="Calibri" w:cs="Calibri"/>
          <w:i/>
          <w:kern w:val="2"/>
          <w:sz w:val="24"/>
          <w:szCs w:val="24"/>
        </w:rPr>
      </w:pPr>
    </w:p>
    <w:p w14:paraId="27DCC047" w14:textId="77777777" w:rsidR="00CF7FEC" w:rsidRPr="00CF7FEC" w:rsidRDefault="00CF7FEC" w:rsidP="00CF7FEC">
      <w:pPr>
        <w:tabs>
          <w:tab w:val="left" w:pos="3686"/>
        </w:tabs>
        <w:spacing w:line="360" w:lineRule="auto"/>
        <w:ind w:left="6379" w:right="98"/>
        <w:rPr>
          <w:rFonts w:ascii="Calibri" w:eastAsia="Times New Roman" w:hAnsi="Calibri" w:cs="Calibri"/>
          <w:i/>
          <w:sz w:val="24"/>
          <w:szCs w:val="24"/>
        </w:rPr>
      </w:pPr>
    </w:p>
    <w:p w14:paraId="725483CB" w14:textId="1FF74DA3" w:rsidR="00CF7FEC" w:rsidRPr="00B724ED" w:rsidRDefault="00CF7FEC" w:rsidP="00B724ED">
      <w:pPr>
        <w:tabs>
          <w:tab w:val="left" w:pos="3686"/>
        </w:tabs>
        <w:spacing w:line="360" w:lineRule="auto"/>
        <w:ind w:left="6096" w:right="98" w:hanging="6096"/>
        <w:jc w:val="both"/>
        <w:rPr>
          <w:rFonts w:ascii="Calibri" w:eastAsia="Times New Roman" w:hAnsi="Calibri" w:cs="Calibri"/>
          <w:i/>
          <w:iCs/>
          <w:kern w:val="2"/>
          <w:sz w:val="20"/>
          <w:szCs w:val="20"/>
        </w:rPr>
      </w:pPr>
      <w:r w:rsidRPr="00B724ED">
        <w:rPr>
          <w:rFonts w:ascii="Calibri" w:eastAsia="Times New Roman" w:hAnsi="Calibri" w:cs="Calibri"/>
          <w:b/>
          <w:bCs/>
          <w:i/>
          <w:iCs/>
          <w:kern w:val="2"/>
          <w:sz w:val="20"/>
          <w:szCs w:val="20"/>
        </w:rPr>
        <w:t xml:space="preserve">* </w:t>
      </w:r>
      <w:r w:rsidRPr="00B724ED">
        <w:rPr>
          <w:rFonts w:ascii="Calibri" w:eastAsia="Times New Roman" w:hAnsi="Calibri" w:cs="Calibri"/>
          <w:i/>
          <w:iCs/>
          <w:kern w:val="2"/>
          <w:sz w:val="20"/>
          <w:szCs w:val="20"/>
        </w:rPr>
        <w:t>niepotrzebne skreślić lub wykasować</w:t>
      </w:r>
    </w:p>
    <w:p w14:paraId="2F50EE0B" w14:textId="77777777" w:rsidR="00CF7FEC" w:rsidRPr="00B724ED" w:rsidRDefault="00CF7FEC" w:rsidP="00CF7FEC">
      <w:pPr>
        <w:spacing w:line="360" w:lineRule="auto"/>
        <w:jc w:val="both"/>
        <w:rPr>
          <w:rFonts w:ascii="Calibri" w:eastAsia="Times New Roman" w:hAnsi="Calibri" w:cs="Calibri"/>
          <w:sz w:val="20"/>
          <w:szCs w:val="20"/>
        </w:rPr>
      </w:pPr>
      <w:r w:rsidRPr="00B724ED">
        <w:rPr>
          <w:rFonts w:ascii="Calibri" w:eastAsia="Times New Roman" w:hAnsi="Calibri" w:cs="Calibri"/>
          <w:b/>
          <w:sz w:val="20"/>
          <w:szCs w:val="20"/>
        </w:rPr>
        <w:t xml:space="preserve">** </w:t>
      </w:r>
      <w:r w:rsidRPr="00B724ED">
        <w:rPr>
          <w:rFonts w:ascii="Calibri" w:eastAsia="Times New Roman" w:hAnsi="Calibri" w:cs="Calibri"/>
          <w:sz w:val="20"/>
          <w:szCs w:val="20"/>
        </w:rPr>
        <w:t xml:space="preserve">Zamawiający, na podstawie przepisów art. 7 ust.1 Ustawy z dnia 13 kwietnia 2022 r. o szczególnych rozwiązaniach w zakresie przeciwdziałania wspierania agresji na Ukrainę oraz służących ochronie bezpieczeństwa narodowego (Dz.U. z 2022 r. poz. 835) zwanej dalej „Ustawą o szczególnych rozwiązaniach” wykluczy z postępowania: </w:t>
      </w:r>
    </w:p>
    <w:p w14:paraId="4EC8FA08" w14:textId="77777777" w:rsidR="00CF7FEC" w:rsidRPr="00B724ED" w:rsidRDefault="00CF7FEC" w:rsidP="00CF7FEC">
      <w:pPr>
        <w:widowControl w:val="0"/>
        <w:numPr>
          <w:ilvl w:val="0"/>
          <w:numId w:val="41"/>
        </w:numPr>
        <w:suppressAutoHyphens/>
        <w:spacing w:line="360" w:lineRule="auto"/>
        <w:ind w:left="426" w:hanging="142"/>
        <w:jc w:val="both"/>
        <w:rPr>
          <w:rFonts w:ascii="Calibri" w:eastAsia="Times New Roman" w:hAnsi="Calibri" w:cs="Calibri"/>
          <w:sz w:val="20"/>
          <w:szCs w:val="20"/>
        </w:rPr>
      </w:pPr>
      <w:r w:rsidRPr="00B724ED">
        <w:rPr>
          <w:rFonts w:ascii="Calibri" w:eastAsia="Times New Roman" w:hAnsi="Calibri" w:cs="Calibri"/>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724ED">
        <w:rPr>
          <w:rFonts w:ascii="Calibri" w:eastAsia="Times New Roman" w:hAnsi="Calibri" w:cs="Calibri"/>
          <w:sz w:val="20"/>
          <w:szCs w:val="20"/>
        </w:rPr>
        <w:t>późn</w:t>
      </w:r>
      <w:proofErr w:type="spellEnd"/>
      <w:r w:rsidRPr="00B724ED">
        <w:rPr>
          <w:rFonts w:ascii="Calibri" w:eastAsia="Times New Roman" w:hAnsi="Calibri" w:cs="Calibri"/>
          <w:sz w:val="20"/>
          <w:szCs w:val="2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724ED">
        <w:rPr>
          <w:rFonts w:ascii="Calibri" w:eastAsia="Times New Roman" w:hAnsi="Calibri" w:cs="Calibri"/>
          <w:sz w:val="20"/>
          <w:szCs w:val="20"/>
        </w:rPr>
        <w:t>późn</w:t>
      </w:r>
      <w:proofErr w:type="spellEnd"/>
      <w:r w:rsidRPr="00B724ED">
        <w:rPr>
          <w:rFonts w:ascii="Calibri" w:eastAsia="Times New Roman" w:hAnsi="Calibri" w:cs="Calibri"/>
          <w:sz w:val="20"/>
          <w:szCs w:val="20"/>
        </w:rPr>
        <w:t>. zm.)  zwanego dalej „rozporządzeniem 269/2014” albo wpisanego na listę na podstawie decyzji w sprawie wpisu na listę rozstrzygającej o zastosowaniu środka, o którym mowa w art. 1 pkt 3 Ustawy o szczególnych rozwiązaniach;</w:t>
      </w:r>
    </w:p>
    <w:p w14:paraId="0F2CDD2D" w14:textId="77777777" w:rsidR="00CF7FEC" w:rsidRPr="00B724ED" w:rsidRDefault="00CF7FEC" w:rsidP="00CF7FEC">
      <w:pPr>
        <w:widowControl w:val="0"/>
        <w:numPr>
          <w:ilvl w:val="0"/>
          <w:numId w:val="41"/>
        </w:numPr>
        <w:suppressAutoHyphens/>
        <w:spacing w:line="360" w:lineRule="auto"/>
        <w:ind w:left="426" w:hanging="142"/>
        <w:jc w:val="both"/>
        <w:rPr>
          <w:rFonts w:ascii="Calibri" w:eastAsia="Times New Roman" w:hAnsi="Calibri" w:cs="Calibri"/>
          <w:sz w:val="20"/>
          <w:szCs w:val="20"/>
        </w:rPr>
      </w:pPr>
      <w:r w:rsidRPr="00B724ED">
        <w:rPr>
          <w:rFonts w:ascii="Calibri" w:eastAsia="Times New Roman" w:hAnsi="Calibri" w:cs="Calibri"/>
          <w:sz w:val="20"/>
          <w:szCs w:val="20"/>
        </w:rPr>
        <w:t xml:space="preserve">Wykonawcę, którego beneficjentem rzeczywistym w rozumieniu ustawy z dnia 1 marca 2018 r. o przeciwdziałaniu praniu pieniędzy oraz finansowaniu terroryzmu (Dz. U. z 2022 r. poz. 593 i 655) jest osoba wymieniona w wykazach </w:t>
      </w:r>
      <w:r w:rsidRPr="00B724ED">
        <w:rPr>
          <w:rFonts w:ascii="Calibri" w:eastAsia="Times New Roman" w:hAnsi="Calibri" w:cs="Calibri"/>
          <w:sz w:val="20"/>
          <w:szCs w:val="20"/>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w:t>
      </w:r>
    </w:p>
    <w:p w14:paraId="403CC423" w14:textId="2A572F55" w:rsidR="00CF7FEC" w:rsidRPr="00B724ED" w:rsidRDefault="00CF7FEC" w:rsidP="00B724ED">
      <w:pPr>
        <w:widowControl w:val="0"/>
        <w:numPr>
          <w:ilvl w:val="0"/>
          <w:numId w:val="41"/>
        </w:numPr>
        <w:suppressAutoHyphens/>
        <w:spacing w:line="360" w:lineRule="auto"/>
        <w:ind w:left="426" w:hanging="142"/>
        <w:jc w:val="both"/>
        <w:rPr>
          <w:rFonts w:ascii="Calibri" w:eastAsia="Times New Roman" w:hAnsi="Calibri" w:cs="Calibri"/>
          <w:sz w:val="20"/>
          <w:szCs w:val="20"/>
        </w:rPr>
      </w:pPr>
      <w:r w:rsidRPr="00B724ED">
        <w:rPr>
          <w:rFonts w:ascii="Calibri" w:eastAsia="Times New Roman" w:hAnsi="Calibri"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63D3912" w14:textId="77777777" w:rsidR="00CF7FEC" w:rsidRPr="00B724ED" w:rsidRDefault="00CF7FEC" w:rsidP="00CF7FEC">
      <w:pPr>
        <w:spacing w:line="360" w:lineRule="auto"/>
        <w:rPr>
          <w:rFonts w:ascii="Calibri" w:hAnsi="Calibri" w:cs="Calibri"/>
          <w:sz w:val="20"/>
          <w:szCs w:val="20"/>
        </w:rPr>
      </w:pPr>
      <w:r w:rsidRPr="00B724ED">
        <w:rPr>
          <w:rFonts w:ascii="Calibri" w:eastAsia="Times New Roman" w:hAnsi="Calibri" w:cs="Calibri"/>
          <w:b/>
          <w:sz w:val="20"/>
          <w:szCs w:val="20"/>
        </w:rPr>
        <w:t>***</w:t>
      </w:r>
      <w:r w:rsidRPr="00B724ED">
        <w:rPr>
          <w:rFonts w:ascii="Calibri" w:eastAsia="Times New Roman" w:hAnsi="Calibri" w:cs="Calibri"/>
          <w:bCs/>
          <w:sz w:val="20"/>
          <w:szCs w:val="20"/>
        </w:rPr>
        <w:t xml:space="preserve"> dotyczy </w:t>
      </w:r>
      <w:r w:rsidRPr="00B724ED">
        <w:rPr>
          <w:rFonts w:ascii="Calibri" w:hAnsi="Calibri" w:cs="Calibri"/>
          <w:sz w:val="20"/>
          <w:szCs w:val="20"/>
        </w:rPr>
        <w:t>Wykonawców mających siedzibę lub miejsce zamieszkania poza terytorium Rzeczypospolitej Polskiej.</w:t>
      </w:r>
    </w:p>
    <w:p w14:paraId="25C356E2" w14:textId="77777777" w:rsidR="00CF7FEC" w:rsidRPr="00CF7FEC" w:rsidRDefault="00CF7FEC" w:rsidP="00CF7FEC">
      <w:pPr>
        <w:spacing w:line="360" w:lineRule="auto"/>
        <w:rPr>
          <w:rFonts w:ascii="Calibri" w:hAnsi="Calibri" w:cs="Calibri"/>
          <w:sz w:val="24"/>
          <w:szCs w:val="24"/>
        </w:rPr>
      </w:pPr>
    </w:p>
    <w:p w14:paraId="51E8F2F1" w14:textId="77777777" w:rsidR="00CF7FEC" w:rsidRPr="00B724ED" w:rsidRDefault="00CF7FEC" w:rsidP="00CF7FEC">
      <w:pPr>
        <w:pStyle w:val="Tekstpodstawowy3"/>
        <w:spacing w:after="0" w:line="360" w:lineRule="auto"/>
        <w:jc w:val="center"/>
        <w:rPr>
          <w:rFonts w:ascii="Calibri" w:hAnsi="Calibri" w:cs="Calibri"/>
          <w:i/>
          <w:iCs/>
          <w:color w:val="FF0000"/>
          <w:sz w:val="20"/>
          <w:szCs w:val="20"/>
        </w:rPr>
      </w:pPr>
    </w:p>
    <w:p w14:paraId="70BCF565" w14:textId="55627A5F" w:rsidR="00CF7FEC" w:rsidRPr="00B724ED" w:rsidRDefault="00CF7FEC" w:rsidP="00CF7FEC">
      <w:pPr>
        <w:spacing w:line="360" w:lineRule="auto"/>
        <w:ind w:left="5954"/>
        <w:jc w:val="center"/>
        <w:rPr>
          <w:rFonts w:ascii="Calibri" w:hAnsi="Calibri" w:cs="Calibri"/>
          <w:sz w:val="20"/>
          <w:szCs w:val="20"/>
        </w:rPr>
      </w:pPr>
      <w:r w:rsidRPr="00B724ED">
        <w:rPr>
          <w:rFonts w:ascii="Calibri" w:hAnsi="Calibri" w:cs="Calibri"/>
          <w:i/>
          <w:iCs/>
          <w:color w:val="FF0000"/>
          <w:sz w:val="20"/>
          <w:szCs w:val="20"/>
        </w:rPr>
        <w:t>kwalifikowany podpis elektroniczny/   podpis zaufany/podpis osobisty  osoby uprawnionej do występowania w imieniu Wykonawcy</w:t>
      </w:r>
    </w:p>
    <w:p w14:paraId="1C1F0879" w14:textId="77777777" w:rsidR="00CF7FEC" w:rsidRPr="00CF7FEC" w:rsidRDefault="00CF7FEC" w:rsidP="00CF7FEC">
      <w:pPr>
        <w:spacing w:line="360" w:lineRule="auto"/>
        <w:rPr>
          <w:rFonts w:ascii="Calibri" w:hAnsi="Calibri" w:cs="Calibri"/>
          <w:sz w:val="24"/>
          <w:szCs w:val="24"/>
        </w:rPr>
      </w:pPr>
    </w:p>
    <w:p w14:paraId="6D94C945" w14:textId="77777777" w:rsidR="00CF7FEC" w:rsidRPr="00CF7FEC" w:rsidRDefault="00CF7FEC" w:rsidP="00CF7FEC">
      <w:pPr>
        <w:spacing w:line="360" w:lineRule="auto"/>
        <w:rPr>
          <w:rFonts w:ascii="Calibri" w:hAnsi="Calibri" w:cs="Calibri"/>
          <w:sz w:val="24"/>
          <w:szCs w:val="24"/>
        </w:rPr>
      </w:pPr>
    </w:p>
    <w:p w14:paraId="7FFA488F" w14:textId="77777777" w:rsidR="00CF7FEC" w:rsidRPr="00CF7FEC" w:rsidRDefault="00CF7FEC" w:rsidP="00CF7FEC">
      <w:pPr>
        <w:spacing w:line="360" w:lineRule="auto"/>
        <w:rPr>
          <w:rFonts w:ascii="Calibri" w:hAnsi="Calibri" w:cs="Calibri"/>
          <w:sz w:val="24"/>
          <w:szCs w:val="24"/>
        </w:rPr>
      </w:pPr>
    </w:p>
    <w:p w14:paraId="3FBE96C0" w14:textId="77777777" w:rsidR="00CF7FEC" w:rsidRPr="00CF7FEC" w:rsidRDefault="00CF7FEC" w:rsidP="00CF7FEC">
      <w:pPr>
        <w:spacing w:line="360" w:lineRule="auto"/>
        <w:rPr>
          <w:rFonts w:ascii="Calibri" w:hAnsi="Calibri" w:cs="Calibri"/>
          <w:sz w:val="24"/>
          <w:szCs w:val="24"/>
        </w:rPr>
      </w:pPr>
    </w:p>
    <w:p w14:paraId="0DAA26E2" w14:textId="77777777" w:rsidR="00CF7FEC" w:rsidRPr="00CF7FEC" w:rsidRDefault="00CF7FEC" w:rsidP="00CF7FEC">
      <w:pPr>
        <w:spacing w:line="360" w:lineRule="auto"/>
        <w:rPr>
          <w:rFonts w:ascii="Calibri" w:hAnsi="Calibri" w:cs="Calibri"/>
          <w:sz w:val="24"/>
          <w:szCs w:val="24"/>
        </w:rPr>
      </w:pPr>
    </w:p>
    <w:p w14:paraId="53A26B7D" w14:textId="77777777" w:rsidR="00CF7FEC" w:rsidRPr="00CF7FEC" w:rsidRDefault="00CF7FEC" w:rsidP="00CF7FEC">
      <w:pPr>
        <w:spacing w:line="360" w:lineRule="auto"/>
        <w:rPr>
          <w:rFonts w:ascii="Calibri" w:hAnsi="Calibri" w:cs="Calibri"/>
          <w:sz w:val="24"/>
          <w:szCs w:val="24"/>
        </w:rPr>
      </w:pPr>
    </w:p>
    <w:p w14:paraId="19028DE1" w14:textId="77777777" w:rsidR="00CF7FEC" w:rsidRPr="00CF7FEC" w:rsidRDefault="00CF7FEC" w:rsidP="00CF7FEC">
      <w:pPr>
        <w:spacing w:line="360" w:lineRule="auto"/>
        <w:rPr>
          <w:rFonts w:ascii="Calibri" w:hAnsi="Calibri" w:cs="Calibri"/>
          <w:sz w:val="24"/>
          <w:szCs w:val="24"/>
        </w:rPr>
      </w:pPr>
    </w:p>
    <w:p w14:paraId="1209A0B2" w14:textId="77777777" w:rsidR="00CF7FEC" w:rsidRPr="00CF7FEC" w:rsidRDefault="00CF7FEC" w:rsidP="00CF7FEC">
      <w:pPr>
        <w:spacing w:line="360" w:lineRule="auto"/>
        <w:rPr>
          <w:rFonts w:ascii="Calibri" w:hAnsi="Calibri" w:cs="Calibri"/>
          <w:sz w:val="24"/>
          <w:szCs w:val="24"/>
        </w:rPr>
      </w:pPr>
    </w:p>
    <w:p w14:paraId="166689BC" w14:textId="77777777" w:rsidR="00CF7FEC" w:rsidRPr="00CF7FEC" w:rsidRDefault="00CF7FEC" w:rsidP="00CF7FEC">
      <w:pPr>
        <w:spacing w:line="360" w:lineRule="auto"/>
        <w:rPr>
          <w:rFonts w:ascii="Calibri" w:hAnsi="Calibri" w:cs="Calibri"/>
          <w:sz w:val="24"/>
          <w:szCs w:val="24"/>
        </w:rPr>
      </w:pPr>
    </w:p>
    <w:p w14:paraId="76BEA631" w14:textId="77777777" w:rsidR="00CF7FEC" w:rsidRPr="00CF7FEC" w:rsidRDefault="00CF7FEC" w:rsidP="00CF7FEC">
      <w:pPr>
        <w:spacing w:line="360" w:lineRule="auto"/>
        <w:rPr>
          <w:rFonts w:ascii="Calibri" w:hAnsi="Calibri" w:cs="Calibri"/>
          <w:sz w:val="24"/>
          <w:szCs w:val="24"/>
        </w:rPr>
      </w:pPr>
    </w:p>
    <w:p w14:paraId="0AFAAF26" w14:textId="77777777" w:rsidR="00CF7FEC" w:rsidRPr="00CF7FEC" w:rsidRDefault="00CF7FEC" w:rsidP="00CF7FEC">
      <w:pPr>
        <w:spacing w:line="360" w:lineRule="auto"/>
        <w:rPr>
          <w:rFonts w:ascii="Calibri" w:hAnsi="Calibri" w:cs="Calibri"/>
          <w:sz w:val="24"/>
          <w:szCs w:val="24"/>
        </w:rPr>
      </w:pPr>
    </w:p>
    <w:p w14:paraId="4E1DF655" w14:textId="77777777" w:rsidR="00CF7FEC" w:rsidRPr="00CF7FEC" w:rsidRDefault="00CF7FEC" w:rsidP="00CF7FEC">
      <w:pPr>
        <w:spacing w:line="360" w:lineRule="auto"/>
        <w:rPr>
          <w:rFonts w:ascii="Calibri" w:hAnsi="Calibri" w:cs="Calibri"/>
          <w:sz w:val="24"/>
          <w:szCs w:val="24"/>
        </w:rPr>
      </w:pPr>
    </w:p>
    <w:p w14:paraId="6E7FF730" w14:textId="77777777" w:rsidR="00CF7FEC" w:rsidRPr="00CF7FEC" w:rsidRDefault="00CF7FEC" w:rsidP="00CF7FEC">
      <w:pPr>
        <w:spacing w:line="360" w:lineRule="auto"/>
        <w:rPr>
          <w:rFonts w:ascii="Calibri" w:eastAsia="Times New Roman" w:hAnsi="Calibri" w:cs="Calibri"/>
          <w:bCs/>
          <w:sz w:val="24"/>
          <w:szCs w:val="24"/>
          <w:u w:val="single"/>
        </w:rPr>
      </w:pPr>
    </w:p>
    <w:p w14:paraId="3E3AE440" w14:textId="77777777" w:rsidR="00CF7FEC" w:rsidRPr="00CF7FEC" w:rsidRDefault="00CF7FEC" w:rsidP="00CF7FEC">
      <w:pPr>
        <w:spacing w:line="360" w:lineRule="auto"/>
        <w:rPr>
          <w:rFonts w:ascii="Calibri" w:eastAsia="Times New Roman" w:hAnsi="Calibri" w:cs="Calibri"/>
          <w:bCs/>
          <w:sz w:val="24"/>
          <w:szCs w:val="24"/>
          <w:u w:val="single"/>
        </w:rPr>
      </w:pPr>
    </w:p>
    <w:p w14:paraId="74532FCE" w14:textId="77777777" w:rsidR="00CF7FEC" w:rsidRPr="00CF7FEC" w:rsidRDefault="00CF7FEC" w:rsidP="00CF7FEC">
      <w:pPr>
        <w:spacing w:line="360" w:lineRule="auto"/>
        <w:rPr>
          <w:rFonts w:ascii="Calibri" w:eastAsia="Times New Roman" w:hAnsi="Calibri" w:cs="Calibri"/>
          <w:bCs/>
          <w:sz w:val="24"/>
          <w:szCs w:val="24"/>
          <w:u w:val="single"/>
        </w:rPr>
      </w:pPr>
    </w:p>
    <w:p w14:paraId="365DF9C2" w14:textId="77777777" w:rsidR="00CF7FEC" w:rsidRPr="00CF7FEC" w:rsidRDefault="00CF7FEC" w:rsidP="00CF7FEC">
      <w:pPr>
        <w:spacing w:line="360" w:lineRule="auto"/>
        <w:rPr>
          <w:rFonts w:ascii="Calibri" w:eastAsia="Times New Roman" w:hAnsi="Calibri" w:cs="Calibri"/>
          <w:bCs/>
          <w:sz w:val="24"/>
          <w:szCs w:val="24"/>
          <w:u w:val="single"/>
        </w:rPr>
      </w:pPr>
    </w:p>
    <w:p w14:paraId="4E434E22" w14:textId="77777777" w:rsidR="00CF7FEC" w:rsidRPr="00CF7FEC" w:rsidRDefault="00CF7FEC" w:rsidP="00CF7FEC">
      <w:pPr>
        <w:spacing w:line="360" w:lineRule="auto"/>
        <w:rPr>
          <w:rFonts w:ascii="Calibri" w:eastAsia="Times New Roman" w:hAnsi="Calibri" w:cs="Calibri"/>
          <w:bCs/>
          <w:sz w:val="24"/>
          <w:szCs w:val="24"/>
          <w:u w:val="single"/>
        </w:rPr>
      </w:pPr>
    </w:p>
    <w:p w14:paraId="07195335" w14:textId="77777777" w:rsidR="00CF7FEC" w:rsidRDefault="00CF7FEC" w:rsidP="00CF7FEC">
      <w:pPr>
        <w:spacing w:line="360" w:lineRule="auto"/>
        <w:rPr>
          <w:rFonts w:ascii="Calibri" w:eastAsia="Times New Roman" w:hAnsi="Calibri" w:cs="Calibri"/>
          <w:bCs/>
          <w:sz w:val="24"/>
          <w:szCs w:val="24"/>
          <w:u w:val="single"/>
        </w:rPr>
      </w:pPr>
    </w:p>
    <w:p w14:paraId="597D61C1" w14:textId="77777777" w:rsidR="0015239E" w:rsidRPr="00CF7FEC" w:rsidRDefault="0015239E" w:rsidP="00CF7FEC">
      <w:pPr>
        <w:spacing w:line="360" w:lineRule="auto"/>
        <w:rPr>
          <w:rFonts w:ascii="Calibri" w:eastAsia="Times New Roman" w:hAnsi="Calibri" w:cs="Calibri"/>
          <w:bCs/>
          <w:sz w:val="24"/>
          <w:szCs w:val="24"/>
          <w:u w:val="single"/>
        </w:rPr>
      </w:pPr>
    </w:p>
    <w:p w14:paraId="7199DE76" w14:textId="77777777" w:rsidR="00CF7FEC" w:rsidRPr="00CF7FEC" w:rsidRDefault="00CF7FEC" w:rsidP="00CF7FEC">
      <w:pPr>
        <w:spacing w:line="360" w:lineRule="auto"/>
        <w:rPr>
          <w:rFonts w:ascii="Calibri" w:eastAsia="Times New Roman" w:hAnsi="Calibri" w:cs="Calibri"/>
          <w:bCs/>
          <w:sz w:val="24"/>
          <w:szCs w:val="24"/>
          <w:u w:val="single"/>
        </w:rPr>
      </w:pPr>
    </w:p>
    <w:p w14:paraId="2257FB7B" w14:textId="77777777" w:rsidR="00CF7FEC" w:rsidRPr="00CF7FEC" w:rsidRDefault="00CF7FEC" w:rsidP="00CF7FEC">
      <w:pPr>
        <w:spacing w:line="360" w:lineRule="auto"/>
        <w:rPr>
          <w:rFonts w:ascii="Calibri" w:eastAsia="Times New Roman" w:hAnsi="Calibri" w:cs="Calibri"/>
          <w:bCs/>
          <w:sz w:val="24"/>
          <w:szCs w:val="24"/>
          <w:u w:val="single"/>
        </w:rPr>
      </w:pPr>
    </w:p>
    <w:p w14:paraId="245757E8" w14:textId="7A6A914E" w:rsidR="00CF7FEC" w:rsidRPr="00CF7FEC" w:rsidRDefault="00CF7FEC" w:rsidP="00CF7FEC">
      <w:pPr>
        <w:widowControl w:val="0"/>
        <w:tabs>
          <w:tab w:val="left" w:pos="3686"/>
        </w:tabs>
        <w:spacing w:line="360" w:lineRule="auto"/>
        <w:ind w:right="98"/>
        <w:jc w:val="right"/>
        <w:rPr>
          <w:rFonts w:ascii="Calibri" w:eastAsia="Times New Roman" w:hAnsi="Calibri" w:cs="Calibri"/>
          <w:b/>
          <w:sz w:val="24"/>
          <w:szCs w:val="24"/>
        </w:rPr>
      </w:pPr>
      <w:r w:rsidRPr="00CF7FEC">
        <w:rPr>
          <w:rFonts w:ascii="Calibri" w:eastAsia="Times New Roman" w:hAnsi="Calibri" w:cs="Calibri"/>
          <w:b/>
          <w:sz w:val="24"/>
          <w:szCs w:val="24"/>
        </w:rPr>
        <w:lastRenderedPageBreak/>
        <w:t xml:space="preserve">  Załącznik nr 3</w:t>
      </w:r>
      <w:r w:rsidR="00B724ED">
        <w:rPr>
          <w:rFonts w:ascii="Calibri" w:eastAsia="Times New Roman" w:hAnsi="Calibri" w:cs="Calibri"/>
          <w:b/>
          <w:sz w:val="24"/>
          <w:szCs w:val="24"/>
        </w:rPr>
        <w:t>.2</w:t>
      </w:r>
      <w:r w:rsidRPr="00CF7FEC">
        <w:rPr>
          <w:rFonts w:ascii="Calibri" w:eastAsia="Times New Roman" w:hAnsi="Calibri" w:cs="Calibri"/>
          <w:b/>
          <w:sz w:val="24"/>
          <w:szCs w:val="24"/>
        </w:rPr>
        <w:t xml:space="preserve"> do SWZ</w:t>
      </w:r>
    </w:p>
    <w:p w14:paraId="74A6C539" w14:textId="77777777" w:rsidR="00CF7FEC" w:rsidRPr="00CF7FEC" w:rsidRDefault="00CF7FEC" w:rsidP="00CF7FEC">
      <w:pPr>
        <w:tabs>
          <w:tab w:val="left" w:pos="6237"/>
        </w:tabs>
        <w:spacing w:line="360" w:lineRule="auto"/>
        <w:jc w:val="both"/>
        <w:rPr>
          <w:rFonts w:ascii="Calibri" w:eastAsia="Times New Roman" w:hAnsi="Calibri" w:cs="Calibri"/>
          <w:b/>
          <w:sz w:val="24"/>
          <w:szCs w:val="24"/>
        </w:rPr>
      </w:pPr>
      <w:r w:rsidRPr="00CF7FEC">
        <w:rPr>
          <w:rFonts w:ascii="Calibri" w:eastAsia="Times New Roman" w:hAnsi="Calibri" w:cs="Calibri"/>
          <w:b/>
          <w:sz w:val="24"/>
          <w:szCs w:val="24"/>
        </w:rPr>
        <w:tab/>
      </w:r>
      <w:r w:rsidRPr="00CF7FEC">
        <w:rPr>
          <w:rFonts w:ascii="Calibri" w:eastAsia="Times New Roman" w:hAnsi="Calibri" w:cs="Calibri"/>
          <w:b/>
          <w:sz w:val="24"/>
          <w:szCs w:val="24"/>
        </w:rPr>
        <w:tab/>
      </w:r>
      <w:r w:rsidRPr="00CF7FEC">
        <w:rPr>
          <w:rFonts w:ascii="Calibri" w:eastAsia="Times New Roman" w:hAnsi="Calibri" w:cs="Calibri"/>
          <w:b/>
          <w:sz w:val="24"/>
          <w:szCs w:val="24"/>
        </w:rPr>
        <w:tab/>
      </w:r>
      <w:r w:rsidRPr="00CF7FEC">
        <w:rPr>
          <w:rFonts w:ascii="Calibri" w:eastAsia="Times New Roman" w:hAnsi="Calibri" w:cs="Calibri"/>
          <w:b/>
          <w:sz w:val="24"/>
          <w:szCs w:val="24"/>
        </w:rPr>
        <w:tab/>
      </w:r>
      <w:r w:rsidRPr="00CF7FEC">
        <w:rPr>
          <w:rFonts w:ascii="Calibri" w:eastAsia="Times New Roman" w:hAnsi="Calibri" w:cs="Calibri"/>
          <w:b/>
          <w:sz w:val="24"/>
          <w:szCs w:val="24"/>
        </w:rPr>
        <w:tab/>
      </w:r>
      <w:r w:rsidRPr="00CF7FEC">
        <w:rPr>
          <w:rFonts w:ascii="Calibri" w:eastAsia="Times New Roman" w:hAnsi="Calibri" w:cs="Calibri"/>
          <w:b/>
          <w:sz w:val="24"/>
          <w:szCs w:val="24"/>
        </w:rPr>
        <w:tab/>
        <w:t xml:space="preserve">                                 Zamawiający:</w:t>
      </w:r>
    </w:p>
    <w:tbl>
      <w:tblPr>
        <w:tblW w:w="9486" w:type="dxa"/>
        <w:tblLayout w:type="fixed"/>
        <w:tblLook w:val="04A0" w:firstRow="1" w:lastRow="0" w:firstColumn="1" w:lastColumn="0" w:noHBand="0" w:noVBand="1"/>
      </w:tblPr>
      <w:tblGrid>
        <w:gridCol w:w="9486"/>
      </w:tblGrid>
      <w:tr w:rsidR="00CF7FEC" w:rsidRPr="00CF7FEC" w14:paraId="5370C787" w14:textId="77777777" w:rsidTr="00C3144E">
        <w:trPr>
          <w:trHeight w:val="645"/>
        </w:trPr>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0BA7" w14:textId="77777777" w:rsidR="00CF7FEC" w:rsidRPr="00CF7FEC" w:rsidRDefault="00CF7FEC" w:rsidP="00CF7FEC">
            <w:pPr>
              <w:widowControl w:val="0"/>
              <w:spacing w:line="360" w:lineRule="auto"/>
              <w:rPr>
                <w:rFonts w:ascii="Calibri" w:eastAsia="Times New Roman" w:hAnsi="Calibri" w:cs="Calibri"/>
                <w:b/>
                <w:sz w:val="24"/>
                <w:szCs w:val="24"/>
              </w:rPr>
            </w:pPr>
            <w:r w:rsidRPr="00CF7FEC">
              <w:rPr>
                <w:rFonts w:ascii="Calibri" w:eastAsia="Times New Roman" w:hAnsi="Calibri" w:cs="Calibri"/>
                <w:b/>
                <w:sz w:val="24"/>
                <w:szCs w:val="24"/>
              </w:rPr>
              <w:t>UNIWERSYTET ŁÓDZKI, ul. Narutowicza 68, 90-136 Łódź</w:t>
            </w:r>
          </w:p>
        </w:tc>
      </w:tr>
    </w:tbl>
    <w:p w14:paraId="28A37949" w14:textId="77777777" w:rsidR="00CF7FEC" w:rsidRPr="00CF7FEC" w:rsidRDefault="00CF7FEC" w:rsidP="00CF7FEC">
      <w:pPr>
        <w:spacing w:line="360" w:lineRule="auto"/>
        <w:rPr>
          <w:rFonts w:ascii="Calibri" w:eastAsia="Times New Roman" w:hAnsi="Calibri" w:cs="Calibri"/>
          <w:b/>
          <w:sz w:val="24"/>
          <w:szCs w:val="24"/>
        </w:rPr>
      </w:pPr>
    </w:p>
    <w:p w14:paraId="2270A6EF" w14:textId="77777777" w:rsidR="00CF7FEC" w:rsidRPr="00CF7FEC" w:rsidRDefault="00CF7FEC" w:rsidP="00CF7FEC">
      <w:pPr>
        <w:spacing w:line="360" w:lineRule="auto"/>
        <w:rPr>
          <w:rFonts w:ascii="Calibri" w:eastAsia="Times New Roman" w:hAnsi="Calibri" w:cs="Calibri"/>
          <w:b/>
          <w:sz w:val="24"/>
          <w:szCs w:val="24"/>
        </w:rPr>
      </w:pPr>
      <w:r w:rsidRPr="00CF7FEC">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CF7FEC" w:rsidRPr="00CF7FEC" w14:paraId="6D86B64B"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E841" w14:textId="77777777" w:rsidR="00CF7FEC" w:rsidRPr="00CF7FEC" w:rsidRDefault="00CF7FEC" w:rsidP="00CF7FEC">
            <w:pPr>
              <w:widowControl w:val="0"/>
              <w:spacing w:line="360" w:lineRule="auto"/>
              <w:ind w:right="5954"/>
              <w:rPr>
                <w:rFonts w:ascii="Calibri" w:eastAsia="Times New Roman" w:hAnsi="Calibri" w:cs="Calibri"/>
                <w:sz w:val="24"/>
                <w:szCs w:val="24"/>
              </w:rPr>
            </w:pPr>
          </w:p>
          <w:p w14:paraId="419ADFC1" w14:textId="77777777" w:rsidR="00CF7FEC" w:rsidRPr="00CF7FEC" w:rsidRDefault="00CF7FEC" w:rsidP="00CF7FEC">
            <w:pPr>
              <w:widowControl w:val="0"/>
              <w:spacing w:line="360" w:lineRule="auto"/>
              <w:ind w:right="5954"/>
              <w:rPr>
                <w:rFonts w:ascii="Calibri" w:eastAsia="Times New Roman" w:hAnsi="Calibri" w:cs="Calibri"/>
                <w:sz w:val="24"/>
                <w:szCs w:val="24"/>
              </w:rPr>
            </w:pPr>
          </w:p>
        </w:tc>
      </w:tr>
    </w:tbl>
    <w:p w14:paraId="640C4A83" w14:textId="77777777" w:rsidR="00CF7FEC" w:rsidRPr="00CF7FEC" w:rsidRDefault="00CF7FEC" w:rsidP="00CF7FEC">
      <w:pPr>
        <w:spacing w:line="360" w:lineRule="auto"/>
        <w:ind w:right="141"/>
        <w:rPr>
          <w:rFonts w:ascii="Calibri" w:eastAsia="Times New Roman" w:hAnsi="Calibri" w:cs="Calibri"/>
          <w:i/>
          <w:sz w:val="24"/>
          <w:szCs w:val="24"/>
        </w:rPr>
      </w:pPr>
      <w:r w:rsidRPr="00CF7FEC">
        <w:rPr>
          <w:rFonts w:ascii="Calibri" w:eastAsia="Times New Roman" w:hAnsi="Calibri" w:cs="Calibri"/>
          <w:i/>
          <w:sz w:val="24"/>
          <w:szCs w:val="24"/>
        </w:rPr>
        <w:t xml:space="preserve">Pełna nazwa/firma, adres, </w:t>
      </w:r>
      <w:r w:rsidRPr="00CF7FEC">
        <w:rPr>
          <w:rFonts w:ascii="Calibri" w:eastAsia="Times New Roman" w:hAnsi="Calibri" w:cs="Calibri"/>
          <w:sz w:val="24"/>
          <w:szCs w:val="24"/>
        </w:rPr>
        <w:t>w zależności od podmiotu: NIP/PESEL, KRS/</w:t>
      </w:r>
      <w:proofErr w:type="spellStart"/>
      <w:r w:rsidRPr="00CF7FEC">
        <w:rPr>
          <w:rFonts w:ascii="Calibri" w:eastAsia="Times New Roman" w:hAnsi="Calibri" w:cs="Calibri"/>
          <w:sz w:val="24"/>
          <w:szCs w:val="24"/>
        </w:rPr>
        <w:t>CEiDG</w:t>
      </w:r>
      <w:proofErr w:type="spellEnd"/>
      <w:r w:rsidRPr="00CF7FEC">
        <w:rPr>
          <w:rFonts w:ascii="Calibri" w:eastAsia="Times New Roman" w:hAnsi="Calibri" w:cs="Calibri"/>
          <w:sz w:val="24"/>
          <w:szCs w:val="24"/>
        </w:rPr>
        <w:t>)</w:t>
      </w:r>
      <w:bookmarkStart w:id="53" w:name="_Hlk106880523"/>
      <w:bookmarkEnd w:id="53"/>
    </w:p>
    <w:p w14:paraId="469379C0" w14:textId="77777777" w:rsidR="00CF7FEC" w:rsidRPr="00CF7FEC" w:rsidRDefault="00CF7FEC" w:rsidP="00CF7FEC">
      <w:pPr>
        <w:spacing w:line="360" w:lineRule="auto"/>
        <w:ind w:right="141"/>
        <w:rPr>
          <w:rFonts w:ascii="Calibri" w:eastAsia="Times New Roman" w:hAnsi="Calibri" w:cs="Calibri"/>
          <w:b/>
          <w:sz w:val="24"/>
          <w:szCs w:val="24"/>
        </w:rPr>
      </w:pPr>
      <w:r w:rsidRPr="00CF7FEC">
        <w:rPr>
          <w:rFonts w:ascii="Calibri" w:eastAsia="Times New Roman" w:hAnsi="Calibri" w:cs="Calibri"/>
          <w:b/>
          <w:sz w:val="24"/>
          <w:szCs w:val="24"/>
        </w:rPr>
        <w:t>reprezentowany przez:</w:t>
      </w:r>
    </w:p>
    <w:tbl>
      <w:tblPr>
        <w:tblW w:w="9486" w:type="dxa"/>
        <w:tblLayout w:type="fixed"/>
        <w:tblLook w:val="04A0" w:firstRow="1" w:lastRow="0" w:firstColumn="1" w:lastColumn="0" w:noHBand="0" w:noVBand="1"/>
      </w:tblPr>
      <w:tblGrid>
        <w:gridCol w:w="9486"/>
      </w:tblGrid>
      <w:tr w:rsidR="00CF7FEC" w:rsidRPr="00CF7FEC" w14:paraId="60646B65"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A5C0" w14:textId="77777777" w:rsidR="00CF7FEC" w:rsidRPr="00CF7FEC" w:rsidRDefault="00CF7FEC" w:rsidP="00CF7FEC">
            <w:pPr>
              <w:widowControl w:val="0"/>
              <w:spacing w:line="360" w:lineRule="auto"/>
              <w:ind w:right="141"/>
              <w:rPr>
                <w:rFonts w:ascii="Calibri" w:eastAsia="Times New Roman" w:hAnsi="Calibri" w:cs="Calibri"/>
                <w:sz w:val="24"/>
                <w:szCs w:val="24"/>
              </w:rPr>
            </w:pPr>
          </w:p>
          <w:p w14:paraId="3A8D78EA" w14:textId="77777777" w:rsidR="00CF7FEC" w:rsidRPr="00CF7FEC" w:rsidRDefault="00CF7FEC" w:rsidP="00CF7FEC">
            <w:pPr>
              <w:widowControl w:val="0"/>
              <w:spacing w:line="360" w:lineRule="auto"/>
              <w:ind w:right="141"/>
              <w:rPr>
                <w:rFonts w:ascii="Calibri" w:eastAsia="Times New Roman" w:hAnsi="Calibri" w:cs="Calibri"/>
                <w:sz w:val="24"/>
                <w:szCs w:val="24"/>
              </w:rPr>
            </w:pPr>
          </w:p>
        </w:tc>
      </w:tr>
    </w:tbl>
    <w:p w14:paraId="0778D8FD" w14:textId="77777777" w:rsidR="00CF7FEC" w:rsidRPr="00CF7FEC" w:rsidRDefault="00CF7FEC" w:rsidP="00CF7FEC">
      <w:pPr>
        <w:spacing w:line="360" w:lineRule="auto"/>
        <w:ind w:right="141"/>
        <w:rPr>
          <w:rFonts w:ascii="Calibri" w:eastAsia="Times New Roman" w:hAnsi="Calibri" w:cs="Calibri"/>
          <w:i/>
          <w:iCs/>
          <w:sz w:val="24"/>
          <w:szCs w:val="24"/>
        </w:rPr>
      </w:pPr>
      <w:r w:rsidRPr="00CF7FEC">
        <w:rPr>
          <w:rFonts w:ascii="Calibri" w:eastAsia="Times New Roman" w:hAnsi="Calibri" w:cs="Calibri"/>
          <w:i/>
          <w:iCs/>
          <w:sz w:val="24"/>
          <w:szCs w:val="24"/>
        </w:rPr>
        <w:t>Imię, nazwisko, stanowisko/podstawa do reprezentacji</w:t>
      </w:r>
    </w:p>
    <w:p w14:paraId="3AEA4260" w14:textId="77777777" w:rsidR="00CF7FEC" w:rsidRPr="00CF7FEC" w:rsidRDefault="00CF7FEC" w:rsidP="00B724ED">
      <w:pPr>
        <w:spacing w:line="360" w:lineRule="auto"/>
        <w:rPr>
          <w:rFonts w:ascii="Calibri" w:eastAsia="Times New Roman" w:hAnsi="Calibri" w:cs="Calibri"/>
          <w:b/>
          <w:sz w:val="24"/>
          <w:szCs w:val="24"/>
          <w:u w:val="single"/>
        </w:rPr>
      </w:pPr>
    </w:p>
    <w:p w14:paraId="48011E5D" w14:textId="77777777" w:rsidR="00CF7FEC" w:rsidRPr="00CF7FEC" w:rsidRDefault="00CF7FEC" w:rsidP="00CF7FEC">
      <w:pPr>
        <w:spacing w:line="360" w:lineRule="auto"/>
        <w:jc w:val="center"/>
        <w:rPr>
          <w:rFonts w:ascii="Calibri" w:eastAsia="Times New Roman" w:hAnsi="Calibri" w:cs="Calibri"/>
          <w:b/>
          <w:sz w:val="24"/>
          <w:szCs w:val="24"/>
          <w:u w:val="single"/>
        </w:rPr>
      </w:pPr>
      <w:r w:rsidRPr="00CF7FEC">
        <w:rPr>
          <w:rFonts w:ascii="Calibri" w:eastAsia="Times New Roman" w:hAnsi="Calibri" w:cs="Calibri"/>
          <w:b/>
          <w:sz w:val="24"/>
          <w:szCs w:val="24"/>
          <w:u w:val="single"/>
        </w:rPr>
        <w:t>OŚWIADCZENIE WYKONAWCY</w:t>
      </w:r>
    </w:p>
    <w:p w14:paraId="2DE57347" w14:textId="77777777" w:rsidR="00CF7FEC" w:rsidRPr="00CF7FEC" w:rsidRDefault="00CF7FEC" w:rsidP="00CF7FEC">
      <w:pPr>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 xml:space="preserve">składane na podstawie art. 125 ust. 1. ustawy z dnia 11 września 2019 r. – </w:t>
      </w:r>
    </w:p>
    <w:p w14:paraId="5684302D" w14:textId="3FB10D57" w:rsidR="00CF7FEC" w:rsidRPr="00CF7FEC" w:rsidRDefault="00CF7FEC" w:rsidP="00CF7FEC">
      <w:pPr>
        <w:spacing w:line="360" w:lineRule="auto"/>
        <w:jc w:val="center"/>
        <w:rPr>
          <w:rFonts w:ascii="Calibri" w:eastAsia="Times New Roman" w:hAnsi="Calibri" w:cs="Calibri"/>
          <w:b/>
          <w:sz w:val="24"/>
          <w:szCs w:val="24"/>
        </w:rPr>
      </w:pPr>
      <w:r w:rsidRPr="00CF7FEC">
        <w:rPr>
          <w:rFonts w:ascii="Calibri" w:eastAsia="Times New Roman" w:hAnsi="Calibri" w:cs="Calibri"/>
          <w:b/>
          <w:sz w:val="24"/>
          <w:szCs w:val="24"/>
        </w:rPr>
        <w:t>Prawo zamówień publicznych (</w:t>
      </w:r>
      <w:proofErr w:type="spellStart"/>
      <w:r w:rsidRPr="00CF7FEC">
        <w:rPr>
          <w:rFonts w:ascii="Calibri" w:eastAsia="Times New Roman" w:hAnsi="Calibri" w:cs="Calibri"/>
          <w:b/>
          <w:sz w:val="24"/>
          <w:szCs w:val="24"/>
        </w:rPr>
        <w:t>t.j</w:t>
      </w:r>
      <w:proofErr w:type="spellEnd"/>
      <w:r w:rsidRPr="00CF7FEC">
        <w:rPr>
          <w:rFonts w:ascii="Calibri" w:eastAsia="Times New Roman" w:hAnsi="Calibri" w:cs="Calibri"/>
          <w:b/>
          <w:sz w:val="24"/>
          <w:szCs w:val="24"/>
        </w:rPr>
        <w:t>. Dz.U. z 202</w:t>
      </w:r>
      <w:r w:rsidR="003E6438">
        <w:rPr>
          <w:rFonts w:ascii="Calibri" w:eastAsia="Times New Roman" w:hAnsi="Calibri" w:cs="Calibri"/>
          <w:b/>
          <w:sz w:val="24"/>
          <w:szCs w:val="24"/>
        </w:rPr>
        <w:t>3</w:t>
      </w:r>
      <w:r w:rsidRPr="00CF7FEC">
        <w:rPr>
          <w:rFonts w:ascii="Calibri" w:eastAsia="Times New Roman" w:hAnsi="Calibri" w:cs="Calibri"/>
          <w:b/>
          <w:sz w:val="24"/>
          <w:szCs w:val="24"/>
        </w:rPr>
        <w:t xml:space="preserve"> r., poz. </w:t>
      </w:r>
      <w:r w:rsidR="003E6438">
        <w:rPr>
          <w:rFonts w:ascii="Calibri" w:eastAsia="Times New Roman" w:hAnsi="Calibri" w:cs="Calibri"/>
          <w:b/>
          <w:sz w:val="24"/>
          <w:szCs w:val="24"/>
        </w:rPr>
        <w:t>16</w:t>
      </w:r>
      <w:r w:rsidR="0015239E">
        <w:rPr>
          <w:rFonts w:ascii="Calibri" w:eastAsia="Times New Roman" w:hAnsi="Calibri" w:cs="Calibri"/>
          <w:b/>
          <w:sz w:val="24"/>
          <w:szCs w:val="24"/>
        </w:rPr>
        <w:t>0</w:t>
      </w:r>
      <w:r w:rsidR="003E6438">
        <w:rPr>
          <w:rFonts w:ascii="Calibri" w:eastAsia="Times New Roman" w:hAnsi="Calibri" w:cs="Calibri"/>
          <w:b/>
          <w:sz w:val="24"/>
          <w:szCs w:val="24"/>
        </w:rPr>
        <w:t>5</w:t>
      </w:r>
      <w:r w:rsidRPr="00CF7FEC">
        <w:rPr>
          <w:rFonts w:ascii="Calibri" w:eastAsia="Times New Roman" w:hAnsi="Calibri" w:cs="Calibri"/>
          <w:sz w:val="24"/>
          <w:szCs w:val="24"/>
        </w:rPr>
        <w:t xml:space="preserve"> </w:t>
      </w:r>
      <w:r w:rsidRPr="00CF7FEC">
        <w:rPr>
          <w:rFonts w:ascii="Calibri" w:eastAsia="Times New Roman" w:hAnsi="Calibri" w:cs="Calibri"/>
          <w:b/>
          <w:sz w:val="24"/>
          <w:szCs w:val="24"/>
        </w:rPr>
        <w:t xml:space="preserve">z </w:t>
      </w:r>
      <w:proofErr w:type="spellStart"/>
      <w:r w:rsidRPr="00CF7FEC">
        <w:rPr>
          <w:rFonts w:ascii="Calibri" w:eastAsia="Times New Roman" w:hAnsi="Calibri" w:cs="Calibri"/>
          <w:b/>
          <w:sz w:val="24"/>
          <w:szCs w:val="24"/>
        </w:rPr>
        <w:t>późn</w:t>
      </w:r>
      <w:proofErr w:type="spellEnd"/>
      <w:r w:rsidRPr="00CF7FEC">
        <w:rPr>
          <w:rFonts w:ascii="Calibri" w:eastAsia="Times New Roman" w:hAnsi="Calibri" w:cs="Calibri"/>
          <w:b/>
          <w:sz w:val="24"/>
          <w:szCs w:val="24"/>
        </w:rPr>
        <w:t>. zm., dalej jako: ustawa Pzp)</w:t>
      </w:r>
    </w:p>
    <w:p w14:paraId="30211DEB" w14:textId="77777777" w:rsidR="00CF7FEC" w:rsidRPr="00CF7FEC" w:rsidRDefault="00CF7FEC" w:rsidP="00B724ED">
      <w:pPr>
        <w:spacing w:line="360" w:lineRule="auto"/>
        <w:rPr>
          <w:rFonts w:ascii="Calibri" w:eastAsia="Times New Roman" w:hAnsi="Calibri" w:cs="Calibri"/>
          <w:b/>
          <w:sz w:val="24"/>
          <w:szCs w:val="24"/>
          <w:u w:val="single"/>
        </w:rPr>
      </w:pPr>
    </w:p>
    <w:p w14:paraId="7DA7D937" w14:textId="50516992" w:rsidR="00CF7FEC" w:rsidRDefault="00CF7FEC" w:rsidP="003E6438">
      <w:pPr>
        <w:spacing w:line="240" w:lineRule="auto"/>
        <w:jc w:val="center"/>
        <w:rPr>
          <w:rFonts w:ascii="Calibri" w:eastAsia="Times New Roman" w:hAnsi="Calibri" w:cs="Calibri"/>
          <w:sz w:val="24"/>
          <w:szCs w:val="24"/>
          <w:u w:val="single"/>
        </w:rPr>
      </w:pPr>
      <w:r w:rsidRPr="00CF7FEC">
        <w:rPr>
          <w:rFonts w:ascii="Calibri" w:eastAsia="Times New Roman" w:hAnsi="Calibri" w:cs="Calibri"/>
          <w:b/>
          <w:sz w:val="24"/>
          <w:szCs w:val="24"/>
          <w:u w:val="single"/>
        </w:rPr>
        <w:t>DOTYCZĄCE SPEŁNIANIA WARUNKÓW UDZIAŁU W POSTĘPOWANIU</w:t>
      </w:r>
    </w:p>
    <w:p w14:paraId="7A06665F" w14:textId="77777777" w:rsidR="003E6438" w:rsidRPr="003E6438" w:rsidRDefault="003E6438" w:rsidP="003E6438">
      <w:pPr>
        <w:spacing w:line="240" w:lineRule="auto"/>
        <w:jc w:val="center"/>
        <w:rPr>
          <w:rFonts w:ascii="Calibri" w:eastAsia="Times New Roman" w:hAnsi="Calibri" w:cs="Calibri"/>
          <w:sz w:val="24"/>
          <w:szCs w:val="24"/>
          <w:u w:val="single"/>
        </w:rPr>
      </w:pPr>
    </w:p>
    <w:p w14:paraId="158A7D84" w14:textId="2F8428E8" w:rsidR="00CF7FEC" w:rsidRPr="003E6438" w:rsidRDefault="00CF7FEC" w:rsidP="003E6438">
      <w:pPr>
        <w:spacing w:line="360" w:lineRule="auto"/>
        <w:jc w:val="both"/>
        <w:rPr>
          <w:rFonts w:ascii="Calibri" w:eastAsia="Times New Roman" w:hAnsi="Calibri" w:cs="Calibri"/>
          <w:b/>
          <w:i/>
          <w:sz w:val="24"/>
          <w:szCs w:val="24"/>
        </w:rPr>
      </w:pPr>
      <w:r w:rsidRPr="00CF7FEC">
        <w:rPr>
          <w:rFonts w:ascii="Calibri" w:eastAsia="Times New Roman" w:hAnsi="Calibri" w:cs="Calibri"/>
          <w:sz w:val="24"/>
          <w:szCs w:val="24"/>
        </w:rPr>
        <w:t xml:space="preserve">Na potrzeby niniejszego postępowania o udzielenie zamówienia publicznego prowadzonego przez Uniwersytet Łódzki, 90-136 Łódź, ul. Narutowicza 68, oświadczam co następuje: </w:t>
      </w:r>
    </w:p>
    <w:p w14:paraId="478B9149" w14:textId="77777777" w:rsidR="003E6438" w:rsidRDefault="003E6438" w:rsidP="00B724ED">
      <w:pPr>
        <w:suppressLineNumbers/>
        <w:overflowPunct w:val="0"/>
        <w:spacing w:line="360" w:lineRule="auto"/>
        <w:ind w:right="-26"/>
        <w:jc w:val="both"/>
        <w:rPr>
          <w:rFonts w:ascii="Calibri" w:eastAsia="Times New Roman" w:hAnsi="Calibri" w:cs="Calibri"/>
          <w:b/>
          <w:bCs/>
          <w:kern w:val="2"/>
          <w:sz w:val="24"/>
          <w:szCs w:val="24"/>
        </w:rPr>
      </w:pPr>
    </w:p>
    <w:p w14:paraId="35B9897F" w14:textId="5D8B6416" w:rsidR="00CF7FEC" w:rsidRDefault="00CF7FEC" w:rsidP="00B724ED">
      <w:pPr>
        <w:suppressLineNumbers/>
        <w:overflowPunct w:val="0"/>
        <w:spacing w:line="360" w:lineRule="auto"/>
        <w:ind w:right="-26"/>
        <w:jc w:val="both"/>
        <w:rPr>
          <w:rFonts w:ascii="Calibri" w:eastAsia="Times New Roman" w:hAnsi="Calibri" w:cs="Calibri"/>
          <w:kern w:val="2"/>
          <w:sz w:val="24"/>
          <w:szCs w:val="24"/>
        </w:rPr>
      </w:pPr>
      <w:r w:rsidRPr="00CF7FEC">
        <w:rPr>
          <w:rFonts w:ascii="Calibri" w:eastAsia="Times New Roman" w:hAnsi="Calibri" w:cs="Calibri"/>
          <w:b/>
          <w:bCs/>
          <w:kern w:val="2"/>
          <w:sz w:val="24"/>
          <w:szCs w:val="24"/>
        </w:rPr>
        <w:t>Oświadczam, że na dzień składania ofert reprezentowany przeze mnie Wykonawca</w:t>
      </w:r>
      <w:r w:rsidRPr="00CF7FEC">
        <w:rPr>
          <w:rFonts w:ascii="Calibri" w:eastAsia="Times New Roman" w:hAnsi="Calibri" w:cs="Calibri"/>
          <w:kern w:val="2"/>
          <w:sz w:val="24"/>
          <w:szCs w:val="24"/>
        </w:rPr>
        <w:t xml:space="preserve"> </w:t>
      </w:r>
      <w:r w:rsidRPr="00CF7FEC">
        <w:rPr>
          <w:rFonts w:ascii="Calibri" w:eastAsia="Times New Roman" w:hAnsi="Calibri" w:cs="Calibri"/>
          <w:b/>
          <w:kern w:val="2"/>
          <w:sz w:val="24"/>
          <w:szCs w:val="24"/>
        </w:rPr>
        <w:t>SPEŁNIA warunki udziału w postępowaniu</w:t>
      </w:r>
      <w:r w:rsidRPr="00CF7FEC">
        <w:rPr>
          <w:rFonts w:ascii="Calibri" w:eastAsia="Times New Roman" w:hAnsi="Calibri" w:cs="Calibri"/>
          <w:kern w:val="2"/>
          <w:sz w:val="24"/>
          <w:szCs w:val="24"/>
        </w:rPr>
        <w:t xml:space="preserve"> określone przez Zamawiającego w pkt. 7 SWZ, o których mowa w art. 112 ust. 2 ustawy Pzp</w:t>
      </w:r>
      <w:r w:rsidR="00B724ED">
        <w:rPr>
          <w:rFonts w:ascii="Calibri" w:eastAsia="Times New Roman" w:hAnsi="Calibri" w:cs="Calibri"/>
          <w:kern w:val="2"/>
          <w:sz w:val="24"/>
          <w:szCs w:val="24"/>
        </w:rPr>
        <w:t>.</w:t>
      </w:r>
    </w:p>
    <w:p w14:paraId="45F4DB3C" w14:textId="77777777" w:rsidR="003E6438" w:rsidRPr="00B724ED" w:rsidRDefault="003E6438" w:rsidP="00B724ED">
      <w:pPr>
        <w:suppressLineNumbers/>
        <w:overflowPunct w:val="0"/>
        <w:spacing w:line="360" w:lineRule="auto"/>
        <w:ind w:right="-26"/>
        <w:jc w:val="both"/>
        <w:rPr>
          <w:rFonts w:ascii="Calibri" w:eastAsia="Times New Roman" w:hAnsi="Calibri" w:cs="Calibri"/>
          <w:kern w:val="2"/>
          <w:sz w:val="24"/>
          <w:szCs w:val="24"/>
        </w:rPr>
      </w:pPr>
    </w:p>
    <w:p w14:paraId="0DF3998B" w14:textId="0ECB1D16" w:rsidR="00CF7FEC" w:rsidRPr="00CF7FEC" w:rsidRDefault="00CF7FEC" w:rsidP="00B724ED">
      <w:pPr>
        <w:suppressLineNumbers/>
        <w:overflowPunct w:val="0"/>
        <w:spacing w:line="360" w:lineRule="auto"/>
        <w:ind w:right="-28"/>
        <w:jc w:val="center"/>
        <w:rPr>
          <w:rFonts w:ascii="Calibri" w:eastAsia="Times New Roman" w:hAnsi="Calibri" w:cs="Calibri"/>
          <w:b/>
          <w:kern w:val="2"/>
          <w:sz w:val="24"/>
          <w:szCs w:val="24"/>
          <w:u w:val="single"/>
        </w:rPr>
      </w:pPr>
      <w:r w:rsidRPr="00CF7FEC">
        <w:rPr>
          <w:rFonts w:ascii="Calibri" w:eastAsia="Times New Roman" w:hAnsi="Calibri" w:cs="Calibri"/>
          <w:b/>
          <w:kern w:val="2"/>
          <w:sz w:val="24"/>
          <w:szCs w:val="24"/>
          <w:u w:val="single"/>
        </w:rPr>
        <w:t>OŚWIADCZENIE DOTYCZĄCE PODANYCH INFORMACJI</w:t>
      </w:r>
    </w:p>
    <w:p w14:paraId="7CED4ECD" w14:textId="149298DF" w:rsidR="00CF7FEC" w:rsidRPr="003E6438" w:rsidRDefault="00CF7FEC" w:rsidP="003E6438">
      <w:pPr>
        <w:spacing w:line="360" w:lineRule="auto"/>
        <w:jc w:val="both"/>
        <w:rPr>
          <w:rFonts w:ascii="Calibri" w:eastAsia="Times New Roman" w:hAnsi="Calibri" w:cs="Calibri"/>
          <w:sz w:val="24"/>
          <w:szCs w:val="24"/>
        </w:rPr>
      </w:pPr>
      <w:r w:rsidRPr="00CF7FEC">
        <w:rPr>
          <w:rFonts w:ascii="Calibri" w:eastAsia="Times New Roman" w:hAnsi="Calibri" w:cs="Calibri"/>
          <w:b/>
          <w:bCs/>
          <w:sz w:val="24"/>
          <w:szCs w:val="24"/>
        </w:rPr>
        <w:t>Oświadczam, że wszystkie informacje podane w powyższym oświadczeniu są aktualne i zgodne z prawdą</w:t>
      </w:r>
      <w:r w:rsidRPr="00CF7FEC">
        <w:rPr>
          <w:rFonts w:ascii="Calibri" w:eastAsia="Times New Roman" w:hAnsi="Calibri" w:cs="Calibri"/>
          <w:sz w:val="24"/>
          <w:szCs w:val="24"/>
        </w:rPr>
        <w:t xml:space="preserve"> oraz zostały przedstawione z pełną świadomością konsekwencji wprowadzenia Zamawiającego w błąd przy przedstawianiu informacji</w:t>
      </w:r>
      <w:r w:rsidR="003E6438">
        <w:rPr>
          <w:rFonts w:ascii="Calibri" w:eastAsia="Times New Roman" w:hAnsi="Calibri" w:cs="Calibri"/>
          <w:sz w:val="24"/>
          <w:szCs w:val="24"/>
        </w:rPr>
        <w:t>.</w:t>
      </w:r>
    </w:p>
    <w:p w14:paraId="47D12026" w14:textId="6862E9CE" w:rsidR="00CF7FEC" w:rsidRPr="003E6438" w:rsidRDefault="00CF7FEC" w:rsidP="003E6438">
      <w:pPr>
        <w:spacing w:line="360" w:lineRule="auto"/>
        <w:ind w:left="6237"/>
        <w:jc w:val="center"/>
        <w:rPr>
          <w:rFonts w:ascii="Calibri" w:eastAsia="Times New Roman" w:hAnsi="Calibri" w:cs="Calibri"/>
          <w:b/>
          <w:sz w:val="18"/>
          <w:szCs w:val="18"/>
        </w:rPr>
      </w:pPr>
      <w:r w:rsidRPr="003E6438">
        <w:rPr>
          <w:rFonts w:ascii="Calibri" w:hAnsi="Calibri" w:cs="Calibri"/>
          <w:i/>
          <w:iCs/>
          <w:color w:val="FF0000"/>
          <w:sz w:val="18"/>
          <w:szCs w:val="18"/>
        </w:rPr>
        <w:t>kwalifikowany podpis elektroniczny/   podpis zaufany/podpis osobisty  osoby uprawnionej do występowania w imieniu Wykonawc</w:t>
      </w:r>
      <w:bookmarkStart w:id="54" w:name="_Hlk64970065"/>
      <w:bookmarkEnd w:id="54"/>
      <w:r w:rsidRPr="003E6438">
        <w:rPr>
          <w:rFonts w:ascii="Calibri" w:hAnsi="Calibri" w:cs="Calibri"/>
          <w:i/>
          <w:iCs/>
          <w:color w:val="FF0000"/>
          <w:sz w:val="18"/>
          <w:szCs w:val="18"/>
        </w:rPr>
        <w:t>y</w:t>
      </w:r>
    </w:p>
    <w:p w14:paraId="3CCB3F80" w14:textId="77777777" w:rsidR="00CF7FEC" w:rsidRPr="003E6438" w:rsidRDefault="00CF7FEC" w:rsidP="003E6438">
      <w:pPr>
        <w:spacing w:line="240" w:lineRule="auto"/>
        <w:rPr>
          <w:rFonts w:ascii="Calibri" w:hAnsi="Calibri" w:cs="Calibri"/>
          <w:color w:val="FF0000"/>
        </w:rPr>
      </w:pPr>
      <w:r w:rsidRPr="003E6438">
        <w:rPr>
          <w:rFonts w:ascii="Calibri" w:hAnsi="Calibri" w:cs="Calibri"/>
          <w:color w:val="FF0000"/>
          <w:u w:val="single"/>
        </w:rPr>
        <w:lastRenderedPageBreak/>
        <w:t>UWAGA!:</w:t>
      </w:r>
      <w:r w:rsidRPr="003E6438">
        <w:rPr>
          <w:rFonts w:ascii="Calibri" w:hAnsi="Calibri" w:cs="Calibri"/>
          <w:color w:val="FF0000"/>
        </w:rPr>
        <w:t xml:space="preserve"> Niniejszego oświadczenia </w:t>
      </w:r>
      <w:r w:rsidRPr="003E6438">
        <w:rPr>
          <w:rFonts w:ascii="Calibri" w:hAnsi="Calibri" w:cs="Calibri"/>
          <w:b/>
          <w:bCs/>
          <w:i/>
          <w:iCs/>
          <w:color w:val="FF0000"/>
          <w:u w:val="single"/>
        </w:rPr>
        <w:t>nie należy składać</w:t>
      </w:r>
      <w:r w:rsidRPr="003E6438">
        <w:rPr>
          <w:rFonts w:ascii="Calibri" w:hAnsi="Calibri" w:cs="Calibri"/>
          <w:b/>
          <w:bCs/>
          <w:color w:val="FF0000"/>
        </w:rPr>
        <w:t xml:space="preserve"> razem z ofertą.</w:t>
      </w:r>
      <w:r w:rsidRPr="003E6438">
        <w:rPr>
          <w:rFonts w:ascii="Calibri" w:hAnsi="Calibri" w:cs="Calibri"/>
          <w:color w:val="FF0000"/>
        </w:rPr>
        <w:t xml:space="preserve"> Składane jest tylko na wezwanie Zamawiającego przez Wykonawcę, którego oferta zostanie najwyżej oceniona. </w:t>
      </w:r>
    </w:p>
    <w:p w14:paraId="5C4FE857" w14:textId="77777777" w:rsidR="00CF7FEC" w:rsidRPr="00CF7FEC" w:rsidRDefault="00CF7FEC" w:rsidP="00CF7FEC">
      <w:pPr>
        <w:spacing w:line="360" w:lineRule="auto"/>
        <w:jc w:val="right"/>
        <w:rPr>
          <w:rFonts w:ascii="Calibri" w:hAnsi="Calibri" w:cs="Calibri"/>
          <w:b/>
          <w:sz w:val="24"/>
          <w:szCs w:val="24"/>
          <w:lang w:eastAsia="zh-CN"/>
        </w:rPr>
      </w:pPr>
      <w:r w:rsidRPr="00CF7FEC">
        <w:rPr>
          <w:rFonts w:ascii="Calibri" w:hAnsi="Calibri" w:cs="Calibri"/>
          <w:b/>
          <w:sz w:val="24"/>
          <w:szCs w:val="24"/>
          <w:lang w:eastAsia="zh-CN"/>
        </w:rPr>
        <w:t>Załącznik nr 4 do SWZ</w:t>
      </w:r>
    </w:p>
    <w:p w14:paraId="00913F74" w14:textId="77777777" w:rsidR="00CF7FEC" w:rsidRPr="00CF7FEC" w:rsidRDefault="00CF7FEC" w:rsidP="00CF7FEC">
      <w:pPr>
        <w:spacing w:line="360" w:lineRule="auto"/>
        <w:rPr>
          <w:rFonts w:ascii="Calibri" w:eastAsia="Times New Roman" w:hAnsi="Calibri" w:cs="Calibri"/>
          <w:b/>
          <w:sz w:val="24"/>
          <w:szCs w:val="24"/>
        </w:rPr>
      </w:pPr>
      <w:r w:rsidRPr="00CF7FEC">
        <w:rPr>
          <w:rFonts w:ascii="Calibri" w:eastAsia="Times New Roman" w:hAnsi="Calibri" w:cs="Calibri"/>
          <w:b/>
          <w:sz w:val="24"/>
          <w:szCs w:val="24"/>
        </w:rPr>
        <w:t>Wykonawca:</w:t>
      </w:r>
    </w:p>
    <w:tbl>
      <w:tblPr>
        <w:tblW w:w="9486" w:type="dxa"/>
        <w:tblLayout w:type="fixed"/>
        <w:tblLook w:val="04A0" w:firstRow="1" w:lastRow="0" w:firstColumn="1" w:lastColumn="0" w:noHBand="0" w:noVBand="1"/>
      </w:tblPr>
      <w:tblGrid>
        <w:gridCol w:w="9486"/>
      </w:tblGrid>
      <w:tr w:rsidR="00CF7FEC" w:rsidRPr="00CF7FEC" w14:paraId="5A81D66E"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038E" w14:textId="77777777" w:rsidR="00CF7FEC" w:rsidRPr="00CF7FEC" w:rsidRDefault="00CF7FEC" w:rsidP="00CF7FEC">
            <w:pPr>
              <w:widowControl w:val="0"/>
              <w:spacing w:line="360" w:lineRule="auto"/>
              <w:ind w:right="5954"/>
              <w:rPr>
                <w:rFonts w:ascii="Calibri" w:eastAsia="Times New Roman" w:hAnsi="Calibri" w:cs="Calibri"/>
                <w:sz w:val="24"/>
                <w:szCs w:val="24"/>
              </w:rPr>
            </w:pPr>
          </w:p>
          <w:p w14:paraId="1C614431" w14:textId="77777777" w:rsidR="00CF7FEC" w:rsidRPr="00CF7FEC" w:rsidRDefault="00CF7FEC" w:rsidP="00CF7FEC">
            <w:pPr>
              <w:widowControl w:val="0"/>
              <w:spacing w:line="360" w:lineRule="auto"/>
              <w:ind w:right="5954"/>
              <w:rPr>
                <w:rFonts w:ascii="Calibri" w:eastAsia="Times New Roman" w:hAnsi="Calibri" w:cs="Calibri"/>
                <w:sz w:val="24"/>
                <w:szCs w:val="24"/>
              </w:rPr>
            </w:pPr>
          </w:p>
        </w:tc>
      </w:tr>
    </w:tbl>
    <w:p w14:paraId="420C1081" w14:textId="77777777" w:rsidR="00CF7FEC" w:rsidRPr="00CF7FEC" w:rsidRDefault="00CF7FEC" w:rsidP="00CF7FEC">
      <w:pPr>
        <w:spacing w:line="360" w:lineRule="auto"/>
        <w:ind w:right="141"/>
        <w:rPr>
          <w:rFonts w:ascii="Calibri" w:eastAsia="Times New Roman" w:hAnsi="Calibri" w:cs="Calibri"/>
          <w:i/>
          <w:sz w:val="24"/>
          <w:szCs w:val="24"/>
        </w:rPr>
      </w:pPr>
      <w:r w:rsidRPr="00CF7FEC">
        <w:rPr>
          <w:rFonts w:ascii="Calibri" w:eastAsia="Times New Roman" w:hAnsi="Calibri" w:cs="Calibri"/>
          <w:i/>
          <w:sz w:val="24"/>
          <w:szCs w:val="24"/>
        </w:rPr>
        <w:t xml:space="preserve">Pełna nazwa/firma, adres, </w:t>
      </w:r>
      <w:r w:rsidRPr="00CF7FEC">
        <w:rPr>
          <w:rFonts w:ascii="Calibri" w:eastAsia="Times New Roman" w:hAnsi="Calibri" w:cs="Calibri"/>
          <w:sz w:val="24"/>
          <w:szCs w:val="24"/>
        </w:rPr>
        <w:t>w zależności od podmiotu: NIP/PESEL, KRS/</w:t>
      </w:r>
      <w:proofErr w:type="spellStart"/>
      <w:r w:rsidRPr="00CF7FEC">
        <w:rPr>
          <w:rFonts w:ascii="Calibri" w:eastAsia="Times New Roman" w:hAnsi="Calibri" w:cs="Calibri"/>
          <w:sz w:val="24"/>
          <w:szCs w:val="24"/>
        </w:rPr>
        <w:t>CEiDG</w:t>
      </w:r>
      <w:proofErr w:type="spellEnd"/>
      <w:r w:rsidRPr="00CF7FEC">
        <w:rPr>
          <w:rFonts w:ascii="Calibri" w:eastAsia="Times New Roman" w:hAnsi="Calibri" w:cs="Calibri"/>
          <w:sz w:val="24"/>
          <w:szCs w:val="24"/>
        </w:rPr>
        <w:t>)</w:t>
      </w:r>
    </w:p>
    <w:p w14:paraId="63E1F6D5" w14:textId="77777777" w:rsidR="00CF7FEC" w:rsidRPr="00CF7FEC" w:rsidRDefault="00CF7FEC" w:rsidP="00CF7FEC">
      <w:pPr>
        <w:spacing w:line="360" w:lineRule="auto"/>
        <w:ind w:right="141"/>
        <w:rPr>
          <w:rFonts w:ascii="Calibri" w:eastAsia="Times New Roman" w:hAnsi="Calibri" w:cs="Calibri"/>
          <w:b/>
          <w:sz w:val="24"/>
          <w:szCs w:val="24"/>
        </w:rPr>
      </w:pPr>
      <w:r w:rsidRPr="00CF7FEC">
        <w:rPr>
          <w:rFonts w:ascii="Calibri" w:eastAsia="Times New Roman" w:hAnsi="Calibri" w:cs="Calibri"/>
          <w:b/>
          <w:sz w:val="24"/>
          <w:szCs w:val="24"/>
        </w:rPr>
        <w:t>reprezentowany przez:</w:t>
      </w:r>
    </w:p>
    <w:tbl>
      <w:tblPr>
        <w:tblW w:w="9486" w:type="dxa"/>
        <w:tblLayout w:type="fixed"/>
        <w:tblLook w:val="04A0" w:firstRow="1" w:lastRow="0" w:firstColumn="1" w:lastColumn="0" w:noHBand="0" w:noVBand="1"/>
      </w:tblPr>
      <w:tblGrid>
        <w:gridCol w:w="9486"/>
      </w:tblGrid>
      <w:tr w:rsidR="00CF7FEC" w:rsidRPr="00CF7FEC" w14:paraId="5CA2EFD3" w14:textId="77777777" w:rsidTr="00C3144E">
        <w:tc>
          <w:tcPr>
            <w:tcW w:w="9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3EA4" w14:textId="77777777" w:rsidR="00CF7FEC" w:rsidRPr="00CF7FEC" w:rsidRDefault="00CF7FEC" w:rsidP="00CF7FEC">
            <w:pPr>
              <w:widowControl w:val="0"/>
              <w:spacing w:line="360" w:lineRule="auto"/>
              <w:ind w:right="141"/>
              <w:rPr>
                <w:rFonts w:ascii="Calibri" w:eastAsia="Times New Roman" w:hAnsi="Calibri" w:cs="Calibri"/>
                <w:sz w:val="24"/>
                <w:szCs w:val="24"/>
              </w:rPr>
            </w:pPr>
          </w:p>
          <w:p w14:paraId="6CBAFDAE" w14:textId="77777777" w:rsidR="00CF7FEC" w:rsidRPr="00CF7FEC" w:rsidRDefault="00CF7FEC" w:rsidP="00CF7FEC">
            <w:pPr>
              <w:widowControl w:val="0"/>
              <w:spacing w:line="360" w:lineRule="auto"/>
              <w:ind w:right="141"/>
              <w:rPr>
                <w:rFonts w:ascii="Calibri" w:eastAsia="Times New Roman" w:hAnsi="Calibri" w:cs="Calibri"/>
                <w:sz w:val="24"/>
                <w:szCs w:val="24"/>
              </w:rPr>
            </w:pPr>
          </w:p>
        </w:tc>
      </w:tr>
    </w:tbl>
    <w:p w14:paraId="71D755FB" w14:textId="77777777" w:rsidR="00CF7FEC" w:rsidRPr="00CF7FEC" w:rsidRDefault="00CF7FEC" w:rsidP="00CF7FEC">
      <w:pPr>
        <w:spacing w:line="360" w:lineRule="auto"/>
        <w:ind w:right="141"/>
        <w:rPr>
          <w:rFonts w:ascii="Calibri" w:eastAsia="Times New Roman" w:hAnsi="Calibri" w:cs="Calibri"/>
          <w:i/>
          <w:iCs/>
          <w:sz w:val="24"/>
          <w:szCs w:val="24"/>
        </w:rPr>
      </w:pPr>
      <w:r w:rsidRPr="00CF7FEC">
        <w:rPr>
          <w:rFonts w:ascii="Calibri" w:eastAsia="Times New Roman" w:hAnsi="Calibri" w:cs="Calibri"/>
          <w:i/>
          <w:iCs/>
          <w:sz w:val="24"/>
          <w:szCs w:val="24"/>
        </w:rPr>
        <w:t>Imię, nazwisko, stanowisko/podstawa do reprezentacji</w:t>
      </w:r>
    </w:p>
    <w:p w14:paraId="6D0A6056" w14:textId="77777777" w:rsidR="00CF7FEC" w:rsidRPr="00CF7FEC" w:rsidRDefault="00CF7FEC" w:rsidP="00CF7FEC">
      <w:pPr>
        <w:spacing w:line="360" w:lineRule="auto"/>
        <w:rPr>
          <w:rFonts w:ascii="Calibri" w:hAnsi="Calibri" w:cs="Calibri"/>
          <w:sz w:val="24"/>
          <w:szCs w:val="24"/>
          <w:lang w:eastAsia="zh-CN"/>
        </w:rPr>
      </w:pPr>
      <w:r w:rsidRPr="00CF7FEC">
        <w:rPr>
          <w:rFonts w:ascii="Calibri" w:hAnsi="Calibri" w:cs="Calibri"/>
          <w:sz w:val="24"/>
          <w:szCs w:val="24"/>
          <w:lang w:eastAsia="zh-CN"/>
        </w:rPr>
        <w:t xml:space="preserve"> </w:t>
      </w:r>
    </w:p>
    <w:p w14:paraId="30F7C144" w14:textId="44192A26" w:rsidR="00CF7FEC" w:rsidRPr="0015239E" w:rsidRDefault="00CF7FEC" w:rsidP="0015239E">
      <w:pPr>
        <w:numPr>
          <w:ilvl w:val="0"/>
          <w:numId w:val="39"/>
        </w:numPr>
        <w:suppressAutoHyphens/>
        <w:spacing w:line="360" w:lineRule="auto"/>
        <w:ind w:left="0" w:firstLine="0"/>
        <w:jc w:val="center"/>
        <w:rPr>
          <w:rFonts w:ascii="Calibri" w:eastAsia="Times New Roman" w:hAnsi="Calibri" w:cs="Calibri"/>
          <w:b/>
          <w:color w:val="000000"/>
          <w:sz w:val="24"/>
          <w:szCs w:val="24"/>
          <w:u w:val="single"/>
          <w:lang w:eastAsia="zh-CN"/>
        </w:rPr>
      </w:pPr>
      <w:r w:rsidRPr="00CF7FEC">
        <w:rPr>
          <w:rFonts w:ascii="Calibri" w:eastAsia="Times New Roman" w:hAnsi="Calibri" w:cs="Calibri"/>
          <w:b/>
          <w:color w:val="000000"/>
          <w:sz w:val="24"/>
          <w:szCs w:val="24"/>
          <w:u w:val="single"/>
          <w:lang w:eastAsia="zh-CN"/>
        </w:rPr>
        <w:t>Oświadczenie Wykonawcy*</w:t>
      </w:r>
      <w:r w:rsidR="0015239E">
        <w:rPr>
          <w:rFonts w:ascii="Calibri" w:eastAsia="Times New Roman" w:hAnsi="Calibri" w:cs="Calibri"/>
          <w:b/>
          <w:color w:val="000000"/>
          <w:sz w:val="24"/>
          <w:szCs w:val="24"/>
          <w:u w:val="single"/>
          <w:lang w:eastAsia="zh-CN"/>
        </w:rPr>
        <w:t xml:space="preserve"> </w:t>
      </w:r>
      <w:r w:rsidRPr="0015239E">
        <w:rPr>
          <w:rFonts w:ascii="Calibri" w:eastAsia="Times New Roman" w:hAnsi="Calibri" w:cs="Calibri"/>
          <w:b/>
          <w:color w:val="000000"/>
          <w:sz w:val="24"/>
          <w:szCs w:val="24"/>
          <w:u w:val="single"/>
          <w:lang w:eastAsia="zh-CN"/>
        </w:rPr>
        <w:t>o przynależności lub braku przynależności do grupy kapitałowej,</w:t>
      </w:r>
    </w:p>
    <w:p w14:paraId="2BBE1DE1" w14:textId="7A25B110" w:rsidR="00CF7FEC" w:rsidRPr="00CF7FEC" w:rsidRDefault="00CF7FEC" w:rsidP="00CF7FEC">
      <w:pPr>
        <w:numPr>
          <w:ilvl w:val="0"/>
          <w:numId w:val="39"/>
        </w:numPr>
        <w:suppressAutoHyphens/>
        <w:spacing w:line="360" w:lineRule="auto"/>
        <w:ind w:left="0" w:firstLine="0"/>
        <w:jc w:val="center"/>
        <w:rPr>
          <w:rFonts w:ascii="Calibri" w:eastAsia="Times New Roman" w:hAnsi="Calibri" w:cs="Calibri"/>
          <w:b/>
          <w:color w:val="000000"/>
          <w:sz w:val="24"/>
          <w:szCs w:val="24"/>
          <w:u w:val="single"/>
          <w:lang w:eastAsia="zh-CN"/>
        </w:rPr>
      </w:pPr>
      <w:r w:rsidRPr="00CF7FEC">
        <w:rPr>
          <w:rFonts w:ascii="Calibri" w:eastAsia="Times New Roman" w:hAnsi="Calibri" w:cs="Calibri"/>
          <w:b/>
          <w:color w:val="000000"/>
          <w:sz w:val="24"/>
          <w:szCs w:val="24"/>
          <w:u w:val="single"/>
          <w:lang w:eastAsia="zh-CN"/>
        </w:rPr>
        <w:t xml:space="preserve">o której mowa w </w:t>
      </w:r>
      <w:r w:rsidRPr="00CF7FEC">
        <w:rPr>
          <w:rFonts w:ascii="Calibri" w:eastAsia="Times New Roman" w:hAnsi="Calibri" w:cs="Calibri"/>
          <w:b/>
          <w:bCs/>
          <w:sz w:val="24"/>
          <w:szCs w:val="24"/>
          <w:u w:val="single"/>
          <w:lang w:eastAsia="zh-CN"/>
        </w:rPr>
        <w:t>art. 108 ust. 1 pkt. 5 ustawy</w:t>
      </w:r>
      <w:r w:rsidRPr="00CF7FEC">
        <w:rPr>
          <w:rFonts w:ascii="Calibri" w:eastAsia="Times New Roman" w:hAnsi="Calibri" w:cs="Calibri"/>
          <w:b/>
          <w:color w:val="000000"/>
          <w:sz w:val="24"/>
          <w:szCs w:val="24"/>
          <w:u w:val="single"/>
          <w:lang w:eastAsia="zh-CN"/>
        </w:rPr>
        <w:t xml:space="preserve">  Prawo zamówień publicznych</w:t>
      </w:r>
    </w:p>
    <w:p w14:paraId="378D01DA" w14:textId="77777777" w:rsidR="00CF7FEC" w:rsidRPr="00CF7FEC" w:rsidRDefault="00CF7FEC" w:rsidP="00CF7FEC">
      <w:pPr>
        <w:spacing w:line="360" w:lineRule="auto"/>
        <w:ind w:left="6372" w:firstLine="708"/>
        <w:rPr>
          <w:rFonts w:ascii="Calibri" w:hAnsi="Calibri" w:cs="Calibri"/>
          <w:sz w:val="24"/>
          <w:szCs w:val="24"/>
          <w:lang w:eastAsia="zh-CN"/>
        </w:rPr>
      </w:pPr>
    </w:p>
    <w:p w14:paraId="378CDC1E" w14:textId="77777777" w:rsidR="00CF7FEC" w:rsidRPr="003E6438" w:rsidRDefault="00CF7FEC" w:rsidP="00CF7FEC">
      <w:pPr>
        <w:numPr>
          <w:ilvl w:val="0"/>
          <w:numId w:val="39"/>
        </w:numPr>
        <w:suppressAutoHyphens/>
        <w:spacing w:line="360" w:lineRule="auto"/>
        <w:ind w:left="0" w:firstLine="0"/>
        <w:jc w:val="both"/>
        <w:rPr>
          <w:rFonts w:ascii="Calibri" w:hAnsi="Calibri" w:cs="Calibri"/>
          <w:lang w:eastAsia="zh-CN"/>
        </w:rPr>
      </w:pPr>
      <w:r w:rsidRPr="003E6438">
        <w:rPr>
          <w:rFonts w:ascii="Calibri" w:eastAsia="Times New Roman" w:hAnsi="Calibri" w:cs="Calibri"/>
          <w:b/>
          <w:bCs/>
          <w:lang w:val="x-none" w:eastAsia="zh-CN"/>
        </w:rPr>
        <w:t>Przystępując</w:t>
      </w:r>
      <w:r w:rsidRPr="003E6438">
        <w:rPr>
          <w:rFonts w:ascii="Calibri" w:eastAsia="Times New Roman" w:hAnsi="Calibri" w:cs="Calibri"/>
          <w:b/>
          <w:bCs/>
          <w:lang w:eastAsia="zh-CN"/>
        </w:rPr>
        <w:t xml:space="preserve"> jako Wykonawca</w:t>
      </w:r>
      <w:r w:rsidRPr="003E6438">
        <w:rPr>
          <w:rFonts w:ascii="Calibri" w:eastAsia="Times New Roman" w:hAnsi="Calibri" w:cs="Calibri"/>
          <w:b/>
          <w:bCs/>
          <w:lang w:val="x-none" w:eastAsia="zh-CN"/>
        </w:rPr>
        <w:t xml:space="preserve"> do </w:t>
      </w:r>
      <w:r w:rsidRPr="003E6438">
        <w:rPr>
          <w:rFonts w:ascii="Calibri" w:eastAsia="Times New Roman" w:hAnsi="Calibri" w:cs="Calibri"/>
          <w:b/>
          <w:bCs/>
          <w:lang w:eastAsia="zh-CN"/>
        </w:rPr>
        <w:t xml:space="preserve">udziału w niniejszym </w:t>
      </w:r>
      <w:r w:rsidRPr="003E6438">
        <w:rPr>
          <w:rFonts w:ascii="Calibri" w:eastAsia="Times New Roman" w:hAnsi="Calibri" w:cs="Calibri"/>
          <w:b/>
          <w:bCs/>
          <w:lang w:val="x-none" w:eastAsia="zh-CN"/>
        </w:rPr>
        <w:t>postępowani</w:t>
      </w:r>
      <w:r w:rsidRPr="003E6438">
        <w:rPr>
          <w:rFonts w:ascii="Calibri" w:eastAsia="Times New Roman" w:hAnsi="Calibri" w:cs="Calibri"/>
          <w:b/>
          <w:bCs/>
          <w:lang w:eastAsia="zh-CN"/>
        </w:rPr>
        <w:t>u</w:t>
      </w:r>
      <w:r w:rsidRPr="003E6438">
        <w:rPr>
          <w:rFonts w:ascii="Calibri" w:eastAsia="Times New Roman" w:hAnsi="Calibri" w:cs="Calibri"/>
          <w:b/>
          <w:bCs/>
          <w:lang w:val="x-none" w:eastAsia="zh-CN"/>
        </w:rPr>
        <w:t xml:space="preserve"> o </w:t>
      </w:r>
      <w:r w:rsidRPr="003E6438">
        <w:rPr>
          <w:rFonts w:ascii="Calibri" w:eastAsia="Times New Roman" w:hAnsi="Calibri" w:cs="Calibri"/>
          <w:b/>
          <w:bCs/>
          <w:lang w:eastAsia="zh-CN"/>
        </w:rPr>
        <w:t xml:space="preserve">udzielenie </w:t>
      </w:r>
      <w:r w:rsidRPr="003E6438">
        <w:rPr>
          <w:rFonts w:ascii="Calibri" w:eastAsia="Times New Roman" w:hAnsi="Calibri" w:cs="Calibri"/>
          <w:b/>
          <w:bCs/>
          <w:lang w:val="x-none" w:eastAsia="zh-CN"/>
        </w:rPr>
        <w:t>zamówienie publiczn</w:t>
      </w:r>
      <w:r w:rsidRPr="003E6438">
        <w:rPr>
          <w:rFonts w:ascii="Calibri" w:eastAsia="Times New Roman" w:hAnsi="Calibri" w:cs="Calibri"/>
          <w:b/>
          <w:bCs/>
          <w:lang w:eastAsia="zh-CN"/>
        </w:rPr>
        <w:t>ego</w:t>
      </w:r>
      <w:r w:rsidRPr="003E6438">
        <w:rPr>
          <w:rFonts w:ascii="Calibri" w:eastAsia="Times New Roman" w:hAnsi="Calibri" w:cs="Calibri"/>
          <w:b/>
          <w:bCs/>
          <w:lang w:val="x-none" w:eastAsia="zh-CN"/>
        </w:rPr>
        <w:t xml:space="preserve"> w trybie </w:t>
      </w:r>
      <w:r w:rsidRPr="003E6438">
        <w:rPr>
          <w:rFonts w:ascii="Calibri" w:eastAsia="Times New Roman" w:hAnsi="Calibri" w:cs="Calibri"/>
          <w:b/>
          <w:bCs/>
          <w:lang w:eastAsia="zh-CN"/>
        </w:rPr>
        <w:t>podstawowym oświadczam, że:</w:t>
      </w:r>
      <w:r w:rsidRPr="003E6438">
        <w:rPr>
          <w:rFonts w:ascii="Calibri" w:eastAsia="Times New Roman" w:hAnsi="Calibri" w:cs="Calibri"/>
          <w:lang w:eastAsia="zh-CN"/>
        </w:rPr>
        <w:t xml:space="preserve"> </w:t>
      </w:r>
    </w:p>
    <w:p w14:paraId="31E52F29" w14:textId="0D118A30" w:rsidR="00CF7FEC" w:rsidRPr="003E6438" w:rsidRDefault="00CF7FEC" w:rsidP="00CF7FEC">
      <w:pPr>
        <w:spacing w:line="360" w:lineRule="auto"/>
        <w:ind w:left="142" w:hanging="142"/>
        <w:jc w:val="both"/>
        <w:rPr>
          <w:rFonts w:ascii="Calibri" w:eastAsia="Calibri" w:hAnsi="Calibri" w:cs="Calibri"/>
          <w:lang w:val="x-none" w:eastAsia="zh-CN"/>
        </w:rPr>
      </w:pPr>
      <w:r w:rsidRPr="003E6438">
        <w:rPr>
          <w:rFonts w:ascii="Calibri" w:eastAsia="Calibri" w:hAnsi="Calibri" w:cs="Calibri"/>
          <w:lang w:eastAsia="zh-CN"/>
        </w:rPr>
        <w:t xml:space="preserve">□ </w:t>
      </w:r>
      <w:r w:rsidRPr="003E6438">
        <w:rPr>
          <w:rFonts w:ascii="Calibri" w:eastAsia="Calibri" w:hAnsi="Calibri" w:cs="Calibri"/>
          <w:lang w:val="x-none" w:eastAsia="zh-CN"/>
        </w:rPr>
        <w:t xml:space="preserve">Wykonawca </w:t>
      </w:r>
      <w:r w:rsidRPr="003E6438">
        <w:rPr>
          <w:rFonts w:ascii="Calibri" w:eastAsia="Calibri" w:hAnsi="Calibri" w:cs="Calibri"/>
          <w:b/>
          <w:lang w:eastAsia="zh-CN"/>
        </w:rPr>
        <w:t>NIE NALEŻY</w:t>
      </w:r>
      <w:r w:rsidRPr="003E6438">
        <w:rPr>
          <w:rFonts w:ascii="Calibri" w:eastAsia="Calibri" w:hAnsi="Calibri" w:cs="Calibri"/>
          <w:b/>
          <w:lang w:val="x-none" w:eastAsia="zh-CN"/>
        </w:rPr>
        <w:t xml:space="preserve"> do grupy kapitałowej</w:t>
      </w:r>
      <w:r w:rsidRPr="003E6438">
        <w:rPr>
          <w:rFonts w:ascii="Calibri" w:eastAsia="Calibri" w:hAnsi="Calibri" w:cs="Calibri"/>
          <w:lang w:val="x-none" w:eastAsia="zh-CN"/>
        </w:rPr>
        <w:t xml:space="preserve"> ** w rozumieniu ustawy z dnia 16 lutego 2017 r.</w:t>
      </w:r>
      <w:r w:rsidRPr="003E6438">
        <w:rPr>
          <w:rFonts w:ascii="Calibri" w:eastAsia="Calibri" w:hAnsi="Calibri" w:cs="Calibri"/>
          <w:lang w:eastAsia="zh-CN"/>
        </w:rPr>
        <w:t xml:space="preserve"> </w:t>
      </w:r>
      <w:r w:rsidRPr="003E6438">
        <w:rPr>
          <w:rFonts w:ascii="Calibri" w:eastAsia="Calibri" w:hAnsi="Calibri" w:cs="Calibri"/>
          <w:lang w:eastAsia="zh-CN"/>
        </w:rPr>
        <w:br/>
      </w:r>
      <w:r w:rsidRPr="003E6438">
        <w:rPr>
          <w:rFonts w:ascii="Calibri" w:eastAsia="Calibri" w:hAnsi="Calibri" w:cs="Calibri"/>
          <w:lang w:val="x-none" w:eastAsia="zh-CN"/>
        </w:rPr>
        <w:t xml:space="preserve">o ochronie konkurencji i konsumentów (Dz.U. </w:t>
      </w:r>
      <w:r w:rsidRPr="003E6438">
        <w:rPr>
          <w:rFonts w:ascii="Calibri" w:eastAsia="Calibri" w:hAnsi="Calibri" w:cs="Calibri"/>
          <w:lang w:eastAsia="zh-CN"/>
        </w:rPr>
        <w:t>202</w:t>
      </w:r>
      <w:r w:rsidR="0015239E">
        <w:rPr>
          <w:rFonts w:ascii="Calibri" w:eastAsia="Calibri" w:hAnsi="Calibri" w:cs="Calibri"/>
          <w:lang w:eastAsia="zh-CN"/>
        </w:rPr>
        <w:t>3</w:t>
      </w:r>
      <w:r w:rsidRPr="003E6438">
        <w:rPr>
          <w:rFonts w:ascii="Calibri" w:eastAsia="Calibri" w:hAnsi="Calibri" w:cs="Calibri"/>
          <w:lang w:val="x-none" w:eastAsia="zh-CN"/>
        </w:rPr>
        <w:t xml:space="preserve"> r. poz. </w:t>
      </w:r>
      <w:r w:rsidR="0015239E">
        <w:rPr>
          <w:rFonts w:ascii="Calibri" w:eastAsia="Calibri" w:hAnsi="Calibri" w:cs="Calibri"/>
          <w:lang w:eastAsia="zh-CN"/>
        </w:rPr>
        <w:t>1689</w:t>
      </w:r>
      <w:r w:rsidRPr="003E6438">
        <w:rPr>
          <w:rFonts w:ascii="Calibri" w:eastAsia="Calibri" w:hAnsi="Calibri" w:cs="Calibri"/>
          <w:lang w:val="x-none" w:eastAsia="zh-CN"/>
        </w:rPr>
        <w:t xml:space="preserve">) </w:t>
      </w:r>
      <w:r w:rsidRPr="003E6438">
        <w:rPr>
          <w:rFonts w:ascii="Calibri" w:eastAsia="Calibri" w:hAnsi="Calibri" w:cs="Calibri"/>
          <w:b/>
          <w:lang w:val="x-none" w:eastAsia="zh-CN"/>
        </w:rPr>
        <w:t xml:space="preserve">z </w:t>
      </w:r>
      <w:r w:rsidRPr="003E6438">
        <w:rPr>
          <w:rFonts w:ascii="Calibri" w:eastAsia="Calibri" w:hAnsi="Calibri" w:cs="Calibri"/>
          <w:b/>
          <w:lang w:eastAsia="zh-CN"/>
        </w:rPr>
        <w:t xml:space="preserve">innymi </w:t>
      </w:r>
      <w:r w:rsidRPr="003E6438">
        <w:rPr>
          <w:rFonts w:ascii="Calibri" w:eastAsia="Calibri" w:hAnsi="Calibri" w:cs="Calibri"/>
          <w:b/>
          <w:lang w:val="x-none" w:eastAsia="zh-CN"/>
        </w:rPr>
        <w:t xml:space="preserve">Wykonawcami, którzy złożyli </w:t>
      </w:r>
      <w:r w:rsidRPr="003E6438">
        <w:rPr>
          <w:rFonts w:ascii="Calibri" w:eastAsia="Calibri" w:hAnsi="Calibri" w:cs="Calibri"/>
          <w:b/>
          <w:lang w:eastAsia="zh-CN"/>
        </w:rPr>
        <w:t xml:space="preserve">odrębne </w:t>
      </w:r>
      <w:r w:rsidRPr="003E6438">
        <w:rPr>
          <w:rFonts w:ascii="Calibri" w:eastAsia="Calibri" w:hAnsi="Calibri" w:cs="Calibri"/>
          <w:b/>
          <w:lang w:val="x-none" w:eastAsia="zh-CN"/>
        </w:rPr>
        <w:t>oferty w przedmiotowym postępowaniu o udzielenie zamówienia</w:t>
      </w:r>
    </w:p>
    <w:p w14:paraId="404EFD94" w14:textId="22828321" w:rsidR="00CF7FEC" w:rsidRPr="003E6438" w:rsidRDefault="00CF7FEC" w:rsidP="00CF7FEC">
      <w:pPr>
        <w:spacing w:line="360" w:lineRule="auto"/>
        <w:ind w:left="142" w:hanging="142"/>
        <w:jc w:val="both"/>
        <w:rPr>
          <w:rFonts w:ascii="Calibri" w:eastAsia="Calibri" w:hAnsi="Calibri" w:cs="Calibri"/>
          <w:lang w:val="x-none" w:eastAsia="zh-CN"/>
        </w:rPr>
      </w:pPr>
      <w:r w:rsidRPr="003E6438">
        <w:rPr>
          <w:rFonts w:ascii="Calibri" w:eastAsia="Calibri" w:hAnsi="Calibri" w:cs="Calibri"/>
          <w:lang w:eastAsia="zh-CN"/>
        </w:rPr>
        <w:t xml:space="preserve">□ </w:t>
      </w:r>
      <w:r w:rsidRPr="003E6438">
        <w:rPr>
          <w:rFonts w:ascii="Calibri" w:eastAsia="Calibri" w:hAnsi="Calibri" w:cs="Calibri"/>
          <w:lang w:val="x-none" w:eastAsia="zh-CN"/>
        </w:rPr>
        <w:t xml:space="preserve">Wykonawca </w:t>
      </w:r>
      <w:r w:rsidRPr="003E6438">
        <w:rPr>
          <w:rFonts w:ascii="Calibri" w:eastAsia="Calibri" w:hAnsi="Calibri" w:cs="Calibri"/>
          <w:b/>
          <w:lang w:val="x-none" w:eastAsia="zh-CN"/>
        </w:rPr>
        <w:t>należy  do grupy kapitałowej</w:t>
      </w:r>
      <w:r w:rsidRPr="003E6438">
        <w:rPr>
          <w:rFonts w:ascii="Calibri" w:eastAsia="Calibri" w:hAnsi="Calibri" w:cs="Calibri"/>
          <w:lang w:val="x-none" w:eastAsia="zh-CN"/>
        </w:rPr>
        <w:t xml:space="preserve"> ** w rozumieniu ustawy z dnia 16 lutego 2017 r. o</w:t>
      </w:r>
      <w:r w:rsidRPr="003E6438">
        <w:rPr>
          <w:rFonts w:ascii="Calibri" w:eastAsia="Calibri" w:hAnsi="Calibri" w:cs="Calibri"/>
          <w:lang w:eastAsia="zh-CN"/>
        </w:rPr>
        <w:t> </w:t>
      </w:r>
      <w:r w:rsidRPr="003E6438">
        <w:rPr>
          <w:rFonts w:ascii="Calibri" w:eastAsia="Calibri" w:hAnsi="Calibri" w:cs="Calibri"/>
          <w:lang w:val="x-none" w:eastAsia="zh-CN"/>
        </w:rPr>
        <w:t>ochronie konkurencji i konsumentów (Dz.</w:t>
      </w:r>
      <w:r w:rsidRPr="003E6438">
        <w:rPr>
          <w:rFonts w:ascii="Calibri" w:eastAsia="Calibri" w:hAnsi="Calibri" w:cs="Calibri"/>
          <w:lang w:eastAsia="zh-CN"/>
        </w:rPr>
        <w:t xml:space="preserve"> </w:t>
      </w:r>
      <w:r w:rsidRPr="003E6438">
        <w:rPr>
          <w:rFonts w:ascii="Calibri" w:eastAsia="Calibri" w:hAnsi="Calibri" w:cs="Calibri"/>
          <w:lang w:val="x-none" w:eastAsia="zh-CN"/>
        </w:rPr>
        <w:t xml:space="preserve">U. </w:t>
      </w:r>
      <w:r w:rsidRPr="003E6438">
        <w:rPr>
          <w:rFonts w:ascii="Calibri" w:eastAsia="Calibri" w:hAnsi="Calibri" w:cs="Calibri"/>
          <w:lang w:eastAsia="zh-CN"/>
        </w:rPr>
        <w:t>202</w:t>
      </w:r>
      <w:r w:rsidR="0015239E">
        <w:rPr>
          <w:rFonts w:ascii="Calibri" w:eastAsia="Calibri" w:hAnsi="Calibri" w:cs="Calibri"/>
          <w:lang w:eastAsia="zh-CN"/>
        </w:rPr>
        <w:t>3</w:t>
      </w:r>
      <w:r w:rsidRPr="003E6438">
        <w:rPr>
          <w:rFonts w:ascii="Calibri" w:eastAsia="Calibri" w:hAnsi="Calibri" w:cs="Calibri"/>
          <w:lang w:val="x-none" w:eastAsia="zh-CN"/>
        </w:rPr>
        <w:t xml:space="preserve"> r. poz. </w:t>
      </w:r>
      <w:r w:rsidR="0015239E">
        <w:rPr>
          <w:rFonts w:ascii="Calibri" w:eastAsia="Calibri" w:hAnsi="Calibri" w:cs="Calibri"/>
          <w:lang w:eastAsia="zh-CN"/>
        </w:rPr>
        <w:t>1689</w:t>
      </w:r>
      <w:r w:rsidRPr="003E6438">
        <w:rPr>
          <w:rFonts w:ascii="Calibri" w:eastAsia="Calibri" w:hAnsi="Calibri" w:cs="Calibri"/>
          <w:lang w:val="x-none" w:eastAsia="zh-CN"/>
        </w:rPr>
        <w:t xml:space="preserve">) </w:t>
      </w:r>
      <w:r w:rsidRPr="003E6438">
        <w:rPr>
          <w:rFonts w:ascii="Calibri" w:eastAsia="Calibri" w:hAnsi="Calibri" w:cs="Calibri"/>
          <w:b/>
          <w:lang w:val="x-none" w:eastAsia="zh-CN"/>
        </w:rPr>
        <w:t>z następującymi Wykonawcami, którzy złożyli odrębne oferty w przedmiotowym postępowaniu o udzielenie zamówienia:</w:t>
      </w:r>
    </w:p>
    <w:p w14:paraId="3162EDC2" w14:textId="01930346" w:rsidR="00CF7FEC" w:rsidRPr="003E6438" w:rsidRDefault="00CF7FEC" w:rsidP="00CF7FEC">
      <w:pPr>
        <w:numPr>
          <w:ilvl w:val="0"/>
          <w:numId w:val="40"/>
        </w:numPr>
        <w:suppressAutoHyphens/>
        <w:spacing w:line="360" w:lineRule="auto"/>
        <w:ind w:left="426" w:hanging="284"/>
        <w:jc w:val="both"/>
        <w:rPr>
          <w:rFonts w:ascii="Calibri" w:eastAsia="Calibri" w:hAnsi="Calibri" w:cs="Calibri"/>
          <w:lang w:val="x-none" w:eastAsia="zh-CN"/>
        </w:rPr>
      </w:pPr>
      <w:r w:rsidRPr="003E6438">
        <w:rPr>
          <w:rFonts w:ascii="Calibri" w:eastAsia="Calibri" w:hAnsi="Calibri" w:cs="Calibri"/>
          <w:lang w:eastAsia="zh-CN"/>
        </w:rPr>
        <w:t>…………………………………………………………………………………………………………………………………………………</w:t>
      </w:r>
    </w:p>
    <w:p w14:paraId="54572DBA" w14:textId="77777777" w:rsidR="00CF7FEC" w:rsidRPr="003E6438" w:rsidRDefault="00CF7FEC" w:rsidP="00CF7FEC">
      <w:pPr>
        <w:spacing w:line="360" w:lineRule="auto"/>
        <w:jc w:val="both"/>
        <w:rPr>
          <w:rFonts w:ascii="Calibri" w:eastAsia="Times New Roman" w:hAnsi="Calibri" w:cs="Calibri"/>
          <w:bCs/>
          <w:lang w:eastAsia="zh-CN"/>
        </w:rPr>
      </w:pPr>
      <w:r w:rsidRPr="003E6438">
        <w:rPr>
          <w:rFonts w:ascii="Calibri" w:eastAsia="Times New Roman" w:hAnsi="Calibri" w:cs="Calibri"/>
          <w:bCs/>
          <w:lang w:eastAsia="zh-CN"/>
        </w:rPr>
        <w:t>Jednocześnie przedstawiam w załączeniu następujące dokumenty i informacje potwierdzające przygotowanie oferty w postępowaniu niezależnie od innego wykonawcy nalężącego do tej samej grupy kapitałowej:</w:t>
      </w:r>
    </w:p>
    <w:p w14:paraId="2F821EEC" w14:textId="77777777" w:rsidR="00CF7FEC" w:rsidRPr="003E6438" w:rsidRDefault="00CF7FEC" w:rsidP="00CF7FEC">
      <w:pPr>
        <w:spacing w:line="360" w:lineRule="auto"/>
        <w:jc w:val="both"/>
        <w:rPr>
          <w:rFonts w:ascii="Calibri" w:eastAsia="Times New Roman" w:hAnsi="Calibri" w:cs="Calibri"/>
          <w:lang w:eastAsia="zh-CN"/>
        </w:rPr>
      </w:pPr>
      <w:r w:rsidRPr="003E6438">
        <w:rPr>
          <w:rFonts w:ascii="Calibri" w:eastAsia="Times New Roman" w:hAnsi="Calibri" w:cs="Calibri"/>
          <w:lang w:eastAsia="zh-CN"/>
        </w:rPr>
        <w:t>……………………………………………………………………………………………………………………………………………</w:t>
      </w:r>
    </w:p>
    <w:p w14:paraId="6006C50C" w14:textId="2FE7F2CA" w:rsidR="00CF7FEC" w:rsidRPr="003E6438" w:rsidRDefault="00CF7FEC" w:rsidP="003E6438">
      <w:pPr>
        <w:numPr>
          <w:ilvl w:val="0"/>
          <w:numId w:val="39"/>
        </w:numPr>
        <w:suppressAutoHyphens/>
        <w:spacing w:line="360" w:lineRule="auto"/>
        <w:ind w:left="0" w:firstLine="0"/>
        <w:jc w:val="both"/>
        <w:rPr>
          <w:rFonts w:ascii="Calibri" w:eastAsia="Times New Roman" w:hAnsi="Calibri" w:cs="Calibri"/>
          <w:b/>
          <w:lang w:eastAsia="zh-CN"/>
        </w:rPr>
      </w:pPr>
      <w:r w:rsidRPr="003E6438">
        <w:rPr>
          <w:rFonts w:ascii="Calibri" w:eastAsia="Times New Roman" w:hAnsi="Calibri" w:cs="Calibri"/>
          <w:b/>
          <w:lang w:eastAsia="zh-CN"/>
        </w:rPr>
        <w:t>Oświadczam, że  jestem świadom odpowiedzialności karnej za składanie fałszywych oświadczeń. Prawdziwość powyższych danych potwierdzam podpisem świadom odpowiedzialności karnej.</w:t>
      </w:r>
    </w:p>
    <w:p w14:paraId="7EC24296" w14:textId="77777777" w:rsidR="00CF7FEC" w:rsidRPr="003E6438" w:rsidRDefault="00CF7FEC" w:rsidP="003E6438">
      <w:pPr>
        <w:numPr>
          <w:ilvl w:val="0"/>
          <w:numId w:val="39"/>
        </w:numPr>
        <w:suppressAutoHyphens/>
        <w:spacing w:line="360" w:lineRule="auto"/>
        <w:ind w:left="284" w:hanging="284"/>
        <w:jc w:val="both"/>
        <w:rPr>
          <w:rFonts w:ascii="Calibri" w:eastAsia="Times New Roman" w:hAnsi="Calibri" w:cs="Calibri"/>
          <w:sz w:val="20"/>
          <w:szCs w:val="20"/>
          <w:lang w:eastAsia="zh-CN"/>
        </w:rPr>
      </w:pPr>
      <w:r w:rsidRPr="003E6438">
        <w:rPr>
          <w:rFonts w:ascii="Calibri" w:eastAsia="Times New Roman" w:hAnsi="Calibri" w:cs="Calibri"/>
          <w:sz w:val="20"/>
          <w:szCs w:val="20"/>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7D815D8A" w14:textId="77777777" w:rsidR="00CF7FEC" w:rsidRPr="003E6438" w:rsidRDefault="00CF7FEC" w:rsidP="00CF7FEC">
      <w:pPr>
        <w:numPr>
          <w:ilvl w:val="0"/>
          <w:numId w:val="39"/>
        </w:numPr>
        <w:suppressAutoHyphens/>
        <w:spacing w:line="360" w:lineRule="auto"/>
        <w:ind w:left="-141" w:hanging="284"/>
        <w:rPr>
          <w:rFonts w:ascii="Calibri" w:eastAsia="Times New Roman" w:hAnsi="Calibri" w:cs="Calibri"/>
          <w:b/>
          <w:sz w:val="18"/>
          <w:szCs w:val="18"/>
          <w:lang w:eastAsia="zh-CN"/>
        </w:rPr>
      </w:pPr>
      <w:r w:rsidRPr="003E6438">
        <w:rPr>
          <w:rFonts w:ascii="Calibri" w:eastAsia="Times New Roman" w:hAnsi="Calibri" w:cs="Calibri"/>
          <w:sz w:val="18"/>
          <w:szCs w:val="18"/>
          <w:lang w:eastAsia="zh-CN"/>
        </w:rPr>
        <w:t xml:space="preserve">      </w:t>
      </w:r>
      <w:r w:rsidRPr="003E6438">
        <w:rPr>
          <w:rFonts w:ascii="Calibri" w:eastAsia="Times New Roman" w:hAnsi="Calibri" w:cs="Calibri"/>
          <w:b/>
          <w:sz w:val="18"/>
          <w:szCs w:val="18"/>
          <w:lang w:eastAsia="zh-CN"/>
        </w:rPr>
        <w:t>**  niepotrzebne skreślić</w:t>
      </w:r>
    </w:p>
    <w:p w14:paraId="66EE6A72" w14:textId="6E10BA7F" w:rsidR="00CF7FEC" w:rsidRPr="0015239E" w:rsidRDefault="003E6438" w:rsidP="0015239E">
      <w:pPr>
        <w:spacing w:line="360" w:lineRule="auto"/>
        <w:ind w:left="4395"/>
        <w:rPr>
          <w:rFonts w:ascii="Calibri" w:eastAsia="Times New Roman" w:hAnsi="Calibri" w:cs="Calibri"/>
          <w:b/>
          <w:sz w:val="18"/>
          <w:szCs w:val="18"/>
        </w:rPr>
      </w:pPr>
      <w:r w:rsidRPr="0015239E">
        <w:rPr>
          <w:rFonts w:ascii="Calibri" w:hAnsi="Calibri" w:cs="Calibri"/>
          <w:i/>
          <w:iCs/>
          <w:color w:val="FF0000"/>
          <w:sz w:val="18"/>
          <w:szCs w:val="18"/>
        </w:rPr>
        <w:t>kwalifikowany podpis elektroniczny/   podpis zaufany/podpis osobisty  osoby uprawnionej do występowania w imieniu Wykonawcy</w:t>
      </w:r>
    </w:p>
    <w:p w14:paraId="6376863B" w14:textId="594CDED4" w:rsidR="00CF7FEC" w:rsidRPr="0015239E" w:rsidRDefault="00CF7FEC" w:rsidP="0015239E">
      <w:pPr>
        <w:keepNext/>
        <w:tabs>
          <w:tab w:val="left" w:pos="567"/>
        </w:tabs>
        <w:spacing w:line="360" w:lineRule="auto"/>
        <w:jc w:val="right"/>
        <w:outlineLvl w:val="8"/>
        <w:rPr>
          <w:rFonts w:ascii="Calibri" w:hAnsi="Calibri" w:cs="Calibri"/>
          <w:b/>
          <w:sz w:val="24"/>
          <w:szCs w:val="24"/>
        </w:rPr>
      </w:pPr>
      <w:r w:rsidRPr="0015239E">
        <w:rPr>
          <w:rFonts w:ascii="Calibri" w:hAnsi="Calibri" w:cs="Calibri"/>
          <w:b/>
          <w:sz w:val="24"/>
          <w:szCs w:val="24"/>
        </w:rPr>
        <w:lastRenderedPageBreak/>
        <w:t>Załącznik nr 5 do SWZ</w:t>
      </w:r>
    </w:p>
    <w:p w14:paraId="55087813" w14:textId="77777777" w:rsidR="00CF7FEC" w:rsidRPr="0015239E" w:rsidRDefault="00CF7FEC" w:rsidP="0015239E">
      <w:pPr>
        <w:keepNext/>
        <w:tabs>
          <w:tab w:val="left" w:pos="567"/>
        </w:tabs>
        <w:spacing w:line="360" w:lineRule="auto"/>
        <w:jc w:val="right"/>
        <w:outlineLvl w:val="8"/>
        <w:rPr>
          <w:rFonts w:ascii="Calibri" w:hAnsi="Calibri" w:cs="Calibri"/>
          <w:b/>
          <w:sz w:val="24"/>
          <w:szCs w:val="24"/>
        </w:rPr>
      </w:pPr>
    </w:p>
    <w:p w14:paraId="40F3474C" w14:textId="4DA27FE1" w:rsidR="00CF7FEC" w:rsidRPr="0015239E" w:rsidRDefault="00CF7FEC" w:rsidP="0015239E">
      <w:pPr>
        <w:keepNext/>
        <w:tabs>
          <w:tab w:val="left" w:pos="567"/>
        </w:tabs>
        <w:spacing w:line="360" w:lineRule="auto"/>
        <w:jc w:val="center"/>
        <w:outlineLvl w:val="8"/>
        <w:rPr>
          <w:rFonts w:ascii="Calibri" w:hAnsi="Calibri" w:cs="Calibri"/>
          <w:b/>
          <w:bCs/>
          <w:sz w:val="24"/>
          <w:szCs w:val="24"/>
          <w:u w:val="single"/>
        </w:rPr>
      </w:pPr>
      <w:r w:rsidRPr="0015239E">
        <w:rPr>
          <w:rFonts w:ascii="Calibri" w:hAnsi="Calibri" w:cs="Calibri"/>
          <w:b/>
          <w:bCs/>
          <w:sz w:val="24"/>
          <w:szCs w:val="24"/>
          <w:u w:val="single"/>
        </w:rPr>
        <w:t xml:space="preserve">Projekt/Umowa nr </w:t>
      </w:r>
      <w:r w:rsidR="0015239E" w:rsidRPr="0015239E">
        <w:rPr>
          <w:rFonts w:ascii="Calibri" w:hAnsi="Calibri" w:cs="Calibri"/>
          <w:b/>
          <w:bCs/>
          <w:sz w:val="24"/>
          <w:szCs w:val="24"/>
          <w:u w:val="single"/>
        </w:rPr>
        <w:t>78</w:t>
      </w:r>
      <w:r w:rsidRPr="0015239E">
        <w:rPr>
          <w:rFonts w:ascii="Calibri" w:hAnsi="Calibri" w:cs="Calibri"/>
          <w:b/>
          <w:bCs/>
          <w:sz w:val="24"/>
          <w:szCs w:val="24"/>
          <w:u w:val="single"/>
        </w:rPr>
        <w:t>/ZP/2022</w:t>
      </w:r>
    </w:p>
    <w:p w14:paraId="78D880A6" w14:textId="4F76EEC9" w:rsidR="0015239E" w:rsidRDefault="00CF7FEC" w:rsidP="0015239E">
      <w:pPr>
        <w:pStyle w:val="Tekstprzypisudolnego"/>
        <w:spacing w:line="360" w:lineRule="auto"/>
        <w:jc w:val="center"/>
        <w:rPr>
          <w:rFonts w:ascii="Calibri" w:hAnsi="Calibri" w:cs="Calibri"/>
          <w:sz w:val="24"/>
          <w:szCs w:val="24"/>
        </w:rPr>
      </w:pPr>
      <w:r w:rsidRPr="0015239E">
        <w:rPr>
          <w:rFonts w:ascii="Calibri" w:hAnsi="Calibri" w:cs="Calibri"/>
          <w:sz w:val="24"/>
          <w:szCs w:val="24"/>
        </w:rPr>
        <w:t>zawarta ……… 202</w:t>
      </w:r>
      <w:r w:rsidR="0015239E" w:rsidRPr="0015239E">
        <w:rPr>
          <w:rFonts w:ascii="Calibri" w:hAnsi="Calibri" w:cs="Calibri"/>
          <w:sz w:val="24"/>
          <w:szCs w:val="24"/>
        </w:rPr>
        <w:t>3</w:t>
      </w:r>
    </w:p>
    <w:p w14:paraId="1C237B16" w14:textId="24CC5F76" w:rsidR="00CF7FEC" w:rsidRPr="0015239E" w:rsidRDefault="00CF7FEC" w:rsidP="0015239E">
      <w:pPr>
        <w:pStyle w:val="Tekstprzypisudolnego"/>
        <w:spacing w:line="360" w:lineRule="auto"/>
        <w:jc w:val="center"/>
        <w:rPr>
          <w:rFonts w:ascii="Calibri" w:hAnsi="Calibri" w:cs="Calibri"/>
          <w:sz w:val="24"/>
          <w:szCs w:val="24"/>
        </w:rPr>
      </w:pPr>
      <w:r w:rsidRPr="0015239E">
        <w:rPr>
          <w:rFonts w:ascii="Calibri" w:hAnsi="Calibri" w:cs="Calibri"/>
          <w:i/>
          <w:iCs/>
          <w:sz w:val="24"/>
          <w:szCs w:val="24"/>
        </w:rPr>
        <w:t xml:space="preserve">(Zgodnie z pkt 19 </w:t>
      </w:r>
      <w:proofErr w:type="spellStart"/>
      <w:r w:rsidRPr="0015239E">
        <w:rPr>
          <w:rFonts w:ascii="Calibri" w:hAnsi="Calibri" w:cs="Calibri"/>
          <w:i/>
          <w:iCs/>
          <w:sz w:val="24"/>
          <w:szCs w:val="24"/>
        </w:rPr>
        <w:t>ppkt</w:t>
      </w:r>
      <w:proofErr w:type="spellEnd"/>
      <w:r w:rsidRPr="0015239E">
        <w:rPr>
          <w:rFonts w:ascii="Calibri" w:hAnsi="Calibri" w:cs="Calibri"/>
          <w:i/>
          <w:iCs/>
          <w:sz w:val="24"/>
          <w:szCs w:val="24"/>
        </w:rPr>
        <w:t xml:space="preserve"> 9 SWZ –  w przypadku podpisywania umowy elektronicznie – datą zawarcia umowy jest data złożenia ostatniego kwalifikowanego podpisu elektronicznego przez przedstawiciela stron umowy)</w:t>
      </w:r>
    </w:p>
    <w:p w14:paraId="1835B7FD" w14:textId="77777777" w:rsidR="00CF7FEC" w:rsidRPr="0015239E" w:rsidRDefault="00CF7FEC" w:rsidP="0015239E">
      <w:pPr>
        <w:widowControl w:val="0"/>
        <w:spacing w:line="360" w:lineRule="auto"/>
        <w:rPr>
          <w:rFonts w:ascii="Calibri" w:hAnsi="Calibri" w:cs="Calibri"/>
          <w:sz w:val="24"/>
          <w:szCs w:val="24"/>
        </w:rPr>
      </w:pPr>
      <w:r w:rsidRPr="0015239E">
        <w:rPr>
          <w:rFonts w:ascii="Calibri" w:hAnsi="Calibri" w:cs="Calibri"/>
          <w:sz w:val="24"/>
          <w:szCs w:val="24"/>
        </w:rPr>
        <w:t>pomiędzy:</w:t>
      </w:r>
    </w:p>
    <w:p w14:paraId="5FE012D7" w14:textId="77777777" w:rsidR="00CF7FEC" w:rsidRPr="0015239E" w:rsidRDefault="00CF7FEC" w:rsidP="0015239E">
      <w:pPr>
        <w:widowControl w:val="0"/>
        <w:spacing w:line="360" w:lineRule="auto"/>
        <w:jc w:val="both"/>
        <w:rPr>
          <w:rFonts w:ascii="Calibri" w:hAnsi="Calibri" w:cs="Calibri"/>
          <w:b/>
          <w:sz w:val="24"/>
          <w:szCs w:val="24"/>
        </w:rPr>
      </w:pPr>
      <w:r w:rsidRPr="0015239E">
        <w:rPr>
          <w:rFonts w:ascii="Calibri" w:hAnsi="Calibri" w:cs="Calibri"/>
          <w:b/>
          <w:sz w:val="24"/>
          <w:szCs w:val="24"/>
        </w:rPr>
        <w:t>ZAMAWIAJĄCYM,</w:t>
      </w:r>
    </w:p>
    <w:p w14:paraId="323FA935" w14:textId="77777777" w:rsidR="00CF7FEC" w:rsidRPr="0015239E" w:rsidRDefault="00CF7FEC" w:rsidP="0015239E">
      <w:pPr>
        <w:widowControl w:val="0"/>
        <w:spacing w:line="360" w:lineRule="auto"/>
        <w:jc w:val="both"/>
        <w:rPr>
          <w:rFonts w:ascii="Calibri" w:hAnsi="Calibri" w:cs="Calibri"/>
          <w:sz w:val="24"/>
          <w:szCs w:val="24"/>
        </w:rPr>
      </w:pPr>
      <w:r w:rsidRPr="0015239E">
        <w:rPr>
          <w:rFonts w:ascii="Calibri" w:hAnsi="Calibri" w:cs="Calibri"/>
          <w:b/>
          <w:sz w:val="24"/>
          <w:szCs w:val="24"/>
        </w:rPr>
        <w:t>Uniwersytetem Łódzkim</w:t>
      </w:r>
      <w:r w:rsidRPr="0015239E">
        <w:rPr>
          <w:rFonts w:ascii="Calibri" w:hAnsi="Calibri" w:cs="Calibri"/>
          <w:sz w:val="24"/>
          <w:szCs w:val="24"/>
        </w:rPr>
        <w:t>, ul. Narutowicza 68, 90-136 Łódź – NIP 724-000-32-43</w:t>
      </w:r>
    </w:p>
    <w:p w14:paraId="4F4B2DB2" w14:textId="77777777" w:rsidR="00CF7FEC" w:rsidRPr="0015239E" w:rsidRDefault="00CF7FEC" w:rsidP="0015239E">
      <w:pPr>
        <w:widowControl w:val="0"/>
        <w:spacing w:line="360" w:lineRule="auto"/>
        <w:rPr>
          <w:rFonts w:ascii="Calibri" w:hAnsi="Calibri" w:cs="Calibri"/>
          <w:sz w:val="24"/>
          <w:szCs w:val="24"/>
        </w:rPr>
      </w:pPr>
      <w:r w:rsidRPr="0015239E">
        <w:rPr>
          <w:rFonts w:ascii="Calibri" w:hAnsi="Calibri" w:cs="Calibri"/>
          <w:sz w:val="24"/>
          <w:szCs w:val="24"/>
        </w:rPr>
        <w:t>reprezentowanym przez:</w:t>
      </w:r>
    </w:p>
    <w:p w14:paraId="1224DE88" w14:textId="77777777" w:rsidR="00CF7FEC" w:rsidRPr="0015239E" w:rsidRDefault="00CF7FEC" w:rsidP="0015239E">
      <w:pPr>
        <w:spacing w:line="360" w:lineRule="auto"/>
        <w:ind w:right="54"/>
        <w:rPr>
          <w:rFonts w:ascii="Calibri" w:hAnsi="Calibri" w:cs="Calibri"/>
          <w:sz w:val="24"/>
          <w:szCs w:val="24"/>
        </w:rPr>
      </w:pPr>
      <w:r w:rsidRPr="0015239E">
        <w:rPr>
          <w:rFonts w:ascii="Calibri" w:eastAsia="Calibri" w:hAnsi="Calibri" w:cs="Calibri"/>
          <w:sz w:val="24"/>
          <w:szCs w:val="24"/>
        </w:rPr>
        <w:t>.............................................................. - .......................................................................</w:t>
      </w:r>
    </w:p>
    <w:p w14:paraId="7A75E594" w14:textId="6B082791" w:rsidR="00CF7FEC" w:rsidRPr="0015239E" w:rsidRDefault="00CF7FEC" w:rsidP="0015239E">
      <w:pPr>
        <w:widowControl w:val="0"/>
        <w:spacing w:line="360" w:lineRule="auto"/>
        <w:rPr>
          <w:rFonts w:ascii="Calibri" w:hAnsi="Calibri" w:cs="Calibri"/>
          <w:sz w:val="24"/>
          <w:szCs w:val="24"/>
        </w:rPr>
      </w:pPr>
      <w:r w:rsidRPr="0015239E">
        <w:rPr>
          <w:rFonts w:ascii="Calibri" w:hAnsi="Calibri" w:cs="Calibri"/>
          <w:sz w:val="24"/>
          <w:szCs w:val="24"/>
        </w:rPr>
        <w:t>a</w:t>
      </w:r>
    </w:p>
    <w:p w14:paraId="17F54E7D" w14:textId="77777777" w:rsidR="00CF7FEC" w:rsidRPr="0015239E" w:rsidRDefault="00CF7FEC" w:rsidP="0015239E">
      <w:pPr>
        <w:widowControl w:val="0"/>
        <w:spacing w:line="360" w:lineRule="auto"/>
        <w:rPr>
          <w:rFonts w:ascii="Calibri" w:hAnsi="Calibri" w:cs="Calibri"/>
          <w:b/>
          <w:bCs/>
          <w:sz w:val="24"/>
          <w:szCs w:val="24"/>
        </w:rPr>
      </w:pPr>
      <w:r w:rsidRPr="0015239E">
        <w:rPr>
          <w:rFonts w:ascii="Calibri" w:hAnsi="Calibri" w:cs="Calibri"/>
          <w:b/>
          <w:bCs/>
          <w:sz w:val="24"/>
          <w:szCs w:val="24"/>
        </w:rPr>
        <w:t>WYKONAWCĄ,</w:t>
      </w:r>
    </w:p>
    <w:p w14:paraId="6D7F894E" w14:textId="77777777" w:rsidR="0015239E" w:rsidRPr="0015239E" w:rsidRDefault="0015239E" w:rsidP="0015239E">
      <w:pPr>
        <w:widowControl w:val="0"/>
        <w:spacing w:line="360" w:lineRule="auto"/>
        <w:rPr>
          <w:rFonts w:ascii="Calibri" w:hAnsi="Calibri" w:cs="Calibri"/>
          <w:b/>
          <w:bCs/>
          <w:sz w:val="24"/>
          <w:szCs w:val="24"/>
        </w:rPr>
      </w:pPr>
      <w:r w:rsidRPr="0015239E">
        <w:rPr>
          <w:rFonts w:ascii="Calibri" w:hAnsi="Calibri" w:cs="Calibri"/>
          <w:b/>
          <w:bCs/>
          <w:sz w:val="24"/>
          <w:szCs w:val="24"/>
        </w:rPr>
        <w:t xml:space="preserve">…………………………., </w:t>
      </w:r>
      <w:r w:rsidRPr="0015239E">
        <w:rPr>
          <w:rFonts w:ascii="Calibri" w:hAnsi="Calibri" w:cs="Calibri"/>
          <w:sz w:val="24"/>
          <w:szCs w:val="24"/>
        </w:rPr>
        <w:t>prowadzącym działalność gospodarczą pod nazwą:</w:t>
      </w:r>
      <w:r w:rsidRPr="0015239E">
        <w:rPr>
          <w:rFonts w:ascii="Calibri" w:hAnsi="Calibri" w:cs="Calibri"/>
          <w:b/>
          <w:bCs/>
          <w:sz w:val="24"/>
          <w:szCs w:val="24"/>
        </w:rPr>
        <w:t xml:space="preserve"> …………………………,</w:t>
      </w:r>
    </w:p>
    <w:p w14:paraId="50C3747D" w14:textId="77777777" w:rsidR="0015239E" w:rsidRPr="0015239E" w:rsidRDefault="0015239E" w:rsidP="0015239E">
      <w:pPr>
        <w:widowControl w:val="0"/>
        <w:spacing w:line="360" w:lineRule="auto"/>
        <w:rPr>
          <w:rFonts w:ascii="Calibri" w:hAnsi="Calibri" w:cs="Calibri"/>
          <w:sz w:val="24"/>
          <w:szCs w:val="24"/>
        </w:rPr>
      </w:pPr>
      <w:r w:rsidRPr="0015239E">
        <w:rPr>
          <w:rFonts w:ascii="Calibri" w:hAnsi="Calibri" w:cs="Calibri"/>
          <w:sz w:val="24"/>
          <w:szCs w:val="24"/>
        </w:rPr>
        <w:t>Wpisaną/wpisanym do Centralnej Ewidencji i Informacji o Działalności Gospodarczej,</w:t>
      </w:r>
    </w:p>
    <w:p w14:paraId="7558C2B0" w14:textId="77777777" w:rsidR="0015239E" w:rsidRPr="0015239E" w:rsidRDefault="0015239E" w:rsidP="0015239E">
      <w:pPr>
        <w:widowControl w:val="0"/>
        <w:spacing w:line="360" w:lineRule="auto"/>
        <w:rPr>
          <w:rFonts w:ascii="Calibri" w:hAnsi="Calibri" w:cs="Calibri"/>
          <w:b/>
          <w:bCs/>
          <w:sz w:val="24"/>
          <w:szCs w:val="24"/>
        </w:rPr>
      </w:pPr>
      <w:r w:rsidRPr="0015239E">
        <w:rPr>
          <w:rFonts w:ascii="Calibri" w:hAnsi="Calibri" w:cs="Calibri"/>
          <w:b/>
          <w:bCs/>
          <w:sz w:val="24"/>
          <w:szCs w:val="24"/>
        </w:rPr>
        <w:t>NIP: ………………, Regon: …………………….,</w:t>
      </w:r>
    </w:p>
    <w:p w14:paraId="6931CDA0" w14:textId="77777777" w:rsidR="0015239E" w:rsidRPr="0015239E" w:rsidRDefault="0015239E" w:rsidP="0015239E">
      <w:pPr>
        <w:widowControl w:val="0"/>
        <w:spacing w:line="360" w:lineRule="auto"/>
        <w:rPr>
          <w:rFonts w:ascii="Calibri" w:hAnsi="Calibri" w:cs="Calibri"/>
          <w:b/>
          <w:bCs/>
          <w:sz w:val="24"/>
          <w:szCs w:val="24"/>
        </w:rPr>
      </w:pPr>
    </w:p>
    <w:p w14:paraId="36AA5E59" w14:textId="77777777" w:rsidR="0015239E" w:rsidRPr="0015239E" w:rsidRDefault="0015239E" w:rsidP="0015239E">
      <w:pPr>
        <w:widowControl w:val="0"/>
        <w:spacing w:line="360" w:lineRule="auto"/>
        <w:rPr>
          <w:rFonts w:ascii="Calibri" w:hAnsi="Calibri" w:cs="Calibri"/>
          <w:b/>
          <w:bCs/>
          <w:sz w:val="24"/>
          <w:szCs w:val="24"/>
        </w:rPr>
      </w:pPr>
      <w:r w:rsidRPr="0015239E">
        <w:rPr>
          <w:rFonts w:ascii="Calibri" w:hAnsi="Calibri" w:cs="Calibri"/>
          <w:b/>
          <w:bCs/>
          <w:sz w:val="24"/>
          <w:szCs w:val="24"/>
        </w:rPr>
        <w:t xml:space="preserve">………………………………, </w:t>
      </w:r>
    </w:p>
    <w:p w14:paraId="40F25366" w14:textId="77777777" w:rsidR="0015239E" w:rsidRPr="0015239E" w:rsidRDefault="0015239E" w:rsidP="0015239E">
      <w:pPr>
        <w:widowControl w:val="0"/>
        <w:spacing w:line="360" w:lineRule="auto"/>
        <w:rPr>
          <w:rFonts w:ascii="Calibri" w:hAnsi="Calibri" w:cs="Calibri"/>
          <w:b/>
          <w:bCs/>
          <w:sz w:val="24"/>
          <w:szCs w:val="24"/>
        </w:rPr>
      </w:pPr>
      <w:r w:rsidRPr="0015239E">
        <w:rPr>
          <w:rFonts w:ascii="Calibri" w:hAnsi="Calibri" w:cs="Calibri"/>
          <w:b/>
          <w:bCs/>
          <w:sz w:val="24"/>
          <w:szCs w:val="24"/>
        </w:rPr>
        <w:t xml:space="preserve">Numer KRS: …………………., REGON: </w:t>
      </w:r>
      <w:bookmarkStart w:id="55" w:name="_Hlk132373292"/>
      <w:r w:rsidRPr="0015239E">
        <w:rPr>
          <w:rFonts w:ascii="Calibri" w:hAnsi="Calibri" w:cs="Calibri"/>
          <w:b/>
          <w:bCs/>
          <w:sz w:val="24"/>
          <w:szCs w:val="24"/>
        </w:rPr>
        <w:t>………………….,</w:t>
      </w:r>
      <w:bookmarkEnd w:id="55"/>
      <w:r w:rsidRPr="0015239E">
        <w:rPr>
          <w:rFonts w:ascii="Calibri" w:hAnsi="Calibri" w:cs="Calibri"/>
          <w:b/>
          <w:bCs/>
          <w:sz w:val="24"/>
          <w:szCs w:val="24"/>
        </w:rPr>
        <w:t xml:space="preserve"> NIP: ……………………..</w:t>
      </w:r>
    </w:p>
    <w:p w14:paraId="2B764C71" w14:textId="77777777" w:rsidR="0015239E" w:rsidRPr="0015239E" w:rsidRDefault="0015239E" w:rsidP="0015239E">
      <w:pPr>
        <w:widowControl w:val="0"/>
        <w:spacing w:line="360" w:lineRule="auto"/>
        <w:rPr>
          <w:rFonts w:ascii="Calibri" w:hAnsi="Calibri" w:cs="Calibri"/>
          <w:sz w:val="24"/>
          <w:szCs w:val="24"/>
        </w:rPr>
      </w:pPr>
      <w:r w:rsidRPr="0015239E">
        <w:rPr>
          <w:rFonts w:ascii="Calibri" w:hAnsi="Calibri" w:cs="Calibri"/>
          <w:sz w:val="24"/>
          <w:szCs w:val="24"/>
        </w:rPr>
        <w:t>reprezentowanym przez:</w:t>
      </w:r>
    </w:p>
    <w:p w14:paraId="745F6377" w14:textId="77777777" w:rsidR="0015239E" w:rsidRDefault="0015239E" w:rsidP="0015239E">
      <w:pPr>
        <w:spacing w:line="360" w:lineRule="auto"/>
        <w:ind w:right="54"/>
        <w:rPr>
          <w:rFonts w:ascii="Calibri" w:eastAsia="Calibri" w:hAnsi="Calibri" w:cs="Calibri"/>
          <w:sz w:val="24"/>
          <w:szCs w:val="24"/>
        </w:rPr>
      </w:pPr>
      <w:r w:rsidRPr="0015239E">
        <w:rPr>
          <w:rFonts w:ascii="Calibri" w:eastAsia="Calibri" w:hAnsi="Calibri" w:cs="Calibri"/>
          <w:sz w:val="24"/>
          <w:szCs w:val="24"/>
        </w:rPr>
        <w:t>.............................................................. - .......................................................................</w:t>
      </w:r>
    </w:p>
    <w:p w14:paraId="1CD0B532" w14:textId="77777777" w:rsidR="0015239E" w:rsidRPr="0015239E" w:rsidRDefault="0015239E" w:rsidP="0015239E">
      <w:pPr>
        <w:spacing w:line="360" w:lineRule="auto"/>
        <w:ind w:right="54"/>
        <w:rPr>
          <w:rFonts w:ascii="Calibri" w:eastAsia="Calibri" w:hAnsi="Calibri" w:cs="Calibri"/>
          <w:sz w:val="24"/>
          <w:szCs w:val="24"/>
        </w:rPr>
      </w:pPr>
    </w:p>
    <w:p w14:paraId="54EFDA30" w14:textId="4B68F0AB" w:rsidR="00CF7FEC" w:rsidRPr="0015239E" w:rsidRDefault="00CF7FEC" w:rsidP="0015239E">
      <w:pPr>
        <w:spacing w:line="360" w:lineRule="auto"/>
        <w:jc w:val="both"/>
        <w:rPr>
          <w:rFonts w:ascii="Calibri" w:eastAsia="Calibri" w:hAnsi="Calibri" w:cs="Calibri"/>
          <w:sz w:val="24"/>
          <w:szCs w:val="24"/>
        </w:rPr>
      </w:pPr>
      <w:r w:rsidRPr="0015239E">
        <w:rPr>
          <w:rFonts w:ascii="Calibri" w:eastAsia="Calibri" w:hAnsi="Calibri" w:cs="Calibri"/>
          <w:sz w:val="24"/>
          <w:szCs w:val="24"/>
        </w:rPr>
        <w:t>Umowa została zawarta z Wykonawcą wybranym w wyniku przeprowadzonego postępowania w ramach Ustawy z dnia 11 września 2019 r. - Prawo zamówień publicznych (</w:t>
      </w:r>
      <w:proofErr w:type="spellStart"/>
      <w:r w:rsidRPr="0015239E">
        <w:rPr>
          <w:rFonts w:ascii="Calibri" w:eastAsia="Calibri" w:hAnsi="Calibri" w:cs="Calibri"/>
          <w:sz w:val="24"/>
          <w:szCs w:val="24"/>
        </w:rPr>
        <w:t>t.j</w:t>
      </w:r>
      <w:proofErr w:type="spellEnd"/>
      <w:r w:rsidRPr="0015239E">
        <w:rPr>
          <w:rFonts w:ascii="Calibri" w:eastAsia="Calibri" w:hAnsi="Calibri" w:cs="Calibri"/>
          <w:sz w:val="24"/>
          <w:szCs w:val="24"/>
        </w:rPr>
        <w:t>. Dz. U. z 202</w:t>
      </w:r>
      <w:r w:rsidR="0015239E" w:rsidRPr="0015239E">
        <w:rPr>
          <w:rFonts w:ascii="Calibri" w:eastAsia="Calibri" w:hAnsi="Calibri" w:cs="Calibri"/>
          <w:sz w:val="24"/>
          <w:szCs w:val="24"/>
        </w:rPr>
        <w:t>3</w:t>
      </w:r>
      <w:r w:rsidRPr="0015239E">
        <w:rPr>
          <w:rFonts w:ascii="Calibri" w:eastAsia="Calibri" w:hAnsi="Calibri" w:cs="Calibri"/>
          <w:sz w:val="24"/>
          <w:szCs w:val="24"/>
        </w:rPr>
        <w:t xml:space="preserve"> r., poz. </w:t>
      </w:r>
      <w:r w:rsidR="00F83917">
        <w:rPr>
          <w:rFonts w:ascii="Calibri" w:eastAsia="Calibri" w:hAnsi="Calibri" w:cs="Calibri"/>
          <w:sz w:val="24"/>
          <w:szCs w:val="24"/>
        </w:rPr>
        <w:t>1605</w:t>
      </w:r>
      <w:r w:rsidRPr="0015239E">
        <w:rPr>
          <w:rFonts w:ascii="Calibri" w:eastAsia="Calibri" w:hAnsi="Calibri" w:cs="Calibri"/>
          <w:sz w:val="24"/>
          <w:szCs w:val="24"/>
        </w:rPr>
        <w:t xml:space="preserve"> z </w:t>
      </w:r>
      <w:proofErr w:type="spellStart"/>
      <w:r w:rsidRPr="0015239E">
        <w:rPr>
          <w:rFonts w:ascii="Calibri" w:eastAsia="Calibri" w:hAnsi="Calibri" w:cs="Calibri"/>
          <w:sz w:val="24"/>
          <w:szCs w:val="24"/>
        </w:rPr>
        <w:t>późn</w:t>
      </w:r>
      <w:proofErr w:type="spellEnd"/>
      <w:r w:rsidRPr="0015239E">
        <w:rPr>
          <w:rFonts w:ascii="Calibri" w:eastAsia="Calibri" w:hAnsi="Calibri" w:cs="Calibri"/>
          <w:sz w:val="24"/>
          <w:szCs w:val="24"/>
        </w:rPr>
        <w:t xml:space="preserve">. zm.) w trybie podstawowym.  </w:t>
      </w:r>
    </w:p>
    <w:p w14:paraId="1092588E" w14:textId="77777777" w:rsidR="00CF7FEC" w:rsidRPr="0015239E" w:rsidRDefault="00CF7FEC" w:rsidP="0015239E">
      <w:pPr>
        <w:widowControl w:val="0"/>
        <w:spacing w:line="360" w:lineRule="auto"/>
        <w:jc w:val="center"/>
        <w:rPr>
          <w:rFonts w:ascii="Calibri" w:hAnsi="Calibri" w:cs="Calibri"/>
          <w:b/>
          <w:sz w:val="24"/>
          <w:szCs w:val="24"/>
          <w:lang w:eastAsia="ar-SA"/>
        </w:rPr>
      </w:pPr>
      <w:r w:rsidRPr="0015239E">
        <w:rPr>
          <w:rFonts w:ascii="Calibri" w:hAnsi="Calibri" w:cs="Calibri"/>
          <w:b/>
          <w:sz w:val="24"/>
          <w:szCs w:val="24"/>
          <w:lang w:eastAsia="ar-SA"/>
        </w:rPr>
        <w:t>§ 1</w:t>
      </w:r>
    </w:p>
    <w:p w14:paraId="595BEF64" w14:textId="6C0F5B8A"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b/>
          <w:sz w:val="24"/>
          <w:szCs w:val="24"/>
        </w:rPr>
      </w:pPr>
      <w:r w:rsidRPr="0015239E">
        <w:rPr>
          <w:rFonts w:ascii="Calibri" w:hAnsi="Calibri" w:cs="Calibri"/>
          <w:color w:val="000000"/>
          <w:sz w:val="24"/>
          <w:szCs w:val="24"/>
        </w:rPr>
        <w:t xml:space="preserve">Przedmiotem umowy jest </w:t>
      </w:r>
      <w:r w:rsidRPr="0015239E">
        <w:rPr>
          <w:rFonts w:ascii="Calibri" w:hAnsi="Calibri" w:cs="Calibri"/>
          <w:b/>
          <w:bCs/>
          <w:color w:val="000000"/>
          <w:sz w:val="24"/>
          <w:szCs w:val="24"/>
        </w:rPr>
        <w:t>usługa publikacji ogłoszeń, reklam, nekrologów dla Uniwersytetu Łódzkiego  w prasie ogólnopolskiej i lokalnej (łódzkiej) oraz w prasie bezpłatnej w 202</w:t>
      </w:r>
      <w:r w:rsidR="00F83917">
        <w:rPr>
          <w:rFonts w:ascii="Calibri" w:hAnsi="Calibri" w:cs="Calibri"/>
          <w:b/>
          <w:bCs/>
          <w:color w:val="000000"/>
          <w:sz w:val="24"/>
          <w:szCs w:val="24"/>
        </w:rPr>
        <w:t>4</w:t>
      </w:r>
      <w:r w:rsidRPr="0015239E">
        <w:rPr>
          <w:rFonts w:ascii="Calibri" w:hAnsi="Calibri" w:cs="Calibri"/>
          <w:b/>
          <w:bCs/>
          <w:color w:val="000000"/>
          <w:sz w:val="24"/>
          <w:szCs w:val="24"/>
        </w:rPr>
        <w:t xml:space="preserve"> r.</w:t>
      </w:r>
    </w:p>
    <w:p w14:paraId="36FBA4D2" w14:textId="5CC26AC4"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b/>
          <w:sz w:val="24"/>
          <w:szCs w:val="24"/>
        </w:rPr>
      </w:pPr>
      <w:r w:rsidRPr="0015239E">
        <w:rPr>
          <w:rFonts w:ascii="Calibri" w:hAnsi="Calibri" w:cs="Calibri"/>
          <w:sz w:val="24"/>
          <w:szCs w:val="24"/>
        </w:rPr>
        <w:t xml:space="preserve">Przedmiot zamówienia został podzielony na </w:t>
      </w:r>
      <w:r w:rsidRPr="0015239E">
        <w:rPr>
          <w:rFonts w:ascii="Calibri" w:hAnsi="Calibri" w:cs="Calibri"/>
          <w:b/>
          <w:bCs/>
          <w:sz w:val="24"/>
          <w:szCs w:val="24"/>
        </w:rPr>
        <w:t xml:space="preserve">3 pakiety </w:t>
      </w:r>
      <w:r w:rsidRPr="0015239E">
        <w:rPr>
          <w:rFonts w:ascii="Calibri" w:hAnsi="Calibri" w:cs="Calibri"/>
          <w:sz w:val="24"/>
          <w:szCs w:val="24"/>
        </w:rPr>
        <w:t>(części). Szczegółowy opis przedmiotu zamówienia zawiera Załącznik nr 2</w:t>
      </w:r>
      <w:r w:rsidR="00F83917">
        <w:rPr>
          <w:rFonts w:ascii="Calibri" w:hAnsi="Calibri" w:cs="Calibri"/>
          <w:sz w:val="24"/>
          <w:szCs w:val="24"/>
        </w:rPr>
        <w:t>.1.</w:t>
      </w:r>
      <w:r w:rsidRPr="0015239E">
        <w:rPr>
          <w:rFonts w:ascii="Calibri" w:hAnsi="Calibri" w:cs="Calibri"/>
          <w:sz w:val="24"/>
          <w:szCs w:val="24"/>
        </w:rPr>
        <w:t xml:space="preserve"> – Formularz cenowy i Załącznik 2</w:t>
      </w:r>
      <w:r w:rsidR="00F83917">
        <w:rPr>
          <w:rFonts w:ascii="Calibri" w:hAnsi="Calibri" w:cs="Calibri"/>
          <w:sz w:val="24"/>
          <w:szCs w:val="24"/>
        </w:rPr>
        <w:t>.2.</w:t>
      </w:r>
      <w:r w:rsidRPr="0015239E">
        <w:rPr>
          <w:rFonts w:ascii="Calibri" w:hAnsi="Calibri" w:cs="Calibri"/>
          <w:sz w:val="24"/>
          <w:szCs w:val="24"/>
        </w:rPr>
        <w:t xml:space="preserve"> – Opis przedmiotu zamówienia.</w:t>
      </w:r>
    </w:p>
    <w:p w14:paraId="6EEEEFCB" w14:textId="77777777" w:rsidR="00CF7FEC" w:rsidRPr="0015239E" w:rsidRDefault="00CF7FEC" w:rsidP="0015239E">
      <w:pPr>
        <w:pStyle w:val="Akapitzlist"/>
        <w:widowControl w:val="0"/>
        <w:tabs>
          <w:tab w:val="left" w:pos="426"/>
        </w:tabs>
        <w:spacing w:line="360" w:lineRule="auto"/>
        <w:jc w:val="both"/>
        <w:rPr>
          <w:rFonts w:ascii="Calibri" w:hAnsi="Calibri" w:cs="Calibri"/>
          <w:sz w:val="24"/>
          <w:szCs w:val="24"/>
        </w:rPr>
      </w:pPr>
    </w:p>
    <w:tbl>
      <w:tblPr>
        <w:tblStyle w:val="Tabela-Siatka"/>
        <w:tblW w:w="9045" w:type="dxa"/>
        <w:tblInd w:w="441" w:type="dxa"/>
        <w:tblLayout w:type="fixed"/>
        <w:tblLook w:val="04A0" w:firstRow="1" w:lastRow="0" w:firstColumn="1" w:lastColumn="0" w:noHBand="0" w:noVBand="1"/>
      </w:tblPr>
      <w:tblGrid>
        <w:gridCol w:w="1244"/>
        <w:gridCol w:w="7801"/>
      </w:tblGrid>
      <w:tr w:rsidR="00CF7FEC" w:rsidRPr="0015239E" w14:paraId="074BCC47" w14:textId="77777777" w:rsidTr="00C3144E">
        <w:tc>
          <w:tcPr>
            <w:tcW w:w="1244" w:type="dxa"/>
            <w:vAlign w:val="center"/>
          </w:tcPr>
          <w:p w14:paraId="5F7220FA"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lastRenderedPageBreak/>
              <w:t>Pakiet nr 1</w:t>
            </w:r>
          </w:p>
        </w:tc>
        <w:tc>
          <w:tcPr>
            <w:tcW w:w="7801" w:type="dxa"/>
          </w:tcPr>
          <w:p w14:paraId="3867F5C1"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t>Ogłoszenia czarno-białe i kolorowe o zasięgu ogólnopolskim i woj. łódzkiego i oraz nekrologi.</w:t>
            </w:r>
          </w:p>
        </w:tc>
      </w:tr>
      <w:tr w:rsidR="00CF7FEC" w:rsidRPr="0015239E" w14:paraId="035CFCC5" w14:textId="77777777" w:rsidTr="00C3144E">
        <w:tc>
          <w:tcPr>
            <w:tcW w:w="1244" w:type="dxa"/>
            <w:vAlign w:val="center"/>
          </w:tcPr>
          <w:p w14:paraId="01E86722"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t>Pakiet nr 2</w:t>
            </w:r>
          </w:p>
        </w:tc>
        <w:tc>
          <w:tcPr>
            <w:tcW w:w="7801" w:type="dxa"/>
          </w:tcPr>
          <w:p w14:paraId="4BC944B0"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t>Ogłoszenia czarno-białe i kolorowe o zasięgu lokalnym - Łódź, powiat pabianicki, zgierski, łódzki-wschodni oraz nekrologi.</w:t>
            </w:r>
          </w:p>
        </w:tc>
      </w:tr>
      <w:tr w:rsidR="00CF7FEC" w:rsidRPr="0015239E" w14:paraId="21D5FD7A" w14:textId="77777777" w:rsidTr="00C3144E">
        <w:tc>
          <w:tcPr>
            <w:tcW w:w="1244" w:type="dxa"/>
            <w:vAlign w:val="center"/>
          </w:tcPr>
          <w:p w14:paraId="2159BA1B"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t>Pakiet nr 3</w:t>
            </w:r>
          </w:p>
        </w:tc>
        <w:tc>
          <w:tcPr>
            <w:tcW w:w="7801" w:type="dxa"/>
          </w:tcPr>
          <w:p w14:paraId="0A455B8E" w14:textId="77777777" w:rsidR="00CF7FEC" w:rsidRPr="0015239E" w:rsidRDefault="00CF7FEC" w:rsidP="0015239E">
            <w:pPr>
              <w:pStyle w:val="pkt"/>
              <w:widowControl w:val="0"/>
              <w:spacing w:before="0" w:after="0" w:line="360" w:lineRule="auto"/>
              <w:ind w:left="0" w:firstLine="0"/>
              <w:rPr>
                <w:rFonts w:ascii="Calibri" w:hAnsi="Calibri" w:cs="Calibri"/>
              </w:rPr>
            </w:pPr>
            <w:r w:rsidRPr="0015239E">
              <w:rPr>
                <w:rFonts w:ascii="Calibri" w:hAnsi="Calibri" w:cs="Calibri"/>
              </w:rPr>
              <w:t>Ogłoszenia o zasięgu lokalnym (aglomeracja łódzka), nakładka ogłoszeniowa o zasięgu lokalnym, kolportaż – dystrybucja uliczna i precyzyjna, o zasięgu ogólnopolskim i lokalnym (aglomeracja łódzka).</w:t>
            </w:r>
            <w:bookmarkStart w:id="56" w:name="_Hlk655789232"/>
            <w:bookmarkEnd w:id="56"/>
          </w:p>
        </w:tc>
      </w:tr>
    </w:tbl>
    <w:p w14:paraId="2969EF36" w14:textId="77777777" w:rsidR="00CF7FEC" w:rsidRPr="0015239E" w:rsidRDefault="00CF7FEC" w:rsidP="0015239E">
      <w:pPr>
        <w:widowControl w:val="0"/>
        <w:tabs>
          <w:tab w:val="left" w:pos="993"/>
        </w:tabs>
        <w:spacing w:line="360" w:lineRule="auto"/>
        <w:ind w:left="851" w:right="-3"/>
        <w:contextualSpacing/>
        <w:jc w:val="both"/>
        <w:rPr>
          <w:rFonts w:ascii="Calibri" w:hAnsi="Calibri" w:cs="Calibri"/>
          <w:b/>
          <w:sz w:val="24"/>
          <w:szCs w:val="24"/>
        </w:rPr>
      </w:pPr>
    </w:p>
    <w:p w14:paraId="600AC5CE" w14:textId="39571C87"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 uwagi na specyfikę przedmiotu zamówienia, ilości wskazane w Załączniku nr 2</w:t>
      </w:r>
      <w:r w:rsidR="00F83917">
        <w:rPr>
          <w:rFonts w:ascii="Calibri" w:hAnsi="Calibri" w:cs="Calibri"/>
          <w:sz w:val="24"/>
          <w:szCs w:val="24"/>
        </w:rPr>
        <w:t>.1.</w:t>
      </w:r>
      <w:r w:rsidRPr="0015239E">
        <w:rPr>
          <w:rFonts w:ascii="Calibri" w:hAnsi="Calibri" w:cs="Calibri"/>
          <w:sz w:val="24"/>
          <w:szCs w:val="24"/>
        </w:rPr>
        <w:t xml:space="preserve"> (Formularz cenowy dla poszczególnych części zamówienia) są ilościami orientacyjnymi, przyjętymi w celu porównania ofert i wyboru oferty najkorzystniejszej. Zamawiającemu w trakcie realizacji umowy przysługuje prawo dokonywania zmian ilościowych przedmiotu zamówienia (przesunięć)</w:t>
      </w:r>
      <w:r w:rsidR="00F83917">
        <w:rPr>
          <w:rFonts w:ascii="Calibri" w:hAnsi="Calibri" w:cs="Calibri"/>
          <w:sz w:val="24"/>
          <w:szCs w:val="24"/>
        </w:rPr>
        <w:t xml:space="preserve"> w ramach danej części</w:t>
      </w:r>
      <w:r w:rsidRPr="0015239E">
        <w:rPr>
          <w:rFonts w:ascii="Calibri" w:hAnsi="Calibri" w:cs="Calibri"/>
          <w:sz w:val="24"/>
          <w:szCs w:val="24"/>
        </w:rPr>
        <w:t xml:space="preserve"> do wysokości kwoty </w:t>
      </w:r>
      <w:r w:rsidR="00F83917">
        <w:rPr>
          <w:rFonts w:ascii="Calibri" w:hAnsi="Calibri" w:cs="Calibri"/>
          <w:sz w:val="24"/>
          <w:szCs w:val="24"/>
        </w:rPr>
        <w:t xml:space="preserve">w tej części </w:t>
      </w:r>
      <w:r w:rsidRPr="0015239E">
        <w:rPr>
          <w:rFonts w:ascii="Calibri" w:hAnsi="Calibri" w:cs="Calibri"/>
          <w:sz w:val="24"/>
          <w:szCs w:val="24"/>
        </w:rPr>
        <w:t>umowy zawartej w wyniku przeprowadzonego postępowania, według bieżących potrzeb i celowości zakupu, w tym prawo do zmniejszenia ilości nabywanych usług. Wykonawcy nie przysługuje roszczenie o realizację usług w wielkościach podanych w Załączniku nr 2</w:t>
      </w:r>
      <w:r w:rsidR="00F83917">
        <w:rPr>
          <w:rFonts w:ascii="Calibri" w:hAnsi="Calibri" w:cs="Calibri"/>
          <w:sz w:val="24"/>
          <w:szCs w:val="24"/>
        </w:rPr>
        <w:t>.1.</w:t>
      </w:r>
      <w:r w:rsidRPr="0015239E">
        <w:rPr>
          <w:rFonts w:ascii="Calibri" w:hAnsi="Calibri" w:cs="Calibri"/>
          <w:sz w:val="24"/>
          <w:szCs w:val="24"/>
        </w:rPr>
        <w:t xml:space="preserve"> (Formularz cenowy)</w:t>
      </w:r>
    </w:p>
    <w:p w14:paraId="18534BDA" w14:textId="57A667CD"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Ceny określone przez Wykonawcę w Formularzu cenowym - Załączniku nr 2 do umowy, są stałe przez czas trwania umowy</w:t>
      </w:r>
      <w:r w:rsidRPr="0015239E">
        <w:rPr>
          <w:rFonts w:ascii="Calibri" w:hAnsi="Calibri" w:cs="Calibri"/>
          <w:b/>
          <w:sz w:val="24"/>
          <w:szCs w:val="24"/>
        </w:rPr>
        <w:t xml:space="preserve"> </w:t>
      </w:r>
      <w:r w:rsidRPr="0015239E">
        <w:rPr>
          <w:rFonts w:ascii="Calibri" w:hAnsi="Calibri" w:cs="Calibri"/>
          <w:sz w:val="24"/>
          <w:szCs w:val="24"/>
        </w:rPr>
        <w:t>i obejmują wszystkie koszty związane z realizacją zamówienia  oraz są jednakowe bez względu na dzień publikacji danego ogłoszenia, reklamy lub nekrologu, kondolencji, z zastrzeżeniem § 10 ust. 1.1.</w:t>
      </w:r>
      <w:r w:rsidR="00F83917">
        <w:rPr>
          <w:rFonts w:ascii="Calibri" w:hAnsi="Calibri" w:cs="Calibri"/>
          <w:sz w:val="24"/>
          <w:szCs w:val="24"/>
        </w:rPr>
        <w:t xml:space="preserve"> i 1.9.</w:t>
      </w:r>
      <w:r w:rsidRPr="0015239E">
        <w:rPr>
          <w:rFonts w:ascii="Calibri" w:hAnsi="Calibri" w:cs="Calibri"/>
          <w:sz w:val="24"/>
          <w:szCs w:val="24"/>
        </w:rPr>
        <w:t>).</w:t>
      </w:r>
    </w:p>
    <w:p w14:paraId="4E919FC5" w14:textId="77777777"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 xml:space="preserve">Zamawiający informuje, że minimalna wartość przedmiotu zamówienia, z jakiej skorzysta w czasie trwania umowy wynosi 20%. W takim przypadku Wykonawcy nie będzie przysługiwało roszczenie względem Zamawiającego z tytułu konieczności wykorzystania pełnej wartości przedmiotu zamówienia. </w:t>
      </w:r>
    </w:p>
    <w:p w14:paraId="43AB1D89" w14:textId="77777777" w:rsidR="00CF7FEC" w:rsidRPr="0015239E"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Wartość zrealizowanych zamówień sukcesywnych wynikających z umowy nie może przekroczyć ceny oferty brutto, określonej par. 3, pkt. 2. Po osiągnięciu wartości oferty brutto, umowa zostanie uznana za wykonaną.</w:t>
      </w:r>
    </w:p>
    <w:p w14:paraId="1698E9DD" w14:textId="25804310" w:rsidR="00CF7FEC" w:rsidRDefault="00CF7FEC" w:rsidP="0015239E">
      <w:pPr>
        <w:pStyle w:val="Akapitzlist"/>
        <w:widowControl w:val="0"/>
        <w:numPr>
          <w:ilvl w:val="0"/>
          <w:numId w:val="49"/>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Wykonawca zobowiązuje się do realizacji przedmiotu umowy w formie określonej w Załączniku nr 1 – Formularzu ofertowym, Załączniku nr 2</w:t>
      </w:r>
      <w:r w:rsidR="00F83917">
        <w:rPr>
          <w:rFonts w:ascii="Calibri" w:hAnsi="Calibri" w:cs="Calibri"/>
          <w:sz w:val="24"/>
          <w:szCs w:val="24"/>
        </w:rPr>
        <w:t>.1. -</w:t>
      </w:r>
      <w:r w:rsidR="00F83917" w:rsidRPr="00F83917">
        <w:t xml:space="preserve"> </w:t>
      </w:r>
      <w:r w:rsidR="00F83917" w:rsidRPr="00F83917">
        <w:rPr>
          <w:rFonts w:ascii="Calibri" w:hAnsi="Calibri" w:cs="Calibri"/>
          <w:sz w:val="24"/>
          <w:szCs w:val="24"/>
        </w:rPr>
        <w:t>Formularzu cenowym</w:t>
      </w:r>
      <w:r w:rsidR="00F83917">
        <w:rPr>
          <w:rFonts w:ascii="Calibri" w:hAnsi="Calibri" w:cs="Calibri"/>
          <w:sz w:val="24"/>
          <w:szCs w:val="24"/>
        </w:rPr>
        <w:t xml:space="preserve"> i 2.2. – Opisie przedmiotu zamówienia</w:t>
      </w:r>
      <w:r w:rsidRPr="0015239E">
        <w:rPr>
          <w:rFonts w:ascii="Calibri" w:hAnsi="Calibri" w:cs="Calibri"/>
          <w:sz w:val="24"/>
          <w:szCs w:val="24"/>
        </w:rPr>
        <w:t xml:space="preserve"> do Umowy (złożonych przez Wykonawcę w postępowaniu przetargowym) oraz w Załączniku 2a -  Szczegółowym opisie przedmiotu zamówienia - stanowiące integralną część umowy.</w:t>
      </w:r>
    </w:p>
    <w:p w14:paraId="531897A2" w14:textId="77777777" w:rsidR="00F83917" w:rsidRPr="0015239E" w:rsidRDefault="00F83917" w:rsidP="00F83917">
      <w:pPr>
        <w:pStyle w:val="Akapitzlist"/>
        <w:widowControl w:val="0"/>
        <w:tabs>
          <w:tab w:val="left" w:pos="426"/>
        </w:tabs>
        <w:suppressAutoHyphens/>
        <w:spacing w:line="360" w:lineRule="auto"/>
        <w:ind w:left="426"/>
        <w:jc w:val="both"/>
        <w:rPr>
          <w:rFonts w:ascii="Calibri" w:hAnsi="Calibri" w:cs="Calibri"/>
          <w:sz w:val="24"/>
          <w:szCs w:val="24"/>
        </w:rPr>
      </w:pPr>
    </w:p>
    <w:p w14:paraId="035075A4" w14:textId="77777777" w:rsidR="00CF7FEC" w:rsidRPr="0015239E" w:rsidRDefault="00CF7FEC" w:rsidP="0015239E">
      <w:pPr>
        <w:pStyle w:val="Akapitzlist"/>
        <w:widowControl w:val="0"/>
        <w:tabs>
          <w:tab w:val="left" w:pos="284"/>
        </w:tabs>
        <w:spacing w:line="360" w:lineRule="auto"/>
        <w:ind w:left="0"/>
        <w:jc w:val="center"/>
        <w:rPr>
          <w:rFonts w:ascii="Calibri" w:hAnsi="Calibri" w:cs="Calibri"/>
          <w:b/>
          <w:sz w:val="24"/>
          <w:szCs w:val="24"/>
        </w:rPr>
      </w:pPr>
      <w:r w:rsidRPr="0015239E">
        <w:rPr>
          <w:rFonts w:ascii="Calibri" w:hAnsi="Calibri" w:cs="Calibri"/>
          <w:b/>
          <w:sz w:val="24"/>
          <w:szCs w:val="24"/>
        </w:rPr>
        <w:lastRenderedPageBreak/>
        <w:t>§ 2</w:t>
      </w:r>
    </w:p>
    <w:p w14:paraId="40BDCA74" w14:textId="77777777" w:rsidR="00CF7FEC" w:rsidRPr="0015239E" w:rsidRDefault="00CF7FEC" w:rsidP="0015239E">
      <w:pPr>
        <w:pStyle w:val="Akapitzlist"/>
        <w:widowControl w:val="0"/>
        <w:numPr>
          <w:ilvl w:val="3"/>
          <w:numId w:val="51"/>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bCs/>
          <w:color w:val="000000"/>
          <w:sz w:val="24"/>
          <w:szCs w:val="24"/>
        </w:rPr>
        <w:t>Przedmiotem zamówienia jest usługa realizowana sukcesywnie, zgodnie z bieżącym zapotrzebowaniem Zamawiającego.</w:t>
      </w:r>
    </w:p>
    <w:p w14:paraId="4C0C8E9F" w14:textId="22B8344A" w:rsidR="00CF7FEC" w:rsidRPr="0015239E" w:rsidRDefault="00CF7FEC" w:rsidP="0015239E">
      <w:pPr>
        <w:pStyle w:val="Akapitzlist"/>
        <w:widowControl w:val="0"/>
        <w:numPr>
          <w:ilvl w:val="3"/>
          <w:numId w:val="51"/>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b/>
          <w:bCs/>
          <w:color w:val="000000"/>
          <w:sz w:val="24"/>
          <w:szCs w:val="24"/>
        </w:rPr>
        <w:t>Umowa zawarta jest na czas oznaczony od 01.01.202</w:t>
      </w:r>
      <w:r w:rsidR="00F83917">
        <w:rPr>
          <w:rFonts w:ascii="Calibri" w:hAnsi="Calibri" w:cs="Calibri"/>
          <w:b/>
          <w:bCs/>
          <w:color w:val="000000"/>
          <w:sz w:val="24"/>
          <w:szCs w:val="24"/>
        </w:rPr>
        <w:t>4</w:t>
      </w:r>
      <w:r w:rsidRPr="0015239E">
        <w:rPr>
          <w:rFonts w:ascii="Calibri" w:hAnsi="Calibri" w:cs="Calibri"/>
          <w:b/>
          <w:bCs/>
          <w:color w:val="000000"/>
          <w:sz w:val="24"/>
          <w:szCs w:val="24"/>
        </w:rPr>
        <w:t xml:space="preserve"> r. do 31.12.202</w:t>
      </w:r>
      <w:r w:rsidR="00F83917">
        <w:rPr>
          <w:rFonts w:ascii="Calibri" w:hAnsi="Calibri" w:cs="Calibri"/>
          <w:b/>
          <w:bCs/>
          <w:color w:val="000000"/>
          <w:sz w:val="24"/>
          <w:szCs w:val="24"/>
        </w:rPr>
        <w:t>4</w:t>
      </w:r>
      <w:r w:rsidRPr="0015239E">
        <w:rPr>
          <w:rFonts w:ascii="Calibri" w:hAnsi="Calibri" w:cs="Calibri"/>
          <w:b/>
          <w:bCs/>
          <w:color w:val="000000"/>
          <w:sz w:val="24"/>
          <w:szCs w:val="24"/>
        </w:rPr>
        <w:t xml:space="preserve"> r. </w:t>
      </w:r>
      <w:r w:rsidRPr="0015239E">
        <w:rPr>
          <w:rFonts w:ascii="Calibri" w:hAnsi="Calibri" w:cs="Calibri"/>
          <w:bCs/>
          <w:color w:val="000000"/>
          <w:sz w:val="24"/>
          <w:szCs w:val="24"/>
        </w:rPr>
        <w:t>lub do wyczerpania kwoty wynikającej z umowy w zależności co nastąpi wcześniej.</w:t>
      </w:r>
    </w:p>
    <w:p w14:paraId="18C8495F" w14:textId="77777777" w:rsidR="00CF7FEC" w:rsidRPr="0015239E" w:rsidRDefault="00CF7FEC" w:rsidP="0015239E">
      <w:pPr>
        <w:pStyle w:val="pkt"/>
        <w:tabs>
          <w:tab w:val="left" w:pos="567"/>
        </w:tabs>
        <w:spacing w:before="0" w:after="0" w:line="360" w:lineRule="auto"/>
        <w:ind w:firstLine="0"/>
        <w:rPr>
          <w:rFonts w:ascii="Calibri" w:hAnsi="Calibri" w:cs="Calibri"/>
        </w:rPr>
      </w:pPr>
    </w:p>
    <w:p w14:paraId="56B392A8" w14:textId="77777777" w:rsidR="00CF7FEC" w:rsidRPr="0015239E" w:rsidRDefault="00CF7FEC" w:rsidP="0015239E">
      <w:pPr>
        <w:widowControl w:val="0"/>
        <w:spacing w:line="360" w:lineRule="auto"/>
        <w:jc w:val="center"/>
        <w:rPr>
          <w:rFonts w:ascii="Calibri" w:hAnsi="Calibri" w:cs="Calibri"/>
          <w:b/>
          <w:bCs/>
          <w:sz w:val="24"/>
          <w:szCs w:val="24"/>
        </w:rPr>
      </w:pPr>
      <w:r w:rsidRPr="0015239E">
        <w:rPr>
          <w:rFonts w:ascii="Calibri" w:hAnsi="Calibri" w:cs="Calibri"/>
          <w:b/>
          <w:bCs/>
          <w:sz w:val="24"/>
          <w:szCs w:val="24"/>
        </w:rPr>
        <w:t>§ 3</w:t>
      </w:r>
    </w:p>
    <w:p w14:paraId="420E2C5F" w14:textId="77777777" w:rsidR="00CF7FEC" w:rsidRPr="0015239E" w:rsidRDefault="00CF7FEC" w:rsidP="0015239E">
      <w:pPr>
        <w:pStyle w:val="Akapitzlist"/>
        <w:widowControl w:val="0"/>
        <w:numPr>
          <w:ilvl w:val="4"/>
          <w:numId w:val="51"/>
        </w:numPr>
        <w:tabs>
          <w:tab w:val="clear" w:pos="2160"/>
          <w:tab w:val="num" w:pos="1843"/>
        </w:tabs>
        <w:suppressAutoHyphens/>
        <w:spacing w:line="360" w:lineRule="auto"/>
        <w:ind w:left="426" w:hanging="426"/>
        <w:jc w:val="both"/>
        <w:rPr>
          <w:rFonts w:ascii="Calibri" w:hAnsi="Calibri" w:cs="Calibri"/>
          <w:b/>
          <w:bCs/>
          <w:sz w:val="24"/>
          <w:szCs w:val="24"/>
        </w:rPr>
      </w:pPr>
      <w:r w:rsidRPr="0015239E">
        <w:rPr>
          <w:rFonts w:ascii="Calibri" w:hAnsi="Calibri" w:cs="Calibri"/>
          <w:b/>
          <w:bCs/>
          <w:sz w:val="24"/>
          <w:szCs w:val="24"/>
        </w:rPr>
        <w:t>Łączna wartość umowy, według przedstawionej oferty wynosi: …………. zł brutto</w:t>
      </w:r>
      <w:r w:rsidRPr="0015239E">
        <w:rPr>
          <w:rFonts w:ascii="Calibri" w:hAnsi="Calibri" w:cs="Calibri"/>
          <w:sz w:val="24"/>
          <w:szCs w:val="24"/>
        </w:rPr>
        <w:t xml:space="preserve"> (słownie:………………………………………………………..) i obejmuje wszelkie koszty związane z wykonaniem przedmiotu zamówienia oraz z warunkami stawianymi przez Zamawiającego w tym VAT wg obowiązującej stawki VAT.</w:t>
      </w:r>
    </w:p>
    <w:p w14:paraId="34C8FD39" w14:textId="77777777" w:rsidR="00CF7FEC" w:rsidRPr="0015239E" w:rsidRDefault="00CF7FEC" w:rsidP="0015239E">
      <w:pPr>
        <w:pStyle w:val="Akapitzlist"/>
        <w:widowControl w:val="0"/>
        <w:numPr>
          <w:ilvl w:val="1"/>
          <w:numId w:val="51"/>
        </w:numPr>
        <w:tabs>
          <w:tab w:val="clear" w:pos="360"/>
          <w:tab w:val="num" w:pos="426"/>
        </w:tabs>
        <w:suppressAutoHyphens/>
        <w:spacing w:line="360" w:lineRule="auto"/>
        <w:ind w:left="426" w:hanging="426"/>
        <w:jc w:val="both"/>
        <w:rPr>
          <w:rFonts w:ascii="Calibri" w:hAnsi="Calibri" w:cs="Calibri"/>
          <w:b/>
          <w:bCs/>
          <w:sz w:val="24"/>
          <w:szCs w:val="24"/>
        </w:rPr>
      </w:pPr>
      <w:r w:rsidRPr="0015239E">
        <w:rPr>
          <w:rFonts w:ascii="Calibri" w:hAnsi="Calibri" w:cs="Calibri"/>
          <w:b/>
          <w:bCs/>
          <w:sz w:val="24"/>
          <w:szCs w:val="24"/>
        </w:rPr>
        <w:t>W</w:t>
      </w:r>
      <w:r w:rsidRPr="0015239E">
        <w:rPr>
          <w:rFonts w:ascii="Calibri" w:hAnsi="Calibri" w:cs="Calibri"/>
          <w:b/>
          <w:bCs/>
          <w:sz w:val="24"/>
          <w:szCs w:val="24"/>
          <w:lang w:eastAsia="ar-SA"/>
        </w:rPr>
        <w:t>ar</w:t>
      </w:r>
      <w:r w:rsidRPr="0015239E">
        <w:rPr>
          <w:rFonts w:ascii="Calibri" w:hAnsi="Calibri" w:cs="Calibri"/>
          <w:b/>
          <w:sz w:val="24"/>
          <w:szCs w:val="24"/>
          <w:lang w:eastAsia="ar-SA"/>
        </w:rPr>
        <w:t>tość</w:t>
      </w:r>
      <w:r w:rsidRPr="0015239E">
        <w:rPr>
          <w:rFonts w:ascii="Calibri" w:hAnsi="Calibri" w:cs="Calibri"/>
          <w:sz w:val="24"/>
          <w:szCs w:val="24"/>
          <w:lang w:eastAsia="ar-SA"/>
        </w:rPr>
        <w:t xml:space="preserve"> </w:t>
      </w:r>
      <w:r w:rsidRPr="0015239E">
        <w:rPr>
          <w:rFonts w:ascii="Calibri" w:hAnsi="Calibri" w:cs="Calibri"/>
          <w:b/>
          <w:sz w:val="24"/>
          <w:szCs w:val="24"/>
        </w:rPr>
        <w:t>przedmiotu zamówienia, według przedstawionej oferty wynosi:</w:t>
      </w:r>
    </w:p>
    <w:p w14:paraId="1DA73CD7" w14:textId="77777777" w:rsidR="00CF7FEC" w:rsidRPr="0015239E" w:rsidRDefault="00CF7FEC" w:rsidP="0015239E">
      <w:pPr>
        <w:pStyle w:val="Akapitzlist"/>
        <w:widowControl w:val="0"/>
        <w:spacing w:line="360" w:lineRule="auto"/>
        <w:ind w:left="426"/>
        <w:jc w:val="both"/>
        <w:rPr>
          <w:rFonts w:ascii="Calibri" w:hAnsi="Calibri" w:cs="Calibri"/>
          <w:sz w:val="24"/>
          <w:szCs w:val="24"/>
        </w:rPr>
      </w:pPr>
      <w:r w:rsidRPr="0015239E">
        <w:rPr>
          <w:rFonts w:ascii="Calibri" w:hAnsi="Calibri" w:cs="Calibri"/>
          <w:sz w:val="24"/>
          <w:szCs w:val="24"/>
        </w:rPr>
        <w:t xml:space="preserve">Pakiet  nr ….. - ……………… zł brutto (słownie: ………………...) </w:t>
      </w:r>
    </w:p>
    <w:p w14:paraId="33D5C25F" w14:textId="77777777" w:rsidR="00CF7FEC" w:rsidRPr="0015239E" w:rsidRDefault="00CF7FEC" w:rsidP="0015239E">
      <w:pPr>
        <w:pStyle w:val="Akapitzlist"/>
        <w:widowControl w:val="0"/>
        <w:spacing w:line="360" w:lineRule="auto"/>
        <w:ind w:left="426"/>
        <w:jc w:val="both"/>
        <w:rPr>
          <w:rFonts w:ascii="Calibri" w:hAnsi="Calibri" w:cs="Calibri"/>
          <w:sz w:val="24"/>
          <w:szCs w:val="24"/>
        </w:rPr>
      </w:pPr>
      <w:r w:rsidRPr="0015239E">
        <w:rPr>
          <w:rFonts w:ascii="Calibri" w:hAnsi="Calibri" w:cs="Calibri"/>
          <w:sz w:val="24"/>
          <w:szCs w:val="24"/>
        </w:rPr>
        <w:t xml:space="preserve">Pakiet  nr ….. - ……………… zł brutto (słownie: ………………...) </w:t>
      </w:r>
    </w:p>
    <w:p w14:paraId="2A8E8E2E" w14:textId="77777777" w:rsidR="00CF7FEC" w:rsidRPr="0015239E" w:rsidRDefault="00CF7FEC" w:rsidP="0015239E">
      <w:pPr>
        <w:pStyle w:val="Akapitzlist"/>
        <w:widowControl w:val="0"/>
        <w:spacing w:line="360" w:lineRule="auto"/>
        <w:ind w:left="426"/>
        <w:jc w:val="both"/>
        <w:rPr>
          <w:rFonts w:ascii="Calibri" w:hAnsi="Calibri" w:cs="Calibri"/>
          <w:b/>
          <w:bCs/>
          <w:sz w:val="24"/>
          <w:szCs w:val="24"/>
        </w:rPr>
      </w:pPr>
      <w:r w:rsidRPr="0015239E">
        <w:rPr>
          <w:rFonts w:ascii="Calibri" w:hAnsi="Calibri" w:cs="Calibri"/>
          <w:sz w:val="24"/>
          <w:szCs w:val="24"/>
        </w:rPr>
        <w:t>Pakiet  nr ….. - ……………… zł brutto (słownie: …………………)</w:t>
      </w:r>
    </w:p>
    <w:p w14:paraId="39F1421E" w14:textId="77777777" w:rsidR="00CF7FEC" w:rsidRPr="0015239E" w:rsidRDefault="00CF7FEC" w:rsidP="0015239E">
      <w:pPr>
        <w:pStyle w:val="pkt"/>
        <w:widowControl w:val="0"/>
        <w:tabs>
          <w:tab w:val="left" w:pos="284"/>
        </w:tabs>
        <w:spacing w:before="0" w:after="0" w:line="360" w:lineRule="auto"/>
        <w:ind w:firstLine="0"/>
        <w:rPr>
          <w:rFonts w:ascii="Calibri" w:hAnsi="Calibri" w:cs="Calibri"/>
        </w:rPr>
      </w:pPr>
    </w:p>
    <w:p w14:paraId="778256B5" w14:textId="77777777" w:rsidR="00CF7FEC" w:rsidRPr="0015239E" w:rsidRDefault="00CF7FEC" w:rsidP="0015239E">
      <w:pPr>
        <w:widowControl w:val="0"/>
        <w:spacing w:line="360" w:lineRule="auto"/>
        <w:jc w:val="center"/>
        <w:rPr>
          <w:rFonts w:ascii="Calibri" w:hAnsi="Calibri" w:cs="Calibri"/>
          <w:b/>
          <w:bCs/>
          <w:sz w:val="24"/>
          <w:szCs w:val="24"/>
        </w:rPr>
      </w:pPr>
      <w:r w:rsidRPr="0015239E">
        <w:rPr>
          <w:rFonts w:ascii="Calibri" w:hAnsi="Calibri" w:cs="Calibri"/>
          <w:b/>
          <w:bCs/>
          <w:sz w:val="24"/>
          <w:szCs w:val="24"/>
        </w:rPr>
        <w:t>§ 4</w:t>
      </w:r>
    </w:p>
    <w:p w14:paraId="5E45477A"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Zamawiający zobowiązuje się do zapłaty należności po wykonaniu zamówionej usługi, przelewem nie później niż</w:t>
      </w:r>
      <w:r w:rsidRPr="0015239E">
        <w:rPr>
          <w:rFonts w:ascii="Calibri" w:hAnsi="Calibri" w:cs="Calibri"/>
          <w:b/>
          <w:bCs/>
          <w:sz w:val="24"/>
          <w:szCs w:val="24"/>
        </w:rPr>
        <w:t xml:space="preserve"> ___ dni </w:t>
      </w:r>
      <w:r w:rsidRPr="0015239E">
        <w:rPr>
          <w:rFonts w:ascii="Calibri" w:hAnsi="Calibri" w:cs="Calibri"/>
          <w:sz w:val="24"/>
          <w:szCs w:val="24"/>
        </w:rPr>
        <w:t>od momentu dostarczenia prawidłowo wystawionej faktury na własny koszt na adres podany przez Zamawiającego.</w:t>
      </w:r>
    </w:p>
    <w:p w14:paraId="22D3F88D"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Wykonawca zobowiązuje się do wystawienia i przesłania faktury na przedmiot umowy</w:t>
      </w:r>
      <w:r w:rsidRPr="0015239E">
        <w:rPr>
          <w:rFonts w:ascii="Calibri" w:hAnsi="Calibri" w:cs="Calibri"/>
          <w:sz w:val="24"/>
          <w:szCs w:val="24"/>
        </w:rPr>
        <w:br/>
        <w:t>do jednostki organizacyjnej UŁ składającej zamówienie.</w:t>
      </w:r>
    </w:p>
    <w:p w14:paraId="38F2FBE9" w14:textId="19344F52"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 xml:space="preserve">Wykonawca zobowiązuje się do umieszczania na fakturach zapisu: „Zakupiono zgodnie z art. 275 pkt 1 ustawy Pzp w trybie podstawowym, nr sprawy </w:t>
      </w:r>
      <w:r w:rsidR="00F83917">
        <w:rPr>
          <w:rFonts w:ascii="Calibri" w:hAnsi="Calibri" w:cs="Calibri"/>
          <w:sz w:val="24"/>
          <w:szCs w:val="24"/>
        </w:rPr>
        <w:t>78</w:t>
      </w:r>
      <w:r w:rsidRPr="0015239E">
        <w:rPr>
          <w:rFonts w:ascii="Calibri" w:hAnsi="Calibri" w:cs="Calibri"/>
          <w:sz w:val="24"/>
          <w:szCs w:val="24"/>
        </w:rPr>
        <w:t>/ZP/202</w:t>
      </w:r>
      <w:r w:rsidR="00F83917">
        <w:rPr>
          <w:rFonts w:ascii="Calibri" w:hAnsi="Calibri" w:cs="Calibri"/>
          <w:sz w:val="24"/>
          <w:szCs w:val="24"/>
        </w:rPr>
        <w:t>3</w:t>
      </w:r>
      <w:r w:rsidRPr="0015239E">
        <w:rPr>
          <w:rFonts w:ascii="Calibri" w:hAnsi="Calibri" w:cs="Calibri"/>
          <w:sz w:val="24"/>
          <w:szCs w:val="24"/>
        </w:rPr>
        <w:t>” ,  wskazać datę zawarcia umowy oraz podać wielkość opublikowanego ogłoszenia w cm2.</w:t>
      </w:r>
    </w:p>
    <w:p w14:paraId="5CB6E672"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Zamawiający oświadcza, że będzie realizować płatności za faktury z zastosowaniem mechanizmu podzielonej płatności tzw. Split payment.</w:t>
      </w:r>
    </w:p>
    <w:p w14:paraId="6FB38438"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Zamawiający dopuszcza możliwość przesyłania ustrukturyzowanych faktur elektronicznych na konto Zamawiającego utworzone na platformie stworzonej w trybie ustawy z dnia 9 listopada 2018 r. o elektronicznym fakturowaniu w zamówieniach publicznych, koncesjach na roboty budowlane lub usługi oraz partnerstwie publiczno-prywatnym (</w:t>
      </w:r>
      <w:proofErr w:type="spellStart"/>
      <w:r w:rsidRPr="0015239E">
        <w:rPr>
          <w:rFonts w:ascii="Calibri" w:hAnsi="Calibri" w:cs="Calibri"/>
          <w:sz w:val="24"/>
          <w:szCs w:val="24"/>
        </w:rPr>
        <w:t>t.j</w:t>
      </w:r>
      <w:proofErr w:type="spellEnd"/>
      <w:r w:rsidRPr="0015239E">
        <w:rPr>
          <w:rFonts w:ascii="Calibri" w:hAnsi="Calibri" w:cs="Calibri"/>
          <w:sz w:val="24"/>
          <w:szCs w:val="24"/>
        </w:rPr>
        <w:t>. Dz. U. 2020 poz. 1666 ze zm.).</w:t>
      </w:r>
    </w:p>
    <w:p w14:paraId="54E44C42"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 dzień zapłaty uważa się datę obciążenia rachunku bankowego Zamawiającego.</w:t>
      </w:r>
    </w:p>
    <w:p w14:paraId="554E59D1"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lastRenderedPageBreak/>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39D87899"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Wykonawca oświadcza, że konto firmowe, na które maja być dokonywane płatności wynikające</w:t>
      </w:r>
      <w:r w:rsidRPr="0015239E">
        <w:rPr>
          <w:rFonts w:ascii="Calibri" w:hAnsi="Calibri" w:cs="Calibri"/>
          <w:sz w:val="24"/>
          <w:szCs w:val="24"/>
        </w:rPr>
        <w:br/>
        <w:t>z niniejszej umowy, jest zgłoszone do Urzędu Skarbowego.</w:t>
      </w:r>
    </w:p>
    <w:p w14:paraId="40975EF9"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Płatności regulowane będą przez Zamawiającego na numer rachunku Wykonawcy zgłoszony</w:t>
      </w:r>
      <w:r w:rsidRPr="0015239E">
        <w:rPr>
          <w:rFonts w:ascii="Calibri" w:hAnsi="Calibri" w:cs="Calibri"/>
          <w:sz w:val="24"/>
          <w:szCs w:val="24"/>
        </w:rPr>
        <w:br/>
        <w:t xml:space="preserve">do Urzędu Skarbowego i wskazany na fakturze.     </w:t>
      </w:r>
    </w:p>
    <w:p w14:paraId="0A2344B0" w14:textId="77777777" w:rsidR="00CF7FEC" w:rsidRPr="0015239E" w:rsidRDefault="00CF7FEC" w:rsidP="0015239E">
      <w:pPr>
        <w:widowControl w:val="0"/>
        <w:tabs>
          <w:tab w:val="left" w:pos="4695"/>
        </w:tabs>
        <w:spacing w:line="360" w:lineRule="auto"/>
        <w:jc w:val="center"/>
        <w:rPr>
          <w:rFonts w:ascii="Calibri" w:hAnsi="Calibri" w:cs="Calibri"/>
          <w:b/>
          <w:bCs/>
          <w:sz w:val="24"/>
          <w:szCs w:val="24"/>
          <w:lang w:val="en-US"/>
        </w:rPr>
      </w:pPr>
      <w:r w:rsidRPr="0015239E">
        <w:rPr>
          <w:rFonts w:ascii="Calibri" w:hAnsi="Calibri" w:cs="Calibri"/>
          <w:b/>
          <w:bCs/>
          <w:sz w:val="24"/>
          <w:szCs w:val="24"/>
          <w:lang w:val="en-US"/>
        </w:rPr>
        <w:t>§ 5</w:t>
      </w:r>
    </w:p>
    <w:p w14:paraId="060EB955"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Emisja poszczególnych ogłoszeń (bądź ich cyklu) dokonywana będzie na podstawie odrębnych zamówień składanych przez Zamawiającego na druku Wykonawcy lub w innej formie np. drogą elektroniczną: mail ………… , faks: ……………………</w:t>
      </w:r>
    </w:p>
    <w:p w14:paraId="7DE8977D"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 sprawach nie uregulowanych w szczegółowym opisie przedmiotu zamówienia  i projekcie umowy /umowie</w:t>
      </w:r>
      <w:r w:rsidRPr="0015239E">
        <w:rPr>
          <w:rFonts w:ascii="Calibri" w:hAnsi="Calibri" w:cs="Calibri"/>
          <w:sz w:val="24"/>
          <w:szCs w:val="24"/>
        </w:rPr>
        <w:tab/>
        <w:t xml:space="preserve"> mają </w:t>
      </w:r>
      <w:r w:rsidRPr="0015239E">
        <w:rPr>
          <w:rFonts w:ascii="Calibri" w:hAnsi="Calibri" w:cs="Calibri"/>
          <w:sz w:val="24"/>
          <w:szCs w:val="24"/>
        </w:rPr>
        <w:tab/>
        <w:t xml:space="preserve">zastosowanie </w:t>
      </w:r>
      <w:r w:rsidRPr="0015239E">
        <w:rPr>
          <w:rFonts w:ascii="Calibri" w:hAnsi="Calibri" w:cs="Calibri"/>
          <w:sz w:val="24"/>
          <w:szCs w:val="24"/>
        </w:rPr>
        <w:tab/>
        <w:t>obowiązujące u Wykonawcy ogólne zasady publikowania reklam, ogłoszeń, nekrologów lub kondolencji.</w:t>
      </w:r>
    </w:p>
    <w:p w14:paraId="5F089DA7"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 przypadku błędów w publikacji ogłoszenia (np. niezgodność publikowanej treści z przesłanym przez Zamawiającego zamówieniem) Wykonawca zobowiązany jest niezwłocznie do jego powtórnej emisji na swój koszt. Termin publikacji zostanie ustalony w drodze porozumienia z Zamawiającym.</w:t>
      </w:r>
    </w:p>
    <w:p w14:paraId="68950AA0"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Osobami upoważnionymi do składania zamówień w imieniu Zamawiającego są pracownicy Uniwersytetu Łódzkiego.</w:t>
      </w:r>
    </w:p>
    <w:p w14:paraId="38C578BD" w14:textId="77777777" w:rsidR="00CF7FEC" w:rsidRPr="0015239E" w:rsidRDefault="00CF7FEC" w:rsidP="0015239E">
      <w:pPr>
        <w:pStyle w:val="Akapitzlist"/>
        <w:numPr>
          <w:ilvl w:val="3"/>
          <w:numId w:val="42"/>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Osobą uprawnioną do kontaktów z Zamawiającym ze strony Wykonawcy jest:</w:t>
      </w:r>
    </w:p>
    <w:p w14:paraId="0AB5B19F"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Pani/Pan ……………………………………………………</w:t>
      </w:r>
    </w:p>
    <w:p w14:paraId="776BD4C2"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nr tel. ……………………………………………………</w:t>
      </w:r>
    </w:p>
    <w:p w14:paraId="7ECE18EC"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e-mail ……………………………………………………</w:t>
      </w:r>
    </w:p>
    <w:p w14:paraId="439F1F14" w14:textId="77777777" w:rsidR="00CF7FEC" w:rsidRPr="0015239E" w:rsidRDefault="00CF7FEC" w:rsidP="0015239E">
      <w:pPr>
        <w:widowControl w:val="0"/>
        <w:tabs>
          <w:tab w:val="left" w:pos="4695"/>
        </w:tabs>
        <w:spacing w:line="360" w:lineRule="auto"/>
        <w:ind w:left="426"/>
        <w:jc w:val="center"/>
        <w:rPr>
          <w:rFonts w:ascii="Calibri" w:hAnsi="Calibri" w:cs="Calibri"/>
          <w:b/>
          <w:bCs/>
          <w:sz w:val="24"/>
          <w:szCs w:val="24"/>
        </w:rPr>
      </w:pPr>
      <w:r w:rsidRPr="0015239E">
        <w:rPr>
          <w:rFonts w:ascii="Calibri" w:hAnsi="Calibri" w:cs="Calibri"/>
          <w:b/>
          <w:bCs/>
          <w:sz w:val="24"/>
          <w:szCs w:val="24"/>
        </w:rPr>
        <w:t>§ 6</w:t>
      </w:r>
    </w:p>
    <w:p w14:paraId="4A781A28" w14:textId="77777777" w:rsidR="00CF7FEC" w:rsidRPr="0015239E" w:rsidRDefault="00CF7FEC" w:rsidP="0015239E">
      <w:pPr>
        <w:pStyle w:val="Akapitzlist"/>
        <w:widowControl w:val="0"/>
        <w:numPr>
          <w:ilvl w:val="6"/>
          <w:numId w:val="42"/>
        </w:numPr>
        <w:suppressAutoHyphens/>
        <w:spacing w:line="360" w:lineRule="auto"/>
        <w:ind w:left="426" w:hanging="426"/>
        <w:jc w:val="both"/>
        <w:rPr>
          <w:rFonts w:ascii="Calibri" w:hAnsi="Calibri" w:cs="Calibri"/>
          <w:color w:val="FF6600"/>
          <w:sz w:val="24"/>
          <w:szCs w:val="24"/>
        </w:rPr>
      </w:pPr>
      <w:r w:rsidRPr="0015239E">
        <w:rPr>
          <w:rFonts w:ascii="Calibri" w:hAnsi="Calibri" w:cs="Calibri"/>
          <w:color w:val="000000"/>
          <w:sz w:val="24"/>
          <w:szCs w:val="24"/>
        </w:rPr>
        <w:t xml:space="preserve">Wykonawca zobowiązuje się do poinformowania Zamawiającego, w przypadku zrealizowania </w:t>
      </w:r>
      <w:r w:rsidRPr="0015239E">
        <w:rPr>
          <w:rFonts w:ascii="Calibri" w:hAnsi="Calibri" w:cs="Calibri"/>
          <w:color w:val="000000"/>
          <w:sz w:val="24"/>
          <w:szCs w:val="24"/>
        </w:rPr>
        <w:lastRenderedPageBreak/>
        <w:t>75% wartości umowy.</w:t>
      </w:r>
    </w:p>
    <w:p w14:paraId="7C904CD7" w14:textId="77777777" w:rsidR="00CF7FEC" w:rsidRPr="0015239E" w:rsidRDefault="00CF7FEC" w:rsidP="0015239E">
      <w:pPr>
        <w:pStyle w:val="Akapitzlist"/>
        <w:widowControl w:val="0"/>
        <w:numPr>
          <w:ilvl w:val="6"/>
          <w:numId w:val="42"/>
        </w:numPr>
        <w:suppressAutoHyphens/>
        <w:spacing w:line="360" w:lineRule="auto"/>
        <w:ind w:left="426" w:hanging="426"/>
        <w:jc w:val="both"/>
        <w:rPr>
          <w:rFonts w:ascii="Calibri" w:hAnsi="Calibri" w:cs="Calibri"/>
          <w:sz w:val="24"/>
          <w:szCs w:val="24"/>
        </w:rPr>
      </w:pPr>
      <w:r w:rsidRPr="0015239E">
        <w:rPr>
          <w:rFonts w:ascii="Calibri" w:hAnsi="Calibri" w:cs="Calibri"/>
          <w:color w:val="000000"/>
          <w:sz w:val="24"/>
          <w:szCs w:val="24"/>
        </w:rPr>
        <w:t>Wykonawca zobowiązuje się do poinformowania Zamawiającego o wyczerpaniu kwoty wynikającej z umowy i wstrzymanie usług w ramach niniejszej umowy.</w:t>
      </w:r>
    </w:p>
    <w:p w14:paraId="46E0CBEA" w14:textId="77777777" w:rsidR="00CF7FEC" w:rsidRPr="0015239E" w:rsidRDefault="00CF7FEC" w:rsidP="0015239E">
      <w:pPr>
        <w:pStyle w:val="Akapitzlist"/>
        <w:widowControl w:val="0"/>
        <w:numPr>
          <w:ilvl w:val="6"/>
          <w:numId w:val="42"/>
        </w:numPr>
        <w:suppressAutoHyphens/>
        <w:spacing w:line="360" w:lineRule="auto"/>
        <w:ind w:left="426" w:hanging="426"/>
        <w:jc w:val="both"/>
        <w:rPr>
          <w:rFonts w:ascii="Calibri" w:hAnsi="Calibri" w:cs="Calibri"/>
          <w:sz w:val="24"/>
          <w:szCs w:val="24"/>
        </w:rPr>
      </w:pPr>
      <w:r w:rsidRPr="0015239E">
        <w:rPr>
          <w:rFonts w:ascii="Calibri" w:hAnsi="Calibri" w:cs="Calibri"/>
          <w:color w:val="000000"/>
          <w:sz w:val="24"/>
          <w:szCs w:val="24"/>
        </w:rPr>
        <w:t>Wykonawca zobowiązuje się do przekazywania do Działu Zakupów UŁ, ul. Narutowicza 68, pokój 6  lub za pośrednictwem poczty email na adres: agnieszka.andrzejczak@uni.lodz.pl, zestawienia usług, dokumentującego w sposób narastający dokonywanie zamówień przedmiotu wynikającego z zawartej umowy - co 3 miesiące, nie później niż do 15 dnia miesiąca następującego po ww. trzymiesięcznym okresie.. Zestawienie powinno zawierać m.in.: oznaczenie nr faktury VAT oraz daty wykonania usługi, jednostki organizacyjnej zlecającej usługę, wartości wykonanej usługi.</w:t>
      </w:r>
    </w:p>
    <w:p w14:paraId="38FBBAEE" w14:textId="77777777" w:rsidR="00CF7FEC" w:rsidRPr="0015239E" w:rsidRDefault="00CF7FEC" w:rsidP="0015239E">
      <w:pPr>
        <w:widowControl w:val="0"/>
        <w:spacing w:line="360" w:lineRule="auto"/>
        <w:ind w:left="426"/>
        <w:jc w:val="both"/>
        <w:rPr>
          <w:rFonts w:ascii="Calibri" w:hAnsi="Calibri" w:cs="Calibri"/>
          <w:color w:val="FF6600"/>
          <w:sz w:val="24"/>
          <w:szCs w:val="24"/>
        </w:rPr>
      </w:pPr>
    </w:p>
    <w:p w14:paraId="2C3F1E05" w14:textId="77777777" w:rsidR="00CF7FEC" w:rsidRPr="0015239E" w:rsidRDefault="00CF7FEC" w:rsidP="0015239E">
      <w:pPr>
        <w:widowControl w:val="0"/>
        <w:spacing w:line="360" w:lineRule="auto"/>
        <w:ind w:left="426"/>
        <w:jc w:val="center"/>
        <w:rPr>
          <w:rFonts w:ascii="Calibri" w:hAnsi="Calibri" w:cs="Calibri"/>
          <w:b/>
          <w:bCs/>
          <w:sz w:val="24"/>
          <w:szCs w:val="24"/>
        </w:rPr>
      </w:pPr>
      <w:r w:rsidRPr="0015239E">
        <w:rPr>
          <w:rFonts w:ascii="Calibri" w:hAnsi="Calibri" w:cs="Calibri"/>
          <w:b/>
          <w:bCs/>
          <w:sz w:val="24"/>
          <w:szCs w:val="24"/>
        </w:rPr>
        <w:t>§ 7</w:t>
      </w:r>
    </w:p>
    <w:p w14:paraId="0C6F6C54" w14:textId="77777777" w:rsidR="00CF7FEC" w:rsidRPr="0015239E" w:rsidRDefault="00CF7FEC" w:rsidP="0015239E">
      <w:pPr>
        <w:pStyle w:val="Akapitzlist"/>
        <w:numPr>
          <w:ilvl w:val="0"/>
          <w:numId w:val="43"/>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Na postawie art. 95 ust. 1 Ustawy Pzp Zamawiający wymaga zatrudnienia przez Wykonawcę lub Podwykonawcę na podstawie umowy o pracę osób wykonujących wymienione poniżej czynności w zakresie  realizacji zamówienia:</w:t>
      </w:r>
    </w:p>
    <w:p w14:paraId="299B8312"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a. przyjęcie zamówienia (ogłoszenia, reklamy, nekrologu) do publikacji,</w:t>
      </w:r>
    </w:p>
    <w:p w14:paraId="4E0017FD"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b. opieka merytoryczna nad prawidłowym przebiegiem publikacji ogłoszeń, reklam nekrologów.</w:t>
      </w:r>
    </w:p>
    <w:p w14:paraId="74A52591" w14:textId="77777777" w:rsidR="00CF7FEC" w:rsidRPr="0015239E" w:rsidRDefault="00CF7FEC" w:rsidP="0015239E">
      <w:pPr>
        <w:pStyle w:val="Akapitzlist"/>
        <w:numPr>
          <w:ilvl w:val="0"/>
          <w:numId w:val="43"/>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umowy o pracę tych osób następujące dokumenty:</w:t>
      </w:r>
    </w:p>
    <w:p w14:paraId="7E9F11A6"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a. oświadczenie Wykonawcy o zatrudnieniu pracownika na podstawie umowy o pracę lub</w:t>
      </w:r>
    </w:p>
    <w:p w14:paraId="377515C0"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b. poświadczonej za zgodność z oryginałem kopii umowy o pracę zatrudnionego pracownika lub</w:t>
      </w:r>
    </w:p>
    <w:p w14:paraId="21D037C0"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c. inny dokument</w:t>
      </w:r>
    </w:p>
    <w:p w14:paraId="4BF781CA" w14:textId="77777777" w:rsidR="00CF7FEC" w:rsidRPr="0015239E" w:rsidRDefault="00CF7FEC" w:rsidP="0015239E">
      <w:pPr>
        <w:pStyle w:val="Akapitzlist"/>
        <w:spacing w:line="360" w:lineRule="auto"/>
        <w:ind w:left="426"/>
        <w:jc w:val="both"/>
        <w:rPr>
          <w:rFonts w:ascii="Calibri" w:hAnsi="Calibri" w:cs="Calibri"/>
          <w:sz w:val="24"/>
          <w:szCs w:val="24"/>
        </w:rPr>
      </w:pPr>
      <w:r w:rsidRPr="0015239E">
        <w:rPr>
          <w:rFonts w:ascii="Calibri" w:hAnsi="Calibri" w:cs="Calibri"/>
          <w:sz w:val="24"/>
          <w:szCs w:val="24"/>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713AEF55" w14:textId="77777777" w:rsidR="00CF7FEC" w:rsidRPr="0015239E" w:rsidRDefault="00CF7FEC" w:rsidP="0015239E">
      <w:pPr>
        <w:pStyle w:val="Akapitzlist"/>
        <w:numPr>
          <w:ilvl w:val="0"/>
          <w:numId w:val="43"/>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 xml:space="preserve">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 zatrudnienie wymaganych przez Zamawiającego osób na podstawie umów o pracę lub nie </w:t>
      </w:r>
      <w:r w:rsidRPr="0015239E">
        <w:rPr>
          <w:rFonts w:ascii="Calibri" w:hAnsi="Calibri" w:cs="Calibri"/>
          <w:sz w:val="24"/>
          <w:szCs w:val="24"/>
        </w:rPr>
        <w:lastRenderedPageBreak/>
        <w:t>przedstawienia Zamawiającemu oświadczenia, o którym mowa w ust. 2. Wysokość kar umownych określona została w §9.</w:t>
      </w:r>
    </w:p>
    <w:p w14:paraId="7CFC7E9F" w14:textId="77777777" w:rsidR="00CF7FEC" w:rsidRPr="0015239E" w:rsidRDefault="00CF7FEC" w:rsidP="0015239E">
      <w:pPr>
        <w:pStyle w:val="Akapitzlist"/>
        <w:numPr>
          <w:ilvl w:val="0"/>
          <w:numId w:val="43"/>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Wykonawca może dokonać zmiany deklarowanych osób, o których mowa w ust. 2. W przypadku zmiany osób Wykonawca uaktualnia wykaz osób, które będą uczestniczyć w realizacji zamówienia oraz dokumentuje ich zatrudnienie na podstawie umowy o pracę w sposób opisany w ust. 2. Obowiązek ten Wykonawca realizuje w terminie 5 dni roboczych od dokonania przedmiotowej zmiany.</w:t>
      </w:r>
    </w:p>
    <w:p w14:paraId="3116287E" w14:textId="03E1AB1A" w:rsidR="00CF7FEC" w:rsidRDefault="00CF7FEC" w:rsidP="00F83917">
      <w:pPr>
        <w:pStyle w:val="Akapitzlist"/>
        <w:numPr>
          <w:ilvl w:val="0"/>
          <w:numId w:val="43"/>
        </w:numPr>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W przypadku uzasadnionych wątpliwości co do przestrzegania prawa pracy przez Wykonawcę lub Podwykonawcę, Zamawiający może zwrócić się o przeprowadzenie kontroli przez Państwową Inspekcję Pracy.</w:t>
      </w:r>
    </w:p>
    <w:p w14:paraId="21DCB9ED" w14:textId="77777777" w:rsidR="00F83917" w:rsidRPr="00F83917" w:rsidRDefault="00F83917" w:rsidP="00F83917">
      <w:pPr>
        <w:pStyle w:val="Akapitzlist"/>
        <w:suppressAutoHyphens/>
        <w:spacing w:line="360" w:lineRule="auto"/>
        <w:ind w:left="426"/>
        <w:jc w:val="both"/>
        <w:rPr>
          <w:rFonts w:ascii="Calibri" w:hAnsi="Calibri" w:cs="Calibri"/>
          <w:sz w:val="24"/>
          <w:szCs w:val="24"/>
        </w:rPr>
      </w:pPr>
    </w:p>
    <w:p w14:paraId="3A1C481C" w14:textId="77777777" w:rsidR="00CF7FEC" w:rsidRPr="0015239E" w:rsidRDefault="00CF7FEC" w:rsidP="0015239E">
      <w:pPr>
        <w:widowControl w:val="0"/>
        <w:spacing w:line="360" w:lineRule="auto"/>
        <w:jc w:val="center"/>
        <w:rPr>
          <w:rFonts w:ascii="Calibri" w:hAnsi="Calibri" w:cs="Calibri"/>
          <w:sz w:val="24"/>
          <w:szCs w:val="24"/>
        </w:rPr>
      </w:pPr>
      <w:r w:rsidRPr="0015239E">
        <w:rPr>
          <w:rFonts w:ascii="Calibri" w:hAnsi="Calibri" w:cs="Calibri"/>
          <w:b/>
          <w:bCs/>
          <w:sz w:val="24"/>
          <w:szCs w:val="24"/>
        </w:rPr>
        <w:t>§ 8</w:t>
      </w:r>
    </w:p>
    <w:p w14:paraId="6A0727F2" w14:textId="77777777" w:rsidR="00CF7FEC" w:rsidRPr="0015239E" w:rsidRDefault="00CF7FEC" w:rsidP="0015239E">
      <w:pPr>
        <w:pStyle w:val="Akapitzlist"/>
        <w:widowControl w:val="0"/>
        <w:numPr>
          <w:ilvl w:val="0"/>
          <w:numId w:val="47"/>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Zamawiający oświadcza, że jest płatnikiem podatku VAT, posiada NIP 724-00-32-43 i jest uprawniony do wystawiania i otrzymywania faktur VAT. Jednocześnie Zamawiający upoważnia Wykonawcę do wystawiania faktur VAT bez podpisu Zamawiającego.</w:t>
      </w:r>
    </w:p>
    <w:p w14:paraId="2F945D96" w14:textId="77777777" w:rsidR="00CF7FEC" w:rsidRPr="0015239E" w:rsidRDefault="00CF7FEC" w:rsidP="0015239E">
      <w:pPr>
        <w:pStyle w:val="Akapitzlist"/>
        <w:widowControl w:val="0"/>
        <w:numPr>
          <w:ilvl w:val="0"/>
          <w:numId w:val="47"/>
        </w:numPr>
        <w:tabs>
          <w:tab w:val="left" w:pos="426"/>
        </w:tabs>
        <w:suppressAutoHyphens/>
        <w:spacing w:line="360" w:lineRule="auto"/>
        <w:ind w:left="426" w:hanging="426"/>
        <w:jc w:val="both"/>
        <w:rPr>
          <w:rFonts w:ascii="Calibri" w:hAnsi="Calibri" w:cs="Calibri"/>
          <w:sz w:val="24"/>
          <w:szCs w:val="24"/>
        </w:rPr>
      </w:pPr>
      <w:r w:rsidRPr="0015239E">
        <w:rPr>
          <w:rFonts w:ascii="Calibri" w:hAnsi="Calibri" w:cs="Calibri"/>
          <w:sz w:val="24"/>
          <w:szCs w:val="24"/>
        </w:rPr>
        <w:t xml:space="preserve">Zamawiający oświadcza, że posiada status dużego przedsiębiorcy w rozumieniu ustawy z dnia 8 marca 2013 </w:t>
      </w:r>
      <w:bookmarkStart w:id="57" w:name="_Hlk75867346"/>
      <w:r w:rsidRPr="0015239E">
        <w:rPr>
          <w:rFonts w:ascii="Calibri" w:hAnsi="Calibri" w:cs="Calibri"/>
          <w:sz w:val="24"/>
          <w:szCs w:val="24"/>
        </w:rPr>
        <w:t xml:space="preserve">o przeciwdziałaniu nadmiernym opóźnieniom w transakcjach handlowych </w:t>
      </w:r>
      <w:bookmarkEnd w:id="57"/>
      <w:r w:rsidRPr="0015239E">
        <w:rPr>
          <w:rFonts w:ascii="Calibri" w:hAnsi="Calibri" w:cs="Calibri"/>
          <w:sz w:val="24"/>
          <w:szCs w:val="24"/>
        </w:rPr>
        <w:t>(</w:t>
      </w:r>
      <w:proofErr w:type="spellStart"/>
      <w:r w:rsidRPr="0015239E">
        <w:rPr>
          <w:rFonts w:ascii="Calibri" w:hAnsi="Calibri" w:cs="Calibri"/>
          <w:sz w:val="24"/>
          <w:szCs w:val="24"/>
        </w:rPr>
        <w:t>t.j</w:t>
      </w:r>
      <w:proofErr w:type="spellEnd"/>
      <w:r w:rsidRPr="0015239E">
        <w:rPr>
          <w:rFonts w:ascii="Calibri" w:hAnsi="Calibri" w:cs="Calibri"/>
          <w:sz w:val="24"/>
          <w:szCs w:val="24"/>
        </w:rPr>
        <w:t>. Dz.U. 2021 poz. 424 ze zm.).</w:t>
      </w:r>
    </w:p>
    <w:p w14:paraId="69D701D5" w14:textId="77777777" w:rsidR="00CF7FEC" w:rsidRPr="0015239E" w:rsidRDefault="00CF7FEC" w:rsidP="0015239E">
      <w:pPr>
        <w:pStyle w:val="Akapitzlist"/>
        <w:widowControl w:val="0"/>
        <w:tabs>
          <w:tab w:val="left" w:pos="426"/>
        </w:tabs>
        <w:spacing w:line="360" w:lineRule="auto"/>
        <w:ind w:left="426"/>
        <w:jc w:val="both"/>
        <w:rPr>
          <w:rFonts w:ascii="Calibri" w:hAnsi="Calibri" w:cs="Calibri"/>
          <w:b/>
          <w:bCs/>
          <w:sz w:val="24"/>
          <w:szCs w:val="24"/>
          <w:lang w:val="en-US"/>
        </w:rPr>
      </w:pPr>
    </w:p>
    <w:p w14:paraId="786E2703" w14:textId="77777777" w:rsidR="00CF7FEC" w:rsidRPr="0015239E" w:rsidRDefault="00CF7FEC" w:rsidP="0015239E">
      <w:pPr>
        <w:widowControl w:val="0"/>
        <w:spacing w:line="360" w:lineRule="auto"/>
        <w:jc w:val="center"/>
        <w:rPr>
          <w:rFonts w:ascii="Calibri" w:hAnsi="Calibri" w:cs="Calibri"/>
          <w:sz w:val="24"/>
          <w:szCs w:val="24"/>
        </w:rPr>
      </w:pPr>
      <w:r w:rsidRPr="0015239E">
        <w:rPr>
          <w:rFonts w:ascii="Calibri" w:hAnsi="Calibri" w:cs="Calibri"/>
          <w:b/>
          <w:bCs/>
          <w:sz w:val="24"/>
          <w:szCs w:val="24"/>
          <w:lang w:val="en-US"/>
        </w:rPr>
        <w:t>§ 9</w:t>
      </w:r>
    </w:p>
    <w:p w14:paraId="34DB87BD" w14:textId="77777777" w:rsidR="00CF7FEC" w:rsidRPr="0015239E" w:rsidRDefault="00CF7FEC" w:rsidP="0015239E">
      <w:pPr>
        <w:pStyle w:val="Akapitzlist"/>
        <w:numPr>
          <w:ilvl w:val="0"/>
          <w:numId w:val="53"/>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eastAsia="Calibri" w:hAnsi="Calibri" w:cs="Calibri"/>
          <w:sz w:val="24"/>
          <w:szCs w:val="24"/>
        </w:rPr>
        <w:t>Wysokość kar umownych z tytułu rozwiązania umowy przez Wykonawcę lub rozwiązania umowy przez Zamawiającego z przyczyn leżących po stronie Wykonawcy, ustala się na 10% wartości netto umowy, w przypadku niewykonania lub nienależytego wykonania postanowień zawartych w umowie przez Wykonawcę wysokość kar umownych ustala się na 10% wartości netto niezrealizowanego zamówienia sukcesywnego (częściowego), z zastrzeżeniem ust. 3.</w:t>
      </w:r>
    </w:p>
    <w:p w14:paraId="64F33BFE"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eastAsia="Calibri" w:hAnsi="Calibri" w:cs="Calibri"/>
          <w:sz w:val="24"/>
          <w:szCs w:val="24"/>
        </w:rPr>
        <w:t xml:space="preserve"> Wysokość kar umownych z tytułu stwierdzenia przy realizacji zamówienia nie zatrudniania wymaganych przez Zamawiającego osób, o której mowa w § 5 na podstawie umowy o pracę lub nieprzedstawienia Zamawiającemu dokumentu, o którym mowa w § 5 ust. 2 wynosi każdorazowo w przypadku wystąpienia okoliczności określonych w tych zapisach 3000,00 zł (słownie: trzy tysiące złotych</w:t>
      </w:r>
      <w:r w:rsidRPr="0015239E">
        <w:rPr>
          <w:rFonts w:ascii="Calibri" w:eastAsia="Calibri" w:hAnsi="Calibri" w:cs="Calibri"/>
          <w:color w:val="000000" w:themeColor="text1"/>
          <w:sz w:val="24"/>
          <w:szCs w:val="24"/>
        </w:rPr>
        <w:t>) netto.</w:t>
      </w:r>
    </w:p>
    <w:p w14:paraId="62517369"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eastAsia="Calibri" w:hAnsi="Calibri" w:cs="Calibri"/>
          <w:sz w:val="24"/>
          <w:szCs w:val="24"/>
        </w:rPr>
        <w:t>Zamawiający zastrzega sobie możliwość dochodzenia odszkodowania przewyższającego kary umowne wynikające z umowy, do wysokości rzeczywiście poniesionej szkody za niewykonanie lub nienależyte wykonanie postanowień umowy oraz za wyrządzone szkody.</w:t>
      </w:r>
    </w:p>
    <w:p w14:paraId="69C571D0"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eastAsia="Calibri" w:hAnsi="Calibri" w:cs="Calibri"/>
          <w:sz w:val="24"/>
          <w:szCs w:val="24"/>
        </w:rPr>
        <w:lastRenderedPageBreak/>
        <w:t>Zamawiający jest uprawniony do potrącenia naliczonych kar umownych z przysługującego wykonawcy wynagrodzenia na co Wykonawca wyraża zgodę.</w:t>
      </w:r>
    </w:p>
    <w:p w14:paraId="23EB9857"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eastAsia="Calibri" w:hAnsi="Calibri" w:cs="Calibri"/>
          <w:sz w:val="24"/>
          <w:szCs w:val="24"/>
        </w:rPr>
        <w:t>Wykonawca bez pisemnej uprzedniej zgody Zamawiającego nie może zbywać na rzecz osób trzecich wierzytelności powstałych w wyniku realizacji umowy, ani dokonywać ich kompensaty.</w:t>
      </w:r>
    </w:p>
    <w:p w14:paraId="204004E5"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Żadna ze Stron nie będzie odpowiedzialna za niewykonanie lub nienależyte wykonanie swoich zobowiązań w ramach umowy, jeżeli takie niewykonanie lub nienależyte wykonanie jest wynikiem siły wyższej.</w:t>
      </w:r>
    </w:p>
    <w:p w14:paraId="53087D03"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7B0C24C"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 xml:space="preserve"> W przypadku zaistnienia okoliczności „siły wyższej”, Strona, która powołuje się na te okoliczności,  niezwłocznie zawiadomi drugą Stronę na piśmie o jej zaistnieniu i przyczynach.</w:t>
      </w:r>
    </w:p>
    <w:p w14:paraId="231A87CC"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W razie zaistnienia „siły wyższej” wpływającej na termin realizacji przedmiotu umowy, Strony zobowiązują się w terminie 14 (czternastu) dni kalendarzowych od dnia zawiadomienia, ustalić nowy termin wykonania umowy lub ewentualnie podjąć decyzję o odstąpieniu od umowy.</w:t>
      </w:r>
    </w:p>
    <w:p w14:paraId="4BD85AB3" w14:textId="77777777" w:rsidR="00CF7FEC" w:rsidRPr="0015239E" w:rsidRDefault="00CF7FEC" w:rsidP="0015239E">
      <w:pPr>
        <w:pStyle w:val="Akapitzlist"/>
        <w:numPr>
          <w:ilvl w:val="0"/>
          <w:numId w:val="52"/>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 xml:space="preserve"> Maksymalna wysokość kar określonych w </w:t>
      </w:r>
      <w:r w:rsidRPr="0015239E">
        <w:rPr>
          <w:rFonts w:ascii="Calibri" w:eastAsia="Calibri" w:hAnsi="Calibri" w:cs="Calibri"/>
          <w:sz w:val="24"/>
          <w:szCs w:val="24"/>
        </w:rPr>
        <w:t xml:space="preserve">§ 9 ust. 1 nie może przekroczyć 50% netto wynagrodzenia, o jakim mowa  w § 3 umowy. </w:t>
      </w:r>
    </w:p>
    <w:p w14:paraId="4B3667E3" w14:textId="77777777" w:rsidR="00CF7FEC" w:rsidRPr="0015239E" w:rsidRDefault="00CF7FEC" w:rsidP="00F83917">
      <w:pPr>
        <w:widowControl w:val="0"/>
        <w:spacing w:line="360" w:lineRule="auto"/>
        <w:rPr>
          <w:rFonts w:ascii="Calibri" w:hAnsi="Calibri" w:cs="Calibri"/>
          <w:b/>
          <w:bCs/>
          <w:sz w:val="24"/>
          <w:szCs w:val="24"/>
        </w:rPr>
      </w:pPr>
    </w:p>
    <w:p w14:paraId="013C49E8" w14:textId="77777777" w:rsidR="00CF7FEC" w:rsidRPr="0015239E" w:rsidRDefault="00CF7FEC" w:rsidP="0015239E">
      <w:pPr>
        <w:widowControl w:val="0"/>
        <w:spacing w:line="360" w:lineRule="auto"/>
        <w:ind w:left="360" w:hanging="360"/>
        <w:jc w:val="center"/>
        <w:rPr>
          <w:rFonts w:ascii="Calibri" w:hAnsi="Calibri" w:cs="Calibri"/>
          <w:b/>
          <w:bCs/>
          <w:sz w:val="24"/>
          <w:szCs w:val="24"/>
        </w:rPr>
      </w:pPr>
      <w:r w:rsidRPr="0015239E">
        <w:rPr>
          <w:rFonts w:ascii="Calibri" w:hAnsi="Calibri" w:cs="Calibri"/>
          <w:b/>
          <w:bCs/>
          <w:sz w:val="24"/>
          <w:szCs w:val="24"/>
        </w:rPr>
        <w:t>§ 10</w:t>
      </w:r>
    </w:p>
    <w:p w14:paraId="00EC05FA" w14:textId="77777777" w:rsidR="00CF7FEC" w:rsidRPr="0015239E" w:rsidRDefault="00CF7FEC" w:rsidP="0015239E">
      <w:pPr>
        <w:widowControl w:val="0"/>
        <w:numPr>
          <w:ilvl w:val="3"/>
          <w:numId w:val="52"/>
        </w:numPr>
        <w:suppressAutoHyphens/>
        <w:spacing w:line="360" w:lineRule="auto"/>
        <w:ind w:left="426" w:hanging="426"/>
        <w:jc w:val="both"/>
        <w:rPr>
          <w:rFonts w:ascii="Calibri" w:hAnsi="Calibri" w:cs="Calibri"/>
          <w:sz w:val="24"/>
          <w:szCs w:val="24"/>
        </w:rPr>
      </w:pPr>
      <w:bookmarkStart w:id="58" w:name="_Hlk152844954"/>
      <w:r w:rsidRPr="0015239E">
        <w:rPr>
          <w:rFonts w:ascii="Calibri" w:hAnsi="Calibri" w:cs="Calibri"/>
          <w:sz w:val="24"/>
          <w:szCs w:val="24"/>
        </w:rPr>
        <w:t>Dopuszcza się zmiany postanowień zawartej umowy w przypadku</w:t>
      </w:r>
      <w:bookmarkEnd w:id="58"/>
      <w:r w:rsidRPr="0015239E">
        <w:rPr>
          <w:rFonts w:ascii="Calibri" w:hAnsi="Calibri" w:cs="Calibri"/>
          <w:sz w:val="24"/>
          <w:szCs w:val="24"/>
        </w:rPr>
        <w:t xml:space="preserve">: </w:t>
      </w:r>
    </w:p>
    <w:p w14:paraId="79AE003D"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bCs/>
          <w:sz w:val="24"/>
          <w:szCs w:val="24"/>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34C273F"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bCs/>
          <w:sz w:val="24"/>
          <w:szCs w:val="24"/>
        </w:rPr>
        <w:t xml:space="preserve">zmian ilościowych w zakresie poszczególnych pozycji arkusza cenowego (Załącznik nr 2 do SWZ/umowy) przy zachowaniu ogólnej wartości umowy oraz cen jednostkowych (tzn. Zamawiający będzie uprawniony do zamawiania niektórych asortymentów  w ilościach większych lub mniejszych aniżeli ilości podane w Załączniku nr 2 do SWZ/umowy) – zmiana ta nie wymaga formy pisemnej, w formie aneksu. </w:t>
      </w:r>
    </w:p>
    <w:p w14:paraId="3B8A6997"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bCs/>
          <w:sz w:val="24"/>
          <w:szCs w:val="24"/>
        </w:rPr>
        <w:t xml:space="preserve">zmiany tytułu publikatora, przy zachowaniu wysokości nakładu wymaganego zapisami postępowania przetargowego, w wyniku którego rozstrzygnięcia zawarta została niniejsza </w:t>
      </w:r>
      <w:r w:rsidRPr="0015239E">
        <w:rPr>
          <w:rFonts w:ascii="Calibri" w:hAnsi="Calibri" w:cs="Calibri"/>
          <w:bCs/>
          <w:sz w:val="24"/>
          <w:szCs w:val="24"/>
        </w:rPr>
        <w:lastRenderedPageBreak/>
        <w:t>umowa.</w:t>
      </w:r>
    </w:p>
    <w:p w14:paraId="48018731"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eastAsia="Calibri" w:hAnsi="Calibri" w:cs="Calibri"/>
          <w:sz w:val="24"/>
          <w:szCs w:val="24"/>
        </w:rPr>
        <w:t>zmiany formy prawnej prowadzonej działalności gospodarczej,</w:t>
      </w:r>
    </w:p>
    <w:p w14:paraId="7DAC4B9F"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sz w:val="24"/>
          <w:szCs w:val="24"/>
        </w:rPr>
        <w:t xml:space="preserve">zmiany adresu siedziby firmy, adresu zamieszkania właściciela lub współwłaściciela firmy, nr konta bankowego,  </w:t>
      </w:r>
    </w:p>
    <w:p w14:paraId="55DE1762"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sz w:val="24"/>
          <w:szCs w:val="24"/>
          <w:lang w:eastAsia="x-none"/>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4433F7EC"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r w:rsidRPr="0015239E">
        <w:rPr>
          <w:rFonts w:ascii="Calibri" w:hAnsi="Calibri" w:cs="Calibri"/>
          <w:sz w:val="24"/>
          <w:szCs w:val="24"/>
          <w:lang w:eastAsia="x-none"/>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18BAF31A" w14:textId="77777777"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lang w:eastAsia="en-US"/>
        </w:rPr>
      </w:pPr>
      <w:r w:rsidRPr="0015239E">
        <w:rPr>
          <w:rFonts w:ascii="Calibri" w:hAnsi="Calibri" w:cs="Calibri"/>
          <w:sz w:val="24"/>
          <w:szCs w:val="24"/>
          <w:lang w:eastAsia="x-none"/>
        </w:rPr>
        <w:t>których łączna wartość zmian jest mniejsza niż progi unijne oraz jest niższa niż 10% wartości pierwotnej umowy, a zmiany te nie powodują zmiany ogólnego charakteru umowy.</w:t>
      </w:r>
    </w:p>
    <w:p w14:paraId="570CE22B" w14:textId="72464AE5" w:rsidR="00CF7FEC" w:rsidRPr="0015239E" w:rsidRDefault="00CF7FEC" w:rsidP="0015239E">
      <w:pPr>
        <w:pStyle w:val="Akapitzlist"/>
        <w:widowControl w:val="0"/>
        <w:numPr>
          <w:ilvl w:val="1"/>
          <w:numId w:val="50"/>
        </w:numPr>
        <w:suppressAutoHyphens/>
        <w:spacing w:line="360" w:lineRule="auto"/>
        <w:jc w:val="both"/>
        <w:rPr>
          <w:rFonts w:ascii="Calibri" w:hAnsi="Calibri" w:cs="Calibri"/>
          <w:sz w:val="24"/>
          <w:szCs w:val="24"/>
        </w:rPr>
      </w:pPr>
      <w:bookmarkStart w:id="59" w:name="_Hlk152844864"/>
      <w:r w:rsidRPr="0015239E">
        <w:rPr>
          <w:rFonts w:ascii="Calibri" w:hAnsi="Calibri" w:cs="Calibri"/>
          <w:sz w:val="24"/>
          <w:szCs w:val="24"/>
        </w:rPr>
        <w:t>Stosownie do treści art. 439 ust. 1 ustawy zmiana maksymalnych cen jednostkowych określonych w formularzu cenowym (załącznik nr 2</w:t>
      </w:r>
      <w:r w:rsidR="00F83917">
        <w:rPr>
          <w:rFonts w:ascii="Calibri" w:hAnsi="Calibri" w:cs="Calibri"/>
          <w:sz w:val="24"/>
          <w:szCs w:val="24"/>
        </w:rPr>
        <w:t>.1.</w:t>
      </w:r>
      <w:r w:rsidRPr="0015239E">
        <w:rPr>
          <w:rFonts w:ascii="Calibri" w:hAnsi="Calibri" w:cs="Calibri"/>
          <w:sz w:val="24"/>
          <w:szCs w:val="24"/>
        </w:rPr>
        <w:t xml:space="preserve"> do umowy), może nastąpić w przypadku zmiany ceny materiałów lub kosztów związanych z realizacją zamówienia, przy czym:</w:t>
      </w:r>
    </w:p>
    <w:p w14:paraId="244D6E87" w14:textId="05C09C4B"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t>a.</w:t>
      </w:r>
      <w:r w:rsidRPr="0015239E">
        <w:rPr>
          <w:rFonts w:ascii="Calibri" w:hAnsi="Calibri" w:cs="Calibri"/>
          <w:sz w:val="24"/>
          <w:szCs w:val="24"/>
        </w:rPr>
        <w:tab/>
        <w:t>poziom zmiany ceny materiałów lub kosztów uprawniający strony umowy do żądania zmiany maksymalnych cen jednostkowych określonych w formularzu cenowym (załącznik nr 2</w:t>
      </w:r>
      <w:r w:rsidR="00F83917">
        <w:rPr>
          <w:rFonts w:ascii="Calibri" w:hAnsi="Calibri" w:cs="Calibri"/>
          <w:sz w:val="24"/>
          <w:szCs w:val="24"/>
        </w:rPr>
        <w:t>.1.</w:t>
      </w:r>
      <w:r w:rsidRPr="0015239E">
        <w:rPr>
          <w:rFonts w:ascii="Calibri" w:hAnsi="Calibri" w:cs="Calibri"/>
          <w:sz w:val="24"/>
          <w:szCs w:val="24"/>
        </w:rPr>
        <w:t xml:space="preserve"> do umowy) wynosi 5%; </w:t>
      </w:r>
    </w:p>
    <w:p w14:paraId="499601E4" w14:textId="5319A28D"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t>b.</w:t>
      </w:r>
      <w:r w:rsidRPr="0015239E">
        <w:rPr>
          <w:rFonts w:ascii="Calibri" w:hAnsi="Calibri" w:cs="Calibri"/>
          <w:sz w:val="24"/>
          <w:szCs w:val="24"/>
        </w:rPr>
        <w:tab/>
        <w:t>pierwsza zmiana maksymalnych cen jednostkowych określonych w formularzu cenowym (załącznik nr 2</w:t>
      </w:r>
      <w:r w:rsidR="00F83917">
        <w:rPr>
          <w:rFonts w:ascii="Calibri" w:hAnsi="Calibri" w:cs="Calibri"/>
          <w:sz w:val="24"/>
          <w:szCs w:val="24"/>
        </w:rPr>
        <w:t>.1.</w:t>
      </w:r>
      <w:r w:rsidRPr="0015239E">
        <w:rPr>
          <w:rFonts w:ascii="Calibri" w:hAnsi="Calibri" w:cs="Calibri"/>
          <w:sz w:val="24"/>
          <w:szCs w:val="24"/>
        </w:rPr>
        <w:t xml:space="preserve"> do umowy) może nastąpić po upływie 6 miesięcy od dnia zawarcia umowy i począwszy od kolejnego miesiąca po opublikowaniu w Dzienniku Urzędowym przez Prezesa Głównego Urzędu Statystycznego komunikatu w sprawie wskaźnika cen towarów i usług konsumpcyjnych. </w:t>
      </w:r>
    </w:p>
    <w:p w14:paraId="1AD3614C" w14:textId="7127C1C7"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t>c.</w:t>
      </w:r>
      <w:r w:rsidRPr="0015239E">
        <w:rPr>
          <w:rFonts w:ascii="Calibri" w:hAnsi="Calibri" w:cs="Calibri"/>
          <w:sz w:val="24"/>
          <w:szCs w:val="24"/>
        </w:rPr>
        <w:tab/>
        <w:t>zmiana maksymalnych cen jednostkowych określonych w formularzu cenowym (załącznik nr 2</w:t>
      </w:r>
      <w:r w:rsidR="00F83917">
        <w:rPr>
          <w:rFonts w:ascii="Calibri" w:hAnsi="Calibri" w:cs="Calibri"/>
          <w:sz w:val="24"/>
          <w:szCs w:val="24"/>
        </w:rPr>
        <w:t>.1.</w:t>
      </w:r>
      <w:r w:rsidRPr="0015239E">
        <w:rPr>
          <w:rFonts w:ascii="Calibri" w:hAnsi="Calibri" w:cs="Calibri"/>
          <w:sz w:val="24"/>
          <w:szCs w:val="24"/>
        </w:rPr>
        <w:t xml:space="preserve"> do umowy) może nastąpić nie częściej niż 1 raz na 6 miesięcy trwania umowy, z uwzględnieniem pkt b). </w:t>
      </w:r>
    </w:p>
    <w:p w14:paraId="3A484F71" w14:textId="1C1F6755"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t>d.</w:t>
      </w:r>
      <w:r w:rsidRPr="0015239E">
        <w:rPr>
          <w:rFonts w:ascii="Calibri" w:hAnsi="Calibri" w:cs="Calibri"/>
          <w:sz w:val="24"/>
          <w:szCs w:val="24"/>
        </w:rPr>
        <w:tab/>
        <w:t>zmiana maksymalnych cen jednostkowych zawartych w formularzu cenowym (załącznik nr 2</w:t>
      </w:r>
      <w:r w:rsidR="00617EC2">
        <w:rPr>
          <w:rFonts w:ascii="Calibri" w:hAnsi="Calibri" w:cs="Calibri"/>
          <w:sz w:val="24"/>
          <w:szCs w:val="24"/>
        </w:rPr>
        <w:t>.1.</w:t>
      </w:r>
      <w:r w:rsidRPr="0015239E">
        <w:rPr>
          <w:rFonts w:ascii="Calibri" w:hAnsi="Calibri" w:cs="Calibri"/>
          <w:sz w:val="24"/>
          <w:szCs w:val="24"/>
        </w:rPr>
        <w:t xml:space="preserve"> do umowy) nastąpi o wartość wskaźnika, o którym mowa w pkt b). </w:t>
      </w:r>
    </w:p>
    <w:p w14:paraId="031C69B0" w14:textId="1554583A"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lastRenderedPageBreak/>
        <w:t>e.</w:t>
      </w:r>
      <w:r w:rsidRPr="0015239E">
        <w:rPr>
          <w:rFonts w:ascii="Calibri" w:hAnsi="Calibri" w:cs="Calibri"/>
          <w:sz w:val="24"/>
          <w:szCs w:val="24"/>
        </w:rPr>
        <w:tab/>
        <w:t>waloryzacja maksymalnych cen jednostkowych określonych w formularzu cenowym (załącznik nr 2</w:t>
      </w:r>
      <w:r w:rsidR="00617EC2">
        <w:rPr>
          <w:rFonts w:ascii="Calibri" w:hAnsi="Calibri" w:cs="Calibri"/>
          <w:sz w:val="24"/>
          <w:szCs w:val="24"/>
        </w:rPr>
        <w:t>.1.</w:t>
      </w:r>
      <w:r w:rsidRPr="0015239E">
        <w:rPr>
          <w:rFonts w:ascii="Calibri" w:hAnsi="Calibri" w:cs="Calibri"/>
          <w:sz w:val="24"/>
          <w:szCs w:val="24"/>
        </w:rPr>
        <w:t xml:space="preserve"> do umowy) może nastąpić pod warunkiem, że zmiana cen związanych z realizacją zamówienia ma rzeczywisty wpływ na koszt wykonania niniejszej umowy. </w:t>
      </w:r>
    </w:p>
    <w:p w14:paraId="04EEA377" w14:textId="0252A434" w:rsidR="00CF7FEC" w:rsidRPr="0015239E" w:rsidRDefault="00CF7FEC" w:rsidP="00F83917">
      <w:pPr>
        <w:pStyle w:val="Akapitzlist"/>
        <w:widowControl w:val="0"/>
        <w:spacing w:line="360" w:lineRule="auto"/>
        <w:ind w:left="1276" w:hanging="264"/>
        <w:jc w:val="both"/>
        <w:rPr>
          <w:rFonts w:ascii="Calibri" w:hAnsi="Calibri" w:cs="Calibri"/>
          <w:sz w:val="24"/>
          <w:szCs w:val="24"/>
        </w:rPr>
      </w:pPr>
      <w:r w:rsidRPr="0015239E">
        <w:rPr>
          <w:rFonts w:ascii="Calibri" w:hAnsi="Calibri" w:cs="Calibri"/>
          <w:sz w:val="24"/>
          <w:szCs w:val="24"/>
        </w:rPr>
        <w:t>f.</w:t>
      </w:r>
      <w:r w:rsidRPr="0015239E">
        <w:rPr>
          <w:rFonts w:ascii="Calibri" w:hAnsi="Calibri" w:cs="Calibri"/>
          <w:sz w:val="24"/>
          <w:szCs w:val="24"/>
        </w:rPr>
        <w:tab/>
        <w:t>W sytuacji wystąpienia okoliczności uprawniających do zmiany maksymalnych cen jednostkowych określonych w formularzu cenowym (załącznik nr 2</w:t>
      </w:r>
      <w:r w:rsidR="00617EC2">
        <w:rPr>
          <w:rFonts w:ascii="Calibri" w:hAnsi="Calibri" w:cs="Calibri"/>
          <w:sz w:val="24"/>
          <w:szCs w:val="24"/>
        </w:rPr>
        <w:t>.1.</w:t>
      </w:r>
      <w:r w:rsidRPr="0015239E">
        <w:rPr>
          <w:rFonts w:ascii="Calibri" w:hAnsi="Calibri" w:cs="Calibri"/>
          <w:sz w:val="24"/>
          <w:szCs w:val="24"/>
        </w:rPr>
        <w:t xml:space="preserve">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maksymalnych cen jednostkowych zawartych w formularzu cenowym (załącznik nr 2 do umowy). Ponadto w przypadku żądania podwyższenia maksymalnych cen jednostkowych określonych w formularzu cenowym (załącznik nr 2</w:t>
      </w:r>
      <w:r w:rsidR="00617EC2">
        <w:rPr>
          <w:rFonts w:ascii="Calibri" w:hAnsi="Calibri" w:cs="Calibri"/>
          <w:sz w:val="24"/>
          <w:szCs w:val="24"/>
        </w:rPr>
        <w:t>.1.</w:t>
      </w:r>
      <w:r w:rsidRPr="0015239E">
        <w:rPr>
          <w:rFonts w:ascii="Calibri" w:hAnsi="Calibri" w:cs="Calibri"/>
          <w:sz w:val="24"/>
          <w:szCs w:val="24"/>
        </w:rPr>
        <w:t xml:space="preserve"> do umowy), należy również przedstawić dowody ich poniesienia w zwiększonej wysokości</w:t>
      </w:r>
      <w:bookmarkEnd w:id="59"/>
      <w:r w:rsidR="00F83917">
        <w:rPr>
          <w:rFonts w:ascii="Calibri" w:hAnsi="Calibri" w:cs="Calibri"/>
          <w:sz w:val="24"/>
          <w:szCs w:val="24"/>
        </w:rPr>
        <w:t>.</w:t>
      </w:r>
    </w:p>
    <w:p w14:paraId="5201BCDC" w14:textId="77777777" w:rsidR="00CF7FEC" w:rsidRPr="0015239E" w:rsidRDefault="00CF7FEC" w:rsidP="00617EC2">
      <w:pPr>
        <w:pStyle w:val="Akapitzlist"/>
        <w:widowControl w:val="0"/>
        <w:numPr>
          <w:ilvl w:val="1"/>
          <w:numId w:val="50"/>
        </w:numPr>
        <w:tabs>
          <w:tab w:val="left" w:pos="709"/>
        </w:tabs>
        <w:suppressAutoHyphens/>
        <w:spacing w:line="360" w:lineRule="auto"/>
        <w:ind w:hanging="547"/>
        <w:jc w:val="both"/>
        <w:rPr>
          <w:rFonts w:ascii="Calibri" w:hAnsi="Calibri" w:cs="Calibri"/>
          <w:sz w:val="24"/>
          <w:szCs w:val="24"/>
        </w:rPr>
      </w:pPr>
      <w:r w:rsidRPr="0015239E">
        <w:rPr>
          <w:rFonts w:ascii="Calibri" w:eastAsia="Calibri" w:hAnsi="Calibri" w:cs="Calibri"/>
          <w:sz w:val="24"/>
          <w:szCs w:val="24"/>
        </w:rPr>
        <w:t>Ewentualne zmiany umowy inne niż określone w ust. 1 pkt 1), pod rygorem nieważności, wymagają formy pisemnej, w postaci aneksu.</w:t>
      </w:r>
    </w:p>
    <w:p w14:paraId="27B71958" w14:textId="77777777" w:rsidR="00CF7FEC" w:rsidRPr="0015239E" w:rsidRDefault="00CF7FEC" w:rsidP="0015239E">
      <w:pPr>
        <w:spacing w:line="360" w:lineRule="auto"/>
        <w:rPr>
          <w:rFonts w:ascii="Calibri" w:eastAsia="Calibri" w:hAnsi="Calibri" w:cs="Calibri"/>
          <w:b/>
          <w:sz w:val="24"/>
          <w:szCs w:val="24"/>
        </w:rPr>
      </w:pPr>
    </w:p>
    <w:p w14:paraId="3653FB25" w14:textId="77777777" w:rsidR="00CF7FEC" w:rsidRPr="0015239E" w:rsidRDefault="00CF7FEC" w:rsidP="0015239E">
      <w:pPr>
        <w:spacing w:line="360" w:lineRule="auto"/>
        <w:jc w:val="center"/>
        <w:rPr>
          <w:rFonts w:ascii="Calibri" w:eastAsia="Calibri" w:hAnsi="Calibri" w:cs="Calibri"/>
          <w:b/>
          <w:sz w:val="24"/>
          <w:szCs w:val="24"/>
        </w:rPr>
      </w:pPr>
      <w:r w:rsidRPr="0015239E">
        <w:rPr>
          <w:rFonts w:ascii="Calibri" w:eastAsia="Calibri" w:hAnsi="Calibri" w:cs="Calibri"/>
          <w:b/>
          <w:sz w:val="24"/>
          <w:szCs w:val="24"/>
        </w:rPr>
        <w:t>§ 11</w:t>
      </w:r>
    </w:p>
    <w:p w14:paraId="4ED67A6E" w14:textId="77777777" w:rsidR="00CF7FEC" w:rsidRPr="0015239E" w:rsidRDefault="00CF7FEC" w:rsidP="0015239E">
      <w:pPr>
        <w:pStyle w:val="Akapitzlist"/>
        <w:numPr>
          <w:ilvl w:val="0"/>
          <w:numId w:val="46"/>
        </w:numPr>
        <w:tabs>
          <w:tab w:val="left" w:pos="426"/>
        </w:tabs>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 xml:space="preserve">Zamawiający może wypowiedzieć Umowę ze skutkiem natychmiastowym w przypadku rażącego naruszenia przez Wykonawcę zobowiązań wynikających z Umowy. </w:t>
      </w:r>
    </w:p>
    <w:p w14:paraId="1523AC73" w14:textId="77777777" w:rsidR="00CF7FEC" w:rsidRPr="0015239E" w:rsidRDefault="00CF7FEC" w:rsidP="0015239E">
      <w:pPr>
        <w:pStyle w:val="Akapitzlist"/>
        <w:numPr>
          <w:ilvl w:val="0"/>
          <w:numId w:val="46"/>
        </w:numPr>
        <w:tabs>
          <w:tab w:val="left" w:pos="426"/>
        </w:tabs>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 xml:space="preserve">W przypadku wypowiedzenia z przyczyn wskazanych w § 11 ust. 1 umowy, Wykonawca może żądać wyłącznie wynagrodzenia należnego z tytułu wykonania części umowy. </w:t>
      </w:r>
    </w:p>
    <w:p w14:paraId="149B6D21" w14:textId="77777777" w:rsidR="00CF7FEC" w:rsidRPr="0015239E" w:rsidRDefault="00CF7FEC" w:rsidP="0015239E">
      <w:pPr>
        <w:pStyle w:val="Akapitzlist"/>
        <w:numPr>
          <w:ilvl w:val="0"/>
          <w:numId w:val="46"/>
        </w:numPr>
        <w:tabs>
          <w:tab w:val="left" w:pos="426"/>
        </w:tabs>
        <w:suppressAutoHyphens/>
        <w:spacing w:line="360" w:lineRule="auto"/>
        <w:ind w:left="426" w:hanging="426"/>
        <w:contextualSpacing w:val="0"/>
        <w:jc w:val="both"/>
        <w:rPr>
          <w:rFonts w:ascii="Calibri" w:hAnsi="Calibri" w:cs="Calibri"/>
          <w:sz w:val="24"/>
          <w:szCs w:val="24"/>
        </w:rPr>
      </w:pPr>
      <w:r w:rsidRPr="0015239E">
        <w:rPr>
          <w:rFonts w:ascii="Calibri" w:hAnsi="Calibri" w:cs="Calibri"/>
          <w:sz w:val="24"/>
          <w:szCs w:val="24"/>
        </w:rPr>
        <w:t>Wykonawca bez pisemnej zgody Zamawiającego nie może zbywać na rzecz osób trzecich wierzytelności powstałych w wyniku realizacji umowy ani dokonywać ich kompensaty.</w:t>
      </w:r>
    </w:p>
    <w:p w14:paraId="29B64B0E" w14:textId="77777777" w:rsidR="00CF7FEC" w:rsidRPr="0015239E" w:rsidRDefault="00CF7FEC" w:rsidP="0015239E">
      <w:pPr>
        <w:widowControl w:val="0"/>
        <w:spacing w:line="360" w:lineRule="auto"/>
        <w:jc w:val="center"/>
        <w:rPr>
          <w:rFonts w:ascii="Calibri" w:hAnsi="Calibri" w:cs="Calibri"/>
          <w:b/>
          <w:bCs/>
          <w:sz w:val="24"/>
          <w:szCs w:val="24"/>
        </w:rPr>
      </w:pPr>
    </w:p>
    <w:p w14:paraId="516A172D" w14:textId="77777777" w:rsidR="00CF7FEC" w:rsidRPr="0015239E" w:rsidRDefault="00CF7FEC" w:rsidP="0015239E">
      <w:pPr>
        <w:widowControl w:val="0"/>
        <w:spacing w:line="360" w:lineRule="auto"/>
        <w:jc w:val="center"/>
        <w:rPr>
          <w:rFonts w:ascii="Calibri" w:hAnsi="Calibri" w:cs="Calibri"/>
          <w:b/>
          <w:bCs/>
          <w:sz w:val="24"/>
          <w:szCs w:val="24"/>
        </w:rPr>
      </w:pPr>
      <w:r w:rsidRPr="0015239E">
        <w:rPr>
          <w:rFonts w:ascii="Calibri" w:hAnsi="Calibri" w:cs="Calibri"/>
          <w:b/>
          <w:bCs/>
          <w:sz w:val="24"/>
          <w:szCs w:val="24"/>
        </w:rPr>
        <w:t>§ 12</w:t>
      </w:r>
    </w:p>
    <w:p w14:paraId="6E07F0F0" w14:textId="77777777" w:rsidR="00CF7FEC" w:rsidRPr="0015239E" w:rsidRDefault="00CF7FEC" w:rsidP="0015239E">
      <w:pPr>
        <w:pStyle w:val="Akapitzlist"/>
        <w:numPr>
          <w:ilvl w:val="0"/>
          <w:numId w:val="45"/>
        </w:numPr>
        <w:tabs>
          <w:tab w:val="left" w:pos="426"/>
        </w:tabs>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w:t>
      </w:r>
      <w:r w:rsidRPr="0015239E">
        <w:rPr>
          <w:rFonts w:ascii="Calibri" w:eastAsia="Calibri" w:hAnsi="Calibri" w:cs="Calibri"/>
          <w:sz w:val="24"/>
          <w:szCs w:val="24"/>
        </w:rPr>
        <w:lastRenderedPageBreak/>
        <w:t>bezpieczeństwu publicznemu, Zamawiający może odstąpić od umowy w terminie 30 dni od powzięcia wiadomości o tych okolicznościach.</w:t>
      </w:r>
    </w:p>
    <w:p w14:paraId="41B30DFD" w14:textId="77777777" w:rsidR="00CF7FEC" w:rsidRPr="0015239E" w:rsidRDefault="00CF7FEC" w:rsidP="0015239E">
      <w:pPr>
        <w:pStyle w:val="Akapitzlist"/>
        <w:numPr>
          <w:ilvl w:val="0"/>
          <w:numId w:val="45"/>
        </w:numPr>
        <w:tabs>
          <w:tab w:val="left" w:pos="426"/>
        </w:tabs>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W przypadku, o którym mowa w ust. 1, Wykonawca może żądać wyłącznie wynagrodzenia należnego z tytułu wykonania części umowy, proporcjonalnie do czasu jej trwania tj. do dnia odstąpienia.</w:t>
      </w:r>
    </w:p>
    <w:p w14:paraId="0D2C84D8" w14:textId="77777777" w:rsidR="00CF7FEC" w:rsidRPr="0015239E" w:rsidRDefault="00CF7FEC" w:rsidP="0015239E">
      <w:pPr>
        <w:tabs>
          <w:tab w:val="left" w:pos="426"/>
        </w:tabs>
        <w:spacing w:line="360" w:lineRule="auto"/>
        <w:ind w:left="426" w:hanging="426"/>
        <w:jc w:val="center"/>
        <w:rPr>
          <w:rFonts w:ascii="Calibri" w:eastAsia="Calibri" w:hAnsi="Calibri" w:cs="Calibri"/>
          <w:b/>
          <w:sz w:val="24"/>
          <w:szCs w:val="24"/>
        </w:rPr>
      </w:pPr>
    </w:p>
    <w:p w14:paraId="7FF11573" w14:textId="77777777" w:rsidR="00CF7FEC" w:rsidRPr="0015239E" w:rsidRDefault="00CF7FEC" w:rsidP="0015239E">
      <w:pPr>
        <w:spacing w:line="360" w:lineRule="auto"/>
        <w:jc w:val="center"/>
        <w:rPr>
          <w:rFonts w:ascii="Calibri" w:eastAsia="Calibri" w:hAnsi="Calibri" w:cs="Calibri"/>
          <w:b/>
          <w:sz w:val="24"/>
          <w:szCs w:val="24"/>
        </w:rPr>
      </w:pPr>
      <w:r w:rsidRPr="0015239E">
        <w:rPr>
          <w:rFonts w:ascii="Calibri" w:eastAsia="Calibri" w:hAnsi="Calibri" w:cs="Calibri"/>
          <w:b/>
          <w:sz w:val="24"/>
          <w:szCs w:val="24"/>
        </w:rPr>
        <w:t>§ 13</w:t>
      </w:r>
    </w:p>
    <w:p w14:paraId="5ED0EBD0" w14:textId="77777777" w:rsidR="00CF7FEC" w:rsidRPr="0015239E" w:rsidRDefault="00CF7FEC" w:rsidP="0015239E">
      <w:pPr>
        <w:numPr>
          <w:ilvl w:val="0"/>
          <w:numId w:val="54"/>
        </w:numPr>
        <w:suppressAutoHyphens/>
        <w:spacing w:line="360" w:lineRule="auto"/>
        <w:ind w:left="426" w:hanging="426"/>
        <w:jc w:val="both"/>
        <w:rPr>
          <w:rFonts w:ascii="Calibri" w:eastAsia="Calibri" w:hAnsi="Calibri" w:cs="Calibri"/>
          <w:bCs/>
          <w:sz w:val="24"/>
          <w:szCs w:val="24"/>
        </w:rPr>
      </w:pPr>
      <w:r w:rsidRPr="0015239E">
        <w:rPr>
          <w:rFonts w:ascii="Calibri" w:eastAsia="Calibri" w:hAnsi="Calibri" w:cs="Calibri"/>
          <w:sz w:val="24"/>
          <w:szCs w:val="24"/>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0FF38154" w14:textId="77777777" w:rsidR="00CF7FEC" w:rsidRPr="0015239E" w:rsidRDefault="00CF7FEC" w:rsidP="0015239E">
      <w:pPr>
        <w:numPr>
          <w:ilvl w:val="0"/>
          <w:numId w:val="55"/>
        </w:numPr>
        <w:suppressAutoHyphens/>
        <w:spacing w:line="360" w:lineRule="auto"/>
        <w:ind w:left="426" w:hanging="426"/>
        <w:jc w:val="both"/>
        <w:rPr>
          <w:rFonts w:ascii="Calibri" w:eastAsia="Calibri" w:hAnsi="Calibri" w:cs="Calibri"/>
          <w:sz w:val="24"/>
          <w:szCs w:val="24"/>
        </w:rPr>
      </w:pPr>
      <w:r w:rsidRPr="0015239E">
        <w:rPr>
          <w:rFonts w:ascii="Calibri" w:eastAsia="Calibri" w:hAnsi="Calibri" w:cs="Calibri"/>
          <w:sz w:val="24"/>
          <w:szCs w:val="24"/>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0BB5232C" w14:textId="77777777" w:rsidR="00CF7FEC" w:rsidRPr="0015239E" w:rsidRDefault="00CF7FEC" w:rsidP="0015239E">
      <w:pPr>
        <w:numPr>
          <w:ilvl w:val="0"/>
          <w:numId w:val="55"/>
        </w:numPr>
        <w:suppressAutoHyphens/>
        <w:spacing w:line="360" w:lineRule="auto"/>
        <w:ind w:left="426" w:hanging="426"/>
        <w:jc w:val="both"/>
        <w:rPr>
          <w:rFonts w:ascii="Calibri" w:eastAsia="Calibri" w:hAnsi="Calibri" w:cs="Calibri"/>
          <w:sz w:val="24"/>
          <w:szCs w:val="24"/>
        </w:rPr>
      </w:pPr>
      <w:r w:rsidRPr="0015239E">
        <w:rPr>
          <w:rFonts w:ascii="Calibri" w:eastAsia="Calibri" w:hAnsi="Calibri" w:cs="Calibri"/>
          <w:sz w:val="24"/>
          <w:szCs w:val="24"/>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3F13168B" w14:textId="77777777" w:rsidR="00CF7FEC" w:rsidRPr="0015239E" w:rsidRDefault="00CF7FEC" w:rsidP="0015239E">
      <w:pPr>
        <w:spacing w:line="360" w:lineRule="auto"/>
        <w:jc w:val="center"/>
        <w:rPr>
          <w:rFonts w:ascii="Calibri" w:eastAsia="Calibri" w:hAnsi="Calibri" w:cs="Calibri"/>
          <w:b/>
          <w:sz w:val="24"/>
          <w:szCs w:val="24"/>
        </w:rPr>
      </w:pPr>
    </w:p>
    <w:p w14:paraId="5A5497E1" w14:textId="77777777" w:rsidR="00CF7FEC" w:rsidRPr="0015239E" w:rsidRDefault="00CF7FEC" w:rsidP="0015239E">
      <w:pPr>
        <w:spacing w:line="360" w:lineRule="auto"/>
        <w:jc w:val="center"/>
        <w:rPr>
          <w:rFonts w:ascii="Calibri" w:eastAsia="Calibri" w:hAnsi="Calibri" w:cs="Calibri"/>
          <w:b/>
          <w:sz w:val="24"/>
          <w:szCs w:val="24"/>
        </w:rPr>
      </w:pPr>
      <w:r w:rsidRPr="0015239E">
        <w:rPr>
          <w:rFonts w:ascii="Calibri" w:eastAsia="Calibri" w:hAnsi="Calibri" w:cs="Calibri"/>
          <w:b/>
          <w:sz w:val="24"/>
          <w:szCs w:val="24"/>
        </w:rPr>
        <w:t>§ 14</w:t>
      </w:r>
    </w:p>
    <w:p w14:paraId="7A537437"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W sprawach nie uregulowanych w niniejszej umowie, mają zastosowanie zapisy SWZ, przepisy Pzp, Kodeksu cywilnego oraz pozostałe przepisy polskiego prawa materialnego i procesowego.</w:t>
      </w:r>
    </w:p>
    <w:p w14:paraId="6E9E6E3E"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Jeżeli jakiekolwiek postanowienie umowy zostanie uznane za nieważne w świetle obowiązującego prawa lub niewykonalne z jakichkolwiek przyczyn, wówczas nieważność lub niewykonalność takiego postanowienia nie wpłynie na ważność pozostałych zapisów umowy. Ponadto Strony postanawiają, iż w przypadku opisanym w zdaniu poprzednim niezwłocznie przystąpią do zmiany postanowień niewykonalnych lub nieważnych na postanowienia nieobciążone takimi wadami, których treść będzie możliwie zbliżona do treści postanowień uznanych za nieważne lub niewykonalne.</w:t>
      </w:r>
    </w:p>
    <w:p w14:paraId="4EF841ED"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lastRenderedPageBreak/>
        <w:t>Strony zobowiązują się do lojalnego współdziałania w celu realizacji umowy, a wszelkie trudności związane z jej realizacją zobowiązują się rozwiązywać niezwłocznie mając na uwadze cel umowy.</w:t>
      </w:r>
    </w:p>
    <w:p w14:paraId="2505EF40"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Strony zobowiązują się do ugodowego rozstrzygania wszelkich sporów mogących powstać w związku z realizacją umowy. W razie niemożliwości osiągnięcia porozumienia wszelkie spory wynikłe na tle realizacji umowy Strony poddają pod rozstrzygnięcie sądu właściwego miejscowo dla siedziby Zamawiającego.</w:t>
      </w:r>
    </w:p>
    <w:p w14:paraId="6FB82F08"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Umowa podlega prawu polskiemu i zgodnie z nim powinna być interpretowana</w:t>
      </w:r>
    </w:p>
    <w:p w14:paraId="07F13C5F" w14:textId="77777777" w:rsidR="00CF7FEC" w:rsidRPr="0015239E" w:rsidRDefault="00CF7FEC" w:rsidP="0015239E">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0E2C5EF2" w14:textId="25E6A17E" w:rsidR="00CF7FEC" w:rsidRDefault="00CF7FEC" w:rsidP="00617EC2">
      <w:pPr>
        <w:pStyle w:val="Akapitzlist"/>
        <w:numPr>
          <w:ilvl w:val="0"/>
          <w:numId w:val="48"/>
        </w:numPr>
        <w:suppressAutoHyphens/>
        <w:spacing w:line="360" w:lineRule="auto"/>
        <w:ind w:left="426" w:hanging="426"/>
        <w:contextualSpacing w:val="0"/>
        <w:jc w:val="both"/>
        <w:rPr>
          <w:rFonts w:ascii="Calibri" w:eastAsia="Calibri" w:hAnsi="Calibri" w:cs="Calibri"/>
          <w:sz w:val="24"/>
          <w:szCs w:val="24"/>
        </w:rPr>
      </w:pPr>
      <w:r w:rsidRPr="0015239E">
        <w:rPr>
          <w:rFonts w:ascii="Calibri" w:eastAsia="Calibri" w:hAnsi="Calibri" w:cs="Calibri"/>
          <w:sz w:val="24"/>
          <w:szCs w:val="24"/>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4C0F24E1" w14:textId="77777777" w:rsidR="00617EC2" w:rsidRPr="00617EC2" w:rsidRDefault="00617EC2" w:rsidP="00617EC2">
      <w:pPr>
        <w:pStyle w:val="Akapitzlist"/>
        <w:suppressAutoHyphens/>
        <w:spacing w:line="360" w:lineRule="auto"/>
        <w:ind w:left="426"/>
        <w:contextualSpacing w:val="0"/>
        <w:jc w:val="both"/>
        <w:rPr>
          <w:rFonts w:ascii="Calibri" w:eastAsia="Calibri" w:hAnsi="Calibri" w:cs="Calibri"/>
          <w:sz w:val="24"/>
          <w:szCs w:val="24"/>
        </w:rPr>
      </w:pPr>
    </w:p>
    <w:p w14:paraId="574329AD" w14:textId="77777777" w:rsidR="00CF7FEC" w:rsidRPr="0015239E" w:rsidRDefault="00CF7FEC" w:rsidP="0015239E">
      <w:pPr>
        <w:pStyle w:val="Akapitzlist"/>
        <w:spacing w:line="360" w:lineRule="auto"/>
        <w:ind w:left="4321"/>
        <w:contextualSpacing w:val="0"/>
        <w:rPr>
          <w:rFonts w:ascii="Calibri" w:eastAsia="Calibri" w:hAnsi="Calibri" w:cs="Calibri"/>
          <w:b/>
          <w:sz w:val="24"/>
          <w:szCs w:val="24"/>
        </w:rPr>
      </w:pPr>
      <w:r w:rsidRPr="0015239E">
        <w:rPr>
          <w:rFonts w:ascii="Calibri" w:eastAsia="Calibri" w:hAnsi="Calibri" w:cs="Calibri"/>
          <w:b/>
          <w:sz w:val="24"/>
          <w:szCs w:val="24"/>
        </w:rPr>
        <w:t>§ 15</w:t>
      </w:r>
    </w:p>
    <w:p w14:paraId="46A2C1CA" w14:textId="77777777" w:rsidR="00CF7FEC" w:rsidRPr="0015239E" w:rsidRDefault="00CF7FEC" w:rsidP="0015239E">
      <w:pPr>
        <w:widowControl w:val="0"/>
        <w:spacing w:line="360" w:lineRule="auto"/>
        <w:jc w:val="both"/>
        <w:rPr>
          <w:rFonts w:ascii="Calibri" w:hAnsi="Calibri" w:cs="Calibri"/>
          <w:sz w:val="24"/>
          <w:szCs w:val="24"/>
        </w:rPr>
      </w:pPr>
      <w:r w:rsidRPr="0015239E">
        <w:rPr>
          <w:rFonts w:ascii="Calibri" w:hAnsi="Calibri" w:cs="Calibri"/>
          <w:sz w:val="24"/>
          <w:szCs w:val="24"/>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6CF14A75" w14:textId="77777777" w:rsidR="00CF7FEC" w:rsidRPr="0015239E" w:rsidRDefault="00CF7FEC" w:rsidP="0015239E">
      <w:pPr>
        <w:widowControl w:val="0"/>
        <w:spacing w:line="360" w:lineRule="auto"/>
        <w:jc w:val="both"/>
        <w:rPr>
          <w:rFonts w:ascii="Calibri" w:hAnsi="Calibri" w:cs="Calibri"/>
          <w:i/>
          <w:iCs/>
          <w:sz w:val="24"/>
          <w:szCs w:val="24"/>
        </w:rPr>
      </w:pPr>
      <w:r w:rsidRPr="0015239E">
        <w:rPr>
          <w:rFonts w:ascii="Calibri" w:hAnsi="Calibri" w:cs="Calibri"/>
          <w:i/>
          <w:iCs/>
          <w:sz w:val="24"/>
          <w:szCs w:val="24"/>
        </w:rPr>
        <w:t>* forma podpisania umowy – zgodnie z wyborem Zamawiającego</w:t>
      </w:r>
    </w:p>
    <w:p w14:paraId="7FC24FCE" w14:textId="77777777" w:rsidR="00CF7FEC" w:rsidRPr="0015239E" w:rsidRDefault="00CF7FEC" w:rsidP="0015239E">
      <w:pPr>
        <w:spacing w:line="360" w:lineRule="auto"/>
        <w:rPr>
          <w:rFonts w:ascii="Calibri" w:hAnsi="Calibri" w:cs="Calibri"/>
          <w:b/>
          <w:sz w:val="24"/>
          <w:szCs w:val="24"/>
        </w:rPr>
      </w:pPr>
    </w:p>
    <w:p w14:paraId="5C7C81DA" w14:textId="77777777" w:rsidR="00CF7FEC" w:rsidRPr="0015239E" w:rsidRDefault="00CF7FEC" w:rsidP="0015239E">
      <w:pPr>
        <w:spacing w:line="360" w:lineRule="auto"/>
        <w:jc w:val="center"/>
        <w:rPr>
          <w:rFonts w:ascii="Calibri" w:hAnsi="Calibri" w:cs="Calibri"/>
          <w:b/>
          <w:bCs/>
          <w:sz w:val="24"/>
          <w:szCs w:val="24"/>
        </w:rPr>
      </w:pPr>
      <w:r w:rsidRPr="0015239E">
        <w:rPr>
          <w:rFonts w:ascii="Calibri" w:hAnsi="Calibri" w:cs="Calibri"/>
          <w:b/>
          <w:bCs/>
          <w:sz w:val="24"/>
          <w:szCs w:val="24"/>
        </w:rPr>
        <w:t>§ 16</w:t>
      </w:r>
    </w:p>
    <w:p w14:paraId="2F8E7751" w14:textId="77777777" w:rsidR="00CF7FEC" w:rsidRPr="0015239E" w:rsidRDefault="00CF7FEC" w:rsidP="0015239E">
      <w:pPr>
        <w:widowControl w:val="0"/>
        <w:spacing w:line="360" w:lineRule="auto"/>
        <w:jc w:val="both"/>
        <w:rPr>
          <w:rFonts w:ascii="Calibri" w:hAnsi="Calibri" w:cs="Calibri"/>
          <w:sz w:val="24"/>
          <w:szCs w:val="24"/>
        </w:rPr>
      </w:pPr>
      <w:r w:rsidRPr="0015239E">
        <w:rPr>
          <w:rFonts w:ascii="Calibri" w:hAnsi="Calibri" w:cs="Calibri"/>
          <w:sz w:val="24"/>
          <w:szCs w:val="24"/>
        </w:rPr>
        <w:t>Integralną częścią umowy są następujące załączniki:</w:t>
      </w:r>
    </w:p>
    <w:p w14:paraId="07842037" w14:textId="77777777" w:rsidR="00CF7FEC" w:rsidRPr="0015239E" w:rsidRDefault="00CF7FEC" w:rsidP="0015239E">
      <w:pPr>
        <w:pStyle w:val="Akapitzlist"/>
        <w:widowControl w:val="0"/>
        <w:numPr>
          <w:ilvl w:val="0"/>
          <w:numId w:val="44"/>
        </w:numPr>
        <w:tabs>
          <w:tab w:val="left" w:pos="284"/>
        </w:tabs>
        <w:suppressAutoHyphens/>
        <w:spacing w:line="360" w:lineRule="auto"/>
        <w:ind w:left="0" w:firstLine="0"/>
        <w:contextualSpacing w:val="0"/>
        <w:jc w:val="both"/>
        <w:rPr>
          <w:rFonts w:ascii="Calibri" w:hAnsi="Calibri" w:cs="Calibri"/>
          <w:sz w:val="24"/>
          <w:szCs w:val="24"/>
        </w:rPr>
      </w:pPr>
      <w:r w:rsidRPr="0015239E">
        <w:rPr>
          <w:rFonts w:ascii="Calibri" w:hAnsi="Calibri" w:cs="Calibri"/>
          <w:sz w:val="24"/>
          <w:szCs w:val="24"/>
        </w:rPr>
        <w:t>Formularz oferty Wykonawcy;</w:t>
      </w:r>
    </w:p>
    <w:p w14:paraId="72D4A3E3" w14:textId="77777777" w:rsidR="00CF7FEC" w:rsidRPr="0015239E" w:rsidRDefault="00CF7FEC" w:rsidP="0015239E">
      <w:pPr>
        <w:pStyle w:val="Akapitzlist"/>
        <w:widowControl w:val="0"/>
        <w:numPr>
          <w:ilvl w:val="0"/>
          <w:numId w:val="44"/>
        </w:numPr>
        <w:tabs>
          <w:tab w:val="left" w:pos="284"/>
        </w:tabs>
        <w:suppressAutoHyphens/>
        <w:spacing w:line="360" w:lineRule="auto"/>
        <w:ind w:left="0" w:firstLine="0"/>
        <w:contextualSpacing w:val="0"/>
        <w:jc w:val="both"/>
        <w:rPr>
          <w:rFonts w:ascii="Calibri" w:hAnsi="Calibri" w:cs="Calibri"/>
          <w:sz w:val="24"/>
          <w:szCs w:val="24"/>
        </w:rPr>
      </w:pPr>
      <w:r w:rsidRPr="0015239E">
        <w:rPr>
          <w:rFonts w:ascii="Calibri" w:hAnsi="Calibri" w:cs="Calibri"/>
          <w:sz w:val="24"/>
          <w:szCs w:val="24"/>
        </w:rPr>
        <w:t>Formularz cenowy Wykonawcy;</w:t>
      </w:r>
    </w:p>
    <w:p w14:paraId="62A0275C" w14:textId="77777777" w:rsidR="00CF7FEC" w:rsidRPr="00CF7FEC" w:rsidRDefault="00CF7FEC" w:rsidP="00CF7FEC">
      <w:pPr>
        <w:pStyle w:val="Akapitzlist"/>
        <w:widowControl w:val="0"/>
        <w:numPr>
          <w:ilvl w:val="0"/>
          <w:numId w:val="44"/>
        </w:numPr>
        <w:tabs>
          <w:tab w:val="left" w:pos="284"/>
        </w:tabs>
        <w:suppressAutoHyphens/>
        <w:spacing w:line="360" w:lineRule="auto"/>
        <w:ind w:left="0" w:firstLine="0"/>
        <w:contextualSpacing w:val="0"/>
        <w:jc w:val="both"/>
        <w:rPr>
          <w:rFonts w:ascii="Calibri" w:hAnsi="Calibri" w:cs="Calibri"/>
          <w:sz w:val="24"/>
          <w:szCs w:val="24"/>
        </w:rPr>
      </w:pPr>
      <w:r w:rsidRPr="00CF7FEC">
        <w:rPr>
          <w:rFonts w:ascii="Calibri" w:hAnsi="Calibri" w:cs="Calibri"/>
          <w:sz w:val="24"/>
          <w:szCs w:val="24"/>
        </w:rPr>
        <w:t>Szczegółowy opis przedmiotu zamówienia.</w:t>
      </w:r>
    </w:p>
    <w:p w14:paraId="3512E3D7" w14:textId="77777777" w:rsidR="00CF7FEC" w:rsidRPr="00CF7FEC" w:rsidRDefault="00CF7FEC" w:rsidP="00CF7FEC">
      <w:pPr>
        <w:pStyle w:val="Akapitzlist"/>
        <w:widowControl w:val="0"/>
        <w:tabs>
          <w:tab w:val="left" w:pos="284"/>
        </w:tabs>
        <w:spacing w:line="360" w:lineRule="auto"/>
        <w:ind w:left="0"/>
        <w:contextualSpacing w:val="0"/>
        <w:jc w:val="both"/>
        <w:rPr>
          <w:rFonts w:ascii="Calibri" w:hAnsi="Calibri" w:cs="Calibri"/>
          <w:sz w:val="24"/>
          <w:szCs w:val="24"/>
        </w:rPr>
      </w:pPr>
    </w:p>
    <w:p w14:paraId="30BB8CC4" w14:textId="77777777" w:rsidR="00CF7FEC" w:rsidRPr="00CF7FEC" w:rsidRDefault="00CF7FEC" w:rsidP="00CF7FEC">
      <w:pPr>
        <w:widowControl w:val="0"/>
        <w:spacing w:line="360" w:lineRule="auto"/>
        <w:rPr>
          <w:rFonts w:ascii="Calibri" w:hAnsi="Calibri" w:cs="Calibri"/>
          <w:b/>
          <w:bCs/>
          <w:sz w:val="24"/>
          <w:szCs w:val="24"/>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CF7FEC" w:rsidRPr="00CF7FEC" w14:paraId="76D36229" w14:textId="77777777" w:rsidTr="00C3144E">
        <w:trPr>
          <w:trHeight w:val="812"/>
          <w:jc w:val="center"/>
        </w:trPr>
        <w:tc>
          <w:tcPr>
            <w:tcW w:w="4747" w:type="dxa"/>
          </w:tcPr>
          <w:p w14:paraId="261416FE" w14:textId="77777777" w:rsidR="00CF7FEC" w:rsidRPr="00CF7FEC" w:rsidRDefault="00CF7FEC" w:rsidP="00CF7FEC">
            <w:pPr>
              <w:widowControl w:val="0"/>
              <w:spacing w:line="360" w:lineRule="auto"/>
              <w:jc w:val="center"/>
              <w:rPr>
                <w:rFonts w:ascii="Calibri" w:eastAsia="Times New Roman" w:hAnsi="Calibri" w:cs="Calibri"/>
                <w:b/>
                <w:bCs/>
                <w:i/>
                <w:sz w:val="24"/>
                <w:szCs w:val="24"/>
              </w:rPr>
            </w:pPr>
            <w:r w:rsidRPr="00CF7FEC">
              <w:rPr>
                <w:rFonts w:ascii="Calibri" w:eastAsia="Times New Roman" w:hAnsi="Calibri" w:cs="Calibri"/>
                <w:b/>
                <w:bCs/>
                <w:i/>
                <w:sz w:val="24"/>
                <w:szCs w:val="24"/>
              </w:rPr>
              <w:t>WYKONAWCA</w:t>
            </w:r>
          </w:p>
        </w:tc>
        <w:tc>
          <w:tcPr>
            <w:tcW w:w="4747" w:type="dxa"/>
          </w:tcPr>
          <w:p w14:paraId="6BC2D54E" w14:textId="77777777" w:rsidR="00CF7FEC" w:rsidRPr="00CF7FEC" w:rsidRDefault="00CF7FEC" w:rsidP="00CF7FEC">
            <w:pPr>
              <w:widowControl w:val="0"/>
              <w:spacing w:line="360" w:lineRule="auto"/>
              <w:jc w:val="center"/>
              <w:rPr>
                <w:rFonts w:ascii="Calibri" w:eastAsia="Times New Roman" w:hAnsi="Calibri" w:cs="Calibri"/>
                <w:b/>
                <w:bCs/>
                <w:i/>
                <w:sz w:val="24"/>
                <w:szCs w:val="24"/>
              </w:rPr>
            </w:pPr>
            <w:r w:rsidRPr="00CF7FEC">
              <w:rPr>
                <w:rFonts w:ascii="Calibri" w:eastAsia="Times New Roman" w:hAnsi="Calibri" w:cs="Calibri"/>
                <w:b/>
                <w:bCs/>
                <w:i/>
                <w:sz w:val="24"/>
                <w:szCs w:val="24"/>
              </w:rPr>
              <w:t>ZAMAWIAJĄCY</w:t>
            </w:r>
          </w:p>
          <w:p w14:paraId="2C7DF2AB" w14:textId="77777777" w:rsidR="00CF7FEC" w:rsidRPr="00CF7FEC" w:rsidRDefault="00CF7FEC" w:rsidP="00CF7FEC">
            <w:pPr>
              <w:widowControl w:val="0"/>
              <w:spacing w:line="360" w:lineRule="auto"/>
              <w:jc w:val="center"/>
              <w:rPr>
                <w:rFonts w:ascii="Calibri" w:eastAsia="Times New Roman" w:hAnsi="Calibri" w:cs="Calibri"/>
                <w:b/>
                <w:bCs/>
                <w:sz w:val="24"/>
                <w:szCs w:val="24"/>
              </w:rPr>
            </w:pPr>
          </w:p>
        </w:tc>
      </w:tr>
      <w:tr w:rsidR="00CF7FEC" w:rsidRPr="00CF7FEC" w14:paraId="6B069A47" w14:textId="77777777" w:rsidTr="00C3144E">
        <w:trPr>
          <w:jc w:val="center"/>
        </w:trPr>
        <w:tc>
          <w:tcPr>
            <w:tcW w:w="4747" w:type="dxa"/>
          </w:tcPr>
          <w:p w14:paraId="2669A925" w14:textId="77777777" w:rsidR="00CF7FEC" w:rsidRPr="00CF7FEC" w:rsidRDefault="00CF7FEC" w:rsidP="00CF7FEC">
            <w:pPr>
              <w:widowControl w:val="0"/>
              <w:spacing w:line="360" w:lineRule="auto"/>
              <w:jc w:val="center"/>
              <w:rPr>
                <w:rFonts w:ascii="Calibri" w:eastAsia="Times New Roman" w:hAnsi="Calibri" w:cs="Calibri"/>
                <w:sz w:val="24"/>
                <w:szCs w:val="24"/>
              </w:rPr>
            </w:pPr>
            <w:r w:rsidRPr="00CF7FEC">
              <w:rPr>
                <w:rFonts w:ascii="Calibri" w:eastAsia="Times New Roman" w:hAnsi="Calibri" w:cs="Calibri"/>
                <w:sz w:val="24"/>
                <w:szCs w:val="24"/>
              </w:rPr>
              <w:t>............................................................................</w:t>
            </w:r>
          </w:p>
        </w:tc>
        <w:tc>
          <w:tcPr>
            <w:tcW w:w="4747" w:type="dxa"/>
          </w:tcPr>
          <w:p w14:paraId="3E8AB9CC" w14:textId="77777777" w:rsidR="00CF7FEC" w:rsidRPr="00CF7FEC" w:rsidRDefault="00CF7FEC" w:rsidP="00CF7FEC">
            <w:pPr>
              <w:widowControl w:val="0"/>
              <w:spacing w:line="360" w:lineRule="auto"/>
              <w:jc w:val="center"/>
              <w:rPr>
                <w:rFonts w:ascii="Calibri" w:eastAsia="Times New Roman" w:hAnsi="Calibri" w:cs="Calibri"/>
                <w:sz w:val="24"/>
                <w:szCs w:val="24"/>
              </w:rPr>
            </w:pPr>
            <w:r w:rsidRPr="00CF7FEC">
              <w:rPr>
                <w:rFonts w:ascii="Calibri" w:eastAsia="Times New Roman" w:hAnsi="Calibri" w:cs="Calibri"/>
                <w:sz w:val="24"/>
                <w:szCs w:val="24"/>
              </w:rPr>
              <w:t>........................................................................</w:t>
            </w:r>
          </w:p>
        </w:tc>
      </w:tr>
      <w:tr w:rsidR="00CF7FEC" w:rsidRPr="00CF7FEC" w14:paraId="2EE0E165" w14:textId="77777777" w:rsidTr="00C3144E">
        <w:trPr>
          <w:trHeight w:val="478"/>
          <w:jc w:val="center"/>
        </w:trPr>
        <w:tc>
          <w:tcPr>
            <w:tcW w:w="4747" w:type="dxa"/>
          </w:tcPr>
          <w:p w14:paraId="77598775" w14:textId="77777777" w:rsidR="00CF7FEC" w:rsidRPr="00CF7FEC" w:rsidRDefault="00CF7FEC" w:rsidP="00CF7FEC">
            <w:pPr>
              <w:widowControl w:val="0"/>
              <w:spacing w:line="360" w:lineRule="auto"/>
              <w:jc w:val="center"/>
              <w:rPr>
                <w:rFonts w:ascii="Calibri" w:eastAsia="Times New Roman" w:hAnsi="Calibri" w:cs="Calibri"/>
                <w:i/>
                <w:sz w:val="24"/>
                <w:szCs w:val="24"/>
              </w:rPr>
            </w:pPr>
            <w:r w:rsidRPr="00CF7FEC">
              <w:rPr>
                <w:rFonts w:ascii="Calibri" w:eastAsia="Times New Roman" w:hAnsi="Calibri" w:cs="Calibri"/>
                <w:i/>
                <w:sz w:val="24"/>
                <w:szCs w:val="24"/>
              </w:rPr>
              <w:t>podpis</w:t>
            </w:r>
          </w:p>
          <w:p w14:paraId="40AE8279" w14:textId="77777777" w:rsidR="00CF7FEC" w:rsidRPr="00CF7FEC" w:rsidRDefault="00CF7FEC" w:rsidP="00CF7FEC">
            <w:pPr>
              <w:widowControl w:val="0"/>
              <w:spacing w:line="360" w:lineRule="auto"/>
              <w:jc w:val="center"/>
              <w:rPr>
                <w:rFonts w:ascii="Calibri" w:eastAsia="Times New Roman" w:hAnsi="Calibri" w:cs="Calibri"/>
                <w:i/>
                <w:sz w:val="24"/>
                <w:szCs w:val="24"/>
              </w:rPr>
            </w:pPr>
          </w:p>
        </w:tc>
        <w:tc>
          <w:tcPr>
            <w:tcW w:w="4747" w:type="dxa"/>
          </w:tcPr>
          <w:p w14:paraId="01D03640" w14:textId="77777777" w:rsidR="00CF7FEC" w:rsidRPr="00CF7FEC" w:rsidRDefault="00CF7FEC" w:rsidP="00CF7FEC">
            <w:pPr>
              <w:widowControl w:val="0"/>
              <w:spacing w:line="360" w:lineRule="auto"/>
              <w:jc w:val="center"/>
              <w:rPr>
                <w:rFonts w:ascii="Calibri" w:eastAsia="Times New Roman" w:hAnsi="Calibri" w:cs="Calibri"/>
                <w:i/>
                <w:sz w:val="24"/>
                <w:szCs w:val="24"/>
              </w:rPr>
            </w:pPr>
            <w:r w:rsidRPr="00CF7FEC">
              <w:rPr>
                <w:rFonts w:ascii="Calibri" w:eastAsia="Times New Roman" w:hAnsi="Calibri" w:cs="Calibri"/>
                <w:i/>
                <w:sz w:val="24"/>
                <w:szCs w:val="24"/>
              </w:rPr>
              <w:t>podpis</w:t>
            </w:r>
          </w:p>
          <w:p w14:paraId="2BBDE402" w14:textId="77777777" w:rsidR="00CF7FEC" w:rsidRPr="00CF7FEC" w:rsidRDefault="00CF7FEC" w:rsidP="00CF7FEC">
            <w:pPr>
              <w:widowControl w:val="0"/>
              <w:spacing w:line="360" w:lineRule="auto"/>
              <w:jc w:val="center"/>
              <w:rPr>
                <w:rFonts w:ascii="Calibri" w:eastAsia="Times New Roman" w:hAnsi="Calibri" w:cs="Calibri"/>
                <w:i/>
                <w:sz w:val="24"/>
                <w:szCs w:val="24"/>
              </w:rPr>
            </w:pPr>
          </w:p>
        </w:tc>
      </w:tr>
    </w:tbl>
    <w:p w14:paraId="0433A0CF" w14:textId="77777777" w:rsidR="00CF7FEC" w:rsidRPr="00CF7FEC" w:rsidRDefault="00CF7FEC" w:rsidP="00CF7FEC">
      <w:pPr>
        <w:widowControl w:val="0"/>
        <w:spacing w:line="360" w:lineRule="auto"/>
        <w:jc w:val="right"/>
        <w:rPr>
          <w:rFonts w:ascii="Calibri" w:hAnsi="Calibri" w:cs="Calibri"/>
          <w:b/>
          <w:sz w:val="24"/>
          <w:szCs w:val="24"/>
        </w:rPr>
      </w:pPr>
    </w:p>
    <w:p w14:paraId="4BACD2C1" w14:textId="77777777" w:rsidR="00CF7FEC" w:rsidRDefault="00CF7FEC" w:rsidP="00CF7FEC">
      <w:pPr>
        <w:widowControl w:val="0"/>
        <w:rPr>
          <w:rFonts w:ascii="Cambria" w:hAnsi="Cambria" w:cs="Courier New"/>
          <w:b/>
          <w:bCs/>
          <w:sz w:val="20"/>
          <w:szCs w:val="20"/>
        </w:rPr>
      </w:pPr>
    </w:p>
    <w:p w14:paraId="0F7172C1" w14:textId="77777777" w:rsidR="00CF7FEC" w:rsidRPr="00C92FC6" w:rsidRDefault="00CF7FEC" w:rsidP="00C92FC6">
      <w:pPr>
        <w:spacing w:line="360" w:lineRule="auto"/>
        <w:jc w:val="both"/>
        <w:rPr>
          <w:rFonts w:ascii="Calibri" w:hAnsi="Calibri" w:cs="Calibri"/>
          <w:color w:val="00B050"/>
          <w:sz w:val="24"/>
          <w:szCs w:val="24"/>
        </w:rPr>
      </w:pPr>
    </w:p>
    <w:sectPr w:rsidR="00CF7FEC" w:rsidRPr="00C92FC6" w:rsidSect="00C92FC6">
      <w:headerReference w:type="even" r:id="rId26"/>
      <w:headerReference w:type="default" r:id="rId27"/>
      <w:footerReference w:type="default" r:id="rId28"/>
      <w:headerReference w:type="first" r:id="rId29"/>
      <w:footerReference w:type="first" r:id="rId30"/>
      <w:pgSz w:w="11909" w:h="16834"/>
      <w:pgMar w:top="1134" w:right="1134" w:bottom="1134" w:left="1134" w:header="0" w:footer="35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DB94" w14:textId="77777777" w:rsidR="00416A84" w:rsidRDefault="00416A84">
      <w:pPr>
        <w:spacing w:line="240" w:lineRule="auto"/>
      </w:pPr>
      <w:r>
        <w:separator/>
      </w:r>
    </w:p>
  </w:endnote>
  <w:endnote w:type="continuationSeparator" w:id="0">
    <w:p w14:paraId="7CF50764" w14:textId="77777777" w:rsidR="00416A84" w:rsidRDefault="00416A84">
      <w:pPr>
        <w:spacing w:line="240" w:lineRule="auto"/>
      </w:pPr>
      <w:r>
        <w:continuationSeparator/>
      </w:r>
    </w:p>
  </w:endnote>
  <w:endnote w:type="continuationNotice" w:id="1">
    <w:p w14:paraId="565B4880" w14:textId="77777777" w:rsidR="00416A84" w:rsidRDefault="00416A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DejaVu Sans">
    <w:altName w:val="MS Mincho"/>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05E3084B"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42 635 4</w:t>
    </w:r>
    <w:r w:rsidR="000D6A3D">
      <w:rPr>
        <w:rFonts w:ascii="Calibri" w:eastAsia="Calibri" w:hAnsi="Calibri" w:cs="Times New Roman"/>
        <w:color w:val="E60000"/>
        <w:sz w:val="20"/>
        <w:lang w:val="pl-PL" w:eastAsia="en-US"/>
      </w:rPr>
      <w:t>0</w:t>
    </w:r>
    <w:r w:rsidRPr="00B25B5B">
      <w:rPr>
        <w:rFonts w:ascii="Calibri" w:eastAsia="Calibri" w:hAnsi="Calibri" w:cs="Times New Roman"/>
        <w:color w:val="E60000"/>
        <w:sz w:val="20"/>
        <w:lang w:val="pl-PL" w:eastAsia="en-US"/>
      </w:rPr>
      <w:t xml:space="preserve"> </w:t>
    </w:r>
    <w:r w:rsidR="000D6A3D">
      <w:rPr>
        <w:rFonts w:ascii="Calibri" w:eastAsia="Calibri" w:hAnsi="Calibri" w:cs="Times New Roman"/>
        <w:color w:val="E60000"/>
        <w:sz w:val="20"/>
        <w:lang w:val="pl-PL" w:eastAsia="en-US"/>
      </w:rPr>
      <w:t>71</w:t>
    </w:r>
  </w:p>
  <w:p w14:paraId="4C25857A" w14:textId="1A1E878D"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00D57741">
      <w:rPr>
        <w:rFonts w:ascii="Calibri" w:eastAsia="Calibri" w:hAnsi="Calibri" w:cs="Times New Roman"/>
        <w:color w:val="E60000"/>
        <w:sz w:val="20"/>
        <w:lang w:val="pl-PL" w:eastAsia="en-US"/>
      </w:rPr>
      <w:t>ul. N</w:t>
    </w:r>
    <w:r w:rsidRPr="00B25B5B">
      <w:rPr>
        <w:rFonts w:ascii="Calibri" w:eastAsia="Calibri" w:hAnsi="Calibri" w:cs="Times New Roman"/>
        <w:color w:val="E60000"/>
        <w:sz w:val="20"/>
        <w:lang w:val="pl-PL" w:eastAsia="en-US"/>
      </w:rPr>
      <w:t xml:space="preserve">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989A" w14:textId="77777777" w:rsidR="00416A84" w:rsidRDefault="00416A84">
      <w:pPr>
        <w:spacing w:line="240" w:lineRule="auto"/>
      </w:pPr>
      <w:r>
        <w:separator/>
      </w:r>
    </w:p>
  </w:footnote>
  <w:footnote w:type="continuationSeparator" w:id="0">
    <w:p w14:paraId="1585FC14" w14:textId="77777777" w:rsidR="00416A84" w:rsidRDefault="00416A84">
      <w:pPr>
        <w:spacing w:line="240" w:lineRule="auto"/>
      </w:pPr>
      <w:r>
        <w:continuationSeparator/>
      </w:r>
    </w:p>
  </w:footnote>
  <w:footnote w:type="continuationNotice" w:id="1">
    <w:p w14:paraId="18FDD6E8" w14:textId="77777777" w:rsidR="00416A84" w:rsidRDefault="00416A84">
      <w:pPr>
        <w:spacing w:line="240" w:lineRule="auto"/>
      </w:pPr>
    </w:p>
  </w:footnote>
  <w:footnote w:id="2">
    <w:p w14:paraId="401E20BD" w14:textId="77777777" w:rsidR="00CF7FEC" w:rsidRDefault="00CF7FEC" w:rsidP="00CF7FEC">
      <w:pPr>
        <w:pStyle w:val="Tekstprzypisudolnego"/>
        <w:rPr>
          <w:sz w:val="14"/>
          <w:szCs w:val="14"/>
        </w:rPr>
      </w:pPr>
      <w:r>
        <w:rPr>
          <w:rStyle w:val="Znakiprzypiswdolnych"/>
        </w:rPr>
        <w:footnoteRef/>
      </w:r>
      <w:r>
        <w:rPr>
          <w:sz w:val="14"/>
          <w:szCs w:val="14"/>
        </w:rPr>
        <w:t xml:space="preserve"> </w:t>
      </w:r>
      <w:r>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Pr="00C807DF" w:rsidRDefault="00241B2F" w:rsidP="00C807DF">
    <w:pPr>
      <w:tabs>
        <w:tab w:val="center" w:pos="4513"/>
        <w:tab w:val="right" w:pos="9026"/>
      </w:tabs>
      <w:spacing w:line="240" w:lineRule="auto"/>
      <w:ind w:left="-1276"/>
      <w:jc w:val="center"/>
      <w:rPr>
        <w:rFonts w:ascii="Calibri" w:eastAsia="Calibri" w:hAnsi="Calibri" w:cs="Times New Roman"/>
        <w:noProof/>
        <w:color w:val="A6A6A6"/>
        <w:sz w:val="20"/>
        <w:szCs w:val="20"/>
        <w:lang w:val="pl-PL"/>
      </w:rPr>
    </w:pPr>
  </w:p>
  <w:p w14:paraId="70498863" w14:textId="1FE50504" w:rsidR="00241B2F" w:rsidRDefault="00C807DF" w:rsidP="00C807DF">
    <w:pPr>
      <w:tabs>
        <w:tab w:val="center" w:pos="4513"/>
        <w:tab w:val="right" w:pos="9026"/>
      </w:tabs>
      <w:spacing w:line="240" w:lineRule="auto"/>
      <w:jc w:val="center"/>
      <w:rPr>
        <w:rFonts w:asciiTheme="majorHAnsi" w:hAnsiTheme="majorHAnsi" w:cstheme="majorHAnsi"/>
        <w:i/>
        <w:iCs/>
        <w:sz w:val="20"/>
        <w:szCs w:val="20"/>
      </w:rPr>
    </w:pPr>
    <w:bookmarkStart w:id="60" w:name="_Hlk152754750"/>
    <w:bookmarkStart w:id="61" w:name="_Hlk152754751"/>
    <w:r w:rsidRPr="00C807DF">
      <w:rPr>
        <w:rFonts w:asciiTheme="majorHAnsi" w:hAnsiTheme="majorHAnsi" w:cstheme="majorHAnsi"/>
        <w:i/>
        <w:iCs/>
        <w:sz w:val="20"/>
        <w:szCs w:val="20"/>
      </w:rPr>
      <w:t>Usługa publikacji ogłoszeń, reklam, nekrologów dla Uniwersytetu Łódzkiego  w prasie ogólnopolskiej i lokalnej (łódzkiej) oraz w prasie bezpłatnej w 2024 r. - Nr postępowania: 78/ZP/2023</w:t>
    </w:r>
    <w:bookmarkEnd w:id="60"/>
    <w:bookmarkEnd w:id="61"/>
  </w:p>
  <w:p w14:paraId="70BCCCB8" w14:textId="77777777" w:rsidR="00C92FC6" w:rsidRPr="00C807DF" w:rsidRDefault="00C92FC6" w:rsidP="00C807DF">
    <w:pPr>
      <w:tabs>
        <w:tab w:val="center" w:pos="4513"/>
        <w:tab w:val="right" w:pos="9026"/>
      </w:tabs>
      <w:spacing w:line="240" w:lineRule="auto"/>
      <w:jc w:val="center"/>
      <w:rPr>
        <w:rFonts w:asciiTheme="majorHAnsi" w:hAnsiTheme="majorHAnsi" w:cstheme="majorHAnsi"/>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7A53A9"/>
    <w:multiLevelType w:val="multilevel"/>
    <w:tmpl w:val="824870B6"/>
    <w:lvl w:ilvl="0">
      <w:start w:val="1"/>
      <w:numFmt w:val="decimal"/>
      <w:lvlText w:val="%1."/>
      <w:lvlJc w:val="left"/>
      <w:pPr>
        <w:tabs>
          <w:tab w:val="num" w:pos="0"/>
        </w:tabs>
        <w:ind w:left="360" w:hanging="360"/>
      </w:pPr>
      <w:rPr>
        <w:b w:val="0"/>
      </w:rPr>
    </w:lvl>
    <w:lvl w:ilvl="1">
      <w:start w:val="1"/>
      <w:numFmt w:val="bullet"/>
      <w:lvlText w:val=""/>
      <w:lvlJc w:val="left"/>
      <w:pPr>
        <w:tabs>
          <w:tab w:val="num" w:pos="0"/>
        </w:tabs>
        <w:ind w:left="644" w:hanging="360"/>
      </w:pPr>
      <w:rPr>
        <w:rFonts w:ascii="Symbol" w:hAnsi="Symbol" w:cs="Symbol" w:hint="default"/>
      </w:rPr>
    </w:lvl>
    <w:lvl w:ilvl="2">
      <w:start w:val="1"/>
      <w:numFmt w:val="decimal"/>
      <w:lvlText w:val="%3."/>
      <w:lvlJc w:val="right"/>
      <w:pPr>
        <w:tabs>
          <w:tab w:val="num" w:pos="0"/>
        </w:tabs>
        <w:ind w:left="180" w:hanging="180"/>
      </w:pPr>
      <w:rPr>
        <w:rFonts w:ascii="Cambria" w:eastAsia="Times New Roman" w:hAnsi="Cambria" w:cs="Courier New"/>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927"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256779"/>
    <w:multiLevelType w:val="multilevel"/>
    <w:tmpl w:val="8E50003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D740E"/>
    <w:multiLevelType w:val="multilevel"/>
    <w:tmpl w:val="FC8C3DBC"/>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9770FD8"/>
    <w:multiLevelType w:val="hybridMultilevel"/>
    <w:tmpl w:val="037C1736"/>
    <w:lvl w:ilvl="0" w:tplc="316445A4">
      <w:start w:val="1"/>
      <w:numFmt w:val="bullet"/>
      <w:lvlText w:val="-"/>
      <w:lvlJc w:val="left"/>
      <w:pPr>
        <w:ind w:left="1944" w:hanging="360"/>
      </w:pPr>
      <w:rPr>
        <w:rFonts w:ascii="Calibri" w:hAnsi="Calibri"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 w15:restartNumberingAfterBreak="0">
    <w:nsid w:val="1A0017B8"/>
    <w:multiLevelType w:val="multilevel"/>
    <w:tmpl w:val="6A5A98B4"/>
    <w:lvl w:ilvl="0">
      <w:start w:val="1"/>
      <w:numFmt w:val="decimal"/>
      <w:lvlText w:val="%1."/>
      <w:lvlJc w:val="left"/>
      <w:pPr>
        <w:tabs>
          <w:tab w:val="num" w:pos="0"/>
        </w:tabs>
        <w:ind w:left="720" w:hanging="360"/>
      </w:pPr>
      <w:rPr>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C21769"/>
    <w:multiLevelType w:val="multilevel"/>
    <w:tmpl w:val="6A163290"/>
    <w:lvl w:ilvl="0">
      <w:start w:val="1"/>
      <w:numFmt w:val="lowerLetter"/>
      <w:lvlText w:val="%1)"/>
      <w:lvlJc w:val="left"/>
      <w:pPr>
        <w:tabs>
          <w:tab w:val="num" w:pos="786"/>
        </w:tabs>
        <w:ind w:left="786" w:hanging="360"/>
      </w:pPr>
    </w:lvl>
    <w:lvl w:ilvl="1">
      <w:start w:val="1"/>
      <w:numFmt w:val="decimal"/>
      <w:lvlText w:val="%2."/>
      <w:lvlJc w:val="left"/>
      <w:pPr>
        <w:tabs>
          <w:tab w:val="num" w:pos="360"/>
        </w:tabs>
        <w:ind w:left="360" w:hanging="360"/>
      </w:pPr>
      <w:rPr>
        <w:rFonts w:ascii="Cambria" w:eastAsia="Times New Roman" w:hAnsi="Cambri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F7DE7"/>
    <w:multiLevelType w:val="multilevel"/>
    <w:tmpl w:val="F01AB092"/>
    <w:lvl w:ilvl="0">
      <w:start w:val="1"/>
      <w:numFmt w:val="decimal"/>
      <w:lvlText w:val="%1."/>
      <w:lvlJc w:val="left"/>
      <w:pPr>
        <w:tabs>
          <w:tab w:val="num" w:pos="0"/>
        </w:tabs>
        <w:ind w:left="1070" w:hanging="360"/>
      </w:pPr>
      <w:rPr>
        <w:b w:val="0"/>
        <w:bCs/>
        <w:i w:val="0"/>
        <w:color w:val="000000"/>
        <w:sz w:val="24"/>
        <w:szCs w:val="24"/>
      </w:rPr>
    </w:lvl>
    <w:lvl w:ilvl="1">
      <w:start w:val="1"/>
      <w:numFmt w:val="bullet"/>
      <w:lvlText w:val=""/>
      <w:lvlJc w:val="left"/>
      <w:pPr>
        <w:tabs>
          <w:tab w:val="num" w:pos="0"/>
        </w:tabs>
        <w:ind w:left="644"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F616011"/>
    <w:multiLevelType w:val="hybridMultilevel"/>
    <w:tmpl w:val="8EEEA750"/>
    <w:lvl w:ilvl="0" w:tplc="33D60CC6">
      <w:start w:val="1"/>
      <w:numFmt w:val="lowerLetter"/>
      <w:lvlText w:val="%1)"/>
      <w:lvlJc w:val="left"/>
      <w:pPr>
        <w:ind w:left="720" w:hanging="360"/>
      </w:pPr>
      <w:rPr>
        <w:b w:val="0"/>
        <w:bCs/>
        <w:i w:val="0"/>
        <w:i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80BB0"/>
    <w:multiLevelType w:val="multilevel"/>
    <w:tmpl w:val="24BA51AC"/>
    <w:lvl w:ilvl="0">
      <w:start w:val="1"/>
      <w:numFmt w:val="none"/>
      <w:suff w:val="nothing"/>
      <w:lvlText w:val=""/>
      <w:lvlJc w:val="left"/>
      <w:pPr>
        <w:tabs>
          <w:tab w:val="num" w:pos="0"/>
        </w:tabs>
        <w:ind w:left="2133" w:hanging="432"/>
      </w:pPr>
      <w:rPr>
        <w:rFonts w:cs="Calibri"/>
        <w:b/>
        <w:sz w:val="22"/>
        <w:szCs w:val="22"/>
        <w:lang w:eastAsia="pl-PL"/>
      </w:rPr>
    </w:lvl>
    <w:lvl w:ilvl="1">
      <w:start w:val="1"/>
      <w:numFmt w:val="none"/>
      <w:suff w:val="nothing"/>
      <w:lvlText w:val=""/>
      <w:lvlJc w:val="left"/>
      <w:pPr>
        <w:tabs>
          <w:tab w:val="num" w:pos="0"/>
        </w:tabs>
        <w:ind w:left="2277" w:hanging="576"/>
      </w:pPr>
    </w:lvl>
    <w:lvl w:ilvl="2">
      <w:start w:val="1"/>
      <w:numFmt w:val="none"/>
      <w:suff w:val="nothing"/>
      <w:lvlText w:val=""/>
      <w:lvlJc w:val="left"/>
      <w:pPr>
        <w:tabs>
          <w:tab w:val="num" w:pos="0"/>
        </w:tabs>
        <w:ind w:left="2421" w:hanging="720"/>
      </w:pPr>
    </w:lvl>
    <w:lvl w:ilvl="3">
      <w:start w:val="1"/>
      <w:numFmt w:val="none"/>
      <w:suff w:val="nothing"/>
      <w:lvlText w:val=""/>
      <w:lvlJc w:val="left"/>
      <w:pPr>
        <w:tabs>
          <w:tab w:val="num" w:pos="0"/>
        </w:tabs>
        <w:ind w:left="2565" w:hanging="864"/>
      </w:pPr>
    </w:lvl>
    <w:lvl w:ilvl="4">
      <w:start w:val="1"/>
      <w:numFmt w:val="none"/>
      <w:suff w:val="nothing"/>
      <w:lvlText w:val=""/>
      <w:lvlJc w:val="left"/>
      <w:pPr>
        <w:tabs>
          <w:tab w:val="num" w:pos="0"/>
        </w:tabs>
        <w:ind w:left="2709" w:hanging="1008"/>
      </w:pPr>
    </w:lvl>
    <w:lvl w:ilvl="5">
      <w:start w:val="1"/>
      <w:numFmt w:val="none"/>
      <w:suff w:val="nothing"/>
      <w:lvlText w:val=""/>
      <w:lvlJc w:val="left"/>
      <w:pPr>
        <w:tabs>
          <w:tab w:val="num" w:pos="0"/>
        </w:tabs>
        <w:ind w:left="2853" w:hanging="1152"/>
      </w:pPr>
    </w:lvl>
    <w:lvl w:ilvl="6">
      <w:start w:val="1"/>
      <w:numFmt w:val="none"/>
      <w:suff w:val="nothing"/>
      <w:lvlText w:val=""/>
      <w:lvlJc w:val="left"/>
      <w:pPr>
        <w:tabs>
          <w:tab w:val="num" w:pos="0"/>
        </w:tabs>
        <w:ind w:left="2997" w:hanging="1296"/>
      </w:pPr>
    </w:lvl>
    <w:lvl w:ilvl="7">
      <w:start w:val="1"/>
      <w:numFmt w:val="none"/>
      <w:suff w:val="nothing"/>
      <w:lvlText w:val=""/>
      <w:lvlJc w:val="left"/>
      <w:pPr>
        <w:tabs>
          <w:tab w:val="num" w:pos="0"/>
        </w:tabs>
        <w:ind w:left="3141" w:hanging="1440"/>
      </w:pPr>
    </w:lvl>
    <w:lvl w:ilvl="8">
      <w:start w:val="1"/>
      <w:numFmt w:val="none"/>
      <w:suff w:val="nothing"/>
      <w:lvlText w:val=""/>
      <w:lvlJc w:val="left"/>
      <w:pPr>
        <w:tabs>
          <w:tab w:val="num" w:pos="0"/>
        </w:tabs>
        <w:ind w:left="3285" w:hanging="1584"/>
      </w:pPr>
    </w:lvl>
  </w:abstractNum>
  <w:abstractNum w:abstractNumId="17" w15:restartNumberingAfterBreak="0">
    <w:nsid w:val="33E645D4"/>
    <w:multiLevelType w:val="multilevel"/>
    <w:tmpl w:val="31E6A6CC"/>
    <w:lvl w:ilvl="0">
      <w:start w:val="10"/>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3793426D"/>
    <w:multiLevelType w:val="multilevel"/>
    <w:tmpl w:val="002CF2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3BE4507E"/>
    <w:multiLevelType w:val="multilevel"/>
    <w:tmpl w:val="5554EDA0"/>
    <w:lvl w:ilvl="0">
      <w:start w:val="1"/>
      <w:numFmt w:val="decimal"/>
      <w:lvlText w:val="%1."/>
      <w:lvlJc w:val="left"/>
      <w:pPr>
        <w:tabs>
          <w:tab w:val="num" w:pos="0"/>
        </w:tabs>
        <w:ind w:left="705" w:hanging="70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3F347526"/>
    <w:multiLevelType w:val="hybridMultilevel"/>
    <w:tmpl w:val="1B1074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211144"/>
    <w:multiLevelType w:val="multilevel"/>
    <w:tmpl w:val="B338E11A"/>
    <w:lvl w:ilvl="0">
      <w:start w:val="1"/>
      <w:numFmt w:val="decimal"/>
      <w:lvlText w:val="%1."/>
      <w:lvlJc w:val="left"/>
      <w:pPr>
        <w:tabs>
          <w:tab w:val="num" w:pos="0"/>
        </w:tabs>
        <w:ind w:left="1070" w:hanging="360"/>
      </w:pPr>
      <w:rPr>
        <w:b w:val="0"/>
        <w:bCs w:val="0"/>
        <w:i w:val="0"/>
        <w:color w:val="000000"/>
        <w:sz w:val="20"/>
        <w:szCs w:val="20"/>
      </w:rPr>
    </w:lvl>
    <w:lvl w:ilvl="1">
      <w:start w:val="1"/>
      <w:numFmt w:val="bullet"/>
      <w:lvlText w:val=""/>
      <w:lvlJc w:val="left"/>
      <w:pPr>
        <w:tabs>
          <w:tab w:val="num" w:pos="0"/>
        </w:tabs>
        <w:ind w:left="644"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6" w15:restartNumberingAfterBreak="0">
    <w:nsid w:val="4C70182D"/>
    <w:multiLevelType w:val="multilevel"/>
    <w:tmpl w:val="57A2329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mbria" w:hAnsi="Cambria"/>
        <w:b w:val="0"/>
        <w:bCs/>
        <w:color w:val="auto"/>
        <w:sz w:val="20"/>
        <w:szCs w:val="20"/>
      </w:rPr>
    </w:lvl>
    <w:lvl w:ilvl="2">
      <w:start w:val="1"/>
      <w:numFmt w:val="decimal"/>
      <w:lvlText w:val="%1.%2.%3."/>
      <w:lvlJc w:val="left"/>
      <w:pPr>
        <w:tabs>
          <w:tab w:val="num" w:pos="567"/>
        </w:tabs>
        <w:ind w:left="4616"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2595EA9"/>
    <w:multiLevelType w:val="multilevel"/>
    <w:tmpl w:val="7D12B1F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15:restartNumberingAfterBreak="0">
    <w:nsid w:val="530D67CD"/>
    <w:multiLevelType w:val="hybridMultilevel"/>
    <w:tmpl w:val="049425C2"/>
    <w:lvl w:ilvl="0" w:tplc="04150017">
      <w:start w:val="1"/>
      <w:numFmt w:val="lowerLetter"/>
      <w:lvlText w:val="%1)"/>
      <w:lvlJc w:val="left"/>
      <w:pPr>
        <w:ind w:left="1944" w:hanging="360"/>
      </w:pPr>
      <w:rPr>
        <w:rFont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29" w15:restartNumberingAfterBreak="0">
    <w:nsid w:val="54F90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71B630B"/>
    <w:multiLevelType w:val="hybridMultilevel"/>
    <w:tmpl w:val="CEE498BE"/>
    <w:lvl w:ilvl="0" w:tplc="04150017">
      <w:start w:val="1"/>
      <w:numFmt w:val="lowerLetter"/>
      <w:lvlText w:val="%1)"/>
      <w:lvlJc w:val="left"/>
      <w:pPr>
        <w:ind w:left="2280" w:hanging="360"/>
      </w:pPr>
    </w:lvl>
    <w:lvl w:ilvl="1" w:tplc="04150019">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5755178C"/>
    <w:multiLevelType w:val="multilevel"/>
    <w:tmpl w:val="DB747F4E"/>
    <w:lvl w:ilvl="0">
      <w:start w:val="1"/>
      <w:numFmt w:val="decimal"/>
      <w:pStyle w:val="Nagwek2"/>
      <w:lvlText w:val="%1."/>
      <w:lvlJc w:val="left"/>
      <w:pPr>
        <w:ind w:left="360" w:hanging="360"/>
      </w:pPr>
      <w:rPr>
        <w:b w:val="0"/>
        <w:bCs/>
        <w:sz w:val="32"/>
        <w:szCs w:val="44"/>
      </w:rPr>
    </w:lvl>
    <w:lvl w:ilvl="1">
      <w:start w:val="1"/>
      <w:numFmt w:val="decimal"/>
      <w:lvlText w:val="%1.%2."/>
      <w:lvlJc w:val="left"/>
      <w:pPr>
        <w:ind w:left="858"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761003"/>
    <w:multiLevelType w:val="multilevel"/>
    <w:tmpl w:val="0044AC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mbria" w:hAnsi="Cambria"/>
        <w:b w:val="0"/>
        <w:bCs/>
        <w:color w:val="auto"/>
        <w:sz w:val="20"/>
        <w:szCs w:val="20"/>
      </w:rPr>
    </w:lvl>
    <w:lvl w:ilvl="2">
      <w:start w:val="1"/>
      <w:numFmt w:val="decimal"/>
      <w:lvlText w:val="%1.%2.%3."/>
      <w:lvlJc w:val="left"/>
      <w:pPr>
        <w:tabs>
          <w:tab w:val="num" w:pos="567"/>
        </w:tabs>
        <w:ind w:left="4616"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D4D15B5"/>
    <w:multiLevelType w:val="multilevel"/>
    <w:tmpl w:val="C7721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0"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0C31C0"/>
    <w:multiLevelType w:val="multilevel"/>
    <w:tmpl w:val="A13C050A"/>
    <w:lvl w:ilvl="0">
      <w:start w:val="7"/>
      <w:numFmt w:val="decimal"/>
      <w:lvlText w:val="%1."/>
      <w:lvlJc w:val="left"/>
      <w:pPr>
        <w:tabs>
          <w:tab w:val="num" w:pos="0"/>
        </w:tabs>
        <w:ind w:left="360" w:hanging="360"/>
      </w:pPr>
    </w:lvl>
    <w:lvl w:ilvl="1">
      <w:start w:val="1"/>
      <w:numFmt w:val="decimal"/>
      <w:lvlText w:val="%1.%2."/>
      <w:lvlJc w:val="left"/>
      <w:pPr>
        <w:tabs>
          <w:tab w:val="num" w:pos="0"/>
        </w:tabs>
        <w:ind w:left="1004" w:hanging="360"/>
      </w:pPr>
    </w:lvl>
    <w:lvl w:ilvl="2">
      <w:start w:val="1"/>
      <w:numFmt w:val="decimal"/>
      <w:lvlText w:val="%1.%2.%3."/>
      <w:lvlJc w:val="left"/>
      <w:pPr>
        <w:tabs>
          <w:tab w:val="num" w:pos="0"/>
        </w:tabs>
        <w:ind w:left="2008" w:hanging="720"/>
      </w:pPr>
    </w:lvl>
    <w:lvl w:ilvl="3">
      <w:start w:val="1"/>
      <w:numFmt w:val="decimal"/>
      <w:lvlText w:val="%1.%2.%3.%4."/>
      <w:lvlJc w:val="left"/>
      <w:pPr>
        <w:tabs>
          <w:tab w:val="num" w:pos="0"/>
        </w:tabs>
        <w:ind w:left="2280" w:hanging="720"/>
      </w:pPr>
    </w:lvl>
    <w:lvl w:ilvl="4">
      <w:start w:val="1"/>
      <w:numFmt w:val="decimal"/>
      <w:lvlText w:val="%1.%2.%3.%4.%5."/>
      <w:lvlJc w:val="left"/>
      <w:pPr>
        <w:tabs>
          <w:tab w:val="num" w:pos="0"/>
        </w:tabs>
        <w:ind w:left="3656" w:hanging="1080"/>
      </w:pPr>
    </w:lvl>
    <w:lvl w:ilvl="5">
      <w:start w:val="1"/>
      <w:numFmt w:val="decimal"/>
      <w:lvlText w:val="%1.%2.%3.%4.%5.%6."/>
      <w:lvlJc w:val="left"/>
      <w:pPr>
        <w:tabs>
          <w:tab w:val="num" w:pos="0"/>
        </w:tabs>
        <w:ind w:left="4300" w:hanging="1080"/>
      </w:pPr>
    </w:lvl>
    <w:lvl w:ilvl="6">
      <w:start w:val="1"/>
      <w:numFmt w:val="decimal"/>
      <w:lvlText w:val="%1.%2.%3.%4.%5.%6.%7."/>
      <w:lvlJc w:val="left"/>
      <w:pPr>
        <w:tabs>
          <w:tab w:val="num" w:pos="0"/>
        </w:tabs>
        <w:ind w:left="5304" w:hanging="1440"/>
      </w:pPr>
    </w:lvl>
    <w:lvl w:ilvl="7">
      <w:start w:val="1"/>
      <w:numFmt w:val="decimal"/>
      <w:lvlText w:val="%1.%2.%3.%4.%5.%6.%7.%8."/>
      <w:lvlJc w:val="left"/>
      <w:pPr>
        <w:tabs>
          <w:tab w:val="num" w:pos="0"/>
        </w:tabs>
        <w:ind w:left="5948" w:hanging="1440"/>
      </w:pPr>
    </w:lvl>
    <w:lvl w:ilvl="8">
      <w:start w:val="1"/>
      <w:numFmt w:val="decimal"/>
      <w:lvlText w:val="%1.%2.%3.%4.%5.%6.%7.%8.%9."/>
      <w:lvlJc w:val="left"/>
      <w:pPr>
        <w:tabs>
          <w:tab w:val="num" w:pos="0"/>
        </w:tabs>
        <w:ind w:left="6952" w:hanging="1800"/>
      </w:pPr>
    </w:lvl>
  </w:abstractNum>
  <w:abstractNum w:abstractNumId="42"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223C81"/>
    <w:multiLevelType w:val="multilevel"/>
    <w:tmpl w:val="A4909B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BCB21F8"/>
    <w:multiLevelType w:val="multilevel"/>
    <w:tmpl w:val="EEAE30C0"/>
    <w:lvl w:ilvl="0">
      <w:start w:val="1"/>
      <w:numFmt w:val="decimal"/>
      <w:lvlText w:val="%1."/>
      <w:lvlJc w:val="left"/>
      <w:pPr>
        <w:tabs>
          <w:tab w:val="num" w:pos="0"/>
        </w:tabs>
        <w:ind w:left="1070" w:hanging="360"/>
      </w:pPr>
      <w:rPr>
        <w:b w:val="0"/>
        <w:bCs w:val="0"/>
        <w:i w:val="0"/>
        <w:color w:val="000000"/>
        <w:sz w:val="24"/>
        <w:szCs w:val="24"/>
      </w:rPr>
    </w:lvl>
    <w:lvl w:ilvl="1">
      <w:start w:val="1"/>
      <w:numFmt w:val="bullet"/>
      <w:lvlText w:val=""/>
      <w:lvlJc w:val="left"/>
      <w:pPr>
        <w:tabs>
          <w:tab w:val="num" w:pos="0"/>
        </w:tabs>
        <w:ind w:left="644"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748014FA"/>
    <w:multiLevelType w:val="multilevel"/>
    <w:tmpl w:val="D9947AF0"/>
    <w:lvl w:ilvl="0">
      <w:start w:val="1"/>
      <w:numFmt w:val="decimal"/>
      <w:lvlText w:val="%1."/>
      <w:lvlJc w:val="left"/>
      <w:pPr>
        <w:tabs>
          <w:tab w:val="num" w:pos="0"/>
        </w:tabs>
        <w:ind w:left="705" w:hanging="70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5ED5877"/>
    <w:multiLevelType w:val="multilevel"/>
    <w:tmpl w:val="2A7C49CA"/>
    <w:lvl w:ilvl="0">
      <w:start w:val="1"/>
      <w:numFmt w:val="decimal"/>
      <w:lvlText w:val="%1."/>
      <w:lvlJc w:val="left"/>
      <w:pPr>
        <w:tabs>
          <w:tab w:val="num" w:pos="0"/>
        </w:tabs>
        <w:ind w:left="705" w:hanging="70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B3B5FFE"/>
    <w:multiLevelType w:val="hybridMultilevel"/>
    <w:tmpl w:val="1F486F3A"/>
    <w:lvl w:ilvl="0" w:tplc="04150001">
      <w:start w:val="1"/>
      <w:numFmt w:val="bullet"/>
      <w:lvlText w:val=""/>
      <w:lvlJc w:val="left"/>
      <w:pPr>
        <w:ind w:left="720" w:hanging="360"/>
      </w:pPr>
      <w:rPr>
        <w:rFonts w:ascii="Symbol" w:hAnsi="Symbol" w:hint="default"/>
      </w:rPr>
    </w:lvl>
    <w:lvl w:ilvl="1" w:tplc="863AC522">
      <w:start w:val="9"/>
      <w:numFmt w:val="bullet"/>
      <w:lvlText w:val="-"/>
      <w:lvlJc w:val="left"/>
      <w:pPr>
        <w:ind w:left="1500" w:hanging="42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264644"/>
    <w:multiLevelType w:val="multilevel"/>
    <w:tmpl w:val="9F4800F0"/>
    <w:lvl w:ilvl="0">
      <w:start w:val="1"/>
      <w:numFmt w:val="decimal"/>
      <w:lvlText w:val="%1."/>
      <w:lvlJc w:val="left"/>
      <w:pPr>
        <w:tabs>
          <w:tab w:val="num" w:pos="0"/>
        </w:tabs>
        <w:ind w:left="405" w:hanging="405"/>
      </w:pPr>
    </w:lvl>
    <w:lvl w:ilvl="1">
      <w:start w:val="1"/>
      <w:numFmt w:val="decimal"/>
      <w:lvlText w:val="%1.%2."/>
      <w:lvlJc w:val="left"/>
      <w:pPr>
        <w:tabs>
          <w:tab w:val="num" w:pos="0"/>
        </w:tabs>
        <w:ind w:left="831" w:hanging="40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5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5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52"/>
  </w:num>
  <w:num w:numId="2" w16cid:durableId="1573814176">
    <w:abstractNumId w:val="49"/>
  </w:num>
  <w:num w:numId="3" w16cid:durableId="976640612">
    <w:abstractNumId w:val="30"/>
  </w:num>
  <w:num w:numId="4" w16cid:durableId="2126387170">
    <w:abstractNumId w:val="35"/>
  </w:num>
  <w:num w:numId="5" w16cid:durableId="1633824018">
    <w:abstractNumId w:val="31"/>
  </w:num>
  <w:num w:numId="6" w16cid:durableId="1505437889">
    <w:abstractNumId w:val="36"/>
  </w:num>
  <w:num w:numId="7" w16cid:durableId="1683973681">
    <w:abstractNumId w:val="33"/>
  </w:num>
  <w:num w:numId="8" w16cid:durableId="232087642">
    <w:abstractNumId w:val="50"/>
  </w:num>
  <w:num w:numId="9" w16cid:durableId="1872306050">
    <w:abstractNumId w:val="33"/>
    <w:lvlOverride w:ilvl="0">
      <w:startOverride w:val="8"/>
    </w:lvlOverride>
    <w:lvlOverride w:ilvl="1">
      <w:startOverride w:val="1"/>
    </w:lvlOverride>
    <w:lvlOverride w:ilvl="2">
      <w:startOverride w:val="2"/>
    </w:lvlOverride>
  </w:num>
  <w:num w:numId="10" w16cid:durableId="95833444">
    <w:abstractNumId w:val="4"/>
  </w:num>
  <w:num w:numId="11" w16cid:durableId="748619100">
    <w:abstractNumId w:val="12"/>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45"/>
  </w:num>
  <w:num w:numId="16" w16cid:durableId="1475633513">
    <w:abstractNumId w:val="42"/>
  </w:num>
  <w:num w:numId="17" w16cid:durableId="1226601821">
    <w:abstractNumId w:val="23"/>
  </w:num>
  <w:num w:numId="18" w16cid:durableId="965088340">
    <w:abstractNumId w:val="38"/>
  </w:num>
  <w:num w:numId="19" w16cid:durableId="1367828596">
    <w:abstractNumId w:val="10"/>
  </w:num>
  <w:num w:numId="20" w16cid:durableId="1637031789">
    <w:abstractNumId w:val="40"/>
  </w:num>
  <w:num w:numId="21" w16cid:durableId="2091267894">
    <w:abstractNumId w:val="18"/>
  </w:num>
  <w:num w:numId="22" w16cid:durableId="1857226141">
    <w:abstractNumId w:val="25"/>
  </w:num>
  <w:num w:numId="23" w16cid:durableId="1639022180">
    <w:abstractNumId w:val="22"/>
  </w:num>
  <w:num w:numId="24" w16cid:durableId="1810316437">
    <w:abstractNumId w:val="47"/>
  </w:num>
  <w:num w:numId="25" w16cid:durableId="1706327269">
    <w:abstractNumId w:val="15"/>
  </w:num>
  <w:num w:numId="26" w16cid:durableId="1113742964">
    <w:abstractNumId w:val="6"/>
  </w:num>
  <w:num w:numId="27" w16cid:durableId="1112438237">
    <w:abstractNumId w:val="14"/>
  </w:num>
  <w:num w:numId="28" w16cid:durableId="2107529008">
    <w:abstractNumId w:val="8"/>
  </w:num>
  <w:num w:numId="29" w16cid:durableId="379549287">
    <w:abstractNumId w:val="21"/>
  </w:num>
  <w:num w:numId="30" w16cid:durableId="2038890762">
    <w:abstractNumId w:val="28"/>
  </w:num>
  <w:num w:numId="31" w16cid:durableId="1095130633">
    <w:abstractNumId w:val="34"/>
  </w:num>
  <w:num w:numId="32" w16cid:durableId="537283706">
    <w:abstractNumId w:val="26"/>
  </w:num>
  <w:num w:numId="33" w16cid:durableId="387073953">
    <w:abstractNumId w:val="41"/>
  </w:num>
  <w:num w:numId="34" w16cid:durableId="1029334317">
    <w:abstractNumId w:val="19"/>
  </w:num>
  <w:num w:numId="35" w16cid:durableId="260066851">
    <w:abstractNumId w:val="29"/>
  </w:num>
  <w:num w:numId="36" w16cid:durableId="2011175739">
    <w:abstractNumId w:val="32"/>
  </w:num>
  <w:num w:numId="37" w16cid:durableId="1431270684">
    <w:abstractNumId w:val="17"/>
  </w:num>
  <w:num w:numId="38" w16cid:durableId="1439133348">
    <w:abstractNumId w:val="44"/>
  </w:num>
  <w:num w:numId="39" w16cid:durableId="333848629">
    <w:abstractNumId w:val="16"/>
  </w:num>
  <w:num w:numId="40" w16cid:durableId="482550480">
    <w:abstractNumId w:val="27"/>
  </w:num>
  <w:num w:numId="41" w16cid:durableId="1158376837">
    <w:abstractNumId w:val="9"/>
  </w:num>
  <w:num w:numId="42" w16cid:durableId="411780164">
    <w:abstractNumId w:val="24"/>
  </w:num>
  <w:num w:numId="43" w16cid:durableId="980816816">
    <w:abstractNumId w:val="3"/>
  </w:num>
  <w:num w:numId="44" w16cid:durableId="2123449265">
    <w:abstractNumId w:val="43"/>
  </w:num>
  <w:num w:numId="45" w16cid:durableId="391663284">
    <w:abstractNumId w:val="20"/>
  </w:num>
  <w:num w:numId="46" w16cid:durableId="111677946">
    <w:abstractNumId w:val="46"/>
  </w:num>
  <w:num w:numId="47" w16cid:durableId="1211576422">
    <w:abstractNumId w:val="7"/>
  </w:num>
  <w:num w:numId="48" w16cid:durableId="1669021475">
    <w:abstractNumId w:val="48"/>
  </w:num>
  <w:num w:numId="49" w16cid:durableId="1365516922">
    <w:abstractNumId w:val="13"/>
  </w:num>
  <w:num w:numId="50" w16cid:durableId="1675306315">
    <w:abstractNumId w:val="51"/>
  </w:num>
  <w:num w:numId="51" w16cid:durableId="1809980923">
    <w:abstractNumId w:val="11"/>
  </w:num>
  <w:num w:numId="52" w16cid:durableId="1743523377">
    <w:abstractNumId w:val="2"/>
  </w:num>
  <w:num w:numId="53" w16cid:durableId="974682385">
    <w:abstractNumId w:val="2"/>
    <w:lvlOverride w:ilvl="0">
      <w:startOverride w:val="1"/>
    </w:lvlOverride>
  </w:num>
  <w:num w:numId="54" w16cid:durableId="625695461">
    <w:abstractNumId w:val="37"/>
    <w:lvlOverride w:ilvl="0">
      <w:startOverride w:val="1"/>
    </w:lvlOverride>
  </w:num>
  <w:num w:numId="55" w16cid:durableId="122220677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80F"/>
    <w:rsid w:val="00030BB1"/>
    <w:rsid w:val="0003151D"/>
    <w:rsid w:val="0003564E"/>
    <w:rsid w:val="00037121"/>
    <w:rsid w:val="00037C02"/>
    <w:rsid w:val="00041A72"/>
    <w:rsid w:val="00050C31"/>
    <w:rsid w:val="00052870"/>
    <w:rsid w:val="00053EFF"/>
    <w:rsid w:val="00057EF5"/>
    <w:rsid w:val="0008302D"/>
    <w:rsid w:val="00083093"/>
    <w:rsid w:val="00083485"/>
    <w:rsid w:val="00090333"/>
    <w:rsid w:val="00094085"/>
    <w:rsid w:val="00094423"/>
    <w:rsid w:val="00096E10"/>
    <w:rsid w:val="000A08FA"/>
    <w:rsid w:val="000A2146"/>
    <w:rsid w:val="000A5A3B"/>
    <w:rsid w:val="000B08DE"/>
    <w:rsid w:val="000B4555"/>
    <w:rsid w:val="000B4793"/>
    <w:rsid w:val="000B4D64"/>
    <w:rsid w:val="000B72C3"/>
    <w:rsid w:val="000C2AEB"/>
    <w:rsid w:val="000C66CC"/>
    <w:rsid w:val="000C6DA4"/>
    <w:rsid w:val="000D0D37"/>
    <w:rsid w:val="000D492D"/>
    <w:rsid w:val="000D5E88"/>
    <w:rsid w:val="000D6A3D"/>
    <w:rsid w:val="000D78DE"/>
    <w:rsid w:val="000E2289"/>
    <w:rsid w:val="000E701C"/>
    <w:rsid w:val="000F537F"/>
    <w:rsid w:val="000F561B"/>
    <w:rsid w:val="000F5898"/>
    <w:rsid w:val="001059E8"/>
    <w:rsid w:val="001062EA"/>
    <w:rsid w:val="0010654A"/>
    <w:rsid w:val="001104A8"/>
    <w:rsid w:val="001152A5"/>
    <w:rsid w:val="00122D44"/>
    <w:rsid w:val="0012335B"/>
    <w:rsid w:val="00133B45"/>
    <w:rsid w:val="001351B0"/>
    <w:rsid w:val="001352D3"/>
    <w:rsid w:val="00142291"/>
    <w:rsid w:val="00145CF6"/>
    <w:rsid w:val="0014624E"/>
    <w:rsid w:val="00147354"/>
    <w:rsid w:val="0015239E"/>
    <w:rsid w:val="001530CB"/>
    <w:rsid w:val="00160216"/>
    <w:rsid w:val="00162EC3"/>
    <w:rsid w:val="00164F8E"/>
    <w:rsid w:val="0017078C"/>
    <w:rsid w:val="00170858"/>
    <w:rsid w:val="00176306"/>
    <w:rsid w:val="00176931"/>
    <w:rsid w:val="00176B4E"/>
    <w:rsid w:val="00183D36"/>
    <w:rsid w:val="00184770"/>
    <w:rsid w:val="00184FAB"/>
    <w:rsid w:val="00186C97"/>
    <w:rsid w:val="00192A2A"/>
    <w:rsid w:val="001974FA"/>
    <w:rsid w:val="001A3B8E"/>
    <w:rsid w:val="001A5A40"/>
    <w:rsid w:val="001A79E7"/>
    <w:rsid w:val="001B1332"/>
    <w:rsid w:val="001B4272"/>
    <w:rsid w:val="001B50A4"/>
    <w:rsid w:val="001C1CDF"/>
    <w:rsid w:val="001C5B2F"/>
    <w:rsid w:val="001C7300"/>
    <w:rsid w:val="001D764E"/>
    <w:rsid w:val="001E0A7B"/>
    <w:rsid w:val="001E2CAB"/>
    <w:rsid w:val="001E30D0"/>
    <w:rsid w:val="001E37AE"/>
    <w:rsid w:val="001F15FC"/>
    <w:rsid w:val="001F1E17"/>
    <w:rsid w:val="00201848"/>
    <w:rsid w:val="00206E0F"/>
    <w:rsid w:val="00207BD3"/>
    <w:rsid w:val="0022022D"/>
    <w:rsid w:val="002227DF"/>
    <w:rsid w:val="0022417E"/>
    <w:rsid w:val="00224AF4"/>
    <w:rsid w:val="00227AD3"/>
    <w:rsid w:val="002318CA"/>
    <w:rsid w:val="0023351E"/>
    <w:rsid w:val="00234EFF"/>
    <w:rsid w:val="00236196"/>
    <w:rsid w:val="00241B2F"/>
    <w:rsid w:val="00242298"/>
    <w:rsid w:val="00253140"/>
    <w:rsid w:val="00260121"/>
    <w:rsid w:val="002626CE"/>
    <w:rsid w:val="00262814"/>
    <w:rsid w:val="00263AD1"/>
    <w:rsid w:val="002763CE"/>
    <w:rsid w:val="002815B7"/>
    <w:rsid w:val="00283879"/>
    <w:rsid w:val="00285EDB"/>
    <w:rsid w:val="00290284"/>
    <w:rsid w:val="002A654C"/>
    <w:rsid w:val="002B0BD5"/>
    <w:rsid w:val="002B1600"/>
    <w:rsid w:val="002B3B5B"/>
    <w:rsid w:val="002B5243"/>
    <w:rsid w:val="002B536C"/>
    <w:rsid w:val="002B546B"/>
    <w:rsid w:val="002C083C"/>
    <w:rsid w:val="002C2196"/>
    <w:rsid w:val="002C5504"/>
    <w:rsid w:val="002E1CE2"/>
    <w:rsid w:val="002E39B7"/>
    <w:rsid w:val="002E442E"/>
    <w:rsid w:val="002E5604"/>
    <w:rsid w:val="002E6867"/>
    <w:rsid w:val="002F2DE6"/>
    <w:rsid w:val="002F67CB"/>
    <w:rsid w:val="002F6F77"/>
    <w:rsid w:val="002F7608"/>
    <w:rsid w:val="0030026C"/>
    <w:rsid w:val="00305975"/>
    <w:rsid w:val="00314FA0"/>
    <w:rsid w:val="003151FC"/>
    <w:rsid w:val="00322297"/>
    <w:rsid w:val="00324CFB"/>
    <w:rsid w:val="00324D20"/>
    <w:rsid w:val="003413DA"/>
    <w:rsid w:val="00341A40"/>
    <w:rsid w:val="00342E30"/>
    <w:rsid w:val="003509C8"/>
    <w:rsid w:val="0035297B"/>
    <w:rsid w:val="00357753"/>
    <w:rsid w:val="00361202"/>
    <w:rsid w:val="00362CC7"/>
    <w:rsid w:val="00362ECF"/>
    <w:rsid w:val="00364400"/>
    <w:rsid w:val="00367A62"/>
    <w:rsid w:val="00371D82"/>
    <w:rsid w:val="0037312E"/>
    <w:rsid w:val="003759A3"/>
    <w:rsid w:val="00381D64"/>
    <w:rsid w:val="00384368"/>
    <w:rsid w:val="003848B4"/>
    <w:rsid w:val="00387F02"/>
    <w:rsid w:val="003956A7"/>
    <w:rsid w:val="003A0147"/>
    <w:rsid w:val="003A1F2F"/>
    <w:rsid w:val="003A2D23"/>
    <w:rsid w:val="003A62A1"/>
    <w:rsid w:val="003B16FA"/>
    <w:rsid w:val="003B1723"/>
    <w:rsid w:val="003B195B"/>
    <w:rsid w:val="003B20A0"/>
    <w:rsid w:val="003B310E"/>
    <w:rsid w:val="003B374C"/>
    <w:rsid w:val="003C1C37"/>
    <w:rsid w:val="003C3498"/>
    <w:rsid w:val="003C70CE"/>
    <w:rsid w:val="003D6B64"/>
    <w:rsid w:val="003E0540"/>
    <w:rsid w:val="003E6438"/>
    <w:rsid w:val="003E68FF"/>
    <w:rsid w:val="003F0706"/>
    <w:rsid w:val="003F51B8"/>
    <w:rsid w:val="003F7BA8"/>
    <w:rsid w:val="0040252B"/>
    <w:rsid w:val="00402D1D"/>
    <w:rsid w:val="00404840"/>
    <w:rsid w:val="004058E6"/>
    <w:rsid w:val="0041008F"/>
    <w:rsid w:val="00414B4E"/>
    <w:rsid w:val="00416A84"/>
    <w:rsid w:val="004176F8"/>
    <w:rsid w:val="004239E6"/>
    <w:rsid w:val="0042516F"/>
    <w:rsid w:val="004301E2"/>
    <w:rsid w:val="00431475"/>
    <w:rsid w:val="00432886"/>
    <w:rsid w:val="00434349"/>
    <w:rsid w:val="00440032"/>
    <w:rsid w:val="00444F46"/>
    <w:rsid w:val="00447D36"/>
    <w:rsid w:val="00447E88"/>
    <w:rsid w:val="00451A76"/>
    <w:rsid w:val="00453D28"/>
    <w:rsid w:val="0046021B"/>
    <w:rsid w:val="00461DBD"/>
    <w:rsid w:val="004640DF"/>
    <w:rsid w:val="004649BE"/>
    <w:rsid w:val="00464B3A"/>
    <w:rsid w:val="004657ED"/>
    <w:rsid w:val="00465BFF"/>
    <w:rsid w:val="004671CE"/>
    <w:rsid w:val="0047428A"/>
    <w:rsid w:val="00474312"/>
    <w:rsid w:val="00474EA2"/>
    <w:rsid w:val="00475E7B"/>
    <w:rsid w:val="00476703"/>
    <w:rsid w:val="00485E18"/>
    <w:rsid w:val="00486077"/>
    <w:rsid w:val="00487B70"/>
    <w:rsid w:val="0049196A"/>
    <w:rsid w:val="004927A0"/>
    <w:rsid w:val="00494DB0"/>
    <w:rsid w:val="00496F0F"/>
    <w:rsid w:val="004A1C70"/>
    <w:rsid w:val="004A1E04"/>
    <w:rsid w:val="004A2B75"/>
    <w:rsid w:val="004A48E9"/>
    <w:rsid w:val="004A4FCD"/>
    <w:rsid w:val="004A5804"/>
    <w:rsid w:val="004B360F"/>
    <w:rsid w:val="004B538A"/>
    <w:rsid w:val="004C076C"/>
    <w:rsid w:val="004C3034"/>
    <w:rsid w:val="004C3452"/>
    <w:rsid w:val="004C598B"/>
    <w:rsid w:val="004C7F7C"/>
    <w:rsid w:val="004C7FDF"/>
    <w:rsid w:val="004D0B22"/>
    <w:rsid w:val="004D4D6E"/>
    <w:rsid w:val="004E126C"/>
    <w:rsid w:val="004E2A63"/>
    <w:rsid w:val="004E7C33"/>
    <w:rsid w:val="004F1612"/>
    <w:rsid w:val="004F16E0"/>
    <w:rsid w:val="004F27C5"/>
    <w:rsid w:val="004F3022"/>
    <w:rsid w:val="004F30FB"/>
    <w:rsid w:val="004F4015"/>
    <w:rsid w:val="004F5512"/>
    <w:rsid w:val="004F563E"/>
    <w:rsid w:val="00500531"/>
    <w:rsid w:val="005025BD"/>
    <w:rsid w:val="005026E2"/>
    <w:rsid w:val="005059D6"/>
    <w:rsid w:val="005103AF"/>
    <w:rsid w:val="005134A1"/>
    <w:rsid w:val="00517D79"/>
    <w:rsid w:val="00520660"/>
    <w:rsid w:val="005220DC"/>
    <w:rsid w:val="005261C0"/>
    <w:rsid w:val="00526E56"/>
    <w:rsid w:val="005273DA"/>
    <w:rsid w:val="00540E3F"/>
    <w:rsid w:val="00546FEB"/>
    <w:rsid w:val="00553C5D"/>
    <w:rsid w:val="00560CA7"/>
    <w:rsid w:val="00560FB5"/>
    <w:rsid w:val="00564800"/>
    <w:rsid w:val="0056597D"/>
    <w:rsid w:val="005662CC"/>
    <w:rsid w:val="00575FD9"/>
    <w:rsid w:val="005802EE"/>
    <w:rsid w:val="00582F01"/>
    <w:rsid w:val="00582F8B"/>
    <w:rsid w:val="00583C29"/>
    <w:rsid w:val="00590A8F"/>
    <w:rsid w:val="0059144B"/>
    <w:rsid w:val="00592431"/>
    <w:rsid w:val="00597EFD"/>
    <w:rsid w:val="005B1486"/>
    <w:rsid w:val="005B6DEC"/>
    <w:rsid w:val="005C1C7F"/>
    <w:rsid w:val="005C6F82"/>
    <w:rsid w:val="005D1720"/>
    <w:rsid w:val="005D245C"/>
    <w:rsid w:val="005D60F2"/>
    <w:rsid w:val="005D7EC1"/>
    <w:rsid w:val="005E295C"/>
    <w:rsid w:val="005E2EDF"/>
    <w:rsid w:val="005E536E"/>
    <w:rsid w:val="005E6B82"/>
    <w:rsid w:val="005F3EAD"/>
    <w:rsid w:val="005F5299"/>
    <w:rsid w:val="005F7DDC"/>
    <w:rsid w:val="00602726"/>
    <w:rsid w:val="00604F28"/>
    <w:rsid w:val="00605215"/>
    <w:rsid w:val="00605618"/>
    <w:rsid w:val="006109F4"/>
    <w:rsid w:val="006153F6"/>
    <w:rsid w:val="00615678"/>
    <w:rsid w:val="00615D97"/>
    <w:rsid w:val="006169F8"/>
    <w:rsid w:val="0061707F"/>
    <w:rsid w:val="00617EC2"/>
    <w:rsid w:val="00620EBC"/>
    <w:rsid w:val="006309EB"/>
    <w:rsid w:val="006366EA"/>
    <w:rsid w:val="0063712A"/>
    <w:rsid w:val="00643F8E"/>
    <w:rsid w:val="006453D4"/>
    <w:rsid w:val="0064670C"/>
    <w:rsid w:val="00655793"/>
    <w:rsid w:val="006565DB"/>
    <w:rsid w:val="00665F96"/>
    <w:rsid w:val="0067276C"/>
    <w:rsid w:val="00672A80"/>
    <w:rsid w:val="006849DE"/>
    <w:rsid w:val="00684A91"/>
    <w:rsid w:val="00684E07"/>
    <w:rsid w:val="006874EE"/>
    <w:rsid w:val="00693941"/>
    <w:rsid w:val="00693F8F"/>
    <w:rsid w:val="00696D8C"/>
    <w:rsid w:val="006A6D20"/>
    <w:rsid w:val="006A7762"/>
    <w:rsid w:val="006B0C14"/>
    <w:rsid w:val="006B20AF"/>
    <w:rsid w:val="006B3766"/>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23C39"/>
    <w:rsid w:val="007261F1"/>
    <w:rsid w:val="00731E20"/>
    <w:rsid w:val="0073275D"/>
    <w:rsid w:val="007411D8"/>
    <w:rsid w:val="00741CA2"/>
    <w:rsid w:val="00742926"/>
    <w:rsid w:val="00744CD7"/>
    <w:rsid w:val="0075048D"/>
    <w:rsid w:val="00752CCB"/>
    <w:rsid w:val="00757290"/>
    <w:rsid w:val="00757907"/>
    <w:rsid w:val="00760882"/>
    <w:rsid w:val="0077338D"/>
    <w:rsid w:val="0077722F"/>
    <w:rsid w:val="0077738D"/>
    <w:rsid w:val="0077779A"/>
    <w:rsid w:val="00784C71"/>
    <w:rsid w:val="00787166"/>
    <w:rsid w:val="007936AA"/>
    <w:rsid w:val="00795789"/>
    <w:rsid w:val="007A3E7C"/>
    <w:rsid w:val="007A4B5E"/>
    <w:rsid w:val="007B40A4"/>
    <w:rsid w:val="007B6FFF"/>
    <w:rsid w:val="007C4E74"/>
    <w:rsid w:val="007C58A8"/>
    <w:rsid w:val="007D0507"/>
    <w:rsid w:val="007D690C"/>
    <w:rsid w:val="007D719A"/>
    <w:rsid w:val="007E197E"/>
    <w:rsid w:val="007E3DCC"/>
    <w:rsid w:val="007F0537"/>
    <w:rsid w:val="007F2703"/>
    <w:rsid w:val="007F3EE8"/>
    <w:rsid w:val="007F7309"/>
    <w:rsid w:val="0080698A"/>
    <w:rsid w:val="00813629"/>
    <w:rsid w:val="00815184"/>
    <w:rsid w:val="00815674"/>
    <w:rsid w:val="0081758D"/>
    <w:rsid w:val="0082041A"/>
    <w:rsid w:val="008220FF"/>
    <w:rsid w:val="00824CE2"/>
    <w:rsid w:val="00827583"/>
    <w:rsid w:val="008309D6"/>
    <w:rsid w:val="008333E8"/>
    <w:rsid w:val="00834B69"/>
    <w:rsid w:val="00835AF7"/>
    <w:rsid w:val="00837222"/>
    <w:rsid w:val="00841A35"/>
    <w:rsid w:val="00842B40"/>
    <w:rsid w:val="00842CD2"/>
    <w:rsid w:val="00843BAC"/>
    <w:rsid w:val="00847ADB"/>
    <w:rsid w:val="008516B1"/>
    <w:rsid w:val="00855195"/>
    <w:rsid w:val="00856370"/>
    <w:rsid w:val="0086370E"/>
    <w:rsid w:val="00864CEE"/>
    <w:rsid w:val="00867D68"/>
    <w:rsid w:val="00867FCC"/>
    <w:rsid w:val="00870964"/>
    <w:rsid w:val="00872455"/>
    <w:rsid w:val="00875DC5"/>
    <w:rsid w:val="008765CA"/>
    <w:rsid w:val="00893766"/>
    <w:rsid w:val="00894D33"/>
    <w:rsid w:val="00897124"/>
    <w:rsid w:val="00897AE9"/>
    <w:rsid w:val="008B0A35"/>
    <w:rsid w:val="008B4993"/>
    <w:rsid w:val="008B6C45"/>
    <w:rsid w:val="008C1690"/>
    <w:rsid w:val="008C24E6"/>
    <w:rsid w:val="008C50B5"/>
    <w:rsid w:val="008D1374"/>
    <w:rsid w:val="008D2B68"/>
    <w:rsid w:val="008E2BF0"/>
    <w:rsid w:val="008E367B"/>
    <w:rsid w:val="008E512A"/>
    <w:rsid w:val="008E53FB"/>
    <w:rsid w:val="008E7304"/>
    <w:rsid w:val="008F159F"/>
    <w:rsid w:val="008F281C"/>
    <w:rsid w:val="008F2836"/>
    <w:rsid w:val="008F5971"/>
    <w:rsid w:val="008F60DF"/>
    <w:rsid w:val="009015C6"/>
    <w:rsid w:val="009023A1"/>
    <w:rsid w:val="00904DA6"/>
    <w:rsid w:val="009169CB"/>
    <w:rsid w:val="00930C0F"/>
    <w:rsid w:val="0093295D"/>
    <w:rsid w:val="009347B7"/>
    <w:rsid w:val="00937A4C"/>
    <w:rsid w:val="00943C2A"/>
    <w:rsid w:val="00947102"/>
    <w:rsid w:val="00951CC0"/>
    <w:rsid w:val="009547EA"/>
    <w:rsid w:val="00955620"/>
    <w:rsid w:val="00957E18"/>
    <w:rsid w:val="00957EC7"/>
    <w:rsid w:val="00960533"/>
    <w:rsid w:val="00963D76"/>
    <w:rsid w:val="00964774"/>
    <w:rsid w:val="0096709A"/>
    <w:rsid w:val="009705FD"/>
    <w:rsid w:val="00971B10"/>
    <w:rsid w:val="00983FFC"/>
    <w:rsid w:val="00985DE8"/>
    <w:rsid w:val="009874A7"/>
    <w:rsid w:val="009874DB"/>
    <w:rsid w:val="00993A92"/>
    <w:rsid w:val="00994D78"/>
    <w:rsid w:val="0099562C"/>
    <w:rsid w:val="009A0AA8"/>
    <w:rsid w:val="009A1095"/>
    <w:rsid w:val="009A17F6"/>
    <w:rsid w:val="009A1967"/>
    <w:rsid w:val="009B40E9"/>
    <w:rsid w:val="009B6BE4"/>
    <w:rsid w:val="009C30EF"/>
    <w:rsid w:val="009C42C7"/>
    <w:rsid w:val="009D0FC5"/>
    <w:rsid w:val="009D22A6"/>
    <w:rsid w:val="009D6B33"/>
    <w:rsid w:val="009D7296"/>
    <w:rsid w:val="009E154D"/>
    <w:rsid w:val="009E2019"/>
    <w:rsid w:val="009E727A"/>
    <w:rsid w:val="009F7B1F"/>
    <w:rsid w:val="009F7C0D"/>
    <w:rsid w:val="00A00EFC"/>
    <w:rsid w:val="00A04E14"/>
    <w:rsid w:val="00A1013D"/>
    <w:rsid w:val="00A201BD"/>
    <w:rsid w:val="00A215A5"/>
    <w:rsid w:val="00A21F64"/>
    <w:rsid w:val="00A2640D"/>
    <w:rsid w:val="00A34C74"/>
    <w:rsid w:val="00A406B0"/>
    <w:rsid w:val="00A41EE5"/>
    <w:rsid w:val="00A446B3"/>
    <w:rsid w:val="00A45E58"/>
    <w:rsid w:val="00A46582"/>
    <w:rsid w:val="00A518CA"/>
    <w:rsid w:val="00A5237D"/>
    <w:rsid w:val="00A56C8B"/>
    <w:rsid w:val="00A60478"/>
    <w:rsid w:val="00A6049F"/>
    <w:rsid w:val="00A6228D"/>
    <w:rsid w:val="00A62327"/>
    <w:rsid w:val="00A62502"/>
    <w:rsid w:val="00A6770F"/>
    <w:rsid w:val="00A714E7"/>
    <w:rsid w:val="00A726BF"/>
    <w:rsid w:val="00A7305A"/>
    <w:rsid w:val="00A74818"/>
    <w:rsid w:val="00A75834"/>
    <w:rsid w:val="00A75B8C"/>
    <w:rsid w:val="00A7613A"/>
    <w:rsid w:val="00A76AC7"/>
    <w:rsid w:val="00A84C9C"/>
    <w:rsid w:val="00A87819"/>
    <w:rsid w:val="00A9067E"/>
    <w:rsid w:val="00AA4123"/>
    <w:rsid w:val="00AA63B3"/>
    <w:rsid w:val="00AA73AB"/>
    <w:rsid w:val="00AB0965"/>
    <w:rsid w:val="00AB5401"/>
    <w:rsid w:val="00AC214B"/>
    <w:rsid w:val="00AC3370"/>
    <w:rsid w:val="00AC376B"/>
    <w:rsid w:val="00AD3113"/>
    <w:rsid w:val="00AD4BB6"/>
    <w:rsid w:val="00AD562B"/>
    <w:rsid w:val="00AD67F0"/>
    <w:rsid w:val="00AD7A2E"/>
    <w:rsid w:val="00AD7C90"/>
    <w:rsid w:val="00AE2D8A"/>
    <w:rsid w:val="00AF5179"/>
    <w:rsid w:val="00AF665E"/>
    <w:rsid w:val="00AF6EFA"/>
    <w:rsid w:val="00B04F92"/>
    <w:rsid w:val="00B13747"/>
    <w:rsid w:val="00B169F8"/>
    <w:rsid w:val="00B224E8"/>
    <w:rsid w:val="00B24A30"/>
    <w:rsid w:val="00B33EFB"/>
    <w:rsid w:val="00B4260A"/>
    <w:rsid w:val="00B51E6B"/>
    <w:rsid w:val="00B524AA"/>
    <w:rsid w:val="00B53958"/>
    <w:rsid w:val="00B54525"/>
    <w:rsid w:val="00B54B21"/>
    <w:rsid w:val="00B55999"/>
    <w:rsid w:val="00B55B22"/>
    <w:rsid w:val="00B56A16"/>
    <w:rsid w:val="00B57315"/>
    <w:rsid w:val="00B60BC7"/>
    <w:rsid w:val="00B61495"/>
    <w:rsid w:val="00B63683"/>
    <w:rsid w:val="00B711F5"/>
    <w:rsid w:val="00B724ED"/>
    <w:rsid w:val="00B72A1C"/>
    <w:rsid w:val="00B747F7"/>
    <w:rsid w:val="00B769F0"/>
    <w:rsid w:val="00B8161B"/>
    <w:rsid w:val="00B82F7C"/>
    <w:rsid w:val="00B84097"/>
    <w:rsid w:val="00B84493"/>
    <w:rsid w:val="00B854E4"/>
    <w:rsid w:val="00B90353"/>
    <w:rsid w:val="00B9384F"/>
    <w:rsid w:val="00B9422F"/>
    <w:rsid w:val="00B957F6"/>
    <w:rsid w:val="00BB11A1"/>
    <w:rsid w:val="00BB24FF"/>
    <w:rsid w:val="00BD194E"/>
    <w:rsid w:val="00BD25D8"/>
    <w:rsid w:val="00BD68C8"/>
    <w:rsid w:val="00BD7C92"/>
    <w:rsid w:val="00BF4913"/>
    <w:rsid w:val="00C02768"/>
    <w:rsid w:val="00C02D49"/>
    <w:rsid w:val="00C04FC8"/>
    <w:rsid w:val="00C12BF0"/>
    <w:rsid w:val="00C12C14"/>
    <w:rsid w:val="00C13D1C"/>
    <w:rsid w:val="00C200AE"/>
    <w:rsid w:val="00C213D8"/>
    <w:rsid w:val="00C216B6"/>
    <w:rsid w:val="00C3003A"/>
    <w:rsid w:val="00C3032C"/>
    <w:rsid w:val="00C3361F"/>
    <w:rsid w:val="00C3487B"/>
    <w:rsid w:val="00C40B48"/>
    <w:rsid w:val="00C4260D"/>
    <w:rsid w:val="00C46F20"/>
    <w:rsid w:val="00C501EC"/>
    <w:rsid w:val="00C53A4D"/>
    <w:rsid w:val="00C60854"/>
    <w:rsid w:val="00C61201"/>
    <w:rsid w:val="00C646B1"/>
    <w:rsid w:val="00C710FD"/>
    <w:rsid w:val="00C80323"/>
    <w:rsid w:val="00C807DF"/>
    <w:rsid w:val="00C81364"/>
    <w:rsid w:val="00C841F1"/>
    <w:rsid w:val="00C84333"/>
    <w:rsid w:val="00C8736F"/>
    <w:rsid w:val="00C92FC6"/>
    <w:rsid w:val="00CA29DE"/>
    <w:rsid w:val="00CA2D4E"/>
    <w:rsid w:val="00CA6F84"/>
    <w:rsid w:val="00CA74B9"/>
    <w:rsid w:val="00CB12BA"/>
    <w:rsid w:val="00CB1D58"/>
    <w:rsid w:val="00CB1D81"/>
    <w:rsid w:val="00CB317A"/>
    <w:rsid w:val="00CC0783"/>
    <w:rsid w:val="00CC1353"/>
    <w:rsid w:val="00CC4162"/>
    <w:rsid w:val="00CC5036"/>
    <w:rsid w:val="00CD5FC1"/>
    <w:rsid w:val="00CD6252"/>
    <w:rsid w:val="00CD69D7"/>
    <w:rsid w:val="00CE0C4E"/>
    <w:rsid w:val="00CE2735"/>
    <w:rsid w:val="00CE4A5F"/>
    <w:rsid w:val="00CE6875"/>
    <w:rsid w:val="00CF03BD"/>
    <w:rsid w:val="00CF1742"/>
    <w:rsid w:val="00CF7FEC"/>
    <w:rsid w:val="00D00032"/>
    <w:rsid w:val="00D00352"/>
    <w:rsid w:val="00D02B33"/>
    <w:rsid w:val="00D05CC8"/>
    <w:rsid w:val="00D07756"/>
    <w:rsid w:val="00D1164B"/>
    <w:rsid w:val="00D12F69"/>
    <w:rsid w:val="00D2035C"/>
    <w:rsid w:val="00D245E6"/>
    <w:rsid w:val="00D34030"/>
    <w:rsid w:val="00D447A9"/>
    <w:rsid w:val="00D453A0"/>
    <w:rsid w:val="00D47E17"/>
    <w:rsid w:val="00D51ADE"/>
    <w:rsid w:val="00D54454"/>
    <w:rsid w:val="00D57741"/>
    <w:rsid w:val="00D6414C"/>
    <w:rsid w:val="00D64191"/>
    <w:rsid w:val="00D708EA"/>
    <w:rsid w:val="00D7652B"/>
    <w:rsid w:val="00D80BC0"/>
    <w:rsid w:val="00D84EA8"/>
    <w:rsid w:val="00D87DFA"/>
    <w:rsid w:val="00D92F19"/>
    <w:rsid w:val="00D946D1"/>
    <w:rsid w:val="00D95DA3"/>
    <w:rsid w:val="00DA3FE8"/>
    <w:rsid w:val="00DA453E"/>
    <w:rsid w:val="00DA4D67"/>
    <w:rsid w:val="00DA7069"/>
    <w:rsid w:val="00DA7EC9"/>
    <w:rsid w:val="00DB2D7B"/>
    <w:rsid w:val="00DB2E7A"/>
    <w:rsid w:val="00DB33BC"/>
    <w:rsid w:val="00DB4C3E"/>
    <w:rsid w:val="00DB52E6"/>
    <w:rsid w:val="00DC2EF3"/>
    <w:rsid w:val="00DC30FB"/>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552F7"/>
    <w:rsid w:val="00E654EC"/>
    <w:rsid w:val="00E70CFA"/>
    <w:rsid w:val="00E70F78"/>
    <w:rsid w:val="00E7592A"/>
    <w:rsid w:val="00E75C01"/>
    <w:rsid w:val="00E76182"/>
    <w:rsid w:val="00E76FD2"/>
    <w:rsid w:val="00E85F60"/>
    <w:rsid w:val="00E9300D"/>
    <w:rsid w:val="00E93D31"/>
    <w:rsid w:val="00E97686"/>
    <w:rsid w:val="00E97E2D"/>
    <w:rsid w:val="00EA29DD"/>
    <w:rsid w:val="00EB5316"/>
    <w:rsid w:val="00EB75C5"/>
    <w:rsid w:val="00EC0F91"/>
    <w:rsid w:val="00EC1D23"/>
    <w:rsid w:val="00EC3A68"/>
    <w:rsid w:val="00EC47E8"/>
    <w:rsid w:val="00EC7114"/>
    <w:rsid w:val="00ED2D66"/>
    <w:rsid w:val="00ED3DC2"/>
    <w:rsid w:val="00ED6D83"/>
    <w:rsid w:val="00ED7C6F"/>
    <w:rsid w:val="00EE1056"/>
    <w:rsid w:val="00EE32E0"/>
    <w:rsid w:val="00EE3BC8"/>
    <w:rsid w:val="00EE3FDB"/>
    <w:rsid w:val="00EE6907"/>
    <w:rsid w:val="00EE7608"/>
    <w:rsid w:val="00EF1104"/>
    <w:rsid w:val="00EF16BB"/>
    <w:rsid w:val="00EF189B"/>
    <w:rsid w:val="00EF3150"/>
    <w:rsid w:val="00EF44E2"/>
    <w:rsid w:val="00EF7F17"/>
    <w:rsid w:val="00F0461E"/>
    <w:rsid w:val="00F064F6"/>
    <w:rsid w:val="00F11117"/>
    <w:rsid w:val="00F17BBC"/>
    <w:rsid w:val="00F20AB0"/>
    <w:rsid w:val="00F313FD"/>
    <w:rsid w:val="00F346CD"/>
    <w:rsid w:val="00F35568"/>
    <w:rsid w:val="00F36795"/>
    <w:rsid w:val="00F50D3F"/>
    <w:rsid w:val="00F51185"/>
    <w:rsid w:val="00F51305"/>
    <w:rsid w:val="00F5199C"/>
    <w:rsid w:val="00F52172"/>
    <w:rsid w:val="00F53A82"/>
    <w:rsid w:val="00F54E8C"/>
    <w:rsid w:val="00F622B7"/>
    <w:rsid w:val="00F65024"/>
    <w:rsid w:val="00F6522E"/>
    <w:rsid w:val="00F65D97"/>
    <w:rsid w:val="00F6630D"/>
    <w:rsid w:val="00F67F50"/>
    <w:rsid w:val="00F73E69"/>
    <w:rsid w:val="00F761E4"/>
    <w:rsid w:val="00F76B93"/>
    <w:rsid w:val="00F8197C"/>
    <w:rsid w:val="00F83917"/>
    <w:rsid w:val="00F932E6"/>
    <w:rsid w:val="00F96FBB"/>
    <w:rsid w:val="00FA01B1"/>
    <w:rsid w:val="00FA36A2"/>
    <w:rsid w:val="00FA41A9"/>
    <w:rsid w:val="00FA5FF7"/>
    <w:rsid w:val="00FB7D42"/>
    <w:rsid w:val="00FC0361"/>
    <w:rsid w:val="00FC264F"/>
    <w:rsid w:val="00FC4A5E"/>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43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6A6D20"/>
    <w:pPr>
      <w:tabs>
        <w:tab w:val="left" w:pos="880"/>
        <w:tab w:val="right" w:leader="dot" w:pos="9183"/>
      </w:tabs>
      <w:ind w:left="221"/>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3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qFormat/>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F53A82"/>
    <w:rPr>
      <w:color w:val="605E5C"/>
      <w:shd w:val="clear" w:color="auto" w:fill="E1DFDD"/>
    </w:rPr>
  </w:style>
  <w:style w:type="paragraph" w:customStyle="1" w:styleId="pf0">
    <w:name w:val="pf0"/>
    <w:basedOn w:val="Normalny"/>
    <w:rsid w:val="00D447A9"/>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f01">
    <w:name w:val="cf01"/>
    <w:basedOn w:val="Domylnaczcionkaakapitu"/>
    <w:rsid w:val="00D447A9"/>
    <w:rPr>
      <w:rFonts w:ascii="Segoe UI" w:hAnsi="Segoe UI" w:cs="Segoe UI" w:hint="default"/>
      <w:sz w:val="18"/>
      <w:szCs w:val="18"/>
    </w:rPr>
  </w:style>
  <w:style w:type="paragraph" w:customStyle="1" w:styleId="Tekstpodstawowy21">
    <w:name w:val="Tekst podstawowy 21"/>
    <w:basedOn w:val="Normalny"/>
    <w:qFormat/>
    <w:rsid w:val="00B72A1C"/>
    <w:pPr>
      <w:suppressAutoHyphens/>
      <w:spacing w:line="240" w:lineRule="auto"/>
      <w:jc w:val="both"/>
    </w:pPr>
    <w:rPr>
      <w:rFonts w:ascii="Times New Roman" w:eastAsia="Times New Roman" w:hAnsi="Times New Roman" w:cs="Times New Roman"/>
      <w:sz w:val="24"/>
      <w:szCs w:val="20"/>
      <w:lang w:val="pl-PL" w:eastAsia="ar-SA"/>
    </w:rPr>
  </w:style>
  <w:style w:type="paragraph" w:customStyle="1" w:styleId="Standardowy1">
    <w:name w:val="Standardowy1"/>
    <w:qFormat/>
    <w:rsid w:val="00C92FC6"/>
    <w:pPr>
      <w:suppressAutoHyphens/>
      <w:overflowPunct w:val="0"/>
      <w:spacing w:after="120" w:line="240" w:lineRule="auto"/>
      <w:ind w:firstLine="567"/>
      <w:textAlignment w:val="baseline"/>
    </w:pPr>
    <w:rPr>
      <w:rFonts w:ascii="Times New Roman" w:eastAsia="Times New Roman" w:hAnsi="Times New Roman" w:cs="Times New Roman"/>
      <w:kern w:val="2"/>
      <w:sz w:val="24"/>
      <w:szCs w:val="24"/>
      <w:lang w:val="pl-PL"/>
    </w:rPr>
  </w:style>
  <w:style w:type="character" w:customStyle="1" w:styleId="czeinternetowe">
    <w:name w:val="Łącze internetowe"/>
    <w:basedOn w:val="Domylnaczcionkaakapitu"/>
    <w:unhideWhenUsed/>
    <w:rsid w:val="00CF7FEC"/>
    <w:rPr>
      <w:color w:val="0000FF" w:themeColor="hyperlink"/>
      <w:u w:val="single"/>
    </w:rPr>
  </w:style>
  <w:style w:type="character" w:customStyle="1" w:styleId="Zakotwiczenieprzypisudolnego">
    <w:name w:val="Zakotwiczenie przypisu dolnego"/>
    <w:rsid w:val="00CF7FEC"/>
    <w:rPr>
      <w:vertAlign w:val="superscript"/>
    </w:rPr>
  </w:style>
  <w:style w:type="character" w:customStyle="1" w:styleId="NagwekZnak1">
    <w:name w:val="Nagłówek Znak1"/>
    <w:basedOn w:val="Domylnaczcionkaakapitu"/>
    <w:uiPriority w:val="99"/>
    <w:qFormat/>
    <w:rsid w:val="00CF7FEC"/>
  </w:style>
  <w:style w:type="character" w:customStyle="1" w:styleId="Znakiprzypiswdolnych">
    <w:name w:val="Znaki przypisów dolnych"/>
    <w:qFormat/>
    <w:rsid w:val="00CF7FEC"/>
  </w:style>
  <w:style w:type="paragraph" w:customStyle="1" w:styleId="paragraph">
    <w:name w:val="paragraph"/>
    <w:basedOn w:val="Normalny"/>
    <w:qFormat/>
    <w:rsid w:val="00CF7FEC"/>
    <w:pPr>
      <w:suppressAutoHyphens/>
      <w:spacing w:beforeAutospacing="1"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537">
      <w:bodyDiv w:val="1"/>
      <w:marLeft w:val="0"/>
      <w:marRight w:val="0"/>
      <w:marTop w:val="0"/>
      <w:marBottom w:val="0"/>
      <w:divBdr>
        <w:top w:val="none" w:sz="0" w:space="0" w:color="auto"/>
        <w:left w:val="none" w:sz="0" w:space="0" w:color="auto"/>
        <w:bottom w:val="none" w:sz="0" w:space="0" w:color="auto"/>
        <w:right w:val="none" w:sz="0" w:space="0" w:color="auto"/>
      </w:divBdr>
    </w:div>
    <w:div w:id="1142774533">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yperlink" Target="mailto:iod@uni.lodz.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strona/1-regulam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uni.lodz" TargetMode="External"/><Relationship Id="rId28" Type="http://schemas.openxmlformats.org/officeDocument/2006/relationships/footer" Target="footer1.xml"/><Relationship Id="rId10" Type="http://schemas.openxmlformats.org/officeDocument/2006/relationships/hyperlink" Target="https://platformazakupowa.pl/pn/uni.lodz"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71</Pages>
  <Words>19845</Words>
  <Characters>119073</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138641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Patora</cp:lastModifiedBy>
  <cp:revision>5</cp:revision>
  <cp:lastPrinted>2023-10-18T07:14:00Z</cp:lastPrinted>
  <dcterms:created xsi:type="dcterms:W3CDTF">2023-12-06T09:16:00Z</dcterms:created>
  <dcterms:modified xsi:type="dcterms:W3CDTF">2023-12-07T20:10:00Z</dcterms:modified>
</cp:coreProperties>
</file>