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18" w:rsidRPr="00D85329" w:rsidRDefault="003D4918" w:rsidP="003D4918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3D4918" w:rsidRPr="00D85329" w:rsidRDefault="003D4918" w:rsidP="003D491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3D4918" w:rsidRPr="00D85329" w:rsidRDefault="003D4918" w:rsidP="003D491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1E5EC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47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3D4918" w:rsidRPr="00D85329" w:rsidRDefault="003D4918" w:rsidP="003D491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4918" w:rsidRPr="00D85329" w:rsidRDefault="003D4918" w:rsidP="003D491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3D4918" w:rsidRPr="00D85329" w:rsidRDefault="003D4918" w:rsidP="003D491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4918" w:rsidRPr="00D85329" w:rsidRDefault="003D4918" w:rsidP="003D491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4918" w:rsidRPr="00E92A8E" w:rsidRDefault="003D4918" w:rsidP="003D4918">
      <w:pPr>
        <w:spacing w:after="120" w:line="360" w:lineRule="auto"/>
        <w:jc w:val="center"/>
        <w:rPr>
          <w:rFonts w:ascii="Tahoma" w:hAnsi="Tahoma" w:cs="Tahoma"/>
          <w:b/>
          <w:color w:val="0066FF"/>
          <w:sz w:val="20"/>
          <w:szCs w:val="20"/>
          <w:u w:val="single"/>
        </w:rPr>
      </w:pPr>
      <w:r w:rsidRPr="00E92A8E">
        <w:rPr>
          <w:rFonts w:ascii="Tahoma" w:hAnsi="Tahoma" w:cs="Tahoma"/>
          <w:b/>
          <w:color w:val="0066FF"/>
          <w:sz w:val="20"/>
          <w:szCs w:val="20"/>
          <w:u w:val="single"/>
        </w:rPr>
        <w:t xml:space="preserve">Oświadczenie wykonawcy </w:t>
      </w:r>
    </w:p>
    <w:p w:rsidR="003D4918" w:rsidRPr="00E92A8E" w:rsidRDefault="003D4918" w:rsidP="003D4918">
      <w:pPr>
        <w:spacing w:after="0" w:line="360" w:lineRule="auto"/>
        <w:jc w:val="center"/>
        <w:rPr>
          <w:rFonts w:ascii="Tahoma" w:hAnsi="Tahoma" w:cs="Tahoma"/>
          <w:b/>
          <w:color w:val="0066FF"/>
          <w:sz w:val="20"/>
          <w:szCs w:val="20"/>
        </w:rPr>
      </w:pPr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składane na podstawie art. 125 ust. 1 ustawy z dnia 11 września 2019 r. </w:t>
      </w:r>
    </w:p>
    <w:p w:rsidR="003D4918" w:rsidRPr="00E92A8E" w:rsidRDefault="003D4918" w:rsidP="003D4918">
      <w:pPr>
        <w:spacing w:after="0" w:line="360" w:lineRule="auto"/>
        <w:jc w:val="center"/>
        <w:rPr>
          <w:rFonts w:ascii="Tahoma" w:hAnsi="Tahoma" w:cs="Tahoma"/>
          <w:b/>
          <w:color w:val="0066FF"/>
          <w:sz w:val="20"/>
          <w:szCs w:val="20"/>
        </w:rPr>
      </w:pPr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 Prawo zamówień publicznych (dalej jako: ustawa </w:t>
      </w:r>
      <w:proofErr w:type="spellStart"/>
      <w:r w:rsidRPr="00E92A8E">
        <w:rPr>
          <w:rFonts w:ascii="Tahoma" w:hAnsi="Tahoma" w:cs="Tahoma"/>
          <w:b/>
          <w:color w:val="0066FF"/>
          <w:sz w:val="20"/>
          <w:szCs w:val="20"/>
        </w:rPr>
        <w:t>Pzp</w:t>
      </w:r>
      <w:proofErr w:type="spellEnd"/>
      <w:r w:rsidRPr="00E92A8E">
        <w:rPr>
          <w:rFonts w:ascii="Tahoma" w:hAnsi="Tahoma" w:cs="Tahoma"/>
          <w:b/>
          <w:color w:val="0066FF"/>
          <w:sz w:val="20"/>
          <w:szCs w:val="20"/>
        </w:rPr>
        <w:t xml:space="preserve">), </w:t>
      </w:r>
    </w:p>
    <w:p w:rsidR="003D4918" w:rsidRPr="00D85329" w:rsidRDefault="003D4918" w:rsidP="003D4918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92A8E">
        <w:rPr>
          <w:rFonts w:ascii="Tahoma" w:hAnsi="Tahoma" w:cs="Tahoma"/>
          <w:b/>
          <w:color w:val="0066FF"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3D4918" w:rsidRPr="0049603B" w:rsidRDefault="003D4918" w:rsidP="0049603B">
      <w:pPr>
        <w:spacing w:after="0"/>
        <w:ind w:left="426"/>
        <w:jc w:val="both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49603B">
        <w:rPr>
          <w:rFonts w:ascii="Tahoma" w:eastAsia="Times New Roman" w:hAnsi="Tahoma" w:cs="Tahoma"/>
          <w:b/>
          <w:color w:val="0066FF"/>
          <w:lang w:eastAsia="pl-PL"/>
        </w:rPr>
        <w:t>Dostawa technicznych środków materiałowych do karabinków HK416</w:t>
      </w:r>
      <w:r w:rsidR="0049603B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dla JW. 4101 w Lublińcu</w:t>
      </w:r>
      <w:r w:rsidR="001E5ECE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(2)</w:t>
      </w:r>
      <w:r w:rsidR="0049603B"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  <w:t xml:space="preserve"> </w:t>
      </w:r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(nr </w:t>
      </w:r>
      <w:proofErr w:type="spellStart"/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spr</w:t>
      </w:r>
      <w:proofErr w:type="spellEnd"/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 xml:space="preserve">. </w:t>
      </w:r>
      <w:r w:rsidR="001E5EC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47</w:t>
      </w:r>
      <w:bookmarkStart w:id="0" w:name="_GoBack"/>
      <w:bookmarkEnd w:id="0"/>
      <w:r w:rsidRPr="00E92A8E">
        <w:rPr>
          <w:rFonts w:ascii="Tahoma" w:hAnsi="Tahoma" w:cs="Tahoma"/>
          <w:b/>
          <w:i/>
          <w:color w:val="0066FF"/>
          <w:sz w:val="20"/>
          <w:szCs w:val="20"/>
          <w:u w:val="single"/>
        </w:rPr>
        <w:t>/2021)</w:t>
      </w:r>
      <w:r w:rsidRPr="003A0EE1"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3D4918" w:rsidRPr="00D85329" w:rsidRDefault="003D4918" w:rsidP="003D491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D4918" w:rsidRPr="00D85329" w:rsidRDefault="003D4918" w:rsidP="003D49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D4918" w:rsidRPr="00D85329" w:rsidRDefault="003D4918" w:rsidP="003D49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D4918" w:rsidRPr="00D85329" w:rsidRDefault="003D4918" w:rsidP="003D4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420D3" w:rsidRDefault="00815B2D"/>
    <w:sectPr w:rsidR="00C420D3" w:rsidSect="00D85329">
      <w:footerReference w:type="default" r:id="rId6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2D" w:rsidRDefault="00815B2D">
      <w:pPr>
        <w:spacing w:after="0" w:line="240" w:lineRule="auto"/>
      </w:pPr>
      <w:r>
        <w:separator/>
      </w:r>
    </w:p>
  </w:endnote>
  <w:endnote w:type="continuationSeparator" w:id="0">
    <w:p w:rsidR="00815B2D" w:rsidRDefault="0081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B51CE7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5EC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5EC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2D" w:rsidRDefault="00815B2D">
      <w:pPr>
        <w:spacing w:after="0" w:line="240" w:lineRule="auto"/>
      </w:pPr>
      <w:r>
        <w:separator/>
      </w:r>
    </w:p>
  </w:footnote>
  <w:footnote w:type="continuationSeparator" w:id="0">
    <w:p w:rsidR="00815B2D" w:rsidRDefault="00815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8"/>
    <w:rsid w:val="000566B6"/>
    <w:rsid w:val="001A61E5"/>
    <w:rsid w:val="001E5ECE"/>
    <w:rsid w:val="003D4918"/>
    <w:rsid w:val="0049603B"/>
    <w:rsid w:val="00523447"/>
    <w:rsid w:val="00815B2D"/>
    <w:rsid w:val="00B51CE7"/>
    <w:rsid w:val="00C33E8C"/>
    <w:rsid w:val="00DF67C9"/>
    <w:rsid w:val="00E3480D"/>
    <w:rsid w:val="00F0081B"/>
    <w:rsid w:val="00F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3B1D"/>
  <w15:chartTrackingRefBased/>
  <w15:docId w15:val="{2998FB84-6F4A-4754-87FD-BA0FC37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9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dcterms:created xsi:type="dcterms:W3CDTF">2021-07-21T08:39:00Z</dcterms:created>
  <dcterms:modified xsi:type="dcterms:W3CDTF">2021-07-21T08:39:00Z</dcterms:modified>
</cp:coreProperties>
</file>