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21" w:rsidRDefault="002C5041" w:rsidP="007A7066">
      <w:pPr>
        <w:shd w:val="clear" w:color="auto" w:fill="FFFF00"/>
        <w:spacing w:after="0" w:line="360" w:lineRule="auto"/>
        <w:jc w:val="center"/>
        <w:rPr>
          <w:rFonts w:ascii="Arial" w:hAnsi="Arial" w:cs="Arial"/>
          <w:b/>
        </w:rPr>
      </w:pPr>
      <w:r w:rsidRPr="002C5041">
        <w:rPr>
          <w:rFonts w:ascii="Arial" w:hAnsi="Arial" w:cs="Arial"/>
          <w:b/>
        </w:rPr>
        <w:t>Opis przedmiotu zamówienia</w:t>
      </w:r>
    </w:p>
    <w:p w:rsidR="00BB477B" w:rsidRDefault="00BB477B" w:rsidP="00BB477B">
      <w:pPr>
        <w:pStyle w:val="Bezodstpw"/>
        <w:spacing w:line="360" w:lineRule="auto"/>
        <w:jc w:val="both"/>
        <w:rPr>
          <w:rFonts w:ascii="Arial" w:hAnsi="Arial" w:cs="Arial"/>
        </w:rPr>
      </w:pPr>
    </w:p>
    <w:p w:rsidR="00AB407D" w:rsidRPr="00C200F5" w:rsidRDefault="00C200F5" w:rsidP="00720C66">
      <w:pPr>
        <w:pStyle w:val="Bezodstpw"/>
        <w:spacing w:line="360" w:lineRule="auto"/>
        <w:jc w:val="both"/>
        <w:rPr>
          <w:rFonts w:ascii="Arial" w:hAnsi="Arial" w:cs="Arial"/>
        </w:rPr>
      </w:pPr>
      <w:r>
        <w:rPr>
          <w:rFonts w:ascii="Arial" w:hAnsi="Arial" w:cs="Arial"/>
        </w:rPr>
        <w:t xml:space="preserve">Przedmiotem zamówienia jest </w:t>
      </w:r>
      <w:r w:rsidR="002C5041" w:rsidRPr="0015313C">
        <w:rPr>
          <w:rFonts w:ascii="Arial" w:hAnsi="Arial" w:cs="Arial"/>
          <w:b/>
        </w:rPr>
        <w:t xml:space="preserve">świadczenie </w:t>
      </w:r>
      <w:r w:rsidR="00AB407D" w:rsidRPr="0015313C">
        <w:rPr>
          <w:rFonts w:ascii="Arial" w:hAnsi="Arial" w:cs="Arial"/>
          <w:b/>
        </w:rPr>
        <w:t>usług z zakresu medycyny pracy</w:t>
      </w:r>
      <w:r w:rsidR="00384851">
        <w:rPr>
          <w:rFonts w:ascii="Arial" w:hAnsi="Arial" w:cs="Arial"/>
          <w:b/>
        </w:rPr>
        <w:t xml:space="preserve"> - </w:t>
      </w:r>
      <w:r w:rsidR="00AB407D" w:rsidRPr="0015313C">
        <w:rPr>
          <w:rFonts w:ascii="Arial" w:hAnsi="Arial" w:cs="Arial"/>
          <w:b/>
        </w:rPr>
        <w:t xml:space="preserve"> </w:t>
      </w:r>
      <w:r w:rsidR="00384851">
        <w:rPr>
          <w:rFonts w:ascii="Arial" w:hAnsi="Arial" w:cs="Arial"/>
          <w:b/>
        </w:rPr>
        <w:t xml:space="preserve"> badania diagnostyczne</w:t>
      </w:r>
      <w:r>
        <w:rPr>
          <w:rFonts w:ascii="Arial" w:hAnsi="Arial" w:cs="Arial"/>
          <w:b/>
        </w:rPr>
        <w:t xml:space="preserve"> </w:t>
      </w:r>
      <w:r w:rsidR="00384851">
        <w:rPr>
          <w:rFonts w:ascii="Arial" w:hAnsi="Arial" w:cs="Arial"/>
          <w:b/>
        </w:rPr>
        <w:t xml:space="preserve">i konsultacje specjalistyczne </w:t>
      </w:r>
      <w:r w:rsidR="00AB407D" w:rsidRPr="0015313C">
        <w:rPr>
          <w:rFonts w:ascii="Arial" w:hAnsi="Arial" w:cs="Arial"/>
          <w:b/>
        </w:rPr>
        <w:t xml:space="preserve">dla pracowników  Resortu Obrony Narodowej  </w:t>
      </w:r>
      <w:r w:rsidR="00384851">
        <w:rPr>
          <w:rFonts w:ascii="Arial" w:hAnsi="Arial" w:cs="Arial"/>
          <w:b/>
        </w:rPr>
        <w:t xml:space="preserve">oraz dyspenseryzacji </w:t>
      </w:r>
      <w:r w:rsidR="00AB407D" w:rsidRPr="0015313C">
        <w:rPr>
          <w:rFonts w:ascii="Arial" w:hAnsi="Arial" w:cs="Arial"/>
          <w:b/>
        </w:rPr>
        <w:t xml:space="preserve">żołnierzy zawodowych Jednostki Wojskowej nr 2063 oraz instytucji będących na zabezpieczeniu medycznym. </w:t>
      </w:r>
    </w:p>
    <w:p w:rsidR="00384851" w:rsidRPr="00FE1AEA" w:rsidRDefault="00AB407D" w:rsidP="00720C66">
      <w:pPr>
        <w:pStyle w:val="Bezodstpw"/>
        <w:spacing w:line="360" w:lineRule="auto"/>
        <w:jc w:val="both"/>
        <w:rPr>
          <w:rFonts w:ascii="Arial" w:hAnsi="Arial" w:cs="Arial"/>
          <w:bCs/>
        </w:rPr>
      </w:pPr>
      <w:r w:rsidRPr="0015313C">
        <w:rPr>
          <w:rFonts w:ascii="Arial" w:hAnsi="Arial" w:cs="Arial"/>
        </w:rPr>
        <w:t xml:space="preserve">Ustawa o służbie medycyny </w:t>
      </w:r>
      <w:r w:rsidR="0015313C" w:rsidRPr="0015313C">
        <w:rPr>
          <w:rFonts w:ascii="Arial" w:hAnsi="Arial" w:cs="Arial"/>
        </w:rPr>
        <w:t xml:space="preserve">pracy (Dz. U. </w:t>
      </w:r>
      <w:r w:rsidR="00BA4900">
        <w:rPr>
          <w:rFonts w:ascii="Arial" w:hAnsi="Arial" w:cs="Arial"/>
        </w:rPr>
        <w:t>201</w:t>
      </w:r>
      <w:r w:rsidR="005262CF">
        <w:rPr>
          <w:rFonts w:ascii="Arial" w:hAnsi="Arial" w:cs="Arial"/>
        </w:rPr>
        <w:t>9</w:t>
      </w:r>
      <w:r w:rsidR="00BA4900">
        <w:rPr>
          <w:rFonts w:ascii="Arial" w:hAnsi="Arial" w:cs="Arial"/>
        </w:rPr>
        <w:t xml:space="preserve">. </w:t>
      </w:r>
      <w:r w:rsidR="005262CF">
        <w:rPr>
          <w:rFonts w:ascii="Arial" w:hAnsi="Arial" w:cs="Arial"/>
        </w:rPr>
        <w:t xml:space="preserve">poz. 1175 z późniejszymi zmianami </w:t>
      </w:r>
      <w:r w:rsidR="00BB477B">
        <w:rPr>
          <w:rFonts w:ascii="Arial" w:hAnsi="Arial" w:cs="Arial"/>
        </w:rPr>
        <w:t>z </w:t>
      </w:r>
      <w:r w:rsidR="00BA4900">
        <w:rPr>
          <w:rFonts w:ascii="Arial" w:hAnsi="Arial" w:cs="Arial"/>
        </w:rPr>
        <w:t>dnia 27 czerwca 1997 r.</w:t>
      </w:r>
      <w:r w:rsidR="0015313C" w:rsidRPr="0015313C">
        <w:rPr>
          <w:rFonts w:ascii="Arial" w:hAnsi="Arial" w:cs="Arial"/>
          <w:bCs/>
        </w:rPr>
        <w:t>)</w:t>
      </w:r>
      <w:r w:rsidR="009A3AF3">
        <w:rPr>
          <w:rFonts w:ascii="Arial" w:hAnsi="Arial" w:cs="Arial"/>
        </w:rPr>
        <w:t xml:space="preserve"> </w:t>
      </w:r>
      <w:r w:rsidR="0015313C" w:rsidRPr="0015313C">
        <w:rPr>
          <w:rFonts w:ascii="Arial" w:hAnsi="Arial" w:cs="Arial"/>
        </w:rPr>
        <w:t>i Kodeks pracy nakłada na pracodawcę obowiązek przeprowadzenia wśród zatrudnionych pracowników badań lekarskich</w:t>
      </w:r>
      <w:r w:rsidR="0015313C">
        <w:rPr>
          <w:rFonts w:ascii="Arial" w:hAnsi="Arial" w:cs="Arial"/>
        </w:rPr>
        <w:t>:</w:t>
      </w:r>
      <w:r w:rsidR="0015313C" w:rsidRPr="0015313C">
        <w:rPr>
          <w:rFonts w:ascii="Arial" w:hAnsi="Arial" w:cs="Arial"/>
        </w:rPr>
        <w:t xml:space="preserve"> wstępnych, okresowych i ko</w:t>
      </w:r>
      <w:r w:rsidR="0015313C">
        <w:rPr>
          <w:rFonts w:ascii="Arial" w:hAnsi="Arial" w:cs="Arial"/>
        </w:rPr>
        <w:t>ntrolnych</w:t>
      </w:r>
      <w:r w:rsidR="0015313C" w:rsidRPr="0015313C">
        <w:rPr>
          <w:rFonts w:ascii="Arial" w:hAnsi="Arial" w:cs="Arial"/>
        </w:rPr>
        <w:t xml:space="preserve">. W tym celu konieczne jest zawarcie umowy na wykonywanie badań diagnostycznych </w:t>
      </w:r>
      <w:r w:rsidR="002C5041" w:rsidRPr="0015313C">
        <w:rPr>
          <w:rFonts w:ascii="Arial" w:hAnsi="Arial" w:cs="Arial"/>
          <w:bCs/>
        </w:rPr>
        <w:t>i konsultacji specjalistycznych</w:t>
      </w:r>
      <w:r w:rsidR="0015313C" w:rsidRPr="0015313C">
        <w:rPr>
          <w:rFonts w:ascii="Arial" w:hAnsi="Arial" w:cs="Arial"/>
          <w:bCs/>
        </w:rPr>
        <w:t>, niezbędnych do wydawania</w:t>
      </w:r>
      <w:r w:rsidR="0015313C" w:rsidRPr="0015313C">
        <w:rPr>
          <w:rFonts w:ascii="Arial" w:hAnsi="Arial" w:cs="Arial"/>
          <w:b/>
          <w:bCs/>
        </w:rPr>
        <w:t xml:space="preserve"> </w:t>
      </w:r>
      <w:r w:rsidR="00DD5374" w:rsidRPr="00DD5374">
        <w:rPr>
          <w:rFonts w:ascii="Arial" w:hAnsi="Arial" w:cs="Arial"/>
          <w:bCs/>
        </w:rPr>
        <w:t xml:space="preserve">stosownych orzeczeń przez lekarzy medycyny pracy. </w:t>
      </w:r>
      <w:r w:rsidR="00DD5374">
        <w:rPr>
          <w:rFonts w:ascii="Arial" w:hAnsi="Arial" w:cs="Arial"/>
          <w:bCs/>
        </w:rPr>
        <w:t>Ustawa nakłada obowiązek finansowania tych badań ze środków pracodawcy.</w:t>
      </w:r>
    </w:p>
    <w:p w:rsidR="00D548EA" w:rsidRPr="00F877B5" w:rsidRDefault="00DD5374" w:rsidP="00720C66">
      <w:pPr>
        <w:pStyle w:val="Bezodstpw"/>
        <w:numPr>
          <w:ilvl w:val="0"/>
          <w:numId w:val="14"/>
        </w:numPr>
        <w:spacing w:line="360" w:lineRule="auto"/>
        <w:jc w:val="both"/>
        <w:rPr>
          <w:rFonts w:ascii="Arial" w:hAnsi="Arial" w:cs="Arial"/>
        </w:rPr>
      </w:pPr>
      <w:r w:rsidRPr="00F877B5">
        <w:rPr>
          <w:rFonts w:ascii="Arial" w:hAnsi="Arial" w:cs="Arial"/>
        </w:rPr>
        <w:t xml:space="preserve">Dane dotyczące liczby, rodzajów badań oraz konsultacji określone </w:t>
      </w:r>
      <w:r w:rsidR="0072155B">
        <w:rPr>
          <w:rFonts w:ascii="Arial" w:hAnsi="Arial" w:cs="Arial"/>
        </w:rPr>
        <w:t>zostały w </w:t>
      </w:r>
      <w:r w:rsidR="00A90864" w:rsidRPr="00F877B5">
        <w:rPr>
          <w:rFonts w:ascii="Arial" w:hAnsi="Arial" w:cs="Arial"/>
        </w:rPr>
        <w:t xml:space="preserve">załączniku </w:t>
      </w:r>
      <w:r w:rsidR="001637CF">
        <w:rPr>
          <w:rFonts w:ascii="Arial" w:hAnsi="Arial" w:cs="Arial"/>
        </w:rPr>
        <w:t>nr 2 do SIWZ, tj. „Formularzu cenowym/Ofercie Wykonawcy”</w:t>
      </w:r>
      <w:r w:rsidR="00B7377F" w:rsidRPr="00F877B5">
        <w:rPr>
          <w:rFonts w:ascii="Arial" w:hAnsi="Arial" w:cs="Arial"/>
        </w:rPr>
        <w:t>. Są to dane szacunkowe i nie mogą stanowić podstawy do wnoszenia przez WYKONAWCĘ  jakichkolwiek roszczeń, co do wysokości odpłatności należnej z tytułu świadczenia usług objętych umową.</w:t>
      </w:r>
    </w:p>
    <w:p w:rsidR="003F7AF4" w:rsidRDefault="003F7AF4" w:rsidP="00720C66">
      <w:pPr>
        <w:pStyle w:val="Bezodstpw"/>
        <w:numPr>
          <w:ilvl w:val="0"/>
          <w:numId w:val="14"/>
        </w:numPr>
        <w:spacing w:line="360" w:lineRule="auto"/>
        <w:jc w:val="both"/>
        <w:rPr>
          <w:rFonts w:ascii="Arial" w:hAnsi="Arial" w:cs="Arial"/>
        </w:rPr>
      </w:pPr>
      <w:r>
        <w:rPr>
          <w:rFonts w:ascii="Arial" w:hAnsi="Arial" w:cs="Arial"/>
        </w:rPr>
        <w:t>ZAMAWIAJĄCY zastrzega ab</w:t>
      </w:r>
      <w:r w:rsidR="008A3CD4">
        <w:rPr>
          <w:rFonts w:ascii="Arial" w:hAnsi="Arial" w:cs="Arial"/>
        </w:rPr>
        <w:t xml:space="preserve">y w cenie pakietu okulistycznego WYKONAWCA skalkulował zlecenie badań dodatkowych niezbędnych do określenia możliwości wydania orzeczenia o zdolności do pracy lub </w:t>
      </w:r>
      <w:r w:rsidR="00AD58C2">
        <w:rPr>
          <w:rFonts w:ascii="Arial" w:hAnsi="Arial" w:cs="Arial"/>
        </w:rPr>
        <w:t xml:space="preserve">o braku </w:t>
      </w:r>
      <w:r w:rsidR="00A729BA">
        <w:rPr>
          <w:rFonts w:ascii="Arial" w:hAnsi="Arial" w:cs="Arial"/>
        </w:rPr>
        <w:t>zdolności do pracy</w:t>
      </w:r>
      <w:r w:rsidR="00044B8E">
        <w:rPr>
          <w:rFonts w:ascii="Arial" w:hAnsi="Arial" w:cs="Arial"/>
        </w:rPr>
        <w:t xml:space="preserve"> (w tym recepty na okulary).</w:t>
      </w:r>
      <w:r w:rsidR="008A3CD4">
        <w:rPr>
          <w:rFonts w:ascii="Arial" w:hAnsi="Arial" w:cs="Arial"/>
        </w:rPr>
        <w:t xml:space="preserve">  </w:t>
      </w:r>
    </w:p>
    <w:p w:rsidR="00E37691" w:rsidRDefault="00B7377F" w:rsidP="00720C66">
      <w:pPr>
        <w:pStyle w:val="Bezodstpw"/>
        <w:numPr>
          <w:ilvl w:val="0"/>
          <w:numId w:val="14"/>
        </w:numPr>
        <w:spacing w:line="360" w:lineRule="auto"/>
        <w:jc w:val="both"/>
        <w:rPr>
          <w:rFonts w:ascii="Arial" w:hAnsi="Arial" w:cs="Arial"/>
        </w:rPr>
      </w:pPr>
      <w:r w:rsidRPr="00F877B5">
        <w:rPr>
          <w:rFonts w:ascii="Arial" w:hAnsi="Arial" w:cs="Arial"/>
        </w:rPr>
        <w:t>Realizacja usług objętych umową odbywać się będzie w oparciu o rzeczywiste potrzeby ZAMAWIAJĄCEGO, w związku, z czym ZAMAWIAJĄCY zastrzega sobie możliwość ograniczenia zakresu zamówienia</w:t>
      </w:r>
      <w:r w:rsidR="003F2F52" w:rsidRPr="00F877B5">
        <w:rPr>
          <w:rFonts w:ascii="Arial" w:hAnsi="Arial" w:cs="Arial"/>
        </w:rPr>
        <w:t xml:space="preserve"> oraz zmiany ilości poszczególnych rodzajów usług medycznych w stosunku do wymienionych w</w:t>
      </w:r>
      <w:r w:rsidR="00781C62">
        <w:rPr>
          <w:rFonts w:ascii="Arial" w:hAnsi="Arial" w:cs="Arial"/>
        </w:rPr>
        <w:t> </w:t>
      </w:r>
      <w:r w:rsidR="00A90864" w:rsidRPr="00F877B5">
        <w:rPr>
          <w:rFonts w:ascii="Arial" w:hAnsi="Arial" w:cs="Arial"/>
        </w:rPr>
        <w:t xml:space="preserve">załączniku Nr </w:t>
      </w:r>
      <w:r w:rsidR="00861802">
        <w:rPr>
          <w:rFonts w:ascii="Arial" w:hAnsi="Arial" w:cs="Arial"/>
        </w:rPr>
        <w:t>2</w:t>
      </w:r>
      <w:r w:rsidR="003F2F52" w:rsidRPr="00F877B5">
        <w:rPr>
          <w:rFonts w:ascii="Arial" w:hAnsi="Arial" w:cs="Arial"/>
        </w:rPr>
        <w:t xml:space="preserve">, stosownie do potrzeb wynikających z bieżącej działalności ZAMAWIAJĄCEGO. </w:t>
      </w:r>
    </w:p>
    <w:p w:rsidR="00384851" w:rsidRDefault="00E37691" w:rsidP="00720C66">
      <w:pPr>
        <w:pStyle w:val="Bezodstpw"/>
        <w:numPr>
          <w:ilvl w:val="0"/>
          <w:numId w:val="14"/>
        </w:numPr>
        <w:spacing w:line="360" w:lineRule="auto"/>
        <w:jc w:val="both"/>
        <w:rPr>
          <w:rFonts w:ascii="Arial" w:hAnsi="Arial" w:cs="Arial"/>
        </w:rPr>
      </w:pPr>
      <w:r>
        <w:rPr>
          <w:rFonts w:ascii="Arial" w:hAnsi="Arial" w:cs="Arial"/>
        </w:rPr>
        <w:t>W przypadku konieczności wykonania dodatkowych badań zleconych przez lekarza specjalistę wymaganych do wystawienia przez niego jednoznacznego wpisu czy badana osoba jest zdolna do służby bądź pracy na zajmowanym stanowisku, WYKONAWCA jest zobowiązany powiadomić Z</w:t>
      </w:r>
      <w:r w:rsidR="00AD58C2">
        <w:rPr>
          <w:rFonts w:ascii="Arial" w:hAnsi="Arial" w:cs="Arial"/>
        </w:rPr>
        <w:t xml:space="preserve">AMAWIAJACEGO w </w:t>
      </w:r>
      <w:r w:rsidR="00AD58C2" w:rsidRPr="00B15D66">
        <w:rPr>
          <w:rFonts w:ascii="Arial" w:hAnsi="Arial" w:cs="Arial"/>
          <w:u w:val="single"/>
        </w:rPr>
        <w:t>drodze kontaktu z lekarzem kierującym</w:t>
      </w:r>
      <w:r w:rsidRPr="00B15D66">
        <w:rPr>
          <w:rFonts w:ascii="Arial" w:hAnsi="Arial" w:cs="Arial"/>
          <w:u w:val="single"/>
        </w:rPr>
        <w:t xml:space="preserve"> o takiej potrzebie</w:t>
      </w:r>
      <w:r>
        <w:rPr>
          <w:rFonts w:ascii="Arial" w:hAnsi="Arial" w:cs="Arial"/>
        </w:rPr>
        <w:t>, celem wyrażenia zgody na wykona</w:t>
      </w:r>
      <w:r w:rsidR="003F3DE4">
        <w:rPr>
          <w:rFonts w:ascii="Arial" w:hAnsi="Arial" w:cs="Arial"/>
        </w:rPr>
        <w:t>n</w:t>
      </w:r>
      <w:r>
        <w:rPr>
          <w:rFonts w:ascii="Arial" w:hAnsi="Arial" w:cs="Arial"/>
        </w:rPr>
        <w:t>ie takiego badania.</w:t>
      </w:r>
    </w:p>
    <w:p w:rsidR="00FF3670" w:rsidRPr="00F877B5" w:rsidRDefault="00FF3670" w:rsidP="00720C66">
      <w:pPr>
        <w:pStyle w:val="Bezodstpw"/>
        <w:numPr>
          <w:ilvl w:val="0"/>
          <w:numId w:val="14"/>
        </w:numPr>
        <w:spacing w:line="360" w:lineRule="auto"/>
        <w:jc w:val="both"/>
        <w:rPr>
          <w:rFonts w:ascii="Arial" w:hAnsi="Arial" w:cs="Arial"/>
        </w:rPr>
      </w:pPr>
      <w:r>
        <w:rPr>
          <w:rFonts w:ascii="Arial" w:hAnsi="Arial" w:cs="Arial"/>
        </w:rPr>
        <w:t>ZAMAWIAJĄCY wymaga aby opis</w:t>
      </w:r>
      <w:r w:rsidR="00D75E2B">
        <w:rPr>
          <w:rFonts w:ascii="Arial" w:hAnsi="Arial" w:cs="Arial"/>
        </w:rPr>
        <w:t xml:space="preserve"> badania</w:t>
      </w:r>
      <w:r>
        <w:rPr>
          <w:rFonts w:ascii="Arial" w:hAnsi="Arial" w:cs="Arial"/>
        </w:rPr>
        <w:t xml:space="preserve"> pacjenta</w:t>
      </w:r>
      <w:r w:rsidR="00B85AB1">
        <w:rPr>
          <w:rFonts w:ascii="Arial" w:hAnsi="Arial" w:cs="Arial"/>
        </w:rPr>
        <w:t xml:space="preserve"> wykonany </w:t>
      </w:r>
      <w:r>
        <w:rPr>
          <w:rFonts w:ascii="Arial" w:hAnsi="Arial" w:cs="Arial"/>
        </w:rPr>
        <w:t xml:space="preserve"> </w:t>
      </w:r>
      <w:r w:rsidR="00B85AB1">
        <w:rPr>
          <w:rFonts w:ascii="Arial" w:hAnsi="Arial" w:cs="Arial"/>
        </w:rPr>
        <w:t>przez specjalistę</w:t>
      </w:r>
      <w:r>
        <w:rPr>
          <w:rFonts w:ascii="Arial" w:hAnsi="Arial" w:cs="Arial"/>
        </w:rPr>
        <w:t xml:space="preserve">, był drukowany, ma zawierać stwierdzenia, że pracownik MOŻE, </w:t>
      </w:r>
      <w:r>
        <w:rPr>
          <w:rFonts w:ascii="Arial" w:hAnsi="Arial" w:cs="Arial"/>
        </w:rPr>
        <w:lastRenderedPageBreak/>
        <w:t>NIE MOŻE lub z</w:t>
      </w:r>
      <w:r w:rsidR="00B85AB1">
        <w:rPr>
          <w:rFonts w:ascii="Arial" w:hAnsi="Arial" w:cs="Arial"/>
        </w:rPr>
        <w:t xml:space="preserve"> jakimi ograniczeniami pracować i na jaki czas te ograniczenia obowiązują.</w:t>
      </w:r>
    </w:p>
    <w:p w:rsidR="00E11457" w:rsidRPr="00F877B5" w:rsidRDefault="00306198" w:rsidP="00720C66">
      <w:pPr>
        <w:pStyle w:val="Bezodstpw"/>
        <w:numPr>
          <w:ilvl w:val="0"/>
          <w:numId w:val="14"/>
        </w:numPr>
        <w:spacing w:line="360" w:lineRule="auto"/>
        <w:jc w:val="both"/>
        <w:rPr>
          <w:rFonts w:ascii="Arial" w:hAnsi="Arial" w:cs="Arial"/>
        </w:rPr>
      </w:pPr>
      <w:r w:rsidRPr="00F877B5">
        <w:rPr>
          <w:rFonts w:ascii="Arial" w:hAnsi="Arial" w:cs="Arial"/>
        </w:rPr>
        <w:t>WYKONAWCA ubiegający się o niniejsze zamówienie musi posiadać uprawnienia do</w:t>
      </w:r>
      <w:r w:rsidR="007C3566">
        <w:rPr>
          <w:rFonts w:ascii="Arial" w:hAnsi="Arial" w:cs="Arial"/>
        </w:rPr>
        <w:t xml:space="preserve"> </w:t>
      </w:r>
      <w:r w:rsidRPr="00F877B5">
        <w:rPr>
          <w:rFonts w:ascii="Arial" w:hAnsi="Arial" w:cs="Arial"/>
        </w:rPr>
        <w:t>wykonywania określonej działalności lub czynności, ZAMAWIAJĄCY wymaga aktualnego zaświadczenia o wpisie do Rejestru Podmiotów Wykonujących Działalność Leczniczą</w:t>
      </w:r>
      <w:r w:rsidR="00E11457" w:rsidRPr="00F877B5">
        <w:rPr>
          <w:rFonts w:ascii="Arial" w:hAnsi="Arial" w:cs="Arial"/>
        </w:rPr>
        <w:t>.</w:t>
      </w:r>
    </w:p>
    <w:p w:rsidR="006201AD" w:rsidRPr="00F877B5" w:rsidRDefault="006201AD" w:rsidP="00720C66">
      <w:pPr>
        <w:pStyle w:val="Bezodstpw"/>
        <w:numPr>
          <w:ilvl w:val="0"/>
          <w:numId w:val="14"/>
        </w:numPr>
        <w:spacing w:line="360" w:lineRule="auto"/>
        <w:jc w:val="both"/>
        <w:rPr>
          <w:rFonts w:ascii="Arial" w:hAnsi="Arial" w:cs="Arial"/>
        </w:rPr>
      </w:pPr>
      <w:r w:rsidRPr="00F877B5">
        <w:rPr>
          <w:rFonts w:ascii="Arial" w:hAnsi="Arial" w:cs="Arial"/>
        </w:rPr>
        <w:t xml:space="preserve">Do wykonywania oferowanego zakresu przedmiotu zamówienia WYKONAWCA zobowiązany jest do udzielania świadczeń z zachowaniem należytej staranności, zgodnie z zasadami aktualnej wiedzy medycznej, dostępnymi metodami i środkami zapobiegania, rozpoznawania i leczenia chorób oraz zgodnie z zasadami etyki zawodowej. </w:t>
      </w:r>
    </w:p>
    <w:p w:rsidR="000340B7" w:rsidRDefault="000340B7" w:rsidP="00720C66">
      <w:pPr>
        <w:pStyle w:val="Bezodstpw"/>
        <w:numPr>
          <w:ilvl w:val="0"/>
          <w:numId w:val="14"/>
        </w:numPr>
        <w:spacing w:line="360" w:lineRule="auto"/>
        <w:jc w:val="both"/>
        <w:rPr>
          <w:rFonts w:ascii="Arial" w:hAnsi="Arial" w:cs="Arial"/>
        </w:rPr>
      </w:pPr>
      <w:r w:rsidRPr="00F877B5">
        <w:rPr>
          <w:rFonts w:ascii="Arial" w:hAnsi="Arial" w:cs="Arial"/>
        </w:rPr>
        <w:t>ZAMAWIAJĄCY wymaga aby personel medyczny posiadał odpowiednie uprawnienia i kwalifikacje przewidziane w obowiązujących przepisach</w:t>
      </w:r>
      <w:r w:rsidR="00E37691">
        <w:rPr>
          <w:rFonts w:ascii="Arial" w:hAnsi="Arial" w:cs="Arial"/>
        </w:rPr>
        <w:t xml:space="preserve">, </w:t>
      </w:r>
      <w:r w:rsidR="003F3DE4">
        <w:rPr>
          <w:rFonts w:ascii="Arial" w:hAnsi="Arial" w:cs="Arial"/>
        </w:rPr>
        <w:t xml:space="preserve">muszą </w:t>
      </w:r>
      <w:r w:rsidR="00E37691">
        <w:rPr>
          <w:rFonts w:ascii="Arial" w:hAnsi="Arial" w:cs="Arial"/>
        </w:rPr>
        <w:t>posiada</w:t>
      </w:r>
      <w:r w:rsidR="003F3DE4">
        <w:rPr>
          <w:rFonts w:ascii="Arial" w:hAnsi="Arial" w:cs="Arial"/>
        </w:rPr>
        <w:t>ć</w:t>
      </w:r>
      <w:r w:rsidR="00E37691">
        <w:rPr>
          <w:rFonts w:ascii="Arial" w:hAnsi="Arial" w:cs="Arial"/>
        </w:rPr>
        <w:t xml:space="preserve"> aktualne prawo wykonywania zawodu</w:t>
      </w:r>
      <w:r w:rsidRPr="00F877B5">
        <w:rPr>
          <w:rFonts w:ascii="Arial" w:hAnsi="Arial" w:cs="Arial"/>
        </w:rPr>
        <w:t>.</w:t>
      </w:r>
    </w:p>
    <w:p w:rsidR="00F813D1" w:rsidRPr="00F877B5" w:rsidRDefault="00F813D1" w:rsidP="00720C66">
      <w:pPr>
        <w:pStyle w:val="Bezodstpw"/>
        <w:numPr>
          <w:ilvl w:val="0"/>
          <w:numId w:val="14"/>
        </w:numPr>
        <w:spacing w:line="360" w:lineRule="auto"/>
        <w:jc w:val="both"/>
        <w:rPr>
          <w:rFonts w:ascii="Arial" w:hAnsi="Arial" w:cs="Arial"/>
        </w:rPr>
      </w:pPr>
      <w:r w:rsidRPr="00F877B5">
        <w:rPr>
          <w:rFonts w:ascii="Arial" w:hAnsi="Arial" w:cs="Arial"/>
        </w:rPr>
        <w:t>Usługa realizowana będzie w dni robocze, od poniedziałku do piątku, w godz. 7.30 – 15.30, za wyjątkiem dni ustawowo wolnych od pracy w Rzeczypospolitej Polskiej.</w:t>
      </w:r>
    </w:p>
    <w:p w:rsidR="006201AD" w:rsidRPr="00F877B5" w:rsidRDefault="006201AD" w:rsidP="00720C66">
      <w:pPr>
        <w:pStyle w:val="Bezodstpw"/>
        <w:numPr>
          <w:ilvl w:val="0"/>
          <w:numId w:val="14"/>
        </w:numPr>
        <w:spacing w:line="360" w:lineRule="auto"/>
        <w:jc w:val="both"/>
        <w:rPr>
          <w:rFonts w:ascii="Arial" w:hAnsi="Arial" w:cs="Arial"/>
        </w:rPr>
      </w:pPr>
      <w:r w:rsidRPr="00F877B5">
        <w:rPr>
          <w:rFonts w:ascii="Arial" w:hAnsi="Arial" w:cs="Arial"/>
        </w:rPr>
        <w:t>Czas oczekiwania na wykonanie usługi stanowiącej przedmiot umowy będzie wynosił nie dłużej niż 2 dni od daty rejestracji osoby uprawnionej do wykonania tej usługi</w:t>
      </w:r>
      <w:r w:rsidR="00CF4828">
        <w:rPr>
          <w:rFonts w:ascii="Arial" w:hAnsi="Arial" w:cs="Arial"/>
        </w:rPr>
        <w:t>.</w:t>
      </w:r>
    </w:p>
    <w:p w:rsidR="003F3DE4" w:rsidRDefault="000340B7" w:rsidP="00720C66">
      <w:pPr>
        <w:pStyle w:val="Bezodstpw"/>
        <w:numPr>
          <w:ilvl w:val="0"/>
          <w:numId w:val="14"/>
        </w:numPr>
        <w:spacing w:line="360" w:lineRule="auto"/>
        <w:jc w:val="both"/>
        <w:rPr>
          <w:rFonts w:ascii="Arial" w:hAnsi="Arial" w:cs="Arial"/>
        </w:rPr>
      </w:pPr>
      <w:r w:rsidRPr="00F877B5">
        <w:rPr>
          <w:rFonts w:ascii="Arial" w:hAnsi="Arial" w:cs="Arial"/>
        </w:rPr>
        <w:t>WYKONAWCA zapewni wydzielony punkt informacyjny dla osób wyznaczonych do badania celem skierowania ich do odpowiednich gabinetów lekarskich,</w:t>
      </w:r>
      <w:r w:rsidR="006109FE" w:rsidRPr="00F877B5">
        <w:rPr>
          <w:rFonts w:ascii="Arial" w:hAnsi="Arial" w:cs="Arial"/>
        </w:rPr>
        <w:t xml:space="preserve"> laboratorium analitycznego oraz pracowni badań czynnościowych i obrazowych (czynny w godzinach 7.30 – 15.30).</w:t>
      </w:r>
      <w:r w:rsidR="003F3DE4" w:rsidRPr="003F3DE4">
        <w:rPr>
          <w:rFonts w:ascii="Arial" w:hAnsi="Arial" w:cs="Arial"/>
        </w:rPr>
        <w:t xml:space="preserve"> </w:t>
      </w:r>
    </w:p>
    <w:p w:rsidR="006109FE" w:rsidRPr="00F877B5" w:rsidRDefault="006109FE" w:rsidP="00720C66">
      <w:pPr>
        <w:pStyle w:val="Bezodstpw"/>
        <w:numPr>
          <w:ilvl w:val="0"/>
          <w:numId w:val="14"/>
        </w:numPr>
        <w:spacing w:line="360" w:lineRule="auto"/>
        <w:jc w:val="both"/>
        <w:rPr>
          <w:rFonts w:ascii="Arial" w:hAnsi="Arial" w:cs="Arial"/>
        </w:rPr>
      </w:pPr>
      <w:r w:rsidRPr="00F877B5">
        <w:rPr>
          <w:rFonts w:ascii="Arial" w:hAnsi="Arial" w:cs="Arial"/>
        </w:rPr>
        <w:t xml:space="preserve">Wyniki badań powinny być do odbioru przez badanego nie później niż, w ciągu 2 dni od badania w punkcie informacyjnym. </w:t>
      </w:r>
    </w:p>
    <w:p w:rsidR="006109FE" w:rsidRDefault="00F877B5" w:rsidP="00720C66">
      <w:pPr>
        <w:pStyle w:val="Bezodstpw"/>
        <w:numPr>
          <w:ilvl w:val="0"/>
          <w:numId w:val="14"/>
        </w:numPr>
        <w:spacing w:line="360" w:lineRule="auto"/>
        <w:jc w:val="both"/>
        <w:rPr>
          <w:rFonts w:ascii="Arial" w:hAnsi="Arial" w:cs="Arial"/>
        </w:rPr>
      </w:pPr>
      <w:r>
        <w:rPr>
          <w:rFonts w:ascii="Arial" w:hAnsi="Arial" w:cs="Arial"/>
        </w:rPr>
        <w:t>ZAMAWIAJACY wymaga, aby lekarz okulista wydawał orzeczenia o potrzebie używania okularów korygujących wzrok na stanowisku pracy przy obsłudze monitora ekranowego oraz wy</w:t>
      </w:r>
      <w:r w:rsidR="00044B8E">
        <w:rPr>
          <w:rFonts w:ascii="Arial" w:hAnsi="Arial" w:cs="Arial"/>
        </w:rPr>
        <w:t>dawał</w:t>
      </w:r>
      <w:r>
        <w:rPr>
          <w:rFonts w:ascii="Arial" w:hAnsi="Arial" w:cs="Arial"/>
        </w:rPr>
        <w:t xml:space="preserve"> jednocześnie zlecenie na wykonanie okularów. </w:t>
      </w:r>
    </w:p>
    <w:p w:rsidR="005A71FC" w:rsidRDefault="005A71FC" w:rsidP="00720C66">
      <w:pPr>
        <w:pStyle w:val="Bezodstpw"/>
        <w:numPr>
          <w:ilvl w:val="0"/>
          <w:numId w:val="14"/>
        </w:numPr>
        <w:spacing w:line="360" w:lineRule="auto"/>
        <w:jc w:val="both"/>
        <w:rPr>
          <w:rFonts w:ascii="Arial" w:hAnsi="Arial" w:cs="Arial"/>
        </w:rPr>
      </w:pPr>
      <w:r>
        <w:rPr>
          <w:rFonts w:ascii="Arial" w:hAnsi="Arial" w:cs="Arial"/>
        </w:rPr>
        <w:t xml:space="preserve">ZAMAWIAJĄCY wymaga aby WYKONAWCA udostępnił </w:t>
      </w:r>
      <w:r w:rsidR="00B15D66">
        <w:rPr>
          <w:rFonts w:ascii="Arial" w:hAnsi="Arial" w:cs="Arial"/>
        </w:rPr>
        <w:t xml:space="preserve">osobie badanej </w:t>
      </w:r>
      <w:r w:rsidR="00044B8E">
        <w:rPr>
          <w:rFonts w:ascii="Arial" w:hAnsi="Arial" w:cs="Arial"/>
        </w:rPr>
        <w:t xml:space="preserve">nieodpłatnie </w:t>
      </w:r>
      <w:r w:rsidR="00B15D66">
        <w:rPr>
          <w:rFonts w:ascii="Arial" w:hAnsi="Arial" w:cs="Arial"/>
        </w:rPr>
        <w:t xml:space="preserve">kopie z </w:t>
      </w:r>
      <w:r>
        <w:rPr>
          <w:rFonts w:ascii="Arial" w:hAnsi="Arial" w:cs="Arial"/>
        </w:rPr>
        <w:t xml:space="preserve">wykonanych badań </w:t>
      </w:r>
      <w:r w:rsidR="00AD58C2">
        <w:rPr>
          <w:rFonts w:ascii="Arial" w:hAnsi="Arial" w:cs="Arial"/>
        </w:rPr>
        <w:t>dodatkowych zleconych przez specjalist</w:t>
      </w:r>
      <w:r w:rsidR="00760176">
        <w:rPr>
          <w:rFonts w:ascii="Arial" w:hAnsi="Arial" w:cs="Arial"/>
        </w:rPr>
        <w:t>ów</w:t>
      </w:r>
      <w:r w:rsidR="00AD58C2">
        <w:rPr>
          <w:rFonts w:ascii="Arial" w:hAnsi="Arial" w:cs="Arial"/>
        </w:rPr>
        <w:t>: kardiolog</w:t>
      </w:r>
      <w:r w:rsidR="00760176">
        <w:rPr>
          <w:rFonts w:ascii="Arial" w:hAnsi="Arial" w:cs="Arial"/>
        </w:rPr>
        <w:t>a</w:t>
      </w:r>
      <w:r w:rsidR="00AD58C2">
        <w:rPr>
          <w:rFonts w:ascii="Arial" w:hAnsi="Arial" w:cs="Arial"/>
        </w:rPr>
        <w:t xml:space="preserve"> i </w:t>
      </w:r>
      <w:r w:rsidR="00760176">
        <w:rPr>
          <w:rFonts w:ascii="Arial" w:hAnsi="Arial" w:cs="Arial"/>
        </w:rPr>
        <w:t>okulistę.</w:t>
      </w:r>
      <w:r>
        <w:rPr>
          <w:rFonts w:ascii="Arial" w:hAnsi="Arial" w:cs="Arial"/>
        </w:rPr>
        <w:t xml:space="preserve"> </w:t>
      </w:r>
    </w:p>
    <w:p w:rsidR="00863052" w:rsidRDefault="00863052" w:rsidP="00720C66">
      <w:pPr>
        <w:pStyle w:val="Bezodstpw"/>
        <w:numPr>
          <w:ilvl w:val="0"/>
          <w:numId w:val="14"/>
        </w:numPr>
        <w:spacing w:line="360" w:lineRule="auto"/>
        <w:jc w:val="both"/>
        <w:rPr>
          <w:rFonts w:ascii="Arial" w:hAnsi="Arial" w:cs="Arial"/>
        </w:rPr>
      </w:pPr>
      <w:r>
        <w:rPr>
          <w:rFonts w:ascii="Arial" w:hAnsi="Arial" w:cs="Arial"/>
        </w:rPr>
        <w:t xml:space="preserve">ZAMAWIAJACY </w:t>
      </w:r>
      <w:r w:rsidR="00D41276">
        <w:rPr>
          <w:rFonts w:ascii="Arial" w:hAnsi="Arial" w:cs="Arial"/>
        </w:rPr>
        <w:t xml:space="preserve"> </w:t>
      </w:r>
      <w:r w:rsidR="00A17493">
        <w:rPr>
          <w:rFonts w:ascii="Arial" w:hAnsi="Arial" w:cs="Arial"/>
        </w:rPr>
        <w:t xml:space="preserve">zgodnie z załącznikiem nr </w:t>
      </w:r>
      <w:r w:rsidR="00DC0113">
        <w:rPr>
          <w:rFonts w:ascii="Arial" w:hAnsi="Arial" w:cs="Arial"/>
        </w:rPr>
        <w:t>2</w:t>
      </w:r>
      <w:r w:rsidR="00D41276">
        <w:rPr>
          <w:rFonts w:ascii="Arial" w:hAnsi="Arial" w:cs="Arial"/>
        </w:rPr>
        <w:t xml:space="preserve"> </w:t>
      </w:r>
      <w:r>
        <w:rPr>
          <w:rFonts w:ascii="Arial" w:hAnsi="Arial" w:cs="Arial"/>
        </w:rPr>
        <w:t>wymaga</w:t>
      </w:r>
      <w:r w:rsidR="00D41276">
        <w:rPr>
          <w:rFonts w:ascii="Arial" w:hAnsi="Arial" w:cs="Arial"/>
        </w:rPr>
        <w:t>,</w:t>
      </w:r>
      <w:r>
        <w:rPr>
          <w:rFonts w:ascii="Arial" w:hAnsi="Arial" w:cs="Arial"/>
        </w:rPr>
        <w:t xml:space="preserve"> aby </w:t>
      </w:r>
      <w:r w:rsidR="00A17493">
        <w:rPr>
          <w:rFonts w:ascii="Arial" w:hAnsi="Arial" w:cs="Arial"/>
        </w:rPr>
        <w:t xml:space="preserve">w celu </w:t>
      </w:r>
      <w:r w:rsidR="00D41276">
        <w:rPr>
          <w:rFonts w:ascii="Arial" w:hAnsi="Arial" w:cs="Arial"/>
        </w:rPr>
        <w:t xml:space="preserve"> </w:t>
      </w:r>
      <w:r>
        <w:rPr>
          <w:rFonts w:ascii="Arial" w:hAnsi="Arial" w:cs="Arial"/>
        </w:rPr>
        <w:t>konsultacj</w:t>
      </w:r>
      <w:r w:rsidR="00A17493">
        <w:rPr>
          <w:rFonts w:ascii="Arial" w:hAnsi="Arial" w:cs="Arial"/>
        </w:rPr>
        <w:t xml:space="preserve">i lekarzy </w:t>
      </w:r>
      <w:r>
        <w:rPr>
          <w:rFonts w:ascii="Arial" w:hAnsi="Arial" w:cs="Arial"/>
        </w:rPr>
        <w:t>specjalisty WYKONAWCA zapewniał minimum</w:t>
      </w:r>
      <w:r w:rsidR="00232E33">
        <w:rPr>
          <w:rFonts w:ascii="Arial" w:hAnsi="Arial" w:cs="Arial"/>
        </w:rPr>
        <w:t xml:space="preserve"> </w:t>
      </w:r>
      <w:r>
        <w:rPr>
          <w:rFonts w:ascii="Arial" w:hAnsi="Arial" w:cs="Arial"/>
        </w:rPr>
        <w:t>specjalistów</w:t>
      </w:r>
      <w:r w:rsidR="00A17493">
        <w:rPr>
          <w:rFonts w:ascii="Arial" w:hAnsi="Arial" w:cs="Arial"/>
        </w:rPr>
        <w:t xml:space="preserve"> do wykonywania zamówienia</w:t>
      </w:r>
      <w:r>
        <w:rPr>
          <w:rFonts w:ascii="Arial" w:hAnsi="Arial" w:cs="Arial"/>
        </w:rPr>
        <w:t>:</w:t>
      </w:r>
    </w:p>
    <w:p w:rsidR="00863052" w:rsidRDefault="00863052" w:rsidP="00720C66">
      <w:pPr>
        <w:pStyle w:val="Bezodstpw"/>
        <w:spacing w:line="360" w:lineRule="auto"/>
        <w:ind w:left="720"/>
        <w:jc w:val="both"/>
        <w:rPr>
          <w:rFonts w:ascii="Arial" w:hAnsi="Arial" w:cs="Arial"/>
        </w:rPr>
      </w:pPr>
      <w:r>
        <w:rPr>
          <w:rFonts w:ascii="Arial" w:hAnsi="Arial" w:cs="Arial"/>
        </w:rPr>
        <w:t xml:space="preserve">- okulista – </w:t>
      </w:r>
      <w:r w:rsidR="00F4654D">
        <w:rPr>
          <w:rFonts w:ascii="Arial" w:hAnsi="Arial" w:cs="Arial"/>
        </w:rPr>
        <w:t>3</w:t>
      </w:r>
      <w:r>
        <w:rPr>
          <w:rFonts w:ascii="Arial" w:hAnsi="Arial" w:cs="Arial"/>
        </w:rPr>
        <w:t xml:space="preserve"> </w:t>
      </w:r>
      <w:r w:rsidR="00D41276">
        <w:rPr>
          <w:rFonts w:ascii="Arial" w:hAnsi="Arial" w:cs="Arial"/>
        </w:rPr>
        <w:t>lekarzy</w:t>
      </w:r>
    </w:p>
    <w:p w:rsidR="00D41276" w:rsidRDefault="00D41276" w:rsidP="00720C66">
      <w:pPr>
        <w:pStyle w:val="Bezodstpw"/>
        <w:spacing w:line="360" w:lineRule="auto"/>
        <w:ind w:left="720"/>
        <w:jc w:val="both"/>
        <w:rPr>
          <w:rFonts w:ascii="Arial" w:hAnsi="Arial" w:cs="Arial"/>
        </w:rPr>
      </w:pPr>
      <w:r>
        <w:rPr>
          <w:rFonts w:ascii="Arial" w:hAnsi="Arial" w:cs="Arial"/>
        </w:rPr>
        <w:lastRenderedPageBreak/>
        <w:t>- laryngolog – 2 lekarzy</w:t>
      </w:r>
    </w:p>
    <w:p w:rsidR="00D41276" w:rsidRDefault="00D41276" w:rsidP="00720C66">
      <w:pPr>
        <w:pStyle w:val="Bezodstpw"/>
        <w:spacing w:line="360" w:lineRule="auto"/>
        <w:ind w:left="720"/>
        <w:jc w:val="both"/>
        <w:rPr>
          <w:rFonts w:ascii="Arial" w:hAnsi="Arial" w:cs="Arial"/>
        </w:rPr>
      </w:pPr>
      <w:r>
        <w:rPr>
          <w:rFonts w:ascii="Arial" w:hAnsi="Arial" w:cs="Arial"/>
        </w:rPr>
        <w:t>- kardiolog – 2 lekarzy</w:t>
      </w:r>
    </w:p>
    <w:p w:rsidR="00D41276" w:rsidRDefault="00D41276" w:rsidP="00720C66">
      <w:pPr>
        <w:pStyle w:val="Bezodstpw"/>
        <w:spacing w:line="360" w:lineRule="auto"/>
        <w:ind w:left="720"/>
        <w:jc w:val="both"/>
        <w:rPr>
          <w:rFonts w:ascii="Arial" w:hAnsi="Arial" w:cs="Arial"/>
        </w:rPr>
      </w:pPr>
      <w:r>
        <w:rPr>
          <w:rFonts w:ascii="Arial" w:hAnsi="Arial" w:cs="Arial"/>
        </w:rPr>
        <w:t>-</w:t>
      </w:r>
      <w:r w:rsidR="008E31B1">
        <w:rPr>
          <w:rFonts w:ascii="Arial" w:hAnsi="Arial" w:cs="Arial"/>
        </w:rPr>
        <w:t xml:space="preserve"> </w:t>
      </w:r>
      <w:r>
        <w:rPr>
          <w:rFonts w:ascii="Arial" w:hAnsi="Arial" w:cs="Arial"/>
        </w:rPr>
        <w:t xml:space="preserve">chirurg, dermatolog, gastrolog, neurolog, ortopeda, psychiatra, psycholog, pulmonolog, stomatolog, urolog, reumatolog, </w:t>
      </w:r>
      <w:r w:rsidR="00A17493">
        <w:rPr>
          <w:rFonts w:ascii="Arial" w:hAnsi="Arial" w:cs="Arial"/>
        </w:rPr>
        <w:t xml:space="preserve">endokrynolog, ginekolog, diabetolog,  – </w:t>
      </w:r>
      <w:r w:rsidR="00044B8E">
        <w:rPr>
          <w:rFonts w:ascii="Arial" w:hAnsi="Arial" w:cs="Arial"/>
        </w:rPr>
        <w:t xml:space="preserve">minimum </w:t>
      </w:r>
      <w:r w:rsidR="00A17493">
        <w:rPr>
          <w:rFonts w:ascii="Arial" w:hAnsi="Arial" w:cs="Arial"/>
        </w:rPr>
        <w:t>1 lekarz</w:t>
      </w:r>
      <w:r w:rsidR="00044B8E">
        <w:rPr>
          <w:rFonts w:ascii="Arial" w:hAnsi="Arial" w:cs="Arial"/>
        </w:rPr>
        <w:t xml:space="preserve"> danej specjalności.</w:t>
      </w:r>
    </w:p>
    <w:p w:rsidR="00DC0113" w:rsidRDefault="00D5213F" w:rsidP="00DC0113">
      <w:pPr>
        <w:pStyle w:val="Bezodstpw"/>
        <w:numPr>
          <w:ilvl w:val="0"/>
          <w:numId w:val="14"/>
        </w:numPr>
        <w:spacing w:line="360" w:lineRule="auto"/>
        <w:jc w:val="both"/>
        <w:rPr>
          <w:rFonts w:ascii="Arial" w:hAnsi="Arial" w:cs="Arial"/>
        </w:rPr>
      </w:pPr>
      <w:r>
        <w:rPr>
          <w:rFonts w:ascii="Arial" w:hAnsi="Arial" w:cs="Arial"/>
        </w:rPr>
        <w:t xml:space="preserve">Do zabezpieczania oferowanego zakresu badań medycznych WYKONAWCA powinien </w:t>
      </w:r>
      <w:r w:rsidR="00044B8E">
        <w:rPr>
          <w:rFonts w:ascii="Arial" w:hAnsi="Arial" w:cs="Arial"/>
        </w:rPr>
        <w:t>dysponować sprzętem</w:t>
      </w:r>
      <w:r>
        <w:rPr>
          <w:rFonts w:ascii="Arial" w:hAnsi="Arial" w:cs="Arial"/>
        </w:rPr>
        <w:t xml:space="preserve"> medyczn</w:t>
      </w:r>
      <w:r w:rsidR="00044B8E">
        <w:rPr>
          <w:rFonts w:ascii="Arial" w:hAnsi="Arial" w:cs="Arial"/>
        </w:rPr>
        <w:t>ym</w:t>
      </w:r>
      <w:r w:rsidR="00FB03CE">
        <w:rPr>
          <w:rFonts w:ascii="Arial" w:hAnsi="Arial" w:cs="Arial"/>
        </w:rPr>
        <w:t xml:space="preserve"> do wykonywania badań </w:t>
      </w:r>
      <w:r w:rsidR="00044B8E">
        <w:rPr>
          <w:rFonts w:ascii="Arial" w:hAnsi="Arial" w:cs="Arial"/>
        </w:rPr>
        <w:t>d</w:t>
      </w:r>
      <w:r w:rsidR="00FB03CE">
        <w:rPr>
          <w:rFonts w:ascii="Arial" w:hAnsi="Arial" w:cs="Arial"/>
        </w:rPr>
        <w:t>iagnostycznych</w:t>
      </w:r>
      <w:r>
        <w:rPr>
          <w:rFonts w:ascii="Arial" w:hAnsi="Arial" w:cs="Arial"/>
        </w:rPr>
        <w:t>:</w:t>
      </w:r>
    </w:p>
    <w:p w:rsidR="00BF4763" w:rsidRDefault="00F877B5" w:rsidP="00385B64">
      <w:pPr>
        <w:pStyle w:val="Bezodstpw"/>
        <w:spacing w:line="360" w:lineRule="auto"/>
        <w:ind w:left="720"/>
        <w:jc w:val="both"/>
        <w:rPr>
          <w:rFonts w:ascii="Arial" w:hAnsi="Arial" w:cs="Arial"/>
        </w:rPr>
      </w:pPr>
      <w:r w:rsidRPr="00DC0113">
        <w:rPr>
          <w:rFonts w:ascii="Arial" w:hAnsi="Arial" w:cs="Arial"/>
        </w:rPr>
        <w:t xml:space="preserve">- </w:t>
      </w:r>
      <w:r w:rsidRPr="00DC0113">
        <w:rPr>
          <w:rFonts w:ascii="Arial" w:hAnsi="Arial" w:cs="Arial"/>
          <w:b/>
        </w:rPr>
        <w:t>badania elektrokardiograficzne</w:t>
      </w:r>
      <w:r w:rsidRPr="00DC0113">
        <w:rPr>
          <w:rFonts w:ascii="Arial" w:hAnsi="Arial" w:cs="Arial"/>
        </w:rPr>
        <w:t xml:space="preserve">: </w:t>
      </w:r>
      <w:r>
        <w:rPr>
          <w:rFonts w:ascii="Arial" w:hAnsi="Arial" w:cs="Arial"/>
        </w:rPr>
        <w:t>EKG spoczynkowe</w:t>
      </w:r>
      <w:r w:rsidR="0045361B">
        <w:rPr>
          <w:rFonts w:ascii="Arial" w:hAnsi="Arial" w:cs="Arial"/>
        </w:rPr>
        <w:t xml:space="preserve"> – minimum 1 aparat</w:t>
      </w:r>
      <w:r w:rsidR="00DC0113">
        <w:rPr>
          <w:rFonts w:ascii="Arial" w:hAnsi="Arial" w:cs="Arial"/>
        </w:rPr>
        <w:t xml:space="preserve">, </w:t>
      </w:r>
    </w:p>
    <w:p w:rsidR="009930C9" w:rsidRDefault="00F877B5" w:rsidP="00385B64">
      <w:pPr>
        <w:pStyle w:val="Bezodstpw"/>
        <w:spacing w:line="360" w:lineRule="auto"/>
        <w:ind w:left="720"/>
        <w:jc w:val="both"/>
        <w:rPr>
          <w:rFonts w:ascii="Arial" w:hAnsi="Arial" w:cs="Arial"/>
        </w:rPr>
      </w:pPr>
      <w:r>
        <w:rPr>
          <w:rFonts w:ascii="Arial" w:hAnsi="Arial" w:cs="Arial"/>
        </w:rPr>
        <w:t>EKG wysiłkowe</w:t>
      </w:r>
      <w:r w:rsidR="0045361B">
        <w:rPr>
          <w:rFonts w:ascii="Arial" w:hAnsi="Arial" w:cs="Arial"/>
        </w:rPr>
        <w:t xml:space="preserve"> – minimum 1 aparat</w:t>
      </w:r>
      <w:r w:rsidR="00DC0113">
        <w:rPr>
          <w:rFonts w:ascii="Arial" w:hAnsi="Arial" w:cs="Arial"/>
        </w:rPr>
        <w:t xml:space="preserve">, </w:t>
      </w:r>
      <w:r>
        <w:rPr>
          <w:rFonts w:ascii="Arial" w:hAnsi="Arial" w:cs="Arial"/>
        </w:rPr>
        <w:t>Holter EKG</w:t>
      </w:r>
      <w:r w:rsidR="0045361B">
        <w:rPr>
          <w:rFonts w:ascii="Arial" w:hAnsi="Arial" w:cs="Arial"/>
        </w:rPr>
        <w:t xml:space="preserve"> – minimum 5 aparatów</w:t>
      </w:r>
      <w:r>
        <w:rPr>
          <w:rFonts w:ascii="Arial" w:hAnsi="Arial" w:cs="Arial"/>
        </w:rPr>
        <w:t>, Holter EKG ciśnieniowy</w:t>
      </w:r>
      <w:r w:rsidR="00720C66">
        <w:rPr>
          <w:rFonts w:ascii="Arial" w:hAnsi="Arial" w:cs="Arial"/>
        </w:rPr>
        <w:t xml:space="preserve"> - minimum 5  </w:t>
      </w:r>
      <w:r w:rsidR="0045361B">
        <w:rPr>
          <w:rFonts w:ascii="Arial" w:hAnsi="Arial" w:cs="Arial"/>
        </w:rPr>
        <w:t>aparatów</w:t>
      </w:r>
      <w:r>
        <w:rPr>
          <w:rFonts w:ascii="Arial" w:hAnsi="Arial" w:cs="Arial"/>
        </w:rPr>
        <w:t>,</w:t>
      </w:r>
    </w:p>
    <w:p w:rsidR="00F877B5" w:rsidRDefault="00F877B5" w:rsidP="00385B64">
      <w:pPr>
        <w:pStyle w:val="Bezodstpw"/>
        <w:spacing w:line="360" w:lineRule="auto"/>
        <w:ind w:left="720"/>
        <w:jc w:val="both"/>
        <w:rPr>
          <w:rFonts w:ascii="Arial" w:hAnsi="Arial" w:cs="Arial"/>
        </w:rPr>
      </w:pPr>
      <w:r>
        <w:rPr>
          <w:rFonts w:ascii="Arial" w:hAnsi="Arial" w:cs="Arial"/>
        </w:rPr>
        <w:t xml:space="preserve">- </w:t>
      </w:r>
      <w:r w:rsidRPr="000441BC">
        <w:rPr>
          <w:rFonts w:ascii="Arial" w:hAnsi="Arial" w:cs="Arial"/>
          <w:b/>
        </w:rPr>
        <w:t>badania rentgenowskie</w:t>
      </w:r>
      <w:r w:rsidR="0045361B">
        <w:rPr>
          <w:rFonts w:ascii="Arial" w:hAnsi="Arial" w:cs="Arial"/>
        </w:rPr>
        <w:t xml:space="preserve">, minimum </w:t>
      </w:r>
      <w:r w:rsidR="00DC0113">
        <w:rPr>
          <w:rFonts w:ascii="Arial" w:hAnsi="Arial" w:cs="Arial"/>
        </w:rPr>
        <w:t xml:space="preserve">dwie kabiny  wraz z 1 aparatem </w:t>
      </w:r>
      <w:r w:rsidR="0045361B">
        <w:rPr>
          <w:rFonts w:ascii="Arial" w:hAnsi="Arial" w:cs="Arial"/>
        </w:rPr>
        <w:t>rentgenowski</w:t>
      </w:r>
      <w:r w:rsidR="00AA574F">
        <w:rPr>
          <w:rFonts w:ascii="Arial" w:hAnsi="Arial" w:cs="Arial"/>
        </w:rPr>
        <w:t xml:space="preserve">m </w:t>
      </w:r>
      <w:r w:rsidR="0045361B">
        <w:rPr>
          <w:rFonts w:ascii="Arial" w:hAnsi="Arial" w:cs="Arial"/>
        </w:rPr>
        <w:t>do</w:t>
      </w:r>
      <w:r w:rsidR="00DC0113">
        <w:rPr>
          <w:rFonts w:ascii="Arial" w:hAnsi="Arial" w:cs="Arial"/>
        </w:rPr>
        <w:t xml:space="preserve"> wykonywania badań: </w:t>
      </w:r>
      <w:r>
        <w:rPr>
          <w:rFonts w:ascii="Arial" w:hAnsi="Arial" w:cs="Arial"/>
        </w:rPr>
        <w:t xml:space="preserve">RTG klatki piersiowej duży obrazek, </w:t>
      </w:r>
      <w:r w:rsidR="00385B64">
        <w:rPr>
          <w:rFonts w:ascii="Arial" w:hAnsi="Arial" w:cs="Arial"/>
        </w:rPr>
        <w:t xml:space="preserve"> </w:t>
      </w:r>
      <w:r>
        <w:rPr>
          <w:rFonts w:ascii="Arial" w:hAnsi="Arial" w:cs="Arial"/>
        </w:rPr>
        <w:t>RTG klatki piersiowej +</w:t>
      </w:r>
      <w:r w:rsidR="001A0BB1">
        <w:rPr>
          <w:rFonts w:ascii="Arial" w:hAnsi="Arial" w:cs="Arial"/>
        </w:rPr>
        <w:t xml:space="preserve"> </w:t>
      </w:r>
      <w:r w:rsidR="00DC0113">
        <w:rPr>
          <w:rFonts w:ascii="Arial" w:hAnsi="Arial" w:cs="Arial"/>
        </w:rPr>
        <w:t xml:space="preserve">Profil, RTG </w:t>
      </w:r>
      <w:r w:rsidR="00385B64">
        <w:rPr>
          <w:rFonts w:ascii="Arial" w:hAnsi="Arial" w:cs="Arial"/>
        </w:rPr>
        <w:t xml:space="preserve">kręgosłupa LS, </w:t>
      </w:r>
      <w:r>
        <w:rPr>
          <w:rFonts w:ascii="Arial" w:hAnsi="Arial" w:cs="Arial"/>
        </w:rPr>
        <w:t xml:space="preserve">RTG kręgosłupa TH, </w:t>
      </w:r>
      <w:r w:rsidRPr="00F877B5">
        <w:rPr>
          <w:rFonts w:ascii="Arial" w:hAnsi="Arial" w:cs="Arial"/>
        </w:rPr>
        <w:t xml:space="preserve"> </w:t>
      </w:r>
      <w:r w:rsidR="00DC0113">
        <w:rPr>
          <w:rFonts w:ascii="Arial" w:hAnsi="Arial" w:cs="Arial"/>
        </w:rPr>
        <w:t xml:space="preserve">RTG </w:t>
      </w:r>
      <w:r>
        <w:rPr>
          <w:rFonts w:ascii="Arial" w:hAnsi="Arial" w:cs="Arial"/>
        </w:rPr>
        <w:t xml:space="preserve">kręgosłupa C, RTG stawów, </w:t>
      </w:r>
      <w:r w:rsidR="00DC0113">
        <w:rPr>
          <w:rFonts w:ascii="Arial" w:hAnsi="Arial" w:cs="Arial"/>
        </w:rPr>
        <w:t xml:space="preserve">RTG </w:t>
      </w:r>
      <w:r w:rsidR="00FB03CE">
        <w:rPr>
          <w:rFonts w:ascii="Arial" w:hAnsi="Arial" w:cs="Arial"/>
        </w:rPr>
        <w:t>zatok,</w:t>
      </w:r>
    </w:p>
    <w:p w:rsidR="00DC0113" w:rsidRDefault="00FB03CE" w:rsidP="00DC0113">
      <w:pPr>
        <w:pStyle w:val="Bezodstpw"/>
        <w:spacing w:line="360" w:lineRule="auto"/>
        <w:ind w:left="993" w:hanging="284"/>
        <w:jc w:val="both"/>
        <w:rPr>
          <w:rFonts w:ascii="Arial" w:hAnsi="Arial" w:cs="Arial"/>
        </w:rPr>
      </w:pPr>
      <w:r>
        <w:rPr>
          <w:rFonts w:ascii="Arial" w:hAnsi="Arial" w:cs="Arial"/>
        </w:rPr>
        <w:t xml:space="preserve">- </w:t>
      </w:r>
      <w:r w:rsidRPr="000441BC">
        <w:rPr>
          <w:rFonts w:ascii="Arial" w:hAnsi="Arial" w:cs="Arial"/>
          <w:b/>
        </w:rPr>
        <w:t>badania ultrasonograficzne</w:t>
      </w:r>
      <w:r w:rsidR="00DC0113">
        <w:rPr>
          <w:rFonts w:ascii="Arial" w:hAnsi="Arial" w:cs="Arial"/>
        </w:rPr>
        <w:t>:</w:t>
      </w:r>
    </w:p>
    <w:p w:rsidR="003A1DAA" w:rsidRDefault="00FB03CE" w:rsidP="00385B64">
      <w:pPr>
        <w:pStyle w:val="Bezodstpw"/>
        <w:spacing w:line="360" w:lineRule="auto"/>
        <w:ind w:left="720"/>
        <w:jc w:val="both"/>
        <w:rPr>
          <w:rFonts w:ascii="Arial" w:hAnsi="Arial" w:cs="Arial"/>
        </w:rPr>
      </w:pPr>
      <w:r>
        <w:rPr>
          <w:rFonts w:ascii="Arial" w:hAnsi="Arial" w:cs="Arial"/>
        </w:rPr>
        <w:t>USG jamy brzusznej</w:t>
      </w:r>
      <w:r w:rsidR="005A4DB1">
        <w:rPr>
          <w:rFonts w:ascii="Arial" w:hAnsi="Arial" w:cs="Arial"/>
        </w:rPr>
        <w:t xml:space="preserve"> – minimum 1 aparat</w:t>
      </w:r>
      <w:r>
        <w:rPr>
          <w:rFonts w:ascii="Arial" w:hAnsi="Arial" w:cs="Arial"/>
        </w:rPr>
        <w:t>, USG stawów</w:t>
      </w:r>
      <w:r w:rsidR="005A4DB1">
        <w:rPr>
          <w:rFonts w:ascii="Arial" w:hAnsi="Arial" w:cs="Arial"/>
        </w:rPr>
        <w:t xml:space="preserve"> – minimum 1 aparat</w:t>
      </w:r>
      <w:r>
        <w:rPr>
          <w:rFonts w:ascii="Arial" w:hAnsi="Arial" w:cs="Arial"/>
        </w:rPr>
        <w:t>,</w:t>
      </w:r>
      <w:r w:rsidR="00DC0113">
        <w:rPr>
          <w:rFonts w:ascii="Arial" w:hAnsi="Arial" w:cs="Arial"/>
        </w:rPr>
        <w:t xml:space="preserve"> </w:t>
      </w:r>
      <w:r w:rsidR="00385B64">
        <w:rPr>
          <w:rFonts w:ascii="Arial" w:hAnsi="Arial" w:cs="Arial"/>
        </w:rPr>
        <w:t xml:space="preserve"> </w:t>
      </w:r>
      <w:r w:rsidR="003F3DE4">
        <w:rPr>
          <w:rFonts w:ascii="Arial" w:hAnsi="Arial" w:cs="Arial"/>
        </w:rPr>
        <w:t>USG serca/echo serca</w:t>
      </w:r>
      <w:r w:rsidR="005A4DB1">
        <w:rPr>
          <w:rFonts w:ascii="Arial" w:hAnsi="Arial" w:cs="Arial"/>
        </w:rPr>
        <w:t xml:space="preserve"> – minimum 2 aparaty,</w:t>
      </w:r>
    </w:p>
    <w:p w:rsidR="000441BC" w:rsidRDefault="000441BC" w:rsidP="00CF1831">
      <w:pPr>
        <w:pStyle w:val="Bezodstpw"/>
        <w:spacing w:line="360" w:lineRule="auto"/>
        <w:jc w:val="both"/>
        <w:rPr>
          <w:rFonts w:ascii="Arial" w:hAnsi="Arial" w:cs="Arial"/>
        </w:rPr>
      </w:pPr>
      <w:r>
        <w:t xml:space="preserve"> </w:t>
      </w:r>
      <w:r>
        <w:tab/>
      </w:r>
      <w:r w:rsidR="00FB03CE" w:rsidRPr="000441BC">
        <w:rPr>
          <w:rFonts w:ascii="Arial" w:hAnsi="Arial" w:cs="Arial"/>
        </w:rPr>
        <w:t xml:space="preserve">- </w:t>
      </w:r>
      <w:r w:rsidR="00FB03CE" w:rsidRPr="000441BC">
        <w:rPr>
          <w:rFonts w:ascii="Arial" w:hAnsi="Arial" w:cs="Arial"/>
          <w:b/>
        </w:rPr>
        <w:t>badania okulistyczne</w:t>
      </w:r>
      <w:r w:rsidR="00FB03CE" w:rsidRPr="000441BC">
        <w:rPr>
          <w:rFonts w:ascii="Arial" w:hAnsi="Arial" w:cs="Arial"/>
        </w:rPr>
        <w:t xml:space="preserve">: </w:t>
      </w:r>
    </w:p>
    <w:p w:rsidR="00FB03CE" w:rsidRPr="000441BC" w:rsidRDefault="00BF4763" w:rsidP="006B0C19">
      <w:pPr>
        <w:pStyle w:val="Bezodstpw"/>
        <w:tabs>
          <w:tab w:val="left" w:pos="709"/>
        </w:tabs>
        <w:spacing w:line="360" w:lineRule="auto"/>
        <w:ind w:left="709"/>
        <w:jc w:val="both"/>
        <w:rPr>
          <w:rFonts w:ascii="Arial" w:hAnsi="Arial" w:cs="Arial"/>
        </w:rPr>
      </w:pPr>
      <w:r>
        <w:rPr>
          <w:rFonts w:ascii="Arial" w:hAnsi="Arial" w:cs="Arial"/>
        </w:rPr>
        <w:t>dno oka,</w:t>
      </w:r>
      <w:r w:rsidR="00385B64">
        <w:rPr>
          <w:rFonts w:ascii="Arial" w:hAnsi="Arial" w:cs="Arial"/>
        </w:rPr>
        <w:t xml:space="preserve"> </w:t>
      </w:r>
      <w:r w:rsidR="00FB03CE" w:rsidRPr="000441BC">
        <w:rPr>
          <w:rFonts w:ascii="Arial" w:hAnsi="Arial" w:cs="Arial"/>
        </w:rPr>
        <w:t>TNO</w:t>
      </w:r>
      <w:r w:rsidR="00A17493" w:rsidRPr="000441BC">
        <w:rPr>
          <w:rFonts w:ascii="Arial" w:hAnsi="Arial" w:cs="Arial"/>
        </w:rPr>
        <w:t xml:space="preserve"> - ba</w:t>
      </w:r>
      <w:r w:rsidR="00385B64">
        <w:rPr>
          <w:rFonts w:ascii="Arial" w:hAnsi="Arial" w:cs="Arial"/>
        </w:rPr>
        <w:t xml:space="preserve">danie widzenia stereoskopowego, </w:t>
      </w:r>
      <w:r w:rsidR="00FB03CE" w:rsidRPr="000441BC">
        <w:rPr>
          <w:rFonts w:ascii="Arial" w:hAnsi="Arial" w:cs="Arial"/>
        </w:rPr>
        <w:t>AKR</w:t>
      </w:r>
      <w:r w:rsidR="00A17493" w:rsidRPr="000441BC">
        <w:rPr>
          <w:rFonts w:ascii="Arial" w:hAnsi="Arial" w:cs="Arial"/>
        </w:rPr>
        <w:t xml:space="preserve"> </w:t>
      </w:r>
      <w:r w:rsidR="000441BC" w:rsidRPr="000441BC">
        <w:rPr>
          <w:rFonts w:ascii="Arial" w:hAnsi="Arial" w:cs="Arial"/>
        </w:rPr>
        <w:t>–</w:t>
      </w:r>
      <w:r w:rsidR="000441BC">
        <w:rPr>
          <w:rFonts w:ascii="Arial" w:hAnsi="Arial" w:cs="Arial"/>
        </w:rPr>
        <w:t xml:space="preserve"> </w:t>
      </w:r>
      <w:r w:rsidR="00A17493" w:rsidRPr="000441BC">
        <w:rPr>
          <w:rFonts w:ascii="Arial" w:hAnsi="Arial" w:cs="Arial"/>
        </w:rPr>
        <w:t>badanie kom</w:t>
      </w:r>
      <w:bookmarkStart w:id="0" w:name="_GoBack"/>
      <w:bookmarkEnd w:id="0"/>
      <w:r w:rsidR="00A17493" w:rsidRPr="000441BC">
        <w:rPr>
          <w:rFonts w:ascii="Arial" w:hAnsi="Arial" w:cs="Arial"/>
        </w:rPr>
        <w:t xml:space="preserve">puterowe </w:t>
      </w:r>
      <w:r w:rsidR="000441BC">
        <w:rPr>
          <w:rFonts w:ascii="Arial" w:hAnsi="Arial" w:cs="Arial"/>
        </w:rPr>
        <w:t xml:space="preserve"> </w:t>
      </w:r>
      <w:r w:rsidR="00A17493" w:rsidRPr="000441BC">
        <w:rPr>
          <w:rFonts w:ascii="Arial" w:hAnsi="Arial" w:cs="Arial"/>
        </w:rPr>
        <w:t>ostrości  wzroku (autorefrakcja)</w:t>
      </w:r>
      <w:r w:rsidR="006B0C19">
        <w:rPr>
          <w:rFonts w:ascii="Arial" w:hAnsi="Arial" w:cs="Arial"/>
        </w:rPr>
        <w:t xml:space="preserve">, </w:t>
      </w:r>
      <w:r w:rsidR="00FB03CE" w:rsidRPr="000441BC">
        <w:rPr>
          <w:rFonts w:ascii="Arial" w:hAnsi="Arial" w:cs="Arial"/>
        </w:rPr>
        <w:t>TOUTR</w:t>
      </w:r>
      <w:r w:rsidR="00A17493" w:rsidRPr="000441BC">
        <w:rPr>
          <w:rFonts w:ascii="Arial" w:hAnsi="Arial" w:cs="Arial"/>
        </w:rPr>
        <w:t xml:space="preserve"> - pomiar ciśnienia</w:t>
      </w:r>
      <w:r>
        <w:rPr>
          <w:rFonts w:ascii="Arial" w:hAnsi="Arial" w:cs="Arial"/>
        </w:rPr>
        <w:t xml:space="preserve"> </w:t>
      </w:r>
      <w:r w:rsidR="00A17493" w:rsidRPr="000441BC">
        <w:rPr>
          <w:rFonts w:ascii="Arial" w:hAnsi="Arial" w:cs="Arial"/>
        </w:rPr>
        <w:t>wewnątrzgałkowego</w:t>
      </w:r>
      <w:r w:rsidR="00FB03CE" w:rsidRPr="000441BC">
        <w:rPr>
          <w:rFonts w:ascii="Arial" w:hAnsi="Arial" w:cs="Arial"/>
        </w:rPr>
        <w:t>,</w:t>
      </w:r>
      <w:r w:rsidR="006B0C19">
        <w:rPr>
          <w:rFonts w:ascii="Arial" w:hAnsi="Arial" w:cs="Arial"/>
        </w:rPr>
        <w:t xml:space="preserve"> </w:t>
      </w:r>
      <w:r w:rsidR="00FB03CE" w:rsidRPr="000441BC">
        <w:rPr>
          <w:rFonts w:ascii="Arial" w:hAnsi="Arial" w:cs="Arial"/>
        </w:rPr>
        <w:t>ISH</w:t>
      </w:r>
      <w:r w:rsidR="00A17493" w:rsidRPr="000441BC">
        <w:rPr>
          <w:rFonts w:ascii="Arial" w:hAnsi="Arial" w:cs="Arial"/>
        </w:rPr>
        <w:t xml:space="preserve"> – rozpoznanie barw</w:t>
      </w:r>
      <w:r w:rsidR="00FB03CE" w:rsidRPr="000441BC">
        <w:rPr>
          <w:rFonts w:ascii="Arial" w:hAnsi="Arial" w:cs="Arial"/>
        </w:rPr>
        <w:t xml:space="preserve">, pole widzenia, </w:t>
      </w:r>
      <w:r w:rsidR="00486525" w:rsidRPr="000441BC">
        <w:rPr>
          <w:rFonts w:ascii="Arial" w:hAnsi="Arial" w:cs="Arial"/>
        </w:rPr>
        <w:t>pole</w:t>
      </w:r>
      <w:r>
        <w:rPr>
          <w:rFonts w:ascii="Arial" w:hAnsi="Arial" w:cs="Arial"/>
        </w:rPr>
        <w:t xml:space="preserve"> widzenia perymetr komputerowy, </w:t>
      </w:r>
      <w:r w:rsidR="005A7C4F">
        <w:rPr>
          <w:rFonts w:ascii="Arial" w:hAnsi="Arial" w:cs="Arial"/>
        </w:rPr>
        <w:t>widzenie zmierzchowe,</w:t>
      </w:r>
    </w:p>
    <w:p w:rsidR="00CF4828" w:rsidRPr="000441BC" w:rsidRDefault="00FB03CE" w:rsidP="00CF1831">
      <w:pPr>
        <w:pStyle w:val="Bezodstpw"/>
        <w:spacing w:line="360" w:lineRule="auto"/>
        <w:ind w:left="720"/>
        <w:jc w:val="both"/>
        <w:rPr>
          <w:rFonts w:ascii="Arial" w:hAnsi="Arial" w:cs="Arial"/>
        </w:rPr>
      </w:pPr>
      <w:r w:rsidRPr="000441BC">
        <w:rPr>
          <w:rFonts w:ascii="Arial" w:hAnsi="Arial" w:cs="Arial"/>
        </w:rPr>
        <w:t xml:space="preserve">- </w:t>
      </w:r>
      <w:r w:rsidRPr="000441BC">
        <w:rPr>
          <w:rFonts w:ascii="Arial" w:hAnsi="Arial" w:cs="Arial"/>
          <w:b/>
        </w:rPr>
        <w:t>spirometria</w:t>
      </w:r>
      <w:r w:rsidR="005A4DB1">
        <w:rPr>
          <w:rFonts w:ascii="Arial" w:hAnsi="Arial" w:cs="Arial"/>
          <w:b/>
        </w:rPr>
        <w:t xml:space="preserve"> </w:t>
      </w:r>
      <w:r w:rsidR="005A4DB1">
        <w:rPr>
          <w:rFonts w:ascii="Arial" w:hAnsi="Arial" w:cs="Arial"/>
        </w:rPr>
        <w:t>– minimum 1 aparat</w:t>
      </w:r>
      <w:r w:rsidRPr="000441BC">
        <w:rPr>
          <w:rFonts w:ascii="Arial" w:hAnsi="Arial" w:cs="Arial"/>
        </w:rPr>
        <w:t xml:space="preserve">, </w:t>
      </w:r>
    </w:p>
    <w:p w:rsidR="00FB03CE" w:rsidRPr="000441BC" w:rsidRDefault="00CF4828" w:rsidP="00CF1831">
      <w:pPr>
        <w:pStyle w:val="Bezodstpw"/>
        <w:spacing w:line="360" w:lineRule="auto"/>
        <w:ind w:left="720"/>
        <w:jc w:val="both"/>
        <w:rPr>
          <w:rFonts w:ascii="Arial" w:hAnsi="Arial" w:cs="Arial"/>
        </w:rPr>
      </w:pPr>
      <w:r w:rsidRPr="000441BC">
        <w:rPr>
          <w:rFonts w:ascii="Arial" w:hAnsi="Arial" w:cs="Arial"/>
        </w:rPr>
        <w:t xml:space="preserve">- </w:t>
      </w:r>
      <w:r w:rsidR="00FB03CE" w:rsidRPr="000441BC">
        <w:rPr>
          <w:rFonts w:ascii="Arial" w:hAnsi="Arial" w:cs="Arial"/>
          <w:b/>
        </w:rPr>
        <w:t>audiometria</w:t>
      </w:r>
      <w:r w:rsidR="005A4DB1">
        <w:rPr>
          <w:rFonts w:ascii="Arial" w:hAnsi="Arial" w:cs="Arial"/>
          <w:b/>
        </w:rPr>
        <w:t xml:space="preserve"> </w:t>
      </w:r>
      <w:r w:rsidR="005A4DB1">
        <w:rPr>
          <w:rFonts w:ascii="Arial" w:hAnsi="Arial" w:cs="Arial"/>
        </w:rPr>
        <w:t>– minimum 1 aparat</w:t>
      </w:r>
      <w:r w:rsidR="00FB03CE" w:rsidRPr="000441BC">
        <w:rPr>
          <w:rFonts w:ascii="Arial" w:hAnsi="Arial" w:cs="Arial"/>
        </w:rPr>
        <w:t xml:space="preserve">. </w:t>
      </w:r>
    </w:p>
    <w:p w:rsidR="004212AB" w:rsidRDefault="004212AB" w:rsidP="00E63AE9">
      <w:pPr>
        <w:pStyle w:val="Bezodstpw"/>
        <w:spacing w:line="360" w:lineRule="auto"/>
        <w:rPr>
          <w:rFonts w:ascii="Arial" w:hAnsi="Arial" w:cs="Arial"/>
        </w:rPr>
      </w:pPr>
    </w:p>
    <w:sectPr w:rsidR="004212AB" w:rsidSect="00BA4900">
      <w:headerReference w:type="default" r:id="rId8"/>
      <w:footerReference w:type="default" r:id="rId9"/>
      <w:pgSz w:w="11907" w:h="16840" w:code="9"/>
      <w:pgMar w:top="1418" w:right="1418" w:bottom="1418" w:left="1985"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E2" w:rsidRDefault="00D728E2" w:rsidP="002C5041">
      <w:pPr>
        <w:spacing w:after="0" w:line="240" w:lineRule="auto"/>
      </w:pPr>
      <w:r>
        <w:separator/>
      </w:r>
    </w:p>
  </w:endnote>
  <w:endnote w:type="continuationSeparator" w:id="0">
    <w:p w:rsidR="00D728E2" w:rsidRDefault="00D728E2" w:rsidP="002C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040689"/>
      <w:docPartObj>
        <w:docPartGallery w:val="Page Numbers (Bottom of Page)"/>
        <w:docPartUnique/>
      </w:docPartObj>
    </w:sdtPr>
    <w:sdtEndPr/>
    <w:sdtContent>
      <w:p w:rsidR="00781C62" w:rsidRDefault="00781C62">
        <w:pPr>
          <w:pStyle w:val="Stopka"/>
          <w:jc w:val="right"/>
        </w:pPr>
        <w:r>
          <w:fldChar w:fldCharType="begin"/>
        </w:r>
        <w:r>
          <w:instrText>PAGE   \* MERGEFORMAT</w:instrText>
        </w:r>
        <w:r>
          <w:fldChar w:fldCharType="separate"/>
        </w:r>
        <w:r w:rsidR="006B0C19">
          <w:rPr>
            <w:noProof/>
          </w:rPr>
          <w:t>3</w:t>
        </w:r>
        <w:r>
          <w:fldChar w:fldCharType="end"/>
        </w:r>
      </w:p>
    </w:sdtContent>
  </w:sdt>
  <w:p w:rsidR="00781C62" w:rsidRDefault="00781C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E2" w:rsidRDefault="00D728E2" w:rsidP="002C5041">
      <w:pPr>
        <w:spacing w:after="0" w:line="240" w:lineRule="auto"/>
      </w:pPr>
      <w:r>
        <w:separator/>
      </w:r>
    </w:p>
  </w:footnote>
  <w:footnote w:type="continuationSeparator" w:id="0">
    <w:p w:rsidR="00D728E2" w:rsidRDefault="00D728E2" w:rsidP="002C5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7B" w:rsidRPr="00BB477B" w:rsidRDefault="00BB477B">
    <w:pPr>
      <w:pStyle w:val="Nagwek"/>
      <w:rPr>
        <w:rFonts w:ascii="Arial" w:hAnsi="Arial" w:cs="Arial"/>
        <w:sz w:val="18"/>
        <w:szCs w:val="18"/>
      </w:rPr>
    </w:pPr>
    <w:r w:rsidRPr="00BB477B">
      <w:rPr>
        <w:rFonts w:ascii="Arial" w:hAnsi="Arial" w:cs="Arial"/>
        <w:sz w:val="18"/>
        <w:szCs w:val="18"/>
      </w:rPr>
      <w:t>Sprawa Nr 34/20</w:t>
    </w:r>
    <w:r>
      <w:rPr>
        <w:rFonts w:ascii="Arial" w:hAnsi="Arial" w:cs="Arial"/>
        <w:sz w:val="18"/>
        <w:szCs w:val="18"/>
      </w:rPr>
      <w:tab/>
    </w:r>
    <w:r w:rsidRPr="00BB477B">
      <w:rPr>
        <w:rFonts w:ascii="Arial" w:hAnsi="Arial" w:cs="Arial"/>
        <w:sz w:val="18"/>
        <w:szCs w:val="18"/>
      </w:rPr>
      <w:tab/>
      <w:t>Załącznik nr 9 do SIWZ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1056FB48"/>
    <w:lvl w:ilvl="0">
      <w:start w:val="1"/>
      <w:numFmt w:val="decimal"/>
      <w:lvlText w:val="%1."/>
      <w:lvlJc w:val="left"/>
      <w:pPr>
        <w:tabs>
          <w:tab w:val="num" w:pos="0"/>
        </w:tabs>
        <w:ind w:left="360" w:hanging="360"/>
      </w:pPr>
      <w:rPr>
        <w:rFonts w:asciiTheme="minorHAnsi" w:hAnsiTheme="minorHAnsi" w:cs="Times New Roman" w:hint="default"/>
        <w:b w:val="0"/>
      </w:rPr>
    </w:lvl>
  </w:abstractNum>
  <w:abstractNum w:abstractNumId="1" w15:restartNumberingAfterBreak="0">
    <w:nsid w:val="04AE48DE"/>
    <w:multiLevelType w:val="hybridMultilevel"/>
    <w:tmpl w:val="56D24C7A"/>
    <w:lvl w:ilvl="0" w:tplc="B81243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53B38A7"/>
    <w:multiLevelType w:val="hybridMultilevel"/>
    <w:tmpl w:val="287098B8"/>
    <w:lvl w:ilvl="0" w:tplc="B81243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F0F37A7"/>
    <w:multiLevelType w:val="hybridMultilevel"/>
    <w:tmpl w:val="86EA3E7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3B46EC1"/>
    <w:multiLevelType w:val="hybridMultilevel"/>
    <w:tmpl w:val="75886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69591D"/>
    <w:multiLevelType w:val="hybridMultilevel"/>
    <w:tmpl w:val="56D24C7A"/>
    <w:lvl w:ilvl="0" w:tplc="B81243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8CB75A5"/>
    <w:multiLevelType w:val="hybridMultilevel"/>
    <w:tmpl w:val="E3781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A87FBE"/>
    <w:multiLevelType w:val="hybridMultilevel"/>
    <w:tmpl w:val="FCF6F07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243353"/>
    <w:multiLevelType w:val="hybridMultilevel"/>
    <w:tmpl w:val="8450673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2B70310"/>
    <w:multiLevelType w:val="hybridMultilevel"/>
    <w:tmpl w:val="DDC42BB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BF2E7B"/>
    <w:multiLevelType w:val="hybridMultilevel"/>
    <w:tmpl w:val="C14E4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1D6519"/>
    <w:multiLevelType w:val="hybridMultilevel"/>
    <w:tmpl w:val="01487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A33878"/>
    <w:multiLevelType w:val="hybridMultilevel"/>
    <w:tmpl w:val="00F4F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344971"/>
    <w:multiLevelType w:val="hybridMultilevel"/>
    <w:tmpl w:val="5148A34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0"/>
  </w:num>
  <w:num w:numId="2">
    <w:abstractNumId w:val="9"/>
  </w:num>
  <w:num w:numId="3">
    <w:abstractNumId w:val="7"/>
  </w:num>
  <w:num w:numId="4">
    <w:abstractNumId w:val="12"/>
  </w:num>
  <w:num w:numId="5">
    <w:abstractNumId w:val="8"/>
  </w:num>
  <w:num w:numId="6">
    <w:abstractNumId w:val="13"/>
  </w:num>
  <w:num w:numId="7">
    <w:abstractNumId w:val="1"/>
  </w:num>
  <w:num w:numId="8">
    <w:abstractNumId w:val="2"/>
  </w:num>
  <w:num w:numId="9">
    <w:abstractNumId w:val="5"/>
  </w:num>
  <w:num w:numId="10">
    <w:abstractNumId w:val="3"/>
  </w:num>
  <w:num w:numId="11">
    <w:abstractNumId w:val="4"/>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41"/>
    <w:rsid w:val="00032E7E"/>
    <w:rsid w:val="000340B7"/>
    <w:rsid w:val="00035747"/>
    <w:rsid w:val="000372EE"/>
    <w:rsid w:val="00037980"/>
    <w:rsid w:val="000441BC"/>
    <w:rsid w:val="00044B8E"/>
    <w:rsid w:val="00045B8A"/>
    <w:rsid w:val="00081B38"/>
    <w:rsid w:val="0014372E"/>
    <w:rsid w:val="0015313C"/>
    <w:rsid w:val="0015745D"/>
    <w:rsid w:val="001637CF"/>
    <w:rsid w:val="0018292E"/>
    <w:rsid w:val="001A0BB1"/>
    <w:rsid w:val="001A171B"/>
    <w:rsid w:val="001C7141"/>
    <w:rsid w:val="00232E33"/>
    <w:rsid w:val="00250585"/>
    <w:rsid w:val="00272BBD"/>
    <w:rsid w:val="002C3F2D"/>
    <w:rsid w:val="002C5041"/>
    <w:rsid w:val="00306198"/>
    <w:rsid w:val="003079C4"/>
    <w:rsid w:val="00381B94"/>
    <w:rsid w:val="00384851"/>
    <w:rsid w:val="00385B64"/>
    <w:rsid w:val="003A1DAA"/>
    <w:rsid w:val="003A1DEF"/>
    <w:rsid w:val="003F2F52"/>
    <w:rsid w:val="003F3DE4"/>
    <w:rsid w:val="003F7AF4"/>
    <w:rsid w:val="004212AB"/>
    <w:rsid w:val="0045361B"/>
    <w:rsid w:val="00457D60"/>
    <w:rsid w:val="00486525"/>
    <w:rsid w:val="004B78D6"/>
    <w:rsid w:val="005262CF"/>
    <w:rsid w:val="00541DCB"/>
    <w:rsid w:val="005A4DB1"/>
    <w:rsid w:val="005A71FC"/>
    <w:rsid w:val="005A7C4F"/>
    <w:rsid w:val="005E37E3"/>
    <w:rsid w:val="006109FE"/>
    <w:rsid w:val="006201AD"/>
    <w:rsid w:val="0064794B"/>
    <w:rsid w:val="00662744"/>
    <w:rsid w:val="006B0C19"/>
    <w:rsid w:val="006E37FA"/>
    <w:rsid w:val="006F24E2"/>
    <w:rsid w:val="007205E1"/>
    <w:rsid w:val="00720C66"/>
    <w:rsid w:val="0072155B"/>
    <w:rsid w:val="00737E39"/>
    <w:rsid w:val="00760176"/>
    <w:rsid w:val="00781C62"/>
    <w:rsid w:val="007A7066"/>
    <w:rsid w:val="007B08AD"/>
    <w:rsid w:val="007C3566"/>
    <w:rsid w:val="00861802"/>
    <w:rsid w:val="00863052"/>
    <w:rsid w:val="00873D35"/>
    <w:rsid w:val="008A1216"/>
    <w:rsid w:val="008A181D"/>
    <w:rsid w:val="008A3CD4"/>
    <w:rsid w:val="008A4D21"/>
    <w:rsid w:val="008E31B1"/>
    <w:rsid w:val="008F22E5"/>
    <w:rsid w:val="008F374E"/>
    <w:rsid w:val="008F58F9"/>
    <w:rsid w:val="00952DBE"/>
    <w:rsid w:val="00974897"/>
    <w:rsid w:val="009930C9"/>
    <w:rsid w:val="009A3AF3"/>
    <w:rsid w:val="00A17493"/>
    <w:rsid w:val="00A3322F"/>
    <w:rsid w:val="00A42B3D"/>
    <w:rsid w:val="00A729BA"/>
    <w:rsid w:val="00A90864"/>
    <w:rsid w:val="00AA574F"/>
    <w:rsid w:val="00AB407D"/>
    <w:rsid w:val="00AC6FBC"/>
    <w:rsid w:val="00AD1A64"/>
    <w:rsid w:val="00AD58C2"/>
    <w:rsid w:val="00B06544"/>
    <w:rsid w:val="00B11C7F"/>
    <w:rsid w:val="00B15D66"/>
    <w:rsid w:val="00B328B2"/>
    <w:rsid w:val="00B35AFC"/>
    <w:rsid w:val="00B3684B"/>
    <w:rsid w:val="00B44A02"/>
    <w:rsid w:val="00B7377F"/>
    <w:rsid w:val="00B85AB1"/>
    <w:rsid w:val="00BA4900"/>
    <w:rsid w:val="00BB37C3"/>
    <w:rsid w:val="00BB477B"/>
    <w:rsid w:val="00BF43C8"/>
    <w:rsid w:val="00BF4763"/>
    <w:rsid w:val="00C06467"/>
    <w:rsid w:val="00C200F5"/>
    <w:rsid w:val="00C33048"/>
    <w:rsid w:val="00C446D3"/>
    <w:rsid w:val="00C46B5D"/>
    <w:rsid w:val="00C506CC"/>
    <w:rsid w:val="00CF1831"/>
    <w:rsid w:val="00CF4828"/>
    <w:rsid w:val="00D23211"/>
    <w:rsid w:val="00D41276"/>
    <w:rsid w:val="00D47906"/>
    <w:rsid w:val="00D5213F"/>
    <w:rsid w:val="00D548EA"/>
    <w:rsid w:val="00D728E2"/>
    <w:rsid w:val="00D75E2B"/>
    <w:rsid w:val="00DC0113"/>
    <w:rsid w:val="00DD5374"/>
    <w:rsid w:val="00E11457"/>
    <w:rsid w:val="00E12DDA"/>
    <w:rsid w:val="00E270BE"/>
    <w:rsid w:val="00E37691"/>
    <w:rsid w:val="00E63AE9"/>
    <w:rsid w:val="00EC2B3B"/>
    <w:rsid w:val="00EC43DD"/>
    <w:rsid w:val="00EE16C5"/>
    <w:rsid w:val="00EE52E1"/>
    <w:rsid w:val="00F4654D"/>
    <w:rsid w:val="00F813D1"/>
    <w:rsid w:val="00F877B5"/>
    <w:rsid w:val="00FB03CE"/>
    <w:rsid w:val="00FB7A0C"/>
    <w:rsid w:val="00FE1AEA"/>
    <w:rsid w:val="00FF3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F0EA"/>
  <w15:docId w15:val="{38EE06E2-95CF-4260-AE5A-DD91EA4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0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5041"/>
  </w:style>
  <w:style w:type="paragraph" w:styleId="Stopka">
    <w:name w:val="footer"/>
    <w:basedOn w:val="Normalny"/>
    <w:link w:val="StopkaZnak"/>
    <w:uiPriority w:val="99"/>
    <w:unhideWhenUsed/>
    <w:rsid w:val="002C50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041"/>
  </w:style>
  <w:style w:type="paragraph" w:styleId="Bezodstpw">
    <w:name w:val="No Spacing"/>
    <w:uiPriority w:val="1"/>
    <w:qFormat/>
    <w:rsid w:val="00AB407D"/>
    <w:pPr>
      <w:spacing w:after="0" w:line="240" w:lineRule="auto"/>
    </w:pPr>
  </w:style>
  <w:style w:type="paragraph" w:styleId="Tekstdymka">
    <w:name w:val="Balloon Text"/>
    <w:basedOn w:val="Normalny"/>
    <w:link w:val="TekstdymkaZnak"/>
    <w:uiPriority w:val="99"/>
    <w:semiHidden/>
    <w:unhideWhenUsed/>
    <w:rsid w:val="008F58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8F9"/>
    <w:rPr>
      <w:rFonts w:ascii="Tahoma" w:hAnsi="Tahoma" w:cs="Tahoma"/>
      <w:sz w:val="16"/>
      <w:szCs w:val="16"/>
    </w:rPr>
  </w:style>
  <w:style w:type="paragraph" w:styleId="Akapitzlist">
    <w:name w:val="List Paragraph"/>
    <w:basedOn w:val="Normalny"/>
    <w:uiPriority w:val="34"/>
    <w:qFormat/>
    <w:rsid w:val="00F81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30EB-604E-487E-A1F0-876F8F7D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3</Pages>
  <Words>814</Words>
  <Characters>4885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Leśniak Grażyna</dc:creator>
  <cp:lastModifiedBy>Dworakowska Wilczyńska Joanna</cp:lastModifiedBy>
  <cp:revision>88</cp:revision>
  <cp:lastPrinted>2018-09-11T12:16:00Z</cp:lastPrinted>
  <dcterms:created xsi:type="dcterms:W3CDTF">2016-05-11T07:00:00Z</dcterms:created>
  <dcterms:modified xsi:type="dcterms:W3CDTF">2020-07-03T11:34:00Z</dcterms:modified>
</cp:coreProperties>
</file>