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3F3ECF72" w14:textId="58092F62" w:rsidR="00D02424" w:rsidRPr="00FC7B42" w:rsidRDefault="00D02424" w:rsidP="00D801CF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8782360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>Wykaz dostaw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CA856E2" w14:textId="1347CECB" w:rsidR="00D02424" w:rsidRPr="00FC7B42" w:rsidRDefault="00D02424" w:rsidP="00D02424">
      <w:pPr>
        <w:spacing w:before="120"/>
        <w:ind w:left="1418" w:hanging="1418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3</w:t>
      </w:r>
      <w:r w:rsidRPr="00FC7B42">
        <w:rPr>
          <w:rFonts w:ascii="Adagio_Slab Light" w:hAnsi="Adagio_Slab Light" w:cstheme="minorHAnsi"/>
          <w:b/>
          <w:bCs/>
        </w:rPr>
        <w:t xml:space="preserve"> </w:t>
      </w:r>
      <w:r w:rsidRPr="00FC7B42">
        <w:rPr>
          <w:rFonts w:ascii="Adagio_Slab Light" w:hAnsi="Adagio_Slab Light" w:cstheme="minorHAnsi"/>
          <w:b/>
          <w:bCs/>
        </w:rPr>
        <w:tab/>
        <w:t xml:space="preserve">Formularze dotyczące 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potwierdzenia zgodności oferowanych dostaw z</w:t>
      </w:r>
      <w:r w:rsidRPr="00FC7B4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wymaganiami, cechami lub kryteriami określonymi w</w:t>
      </w:r>
      <w:r w:rsidR="000B4C3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opisie przedmiotu zamówienia</w:t>
      </w:r>
      <w:r w:rsidRPr="00FC7B42">
        <w:rPr>
          <w:rFonts w:ascii="Adagio_Slab Light" w:hAnsi="Adagio_Slab Light" w:cstheme="minorHAnsi"/>
          <w:b/>
          <w:bCs/>
        </w:rPr>
        <w:t xml:space="preserve"> (przedmiotowe środki dowodowe) </w:t>
      </w:r>
    </w:p>
    <w:p w14:paraId="0AC6C2E8" w14:textId="7828C8D1" w:rsidR="00D02424" w:rsidRPr="00FC7B42" w:rsidRDefault="00FC7B42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hAnsi="Adagio_Slab Light" w:cstheme="minorHAnsi"/>
        </w:rPr>
        <w:t>Formularz 3.</w:t>
      </w:r>
      <w:r w:rsidR="00C0164B">
        <w:rPr>
          <w:rFonts w:ascii="Adagio_Slab Light" w:hAnsi="Adagio_Slab Light" w:cstheme="minorHAnsi"/>
        </w:rPr>
        <w:t>1</w:t>
      </w:r>
      <w:r>
        <w:rPr>
          <w:rFonts w:ascii="Adagio_Slab Light" w:hAnsi="Adagio_Slab Light" w:cstheme="minorHAnsi"/>
        </w:rPr>
        <w:t>.</w:t>
      </w:r>
      <w:r>
        <w:rPr>
          <w:rFonts w:ascii="Adagio_Slab Light" w:hAnsi="Adagio_Slab Light" w:cstheme="minorHAnsi"/>
        </w:rPr>
        <w:tab/>
        <w:t xml:space="preserve">Oświadczenie Wykonawcy </w:t>
      </w:r>
      <w:r w:rsidR="000B4C32">
        <w:rPr>
          <w:rFonts w:ascii="Adagio_Slab Light" w:hAnsi="Adagio_Slab Light" w:cstheme="minorHAnsi"/>
        </w:rPr>
        <w:t>potwierdzające, że zaoferowan</w:t>
      </w:r>
      <w:r w:rsidR="001E5779">
        <w:rPr>
          <w:rFonts w:ascii="Adagio_Slab Light" w:hAnsi="Adagio_Slab Light" w:cstheme="minorHAnsi"/>
        </w:rPr>
        <w:t>e</w:t>
      </w:r>
      <w:r w:rsidR="000B4C32">
        <w:rPr>
          <w:rFonts w:ascii="Adagio_Slab Light" w:hAnsi="Adagio_Slab Light" w:cstheme="minorHAnsi"/>
        </w:rPr>
        <w:t xml:space="preserve"> </w:t>
      </w:r>
      <w:r w:rsidR="001E5779">
        <w:rPr>
          <w:rFonts w:ascii="Adagio_Slab Light" w:hAnsi="Adagio_Slab Light" w:cstheme="minorHAnsi"/>
        </w:rPr>
        <w:t>dostawy</w:t>
      </w:r>
      <w:r w:rsidR="000B4C32">
        <w:rPr>
          <w:rFonts w:ascii="Adagio_Slab Light" w:hAnsi="Adagio_Slab Light" w:cstheme="minorHAnsi"/>
        </w:rPr>
        <w:t xml:space="preserve"> spełnia</w:t>
      </w:r>
      <w:r w:rsidR="00C0164B">
        <w:rPr>
          <w:rFonts w:ascii="Adagio_Slab Light" w:hAnsi="Adagio_Slab Light" w:cstheme="minorHAnsi"/>
        </w:rPr>
        <w:t>ją</w:t>
      </w:r>
      <w:r w:rsidR="000B4C32">
        <w:rPr>
          <w:rFonts w:ascii="Adagio_Slab Light" w:hAnsi="Adagio_Slab Light" w:cstheme="minorHAnsi"/>
        </w:rPr>
        <w:t xml:space="preserve"> wymagania zawarte w Opisie Przedmiotu Zamówienia (o ile dotyczy) </w:t>
      </w:r>
      <w:r w:rsidR="00D02424" w:rsidRPr="00FC7B42">
        <w:rPr>
          <w:rFonts w:ascii="Adagio_Slab Light" w:eastAsia="Calibri" w:hAnsi="Adagio_Slab Light" w:cs="Calibri"/>
          <w:b/>
        </w:rPr>
        <w:br w:type="page"/>
      </w:r>
    </w:p>
    <w:p w14:paraId="54051739" w14:textId="353BB4BA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</w:rPr>
        <w:t>CEZAMAT/ZP02/2022</w:t>
      </w:r>
      <w:r w:rsidR="000A2582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2E2000F9" w:rsidR="00F82F8E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CD21A0A" w14:textId="77777777" w:rsidR="00434D3C" w:rsidRPr="00593813" w:rsidRDefault="00434D3C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38862F4F" w:rsidR="00F82F8E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0ED1BF58" w14:textId="77777777" w:rsidR="00677417" w:rsidRPr="00593813" w:rsidRDefault="00677417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1F415289" w14:textId="420E4552" w:rsidR="00677417" w:rsidRDefault="00677417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t>Z</w:t>
      </w:r>
      <w:r w:rsidRPr="00677417">
        <w:rPr>
          <w:rFonts w:ascii="Adagio_Slab Light" w:eastAsia="Calibri" w:hAnsi="Adagio_Slab Light" w:cs="Calibri"/>
          <w:b/>
        </w:rPr>
        <w:t>akup, dostaw</w:t>
      </w:r>
      <w:r>
        <w:rPr>
          <w:rFonts w:ascii="Adagio_Slab Light" w:eastAsia="Calibri" w:hAnsi="Adagio_Slab Light" w:cs="Calibri"/>
          <w:b/>
        </w:rPr>
        <w:t>a</w:t>
      </w:r>
      <w:r w:rsidRPr="00677417">
        <w:rPr>
          <w:rFonts w:ascii="Adagio_Slab Light" w:eastAsia="Calibri" w:hAnsi="Adagio_Slab Light" w:cs="Calibri"/>
          <w:b/>
        </w:rPr>
        <w:t xml:space="preserve"> i instalacj</w:t>
      </w:r>
      <w:r>
        <w:rPr>
          <w:rFonts w:ascii="Adagio_Slab Light" w:eastAsia="Calibri" w:hAnsi="Adagio_Slab Light" w:cs="Calibri"/>
          <w:b/>
        </w:rPr>
        <w:t>a</w:t>
      </w:r>
      <w:r w:rsidRPr="00677417">
        <w:rPr>
          <w:rFonts w:ascii="Adagio_Slab Light" w:eastAsia="Calibri" w:hAnsi="Adagio_Slab Light" w:cs="Calibri"/>
          <w:b/>
        </w:rPr>
        <w:t xml:space="preserve"> urządzenia do stereofotolitografii wysokiej rozdzielczości wykorzystującego polimeryzację dwufotonową</w:t>
      </w:r>
    </w:p>
    <w:p w14:paraId="58BDBC8A" w14:textId="77777777" w:rsidR="00677417" w:rsidRDefault="00677417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</w:p>
    <w:p w14:paraId="192ED117" w14:textId="28081296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3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D74CD4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po doliczeniu do ww. kwoty ........... %</w:t>
      </w:r>
      <w:r w:rsidR="00434D3C" w:rsidRPr="00434D3C">
        <w:rPr>
          <w:rFonts w:ascii="Adagio_Slab Light" w:eastAsia="Calibri" w:hAnsi="Adagio_Slab Light" w:cs="Calibri"/>
          <w:color w:val="000000"/>
          <w:vertAlign w:val="superscript"/>
        </w:rPr>
        <w:t>1)</w:t>
      </w:r>
      <w:r w:rsidRPr="00593813">
        <w:rPr>
          <w:rFonts w:ascii="Adagio_Slab Light" w:eastAsia="Calibri" w:hAnsi="Adagio_Slab Light" w:cs="Calibri"/>
          <w:color w:val="000000"/>
        </w:rPr>
        <w:t xml:space="preserve">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złotych:…………………………………………….…………………..……………………………………).</w:t>
      </w:r>
    </w:p>
    <w:bookmarkEnd w:id="3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7E0AE328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lastRenderedPageBreak/>
        <w:t>Oświadczam/my*, że termin dostawy</w:t>
      </w:r>
      <w:r w:rsidR="004D2D9E">
        <w:rPr>
          <w:rFonts w:ascii="Adagio_Slab Light" w:eastAsia="Calibri" w:hAnsi="Adagio_Slab Light" w:cs="Calibri"/>
          <w:lang w:eastAsia="pl-PL"/>
        </w:rPr>
        <w:t xml:space="preserve"> </w:t>
      </w:r>
      <w:r w:rsidRPr="00A41A7B">
        <w:rPr>
          <w:rFonts w:ascii="Adagio_Slab Light" w:eastAsia="Calibri" w:hAnsi="Adagio_Slab Light" w:cs="Calibri"/>
          <w:lang w:eastAsia="pl-PL"/>
        </w:rPr>
        <w:t xml:space="preserve">przedmiotu zamówienia wyniesie …………… </w:t>
      </w:r>
      <w:r w:rsidR="00DC397F">
        <w:rPr>
          <w:rFonts w:ascii="Adagio_Slab Light" w:eastAsia="Calibri" w:hAnsi="Adagio_Slab Light" w:cs="Calibri"/>
          <w:lang w:eastAsia="pl-PL"/>
        </w:rPr>
        <w:t>miesięcy</w:t>
      </w:r>
      <w:r w:rsidRPr="00A41A7B">
        <w:rPr>
          <w:rFonts w:ascii="Adagio_Slab Light" w:eastAsia="Calibri" w:hAnsi="Adagio_Slab Light" w:cs="Calibri"/>
          <w:lang w:eastAsia="pl-PL"/>
        </w:rPr>
        <w:t xml:space="preserve"> od dnia </w:t>
      </w:r>
      <w:r w:rsidR="0067157A">
        <w:rPr>
          <w:rFonts w:ascii="Adagio_Slab Light" w:eastAsia="Calibri" w:hAnsi="Adagio_Slab Light" w:cs="Calibri"/>
          <w:lang w:eastAsia="pl-PL"/>
        </w:rPr>
        <w:t>zawarcia</w:t>
      </w:r>
      <w:r w:rsidR="00DC397F">
        <w:rPr>
          <w:rFonts w:ascii="Adagio_Slab Light" w:eastAsia="Calibri" w:hAnsi="Adagio_Slab Light" w:cs="Calibri"/>
          <w:lang w:eastAsia="pl-PL"/>
        </w:rPr>
        <w:t xml:space="preserve"> umowy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ABC88A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</w:t>
      </w:r>
      <w:r w:rsidR="000A2582">
        <w:rPr>
          <w:rFonts w:ascii="Adagio_Slab Light" w:eastAsia="Calibri" w:hAnsi="Adagio_Slab Light" w:cs="Calibri"/>
          <w:color w:val="000000"/>
          <w:lang w:eastAsia="pl-PL"/>
        </w:rPr>
        <w:br/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5E568C09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............................................., ............... 202</w:t>
      </w:r>
      <w:r w:rsidR="00FE6EF7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36E255C3" w:rsidR="00F82F8E" w:rsidRPr="00593813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38131CE0" w:rsidR="00F82F8E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5047A0E1" w14:textId="66F3B9F8" w:rsidR="008D60C5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357F91D5" w14:textId="77777777" w:rsidR="008D60C5" w:rsidRPr="00F01084" w:rsidRDefault="008D60C5" w:rsidP="008D60C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7A0A6A33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7C990DDA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6B5509F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4E290F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2DF5BB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DCD95F5" w14:textId="77777777" w:rsidR="008D60C5" w:rsidRPr="00527771" w:rsidRDefault="008D60C5" w:rsidP="008D60C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323DF4" w14:textId="77777777" w:rsidR="008D60C5" w:rsidRPr="00593813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4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A0FA415" w14:textId="2420BDA2" w:rsidR="00575FEE" w:rsidRPr="000A2582" w:rsidRDefault="005D55F7" w:rsidP="000A2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  <w:sectPr w:rsidR="00575FEE" w:rsidRPr="000A2582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postaci elektronicznej i opatrzenie go kwalifikowanym podpisem elektronicznym</w:t>
      </w:r>
      <w:bookmarkStart w:id="5" w:name="_Hlk72741569"/>
      <w:bookmarkStart w:id="6" w:name="_Hlk66350683"/>
      <w:bookmarkEnd w:id="1"/>
      <w:bookmarkEnd w:id="4"/>
    </w:p>
    <w:p w14:paraId="10567827" w14:textId="2733750F" w:rsidR="00F82F8E" w:rsidRPr="00593813" w:rsidRDefault="000A2582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lastRenderedPageBreak/>
        <w:t>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5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51B03CAF" w:rsidR="00593813" w:rsidRPr="00A66FC7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5810D5" w:rsidRPr="005810D5">
        <w:rPr>
          <w:rFonts w:ascii="Adagio_Slab Light" w:hAnsi="Adagio_Slab Light" w:cs="Arial"/>
          <w:b/>
          <w:sz w:val="18"/>
          <w:szCs w:val="18"/>
        </w:rPr>
        <w:t>2022/S 041-105759</w:t>
      </w:r>
      <w:r w:rsidRPr="005810D5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5810D5" w:rsidRPr="005810D5">
        <w:rPr>
          <w:rFonts w:ascii="Adagio_Slab Light" w:hAnsi="Adagio_Slab Light" w:cs="Arial"/>
          <w:b/>
          <w:sz w:val="18"/>
          <w:szCs w:val="18"/>
        </w:rPr>
        <w:t>28.02.2022</w:t>
      </w:r>
      <w:r w:rsidRPr="005810D5">
        <w:rPr>
          <w:rFonts w:ascii="Adagio_Slab Light" w:hAnsi="Adagio_Slab Light" w:cs="Arial"/>
          <w:b/>
          <w:sz w:val="18"/>
          <w:szCs w:val="18"/>
        </w:rPr>
        <w:t>,</w:t>
      </w:r>
      <w:r w:rsidRPr="00A66FC7">
        <w:rPr>
          <w:rFonts w:ascii="Adagio_Slab Light" w:hAnsi="Adagio_Slab Light" w:cs="Arial"/>
          <w:b/>
          <w:sz w:val="18"/>
          <w:szCs w:val="18"/>
        </w:rPr>
        <w:t xml:space="preserve"> strona [], </w:t>
      </w:r>
    </w:p>
    <w:p w14:paraId="05895EDB" w14:textId="1D52E065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A66FC7">
        <w:rPr>
          <w:rFonts w:ascii="Adagio_Slab Light" w:hAnsi="Adagio_Slab Light" w:cs="Arial"/>
          <w:b/>
          <w:sz w:val="18"/>
          <w:szCs w:val="18"/>
        </w:rPr>
        <w:t xml:space="preserve">Dz.U. UE S: </w:t>
      </w:r>
      <w:r w:rsidR="005810D5">
        <w:rPr>
          <w:rFonts w:ascii="Adagio_Slab Light" w:hAnsi="Adagio_Slab Light" w:cs="Arial"/>
          <w:b/>
          <w:sz w:val="18"/>
          <w:szCs w:val="18"/>
        </w:rPr>
        <w:t>2022/S 041-105759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51E60B50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Politechnika 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6098AD2D" w:rsidR="00593813" w:rsidRPr="00593813" w:rsidRDefault="00677417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Z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>akup, dostaw</w:t>
            </w:r>
            <w:r>
              <w:rPr>
                <w:rFonts w:ascii="Adagio_Slab Light" w:hAnsi="Adagio_Slab Light" w:cs="Arial"/>
                <w:sz w:val="20"/>
                <w:szCs w:val="20"/>
              </w:rPr>
              <w:t>a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 xml:space="preserve"> i instalacj</w:t>
            </w:r>
            <w:r>
              <w:rPr>
                <w:rFonts w:ascii="Adagio_Slab Light" w:hAnsi="Adagio_Slab Light" w:cs="Arial"/>
                <w:sz w:val="20"/>
                <w:szCs w:val="20"/>
              </w:rPr>
              <w:t>a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 xml:space="preserve"> urządzenia do stereofotolitografii wysokiej rozdzielczości wykorzystującego polimeryzację dwufotonową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3807349F" w:rsidR="00593813" w:rsidRPr="00593813" w:rsidRDefault="00D801CF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CEZAMAT/ZP02/2022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9" w:name="_DV_M1266"/>
      <w:bookmarkEnd w:id="9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1" w:name="_DV_M4300"/>
            <w:bookmarkStart w:id="12" w:name="_DV_M4301"/>
            <w:bookmarkEnd w:id="11"/>
            <w:bookmarkEnd w:id="12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6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330E7845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19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19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6D63AD64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677417" w:rsidRPr="00677417">
        <w:rPr>
          <w:rFonts w:ascii="Adagio_Slab Light" w:eastAsia="Calibri" w:hAnsi="Adagio_Slab Light" w:cs="Calibri"/>
          <w:b/>
        </w:rPr>
        <w:t>zakup, dostaw</w:t>
      </w:r>
      <w:r w:rsidR="00677417">
        <w:rPr>
          <w:rFonts w:ascii="Adagio_Slab Light" w:eastAsia="Calibri" w:hAnsi="Adagio_Slab Light" w:cs="Calibri"/>
          <w:b/>
        </w:rPr>
        <w:t>a</w:t>
      </w:r>
      <w:r w:rsidR="00677417" w:rsidRPr="00677417">
        <w:rPr>
          <w:rFonts w:ascii="Adagio_Slab Light" w:eastAsia="Calibri" w:hAnsi="Adagio_Slab Light" w:cs="Calibri"/>
          <w:b/>
        </w:rPr>
        <w:t xml:space="preserve"> i instalacj</w:t>
      </w:r>
      <w:r w:rsidR="00677417">
        <w:rPr>
          <w:rFonts w:ascii="Adagio_Slab Light" w:eastAsia="Calibri" w:hAnsi="Adagio_Slab Light" w:cs="Calibri"/>
          <w:b/>
        </w:rPr>
        <w:t>a</w:t>
      </w:r>
      <w:r w:rsidR="00677417" w:rsidRPr="00677417">
        <w:rPr>
          <w:rFonts w:ascii="Adagio_Slab Light" w:eastAsia="Calibri" w:hAnsi="Adagio_Slab Light" w:cs="Calibri"/>
          <w:b/>
        </w:rPr>
        <w:t xml:space="preserve"> urządzenia do stereofotolitografii wysokiej rozdzielczości wykorzystującego polimeryzację dwufotonową</w:t>
      </w:r>
    </w:p>
    <w:p w14:paraId="329086C8" w14:textId="64132AC1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>września 2019 r. Prawo zamówień publicznych 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69B48D22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ustawy z dnia 11 września 2019 r. Prawo zamówień publicznych 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>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ze zm.</w:t>
      </w:r>
      <w:r w:rsidRPr="00593813">
        <w:rPr>
          <w:rFonts w:ascii="Adagio_Slab Light" w:eastAsia="Calibri" w:hAnsi="Adagio_Slab Light" w:cs="Calibri"/>
          <w:sz w:val="22"/>
          <w:szCs w:val="22"/>
        </w:rPr>
        <w:t>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3E397064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0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0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714B1D38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7DAF1A9E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677417" w:rsidRPr="00677417">
        <w:rPr>
          <w:rFonts w:ascii="Adagio_Slab Light" w:eastAsia="Calibri" w:hAnsi="Adagio_Slab Light" w:cs="Calibri"/>
          <w:b/>
        </w:rPr>
        <w:t>zakup, dostaw</w:t>
      </w:r>
      <w:r w:rsidR="00677417">
        <w:rPr>
          <w:rFonts w:ascii="Adagio_Slab Light" w:eastAsia="Calibri" w:hAnsi="Adagio_Slab Light" w:cs="Calibri"/>
          <w:b/>
        </w:rPr>
        <w:t>ę</w:t>
      </w:r>
      <w:r w:rsidR="00677417" w:rsidRPr="00677417">
        <w:rPr>
          <w:rFonts w:ascii="Adagio_Slab Light" w:eastAsia="Calibri" w:hAnsi="Adagio_Slab Light" w:cs="Calibri"/>
          <w:b/>
        </w:rPr>
        <w:t xml:space="preserve"> i instalacj</w:t>
      </w:r>
      <w:r w:rsidR="00677417">
        <w:rPr>
          <w:rFonts w:ascii="Adagio_Slab Light" w:eastAsia="Calibri" w:hAnsi="Adagio_Slab Light" w:cs="Calibri"/>
          <w:b/>
        </w:rPr>
        <w:t>ę</w:t>
      </w:r>
      <w:r w:rsidR="00677417" w:rsidRPr="00677417">
        <w:rPr>
          <w:rFonts w:ascii="Adagio_Slab Light" w:eastAsia="Calibri" w:hAnsi="Adagio_Slab Light" w:cs="Calibri"/>
          <w:b/>
        </w:rPr>
        <w:t xml:space="preserve"> urządzenia do stereofotolitografii wysokiej rozdzielczości wykorzystującego polimeryzację dwufotonową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zakresie niżej wskazanych podstaw wykluczenia 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6A2A00DE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2A4FE38A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WYKAZ DOSTAW</w:t>
      </w:r>
    </w:p>
    <w:p w14:paraId="60EB6926" w14:textId="1025E5F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677417">
        <w:rPr>
          <w:rFonts w:ascii="Adagio_Slab Light" w:eastAsia="Calibri" w:hAnsi="Adagio_Slab Light" w:cs="Calibri"/>
          <w:color w:val="000000"/>
        </w:rPr>
        <w:t>IX</w:t>
      </w:r>
      <w:r w:rsidR="00530CD6">
        <w:rPr>
          <w:rFonts w:ascii="Adagio_Slab Light" w:eastAsia="Calibri" w:hAnsi="Adagio_Slab Light" w:cs="Calibri"/>
          <w:color w:val="000000"/>
        </w:rPr>
        <w:t xml:space="preserve">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19613529" w:rsidR="000206EC" w:rsidRPr="005B34FC" w:rsidRDefault="000206EC" w:rsidP="008A1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677417" w:rsidRPr="00677417">
        <w:rPr>
          <w:rFonts w:ascii="Adagio_Slab Light" w:eastAsia="Calibri" w:hAnsi="Adagio_Slab Light" w:cs="Calibri"/>
          <w:b/>
          <w:bCs/>
          <w:color w:val="000000"/>
        </w:rPr>
        <w:t>zakup, dostawa i instalacja urządzenia do stereofotolitografii wysokiej rozdzielczości wykorzystującego polimeryzację dwufotonową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>
        <w:rPr>
          <w:rFonts w:ascii="Adagio_Slab Light" w:eastAsia="Calibri" w:hAnsi="Adagio_Slab Light" w:cs="Calibri"/>
          <w:color w:val="000000"/>
        </w:rPr>
        <w:t>dostaw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92B3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6369B349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0E78E3FA" w14:textId="690FE8F5" w:rsidR="00291393" w:rsidRPr="0059381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4ECEB23B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98550D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103C8D5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3C8FE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5CD1F896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4FCDAAE2" w14:textId="7E3A77A4" w:rsidR="0029139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</w:tcPr>
          <w:p w14:paraId="202184BC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0EDD19A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8EC85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A90281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1F2A7EAA" w14:textId="77777777" w:rsidR="000206EC" w:rsidRPr="00593813" w:rsidRDefault="000206EC" w:rsidP="002913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324B3C31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7D92AC77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5AC6E1AB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118 UST. 3 USTAWY Z DNIA 11 WRZEŚNIA 2019 R. </w:t>
      </w:r>
      <w:r w:rsidR="001C047C">
        <w:rPr>
          <w:rFonts w:ascii="Adagio_Slab Light" w:eastAsia="Calibri" w:hAnsi="Adagio_Slab Light" w:cs="Calibri"/>
          <w:b/>
          <w:color w:val="000000"/>
        </w:rPr>
        <w:br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PRAWO ZAMÓWIEŃ PUBLICZNYCH 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03861674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E01D0D" w:rsidRPr="00677417">
        <w:rPr>
          <w:rFonts w:ascii="Adagio_Slab Light" w:eastAsia="Calibri" w:hAnsi="Adagio_Slab Light" w:cs="Calibri"/>
          <w:b/>
        </w:rPr>
        <w:t>zakup, dostaw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i instalacj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urządzenia do stereofotolitografii wysokiej rozdzielczości wykorzystującego polimeryzację dwufotonową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3CF9EFE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 w:rsidR="007D6E7E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1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1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9D1A0D2" w14:textId="6A1364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7B6C230" w14:textId="3F13B57D" w:rsidR="008B2472" w:rsidRPr="000206EC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D801CF">
        <w:rPr>
          <w:rFonts w:ascii="Adagio_Slab Light" w:eastAsia="Calibri" w:hAnsi="Adagio_Slab Light" w:cs="Calibri"/>
          <w:b/>
          <w:color w:val="000000"/>
        </w:rPr>
        <w:t>CEZAMAT/ZP02/2022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3.</w:t>
      </w:r>
      <w:r w:rsidR="00C0164B">
        <w:rPr>
          <w:rFonts w:ascii="Adagio_Slab Light" w:eastAsia="Calibri" w:hAnsi="Adagio_Slab Light" w:cs="Calibri"/>
          <w:b/>
          <w:color w:val="000000"/>
        </w:rPr>
        <w:t>1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44783D" w14:textId="77777777" w:rsidR="008B2472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</w:p>
    <w:p w14:paraId="62C59CF7" w14:textId="77777777" w:rsidR="008B2472" w:rsidRPr="003C5CCC" w:rsidRDefault="008B2472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75F24C74" w14:textId="4A585F7A" w:rsidR="008B2472" w:rsidRDefault="00721138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>
        <w:rPr>
          <w:rFonts w:ascii="Adagio_Slab Light" w:hAnsi="Adagio_Slab Light"/>
          <w:b/>
          <w:bCs/>
          <w:caps/>
          <w:sz w:val="22"/>
          <w:szCs w:val="22"/>
        </w:rPr>
        <w:t>POTWIERDZAJĄCE, ŻE ZAOFEROWAN</w:t>
      </w:r>
      <w:r w:rsidR="00BE59F3">
        <w:rPr>
          <w:rFonts w:ascii="Adagio_Slab Light" w:hAnsi="Adagio_Slab Light"/>
          <w:b/>
          <w:bCs/>
          <w:caps/>
          <w:sz w:val="22"/>
          <w:szCs w:val="22"/>
        </w:rPr>
        <w:t>E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</w:t>
      </w:r>
      <w:r w:rsidR="00BE5BE3">
        <w:rPr>
          <w:rFonts w:ascii="Adagio_Slab Light" w:hAnsi="Adagio_Slab Light"/>
          <w:b/>
          <w:bCs/>
          <w:caps/>
          <w:sz w:val="22"/>
          <w:szCs w:val="22"/>
        </w:rPr>
        <w:t>DOSTAWY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SPEŁNIA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JĄ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WYMAGANIA ZAWARTE W OPISIE PRZEDMIOTU ZAMÓWIENIA</w:t>
      </w:r>
    </w:p>
    <w:p w14:paraId="7F6649EF" w14:textId="77777777" w:rsidR="00721138" w:rsidRPr="00721138" w:rsidRDefault="00721138" w:rsidP="00721138">
      <w:pPr>
        <w:rPr>
          <w:lang w:eastAsia="pl-PL"/>
        </w:rPr>
      </w:pPr>
    </w:p>
    <w:p w14:paraId="44F3CADE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57BA8309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2941C8B0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(w przypadku oferty składanej przez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Wykonawców ubiegających się wspólnie o</w:t>
      </w:r>
      <w:r w:rsidRPr="00593813">
        <w:rPr>
          <w:rFonts w:ascii="Calibri" w:eastAsia="Calibri" w:hAnsi="Calibri" w:cs="Calibri"/>
          <w:b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udzielenie zamówienia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, należy wpisać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20"/>
          <w:szCs w:val="20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leniem ich nazwy i siedziby)</w:t>
      </w:r>
    </w:p>
    <w:p w14:paraId="066EC864" w14:textId="49A3198A" w:rsidR="00BE5BE3" w:rsidRPr="00BE5BE3" w:rsidRDefault="00713DF4" w:rsidP="00BE5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0"/>
        <w:jc w:val="both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E01D0D" w:rsidRPr="00677417">
        <w:rPr>
          <w:rFonts w:ascii="Adagio_Slab Light" w:eastAsia="Calibri" w:hAnsi="Adagio_Slab Light" w:cs="Calibri"/>
          <w:b/>
        </w:rPr>
        <w:t>zakup, dostaw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i instalacj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urządzenia do stereofotolitografii wysokiej rozdzielczości wykorzystującego polimeryzację dwufotonową</w:t>
      </w:r>
      <w:r w:rsidR="00673DF3">
        <w:rPr>
          <w:rFonts w:ascii="Adagio_Slab Light" w:eastAsia="Calibri" w:hAnsi="Adagio_Slab Light" w:cs="Calibri"/>
        </w:rPr>
        <w:t xml:space="preserve">, </w:t>
      </w:r>
      <w:r w:rsidR="00BE5BE3">
        <w:rPr>
          <w:rFonts w:ascii="Adagio_Slab Light" w:eastAsia="Calibri" w:hAnsi="Adagio_Slab Light" w:cs="Calibri"/>
        </w:rPr>
        <w:t>na potwierdzenie,</w:t>
      </w:r>
      <w:r w:rsidR="00673DF3">
        <w:rPr>
          <w:rFonts w:ascii="Adagio_Slab Light" w:eastAsia="Calibri" w:hAnsi="Adagio_Slab Light" w:cs="Calibri"/>
        </w:rPr>
        <w:t xml:space="preserve"> że oferowa</w:t>
      </w:r>
      <w:r w:rsidR="00447FB1">
        <w:rPr>
          <w:rFonts w:ascii="Adagio_Slab Light" w:eastAsia="Calibri" w:hAnsi="Adagio_Slab Light" w:cs="Calibri"/>
        </w:rPr>
        <w:t xml:space="preserve">ne </w:t>
      </w:r>
      <w:r w:rsidR="00BE5BE3">
        <w:rPr>
          <w:rFonts w:ascii="Adagio_Slab Light" w:eastAsia="Calibri" w:hAnsi="Adagio_Slab Light" w:cs="Calibri"/>
        </w:rPr>
        <w:t>dostawy urządzenia</w:t>
      </w:r>
      <w:r w:rsidR="00447FB1">
        <w:rPr>
          <w:rFonts w:ascii="Adagio_Slab Light" w:eastAsia="Calibri" w:hAnsi="Adagio_Slab Light" w:cs="Calibri"/>
        </w:rPr>
        <w:t xml:space="preserve"> są</w:t>
      </w:r>
      <w:r w:rsidR="00673DF3">
        <w:rPr>
          <w:rFonts w:ascii="Adagio_Slab Light" w:eastAsia="Calibri" w:hAnsi="Adagio_Slab Light" w:cs="Calibri"/>
        </w:rPr>
        <w:t xml:space="preserve"> zgodne z</w:t>
      </w:r>
      <w:r w:rsidR="00563569">
        <w:rPr>
          <w:rFonts w:ascii="Calibri" w:eastAsia="Calibri" w:hAnsi="Calibri" w:cs="Calibri"/>
        </w:rPr>
        <w:t> </w:t>
      </w:r>
      <w:r w:rsidR="00673DF3">
        <w:rPr>
          <w:rFonts w:ascii="Adagio_Slab Light" w:eastAsia="Calibri" w:hAnsi="Adagio_Slab Light" w:cs="Calibri"/>
        </w:rPr>
        <w:t xml:space="preserve">wymaganiami określonymi przez Zamawiającego i </w:t>
      </w:r>
      <w:r w:rsidR="00447FB1">
        <w:rPr>
          <w:rFonts w:ascii="Adagio_Slab Light" w:eastAsia="Calibri" w:hAnsi="Adagio_Slab Light" w:cs="Calibri"/>
        </w:rPr>
        <w:t>są</w:t>
      </w:r>
      <w:r w:rsidR="00673DF3">
        <w:rPr>
          <w:rFonts w:ascii="Adagio_Slab Light" w:eastAsia="Calibri" w:hAnsi="Adagio_Slab Light" w:cs="Calibri"/>
        </w:rPr>
        <w:t xml:space="preserve"> zgodn</w:t>
      </w:r>
      <w:r w:rsidR="00447FB1">
        <w:rPr>
          <w:rFonts w:ascii="Adagio_Slab Light" w:eastAsia="Calibri" w:hAnsi="Adagio_Slab Light" w:cs="Calibri"/>
        </w:rPr>
        <w:t>e</w:t>
      </w:r>
      <w:r w:rsidR="00673DF3">
        <w:rPr>
          <w:rFonts w:ascii="Adagio_Slab Light" w:eastAsia="Calibri" w:hAnsi="Adagio_Slab Light" w:cs="Calibri"/>
        </w:rPr>
        <w:t xml:space="preserve"> z wymaganiami zawartymi w Opisie Przedmiotu Zamówienia</w:t>
      </w:r>
      <w:r w:rsidR="00BE5BE3">
        <w:rPr>
          <w:rFonts w:ascii="Adagio_Slab Light" w:eastAsia="Calibri" w:hAnsi="Adagio_Slab Light" w:cs="Calibri"/>
        </w:rPr>
        <w:t xml:space="preserve">, </w:t>
      </w:r>
      <w:r w:rsidR="00BE5BE3">
        <w:rPr>
          <w:rFonts w:ascii="Adagio_Slab Light" w:hAnsi="Adagio_Slab Light"/>
        </w:rPr>
        <w:t>w</w:t>
      </w:r>
      <w:r w:rsidR="00BE5BE3" w:rsidRPr="00BE5BE3">
        <w:rPr>
          <w:rFonts w:ascii="Adagio_Slab Light" w:hAnsi="Adagio_Slab Light"/>
        </w:rPr>
        <w:t xml:space="preserve"> celu potwierdzenia jakości wydruku możliwego do uzyskania w oferowanym urządzeniu, </w:t>
      </w:r>
      <w:r w:rsidR="00BE5BE3">
        <w:rPr>
          <w:rFonts w:ascii="Adagio_Slab Light" w:hAnsi="Adagio_Slab Light"/>
        </w:rPr>
        <w:t>załączam/</w:t>
      </w:r>
      <w:r w:rsidR="00333BDD">
        <w:rPr>
          <w:rFonts w:ascii="Adagio_Slab Light" w:hAnsi="Adagio_Slab Light"/>
        </w:rPr>
        <w:t xml:space="preserve"> </w:t>
      </w:r>
      <w:r w:rsidR="00BE5BE3">
        <w:rPr>
          <w:rFonts w:ascii="Adagio_Slab Light" w:hAnsi="Adagio_Slab Light"/>
        </w:rPr>
        <w:t>załączamy</w:t>
      </w:r>
      <w:r w:rsidR="00BE5BE3" w:rsidRPr="00BE5BE3">
        <w:rPr>
          <w:rFonts w:ascii="Adagio_Slab Light" w:hAnsi="Adagio_Slab Light"/>
        </w:rPr>
        <w:t xml:space="preserve"> DWA PRZYKŁADOWE WYDRUKI STRUKTUR TESTOWYCH,</w:t>
      </w:r>
      <w:r w:rsidR="00333BDD">
        <w:rPr>
          <w:rFonts w:ascii="Adagio_Slab Light" w:hAnsi="Adagio_Slab Light"/>
        </w:rPr>
        <w:t xml:space="preserve"> </w:t>
      </w:r>
      <w:r w:rsidR="00BE5BE3" w:rsidRPr="00BE5BE3">
        <w:rPr>
          <w:rFonts w:ascii="Adagio_Slab Light" w:hAnsi="Adagio_Slab Light"/>
        </w:rPr>
        <w:t>spełniające podane poniżej wymagania:</w:t>
      </w:r>
    </w:p>
    <w:p w14:paraId="14F1F613" w14:textId="2B7F7268" w:rsidR="00333BDD" w:rsidRDefault="00333BDD" w:rsidP="00333BDD">
      <w:pPr>
        <w:numPr>
          <w:ilvl w:val="0"/>
          <w:numId w:val="38"/>
        </w:numPr>
        <w:suppressAutoHyphens/>
        <w:spacing w:after="0" w:line="240" w:lineRule="auto"/>
        <w:ind w:left="426" w:right="56"/>
        <w:jc w:val="both"/>
        <w:rPr>
          <w:rFonts w:ascii="Adagio_Slab Light" w:hAnsi="Adagio_Slab Light" w:cs="Calibri"/>
          <w:color w:val="000000"/>
          <w:lang w:eastAsia="ar-SA"/>
        </w:rPr>
      </w:pPr>
      <w:r w:rsidRPr="00C668BF">
        <w:rPr>
          <w:rFonts w:ascii="Adagio_Slab Light" w:hAnsi="Adagio_Slab Light" w:cs="Calibri"/>
          <w:color w:val="000000"/>
          <w:lang w:eastAsia="ar-SA"/>
        </w:rPr>
        <w:t xml:space="preserve">Struktura testowa typu „stos drewna” (ang. </w:t>
      </w:r>
      <w:proofErr w:type="spellStart"/>
      <w:r w:rsidRPr="00C668BF">
        <w:rPr>
          <w:rFonts w:ascii="Adagio_Slab Light" w:hAnsi="Adagio_Slab Light" w:cs="Calibri"/>
          <w:i/>
          <w:iCs/>
          <w:color w:val="000000"/>
          <w:lang w:eastAsia="ar-SA"/>
        </w:rPr>
        <w:t>woodpile</w:t>
      </w:r>
      <w:proofErr w:type="spellEnd"/>
      <w:r w:rsidRPr="00C668BF">
        <w:rPr>
          <w:rFonts w:ascii="Adagio_Slab Light" w:hAnsi="Adagio_Slab Light" w:cs="Calibri"/>
          <w:color w:val="000000"/>
          <w:lang w:eastAsia="ar-SA"/>
        </w:rPr>
        <w:t xml:space="preserve">) – typowa struktura do testów rozdzielczości druku 3D. Strukturę tworzy stos cienkich równoległych linii, które w kolejnych warstwach skierowane są </w:t>
      </w:r>
      <w:r>
        <w:rPr>
          <w:rFonts w:ascii="Adagio_Slab Light" w:hAnsi="Adagio_Slab Light" w:cs="Calibri"/>
          <w:color w:val="000000"/>
          <w:lang w:eastAsia="ar-SA"/>
        </w:rPr>
        <w:br/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w kierunku X lub Y. Podstawa struktury powinna mieć wymiary co najmniej 10 x 10 </w:t>
      </w:r>
      <w:r w:rsidRPr="00DB629B">
        <w:rPr>
          <w:rFonts w:ascii="Calibri" w:hAnsi="Calibri" w:cs="Calibri"/>
          <w:color w:val="000000"/>
          <w:lang w:eastAsia="ar-SA"/>
        </w:rPr>
        <w:t>µ</w:t>
      </w:r>
      <w:r w:rsidRPr="00C668BF">
        <w:rPr>
          <w:rFonts w:ascii="Adagio_Slab Light" w:hAnsi="Adagio_Slab Light" w:cs="Calibri"/>
          <w:color w:val="000000"/>
          <w:lang w:eastAsia="ar-SA"/>
        </w:rPr>
        <w:t>m. Dystans mi</w:t>
      </w:r>
      <w:r w:rsidRPr="00C668BF">
        <w:rPr>
          <w:rFonts w:ascii="Adagio_Slab Light" w:hAnsi="Adagio_Slab Light" w:cs="Adagio_Slab Light"/>
          <w:color w:val="000000"/>
          <w:lang w:eastAsia="ar-SA"/>
        </w:rPr>
        <w:t>ę</w:t>
      </w:r>
      <w:r w:rsidRPr="00C668BF">
        <w:rPr>
          <w:rFonts w:ascii="Adagio_Slab Light" w:hAnsi="Adagio_Slab Light" w:cs="Calibri"/>
          <w:color w:val="000000"/>
          <w:lang w:eastAsia="ar-SA"/>
        </w:rPr>
        <w:t>dzy s</w:t>
      </w:r>
      <w:r w:rsidRPr="00C668BF">
        <w:rPr>
          <w:rFonts w:ascii="Adagio_Slab Light" w:hAnsi="Adagio_Slab Light" w:cs="Adagio_Slab Light"/>
          <w:color w:val="000000"/>
          <w:lang w:eastAsia="ar-SA"/>
        </w:rPr>
        <w:t>ą</w:t>
      </w:r>
      <w:r w:rsidRPr="00C668BF">
        <w:rPr>
          <w:rFonts w:ascii="Adagio_Slab Light" w:hAnsi="Adagio_Slab Light" w:cs="Calibri"/>
          <w:color w:val="000000"/>
          <w:lang w:eastAsia="ar-SA"/>
        </w:rPr>
        <w:t>siaduj</w:t>
      </w:r>
      <w:r w:rsidRPr="00C668BF">
        <w:rPr>
          <w:rFonts w:ascii="Adagio_Slab Light" w:hAnsi="Adagio_Slab Light" w:cs="Adagio_Slab Light"/>
          <w:color w:val="000000"/>
          <w:lang w:eastAsia="ar-SA"/>
        </w:rPr>
        <w:t>ą</w:t>
      </w:r>
      <w:r w:rsidRPr="00C668BF">
        <w:rPr>
          <w:rFonts w:ascii="Adagio_Slab Light" w:hAnsi="Adagio_Slab Light" w:cs="Calibri"/>
          <w:color w:val="000000"/>
          <w:lang w:eastAsia="ar-SA"/>
        </w:rPr>
        <w:t>cymi liniami w jednej p</w:t>
      </w:r>
      <w:r w:rsidRPr="00C668BF">
        <w:rPr>
          <w:rFonts w:ascii="Adagio_Slab Light" w:hAnsi="Adagio_Slab Light" w:cs="Adagio_Slab Light"/>
          <w:color w:val="000000"/>
          <w:lang w:eastAsia="ar-SA"/>
        </w:rPr>
        <w:t>ł</w:t>
      </w:r>
      <w:r w:rsidRPr="00C668BF">
        <w:rPr>
          <w:rFonts w:ascii="Adagio_Slab Light" w:hAnsi="Adagio_Slab Light" w:cs="Calibri"/>
          <w:color w:val="000000"/>
          <w:lang w:eastAsia="ar-SA"/>
        </w:rPr>
        <w:t>aszczy</w:t>
      </w:r>
      <w:r w:rsidRPr="00C668BF">
        <w:rPr>
          <w:rFonts w:ascii="Adagio_Slab Light" w:hAnsi="Adagio_Slab Light" w:cs="Adagio_Slab Light"/>
          <w:color w:val="000000"/>
          <w:lang w:eastAsia="ar-SA"/>
        </w:rPr>
        <w:t>ź</w:t>
      </w:r>
      <w:r w:rsidRPr="00C668BF">
        <w:rPr>
          <w:rFonts w:ascii="Adagio_Slab Light" w:hAnsi="Adagio_Slab Light" w:cs="Calibri"/>
          <w:color w:val="000000"/>
          <w:lang w:eastAsia="ar-SA"/>
        </w:rPr>
        <w:t>nie powinien wynosi</w:t>
      </w:r>
      <w:r w:rsidRPr="00C668BF">
        <w:rPr>
          <w:rFonts w:ascii="Adagio_Slab Light" w:hAnsi="Adagio_Slab Light" w:cs="Adagio_Slab Light"/>
          <w:color w:val="000000"/>
          <w:lang w:eastAsia="ar-SA"/>
        </w:rPr>
        <w:t>ć</w:t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 maksymalnie a = 700 </w:t>
      </w:r>
      <w:proofErr w:type="spellStart"/>
      <w:r w:rsidRPr="00C668BF">
        <w:rPr>
          <w:rFonts w:ascii="Adagio_Slab Light" w:hAnsi="Adagio_Slab Light" w:cs="Calibri"/>
          <w:color w:val="000000"/>
          <w:lang w:eastAsia="ar-SA"/>
        </w:rPr>
        <w:t>nm</w:t>
      </w:r>
      <w:proofErr w:type="spellEnd"/>
      <w:r w:rsidRPr="00C668BF">
        <w:rPr>
          <w:rFonts w:ascii="Adagio_Slab Light" w:hAnsi="Adagio_Slab Light" w:cs="Calibri"/>
          <w:color w:val="000000"/>
          <w:lang w:eastAsia="ar-SA"/>
        </w:rPr>
        <w:t xml:space="preserve"> (mierz</w:t>
      </w:r>
      <w:r w:rsidRPr="00C668BF">
        <w:rPr>
          <w:rFonts w:ascii="Adagio_Slab Light" w:hAnsi="Adagio_Slab Light" w:cs="Adagio_Slab Light"/>
          <w:color w:val="000000"/>
          <w:lang w:eastAsia="ar-SA"/>
        </w:rPr>
        <w:t>ą</w:t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c </w:t>
      </w:r>
      <w:r w:rsidRPr="00C668BF">
        <w:rPr>
          <w:rFonts w:ascii="Adagio_Slab Light" w:hAnsi="Adagio_Slab Light" w:cs="Adagio_Slab Light"/>
          <w:color w:val="000000"/>
          <w:lang w:eastAsia="ar-SA"/>
        </w:rPr>
        <w:t>ś</w:t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rodek do </w:t>
      </w:r>
      <w:r w:rsidRPr="00C668BF">
        <w:rPr>
          <w:rFonts w:ascii="Adagio_Slab Light" w:hAnsi="Adagio_Slab Light" w:cs="Adagio_Slab Light"/>
          <w:color w:val="000000"/>
          <w:lang w:eastAsia="ar-SA"/>
        </w:rPr>
        <w:t>ś</w:t>
      </w:r>
      <w:r w:rsidRPr="00C668BF">
        <w:rPr>
          <w:rFonts w:ascii="Adagio_Slab Light" w:hAnsi="Adagio_Slab Light" w:cs="Calibri"/>
          <w:color w:val="000000"/>
          <w:lang w:eastAsia="ar-SA"/>
        </w:rPr>
        <w:t>rodka), przy czym s</w:t>
      </w:r>
      <w:r w:rsidRPr="00C668BF">
        <w:rPr>
          <w:rFonts w:ascii="Adagio_Slab Light" w:hAnsi="Adagio_Slab Light" w:cs="Adagio_Slab Light"/>
          <w:color w:val="000000"/>
          <w:lang w:eastAsia="ar-SA"/>
        </w:rPr>
        <w:t>ą</w:t>
      </w:r>
      <w:r w:rsidRPr="00C668BF">
        <w:rPr>
          <w:rFonts w:ascii="Adagio_Slab Light" w:hAnsi="Adagio_Slab Light" w:cs="Calibri"/>
          <w:color w:val="000000"/>
          <w:lang w:eastAsia="ar-SA"/>
        </w:rPr>
        <w:t>siaduj</w:t>
      </w:r>
      <w:r w:rsidRPr="00C668BF">
        <w:rPr>
          <w:rFonts w:ascii="Adagio_Slab Light" w:hAnsi="Adagio_Slab Light" w:cs="Adagio_Slab Light"/>
          <w:color w:val="000000"/>
          <w:lang w:eastAsia="ar-SA"/>
        </w:rPr>
        <w:t>ą</w:t>
      </w:r>
      <w:r w:rsidRPr="00C668BF">
        <w:rPr>
          <w:rFonts w:ascii="Adagio_Slab Light" w:hAnsi="Adagio_Slab Light" w:cs="Calibri"/>
          <w:color w:val="000000"/>
          <w:lang w:eastAsia="ar-SA"/>
        </w:rPr>
        <w:t>ce p</w:t>
      </w:r>
      <w:r w:rsidRPr="00C668BF">
        <w:rPr>
          <w:rFonts w:ascii="Adagio_Slab Light" w:hAnsi="Adagio_Slab Light" w:cs="Adagio_Slab Light"/>
          <w:color w:val="000000"/>
          <w:lang w:eastAsia="ar-SA"/>
        </w:rPr>
        <w:t>ł</w:t>
      </w:r>
      <w:r w:rsidRPr="00C668BF">
        <w:rPr>
          <w:rFonts w:ascii="Adagio_Slab Light" w:hAnsi="Adagio_Slab Light" w:cs="Calibri"/>
          <w:color w:val="000000"/>
          <w:lang w:eastAsia="ar-SA"/>
        </w:rPr>
        <w:t>aszczyzny linii o tym samym kierunku powinny by</w:t>
      </w:r>
      <w:r w:rsidRPr="00C668BF">
        <w:rPr>
          <w:rFonts w:ascii="Adagio_Slab Light" w:hAnsi="Adagio_Slab Light" w:cs="Adagio_Slab Light"/>
          <w:color w:val="000000"/>
          <w:lang w:eastAsia="ar-SA"/>
        </w:rPr>
        <w:t>ć</w:t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 przesuni</w:t>
      </w:r>
      <w:r w:rsidRPr="00C668BF">
        <w:rPr>
          <w:rFonts w:ascii="Adagio_Slab Light" w:hAnsi="Adagio_Slab Light" w:cs="Adagio_Slab Light"/>
          <w:color w:val="000000"/>
          <w:lang w:eastAsia="ar-SA"/>
        </w:rPr>
        <w:t>ę</w:t>
      </w:r>
      <w:r w:rsidRPr="00C668BF">
        <w:rPr>
          <w:rFonts w:ascii="Adagio_Slab Light" w:hAnsi="Adagio_Slab Light" w:cs="Calibri"/>
          <w:color w:val="000000"/>
          <w:lang w:eastAsia="ar-SA"/>
        </w:rPr>
        <w:t xml:space="preserve">te o a/2. Dystans między dwoma liniami leżącymi "jedna nad drugą” powinien wynosić c = a * </w:t>
      </w:r>
      <w:proofErr w:type="spellStart"/>
      <w:r w:rsidRPr="00C668BF">
        <w:rPr>
          <w:rFonts w:ascii="Adagio_Slab Light" w:hAnsi="Adagio_Slab Light" w:cs="Calibri"/>
          <w:color w:val="000000"/>
          <w:lang w:eastAsia="ar-SA"/>
        </w:rPr>
        <w:t>sqrt</w:t>
      </w:r>
      <w:proofErr w:type="spellEnd"/>
      <w:r w:rsidRPr="00C668BF">
        <w:rPr>
          <w:rFonts w:ascii="Adagio_Slab Light" w:hAnsi="Adagio_Slab Light" w:cs="Calibri"/>
          <w:color w:val="000000"/>
          <w:lang w:eastAsia="ar-SA"/>
        </w:rPr>
        <w:t>(2). Struktura powinna zawierać co najmniej 10 warstw</w:t>
      </w:r>
      <w:r>
        <w:rPr>
          <w:rFonts w:ascii="Adagio_Slab Light" w:hAnsi="Adagio_Slab Light" w:cs="Calibri"/>
          <w:color w:val="000000"/>
          <w:lang w:eastAsia="ar-SA"/>
        </w:rPr>
        <w:t>;</w:t>
      </w:r>
    </w:p>
    <w:p w14:paraId="44788190" w14:textId="24CA618D" w:rsidR="00A7390B" w:rsidRPr="00A7390B" w:rsidRDefault="00A7390B" w:rsidP="00A7390B">
      <w:pPr>
        <w:numPr>
          <w:ilvl w:val="0"/>
          <w:numId w:val="38"/>
        </w:numPr>
        <w:suppressAutoHyphens/>
        <w:spacing w:after="0" w:line="240" w:lineRule="auto"/>
        <w:ind w:left="426" w:right="56"/>
        <w:jc w:val="both"/>
        <w:rPr>
          <w:rFonts w:ascii="Adagio_Slab Light" w:hAnsi="Adagio_Slab Light" w:cs="Calibri"/>
          <w:color w:val="000000"/>
          <w:lang w:eastAsia="ar-SA"/>
        </w:rPr>
      </w:pPr>
      <w:r w:rsidRPr="00A7390B">
        <w:rPr>
          <w:rFonts w:ascii="Adagio_Slab Light" w:hAnsi="Adagio_Slab Light" w:cs="Calibri"/>
          <w:noProof/>
          <w:color w:val="000000"/>
          <w:lang w:eastAsia="ar-SA"/>
        </w:rPr>
        <w:t xml:space="preserve">Struktura testowa do wydruku na czole światłowodu o średnicy 125 </w:t>
      </w:r>
      <w:r w:rsidRPr="00A7390B">
        <w:rPr>
          <w:rFonts w:ascii="Calibri" w:hAnsi="Calibri" w:cs="Calibri"/>
          <w:noProof/>
          <w:color w:val="000000"/>
          <w:lang w:eastAsia="ar-SA"/>
        </w:rPr>
        <w:t>µ</w:t>
      </w:r>
      <w:r w:rsidRPr="00A7390B">
        <w:rPr>
          <w:rFonts w:ascii="Adagio_Slab Light" w:hAnsi="Adagio_Slab Light" w:cs="Calibri"/>
          <w:noProof/>
          <w:color w:val="000000"/>
          <w:lang w:eastAsia="ar-SA"/>
        </w:rPr>
        <w:t xml:space="preserve">m według modelu zdefiniowanego w pliku STL (short_cavity_with_pillars.stl). Wydruk powinien być wykonany z materiału o niskiej tłumienności dla długości fali 1550 nm (transmisja materiału minimum 90% na grubośći 200 </w:t>
      </w:r>
      <w:r w:rsidRPr="00A7390B">
        <w:rPr>
          <w:rFonts w:ascii="Calibri" w:hAnsi="Calibri" w:cs="Calibri"/>
          <w:noProof/>
          <w:color w:val="000000"/>
          <w:lang w:eastAsia="ar-SA"/>
        </w:rPr>
        <w:t>µ</w:t>
      </w:r>
      <w:r w:rsidRPr="00A7390B">
        <w:rPr>
          <w:rFonts w:ascii="Adagio_Slab Light" w:hAnsi="Adagio_Slab Light" w:cs="Calibri"/>
          <w:noProof/>
          <w:color w:val="000000"/>
          <w:lang w:eastAsia="ar-SA"/>
        </w:rPr>
        <w:t xml:space="preserve">m). Wydruk powinien być wolny od defektów, powinien pewnie i dokładnie przylegać do końcówki światłowodu. Mikropręty otaczające interferometr powinny być wyraźnie odseparowane od interferometru. W jednym </w:t>
      </w:r>
      <w:r>
        <w:rPr>
          <w:rFonts w:ascii="Adagio_Slab Light" w:hAnsi="Adagio_Slab Light" w:cs="Calibri"/>
          <w:noProof/>
          <w:color w:val="000000"/>
          <w:lang w:eastAsia="ar-SA"/>
        </w:rPr>
        <w:br/>
      </w:r>
      <w:r w:rsidRPr="00A7390B">
        <w:rPr>
          <w:rFonts w:ascii="Adagio_Slab Light" w:hAnsi="Adagio_Slab Light" w:cs="Calibri"/>
          <w:noProof/>
          <w:color w:val="000000"/>
          <w:lang w:eastAsia="ar-SA"/>
        </w:rPr>
        <w:t>z ramion interferometru powinien być drożny kanał mikrofluidyczny.</w:t>
      </w:r>
    </w:p>
    <w:p w14:paraId="0F2CB42F" w14:textId="105FC0EA" w:rsidR="00BE5BE3" w:rsidRPr="00BE5BE3" w:rsidRDefault="00BE5BE3" w:rsidP="00BE5BE3">
      <w:pPr>
        <w:spacing w:after="200" w:line="240" w:lineRule="auto"/>
        <w:contextualSpacing/>
        <w:jc w:val="both"/>
        <w:rPr>
          <w:rFonts w:ascii="Adagio_Slab Light" w:eastAsia="Calibri" w:hAnsi="Adagio_Slab Light" w:cs="Calibri"/>
        </w:rPr>
      </w:pPr>
      <w:r w:rsidRPr="00BE5BE3">
        <w:rPr>
          <w:rFonts w:ascii="Adagio_Slab Light" w:eastAsia="Calibri" w:hAnsi="Adagio_Slab Light" w:cs="Calibri"/>
        </w:rPr>
        <w:t>Kompletny opis wymaganych próbek znajduje się w pkt F Szczegółowego opisu przedmiotu zamówienia, stanowiącego Tom III SWZ.</w:t>
      </w:r>
    </w:p>
    <w:p w14:paraId="573B41D1" w14:textId="77777777" w:rsidR="00BE5BE3" w:rsidRDefault="00BE5BE3" w:rsidP="004C7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</w:rPr>
      </w:pPr>
    </w:p>
    <w:p w14:paraId="5834D5C5" w14:textId="77777777" w:rsidR="002C4B5A" w:rsidRPr="00593813" w:rsidRDefault="002C4B5A" w:rsidP="00BE5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DF9D0A9" w14:textId="68363D2A" w:rsidR="002C4B5A" w:rsidRPr="004E0F3B" w:rsidRDefault="002C4B5A" w:rsidP="002C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3DA1200D" w14:textId="0384E993" w:rsidR="002C4B5A" w:rsidRPr="00BE5BE3" w:rsidRDefault="002C4B5A" w:rsidP="00BE5B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sectPr w:rsidR="002C4B5A" w:rsidRPr="00BE5BE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829D" w14:textId="77777777" w:rsidR="00D1111A" w:rsidRDefault="00D1111A" w:rsidP="00426574">
      <w:pPr>
        <w:spacing w:after="0" w:line="240" w:lineRule="auto"/>
      </w:pPr>
      <w:r>
        <w:separator/>
      </w:r>
    </w:p>
  </w:endnote>
  <w:endnote w:type="continuationSeparator" w:id="0">
    <w:p w14:paraId="33BD10A7" w14:textId="77777777" w:rsidR="00D1111A" w:rsidRDefault="00D1111A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E504" w14:textId="77777777" w:rsidR="00D1111A" w:rsidRDefault="00D1111A" w:rsidP="00426574">
      <w:pPr>
        <w:spacing w:after="0" w:line="240" w:lineRule="auto"/>
      </w:pPr>
      <w:r>
        <w:separator/>
      </w:r>
    </w:p>
  </w:footnote>
  <w:footnote w:type="continuationSeparator" w:id="0">
    <w:p w14:paraId="6478D29F" w14:textId="77777777" w:rsidR="00D1111A" w:rsidRDefault="00D1111A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7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0" name="Obraz 10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633"/>
    <w:multiLevelType w:val="hybridMultilevel"/>
    <w:tmpl w:val="3D682DAC"/>
    <w:lvl w:ilvl="0" w:tplc="A098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7C2D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01EBB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A6371E">
      <w:start w:val="1"/>
      <w:numFmt w:val="decimal"/>
      <w:lvlText w:val="%4)"/>
      <w:lvlJc w:val="left"/>
      <w:pPr>
        <w:ind w:left="2880" w:hanging="360"/>
      </w:pPr>
      <w:rPr>
        <w:rFonts w:ascii="Adagio_Slab Light" w:eastAsiaTheme="minorHAnsi" w:hAnsi="Adagio_Slab Light" w:cs="CIDFont+F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E46B31"/>
    <w:multiLevelType w:val="hybridMultilevel"/>
    <w:tmpl w:val="F0686E3C"/>
    <w:lvl w:ilvl="0" w:tplc="6F9636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C93"/>
    <w:multiLevelType w:val="hybridMultilevel"/>
    <w:tmpl w:val="9B9C3EDE"/>
    <w:lvl w:ilvl="0" w:tplc="17DCC37C">
      <w:start w:val="1"/>
      <w:numFmt w:val="decimal"/>
      <w:lvlText w:val="%1."/>
      <w:lvlJc w:val="left"/>
      <w:pPr>
        <w:ind w:left="720" w:hanging="360"/>
      </w:pPr>
      <w:rPr>
        <w:rFonts w:ascii="Adagio_Slab Light" w:eastAsia="Calibri" w:hAnsi="Adagio_Slab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F357B"/>
    <w:multiLevelType w:val="hybridMultilevel"/>
    <w:tmpl w:val="DA823B42"/>
    <w:lvl w:ilvl="0" w:tplc="F070A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8"/>
  </w:num>
  <w:num w:numId="5">
    <w:abstractNumId w:val="26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32"/>
  </w:num>
  <w:num w:numId="11">
    <w:abstractNumId w:val="17"/>
  </w:num>
  <w:num w:numId="12">
    <w:abstractNumId w:val="6"/>
  </w:num>
  <w:num w:numId="13">
    <w:abstractNumId w:val="15"/>
  </w:num>
  <w:num w:numId="14">
    <w:abstractNumId w:val="36"/>
  </w:num>
  <w:num w:numId="15">
    <w:abstractNumId w:val="5"/>
  </w:num>
  <w:num w:numId="16">
    <w:abstractNumId w:val="18"/>
  </w:num>
  <w:num w:numId="17">
    <w:abstractNumId w:val="27"/>
  </w:num>
  <w:num w:numId="18">
    <w:abstractNumId w:val="34"/>
  </w:num>
  <w:num w:numId="19">
    <w:abstractNumId w:val="23"/>
  </w:num>
  <w:num w:numId="20">
    <w:abstractNumId w:val="2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5"/>
  </w:num>
  <w:num w:numId="23">
    <w:abstractNumId w:val="20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8"/>
  </w:num>
  <w:num w:numId="29">
    <w:abstractNumId w:val="7"/>
  </w:num>
  <w:num w:numId="30">
    <w:abstractNumId w:val="21"/>
  </w:num>
  <w:num w:numId="31">
    <w:abstractNumId w:val="3"/>
  </w:num>
  <w:num w:numId="32">
    <w:abstractNumId w:val="31"/>
  </w:num>
  <w:num w:numId="33">
    <w:abstractNumId w:val="9"/>
  </w:num>
  <w:num w:numId="34">
    <w:abstractNumId w:val="19"/>
  </w:num>
  <w:num w:numId="35">
    <w:abstractNumId w:val="16"/>
  </w:num>
  <w:num w:numId="36">
    <w:abstractNumId w:val="4"/>
  </w:num>
  <w:num w:numId="37">
    <w:abstractNumId w:val="29"/>
  </w:num>
  <w:num w:numId="38">
    <w:abstractNumId w:val="11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2582"/>
    <w:rsid w:val="000A762D"/>
    <w:rsid w:val="000B269E"/>
    <w:rsid w:val="000B4877"/>
    <w:rsid w:val="000B4C32"/>
    <w:rsid w:val="000C6261"/>
    <w:rsid w:val="000D38EE"/>
    <w:rsid w:val="000D705E"/>
    <w:rsid w:val="000E5F19"/>
    <w:rsid w:val="000E7353"/>
    <w:rsid w:val="000F2888"/>
    <w:rsid w:val="000F2A60"/>
    <w:rsid w:val="000F5138"/>
    <w:rsid w:val="00110B4A"/>
    <w:rsid w:val="00110CCD"/>
    <w:rsid w:val="00117D4B"/>
    <w:rsid w:val="001233D7"/>
    <w:rsid w:val="00140571"/>
    <w:rsid w:val="00150645"/>
    <w:rsid w:val="001703A9"/>
    <w:rsid w:val="001705EC"/>
    <w:rsid w:val="00170D1D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047C"/>
    <w:rsid w:val="001C30E0"/>
    <w:rsid w:val="001C5C03"/>
    <w:rsid w:val="001D584E"/>
    <w:rsid w:val="001E1C2E"/>
    <w:rsid w:val="001E2FF6"/>
    <w:rsid w:val="001E3F82"/>
    <w:rsid w:val="001E3FBC"/>
    <w:rsid w:val="001E5779"/>
    <w:rsid w:val="001F04F1"/>
    <w:rsid w:val="001F159D"/>
    <w:rsid w:val="001F3330"/>
    <w:rsid w:val="00202956"/>
    <w:rsid w:val="00211CF9"/>
    <w:rsid w:val="00211DAB"/>
    <w:rsid w:val="00212B63"/>
    <w:rsid w:val="00213A6D"/>
    <w:rsid w:val="00214605"/>
    <w:rsid w:val="00215528"/>
    <w:rsid w:val="0022205D"/>
    <w:rsid w:val="002333D3"/>
    <w:rsid w:val="002357A4"/>
    <w:rsid w:val="002532AC"/>
    <w:rsid w:val="00263BFE"/>
    <w:rsid w:val="00271B30"/>
    <w:rsid w:val="00281CED"/>
    <w:rsid w:val="00281F67"/>
    <w:rsid w:val="002872E1"/>
    <w:rsid w:val="00287313"/>
    <w:rsid w:val="00290C43"/>
    <w:rsid w:val="00291393"/>
    <w:rsid w:val="00292F50"/>
    <w:rsid w:val="002A54C8"/>
    <w:rsid w:val="002B0ECA"/>
    <w:rsid w:val="002B5A90"/>
    <w:rsid w:val="002C4B5A"/>
    <w:rsid w:val="002D7715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33BDD"/>
    <w:rsid w:val="0033632D"/>
    <w:rsid w:val="003517EA"/>
    <w:rsid w:val="00353CE0"/>
    <w:rsid w:val="00362F84"/>
    <w:rsid w:val="003734C8"/>
    <w:rsid w:val="0038381E"/>
    <w:rsid w:val="003866B9"/>
    <w:rsid w:val="00387DA3"/>
    <w:rsid w:val="00392B3B"/>
    <w:rsid w:val="003943B7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7A95"/>
    <w:rsid w:val="003E0CD8"/>
    <w:rsid w:val="003F7D9C"/>
    <w:rsid w:val="00416153"/>
    <w:rsid w:val="00425F28"/>
    <w:rsid w:val="00426574"/>
    <w:rsid w:val="00433758"/>
    <w:rsid w:val="00434D3C"/>
    <w:rsid w:val="0044023E"/>
    <w:rsid w:val="00446548"/>
    <w:rsid w:val="00446B89"/>
    <w:rsid w:val="00447FB1"/>
    <w:rsid w:val="004563BC"/>
    <w:rsid w:val="004828D3"/>
    <w:rsid w:val="0048504D"/>
    <w:rsid w:val="00486B50"/>
    <w:rsid w:val="004931E0"/>
    <w:rsid w:val="004967D9"/>
    <w:rsid w:val="004A00A0"/>
    <w:rsid w:val="004A4E7B"/>
    <w:rsid w:val="004A648F"/>
    <w:rsid w:val="004B79D7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76AB"/>
    <w:rsid w:val="0050285B"/>
    <w:rsid w:val="00504497"/>
    <w:rsid w:val="00506E91"/>
    <w:rsid w:val="0051080D"/>
    <w:rsid w:val="005161ED"/>
    <w:rsid w:val="00516F13"/>
    <w:rsid w:val="00520255"/>
    <w:rsid w:val="005277B4"/>
    <w:rsid w:val="00530CD6"/>
    <w:rsid w:val="005437DE"/>
    <w:rsid w:val="0054420A"/>
    <w:rsid w:val="005463EA"/>
    <w:rsid w:val="00563569"/>
    <w:rsid w:val="00565F36"/>
    <w:rsid w:val="00566104"/>
    <w:rsid w:val="00566AB0"/>
    <w:rsid w:val="00575FEE"/>
    <w:rsid w:val="005810D5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5F5832"/>
    <w:rsid w:val="00602B2B"/>
    <w:rsid w:val="00606338"/>
    <w:rsid w:val="00613B02"/>
    <w:rsid w:val="00613DC2"/>
    <w:rsid w:val="006207B4"/>
    <w:rsid w:val="00623924"/>
    <w:rsid w:val="00641B93"/>
    <w:rsid w:val="00655288"/>
    <w:rsid w:val="00670D78"/>
    <w:rsid w:val="0067157A"/>
    <w:rsid w:val="0067237D"/>
    <w:rsid w:val="006735E3"/>
    <w:rsid w:val="00673DF3"/>
    <w:rsid w:val="00677417"/>
    <w:rsid w:val="00682C7C"/>
    <w:rsid w:val="00696EB2"/>
    <w:rsid w:val="006979FB"/>
    <w:rsid w:val="006A0C73"/>
    <w:rsid w:val="006A5290"/>
    <w:rsid w:val="006B4EB4"/>
    <w:rsid w:val="006D2826"/>
    <w:rsid w:val="006E5536"/>
    <w:rsid w:val="006F1238"/>
    <w:rsid w:val="006F15EA"/>
    <w:rsid w:val="006F3102"/>
    <w:rsid w:val="00702E7C"/>
    <w:rsid w:val="00703A37"/>
    <w:rsid w:val="0071387D"/>
    <w:rsid w:val="00713DF4"/>
    <w:rsid w:val="007204AC"/>
    <w:rsid w:val="00721138"/>
    <w:rsid w:val="00727B01"/>
    <w:rsid w:val="00741935"/>
    <w:rsid w:val="00744A70"/>
    <w:rsid w:val="007508B8"/>
    <w:rsid w:val="00752B5B"/>
    <w:rsid w:val="00757FA5"/>
    <w:rsid w:val="007649F4"/>
    <w:rsid w:val="00774F78"/>
    <w:rsid w:val="0077650B"/>
    <w:rsid w:val="007A1EEC"/>
    <w:rsid w:val="007B0A34"/>
    <w:rsid w:val="007B52E2"/>
    <w:rsid w:val="007C6E8F"/>
    <w:rsid w:val="007D6E7E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6714D"/>
    <w:rsid w:val="00872C03"/>
    <w:rsid w:val="00890A34"/>
    <w:rsid w:val="008A1584"/>
    <w:rsid w:val="008A1EDE"/>
    <w:rsid w:val="008B2472"/>
    <w:rsid w:val="008B2A9B"/>
    <w:rsid w:val="008B4DEE"/>
    <w:rsid w:val="008B7254"/>
    <w:rsid w:val="008D0A8C"/>
    <w:rsid w:val="008D60C5"/>
    <w:rsid w:val="008E2DCE"/>
    <w:rsid w:val="008E51DB"/>
    <w:rsid w:val="008F6429"/>
    <w:rsid w:val="00900E59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60094"/>
    <w:rsid w:val="00990668"/>
    <w:rsid w:val="0099212D"/>
    <w:rsid w:val="00992B7F"/>
    <w:rsid w:val="009A2958"/>
    <w:rsid w:val="009B34BB"/>
    <w:rsid w:val="009D0C92"/>
    <w:rsid w:val="009E232C"/>
    <w:rsid w:val="00A07835"/>
    <w:rsid w:val="00A1103A"/>
    <w:rsid w:val="00A117B1"/>
    <w:rsid w:val="00A131B5"/>
    <w:rsid w:val="00A160C5"/>
    <w:rsid w:val="00A209A6"/>
    <w:rsid w:val="00A22112"/>
    <w:rsid w:val="00A30386"/>
    <w:rsid w:val="00A41A7B"/>
    <w:rsid w:val="00A51416"/>
    <w:rsid w:val="00A529C9"/>
    <w:rsid w:val="00A56E55"/>
    <w:rsid w:val="00A66FC7"/>
    <w:rsid w:val="00A7390B"/>
    <w:rsid w:val="00A75507"/>
    <w:rsid w:val="00A91EC7"/>
    <w:rsid w:val="00A92D56"/>
    <w:rsid w:val="00AA73B5"/>
    <w:rsid w:val="00AB0DB0"/>
    <w:rsid w:val="00AB1D8E"/>
    <w:rsid w:val="00AB4C68"/>
    <w:rsid w:val="00AD2C8D"/>
    <w:rsid w:val="00AD320C"/>
    <w:rsid w:val="00AD4229"/>
    <w:rsid w:val="00AD78C1"/>
    <w:rsid w:val="00AE14E7"/>
    <w:rsid w:val="00AE3A8F"/>
    <w:rsid w:val="00AE5FCF"/>
    <w:rsid w:val="00B21EEE"/>
    <w:rsid w:val="00B30F64"/>
    <w:rsid w:val="00B34AC4"/>
    <w:rsid w:val="00B5589F"/>
    <w:rsid w:val="00B64C3D"/>
    <w:rsid w:val="00B66B0F"/>
    <w:rsid w:val="00B70B91"/>
    <w:rsid w:val="00B73561"/>
    <w:rsid w:val="00B75291"/>
    <w:rsid w:val="00B81C64"/>
    <w:rsid w:val="00B83B48"/>
    <w:rsid w:val="00BB21A9"/>
    <w:rsid w:val="00BB2964"/>
    <w:rsid w:val="00BB671C"/>
    <w:rsid w:val="00BC63CE"/>
    <w:rsid w:val="00BE1B5C"/>
    <w:rsid w:val="00BE59F3"/>
    <w:rsid w:val="00BE5BE3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2D08"/>
    <w:rsid w:val="00CC322F"/>
    <w:rsid w:val="00CC3D9D"/>
    <w:rsid w:val="00CD634F"/>
    <w:rsid w:val="00CE3DF7"/>
    <w:rsid w:val="00CE5EDC"/>
    <w:rsid w:val="00CF0FA0"/>
    <w:rsid w:val="00CF76D5"/>
    <w:rsid w:val="00D021A8"/>
    <w:rsid w:val="00D02424"/>
    <w:rsid w:val="00D04CEC"/>
    <w:rsid w:val="00D04D9D"/>
    <w:rsid w:val="00D10704"/>
    <w:rsid w:val="00D1111A"/>
    <w:rsid w:val="00D16169"/>
    <w:rsid w:val="00D239D6"/>
    <w:rsid w:val="00D365BC"/>
    <w:rsid w:val="00D41A90"/>
    <w:rsid w:val="00D46136"/>
    <w:rsid w:val="00D52377"/>
    <w:rsid w:val="00D533F5"/>
    <w:rsid w:val="00D572D0"/>
    <w:rsid w:val="00D60E0B"/>
    <w:rsid w:val="00D70CBD"/>
    <w:rsid w:val="00D73AE7"/>
    <w:rsid w:val="00D801CF"/>
    <w:rsid w:val="00D81A1B"/>
    <w:rsid w:val="00D86185"/>
    <w:rsid w:val="00D87798"/>
    <w:rsid w:val="00D90DEB"/>
    <w:rsid w:val="00D92656"/>
    <w:rsid w:val="00DA4716"/>
    <w:rsid w:val="00DC11EF"/>
    <w:rsid w:val="00DC1889"/>
    <w:rsid w:val="00DC397F"/>
    <w:rsid w:val="00DC49E9"/>
    <w:rsid w:val="00DC5696"/>
    <w:rsid w:val="00DD2C77"/>
    <w:rsid w:val="00DD4429"/>
    <w:rsid w:val="00DE0CAD"/>
    <w:rsid w:val="00DE660D"/>
    <w:rsid w:val="00DF2057"/>
    <w:rsid w:val="00E01D0D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91014"/>
    <w:rsid w:val="00E96BB4"/>
    <w:rsid w:val="00EA5A87"/>
    <w:rsid w:val="00EA7EA8"/>
    <w:rsid w:val="00EC1DF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6739B"/>
    <w:rsid w:val="00F73878"/>
    <w:rsid w:val="00F82F8E"/>
    <w:rsid w:val="00F87EDE"/>
    <w:rsid w:val="00F900EA"/>
    <w:rsid w:val="00F905A2"/>
    <w:rsid w:val="00F960F2"/>
    <w:rsid w:val="00FA0926"/>
    <w:rsid w:val="00FA1A6F"/>
    <w:rsid w:val="00FA4CE6"/>
    <w:rsid w:val="00FB5862"/>
    <w:rsid w:val="00FC7B42"/>
    <w:rsid w:val="00FD0D6A"/>
    <w:rsid w:val="00FD36A9"/>
    <w:rsid w:val="00FE32D9"/>
    <w:rsid w:val="00FE3543"/>
    <w:rsid w:val="00FE6EF7"/>
    <w:rsid w:val="00FF35E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7201</Words>
  <Characters>43208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</cp:revision>
  <cp:lastPrinted>2021-12-22T09:51:00Z</cp:lastPrinted>
  <dcterms:created xsi:type="dcterms:W3CDTF">2022-02-18T12:16:00Z</dcterms:created>
  <dcterms:modified xsi:type="dcterms:W3CDTF">2022-02-28T08:33:00Z</dcterms:modified>
</cp:coreProperties>
</file>