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6" w:rsidRPr="00CB016F" w:rsidRDefault="006F0B56" w:rsidP="006F0B56">
      <w:pPr>
        <w:spacing w:after="0"/>
        <w:ind w:right="6660"/>
        <w:jc w:val="center"/>
        <w:rPr>
          <w:rFonts w:ascii="Arial" w:hAnsi="Arial" w:cs="Arial"/>
          <w:color w:val="FF0000"/>
          <w:sz w:val="18"/>
          <w:szCs w:val="18"/>
        </w:rPr>
      </w:pPr>
      <w:r w:rsidRPr="00CB016F">
        <w:rPr>
          <w:rFonts w:ascii="Arial" w:hAnsi="Arial" w:cs="Arial"/>
          <w:color w:val="FF0000"/>
          <w:sz w:val="18"/>
          <w:szCs w:val="18"/>
        </w:rPr>
        <w:t>MIASTO BIELSK PODLASKI</w:t>
      </w:r>
    </w:p>
    <w:p w:rsidR="006F0B56" w:rsidRPr="00CB016F" w:rsidRDefault="006F0B56" w:rsidP="006F0B56">
      <w:pPr>
        <w:spacing w:after="0"/>
        <w:ind w:right="6660"/>
        <w:jc w:val="center"/>
        <w:rPr>
          <w:rFonts w:ascii="Arial" w:hAnsi="Arial" w:cs="Arial"/>
          <w:color w:val="FF0000"/>
          <w:sz w:val="18"/>
          <w:szCs w:val="18"/>
        </w:rPr>
      </w:pPr>
      <w:r w:rsidRPr="00CB016F">
        <w:rPr>
          <w:rFonts w:ascii="Arial" w:hAnsi="Arial" w:cs="Arial"/>
          <w:color w:val="FF0000"/>
          <w:sz w:val="18"/>
          <w:szCs w:val="18"/>
        </w:rPr>
        <w:t>17-100 Bielsk podlaski</w:t>
      </w:r>
    </w:p>
    <w:p w:rsidR="006F0B56" w:rsidRPr="00CB016F" w:rsidRDefault="006F0B56" w:rsidP="006F0B56">
      <w:pPr>
        <w:spacing w:after="0"/>
        <w:ind w:right="6660"/>
        <w:jc w:val="center"/>
        <w:rPr>
          <w:rFonts w:ascii="Arial" w:hAnsi="Arial" w:cs="Arial"/>
          <w:color w:val="FF0000"/>
          <w:sz w:val="18"/>
          <w:szCs w:val="18"/>
        </w:rPr>
      </w:pPr>
      <w:r w:rsidRPr="00CB016F">
        <w:rPr>
          <w:rFonts w:ascii="Arial" w:hAnsi="Arial" w:cs="Arial"/>
          <w:color w:val="FF0000"/>
          <w:sz w:val="18"/>
          <w:szCs w:val="18"/>
        </w:rPr>
        <w:t>ul. Kopernika 1</w:t>
      </w:r>
    </w:p>
    <w:p w:rsidR="006F0B56" w:rsidRPr="00CB016F" w:rsidRDefault="006F0B56" w:rsidP="006F0B56">
      <w:pPr>
        <w:spacing w:after="0"/>
        <w:ind w:right="6660"/>
        <w:jc w:val="center"/>
        <w:rPr>
          <w:rFonts w:ascii="Arial" w:hAnsi="Arial" w:cs="Arial"/>
          <w:color w:val="FF0000"/>
          <w:sz w:val="18"/>
          <w:szCs w:val="18"/>
        </w:rPr>
      </w:pPr>
      <w:r w:rsidRPr="00CB016F">
        <w:rPr>
          <w:rFonts w:ascii="Arial" w:hAnsi="Arial" w:cs="Arial"/>
          <w:color w:val="FF0000"/>
          <w:sz w:val="18"/>
          <w:szCs w:val="18"/>
        </w:rPr>
        <w:t>NIP 5432066155, Reg. 050658982</w:t>
      </w:r>
    </w:p>
    <w:p w:rsidR="00364FBC" w:rsidRDefault="00104302" w:rsidP="00104302">
      <w:pPr>
        <w:jc w:val="right"/>
      </w:pPr>
      <w:r>
        <w:t>Bielsk Podlaski, dnia</w:t>
      </w:r>
      <w:r w:rsidR="00B550ED">
        <w:t xml:space="preserve"> 16</w:t>
      </w:r>
      <w:r>
        <w:t>.01.2024r.</w:t>
      </w:r>
    </w:p>
    <w:p w:rsidR="00104302" w:rsidRDefault="00104302">
      <w:r>
        <w:t>Izp.271.57.2023</w:t>
      </w:r>
    </w:p>
    <w:p w:rsidR="00104302" w:rsidRDefault="00104302"/>
    <w:p w:rsidR="00104302" w:rsidRDefault="00104302"/>
    <w:p w:rsidR="00104302" w:rsidRDefault="00104302"/>
    <w:p w:rsidR="00A121EC" w:rsidRDefault="00104302" w:rsidP="00A121EC">
      <w:pPr>
        <w:suppressAutoHyphens/>
        <w:spacing w:after="0" w:line="360" w:lineRule="auto"/>
        <w:ind w:firstLine="708"/>
        <w:jc w:val="both"/>
        <w:rPr>
          <w:rFonts w:ascii="Calibri" w:hAnsi="Calibri" w:cs="Calibri"/>
          <w:color w:val="000000"/>
          <w:spacing w:val="-1"/>
          <w:u w:val="single"/>
        </w:rPr>
      </w:pPr>
      <w:r>
        <w:t>Miasto Bielsk Podlaski informuje, że w</w:t>
      </w:r>
      <w:r w:rsidR="00A121EC">
        <w:rPr>
          <w:rFonts w:ascii="Calibri" w:hAnsi="Calibri" w:cs="Calibri"/>
        </w:rPr>
        <w:t xml:space="preserve"> </w:t>
      </w:r>
      <w:r w:rsidRPr="00A121EC">
        <w:rPr>
          <w:i/>
        </w:rPr>
        <w:t xml:space="preserve">Zawiadomieniu </w:t>
      </w:r>
      <w:r w:rsidR="005B7730">
        <w:rPr>
          <w:i/>
        </w:rPr>
        <w:t xml:space="preserve">Nr Izp.271.57.2023 </w:t>
      </w:r>
      <w:r w:rsidR="005B7730">
        <w:rPr>
          <w:rFonts w:ascii="Calibri" w:hAnsi="Calibri" w:cs="Calibri"/>
          <w:bCs/>
        </w:rPr>
        <w:t xml:space="preserve">z dnia 04.01.2024r. </w:t>
      </w:r>
      <w:r w:rsidRPr="00A121EC">
        <w:rPr>
          <w:i/>
        </w:rPr>
        <w:t>o unieważnieniu postępowania</w:t>
      </w:r>
      <w:r w:rsidR="00A121EC">
        <w:rPr>
          <w:i/>
        </w:rPr>
        <w:t xml:space="preserve"> </w:t>
      </w:r>
      <w:r w:rsidR="00A121EC" w:rsidRPr="00A121EC">
        <w:rPr>
          <w:rFonts w:ascii="Calibri" w:hAnsi="Calibri" w:cs="Calibri"/>
          <w:bCs/>
        </w:rPr>
        <w:t xml:space="preserve">prowadzonym </w:t>
      </w:r>
      <w:r w:rsidRPr="00A121EC">
        <w:rPr>
          <w:rFonts w:ascii="Calibri" w:hAnsi="Calibri" w:cs="Calibri"/>
          <w:bCs/>
        </w:rPr>
        <w:t>w trybie podstawowym bez przeprowadzenia negocjacji pn.</w:t>
      </w:r>
      <w:r w:rsidR="00A121EC">
        <w:rPr>
          <w:rFonts w:ascii="Calibri" w:hAnsi="Calibri" w:cs="Calibri"/>
          <w:bCs/>
        </w:rPr>
        <w:t xml:space="preserve"> </w:t>
      </w:r>
      <w:bookmarkStart w:id="0" w:name="_Hlk113021599"/>
      <w:r w:rsidRPr="00A121EC">
        <w:rPr>
          <w:rFonts w:ascii="Calibri" w:eastAsia="Times New Roman" w:hAnsi="Calibri" w:cs="Calibri"/>
          <w:bCs/>
        </w:rPr>
        <w:t>OPRACOWANIE DOKUMENTACJI PROJEKTOWEJ:</w:t>
      </w:r>
      <w:r w:rsidR="00A121EC">
        <w:rPr>
          <w:rFonts w:ascii="Calibri" w:eastAsia="Times New Roman" w:hAnsi="Calibri" w:cs="Calibri"/>
          <w:bCs/>
        </w:rPr>
        <w:t xml:space="preserve"> </w:t>
      </w:r>
      <w:r w:rsidRPr="00A121EC">
        <w:rPr>
          <w:rFonts w:ascii="Calibri" w:hAnsi="Calibri" w:cs="Calibri"/>
          <w:color w:val="000000"/>
          <w:spacing w:val="-1"/>
          <w:u w:val="single"/>
        </w:rPr>
        <w:t xml:space="preserve">CZĘŚĆ 1 – Budowa ulicy </w:t>
      </w:r>
      <w:r w:rsidR="00A121EC">
        <w:rPr>
          <w:rFonts w:ascii="Calibri" w:hAnsi="Calibri" w:cs="Calibri"/>
          <w:color w:val="000000"/>
          <w:spacing w:val="-1"/>
          <w:u w:val="single"/>
        </w:rPr>
        <w:t xml:space="preserve">Wierzbowej </w:t>
      </w:r>
      <w:r w:rsidRPr="00A121EC">
        <w:rPr>
          <w:rFonts w:ascii="Calibri" w:hAnsi="Calibri" w:cs="Calibri"/>
          <w:color w:val="000000"/>
          <w:spacing w:val="-1"/>
          <w:u w:val="single"/>
        </w:rPr>
        <w:t xml:space="preserve"> – dokumentacja projektowa</w:t>
      </w:r>
    </w:p>
    <w:p w:rsidR="00104302" w:rsidRPr="00A121EC" w:rsidRDefault="00A121EC" w:rsidP="00A121EC">
      <w:p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  <w:u w:val="single"/>
        </w:rPr>
      </w:pPr>
      <w:r w:rsidRPr="00A121EC">
        <w:rPr>
          <w:rFonts w:ascii="Calibri" w:hAnsi="Calibri" w:cs="Calibri"/>
          <w:b/>
          <w:color w:val="000000"/>
          <w:spacing w:val="-1"/>
          <w:u w:val="single"/>
        </w:rPr>
        <w:t xml:space="preserve"> omyłkowo wpisano: </w:t>
      </w:r>
    </w:p>
    <w:bookmarkEnd w:id="0"/>
    <w:p w:rsidR="00104302" w:rsidRDefault="00A121EC" w:rsidP="00104302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pacing w:val="-1"/>
          <w:u w:val="single"/>
        </w:rPr>
      </w:pPr>
      <w:r>
        <w:rPr>
          <w:i/>
        </w:rPr>
        <w:t>,,</w:t>
      </w:r>
      <w:r w:rsidRPr="00A121EC">
        <w:rPr>
          <w:i/>
        </w:rPr>
        <w:t>Zawiadomieniu o unieważnieniu postępowania</w:t>
      </w:r>
      <w:r>
        <w:t xml:space="preserve"> </w:t>
      </w:r>
      <w:r w:rsidRPr="00A121EC">
        <w:rPr>
          <w:rFonts w:ascii="Calibri" w:hAnsi="Calibri" w:cs="Calibri"/>
          <w:bCs/>
        </w:rPr>
        <w:t>prowadzonym w trybie podstawowym bez przeprowadzenia negocjacji pn.</w:t>
      </w:r>
      <w:r>
        <w:rPr>
          <w:rFonts w:ascii="Calibri" w:hAnsi="Calibri" w:cs="Calibri"/>
          <w:bCs/>
        </w:rPr>
        <w:t xml:space="preserve"> </w:t>
      </w:r>
      <w:r w:rsidRPr="00A121EC">
        <w:rPr>
          <w:rFonts w:ascii="Calibri" w:eastAsia="Times New Roman" w:hAnsi="Calibri" w:cs="Calibri"/>
          <w:bCs/>
        </w:rPr>
        <w:t>OPRACOWANIE DOKUMENTACJI PROJEKTOWEJ:</w:t>
      </w:r>
      <w:r>
        <w:rPr>
          <w:rFonts w:ascii="Calibri" w:eastAsia="Times New Roman" w:hAnsi="Calibri" w:cs="Calibri"/>
          <w:bCs/>
        </w:rPr>
        <w:t xml:space="preserve"> </w:t>
      </w:r>
      <w:r w:rsidRPr="00A121EC">
        <w:rPr>
          <w:rFonts w:ascii="Calibri" w:hAnsi="Calibri" w:cs="Calibri"/>
          <w:color w:val="000000"/>
          <w:spacing w:val="-1"/>
          <w:u w:val="single"/>
        </w:rPr>
        <w:t xml:space="preserve">CZĘŚĆ 1 – Budowa ulicy </w:t>
      </w:r>
      <w:r>
        <w:rPr>
          <w:rFonts w:ascii="Calibri" w:hAnsi="Calibri" w:cs="Calibri"/>
          <w:color w:val="000000"/>
          <w:spacing w:val="-1"/>
          <w:u w:val="single"/>
        </w:rPr>
        <w:t xml:space="preserve">Złotej </w:t>
      </w:r>
      <w:r w:rsidRPr="00A121EC">
        <w:rPr>
          <w:rFonts w:ascii="Calibri" w:hAnsi="Calibri" w:cs="Calibri"/>
          <w:color w:val="000000"/>
          <w:spacing w:val="-1"/>
          <w:u w:val="single"/>
        </w:rPr>
        <w:t xml:space="preserve"> – dokumentacja projektowa</w:t>
      </w:r>
      <w:r>
        <w:rPr>
          <w:rFonts w:ascii="Calibri" w:hAnsi="Calibri" w:cs="Calibri"/>
          <w:color w:val="000000"/>
          <w:spacing w:val="-1"/>
          <w:u w:val="single"/>
        </w:rPr>
        <w:t>”</w:t>
      </w:r>
    </w:p>
    <w:p w:rsidR="00A121EC" w:rsidRPr="00A121EC" w:rsidRDefault="00A121EC" w:rsidP="0010430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21EC">
        <w:rPr>
          <w:rFonts w:ascii="Calibri" w:hAnsi="Calibri" w:cs="Calibri"/>
          <w:b/>
          <w:color w:val="000000"/>
          <w:spacing w:val="-1"/>
          <w:u w:val="single"/>
        </w:rPr>
        <w:t>powinno być:</w:t>
      </w:r>
    </w:p>
    <w:p w:rsidR="00A121EC" w:rsidRDefault="00A121EC" w:rsidP="00A121EC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pacing w:val="-1"/>
          <w:u w:val="single"/>
        </w:rPr>
      </w:pPr>
      <w:r>
        <w:rPr>
          <w:i/>
        </w:rPr>
        <w:t>,,</w:t>
      </w:r>
      <w:r w:rsidRPr="00A121EC">
        <w:rPr>
          <w:i/>
        </w:rPr>
        <w:t>Zawiadomieniu o unieważnieniu postępowania</w:t>
      </w:r>
      <w:r>
        <w:t xml:space="preserve"> </w:t>
      </w:r>
      <w:r w:rsidRPr="00A121EC">
        <w:rPr>
          <w:rFonts w:ascii="Calibri" w:hAnsi="Calibri" w:cs="Calibri"/>
          <w:bCs/>
        </w:rPr>
        <w:t>prowadzonym w trybie podstawowym bez przeprowadzenia negocjacji pn.</w:t>
      </w:r>
      <w:r>
        <w:rPr>
          <w:rFonts w:ascii="Calibri" w:hAnsi="Calibri" w:cs="Calibri"/>
          <w:bCs/>
        </w:rPr>
        <w:t xml:space="preserve"> </w:t>
      </w:r>
      <w:r w:rsidRPr="00A121EC">
        <w:rPr>
          <w:rFonts w:ascii="Calibri" w:eastAsia="Times New Roman" w:hAnsi="Calibri" w:cs="Calibri"/>
          <w:bCs/>
        </w:rPr>
        <w:t>OPRACOWANIE DOKUMENTACJI PROJEKTOWEJ:</w:t>
      </w:r>
      <w:r>
        <w:rPr>
          <w:rFonts w:ascii="Calibri" w:eastAsia="Times New Roman" w:hAnsi="Calibri" w:cs="Calibri"/>
          <w:bCs/>
        </w:rPr>
        <w:t xml:space="preserve"> </w:t>
      </w:r>
      <w:r w:rsidRPr="00A121EC">
        <w:rPr>
          <w:rFonts w:ascii="Calibri" w:hAnsi="Calibri" w:cs="Calibri"/>
          <w:color w:val="000000"/>
          <w:spacing w:val="-1"/>
          <w:u w:val="single"/>
        </w:rPr>
        <w:t xml:space="preserve">CZĘŚĆ 1 – Budowa ulicy </w:t>
      </w:r>
      <w:r>
        <w:rPr>
          <w:rFonts w:ascii="Calibri" w:hAnsi="Calibri" w:cs="Calibri"/>
          <w:color w:val="000000"/>
          <w:spacing w:val="-1"/>
          <w:u w:val="single"/>
        </w:rPr>
        <w:t xml:space="preserve">Wierzbowej </w:t>
      </w:r>
      <w:r w:rsidRPr="00A121EC">
        <w:rPr>
          <w:rFonts w:ascii="Calibri" w:hAnsi="Calibri" w:cs="Calibri"/>
          <w:color w:val="000000"/>
          <w:spacing w:val="-1"/>
          <w:u w:val="single"/>
        </w:rPr>
        <w:t xml:space="preserve"> – dokumentacja projektowa</w:t>
      </w:r>
      <w:r>
        <w:rPr>
          <w:rFonts w:ascii="Calibri" w:hAnsi="Calibri" w:cs="Calibri"/>
          <w:color w:val="000000"/>
          <w:spacing w:val="-1"/>
          <w:u w:val="single"/>
        </w:rPr>
        <w:t>”.</w:t>
      </w:r>
    </w:p>
    <w:p w:rsidR="006F0B56" w:rsidRDefault="006F0B56" w:rsidP="006F0B56">
      <w:pPr>
        <w:autoSpaceDE w:val="0"/>
        <w:autoSpaceDN w:val="0"/>
        <w:adjustRightInd w:val="0"/>
        <w:spacing w:after="0" w:line="240" w:lineRule="auto"/>
        <w:ind w:left="766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Z up. BURMISTRZA MIASTA </w:t>
      </w:r>
    </w:p>
    <w:p w:rsidR="006F0B56" w:rsidRDefault="006F0B56" w:rsidP="006F0B56">
      <w:pPr>
        <w:spacing w:after="0" w:line="240" w:lineRule="auto"/>
        <w:ind w:left="766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Bożena Teresa Zwolińska</w:t>
      </w:r>
    </w:p>
    <w:p w:rsidR="006F0B56" w:rsidRPr="00952C7A" w:rsidRDefault="006F0B56" w:rsidP="006F0B56">
      <w:pPr>
        <w:ind w:left="766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Z-ca Burmistrza</w:t>
      </w:r>
    </w:p>
    <w:p w:rsidR="00104302" w:rsidRDefault="00104302"/>
    <w:sectPr w:rsidR="00104302" w:rsidSect="0036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302"/>
    <w:rsid w:val="00040131"/>
    <w:rsid w:val="00104302"/>
    <w:rsid w:val="00161479"/>
    <w:rsid w:val="00255B65"/>
    <w:rsid w:val="00364FBC"/>
    <w:rsid w:val="004F300E"/>
    <w:rsid w:val="005B7730"/>
    <w:rsid w:val="006F0B56"/>
    <w:rsid w:val="00A121EC"/>
    <w:rsid w:val="00B5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h_szatylowicz</dc:creator>
  <cp:lastModifiedBy>h_szatylowicz</cp:lastModifiedBy>
  <cp:revision>4</cp:revision>
  <cp:lastPrinted>2024-01-16T13:00:00Z</cp:lastPrinted>
  <dcterms:created xsi:type="dcterms:W3CDTF">2024-01-16T12:47:00Z</dcterms:created>
  <dcterms:modified xsi:type="dcterms:W3CDTF">2024-01-16T13:12:00Z</dcterms:modified>
</cp:coreProperties>
</file>