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234D5" w14:textId="77777777" w:rsidR="00D44EA5" w:rsidRDefault="00D44EA5">
      <w:r>
        <w:t xml:space="preserve">                </w:t>
      </w:r>
    </w:p>
    <w:p w14:paraId="1D482BC7" w14:textId="2D19C14F" w:rsidR="000319B6" w:rsidRDefault="00D44EA5">
      <w:pPr>
        <w:rPr>
          <w:rFonts w:ascii="Arial" w:hAnsi="Arial" w:cs="Arial"/>
          <w:b/>
          <w:bCs/>
          <w:sz w:val="24"/>
          <w:szCs w:val="24"/>
        </w:rPr>
      </w:pPr>
      <w:r w:rsidRPr="00D44EA5">
        <w:rPr>
          <w:rFonts w:ascii="Arial" w:hAnsi="Arial" w:cs="Arial"/>
          <w:b/>
          <w:bCs/>
          <w:sz w:val="24"/>
          <w:szCs w:val="24"/>
        </w:rPr>
        <w:t xml:space="preserve">   Wymagana odległość do podstawy znakowania obręczy: wymiar 32÷37 mm.</w:t>
      </w:r>
    </w:p>
    <w:p w14:paraId="5019CA51" w14:textId="08735E5F" w:rsidR="00D44EA5" w:rsidRDefault="00D44EA5">
      <w:pPr>
        <w:rPr>
          <w:rFonts w:ascii="Arial" w:hAnsi="Arial" w:cs="Arial"/>
          <w:b/>
          <w:bCs/>
          <w:sz w:val="24"/>
          <w:szCs w:val="24"/>
        </w:rPr>
      </w:pPr>
    </w:p>
    <w:p w14:paraId="4CF806ED" w14:textId="622E9693" w:rsidR="00D44EA5" w:rsidRDefault="00D44EA5">
      <w:pPr>
        <w:rPr>
          <w:rFonts w:ascii="Arial" w:hAnsi="Arial" w:cs="Arial"/>
          <w:b/>
          <w:bCs/>
          <w:sz w:val="24"/>
          <w:szCs w:val="24"/>
        </w:rPr>
      </w:pPr>
    </w:p>
    <w:p w14:paraId="3053757F" w14:textId="1FCEE88B" w:rsidR="00D44EA5" w:rsidRPr="00D44EA5" w:rsidRDefault="00D44EA5">
      <w:pPr>
        <w:rPr>
          <w:rFonts w:ascii="Arial" w:hAnsi="Arial" w:cs="Arial"/>
          <w:b/>
          <w:bCs/>
          <w:sz w:val="24"/>
          <w:szCs w:val="24"/>
        </w:rPr>
      </w:pPr>
      <w:r w:rsidRPr="00D44EA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D44489E" wp14:editId="43FEEC56">
            <wp:extent cx="5760720" cy="33032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EA5" w:rsidRPr="00D44E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EA5"/>
    <w:rsid w:val="000319B6"/>
    <w:rsid w:val="00D4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722C3"/>
  <w15:chartTrackingRefBased/>
  <w15:docId w15:val="{C00DE10E-97C3-4F20-B1AA-16B48C31C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Warywoda</dc:creator>
  <cp:keywords/>
  <dc:description/>
  <cp:lastModifiedBy>Wiesław Warywoda</cp:lastModifiedBy>
  <cp:revision>1</cp:revision>
  <cp:lastPrinted>2022-08-11T07:08:00Z</cp:lastPrinted>
  <dcterms:created xsi:type="dcterms:W3CDTF">2022-08-11T07:06:00Z</dcterms:created>
  <dcterms:modified xsi:type="dcterms:W3CDTF">2022-08-11T07:14:00Z</dcterms:modified>
</cp:coreProperties>
</file>