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B69C4" w:rsidRDefault="000C1F15">
      <w:pPr>
        <w:jc w:val="center"/>
        <w:rPr>
          <w:b/>
          <w:sz w:val="34"/>
          <w:szCs w:val="34"/>
        </w:rPr>
      </w:pPr>
      <w:bookmarkStart w:id="0" w:name="_GoBack"/>
      <w:bookmarkEnd w:id="0"/>
      <w:r>
        <w:rPr>
          <w:b/>
          <w:sz w:val="34"/>
          <w:szCs w:val="34"/>
        </w:rPr>
        <w:t>SPECYFIKACJA WARUNKÓW ZAMÓWIENIA</w:t>
      </w:r>
    </w:p>
    <w:p w14:paraId="00000002" w14:textId="77777777" w:rsidR="003B69C4" w:rsidRDefault="003B69C4">
      <w:pPr>
        <w:jc w:val="center"/>
      </w:pPr>
    </w:p>
    <w:p w14:paraId="00000003" w14:textId="77777777" w:rsidR="003B69C4" w:rsidRDefault="003B69C4">
      <w:pPr>
        <w:jc w:val="center"/>
      </w:pPr>
    </w:p>
    <w:p w14:paraId="00000004" w14:textId="77777777" w:rsidR="003B69C4" w:rsidRDefault="000C1F15">
      <w:pPr>
        <w:jc w:val="center"/>
        <w:rPr>
          <w:b/>
        </w:rPr>
      </w:pPr>
      <w:r>
        <w:rPr>
          <w:b/>
        </w:rPr>
        <w:t>ZAMAWIAJĄCY:</w:t>
      </w:r>
    </w:p>
    <w:p w14:paraId="00000006" w14:textId="21E368E6" w:rsidR="003B69C4" w:rsidRDefault="00D95469">
      <w:pPr>
        <w:jc w:val="center"/>
        <w:rPr>
          <w:sz w:val="26"/>
          <w:szCs w:val="26"/>
        </w:rPr>
      </w:pPr>
      <w:r>
        <w:rPr>
          <w:b/>
        </w:rPr>
        <w:t>Dom</w:t>
      </w:r>
      <w:r w:rsidRPr="00D95469">
        <w:rPr>
          <w:b/>
        </w:rPr>
        <w:t xml:space="preserve"> Pomocy Społecznej  im. Marii Kaczyńskiej z siedzibą w Kotlinie</w:t>
      </w:r>
    </w:p>
    <w:p w14:paraId="749ACC72" w14:textId="2D8C4DAE" w:rsidR="00DD0FEB" w:rsidRDefault="000C1F15">
      <w:pPr>
        <w:spacing w:before="240" w:line="360" w:lineRule="auto"/>
        <w:jc w:val="center"/>
        <w:rPr>
          <w:b/>
          <w:color w:val="FF9900"/>
          <w:sz w:val="20"/>
          <w:szCs w:val="20"/>
        </w:rPr>
      </w:pPr>
      <w:r>
        <w:rPr>
          <w:sz w:val="20"/>
          <w:szCs w:val="20"/>
        </w:rPr>
        <w:t xml:space="preserve">Zaprasza do złożenia oferty w trybie art. 275 pkt </w:t>
      </w:r>
      <w:r w:rsidR="00D95469">
        <w:rPr>
          <w:sz w:val="20"/>
          <w:szCs w:val="20"/>
        </w:rPr>
        <w:t>1</w:t>
      </w:r>
      <w:r w:rsidR="00DD0FEB">
        <w:rPr>
          <w:sz w:val="20"/>
          <w:szCs w:val="20"/>
        </w:rPr>
        <w:t xml:space="preserve"> (trybie podstawowym </w:t>
      </w:r>
      <w:r w:rsidR="00D95469">
        <w:rPr>
          <w:sz w:val="20"/>
          <w:szCs w:val="20"/>
        </w:rPr>
        <w:t>bez możliwości</w:t>
      </w:r>
      <w:r>
        <w:rPr>
          <w:sz w:val="20"/>
          <w:szCs w:val="20"/>
        </w:rPr>
        <w:t xml:space="preserve"> negocjacji) o wartości zamówienia nieprzekraczającej progów unijnych o jakich stanowi art. 3 ustawy z 11 września 2019 r. - Prawo zamówień publicznych (Dz. U. z 20</w:t>
      </w:r>
      <w:r w:rsidR="00D95469">
        <w:rPr>
          <w:sz w:val="20"/>
          <w:szCs w:val="20"/>
        </w:rPr>
        <w:t>21</w:t>
      </w:r>
      <w:r>
        <w:rPr>
          <w:sz w:val="20"/>
          <w:szCs w:val="20"/>
        </w:rPr>
        <w:t xml:space="preserve"> r. poz. </w:t>
      </w:r>
      <w:r w:rsidR="00D95469">
        <w:rPr>
          <w:sz w:val="20"/>
          <w:szCs w:val="20"/>
        </w:rPr>
        <w:t>1129 ze zm.</w:t>
      </w:r>
      <w:r>
        <w:rPr>
          <w:sz w:val="20"/>
          <w:szCs w:val="20"/>
        </w:rPr>
        <w:t xml:space="preserve">) – dalej ustawy PZP na </w:t>
      </w:r>
    </w:p>
    <w:p w14:paraId="28F94B81" w14:textId="77777777" w:rsidR="00DD0FEB" w:rsidRPr="00DD0FEB" w:rsidRDefault="000C1F15">
      <w:pPr>
        <w:spacing w:before="240" w:line="360" w:lineRule="auto"/>
        <w:jc w:val="center"/>
        <w:rPr>
          <w:sz w:val="20"/>
          <w:szCs w:val="20"/>
        </w:rPr>
      </w:pPr>
      <w:r w:rsidRPr="00DD0FEB">
        <w:rPr>
          <w:b/>
          <w:sz w:val="20"/>
          <w:szCs w:val="20"/>
        </w:rPr>
        <w:t>ROBOTY BUDOWLANE</w:t>
      </w:r>
      <w:r w:rsidRPr="00DD0FEB">
        <w:rPr>
          <w:sz w:val="20"/>
          <w:szCs w:val="20"/>
        </w:rPr>
        <w:t> </w:t>
      </w:r>
    </w:p>
    <w:p w14:paraId="0000000C" w14:textId="2EA70873" w:rsidR="003B69C4" w:rsidRPr="00DD0FEB" w:rsidRDefault="000C1F15" w:rsidP="00DD0FEB">
      <w:pPr>
        <w:spacing w:before="240" w:line="360" w:lineRule="auto"/>
        <w:jc w:val="center"/>
        <w:rPr>
          <w:sz w:val="20"/>
          <w:szCs w:val="20"/>
        </w:rPr>
      </w:pPr>
      <w:proofErr w:type="spellStart"/>
      <w:r>
        <w:rPr>
          <w:sz w:val="20"/>
          <w:szCs w:val="20"/>
        </w:rPr>
        <w:t>pn</w:t>
      </w:r>
      <w:proofErr w:type="spellEnd"/>
      <w:r>
        <w:rPr>
          <w:sz w:val="20"/>
          <w:szCs w:val="20"/>
        </w:rPr>
        <w:t>:</w:t>
      </w:r>
    </w:p>
    <w:p w14:paraId="0000000D" w14:textId="77777777" w:rsidR="003B69C4" w:rsidRDefault="003B69C4">
      <w:pPr>
        <w:jc w:val="center"/>
      </w:pPr>
    </w:p>
    <w:p w14:paraId="0000000E" w14:textId="77777777" w:rsidR="003B69C4" w:rsidRDefault="003B69C4">
      <w:pPr>
        <w:jc w:val="center"/>
      </w:pPr>
    </w:p>
    <w:p w14:paraId="00000010" w14:textId="032CD0DB" w:rsidR="003B69C4" w:rsidRPr="009406F2" w:rsidRDefault="00AF1C49" w:rsidP="009406F2">
      <w:pPr>
        <w:jc w:val="center"/>
        <w:rPr>
          <w:b/>
          <w:sz w:val="32"/>
          <w:szCs w:val="32"/>
        </w:rPr>
      </w:pPr>
      <w:r w:rsidRPr="00AF1C49">
        <w:rPr>
          <w:b/>
          <w:sz w:val="32"/>
          <w:szCs w:val="32"/>
        </w:rPr>
        <w:t>„</w:t>
      </w:r>
      <w:r w:rsidR="00D95469" w:rsidRPr="00D95469">
        <w:rPr>
          <w:b/>
          <w:sz w:val="32"/>
          <w:szCs w:val="32"/>
        </w:rPr>
        <w:t>Remont ciągów komunikacyjnych w domu pomocy społecznej w Kotlinie – pochwyty stalowe malowane proszkowo/ze stali nierdzewnej</w:t>
      </w:r>
      <w:r w:rsidRPr="00AF1C49">
        <w:rPr>
          <w:b/>
          <w:sz w:val="32"/>
          <w:szCs w:val="32"/>
        </w:rPr>
        <w:t>”</w:t>
      </w:r>
    </w:p>
    <w:p w14:paraId="00000011" w14:textId="43E6B2DA" w:rsidR="003B69C4" w:rsidRDefault="000C1F15">
      <w:pPr>
        <w:jc w:val="center"/>
        <w:rPr>
          <w:b/>
          <w:color w:val="FF9900"/>
        </w:rPr>
      </w:pPr>
      <w:r>
        <w:t xml:space="preserve">Nr postępowania: </w:t>
      </w:r>
      <w:r w:rsidR="00C5631F">
        <w:t>DAG.261.1.2021</w:t>
      </w:r>
    </w:p>
    <w:p w14:paraId="00000012" w14:textId="77777777" w:rsidR="003B69C4" w:rsidRDefault="003B69C4">
      <w:pPr>
        <w:jc w:val="center"/>
      </w:pPr>
    </w:p>
    <w:p w14:paraId="00000013" w14:textId="77777777" w:rsidR="003B69C4" w:rsidRDefault="003B69C4">
      <w:pPr>
        <w:jc w:val="center"/>
      </w:pPr>
    </w:p>
    <w:p w14:paraId="00000014" w14:textId="77777777" w:rsidR="003B69C4" w:rsidRDefault="003B69C4">
      <w:pPr>
        <w:jc w:val="center"/>
      </w:pPr>
    </w:p>
    <w:p w14:paraId="00000015" w14:textId="77777777" w:rsidR="003B69C4" w:rsidRDefault="003B69C4">
      <w:pPr>
        <w:jc w:val="center"/>
      </w:pPr>
    </w:p>
    <w:p w14:paraId="00000016" w14:textId="77777777" w:rsidR="003B69C4" w:rsidRDefault="003B69C4">
      <w:pPr>
        <w:jc w:val="center"/>
      </w:pPr>
    </w:p>
    <w:p w14:paraId="00000017" w14:textId="77777777" w:rsidR="003B69C4" w:rsidRDefault="003B69C4">
      <w:pPr>
        <w:jc w:val="center"/>
      </w:pPr>
    </w:p>
    <w:p w14:paraId="00000018" w14:textId="77777777" w:rsidR="003B69C4" w:rsidRDefault="003B69C4">
      <w:pPr>
        <w:jc w:val="center"/>
      </w:pPr>
    </w:p>
    <w:p w14:paraId="00000019" w14:textId="77777777" w:rsidR="003B69C4" w:rsidRDefault="003B69C4">
      <w:pPr>
        <w:jc w:val="center"/>
      </w:pPr>
    </w:p>
    <w:p w14:paraId="0000001A" w14:textId="77777777" w:rsidR="003B69C4" w:rsidRDefault="003B69C4">
      <w:pPr>
        <w:jc w:val="center"/>
      </w:pPr>
    </w:p>
    <w:p w14:paraId="0000001B" w14:textId="77777777" w:rsidR="003B69C4" w:rsidRDefault="003B69C4">
      <w:pPr>
        <w:jc w:val="center"/>
      </w:pPr>
    </w:p>
    <w:p w14:paraId="0000001C" w14:textId="77777777" w:rsidR="003B69C4" w:rsidRDefault="003B69C4">
      <w:pPr>
        <w:jc w:val="center"/>
      </w:pPr>
    </w:p>
    <w:p w14:paraId="0000001D" w14:textId="77777777" w:rsidR="003B69C4" w:rsidRDefault="003B69C4">
      <w:pPr>
        <w:jc w:val="center"/>
      </w:pPr>
    </w:p>
    <w:p w14:paraId="0000001E" w14:textId="77777777" w:rsidR="003B69C4" w:rsidRDefault="003B69C4">
      <w:pPr>
        <w:jc w:val="center"/>
      </w:pPr>
    </w:p>
    <w:p w14:paraId="0000001F" w14:textId="77777777" w:rsidR="003B69C4" w:rsidRDefault="003B69C4">
      <w:pPr>
        <w:jc w:val="center"/>
      </w:pPr>
    </w:p>
    <w:p w14:paraId="00000020" w14:textId="77777777" w:rsidR="003B69C4" w:rsidRDefault="003B69C4">
      <w:pPr>
        <w:jc w:val="center"/>
      </w:pPr>
    </w:p>
    <w:p w14:paraId="00000021" w14:textId="77777777" w:rsidR="003B69C4" w:rsidRDefault="003B69C4">
      <w:pPr>
        <w:jc w:val="center"/>
      </w:pPr>
    </w:p>
    <w:p w14:paraId="00000022" w14:textId="77777777" w:rsidR="003B69C4" w:rsidRDefault="003B69C4">
      <w:pPr>
        <w:jc w:val="center"/>
      </w:pPr>
    </w:p>
    <w:p w14:paraId="00000023" w14:textId="77777777" w:rsidR="003B69C4" w:rsidRDefault="003B69C4">
      <w:pPr>
        <w:jc w:val="center"/>
      </w:pPr>
    </w:p>
    <w:p w14:paraId="00000024" w14:textId="77777777" w:rsidR="003B69C4" w:rsidRDefault="003B69C4"/>
    <w:p w14:paraId="00000025" w14:textId="77777777" w:rsidR="003B69C4" w:rsidRDefault="003B69C4"/>
    <w:p w14:paraId="00000026" w14:textId="77777777" w:rsidR="003B69C4" w:rsidRDefault="003B69C4">
      <w:pPr>
        <w:jc w:val="center"/>
      </w:pPr>
    </w:p>
    <w:p w14:paraId="00000027" w14:textId="77777777" w:rsidR="003B69C4" w:rsidRDefault="003B69C4">
      <w:pPr>
        <w:jc w:val="center"/>
      </w:pPr>
    </w:p>
    <w:p w14:paraId="00000028" w14:textId="53571356" w:rsidR="003B69C4" w:rsidRDefault="00C5631F">
      <w:pPr>
        <w:jc w:val="center"/>
        <w:rPr>
          <w:b/>
        </w:rPr>
      </w:pPr>
      <w:r w:rsidRPr="001F3ED5">
        <w:rPr>
          <w:b/>
        </w:rPr>
        <w:t>8</w:t>
      </w:r>
      <w:r w:rsidR="00D95469" w:rsidRPr="001F3ED5">
        <w:rPr>
          <w:b/>
        </w:rPr>
        <w:t xml:space="preserve"> września</w:t>
      </w:r>
      <w:r w:rsidR="000C1F15" w:rsidRPr="001F3ED5">
        <w:rPr>
          <w:b/>
        </w:rPr>
        <w:t xml:space="preserve"> 2021</w:t>
      </w:r>
    </w:p>
    <w:p w14:paraId="00000029" w14:textId="77777777" w:rsidR="003B69C4" w:rsidRDefault="003B69C4"/>
    <w:p w14:paraId="0000002A" w14:textId="77777777" w:rsidR="003B69C4" w:rsidRDefault="000C1F15">
      <w:pPr>
        <w:rPr>
          <w:b/>
          <w:sz w:val="24"/>
          <w:szCs w:val="24"/>
        </w:rPr>
      </w:pPr>
      <w:r>
        <w:br w:type="page"/>
      </w:r>
    </w:p>
    <w:p w14:paraId="0000002B" w14:textId="77777777" w:rsidR="003B69C4" w:rsidRDefault="000C1F15">
      <w:pPr>
        <w:jc w:val="center"/>
        <w:rPr>
          <w:b/>
          <w:sz w:val="28"/>
          <w:szCs w:val="28"/>
        </w:rPr>
      </w:pPr>
      <w:r>
        <w:rPr>
          <w:b/>
          <w:sz w:val="30"/>
          <w:szCs w:val="30"/>
        </w:rPr>
        <w:lastRenderedPageBreak/>
        <w:t>SPIS TREŚCI</w:t>
      </w:r>
    </w:p>
    <w:sdt>
      <w:sdtPr>
        <w:id w:val="784627257"/>
        <w:docPartObj>
          <w:docPartGallery w:val="Table of Contents"/>
          <w:docPartUnique/>
        </w:docPartObj>
      </w:sdtPr>
      <w:sdtEndPr/>
      <w:sdtContent>
        <w:p w14:paraId="0000002C" w14:textId="3DFC38DD" w:rsidR="003B69C4" w:rsidRDefault="000C1F15">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4936A2">
            <w:rPr>
              <w:noProof/>
            </w:rPr>
            <w:t>3</w:t>
          </w:r>
          <w:r>
            <w:rPr>
              <w:noProof/>
            </w:rPr>
            <w:fldChar w:fldCharType="end"/>
          </w:r>
        </w:p>
        <w:p w14:paraId="0000002D" w14:textId="77D79791" w:rsidR="003B69C4" w:rsidRDefault="007754A6">
          <w:pPr>
            <w:tabs>
              <w:tab w:val="right" w:pos="9025"/>
            </w:tabs>
            <w:spacing w:before="200" w:line="240" w:lineRule="auto"/>
            <w:rPr>
              <w:b/>
              <w:noProof/>
              <w:color w:val="000000"/>
            </w:rPr>
          </w:pPr>
          <w:hyperlink w:anchor="_qj2p3iyqlwum">
            <w:r w:rsidR="000C1F15">
              <w:rPr>
                <w:b/>
                <w:noProof/>
                <w:color w:val="000000"/>
              </w:rPr>
              <w:t>II. Ochrona danych osobowych</w:t>
            </w:r>
          </w:hyperlink>
          <w:r w:rsidR="000C1F15">
            <w:rPr>
              <w:b/>
              <w:noProof/>
              <w:color w:val="000000"/>
            </w:rPr>
            <w:tab/>
          </w:r>
          <w:r w:rsidR="000C1F15">
            <w:rPr>
              <w:noProof/>
            </w:rPr>
            <w:fldChar w:fldCharType="begin"/>
          </w:r>
          <w:r w:rsidR="000C1F15">
            <w:rPr>
              <w:noProof/>
            </w:rPr>
            <w:instrText xml:space="preserve"> PAGEREF _qj2p3iyqlwum \h </w:instrText>
          </w:r>
          <w:r w:rsidR="000C1F15">
            <w:rPr>
              <w:noProof/>
            </w:rPr>
          </w:r>
          <w:r w:rsidR="000C1F15">
            <w:rPr>
              <w:noProof/>
            </w:rPr>
            <w:fldChar w:fldCharType="separate"/>
          </w:r>
          <w:r w:rsidR="004936A2">
            <w:rPr>
              <w:noProof/>
            </w:rPr>
            <w:t>3</w:t>
          </w:r>
          <w:r w:rsidR="000C1F15">
            <w:rPr>
              <w:noProof/>
            </w:rPr>
            <w:fldChar w:fldCharType="end"/>
          </w:r>
        </w:p>
        <w:p w14:paraId="0000002E" w14:textId="09D26E5E" w:rsidR="003B69C4" w:rsidRDefault="007754A6">
          <w:pPr>
            <w:tabs>
              <w:tab w:val="right" w:pos="9025"/>
            </w:tabs>
            <w:spacing w:before="200" w:line="240" w:lineRule="auto"/>
            <w:rPr>
              <w:b/>
              <w:noProof/>
              <w:color w:val="000000"/>
            </w:rPr>
          </w:pPr>
          <w:hyperlink w:anchor="_epsepounxnv1">
            <w:r w:rsidR="000C1F15">
              <w:rPr>
                <w:b/>
                <w:noProof/>
                <w:color w:val="000000"/>
              </w:rPr>
              <w:t>III. Tryb udzielania zamówienia</w:t>
            </w:r>
          </w:hyperlink>
          <w:r w:rsidR="000C1F15">
            <w:rPr>
              <w:b/>
              <w:noProof/>
              <w:color w:val="000000"/>
            </w:rPr>
            <w:tab/>
          </w:r>
          <w:r w:rsidR="000C1F15">
            <w:rPr>
              <w:noProof/>
            </w:rPr>
            <w:fldChar w:fldCharType="begin"/>
          </w:r>
          <w:r w:rsidR="000C1F15">
            <w:rPr>
              <w:noProof/>
            </w:rPr>
            <w:instrText xml:space="preserve"> PAGEREF _epsepounxnv1 \h </w:instrText>
          </w:r>
          <w:r w:rsidR="000C1F15">
            <w:rPr>
              <w:noProof/>
            </w:rPr>
          </w:r>
          <w:r w:rsidR="000C1F15">
            <w:rPr>
              <w:noProof/>
            </w:rPr>
            <w:fldChar w:fldCharType="separate"/>
          </w:r>
          <w:r w:rsidR="004936A2">
            <w:rPr>
              <w:noProof/>
            </w:rPr>
            <w:t>5</w:t>
          </w:r>
          <w:r w:rsidR="000C1F15">
            <w:rPr>
              <w:noProof/>
            </w:rPr>
            <w:fldChar w:fldCharType="end"/>
          </w:r>
        </w:p>
        <w:p w14:paraId="0000002F" w14:textId="1365F4CE" w:rsidR="003B69C4" w:rsidRDefault="007754A6">
          <w:pPr>
            <w:tabs>
              <w:tab w:val="right" w:pos="9025"/>
            </w:tabs>
            <w:spacing w:before="200" w:line="240" w:lineRule="auto"/>
            <w:rPr>
              <w:b/>
              <w:noProof/>
              <w:color w:val="000000"/>
            </w:rPr>
          </w:pPr>
          <w:hyperlink w:anchor="_x24vtaagcm5x">
            <w:r w:rsidR="000C1F15">
              <w:rPr>
                <w:b/>
                <w:noProof/>
                <w:color w:val="000000"/>
              </w:rPr>
              <w:t>IV. Opis przedmiotu zamówienia</w:t>
            </w:r>
          </w:hyperlink>
          <w:r w:rsidR="000C1F15">
            <w:rPr>
              <w:b/>
              <w:noProof/>
              <w:color w:val="000000"/>
            </w:rPr>
            <w:tab/>
          </w:r>
          <w:r w:rsidR="000C1F15">
            <w:rPr>
              <w:noProof/>
            </w:rPr>
            <w:fldChar w:fldCharType="begin"/>
          </w:r>
          <w:r w:rsidR="000C1F15">
            <w:rPr>
              <w:noProof/>
            </w:rPr>
            <w:instrText xml:space="preserve"> PAGEREF _x24vtaagcm5x \h </w:instrText>
          </w:r>
          <w:r w:rsidR="000C1F15">
            <w:rPr>
              <w:noProof/>
            </w:rPr>
          </w:r>
          <w:r w:rsidR="000C1F15">
            <w:rPr>
              <w:noProof/>
            </w:rPr>
            <w:fldChar w:fldCharType="separate"/>
          </w:r>
          <w:r w:rsidR="004936A2">
            <w:rPr>
              <w:noProof/>
            </w:rPr>
            <w:t>5</w:t>
          </w:r>
          <w:r w:rsidR="000C1F15">
            <w:rPr>
              <w:noProof/>
            </w:rPr>
            <w:fldChar w:fldCharType="end"/>
          </w:r>
        </w:p>
        <w:p w14:paraId="00000030" w14:textId="0010F27C" w:rsidR="003B69C4" w:rsidRDefault="007754A6">
          <w:pPr>
            <w:tabs>
              <w:tab w:val="right" w:pos="9025"/>
            </w:tabs>
            <w:spacing w:before="200" w:line="240" w:lineRule="auto"/>
            <w:rPr>
              <w:b/>
              <w:noProof/>
              <w:color w:val="000000"/>
            </w:rPr>
          </w:pPr>
          <w:hyperlink w:anchor="_s0i9odf430x7">
            <w:r w:rsidR="000C1F15">
              <w:rPr>
                <w:b/>
                <w:noProof/>
                <w:color w:val="000000"/>
              </w:rPr>
              <w:t>V. Wizja lokalna</w:t>
            </w:r>
          </w:hyperlink>
          <w:r w:rsidR="000C1F15">
            <w:rPr>
              <w:b/>
              <w:noProof/>
              <w:color w:val="000000"/>
            </w:rPr>
            <w:tab/>
          </w:r>
          <w:r w:rsidR="000C1F15">
            <w:rPr>
              <w:noProof/>
            </w:rPr>
            <w:fldChar w:fldCharType="begin"/>
          </w:r>
          <w:r w:rsidR="000C1F15">
            <w:rPr>
              <w:noProof/>
            </w:rPr>
            <w:instrText xml:space="preserve"> PAGEREF _s0i9odf430x7 \h </w:instrText>
          </w:r>
          <w:r w:rsidR="000C1F15">
            <w:rPr>
              <w:noProof/>
            </w:rPr>
          </w:r>
          <w:r w:rsidR="000C1F15">
            <w:rPr>
              <w:noProof/>
            </w:rPr>
            <w:fldChar w:fldCharType="separate"/>
          </w:r>
          <w:r w:rsidR="004936A2">
            <w:rPr>
              <w:noProof/>
            </w:rPr>
            <w:t>8</w:t>
          </w:r>
          <w:r w:rsidR="000C1F15">
            <w:rPr>
              <w:noProof/>
            </w:rPr>
            <w:fldChar w:fldCharType="end"/>
          </w:r>
        </w:p>
        <w:p w14:paraId="00000031" w14:textId="39316454" w:rsidR="003B69C4" w:rsidRDefault="007754A6">
          <w:pPr>
            <w:tabs>
              <w:tab w:val="right" w:pos="9025"/>
            </w:tabs>
            <w:spacing w:before="200" w:line="240" w:lineRule="auto"/>
            <w:rPr>
              <w:b/>
              <w:noProof/>
              <w:color w:val="000000"/>
            </w:rPr>
          </w:pPr>
          <w:hyperlink w:anchor="_l3y36xf8w2mt">
            <w:r w:rsidR="000C1F15">
              <w:rPr>
                <w:b/>
                <w:noProof/>
                <w:color w:val="000000"/>
              </w:rPr>
              <w:t>VI. Podwykonawstwo</w:t>
            </w:r>
          </w:hyperlink>
          <w:r w:rsidR="000C1F15">
            <w:rPr>
              <w:b/>
              <w:noProof/>
              <w:color w:val="000000"/>
            </w:rPr>
            <w:tab/>
          </w:r>
          <w:r w:rsidR="000C1F15">
            <w:rPr>
              <w:noProof/>
            </w:rPr>
            <w:fldChar w:fldCharType="begin"/>
          </w:r>
          <w:r w:rsidR="000C1F15">
            <w:rPr>
              <w:noProof/>
            </w:rPr>
            <w:instrText xml:space="preserve"> PAGEREF _l3y36xf8w2mt \h </w:instrText>
          </w:r>
          <w:r w:rsidR="000C1F15">
            <w:rPr>
              <w:noProof/>
            </w:rPr>
          </w:r>
          <w:r w:rsidR="000C1F15">
            <w:rPr>
              <w:noProof/>
            </w:rPr>
            <w:fldChar w:fldCharType="separate"/>
          </w:r>
          <w:r w:rsidR="004936A2">
            <w:rPr>
              <w:noProof/>
            </w:rPr>
            <w:t>8</w:t>
          </w:r>
          <w:r w:rsidR="000C1F15">
            <w:rPr>
              <w:noProof/>
            </w:rPr>
            <w:fldChar w:fldCharType="end"/>
          </w:r>
        </w:p>
        <w:p w14:paraId="00000032" w14:textId="30DC338A" w:rsidR="003B69C4" w:rsidRDefault="007754A6">
          <w:pPr>
            <w:tabs>
              <w:tab w:val="right" w:pos="9025"/>
            </w:tabs>
            <w:spacing w:before="200" w:line="240" w:lineRule="auto"/>
            <w:rPr>
              <w:b/>
              <w:noProof/>
              <w:color w:val="000000"/>
            </w:rPr>
          </w:pPr>
          <w:hyperlink w:anchor="_6katmqtjrys4">
            <w:r w:rsidR="000C1F15">
              <w:rPr>
                <w:b/>
                <w:noProof/>
                <w:color w:val="000000"/>
              </w:rPr>
              <w:t>VII. Termin wykonania zamówienia</w:t>
            </w:r>
          </w:hyperlink>
          <w:r w:rsidR="000C1F15">
            <w:rPr>
              <w:b/>
              <w:noProof/>
              <w:color w:val="000000"/>
            </w:rPr>
            <w:tab/>
          </w:r>
          <w:r w:rsidR="000C1F15">
            <w:rPr>
              <w:noProof/>
            </w:rPr>
            <w:fldChar w:fldCharType="begin"/>
          </w:r>
          <w:r w:rsidR="000C1F15">
            <w:rPr>
              <w:noProof/>
            </w:rPr>
            <w:instrText xml:space="preserve"> PAGEREF _6katmqtjrys4 \h </w:instrText>
          </w:r>
          <w:r w:rsidR="000C1F15">
            <w:rPr>
              <w:noProof/>
            </w:rPr>
          </w:r>
          <w:r w:rsidR="000C1F15">
            <w:rPr>
              <w:noProof/>
            </w:rPr>
            <w:fldChar w:fldCharType="separate"/>
          </w:r>
          <w:r w:rsidR="004936A2">
            <w:rPr>
              <w:noProof/>
            </w:rPr>
            <w:t>8</w:t>
          </w:r>
          <w:r w:rsidR="000C1F15">
            <w:rPr>
              <w:noProof/>
            </w:rPr>
            <w:fldChar w:fldCharType="end"/>
          </w:r>
        </w:p>
        <w:p w14:paraId="00000033" w14:textId="69577642" w:rsidR="003B69C4" w:rsidRDefault="007754A6">
          <w:pPr>
            <w:tabs>
              <w:tab w:val="right" w:pos="9025"/>
            </w:tabs>
            <w:spacing w:before="200" w:line="240" w:lineRule="auto"/>
            <w:rPr>
              <w:b/>
              <w:noProof/>
              <w:color w:val="000000"/>
            </w:rPr>
          </w:pPr>
          <w:hyperlink w:anchor="_nz5qrlch0jbr">
            <w:r w:rsidR="000C1F15">
              <w:rPr>
                <w:b/>
                <w:noProof/>
                <w:color w:val="000000"/>
              </w:rPr>
              <w:t>VIII. Warunki udziału w postępowaniu</w:t>
            </w:r>
          </w:hyperlink>
          <w:r w:rsidR="000C1F15">
            <w:rPr>
              <w:b/>
              <w:noProof/>
              <w:color w:val="000000"/>
            </w:rPr>
            <w:tab/>
          </w:r>
          <w:r w:rsidR="000C1F15">
            <w:rPr>
              <w:noProof/>
            </w:rPr>
            <w:fldChar w:fldCharType="begin"/>
          </w:r>
          <w:r w:rsidR="000C1F15">
            <w:rPr>
              <w:noProof/>
            </w:rPr>
            <w:instrText xml:space="preserve"> PAGEREF _nz5qrlch0jbr \h </w:instrText>
          </w:r>
          <w:r w:rsidR="000C1F15">
            <w:rPr>
              <w:noProof/>
            </w:rPr>
          </w:r>
          <w:r w:rsidR="000C1F15">
            <w:rPr>
              <w:noProof/>
            </w:rPr>
            <w:fldChar w:fldCharType="separate"/>
          </w:r>
          <w:r w:rsidR="004936A2">
            <w:rPr>
              <w:noProof/>
            </w:rPr>
            <w:t>8</w:t>
          </w:r>
          <w:r w:rsidR="000C1F15">
            <w:rPr>
              <w:noProof/>
            </w:rPr>
            <w:fldChar w:fldCharType="end"/>
          </w:r>
        </w:p>
        <w:p w14:paraId="00000034" w14:textId="2A200F38" w:rsidR="003B69C4" w:rsidRDefault="007754A6">
          <w:pPr>
            <w:tabs>
              <w:tab w:val="right" w:pos="9025"/>
            </w:tabs>
            <w:spacing w:before="200" w:line="240" w:lineRule="auto"/>
            <w:rPr>
              <w:b/>
              <w:noProof/>
              <w:color w:val="000000"/>
            </w:rPr>
          </w:pPr>
          <w:hyperlink w:anchor="_sv3xn7chhdup">
            <w:r w:rsidR="000C1F15">
              <w:rPr>
                <w:b/>
                <w:noProof/>
                <w:color w:val="000000"/>
              </w:rPr>
              <w:t>IX. P</w:t>
            </w:r>
          </w:hyperlink>
          <w:r w:rsidR="000C1F15">
            <w:rPr>
              <w:b/>
              <w:noProof/>
            </w:rPr>
            <w:t>odstawy wykluczenia z postępowania</w:t>
          </w:r>
          <w:r w:rsidR="000C1F15">
            <w:rPr>
              <w:b/>
              <w:noProof/>
              <w:color w:val="000000"/>
            </w:rPr>
            <w:tab/>
          </w:r>
          <w:r w:rsidR="000C1F15">
            <w:rPr>
              <w:noProof/>
            </w:rPr>
            <w:fldChar w:fldCharType="begin"/>
          </w:r>
          <w:r w:rsidR="000C1F15">
            <w:rPr>
              <w:noProof/>
            </w:rPr>
            <w:instrText xml:space="preserve"> PAGEREF _sv3xn7chhdup \h </w:instrText>
          </w:r>
          <w:r w:rsidR="000C1F15">
            <w:rPr>
              <w:noProof/>
            </w:rPr>
          </w:r>
          <w:r w:rsidR="000C1F15">
            <w:rPr>
              <w:noProof/>
            </w:rPr>
            <w:fldChar w:fldCharType="separate"/>
          </w:r>
          <w:r w:rsidR="004936A2">
            <w:rPr>
              <w:noProof/>
            </w:rPr>
            <w:t>9</w:t>
          </w:r>
          <w:r w:rsidR="000C1F15">
            <w:rPr>
              <w:noProof/>
            </w:rPr>
            <w:fldChar w:fldCharType="end"/>
          </w:r>
        </w:p>
        <w:p w14:paraId="00000035" w14:textId="085DC854" w:rsidR="003B69C4" w:rsidRDefault="007754A6">
          <w:pPr>
            <w:tabs>
              <w:tab w:val="right" w:pos="9025"/>
            </w:tabs>
            <w:spacing w:before="200" w:line="240" w:lineRule="auto"/>
            <w:rPr>
              <w:b/>
              <w:noProof/>
              <w:color w:val="000000"/>
            </w:rPr>
          </w:pPr>
          <w:hyperlink w:anchor="_crlv0voso4yw">
            <w:r w:rsidR="000C1F15">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0C1F15">
            <w:rPr>
              <w:b/>
              <w:noProof/>
              <w:color w:val="000000"/>
            </w:rPr>
            <w:tab/>
          </w:r>
          <w:r w:rsidR="000C1F15">
            <w:rPr>
              <w:noProof/>
            </w:rPr>
            <w:fldChar w:fldCharType="begin"/>
          </w:r>
          <w:r w:rsidR="000C1F15">
            <w:rPr>
              <w:noProof/>
            </w:rPr>
            <w:instrText xml:space="preserve"> PAGEREF _crlv0voso4yw \h </w:instrText>
          </w:r>
          <w:r w:rsidR="000C1F15">
            <w:rPr>
              <w:noProof/>
            </w:rPr>
          </w:r>
          <w:r w:rsidR="000C1F15">
            <w:rPr>
              <w:noProof/>
            </w:rPr>
            <w:fldChar w:fldCharType="separate"/>
          </w:r>
          <w:r w:rsidR="004936A2">
            <w:rPr>
              <w:noProof/>
            </w:rPr>
            <w:t>10</w:t>
          </w:r>
          <w:r w:rsidR="000C1F15">
            <w:rPr>
              <w:noProof/>
            </w:rPr>
            <w:fldChar w:fldCharType="end"/>
          </w:r>
        </w:p>
        <w:p w14:paraId="00000036" w14:textId="3965DBC0" w:rsidR="003B69C4" w:rsidRDefault="007754A6">
          <w:pPr>
            <w:tabs>
              <w:tab w:val="right" w:pos="9025"/>
            </w:tabs>
            <w:spacing w:before="200" w:line="240" w:lineRule="auto"/>
            <w:rPr>
              <w:b/>
              <w:noProof/>
              <w:color w:val="000000"/>
            </w:rPr>
          </w:pPr>
          <w:hyperlink w:anchor="_gb4nrns0uw97">
            <w:r w:rsidR="000C1F15">
              <w:rPr>
                <w:b/>
                <w:noProof/>
                <w:color w:val="000000"/>
              </w:rPr>
              <w:t>XI. Poleganie na zasobach innych podmiotów</w:t>
            </w:r>
          </w:hyperlink>
          <w:r w:rsidR="000C1F15">
            <w:rPr>
              <w:b/>
              <w:noProof/>
              <w:color w:val="000000"/>
            </w:rPr>
            <w:tab/>
          </w:r>
          <w:r w:rsidR="000C1F15">
            <w:rPr>
              <w:noProof/>
            </w:rPr>
            <w:fldChar w:fldCharType="begin"/>
          </w:r>
          <w:r w:rsidR="000C1F15">
            <w:rPr>
              <w:noProof/>
            </w:rPr>
            <w:instrText xml:space="preserve"> PAGEREF _gb4nrns0uw97 \h </w:instrText>
          </w:r>
          <w:r w:rsidR="000C1F15">
            <w:rPr>
              <w:noProof/>
            </w:rPr>
          </w:r>
          <w:r w:rsidR="000C1F15">
            <w:rPr>
              <w:noProof/>
            </w:rPr>
            <w:fldChar w:fldCharType="separate"/>
          </w:r>
          <w:r w:rsidR="004936A2">
            <w:rPr>
              <w:noProof/>
            </w:rPr>
            <w:t>11</w:t>
          </w:r>
          <w:r w:rsidR="000C1F15">
            <w:rPr>
              <w:noProof/>
            </w:rPr>
            <w:fldChar w:fldCharType="end"/>
          </w:r>
        </w:p>
        <w:p w14:paraId="00000037" w14:textId="4D59617D" w:rsidR="003B69C4" w:rsidRDefault="007754A6">
          <w:pPr>
            <w:tabs>
              <w:tab w:val="right" w:pos="9025"/>
            </w:tabs>
            <w:spacing w:before="200" w:line="240" w:lineRule="auto"/>
            <w:rPr>
              <w:b/>
              <w:noProof/>
              <w:color w:val="000000"/>
            </w:rPr>
          </w:pPr>
          <w:hyperlink w:anchor="_lodptpqf2xh0">
            <w:r w:rsidR="000C1F15">
              <w:rPr>
                <w:b/>
                <w:noProof/>
                <w:color w:val="000000"/>
              </w:rPr>
              <w:t>XII. Informacja dla Wykonawców wspólnie ubiegających się o udzielenie zamówienia</w:t>
            </w:r>
          </w:hyperlink>
          <w:r w:rsidR="000C1F15">
            <w:rPr>
              <w:b/>
              <w:noProof/>
              <w:color w:val="000000"/>
            </w:rPr>
            <w:tab/>
          </w:r>
          <w:r w:rsidR="000C1F15">
            <w:rPr>
              <w:noProof/>
            </w:rPr>
            <w:fldChar w:fldCharType="begin"/>
          </w:r>
          <w:r w:rsidR="000C1F15">
            <w:rPr>
              <w:noProof/>
            </w:rPr>
            <w:instrText xml:space="preserve"> PAGEREF _lodptpqf2xh0 \h </w:instrText>
          </w:r>
          <w:r w:rsidR="000C1F15">
            <w:rPr>
              <w:noProof/>
            </w:rPr>
          </w:r>
          <w:r w:rsidR="000C1F15">
            <w:rPr>
              <w:noProof/>
            </w:rPr>
            <w:fldChar w:fldCharType="separate"/>
          </w:r>
          <w:r w:rsidR="004936A2">
            <w:rPr>
              <w:noProof/>
            </w:rPr>
            <w:t>12</w:t>
          </w:r>
          <w:r w:rsidR="000C1F15">
            <w:rPr>
              <w:noProof/>
            </w:rPr>
            <w:fldChar w:fldCharType="end"/>
          </w:r>
        </w:p>
        <w:p w14:paraId="00000038" w14:textId="3ADCA56B" w:rsidR="003B69C4" w:rsidRDefault="007754A6">
          <w:pPr>
            <w:tabs>
              <w:tab w:val="right" w:pos="9025"/>
            </w:tabs>
            <w:spacing w:before="200" w:line="240" w:lineRule="auto"/>
            <w:rPr>
              <w:b/>
              <w:noProof/>
              <w:color w:val="000000"/>
            </w:rPr>
          </w:pPr>
          <w:hyperlink w:anchor="_tp7vefgpgfgi">
            <w:r w:rsidR="000C1F15" w:rsidRPr="00CC6350">
              <w:rPr>
                <w:b/>
                <w:noProof/>
              </w:rPr>
              <w:t xml:space="preserve">XIII. Informacje o </w:t>
            </w:r>
            <w:r w:rsidR="00AE4A53" w:rsidRPr="00CC6350">
              <w:rPr>
                <w:b/>
                <w:noProof/>
              </w:rPr>
              <w:t>sposobie porozumiewania się Z</w:t>
            </w:r>
            <w:r w:rsidR="000C1F15" w:rsidRPr="00CC6350">
              <w:rPr>
                <w:b/>
                <w:noProof/>
              </w:rPr>
              <w:t>amawiającego z Wykonawcami oraz przekazywania oświadczeń lub dokumentów</w:t>
            </w:r>
          </w:hyperlink>
          <w:r w:rsidR="000C1F15">
            <w:rPr>
              <w:b/>
              <w:noProof/>
              <w:color w:val="000000"/>
            </w:rPr>
            <w:tab/>
          </w:r>
          <w:r w:rsidR="000C1F15">
            <w:rPr>
              <w:noProof/>
            </w:rPr>
            <w:fldChar w:fldCharType="begin"/>
          </w:r>
          <w:r w:rsidR="000C1F15">
            <w:rPr>
              <w:noProof/>
            </w:rPr>
            <w:instrText xml:space="preserve"> PAGEREF _tp7vefgpgfgi \h </w:instrText>
          </w:r>
          <w:r w:rsidR="000C1F15">
            <w:rPr>
              <w:noProof/>
            </w:rPr>
          </w:r>
          <w:r w:rsidR="000C1F15">
            <w:rPr>
              <w:noProof/>
            </w:rPr>
            <w:fldChar w:fldCharType="separate"/>
          </w:r>
          <w:r w:rsidR="004936A2">
            <w:rPr>
              <w:noProof/>
            </w:rPr>
            <w:t>12</w:t>
          </w:r>
          <w:r w:rsidR="000C1F15">
            <w:rPr>
              <w:noProof/>
            </w:rPr>
            <w:fldChar w:fldCharType="end"/>
          </w:r>
        </w:p>
        <w:p w14:paraId="00000039" w14:textId="728669B9" w:rsidR="003B69C4" w:rsidRDefault="007754A6">
          <w:pPr>
            <w:tabs>
              <w:tab w:val="right" w:pos="9025"/>
            </w:tabs>
            <w:spacing w:before="200" w:line="240" w:lineRule="auto"/>
            <w:rPr>
              <w:b/>
              <w:noProof/>
              <w:color w:val="000000"/>
            </w:rPr>
          </w:pPr>
          <w:hyperlink w:anchor="_rq2udys4csh9">
            <w:r w:rsidR="000C1F15">
              <w:rPr>
                <w:b/>
                <w:noProof/>
                <w:color w:val="000000"/>
              </w:rPr>
              <w:t>XIV. Opis sposobu przygotowania ofert oraz dokumentów wymaganych przez Zamawiającego w SWZ</w:t>
            </w:r>
          </w:hyperlink>
          <w:r w:rsidR="000C1F15">
            <w:rPr>
              <w:b/>
              <w:noProof/>
              <w:color w:val="000000"/>
            </w:rPr>
            <w:tab/>
          </w:r>
          <w:r w:rsidR="000C1F15">
            <w:rPr>
              <w:noProof/>
            </w:rPr>
            <w:fldChar w:fldCharType="begin"/>
          </w:r>
          <w:r w:rsidR="000C1F15">
            <w:rPr>
              <w:noProof/>
            </w:rPr>
            <w:instrText xml:space="preserve"> PAGEREF _rq2udys4csh9 \h </w:instrText>
          </w:r>
          <w:r w:rsidR="000C1F15">
            <w:rPr>
              <w:noProof/>
            </w:rPr>
          </w:r>
          <w:r w:rsidR="000C1F15">
            <w:rPr>
              <w:noProof/>
            </w:rPr>
            <w:fldChar w:fldCharType="separate"/>
          </w:r>
          <w:r w:rsidR="004936A2">
            <w:rPr>
              <w:noProof/>
            </w:rPr>
            <w:t>14</w:t>
          </w:r>
          <w:r w:rsidR="000C1F15">
            <w:rPr>
              <w:noProof/>
            </w:rPr>
            <w:fldChar w:fldCharType="end"/>
          </w:r>
        </w:p>
        <w:p w14:paraId="0000003A" w14:textId="006B8AEA" w:rsidR="003B69C4" w:rsidRDefault="007754A6">
          <w:pPr>
            <w:tabs>
              <w:tab w:val="right" w:pos="9025"/>
            </w:tabs>
            <w:spacing w:before="200" w:line="240" w:lineRule="auto"/>
            <w:rPr>
              <w:b/>
              <w:noProof/>
              <w:color w:val="000000"/>
            </w:rPr>
          </w:pPr>
          <w:hyperlink w:anchor="_c8de4rg6s4kb">
            <w:r w:rsidR="000C1F15">
              <w:rPr>
                <w:b/>
                <w:noProof/>
                <w:color w:val="000000"/>
              </w:rPr>
              <w:t>XV. Sposób obliczania ceny oferty</w:t>
            </w:r>
          </w:hyperlink>
          <w:r w:rsidR="000C1F15">
            <w:rPr>
              <w:b/>
              <w:noProof/>
              <w:color w:val="000000"/>
            </w:rPr>
            <w:tab/>
          </w:r>
          <w:r w:rsidR="000C1F15">
            <w:rPr>
              <w:noProof/>
            </w:rPr>
            <w:fldChar w:fldCharType="begin"/>
          </w:r>
          <w:r w:rsidR="000C1F15">
            <w:rPr>
              <w:noProof/>
            </w:rPr>
            <w:instrText xml:space="preserve"> PAGEREF _c8de4rg6s4kb \h </w:instrText>
          </w:r>
          <w:r w:rsidR="000C1F15">
            <w:rPr>
              <w:noProof/>
            </w:rPr>
          </w:r>
          <w:r w:rsidR="000C1F15">
            <w:rPr>
              <w:noProof/>
            </w:rPr>
            <w:fldChar w:fldCharType="separate"/>
          </w:r>
          <w:r w:rsidR="004936A2">
            <w:rPr>
              <w:noProof/>
            </w:rPr>
            <w:t>16</w:t>
          </w:r>
          <w:r w:rsidR="000C1F15">
            <w:rPr>
              <w:noProof/>
            </w:rPr>
            <w:fldChar w:fldCharType="end"/>
          </w:r>
        </w:p>
        <w:p w14:paraId="0000003B" w14:textId="438F4173" w:rsidR="003B69C4" w:rsidRDefault="007754A6">
          <w:pPr>
            <w:tabs>
              <w:tab w:val="right" w:pos="9025"/>
            </w:tabs>
            <w:spacing w:before="200" w:line="240" w:lineRule="auto"/>
            <w:rPr>
              <w:b/>
              <w:noProof/>
              <w:color w:val="000000"/>
            </w:rPr>
          </w:pPr>
          <w:hyperlink w:anchor="_1wm6hsxsy23e">
            <w:r w:rsidR="000C1F15">
              <w:rPr>
                <w:b/>
                <w:noProof/>
                <w:color w:val="000000"/>
              </w:rPr>
              <w:t>XVI. Wymagania dotyczące wadium</w:t>
            </w:r>
          </w:hyperlink>
          <w:r w:rsidR="000C1F15">
            <w:rPr>
              <w:b/>
              <w:noProof/>
              <w:color w:val="000000"/>
            </w:rPr>
            <w:tab/>
          </w:r>
          <w:r w:rsidR="000C1F15">
            <w:rPr>
              <w:noProof/>
            </w:rPr>
            <w:fldChar w:fldCharType="begin"/>
          </w:r>
          <w:r w:rsidR="000C1F15">
            <w:rPr>
              <w:noProof/>
            </w:rPr>
            <w:instrText xml:space="preserve"> PAGEREF _1wm6hsxsy23e \h </w:instrText>
          </w:r>
          <w:r w:rsidR="000C1F15">
            <w:rPr>
              <w:noProof/>
            </w:rPr>
          </w:r>
          <w:r w:rsidR="000C1F15">
            <w:rPr>
              <w:noProof/>
            </w:rPr>
            <w:fldChar w:fldCharType="separate"/>
          </w:r>
          <w:r w:rsidR="004936A2">
            <w:rPr>
              <w:noProof/>
            </w:rPr>
            <w:t>17</w:t>
          </w:r>
          <w:r w:rsidR="000C1F15">
            <w:rPr>
              <w:noProof/>
            </w:rPr>
            <w:fldChar w:fldCharType="end"/>
          </w:r>
        </w:p>
        <w:p w14:paraId="0000003C" w14:textId="3B451673" w:rsidR="003B69C4" w:rsidRDefault="007754A6">
          <w:pPr>
            <w:tabs>
              <w:tab w:val="right" w:pos="9025"/>
            </w:tabs>
            <w:spacing w:before="200" w:line="240" w:lineRule="auto"/>
            <w:rPr>
              <w:b/>
              <w:noProof/>
              <w:color w:val="000000"/>
            </w:rPr>
          </w:pPr>
          <w:hyperlink w:anchor="_kraqvybbazqg">
            <w:r w:rsidR="000C1F15">
              <w:rPr>
                <w:b/>
                <w:noProof/>
                <w:color w:val="000000"/>
              </w:rPr>
              <w:t>XVII. Termin związania ofertą</w:t>
            </w:r>
          </w:hyperlink>
          <w:r w:rsidR="000C1F15">
            <w:rPr>
              <w:b/>
              <w:noProof/>
              <w:color w:val="000000"/>
            </w:rPr>
            <w:tab/>
          </w:r>
          <w:r w:rsidR="000C1F15">
            <w:rPr>
              <w:noProof/>
            </w:rPr>
            <w:fldChar w:fldCharType="begin"/>
          </w:r>
          <w:r w:rsidR="000C1F15">
            <w:rPr>
              <w:noProof/>
            </w:rPr>
            <w:instrText xml:space="preserve"> PAGEREF _kraqvybbazqg \h </w:instrText>
          </w:r>
          <w:r w:rsidR="000C1F15">
            <w:rPr>
              <w:noProof/>
            </w:rPr>
          </w:r>
          <w:r w:rsidR="000C1F15">
            <w:rPr>
              <w:noProof/>
            </w:rPr>
            <w:fldChar w:fldCharType="separate"/>
          </w:r>
          <w:r w:rsidR="004936A2">
            <w:rPr>
              <w:noProof/>
            </w:rPr>
            <w:t>17</w:t>
          </w:r>
          <w:r w:rsidR="000C1F15">
            <w:rPr>
              <w:noProof/>
            </w:rPr>
            <w:fldChar w:fldCharType="end"/>
          </w:r>
        </w:p>
        <w:p w14:paraId="0000003D" w14:textId="5DE945E2" w:rsidR="003B69C4" w:rsidRDefault="007754A6">
          <w:pPr>
            <w:tabs>
              <w:tab w:val="right" w:pos="9025"/>
            </w:tabs>
            <w:spacing w:before="200" w:line="240" w:lineRule="auto"/>
            <w:rPr>
              <w:b/>
              <w:noProof/>
              <w:color w:val="000000"/>
            </w:rPr>
          </w:pPr>
          <w:hyperlink w:anchor="_iwk7tzonv6ne">
            <w:r w:rsidR="000C1F15">
              <w:rPr>
                <w:b/>
                <w:noProof/>
                <w:color w:val="000000"/>
              </w:rPr>
              <w:t xml:space="preserve">XVIII. </w:t>
            </w:r>
            <w:r w:rsidR="00137609" w:rsidRPr="00CC6350">
              <w:rPr>
                <w:b/>
                <w:noProof/>
              </w:rPr>
              <w:t xml:space="preserve">Sposób </w:t>
            </w:r>
            <w:r w:rsidR="000C1F15" w:rsidRPr="00CC6350">
              <w:rPr>
                <w:b/>
                <w:noProof/>
              </w:rPr>
              <w:t xml:space="preserve">i </w:t>
            </w:r>
            <w:r w:rsidR="000C1F15">
              <w:rPr>
                <w:b/>
                <w:noProof/>
                <w:color w:val="000000"/>
              </w:rPr>
              <w:t>termin składania ofert</w:t>
            </w:r>
          </w:hyperlink>
          <w:r w:rsidR="000C1F15">
            <w:rPr>
              <w:b/>
              <w:noProof/>
              <w:color w:val="000000"/>
            </w:rPr>
            <w:tab/>
          </w:r>
          <w:r w:rsidR="000C1F15">
            <w:rPr>
              <w:noProof/>
            </w:rPr>
            <w:fldChar w:fldCharType="begin"/>
          </w:r>
          <w:r w:rsidR="000C1F15">
            <w:rPr>
              <w:noProof/>
            </w:rPr>
            <w:instrText xml:space="preserve"> PAGEREF _iwk7tzonv6ne \h </w:instrText>
          </w:r>
          <w:r w:rsidR="000C1F15">
            <w:rPr>
              <w:noProof/>
            </w:rPr>
          </w:r>
          <w:r w:rsidR="000C1F15">
            <w:rPr>
              <w:noProof/>
            </w:rPr>
            <w:fldChar w:fldCharType="separate"/>
          </w:r>
          <w:r w:rsidR="004936A2">
            <w:rPr>
              <w:noProof/>
            </w:rPr>
            <w:t>17</w:t>
          </w:r>
          <w:r w:rsidR="000C1F15">
            <w:rPr>
              <w:noProof/>
            </w:rPr>
            <w:fldChar w:fldCharType="end"/>
          </w:r>
        </w:p>
        <w:p w14:paraId="0000003E" w14:textId="5BCCFBCE" w:rsidR="003B69C4" w:rsidRDefault="007754A6">
          <w:pPr>
            <w:tabs>
              <w:tab w:val="right" w:pos="9025"/>
            </w:tabs>
            <w:spacing w:before="200" w:line="240" w:lineRule="auto"/>
            <w:rPr>
              <w:b/>
              <w:noProof/>
              <w:color w:val="000000"/>
            </w:rPr>
          </w:pPr>
          <w:hyperlink w:anchor="_g4kmfra1vcqp">
            <w:r w:rsidR="000C1F15">
              <w:rPr>
                <w:b/>
                <w:noProof/>
                <w:color w:val="000000"/>
              </w:rPr>
              <w:t>XIX. Otwarcie ofert</w:t>
            </w:r>
          </w:hyperlink>
          <w:r w:rsidR="000C1F15">
            <w:rPr>
              <w:b/>
              <w:noProof/>
              <w:color w:val="000000"/>
            </w:rPr>
            <w:tab/>
          </w:r>
          <w:r w:rsidR="000C1F15">
            <w:rPr>
              <w:noProof/>
            </w:rPr>
            <w:fldChar w:fldCharType="begin"/>
          </w:r>
          <w:r w:rsidR="000C1F15">
            <w:rPr>
              <w:noProof/>
            </w:rPr>
            <w:instrText xml:space="preserve"> PAGEREF _g4kmfra1vcqp \h </w:instrText>
          </w:r>
          <w:r w:rsidR="000C1F15">
            <w:rPr>
              <w:noProof/>
            </w:rPr>
          </w:r>
          <w:r w:rsidR="000C1F15">
            <w:rPr>
              <w:noProof/>
            </w:rPr>
            <w:fldChar w:fldCharType="separate"/>
          </w:r>
          <w:r w:rsidR="004936A2">
            <w:rPr>
              <w:noProof/>
            </w:rPr>
            <w:t>18</w:t>
          </w:r>
          <w:r w:rsidR="000C1F15">
            <w:rPr>
              <w:noProof/>
            </w:rPr>
            <w:fldChar w:fldCharType="end"/>
          </w:r>
        </w:p>
        <w:p w14:paraId="0000003F" w14:textId="26D4DB4C" w:rsidR="003B69C4" w:rsidRDefault="007754A6">
          <w:pPr>
            <w:tabs>
              <w:tab w:val="right" w:pos="9025"/>
            </w:tabs>
            <w:spacing w:before="200" w:line="240" w:lineRule="auto"/>
            <w:rPr>
              <w:b/>
              <w:noProof/>
              <w:color w:val="000000"/>
            </w:rPr>
          </w:pPr>
          <w:hyperlink w:anchor="_kc2xtpcwd955">
            <w:r w:rsidR="000C1F15">
              <w:rPr>
                <w:b/>
                <w:noProof/>
                <w:color w:val="000000"/>
              </w:rPr>
              <w:t>XX. Opis kryteriów oceny ofert wraz z podaniem wag tych kryteriów i sposobu oceny ofert</w:t>
            </w:r>
          </w:hyperlink>
          <w:r w:rsidR="000C1F15">
            <w:rPr>
              <w:b/>
              <w:noProof/>
              <w:color w:val="000000"/>
            </w:rPr>
            <w:tab/>
          </w:r>
          <w:r w:rsidR="000C1F15">
            <w:rPr>
              <w:noProof/>
            </w:rPr>
            <w:fldChar w:fldCharType="begin"/>
          </w:r>
          <w:r w:rsidR="000C1F15">
            <w:rPr>
              <w:noProof/>
            </w:rPr>
            <w:instrText xml:space="preserve"> PAGEREF _kc2xtpcwd955 \h </w:instrText>
          </w:r>
          <w:r w:rsidR="000C1F15">
            <w:rPr>
              <w:noProof/>
            </w:rPr>
          </w:r>
          <w:r w:rsidR="000C1F15">
            <w:rPr>
              <w:noProof/>
            </w:rPr>
            <w:fldChar w:fldCharType="separate"/>
          </w:r>
          <w:r w:rsidR="004936A2">
            <w:rPr>
              <w:noProof/>
            </w:rPr>
            <w:t>18</w:t>
          </w:r>
          <w:r w:rsidR="000C1F15">
            <w:rPr>
              <w:noProof/>
            </w:rPr>
            <w:fldChar w:fldCharType="end"/>
          </w:r>
        </w:p>
        <w:p w14:paraId="00000040" w14:textId="0F066049" w:rsidR="003B69C4" w:rsidRDefault="007754A6">
          <w:pPr>
            <w:tabs>
              <w:tab w:val="right" w:pos="9025"/>
            </w:tabs>
            <w:spacing w:before="200" w:line="240" w:lineRule="auto"/>
            <w:rPr>
              <w:b/>
              <w:noProof/>
              <w:color w:val="000000"/>
            </w:rPr>
          </w:pPr>
          <w:hyperlink w:anchor="_jdd1gpfct9cq">
            <w:r w:rsidR="000C1F15">
              <w:rPr>
                <w:b/>
                <w:noProof/>
                <w:color w:val="000000"/>
              </w:rPr>
              <w:t>XXI. Informacje o formalnościach, jakie powinny być dopełnione po wyborze oferty w celu zawarcia umowy</w:t>
            </w:r>
          </w:hyperlink>
          <w:r w:rsidR="000C1F15">
            <w:rPr>
              <w:b/>
              <w:noProof/>
              <w:color w:val="000000"/>
            </w:rPr>
            <w:tab/>
          </w:r>
          <w:r w:rsidR="000C1F15">
            <w:rPr>
              <w:noProof/>
            </w:rPr>
            <w:fldChar w:fldCharType="begin"/>
          </w:r>
          <w:r w:rsidR="000C1F15">
            <w:rPr>
              <w:noProof/>
            </w:rPr>
            <w:instrText xml:space="preserve"> PAGEREF _jdd1gpfct9cq \h </w:instrText>
          </w:r>
          <w:r w:rsidR="000C1F15">
            <w:rPr>
              <w:noProof/>
            </w:rPr>
          </w:r>
          <w:r w:rsidR="000C1F15">
            <w:rPr>
              <w:noProof/>
            </w:rPr>
            <w:fldChar w:fldCharType="separate"/>
          </w:r>
          <w:r w:rsidR="004936A2">
            <w:rPr>
              <w:noProof/>
            </w:rPr>
            <w:t>19</w:t>
          </w:r>
          <w:r w:rsidR="000C1F15">
            <w:rPr>
              <w:noProof/>
            </w:rPr>
            <w:fldChar w:fldCharType="end"/>
          </w:r>
        </w:p>
        <w:p w14:paraId="00000041" w14:textId="18F03BE0" w:rsidR="003B69C4" w:rsidRDefault="007754A6">
          <w:pPr>
            <w:tabs>
              <w:tab w:val="right" w:pos="9025"/>
            </w:tabs>
            <w:spacing w:before="200" w:line="240" w:lineRule="auto"/>
            <w:rPr>
              <w:b/>
              <w:noProof/>
              <w:color w:val="000000"/>
            </w:rPr>
          </w:pPr>
          <w:hyperlink w:anchor="_8o16t0j5rcy">
            <w:r w:rsidR="000C1F15">
              <w:rPr>
                <w:b/>
                <w:noProof/>
                <w:color w:val="000000"/>
              </w:rPr>
              <w:t>XXII. Wymagania dotyczące zabezpieczenia należytego wykonania umowy</w:t>
            </w:r>
          </w:hyperlink>
          <w:r w:rsidR="000C1F15">
            <w:rPr>
              <w:b/>
              <w:noProof/>
              <w:color w:val="000000"/>
            </w:rPr>
            <w:tab/>
          </w:r>
          <w:r w:rsidR="000C1F15">
            <w:rPr>
              <w:noProof/>
            </w:rPr>
            <w:fldChar w:fldCharType="begin"/>
          </w:r>
          <w:r w:rsidR="000C1F15">
            <w:rPr>
              <w:noProof/>
            </w:rPr>
            <w:instrText xml:space="preserve"> PAGEREF _8o16t0j5rcy \h </w:instrText>
          </w:r>
          <w:r w:rsidR="000C1F15">
            <w:rPr>
              <w:noProof/>
            </w:rPr>
          </w:r>
          <w:r w:rsidR="000C1F15">
            <w:rPr>
              <w:noProof/>
            </w:rPr>
            <w:fldChar w:fldCharType="separate"/>
          </w:r>
          <w:r w:rsidR="004936A2">
            <w:rPr>
              <w:noProof/>
            </w:rPr>
            <w:t>20</w:t>
          </w:r>
          <w:r w:rsidR="000C1F15">
            <w:rPr>
              <w:noProof/>
            </w:rPr>
            <w:fldChar w:fldCharType="end"/>
          </w:r>
        </w:p>
        <w:p w14:paraId="00000042" w14:textId="5171F624" w:rsidR="003B69C4" w:rsidRDefault="007754A6">
          <w:pPr>
            <w:tabs>
              <w:tab w:val="right" w:pos="9025"/>
            </w:tabs>
            <w:spacing w:before="200" w:line="240" w:lineRule="auto"/>
            <w:rPr>
              <w:b/>
              <w:noProof/>
              <w:color w:val="000000"/>
            </w:rPr>
          </w:pPr>
          <w:hyperlink w:anchor="_n1rtepxw0unn">
            <w:r w:rsidR="000C1F15">
              <w:rPr>
                <w:b/>
                <w:noProof/>
                <w:color w:val="000000"/>
              </w:rPr>
              <w:t>XXIII. Informacje o treści zawieranej umowy oraz możliwości jej zmiany</w:t>
            </w:r>
          </w:hyperlink>
          <w:r w:rsidR="000C1F15">
            <w:rPr>
              <w:b/>
              <w:noProof/>
              <w:color w:val="000000"/>
            </w:rPr>
            <w:tab/>
          </w:r>
          <w:r w:rsidR="000C1F15">
            <w:rPr>
              <w:noProof/>
            </w:rPr>
            <w:fldChar w:fldCharType="begin"/>
          </w:r>
          <w:r w:rsidR="000C1F15">
            <w:rPr>
              <w:noProof/>
            </w:rPr>
            <w:instrText xml:space="preserve"> PAGEREF _n1rtepxw0unn \h </w:instrText>
          </w:r>
          <w:r w:rsidR="000C1F15">
            <w:rPr>
              <w:noProof/>
            </w:rPr>
          </w:r>
          <w:r w:rsidR="000C1F15">
            <w:rPr>
              <w:noProof/>
            </w:rPr>
            <w:fldChar w:fldCharType="separate"/>
          </w:r>
          <w:r w:rsidR="004936A2">
            <w:rPr>
              <w:noProof/>
            </w:rPr>
            <w:t>20</w:t>
          </w:r>
          <w:r w:rsidR="000C1F15">
            <w:rPr>
              <w:noProof/>
            </w:rPr>
            <w:fldChar w:fldCharType="end"/>
          </w:r>
        </w:p>
        <w:p w14:paraId="00000043" w14:textId="468404E1" w:rsidR="003B69C4" w:rsidRDefault="007754A6">
          <w:pPr>
            <w:tabs>
              <w:tab w:val="right" w:pos="9025"/>
            </w:tabs>
            <w:spacing w:before="200" w:line="240" w:lineRule="auto"/>
            <w:rPr>
              <w:b/>
              <w:noProof/>
              <w:color w:val="000000"/>
            </w:rPr>
          </w:pPr>
          <w:hyperlink w:anchor="_kmfqfyi30wag">
            <w:r w:rsidR="000C1F15">
              <w:rPr>
                <w:b/>
                <w:noProof/>
                <w:color w:val="000000"/>
              </w:rPr>
              <w:t>XIV. Pouczenie o środkach ochrony prawnej przysługujących Wykonawcy</w:t>
            </w:r>
          </w:hyperlink>
          <w:r w:rsidR="000C1F15">
            <w:rPr>
              <w:b/>
              <w:noProof/>
              <w:color w:val="000000"/>
            </w:rPr>
            <w:tab/>
          </w:r>
          <w:r w:rsidR="000C1F15">
            <w:rPr>
              <w:noProof/>
            </w:rPr>
            <w:fldChar w:fldCharType="begin"/>
          </w:r>
          <w:r w:rsidR="000C1F15">
            <w:rPr>
              <w:noProof/>
            </w:rPr>
            <w:instrText xml:space="preserve"> PAGEREF _kmfqfyi30wag \h </w:instrText>
          </w:r>
          <w:r w:rsidR="000C1F15">
            <w:rPr>
              <w:noProof/>
            </w:rPr>
          </w:r>
          <w:r w:rsidR="000C1F15">
            <w:rPr>
              <w:noProof/>
            </w:rPr>
            <w:fldChar w:fldCharType="separate"/>
          </w:r>
          <w:r w:rsidR="004936A2">
            <w:rPr>
              <w:noProof/>
            </w:rPr>
            <w:t>21</w:t>
          </w:r>
          <w:r w:rsidR="000C1F15">
            <w:rPr>
              <w:noProof/>
            </w:rPr>
            <w:fldChar w:fldCharType="end"/>
          </w:r>
        </w:p>
        <w:p w14:paraId="00000044" w14:textId="32A80D89" w:rsidR="003B69C4" w:rsidRDefault="007754A6">
          <w:pPr>
            <w:tabs>
              <w:tab w:val="right" w:pos="9025"/>
            </w:tabs>
            <w:spacing w:before="200" w:after="80" w:line="240" w:lineRule="auto"/>
            <w:rPr>
              <w:b/>
              <w:color w:val="000000"/>
            </w:rPr>
          </w:pPr>
          <w:hyperlink w:anchor="_uarrfy5kozla">
            <w:r w:rsidR="000C1F15">
              <w:rPr>
                <w:b/>
                <w:noProof/>
                <w:color w:val="000000"/>
              </w:rPr>
              <w:t>XXV. Spis załączników</w:t>
            </w:r>
          </w:hyperlink>
          <w:r w:rsidR="000C1F15">
            <w:rPr>
              <w:b/>
              <w:noProof/>
              <w:color w:val="000000"/>
            </w:rPr>
            <w:tab/>
          </w:r>
          <w:r w:rsidR="000C1F15">
            <w:rPr>
              <w:noProof/>
            </w:rPr>
            <w:fldChar w:fldCharType="begin"/>
          </w:r>
          <w:r w:rsidR="000C1F15">
            <w:rPr>
              <w:noProof/>
            </w:rPr>
            <w:instrText xml:space="preserve"> PAGEREF _uarrfy5kozla \h </w:instrText>
          </w:r>
          <w:r w:rsidR="000C1F15">
            <w:rPr>
              <w:noProof/>
            </w:rPr>
          </w:r>
          <w:r w:rsidR="000C1F15">
            <w:rPr>
              <w:noProof/>
            </w:rPr>
            <w:fldChar w:fldCharType="separate"/>
          </w:r>
          <w:r w:rsidR="004936A2">
            <w:rPr>
              <w:noProof/>
            </w:rPr>
            <w:t>22</w:t>
          </w:r>
          <w:r w:rsidR="000C1F15">
            <w:rPr>
              <w:noProof/>
            </w:rPr>
            <w:fldChar w:fldCharType="end"/>
          </w:r>
          <w:r w:rsidR="000C1F15">
            <w:fldChar w:fldCharType="end"/>
          </w:r>
        </w:p>
      </w:sdtContent>
    </w:sdt>
    <w:p w14:paraId="00000045" w14:textId="77777777" w:rsidR="003B69C4" w:rsidRDefault="003B69C4">
      <w:pPr>
        <w:spacing w:before="240" w:after="240"/>
      </w:pPr>
    </w:p>
    <w:p w14:paraId="00000046" w14:textId="77777777" w:rsidR="003B69C4" w:rsidRDefault="000C1F15">
      <w:pPr>
        <w:pStyle w:val="Nagwek2"/>
      </w:pPr>
      <w:bookmarkStart w:id="1" w:name="_kabgz8l7slm3" w:colFirst="0" w:colLast="0"/>
      <w:bookmarkEnd w:id="1"/>
      <w:r>
        <w:lastRenderedPageBreak/>
        <w:t>I. Nazwa oraz adres Zamawiającego</w:t>
      </w:r>
    </w:p>
    <w:p w14:paraId="5EC94F41" w14:textId="2EEF44EF" w:rsidR="008A2AD1" w:rsidRDefault="008A2AD1" w:rsidP="00DD0FEB">
      <w:pPr>
        <w:spacing w:before="240" w:after="240"/>
        <w:rPr>
          <w:b/>
        </w:rPr>
      </w:pPr>
      <w:r w:rsidRPr="008A2AD1">
        <w:rPr>
          <w:b/>
        </w:rPr>
        <w:t xml:space="preserve">Domem Pomocy Społecznej  im. Marii Kaczyńskiej </w:t>
      </w:r>
      <w:r w:rsidR="001F3ED5">
        <w:rPr>
          <w:b/>
        </w:rPr>
        <w:t>w Kotlinie</w:t>
      </w:r>
    </w:p>
    <w:p w14:paraId="12DC1A12" w14:textId="10B283D6" w:rsidR="00DD0FEB" w:rsidRPr="00DD0FEB" w:rsidRDefault="00DD0FEB" w:rsidP="00DD0FEB">
      <w:pPr>
        <w:spacing w:before="240" w:after="240"/>
        <w:rPr>
          <w:b/>
        </w:rPr>
      </w:pPr>
      <w:r w:rsidRPr="00DD0FEB">
        <w:rPr>
          <w:b/>
        </w:rPr>
        <w:t xml:space="preserve">ul. </w:t>
      </w:r>
      <w:r w:rsidR="008A2AD1">
        <w:rPr>
          <w:b/>
        </w:rPr>
        <w:t>Parkowa 5</w:t>
      </w:r>
      <w:r w:rsidRPr="00DD0FEB">
        <w:rPr>
          <w:b/>
        </w:rPr>
        <w:t>, 63-</w:t>
      </w:r>
      <w:r w:rsidR="008A2AD1">
        <w:rPr>
          <w:b/>
        </w:rPr>
        <w:t>220 Kotlin</w:t>
      </w:r>
      <w:r w:rsidRPr="00DD0FEB">
        <w:rPr>
          <w:b/>
        </w:rPr>
        <w:t xml:space="preserve"> </w:t>
      </w:r>
    </w:p>
    <w:p w14:paraId="20E0E13C" w14:textId="12D4B969" w:rsidR="00DD0FEB" w:rsidRPr="00DD0FEB" w:rsidRDefault="00DD0FEB" w:rsidP="00DD0FEB">
      <w:pPr>
        <w:spacing w:before="240" w:after="240"/>
        <w:rPr>
          <w:b/>
        </w:rPr>
      </w:pPr>
      <w:r w:rsidRPr="00DD0FEB">
        <w:rPr>
          <w:b/>
        </w:rPr>
        <w:t xml:space="preserve">tel. (62) </w:t>
      </w:r>
      <w:r w:rsidR="008A2AD1">
        <w:rPr>
          <w:b/>
        </w:rPr>
        <w:t>740 59 05</w:t>
      </w:r>
      <w:r w:rsidRPr="00DD0FEB">
        <w:rPr>
          <w:b/>
        </w:rPr>
        <w:t>, fax. (62</w:t>
      </w:r>
      <w:r w:rsidRPr="00C5631F">
        <w:rPr>
          <w:b/>
        </w:rPr>
        <w:t xml:space="preserve">) </w:t>
      </w:r>
      <w:r w:rsidR="00C5631F" w:rsidRPr="00C5631F">
        <w:rPr>
          <w:b/>
        </w:rPr>
        <w:t>627401301</w:t>
      </w:r>
    </w:p>
    <w:p w14:paraId="6E2D7337" w14:textId="1B7B9461" w:rsidR="00DD0FEB" w:rsidRPr="00DD0FEB" w:rsidRDefault="00DD0FEB" w:rsidP="00DD0FEB">
      <w:pPr>
        <w:spacing w:before="240" w:after="240"/>
        <w:rPr>
          <w:b/>
        </w:rPr>
      </w:pPr>
      <w:r w:rsidRPr="00DD0FEB">
        <w:rPr>
          <w:b/>
        </w:rPr>
        <w:t xml:space="preserve">NIP: </w:t>
      </w:r>
      <w:r w:rsidR="008A2AD1" w:rsidRPr="008A2AD1">
        <w:rPr>
          <w:b/>
        </w:rPr>
        <w:t>6171045099</w:t>
      </w:r>
    </w:p>
    <w:p w14:paraId="7DB5C1F0" w14:textId="12E21062" w:rsidR="008A2AD1" w:rsidRDefault="007754A6" w:rsidP="00DD0FEB">
      <w:pPr>
        <w:spacing w:before="240" w:after="240"/>
      </w:pPr>
      <w:hyperlink r:id="rId8" w:history="1">
        <w:r w:rsidR="008A2AD1" w:rsidRPr="00A37B4E">
          <w:rPr>
            <w:rStyle w:val="Hipercze"/>
          </w:rPr>
          <w:t>http://www.dpskotlin.pl/</w:t>
        </w:r>
      </w:hyperlink>
    </w:p>
    <w:p w14:paraId="0000004A" w14:textId="40DE07A7" w:rsidR="003B69C4" w:rsidRPr="00C5631F" w:rsidRDefault="000C1F15" w:rsidP="00DD0FEB">
      <w:pPr>
        <w:spacing w:before="240" w:after="240"/>
      </w:pPr>
      <w:r w:rsidRPr="00C5631F">
        <w:t>Godziny pracy Zamawiającego:</w:t>
      </w:r>
      <w:r w:rsidR="00DD0FEB" w:rsidRPr="00C5631F">
        <w:t xml:space="preserve"> </w:t>
      </w:r>
    </w:p>
    <w:p w14:paraId="5328CA5C" w14:textId="1BFC8C8D" w:rsidR="00DD0FEB" w:rsidRPr="00C5631F" w:rsidRDefault="00DD0FEB" w:rsidP="00DD0FEB">
      <w:pPr>
        <w:spacing w:before="240" w:after="240"/>
      </w:pPr>
      <w:r w:rsidRPr="00C5631F">
        <w:t xml:space="preserve">Poniedziałek od </w:t>
      </w:r>
      <w:r w:rsidR="00C5631F" w:rsidRPr="00C5631F">
        <w:t>7.00</w:t>
      </w:r>
      <w:r w:rsidRPr="00C5631F">
        <w:t xml:space="preserve"> do </w:t>
      </w:r>
      <w:r w:rsidR="00C5631F" w:rsidRPr="00C5631F">
        <w:t>15.00</w:t>
      </w:r>
    </w:p>
    <w:p w14:paraId="739A99D7" w14:textId="39FB3B18" w:rsidR="00DD0FEB" w:rsidRPr="00C5631F" w:rsidRDefault="00DD0FEB" w:rsidP="00DD0FEB">
      <w:pPr>
        <w:spacing w:before="240" w:after="240"/>
      </w:pPr>
      <w:r w:rsidRPr="00C5631F">
        <w:t xml:space="preserve">Wtorek od </w:t>
      </w:r>
      <w:r w:rsidR="00C5631F" w:rsidRPr="00C5631F">
        <w:t>7.00</w:t>
      </w:r>
      <w:r w:rsidRPr="00C5631F">
        <w:t xml:space="preserve"> do </w:t>
      </w:r>
      <w:r w:rsidR="00C5631F" w:rsidRPr="00C5631F">
        <w:t>15.00</w:t>
      </w:r>
    </w:p>
    <w:p w14:paraId="0757D412" w14:textId="298093C3" w:rsidR="00DD0FEB" w:rsidRPr="00C5631F" w:rsidRDefault="00DD0FEB" w:rsidP="00DD0FEB">
      <w:pPr>
        <w:spacing w:before="240" w:after="240"/>
      </w:pPr>
      <w:r w:rsidRPr="00C5631F">
        <w:t xml:space="preserve">Środa od </w:t>
      </w:r>
      <w:r w:rsidR="00C5631F" w:rsidRPr="00C5631F">
        <w:t>7.00</w:t>
      </w:r>
      <w:r w:rsidRPr="00C5631F">
        <w:t xml:space="preserve"> do </w:t>
      </w:r>
      <w:r w:rsidR="00C5631F" w:rsidRPr="00C5631F">
        <w:t>15</w:t>
      </w:r>
    </w:p>
    <w:p w14:paraId="067198EB" w14:textId="234C5EFF" w:rsidR="00DD0FEB" w:rsidRPr="00C5631F" w:rsidRDefault="00DD0FEB" w:rsidP="00DD0FEB">
      <w:pPr>
        <w:spacing w:before="240" w:after="240"/>
      </w:pPr>
      <w:r w:rsidRPr="00C5631F">
        <w:t xml:space="preserve">Czwartek od </w:t>
      </w:r>
      <w:r w:rsidR="00C5631F" w:rsidRPr="00C5631F">
        <w:t>7.00</w:t>
      </w:r>
      <w:r w:rsidRPr="00C5631F">
        <w:t xml:space="preserve"> do </w:t>
      </w:r>
      <w:r w:rsidR="00C5631F" w:rsidRPr="00C5631F">
        <w:t>15.00</w:t>
      </w:r>
    </w:p>
    <w:p w14:paraId="55E227D0" w14:textId="1BE42018" w:rsidR="00DD0FEB" w:rsidRDefault="00DD0FEB" w:rsidP="00DD0FEB">
      <w:pPr>
        <w:spacing w:before="240" w:after="240"/>
      </w:pPr>
      <w:r w:rsidRPr="00C5631F">
        <w:t xml:space="preserve">Piątek od </w:t>
      </w:r>
      <w:r w:rsidR="00C5631F" w:rsidRPr="00C5631F">
        <w:t>7.00</w:t>
      </w:r>
      <w:r w:rsidRPr="00C5631F">
        <w:t xml:space="preserve"> do </w:t>
      </w:r>
      <w:r w:rsidR="00C5631F" w:rsidRPr="00C5631F">
        <w:t>15.00</w:t>
      </w:r>
    </w:p>
    <w:p w14:paraId="0000004B" w14:textId="77777777" w:rsidR="003B69C4" w:rsidRDefault="000C1F15" w:rsidP="00DD0FEB">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3EEB7846" w14:textId="36B4D3F3" w:rsidR="008A2AD1" w:rsidRDefault="00DD0FEB" w:rsidP="008A2AD1">
      <w:pPr>
        <w:spacing w:before="240" w:after="240"/>
        <w:rPr>
          <w:b/>
        </w:rPr>
      </w:pPr>
      <w:r w:rsidRPr="00DD0FEB">
        <w:rPr>
          <w:b/>
        </w:rPr>
        <w:t>Nr telefonu 62</w:t>
      </w:r>
      <w:r w:rsidR="008A2AD1">
        <w:rPr>
          <w:b/>
        </w:rPr>
        <w:t> 740 59 05</w:t>
      </w:r>
      <w:r w:rsidRPr="00DD0FEB">
        <w:rPr>
          <w:b/>
        </w:rPr>
        <w:t xml:space="preserve">, </w:t>
      </w:r>
      <w:r w:rsidR="000C1F15" w:rsidRPr="00DD0FEB">
        <w:rPr>
          <w:b/>
        </w:rPr>
        <w:t>ADRES E-MAIL</w:t>
      </w:r>
      <w:r w:rsidRPr="00DD0FEB">
        <w:rPr>
          <w:b/>
        </w:rPr>
        <w:t xml:space="preserve"> </w:t>
      </w:r>
      <w:hyperlink r:id="rId9" w:history="1">
        <w:r w:rsidR="008A2AD1" w:rsidRPr="00A37B4E">
          <w:rPr>
            <w:rStyle w:val="Hipercze"/>
            <w:b/>
          </w:rPr>
          <w:t>dpskotlin@powiat-jarocin.pl</w:t>
        </w:r>
      </w:hyperlink>
    </w:p>
    <w:p w14:paraId="0000004D" w14:textId="6A71EA9F" w:rsidR="003B69C4" w:rsidRDefault="000C1F15" w:rsidP="008A2AD1">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3B69C4" w:rsidRDefault="000C1F15">
      <w:pPr>
        <w:pStyle w:val="Nagwek2"/>
        <w:spacing w:before="240" w:after="240"/>
      </w:pPr>
      <w:bookmarkStart w:id="2" w:name="_qj2p3iyqlwum" w:colFirst="0" w:colLast="0"/>
      <w:bookmarkEnd w:id="2"/>
      <w:r>
        <w:t>II. Ochrona danych osobowych</w:t>
      </w:r>
    </w:p>
    <w:p w14:paraId="0000004F" w14:textId="77777777" w:rsidR="003B69C4" w:rsidRDefault="000C1F15">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0176FC76" w:rsidR="003B69C4" w:rsidRDefault="000C1F15" w:rsidP="008A2AD1">
      <w:pPr>
        <w:numPr>
          <w:ilvl w:val="0"/>
          <w:numId w:val="12"/>
        </w:numPr>
        <w:spacing w:line="360" w:lineRule="auto"/>
        <w:jc w:val="both"/>
        <w:rPr>
          <w:sz w:val="20"/>
          <w:szCs w:val="20"/>
        </w:rPr>
      </w:pPr>
      <w:r>
        <w:rPr>
          <w:sz w:val="20"/>
          <w:szCs w:val="20"/>
        </w:rPr>
        <w:t xml:space="preserve">administratorem Pani/Pana danych osobowych jest </w:t>
      </w:r>
      <w:r w:rsidR="008A2AD1">
        <w:rPr>
          <w:b/>
        </w:rPr>
        <w:t xml:space="preserve">Dom Pomocy </w:t>
      </w:r>
      <w:r w:rsidR="008A2AD1" w:rsidRPr="008A2AD1">
        <w:rPr>
          <w:b/>
        </w:rPr>
        <w:t>Społecznej  im. Marii Kaczyńskiej w Kotlinie</w:t>
      </w:r>
      <w:r w:rsidR="008A2AD1">
        <w:rPr>
          <w:b/>
        </w:rPr>
        <w:t xml:space="preserve"> </w:t>
      </w:r>
    </w:p>
    <w:p w14:paraId="00000051" w14:textId="04AEBD47" w:rsidR="003B69C4" w:rsidRPr="00EF2BDF" w:rsidRDefault="000C1F15" w:rsidP="00BC649B">
      <w:pPr>
        <w:numPr>
          <w:ilvl w:val="0"/>
          <w:numId w:val="12"/>
        </w:numPr>
        <w:spacing w:line="360" w:lineRule="auto"/>
        <w:ind w:left="709"/>
        <w:jc w:val="both"/>
        <w:rPr>
          <w:sz w:val="20"/>
          <w:szCs w:val="20"/>
        </w:rPr>
      </w:pPr>
      <w:r>
        <w:rPr>
          <w:sz w:val="20"/>
          <w:szCs w:val="20"/>
        </w:rPr>
        <w:t>administrator wyznaczył Inspektora Danych Osobowych, z którym można się kontaktować pod adresem e-</w:t>
      </w:r>
      <w:r w:rsidRPr="00EF2BDF">
        <w:rPr>
          <w:sz w:val="20"/>
          <w:szCs w:val="20"/>
        </w:rPr>
        <w:t>mail:</w:t>
      </w:r>
      <w:r w:rsidR="00EF2BDF">
        <w:rPr>
          <w:sz w:val="20"/>
          <w:szCs w:val="20"/>
        </w:rPr>
        <w:t xml:space="preserve"> </w:t>
      </w:r>
      <w:r w:rsidR="00EF2BDF" w:rsidRPr="00EF2BDF">
        <w:rPr>
          <w:sz w:val="20"/>
          <w:szCs w:val="20"/>
        </w:rPr>
        <w:t>iod@drmendyk.pl</w:t>
      </w:r>
      <w:r w:rsidR="00B95FF4" w:rsidRPr="00EF2BDF">
        <w:rPr>
          <w:sz w:val="20"/>
          <w:szCs w:val="20"/>
        </w:rPr>
        <w:t xml:space="preserve">, </w:t>
      </w:r>
    </w:p>
    <w:p w14:paraId="00000052" w14:textId="77777777" w:rsidR="003B69C4" w:rsidRDefault="000C1F15">
      <w:pPr>
        <w:numPr>
          <w:ilvl w:val="0"/>
          <w:numId w:val="12"/>
        </w:numPr>
        <w:spacing w:line="360" w:lineRule="auto"/>
        <w:ind w:left="709" w:hanging="401"/>
        <w:jc w:val="both"/>
        <w:rPr>
          <w:sz w:val="20"/>
          <w:szCs w:val="20"/>
        </w:rPr>
      </w:pPr>
      <w:r>
        <w:rPr>
          <w:sz w:val="20"/>
          <w:szCs w:val="20"/>
        </w:rPr>
        <w:lastRenderedPageBreak/>
        <w:t>Pani/Pana dane osobowe przetwarzane będą na podstawie art. 6 ust. 1 lit. c RODO w celu związanym z przedmiotowym postępowaniem o udzielenie zamówienia publicznego, prowadzonym w trybie przetargu nieograniczonego.</w:t>
      </w:r>
    </w:p>
    <w:p w14:paraId="00000053" w14:textId="77777777" w:rsidR="003B69C4" w:rsidRDefault="000C1F15">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3B69C4" w:rsidRDefault="000C1F15">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3B69C4" w:rsidRDefault="000C1F15">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3B69C4" w:rsidRDefault="000C1F15">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3B69C4" w:rsidRDefault="000C1F15">
      <w:pPr>
        <w:numPr>
          <w:ilvl w:val="0"/>
          <w:numId w:val="12"/>
        </w:numPr>
        <w:spacing w:line="360" w:lineRule="auto"/>
        <w:ind w:left="709" w:hanging="401"/>
        <w:jc w:val="both"/>
        <w:rPr>
          <w:sz w:val="20"/>
          <w:szCs w:val="20"/>
        </w:rPr>
      </w:pPr>
      <w:r>
        <w:rPr>
          <w:sz w:val="20"/>
          <w:szCs w:val="20"/>
        </w:rPr>
        <w:t>posiada Pani/Pan:</w:t>
      </w:r>
    </w:p>
    <w:p w14:paraId="00000058" w14:textId="77777777" w:rsidR="003B69C4" w:rsidRDefault="000C1F15">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B69C4" w:rsidRDefault="000C1F15">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3B69C4" w:rsidRDefault="000C1F15">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3B69C4" w:rsidRDefault="000C1F15">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3B69C4" w:rsidRDefault="000C1F15">
      <w:pPr>
        <w:numPr>
          <w:ilvl w:val="0"/>
          <w:numId w:val="12"/>
        </w:numPr>
        <w:spacing w:line="360" w:lineRule="auto"/>
        <w:ind w:left="709" w:hanging="401"/>
        <w:jc w:val="both"/>
        <w:rPr>
          <w:sz w:val="20"/>
          <w:szCs w:val="20"/>
        </w:rPr>
      </w:pPr>
      <w:r>
        <w:rPr>
          <w:sz w:val="20"/>
          <w:szCs w:val="20"/>
        </w:rPr>
        <w:t>nie przysługuje Pani/Panu:</w:t>
      </w:r>
    </w:p>
    <w:p w14:paraId="0000005D" w14:textId="77777777" w:rsidR="003B69C4" w:rsidRDefault="000C1F15">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3B69C4" w:rsidRDefault="000C1F15">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3B69C4" w:rsidRDefault="000C1F15">
      <w:pPr>
        <w:numPr>
          <w:ilvl w:val="0"/>
          <w:numId w:val="34"/>
        </w:numPr>
        <w:spacing w:line="360" w:lineRule="auto"/>
        <w:ind w:left="1008" w:hanging="392"/>
        <w:jc w:val="both"/>
        <w:rPr>
          <w:sz w:val="20"/>
          <w:szCs w:val="20"/>
        </w:rPr>
      </w:pPr>
      <w:r>
        <w:rPr>
          <w:sz w:val="20"/>
          <w:szCs w:val="20"/>
        </w:rPr>
        <w:lastRenderedPageBreak/>
        <w:t xml:space="preserve">na podstawie art. 21 RODO prawo sprzeciwu, wobec przetwarzania danych osobowych, gdyż podstawą prawną przetwarzania Pani/Pana danych osobowych jest art. 6 ust. 1 lit. c RODO; </w:t>
      </w:r>
    </w:p>
    <w:p w14:paraId="00000060" w14:textId="77777777" w:rsidR="003B69C4" w:rsidRDefault="000C1F15">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3B69C4" w:rsidRDefault="000C1F15">
      <w:pPr>
        <w:pStyle w:val="Nagwek2"/>
        <w:spacing w:before="240" w:after="240"/>
      </w:pPr>
      <w:bookmarkStart w:id="3" w:name="_epsepounxnv1" w:colFirst="0" w:colLast="0"/>
      <w:bookmarkEnd w:id="3"/>
      <w:r>
        <w:t>III. Tryb udzielania zamówienia</w:t>
      </w:r>
    </w:p>
    <w:p w14:paraId="00000062" w14:textId="4335519E" w:rsidR="003B69C4" w:rsidRDefault="000C1F15">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w:t>
      </w:r>
      <w:r w:rsidR="008A2AD1">
        <w:rPr>
          <w:sz w:val="20"/>
          <w:szCs w:val="20"/>
        </w:rPr>
        <w:t>1</w:t>
      </w:r>
      <w:r w:rsidR="00B95FF4">
        <w:rPr>
          <w:sz w:val="20"/>
          <w:szCs w:val="20"/>
        </w:rPr>
        <w:t xml:space="preserve"> </w:t>
      </w:r>
      <w:r w:rsidRPr="00B31FF2">
        <w:rPr>
          <w:sz w:val="20"/>
          <w:szCs w:val="20"/>
        </w:rPr>
        <w:t>PZP</w:t>
      </w:r>
      <w:r w:rsidR="00300AFA" w:rsidRPr="00B31FF2">
        <w:rPr>
          <w:sz w:val="20"/>
          <w:szCs w:val="20"/>
        </w:rPr>
        <w:t xml:space="preserve"> oraz</w:t>
      </w:r>
      <w:r w:rsidRPr="00B31FF2">
        <w:rPr>
          <w:sz w:val="20"/>
          <w:szCs w:val="20"/>
        </w:rPr>
        <w:t xml:space="preserve"> </w:t>
      </w:r>
      <w:r w:rsidR="00CC6350" w:rsidRPr="00B31FF2">
        <w:rPr>
          <w:sz w:val="20"/>
          <w:szCs w:val="20"/>
        </w:rPr>
        <w:t xml:space="preserve">na podstawie </w:t>
      </w:r>
      <w:r w:rsidRPr="00B31FF2">
        <w:rPr>
          <w:sz w:val="20"/>
          <w:szCs w:val="20"/>
        </w:rPr>
        <w:t>niniejszej Specyfikacji Warunków Zamówienia, zwan</w:t>
      </w:r>
      <w:r w:rsidR="00300AFA" w:rsidRPr="00B31FF2">
        <w:rPr>
          <w:sz w:val="20"/>
          <w:szCs w:val="20"/>
        </w:rPr>
        <w:t>ej</w:t>
      </w:r>
      <w:r w:rsidRPr="00B31FF2">
        <w:rPr>
          <w:sz w:val="20"/>
          <w:szCs w:val="20"/>
        </w:rPr>
        <w:t xml:space="preserve"> dalej „SWZ”. </w:t>
      </w:r>
    </w:p>
    <w:p w14:paraId="6225CBD2" w14:textId="638ED081" w:rsidR="00B95FF4" w:rsidRPr="008A2AD1" w:rsidRDefault="000C1F15" w:rsidP="008A2AD1">
      <w:pPr>
        <w:numPr>
          <w:ilvl w:val="0"/>
          <w:numId w:val="35"/>
        </w:numPr>
        <w:spacing w:line="360" w:lineRule="auto"/>
        <w:ind w:left="426"/>
        <w:jc w:val="both"/>
        <w:rPr>
          <w:sz w:val="20"/>
          <w:szCs w:val="20"/>
        </w:rPr>
      </w:pPr>
      <w:r>
        <w:rPr>
          <w:sz w:val="20"/>
          <w:szCs w:val="20"/>
        </w:rPr>
        <w:t>Zamawiający</w:t>
      </w:r>
      <w:r w:rsidR="008A2AD1">
        <w:rPr>
          <w:sz w:val="20"/>
          <w:szCs w:val="20"/>
        </w:rPr>
        <w:t xml:space="preserve"> nie </w:t>
      </w:r>
      <w:r>
        <w:rPr>
          <w:sz w:val="20"/>
          <w:szCs w:val="20"/>
        </w:rPr>
        <w:t xml:space="preserve"> przewiduje prowadzeni</w:t>
      </w:r>
      <w:r w:rsidR="008A2AD1">
        <w:rPr>
          <w:sz w:val="20"/>
          <w:szCs w:val="20"/>
        </w:rPr>
        <w:t>a</w:t>
      </w:r>
      <w:r>
        <w:rPr>
          <w:sz w:val="20"/>
          <w:szCs w:val="20"/>
        </w:rPr>
        <w:t xml:space="preserve"> negocjacji. </w:t>
      </w:r>
    </w:p>
    <w:p w14:paraId="00000064" w14:textId="77777777" w:rsidR="003B69C4" w:rsidRDefault="000C1F15">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3B69C4" w:rsidRDefault="000C1F15">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3B69C4" w:rsidRDefault="000C1F15">
      <w:pPr>
        <w:numPr>
          <w:ilvl w:val="0"/>
          <w:numId w:val="35"/>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3B69C4" w:rsidRDefault="000C1F15">
      <w:pPr>
        <w:numPr>
          <w:ilvl w:val="0"/>
          <w:numId w:val="35"/>
        </w:numPr>
        <w:spacing w:line="360" w:lineRule="auto"/>
        <w:ind w:left="426"/>
        <w:jc w:val="both"/>
        <w:rPr>
          <w:sz w:val="20"/>
          <w:szCs w:val="20"/>
        </w:rPr>
      </w:pPr>
      <w:r>
        <w:rPr>
          <w:sz w:val="20"/>
          <w:szCs w:val="20"/>
        </w:rPr>
        <w:t>Zamawiający nie prowadzi postępowania w celu zawarcia umowy ramowej.</w:t>
      </w:r>
    </w:p>
    <w:p w14:paraId="00000069" w14:textId="77777777" w:rsidR="003B69C4" w:rsidRDefault="000C1F15">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0FB36EE3" w:rsidR="003B69C4" w:rsidRPr="00D02950" w:rsidRDefault="000C1F15">
      <w:pPr>
        <w:numPr>
          <w:ilvl w:val="0"/>
          <w:numId w:val="35"/>
        </w:numPr>
        <w:spacing w:line="360" w:lineRule="auto"/>
        <w:ind w:left="426"/>
        <w:jc w:val="both"/>
        <w:rPr>
          <w:sz w:val="20"/>
          <w:szCs w:val="20"/>
        </w:rPr>
      </w:pPr>
      <w:r w:rsidRPr="00D02950">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B" w14:textId="2520C320" w:rsidR="003B69C4" w:rsidRPr="00B3699B" w:rsidRDefault="0076279A" w:rsidP="00B3699B">
      <w:pPr>
        <w:numPr>
          <w:ilvl w:val="0"/>
          <w:numId w:val="15"/>
        </w:numPr>
        <w:spacing w:line="360" w:lineRule="auto"/>
        <w:ind w:left="851" w:hanging="418"/>
        <w:jc w:val="both"/>
        <w:rPr>
          <w:sz w:val="20"/>
          <w:szCs w:val="20"/>
        </w:rPr>
      </w:pPr>
      <w:r w:rsidRPr="00D02950">
        <w:rPr>
          <w:sz w:val="20"/>
          <w:szCs w:val="20"/>
        </w:rPr>
        <w:t>roboty murarskie</w:t>
      </w:r>
      <w:r w:rsidR="000C1F15" w:rsidRPr="00D02950">
        <w:rPr>
          <w:smallCaps/>
          <w:sz w:val="20"/>
          <w:szCs w:val="20"/>
        </w:rPr>
        <w:t>   </w:t>
      </w:r>
    </w:p>
    <w:p w14:paraId="7F9DB513" w14:textId="4C42E2AB" w:rsidR="00D02950" w:rsidRDefault="00D02950" w:rsidP="00B3699B">
      <w:pPr>
        <w:numPr>
          <w:ilvl w:val="0"/>
          <w:numId w:val="15"/>
        </w:numPr>
        <w:spacing w:line="360" w:lineRule="auto"/>
        <w:ind w:left="851" w:hanging="418"/>
        <w:jc w:val="both"/>
        <w:rPr>
          <w:sz w:val="20"/>
          <w:szCs w:val="20"/>
        </w:rPr>
      </w:pPr>
      <w:r w:rsidRPr="00B3699B">
        <w:rPr>
          <w:sz w:val="20"/>
          <w:szCs w:val="20"/>
        </w:rPr>
        <w:t>roboty montażowo-instalacyjne</w:t>
      </w:r>
    </w:p>
    <w:p w14:paraId="3EF8780A" w14:textId="26DC074F" w:rsidR="00D02950" w:rsidRPr="00B3699B" w:rsidRDefault="00D02950" w:rsidP="00B3699B">
      <w:pPr>
        <w:numPr>
          <w:ilvl w:val="0"/>
          <w:numId w:val="15"/>
        </w:numPr>
        <w:spacing w:line="360" w:lineRule="auto"/>
        <w:ind w:left="851" w:hanging="418"/>
        <w:jc w:val="both"/>
        <w:rPr>
          <w:sz w:val="20"/>
          <w:szCs w:val="20"/>
        </w:rPr>
      </w:pPr>
      <w:r w:rsidRPr="00B3699B">
        <w:rPr>
          <w:rFonts w:eastAsia="Times New Roman"/>
          <w:sz w:val="20"/>
          <w:szCs w:val="20"/>
        </w:rPr>
        <w:t>roboty wykończeniowe</w:t>
      </w:r>
    </w:p>
    <w:p w14:paraId="07B4C624" w14:textId="2D2F48FD" w:rsidR="0076279A" w:rsidRPr="0076279A" w:rsidRDefault="0076279A" w:rsidP="0076279A">
      <w:pPr>
        <w:numPr>
          <w:ilvl w:val="0"/>
          <w:numId w:val="35"/>
        </w:numPr>
        <w:spacing w:line="360" w:lineRule="auto"/>
        <w:ind w:left="426"/>
        <w:jc w:val="both"/>
        <w:rPr>
          <w:sz w:val="20"/>
          <w:szCs w:val="20"/>
        </w:rPr>
      </w:pPr>
      <w:r w:rsidRPr="0076279A">
        <w:rPr>
          <w:sz w:val="20"/>
          <w:szCs w:val="20"/>
        </w:rPr>
        <w:t xml:space="preserve">Szczegółowe wymagania dotyczące realizacji oraz egzekwowania wymogu zatrudnienia na podstawie stosunku pracy zostały określone we Wzorze umowy, stanowiącym </w:t>
      </w:r>
      <w:r w:rsidRPr="0076279A">
        <w:rPr>
          <w:b/>
          <w:bCs/>
          <w:sz w:val="20"/>
          <w:szCs w:val="20"/>
        </w:rPr>
        <w:t xml:space="preserve">Załącznik nr </w:t>
      </w:r>
      <w:r w:rsidR="00AA0095">
        <w:rPr>
          <w:b/>
          <w:bCs/>
          <w:sz w:val="20"/>
          <w:szCs w:val="20"/>
        </w:rPr>
        <w:t>6</w:t>
      </w:r>
      <w:r w:rsidRPr="0076279A">
        <w:rPr>
          <w:b/>
          <w:bCs/>
          <w:sz w:val="20"/>
          <w:szCs w:val="20"/>
        </w:rPr>
        <w:t xml:space="preserve"> do SWZ</w:t>
      </w:r>
      <w:r w:rsidRPr="0076279A">
        <w:rPr>
          <w:sz w:val="20"/>
          <w:szCs w:val="20"/>
        </w:rPr>
        <w:t xml:space="preserve">. </w:t>
      </w:r>
    </w:p>
    <w:p w14:paraId="0000006E" w14:textId="77777777" w:rsidR="003B69C4" w:rsidRDefault="000C1F15">
      <w:pPr>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77777777" w:rsidR="003B69C4" w:rsidRDefault="000C1F15">
      <w:pPr>
        <w:pStyle w:val="Nagwek2"/>
        <w:spacing w:before="240" w:after="240"/>
      </w:pPr>
      <w:bookmarkStart w:id="4" w:name="_x24vtaagcm5x" w:colFirst="0" w:colLast="0"/>
      <w:bookmarkEnd w:id="4"/>
      <w:r>
        <w:t>IV. Opis przedmiotu zamówienia</w:t>
      </w:r>
    </w:p>
    <w:p w14:paraId="4A819FC2" w14:textId="1FD45CA6" w:rsidR="006404B0" w:rsidRDefault="000C1F15" w:rsidP="00D74072">
      <w:pPr>
        <w:spacing w:before="240" w:line="360" w:lineRule="auto"/>
        <w:jc w:val="both"/>
        <w:rPr>
          <w:sz w:val="20"/>
          <w:szCs w:val="20"/>
        </w:rPr>
      </w:pPr>
      <w:r w:rsidRPr="000002B2">
        <w:rPr>
          <w:sz w:val="20"/>
          <w:szCs w:val="20"/>
        </w:rPr>
        <w:t>Przedmiotem zamówienia jest</w:t>
      </w:r>
      <w:r w:rsidR="00D74072">
        <w:rPr>
          <w:sz w:val="20"/>
          <w:szCs w:val="20"/>
        </w:rPr>
        <w:t xml:space="preserve"> </w:t>
      </w:r>
      <w:r w:rsidR="00AA0095" w:rsidRPr="00AA0095">
        <w:rPr>
          <w:sz w:val="20"/>
          <w:szCs w:val="20"/>
        </w:rPr>
        <w:t xml:space="preserve">Remont ciągów komunikacyjnych w domu pomocy społecznej w Kotlinie </w:t>
      </w:r>
      <w:r w:rsidR="00AA0095">
        <w:rPr>
          <w:sz w:val="20"/>
          <w:szCs w:val="20"/>
        </w:rPr>
        <w:t xml:space="preserve">polegający na zabezpieczeniu ścian przed uszkodzeniem i podniesieniu bezpieczeństwa osób poruszających się tymi ciągami, szczególnie niepełnosprawnych mieszkańców domu pochwyty stalowe malowane proszkowo / ze stali nierdzewnej. Z założeniem, że  </w:t>
      </w:r>
      <w:r w:rsidR="00AA0095" w:rsidRPr="00AA0095">
        <w:rPr>
          <w:sz w:val="20"/>
          <w:szCs w:val="20"/>
        </w:rPr>
        <w:t>materiał pochwytu i jego zakończenia</w:t>
      </w:r>
      <w:r w:rsidR="00AA0095">
        <w:rPr>
          <w:sz w:val="20"/>
          <w:szCs w:val="20"/>
        </w:rPr>
        <w:t xml:space="preserve"> musi być jednolity</w:t>
      </w:r>
      <w:r w:rsidR="00AA0095" w:rsidRPr="00AA0095">
        <w:rPr>
          <w:sz w:val="20"/>
          <w:szCs w:val="20"/>
        </w:rPr>
        <w:t xml:space="preserve">, </w:t>
      </w:r>
      <w:proofErr w:type="spellStart"/>
      <w:r w:rsidR="00AA0095" w:rsidRPr="00AA0095">
        <w:rPr>
          <w:sz w:val="20"/>
          <w:szCs w:val="20"/>
        </w:rPr>
        <w:t>tzn</w:t>
      </w:r>
      <w:proofErr w:type="spellEnd"/>
      <w:r w:rsidR="00AA0095" w:rsidRPr="00AA0095">
        <w:rPr>
          <w:sz w:val="20"/>
          <w:szCs w:val="20"/>
        </w:rPr>
        <w:t>, jeśli stal malowana proszkowo to również zakończenie stalowe, jeśli stal nierdzewna to zakończenie ze stali nierdzewnej</w:t>
      </w:r>
      <w:r w:rsidR="00AA0095">
        <w:rPr>
          <w:sz w:val="20"/>
          <w:szCs w:val="20"/>
        </w:rPr>
        <w:t>.</w:t>
      </w:r>
    </w:p>
    <w:p w14:paraId="30F30F5E" w14:textId="02E4122B" w:rsidR="00AA0095" w:rsidRDefault="00AA0095" w:rsidP="00D74072">
      <w:pPr>
        <w:spacing w:before="240" w:line="360" w:lineRule="auto"/>
        <w:jc w:val="both"/>
        <w:rPr>
          <w:sz w:val="20"/>
          <w:szCs w:val="20"/>
        </w:rPr>
      </w:pPr>
      <w:r>
        <w:rPr>
          <w:sz w:val="20"/>
          <w:szCs w:val="20"/>
        </w:rPr>
        <w:lastRenderedPageBreak/>
        <w:t>Pochwyt na wspornikach:</w:t>
      </w:r>
    </w:p>
    <w:p w14:paraId="77A1526D" w14:textId="64B41278" w:rsidR="00AA0095" w:rsidRPr="00CE7AD6" w:rsidRDefault="00AA0095" w:rsidP="00AA0095">
      <w:pPr>
        <w:pStyle w:val="Akapitzlist"/>
        <w:numPr>
          <w:ilvl w:val="0"/>
          <w:numId w:val="43"/>
        </w:numPr>
        <w:spacing w:before="240" w:line="360" w:lineRule="auto"/>
        <w:jc w:val="both"/>
        <w:rPr>
          <w:sz w:val="20"/>
          <w:szCs w:val="20"/>
        </w:rPr>
      </w:pPr>
      <w:r w:rsidRPr="00CE7AD6">
        <w:rPr>
          <w:sz w:val="20"/>
          <w:szCs w:val="20"/>
        </w:rPr>
        <w:t xml:space="preserve">Piwnica korytarz – </w:t>
      </w:r>
      <w:r w:rsidR="00CE7AD6" w:rsidRPr="00CE7AD6">
        <w:rPr>
          <w:sz w:val="20"/>
          <w:szCs w:val="20"/>
        </w:rPr>
        <w:t>145,88</w:t>
      </w:r>
      <w:r w:rsidRPr="00CE7AD6">
        <w:rPr>
          <w:sz w:val="20"/>
          <w:szCs w:val="20"/>
        </w:rPr>
        <w:t xml:space="preserve"> m</w:t>
      </w:r>
    </w:p>
    <w:p w14:paraId="762941D9" w14:textId="7ADFC861" w:rsidR="00AA0095" w:rsidRPr="00CE7AD6" w:rsidRDefault="00AA0095" w:rsidP="00AA0095">
      <w:pPr>
        <w:pStyle w:val="Akapitzlist"/>
        <w:numPr>
          <w:ilvl w:val="0"/>
          <w:numId w:val="43"/>
        </w:numPr>
        <w:spacing w:before="240" w:line="360" w:lineRule="auto"/>
        <w:jc w:val="both"/>
        <w:rPr>
          <w:sz w:val="20"/>
          <w:szCs w:val="20"/>
        </w:rPr>
      </w:pPr>
      <w:r w:rsidRPr="00CE7AD6">
        <w:rPr>
          <w:sz w:val="20"/>
          <w:szCs w:val="20"/>
        </w:rPr>
        <w:t xml:space="preserve">Parter korytarz – </w:t>
      </w:r>
      <w:r w:rsidR="00CE7AD6" w:rsidRPr="00CE7AD6">
        <w:rPr>
          <w:sz w:val="20"/>
          <w:szCs w:val="20"/>
        </w:rPr>
        <w:t>102,18</w:t>
      </w:r>
      <w:r w:rsidRPr="00CE7AD6">
        <w:rPr>
          <w:sz w:val="20"/>
          <w:szCs w:val="20"/>
        </w:rPr>
        <w:t xml:space="preserve"> m</w:t>
      </w:r>
    </w:p>
    <w:p w14:paraId="758370F2" w14:textId="71F617A0" w:rsidR="00AA0095" w:rsidRPr="00CE7AD6" w:rsidRDefault="00902B30" w:rsidP="00AA0095">
      <w:pPr>
        <w:pStyle w:val="Akapitzlist"/>
        <w:numPr>
          <w:ilvl w:val="0"/>
          <w:numId w:val="43"/>
        </w:numPr>
        <w:spacing w:before="240" w:line="360" w:lineRule="auto"/>
        <w:jc w:val="both"/>
        <w:rPr>
          <w:sz w:val="20"/>
          <w:szCs w:val="20"/>
        </w:rPr>
      </w:pPr>
      <w:r w:rsidRPr="00CE7AD6">
        <w:rPr>
          <w:sz w:val="20"/>
          <w:szCs w:val="20"/>
        </w:rPr>
        <w:t xml:space="preserve">I piętro korytarz – </w:t>
      </w:r>
      <w:r w:rsidR="00CE7AD6" w:rsidRPr="00CE7AD6">
        <w:rPr>
          <w:sz w:val="20"/>
          <w:szCs w:val="20"/>
        </w:rPr>
        <w:t>188,46</w:t>
      </w:r>
      <w:r w:rsidRPr="00CE7AD6">
        <w:rPr>
          <w:sz w:val="20"/>
          <w:szCs w:val="20"/>
        </w:rPr>
        <w:t xml:space="preserve"> m</w:t>
      </w:r>
    </w:p>
    <w:p w14:paraId="08D0AE22" w14:textId="4305F53C" w:rsidR="00902B30" w:rsidRPr="00CE7AD6" w:rsidRDefault="00902B30" w:rsidP="00AA0095">
      <w:pPr>
        <w:pStyle w:val="Akapitzlist"/>
        <w:numPr>
          <w:ilvl w:val="0"/>
          <w:numId w:val="43"/>
        </w:numPr>
        <w:spacing w:before="240" w:line="360" w:lineRule="auto"/>
        <w:jc w:val="both"/>
        <w:rPr>
          <w:sz w:val="20"/>
          <w:szCs w:val="20"/>
        </w:rPr>
      </w:pPr>
      <w:r w:rsidRPr="00CE7AD6">
        <w:rPr>
          <w:sz w:val="20"/>
          <w:szCs w:val="20"/>
        </w:rPr>
        <w:t xml:space="preserve">Poddasze korytarz – </w:t>
      </w:r>
      <w:r w:rsidR="00CE7AD6" w:rsidRPr="00CE7AD6">
        <w:rPr>
          <w:sz w:val="20"/>
          <w:szCs w:val="20"/>
        </w:rPr>
        <w:t>200,23</w:t>
      </w:r>
      <w:r w:rsidRPr="00CE7AD6">
        <w:rPr>
          <w:sz w:val="20"/>
          <w:szCs w:val="20"/>
        </w:rPr>
        <w:t xml:space="preserve"> m</w:t>
      </w:r>
    </w:p>
    <w:p w14:paraId="5F2AD231" w14:textId="6B380087" w:rsidR="00D601D4" w:rsidRPr="00D601D4" w:rsidRDefault="00D601D4" w:rsidP="00D601D4">
      <w:pPr>
        <w:spacing w:before="240" w:line="360" w:lineRule="auto"/>
        <w:jc w:val="both"/>
        <w:rPr>
          <w:sz w:val="20"/>
          <w:szCs w:val="20"/>
        </w:rPr>
      </w:pPr>
      <w:r>
        <w:rPr>
          <w:sz w:val="20"/>
          <w:szCs w:val="20"/>
        </w:rPr>
        <w:t>WAŻNE: roboty budowlane będą się toczyć w obiekcie użytkowanym</w:t>
      </w:r>
      <w:r w:rsidR="00CF6533">
        <w:rPr>
          <w:sz w:val="20"/>
          <w:szCs w:val="20"/>
        </w:rPr>
        <w:t xml:space="preserve"> (</w:t>
      </w:r>
      <w:r w:rsidR="007C7D02">
        <w:rPr>
          <w:sz w:val="20"/>
          <w:szCs w:val="20"/>
        </w:rPr>
        <w:t xml:space="preserve">m.in. </w:t>
      </w:r>
      <w:r w:rsidR="00CF6533">
        <w:rPr>
          <w:sz w:val="20"/>
          <w:szCs w:val="20"/>
        </w:rPr>
        <w:t>mieszkańcy DPS, administracja)</w:t>
      </w:r>
      <w:r>
        <w:rPr>
          <w:sz w:val="20"/>
          <w:szCs w:val="20"/>
        </w:rPr>
        <w:t>, należy zwrócić szczególną uwagę podczas realizacji prac na bezpieczeństwo osób korzystających z obiektu.</w:t>
      </w:r>
    </w:p>
    <w:p w14:paraId="4EA6D4A2" w14:textId="77777777" w:rsidR="00AA0095" w:rsidRDefault="00AA0095" w:rsidP="000002B2">
      <w:pPr>
        <w:spacing w:line="360" w:lineRule="auto"/>
        <w:jc w:val="both"/>
        <w:rPr>
          <w:sz w:val="20"/>
          <w:szCs w:val="20"/>
        </w:rPr>
      </w:pPr>
    </w:p>
    <w:p w14:paraId="75BF03F6" w14:textId="01C459BB" w:rsidR="007E08CB" w:rsidRPr="000002B2" w:rsidRDefault="007E08CB" w:rsidP="000002B2">
      <w:pPr>
        <w:spacing w:line="360" w:lineRule="auto"/>
        <w:jc w:val="both"/>
        <w:rPr>
          <w:sz w:val="20"/>
          <w:szCs w:val="20"/>
        </w:rPr>
      </w:pPr>
      <w:r w:rsidRPr="000002B2">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3C07EC41" w14:textId="77777777" w:rsidR="007E08CB" w:rsidRPr="000002B2" w:rsidRDefault="007E08CB" w:rsidP="000002B2">
      <w:pPr>
        <w:spacing w:line="360" w:lineRule="auto"/>
        <w:jc w:val="both"/>
        <w:rPr>
          <w:sz w:val="20"/>
          <w:szCs w:val="20"/>
        </w:rPr>
      </w:pPr>
      <w:r w:rsidRPr="000002B2">
        <w:rPr>
          <w:sz w:val="20"/>
          <w:szCs w:val="20"/>
        </w:rPr>
        <w:t xml:space="preserve">Wszystkie zastosowane materiały muszą posiadać odpowiednie atesty, aprobaty i certyfikaty oraz być zgodne z obowiązującymi normami. </w:t>
      </w:r>
    </w:p>
    <w:p w14:paraId="16FF4512" w14:textId="77777777" w:rsidR="007E08CB" w:rsidRPr="000002B2" w:rsidRDefault="007E08CB" w:rsidP="000002B2">
      <w:pPr>
        <w:spacing w:line="360" w:lineRule="auto"/>
        <w:jc w:val="both"/>
        <w:rPr>
          <w:sz w:val="20"/>
          <w:szCs w:val="20"/>
        </w:rPr>
      </w:pPr>
      <w:r w:rsidRPr="000002B2">
        <w:rPr>
          <w:sz w:val="20"/>
          <w:szCs w:val="20"/>
        </w:rPr>
        <w:t xml:space="preserve">Wykonawca będzie przeprowadzał na własny koszt pomiary i badania materiałów oraz robót zgodnie z zasadami kontroli jakości materiałów i robót określonych w specyfikacji technicznej oraz wymaganych przepisami prawa. </w:t>
      </w:r>
    </w:p>
    <w:p w14:paraId="5A0973A4" w14:textId="77777777" w:rsidR="007E08CB" w:rsidRPr="000002B2" w:rsidRDefault="007E08CB" w:rsidP="000002B2">
      <w:pPr>
        <w:spacing w:line="360" w:lineRule="auto"/>
        <w:jc w:val="both"/>
        <w:rPr>
          <w:sz w:val="20"/>
          <w:szCs w:val="20"/>
        </w:rPr>
      </w:pPr>
      <w:r w:rsidRPr="000002B2">
        <w:rPr>
          <w:sz w:val="20"/>
          <w:szCs w:val="20"/>
        </w:rPr>
        <w:t xml:space="preserve">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 </w:t>
      </w:r>
    </w:p>
    <w:p w14:paraId="3139958E" w14:textId="77777777" w:rsidR="007E08CB" w:rsidRPr="000002B2" w:rsidRDefault="007E08CB" w:rsidP="000002B2">
      <w:pPr>
        <w:spacing w:line="360" w:lineRule="auto"/>
        <w:jc w:val="both"/>
        <w:rPr>
          <w:sz w:val="20"/>
          <w:szCs w:val="20"/>
        </w:rPr>
      </w:pPr>
      <w:r w:rsidRPr="000002B2">
        <w:rPr>
          <w:sz w:val="20"/>
          <w:szCs w:val="20"/>
        </w:rPr>
        <w:t>Teren wokół inwestycji należy w sposób trwały zabezpieczyć przed oddziaływaniem robót.</w:t>
      </w:r>
    </w:p>
    <w:p w14:paraId="12FAB350" w14:textId="77777777" w:rsidR="007B0786" w:rsidRDefault="007B0786" w:rsidP="000002B2">
      <w:pPr>
        <w:spacing w:line="360" w:lineRule="auto"/>
        <w:jc w:val="both"/>
        <w:rPr>
          <w:sz w:val="20"/>
          <w:szCs w:val="20"/>
        </w:rPr>
      </w:pPr>
    </w:p>
    <w:p w14:paraId="092B395D" w14:textId="77777777" w:rsidR="007E08CB" w:rsidRPr="000002B2" w:rsidRDefault="007E08CB" w:rsidP="000002B2">
      <w:pPr>
        <w:spacing w:line="360" w:lineRule="auto"/>
        <w:jc w:val="both"/>
        <w:rPr>
          <w:sz w:val="20"/>
          <w:szCs w:val="20"/>
        </w:rPr>
      </w:pPr>
      <w:r w:rsidRPr="000002B2">
        <w:rPr>
          <w:sz w:val="20"/>
          <w:szCs w:val="20"/>
        </w:rPr>
        <w:t>Wykaz pozostałych prac do wykonania i wyceny przez wykonawcę w ramach niniejszego zamówienia:</w:t>
      </w:r>
    </w:p>
    <w:p w14:paraId="5A4467EB" w14:textId="77777777" w:rsidR="007E08CB" w:rsidRPr="000002B2" w:rsidRDefault="007E08CB" w:rsidP="000002B2">
      <w:pPr>
        <w:spacing w:line="360" w:lineRule="auto"/>
        <w:jc w:val="both"/>
        <w:rPr>
          <w:sz w:val="20"/>
          <w:szCs w:val="20"/>
        </w:rPr>
      </w:pPr>
      <w:r w:rsidRPr="000002B2">
        <w:rPr>
          <w:sz w:val="20"/>
          <w:szCs w:val="20"/>
        </w:rPr>
        <w:t>1/ Organizacja i utrzymanie zaplecza technicznego budowy, ubezpieczenie i dozór budowy</w:t>
      </w:r>
    </w:p>
    <w:p w14:paraId="5B20C3A0" w14:textId="195BCBA0" w:rsidR="007E08CB" w:rsidRPr="000002B2" w:rsidRDefault="00D601D4" w:rsidP="000002B2">
      <w:pPr>
        <w:spacing w:line="360" w:lineRule="auto"/>
        <w:jc w:val="both"/>
        <w:rPr>
          <w:sz w:val="20"/>
          <w:szCs w:val="20"/>
        </w:rPr>
      </w:pPr>
      <w:r>
        <w:rPr>
          <w:sz w:val="20"/>
          <w:szCs w:val="20"/>
        </w:rPr>
        <w:t>2</w:t>
      </w:r>
      <w:r w:rsidR="007E08CB" w:rsidRPr="000002B2">
        <w:rPr>
          <w:sz w:val="20"/>
          <w:szCs w:val="20"/>
        </w:rPr>
        <w:t>/ Zapewnieni</w:t>
      </w:r>
      <w:r w:rsidR="00944426" w:rsidRPr="000002B2">
        <w:rPr>
          <w:sz w:val="20"/>
          <w:szCs w:val="20"/>
        </w:rPr>
        <w:t>e</w:t>
      </w:r>
      <w:r w:rsidR="007E08CB" w:rsidRPr="000002B2">
        <w:rPr>
          <w:sz w:val="20"/>
          <w:szCs w:val="20"/>
        </w:rPr>
        <w:t xml:space="preserve"> na własny koszt pełnej obsługi geodezyjnej w zakresie wytyczenia, pomiarów i wykonania geodezyjnej dokumentacji powykonawczej</w:t>
      </w:r>
      <w:r>
        <w:rPr>
          <w:sz w:val="20"/>
          <w:szCs w:val="20"/>
        </w:rPr>
        <w:t xml:space="preserve"> – w razie konieczności</w:t>
      </w:r>
    </w:p>
    <w:p w14:paraId="12FDC74A" w14:textId="0E1B8A58" w:rsidR="007E08CB" w:rsidRPr="000002B2" w:rsidRDefault="00D601D4" w:rsidP="000002B2">
      <w:pPr>
        <w:spacing w:line="360" w:lineRule="auto"/>
        <w:jc w:val="both"/>
        <w:rPr>
          <w:sz w:val="20"/>
          <w:szCs w:val="20"/>
        </w:rPr>
      </w:pPr>
      <w:r>
        <w:rPr>
          <w:sz w:val="20"/>
          <w:szCs w:val="20"/>
        </w:rPr>
        <w:t>3</w:t>
      </w:r>
      <w:r w:rsidR="007E08CB" w:rsidRPr="000002B2">
        <w:rPr>
          <w:sz w:val="20"/>
          <w:szCs w:val="20"/>
        </w:rPr>
        <w:t>/ Rozprowadzenie energii oraz wody  na placu budowy potrzebnych do realizacji robót oraz pokrycie ich kosztów</w:t>
      </w:r>
    </w:p>
    <w:p w14:paraId="2CD32685" w14:textId="27BECED9" w:rsidR="007E08CB" w:rsidRPr="000002B2" w:rsidRDefault="00D601D4" w:rsidP="000002B2">
      <w:pPr>
        <w:spacing w:line="360" w:lineRule="auto"/>
        <w:jc w:val="both"/>
        <w:rPr>
          <w:sz w:val="20"/>
          <w:szCs w:val="20"/>
        </w:rPr>
      </w:pPr>
      <w:r>
        <w:rPr>
          <w:sz w:val="20"/>
          <w:szCs w:val="20"/>
        </w:rPr>
        <w:t>4</w:t>
      </w:r>
      <w:r w:rsidR="007E08CB" w:rsidRPr="000002B2">
        <w:rPr>
          <w:sz w:val="20"/>
          <w:szCs w:val="20"/>
        </w:rPr>
        <w:t>/ Pełna obsługa dostaw materiałów, urządzeń itp. do wykonania przedmiotu zamówienia</w:t>
      </w:r>
    </w:p>
    <w:p w14:paraId="1026C19B" w14:textId="20ADB4E8" w:rsidR="007E08CB" w:rsidRPr="000002B2" w:rsidRDefault="00D601D4" w:rsidP="00D601D4">
      <w:pPr>
        <w:spacing w:line="360" w:lineRule="auto"/>
        <w:jc w:val="both"/>
        <w:rPr>
          <w:sz w:val="20"/>
          <w:szCs w:val="20"/>
        </w:rPr>
      </w:pPr>
      <w:r>
        <w:rPr>
          <w:sz w:val="20"/>
          <w:szCs w:val="20"/>
        </w:rPr>
        <w:t>5/ S</w:t>
      </w:r>
      <w:r w:rsidR="007E08CB" w:rsidRPr="000002B2">
        <w:rPr>
          <w:sz w:val="20"/>
          <w:szCs w:val="20"/>
        </w:rPr>
        <w:t>porządze</w:t>
      </w:r>
      <w:r>
        <w:rPr>
          <w:sz w:val="20"/>
          <w:szCs w:val="20"/>
        </w:rPr>
        <w:t>nie dokumentacji powykonawczej.</w:t>
      </w:r>
    </w:p>
    <w:p w14:paraId="39DE0158" w14:textId="77777777" w:rsidR="007E08CB" w:rsidRPr="000002B2" w:rsidRDefault="007E08CB" w:rsidP="000002B2">
      <w:pPr>
        <w:spacing w:line="360" w:lineRule="auto"/>
        <w:jc w:val="both"/>
        <w:rPr>
          <w:sz w:val="20"/>
          <w:szCs w:val="20"/>
        </w:rPr>
      </w:pPr>
      <w:r w:rsidRPr="000002B2">
        <w:rPr>
          <w:sz w:val="20"/>
          <w:szCs w:val="20"/>
        </w:rPr>
        <w:t>7/ w razie konieczności - zapewnienie na własny koszt obsługi geotechnicznej podczas realizacji robót ziemnych wraz z wykonaniem niezbędnych badań,</w:t>
      </w:r>
    </w:p>
    <w:p w14:paraId="14E662FD" w14:textId="77777777" w:rsidR="007E08CB" w:rsidRPr="000002B2" w:rsidRDefault="007E08CB" w:rsidP="000002B2">
      <w:pPr>
        <w:spacing w:line="360" w:lineRule="auto"/>
        <w:jc w:val="both"/>
        <w:rPr>
          <w:sz w:val="20"/>
          <w:szCs w:val="20"/>
        </w:rPr>
      </w:pPr>
      <w:r w:rsidRPr="000002B2">
        <w:rPr>
          <w:sz w:val="20"/>
          <w:szCs w:val="20"/>
        </w:rPr>
        <w:t>8/ poniesienie kosztów związanych z uzyskaniem wszystkich opinii i zaświadczeń potrzebnych do odbioru końcowego prac,</w:t>
      </w:r>
    </w:p>
    <w:p w14:paraId="0767FB4E" w14:textId="4DEFD96D" w:rsidR="007E08CB" w:rsidRPr="000002B2" w:rsidRDefault="007E08CB" w:rsidP="000002B2">
      <w:pPr>
        <w:spacing w:line="360" w:lineRule="auto"/>
        <w:jc w:val="both"/>
        <w:rPr>
          <w:sz w:val="20"/>
          <w:szCs w:val="20"/>
        </w:rPr>
      </w:pPr>
    </w:p>
    <w:p w14:paraId="3B209EE0" w14:textId="77777777" w:rsidR="007E08CB" w:rsidRPr="000002B2" w:rsidRDefault="007E08CB" w:rsidP="000002B2">
      <w:pPr>
        <w:spacing w:line="360" w:lineRule="auto"/>
        <w:jc w:val="both"/>
        <w:rPr>
          <w:sz w:val="20"/>
          <w:szCs w:val="20"/>
        </w:rPr>
      </w:pPr>
      <w:r w:rsidRPr="000002B2">
        <w:rPr>
          <w:sz w:val="20"/>
          <w:szCs w:val="20"/>
        </w:rPr>
        <w:t>Wykonawca na własny koszt, na czas prowadzenia prac zobowiązany jest ponadto do:</w:t>
      </w:r>
    </w:p>
    <w:p w14:paraId="6D7BD269" w14:textId="025E3650" w:rsidR="007E08CB" w:rsidRPr="000002B2" w:rsidRDefault="007E08CB" w:rsidP="000002B2">
      <w:pPr>
        <w:spacing w:line="360" w:lineRule="auto"/>
        <w:jc w:val="both"/>
        <w:rPr>
          <w:sz w:val="20"/>
          <w:szCs w:val="20"/>
        </w:rPr>
      </w:pPr>
      <w:r w:rsidRPr="000002B2">
        <w:rPr>
          <w:sz w:val="20"/>
          <w:szCs w:val="20"/>
        </w:rPr>
        <w:t xml:space="preserve">1/ wykonania przedmiotu umowy zgodnie z </w:t>
      </w:r>
      <w:r w:rsidR="00025860" w:rsidRPr="000002B2">
        <w:rPr>
          <w:sz w:val="20"/>
          <w:szCs w:val="20"/>
        </w:rPr>
        <w:t>dokumentacją techniczną</w:t>
      </w:r>
      <w:r w:rsidRPr="000002B2">
        <w:rPr>
          <w:sz w:val="20"/>
          <w:szCs w:val="20"/>
        </w:rPr>
        <w:t>, zasadami wiedzy technicznej i przepisami prawa</w:t>
      </w:r>
    </w:p>
    <w:p w14:paraId="4243FA95" w14:textId="77777777" w:rsidR="007E08CB" w:rsidRPr="000002B2" w:rsidRDefault="007E08CB" w:rsidP="000002B2">
      <w:pPr>
        <w:spacing w:line="360" w:lineRule="auto"/>
        <w:jc w:val="both"/>
        <w:rPr>
          <w:sz w:val="20"/>
          <w:szCs w:val="20"/>
        </w:rPr>
      </w:pPr>
      <w:r w:rsidRPr="000002B2">
        <w:rPr>
          <w:sz w:val="20"/>
          <w:szCs w:val="20"/>
        </w:rPr>
        <w:lastRenderedPageBreak/>
        <w:t>2/ zabezpieczenia terenu budowy z zachowaniem najwyższej staranności</w:t>
      </w:r>
    </w:p>
    <w:p w14:paraId="44F10A75" w14:textId="77777777" w:rsidR="007E08CB" w:rsidRPr="000002B2" w:rsidRDefault="007E08CB" w:rsidP="000002B2">
      <w:pPr>
        <w:spacing w:line="360" w:lineRule="auto"/>
        <w:jc w:val="both"/>
        <w:rPr>
          <w:sz w:val="20"/>
          <w:szCs w:val="20"/>
        </w:rPr>
      </w:pPr>
      <w:r w:rsidRPr="000002B2">
        <w:rPr>
          <w:sz w:val="20"/>
          <w:szCs w:val="20"/>
        </w:rPr>
        <w:t>3/ zawiadomienia Zamawiającego o zamiarze wykonania robót zanikających lub ulegających zakryciu z wyprzedzeniem ustalonym z przedstawicielem Zamawiającego</w:t>
      </w:r>
    </w:p>
    <w:p w14:paraId="6E2B0CA8" w14:textId="77777777" w:rsidR="007E08CB" w:rsidRPr="000002B2" w:rsidRDefault="007E08CB" w:rsidP="000002B2">
      <w:pPr>
        <w:spacing w:line="360" w:lineRule="auto"/>
        <w:jc w:val="both"/>
        <w:rPr>
          <w:sz w:val="20"/>
          <w:szCs w:val="20"/>
        </w:rPr>
      </w:pPr>
      <w:r w:rsidRPr="000002B2">
        <w:rPr>
          <w:sz w:val="20"/>
          <w:szCs w:val="20"/>
        </w:rPr>
        <w:t>4/ przerwania robót na żądanie Zamawiającego oraz zabezpieczenia wykonania robót przed ich zniszczeniem</w:t>
      </w:r>
    </w:p>
    <w:p w14:paraId="0491874A" w14:textId="77777777" w:rsidR="007E08CB" w:rsidRPr="000002B2" w:rsidRDefault="007E08CB" w:rsidP="000002B2">
      <w:pPr>
        <w:spacing w:line="360" w:lineRule="auto"/>
        <w:jc w:val="both"/>
        <w:rPr>
          <w:sz w:val="20"/>
          <w:szCs w:val="20"/>
        </w:rPr>
      </w:pPr>
      <w:r w:rsidRPr="000002B2">
        <w:rPr>
          <w:sz w:val="20"/>
          <w:szCs w:val="20"/>
        </w:rPr>
        <w:t>5/ zgłoszenia przedmiotu umowy do odbioru końcowego, uczestniczenia w czynnościach odbioru i usunięcie stwierdzonych wad</w:t>
      </w:r>
    </w:p>
    <w:p w14:paraId="5DFFD7E8" w14:textId="77777777" w:rsidR="007E08CB" w:rsidRPr="000002B2" w:rsidRDefault="007E08CB" w:rsidP="000002B2">
      <w:pPr>
        <w:spacing w:line="360" w:lineRule="auto"/>
        <w:jc w:val="both"/>
        <w:rPr>
          <w:sz w:val="20"/>
          <w:szCs w:val="20"/>
        </w:rPr>
      </w:pPr>
      <w:r w:rsidRPr="000002B2">
        <w:rPr>
          <w:sz w:val="20"/>
          <w:szCs w:val="20"/>
        </w:rPr>
        <w:t>6/ dbania o należyty porządek na terenie budowy</w:t>
      </w:r>
    </w:p>
    <w:p w14:paraId="3B0AB7B2" w14:textId="77777777" w:rsidR="007E08CB" w:rsidRPr="000002B2" w:rsidRDefault="007E08CB" w:rsidP="000002B2">
      <w:pPr>
        <w:spacing w:line="360" w:lineRule="auto"/>
        <w:jc w:val="both"/>
        <w:rPr>
          <w:sz w:val="20"/>
          <w:szCs w:val="20"/>
        </w:rPr>
      </w:pPr>
      <w:r w:rsidRPr="000002B2">
        <w:rPr>
          <w:sz w:val="20"/>
          <w:szCs w:val="20"/>
        </w:rPr>
        <w:t>7/ niezwłocznego zgłoszenia Zamawiającemu konieczności wykonania robót dodatkowych</w:t>
      </w:r>
    </w:p>
    <w:p w14:paraId="25360E65" w14:textId="77777777" w:rsidR="007E08CB" w:rsidRPr="000002B2" w:rsidRDefault="007E08CB" w:rsidP="000002B2">
      <w:pPr>
        <w:spacing w:line="360" w:lineRule="auto"/>
        <w:jc w:val="both"/>
        <w:rPr>
          <w:sz w:val="20"/>
          <w:szCs w:val="20"/>
        </w:rPr>
      </w:pPr>
      <w:r w:rsidRPr="000002B2">
        <w:rPr>
          <w:sz w:val="20"/>
          <w:szCs w:val="20"/>
        </w:rPr>
        <w:t>8/ po zakończeniu robót do pozostawienia terenu budowy w stanie nadającym się do użytkowania.</w:t>
      </w:r>
    </w:p>
    <w:p w14:paraId="4B7A6A1E" w14:textId="77777777" w:rsidR="00BA1FE4" w:rsidRPr="00AF1C49" w:rsidRDefault="00BA1FE4" w:rsidP="007E08CB">
      <w:pPr>
        <w:spacing w:line="360" w:lineRule="auto"/>
        <w:ind w:left="434"/>
        <w:jc w:val="both"/>
        <w:rPr>
          <w:color w:val="FF0000"/>
          <w:sz w:val="20"/>
          <w:szCs w:val="20"/>
        </w:rPr>
      </w:pPr>
    </w:p>
    <w:p w14:paraId="00000071" w14:textId="77777777" w:rsidR="003B69C4" w:rsidRPr="0012040E" w:rsidRDefault="000C1F15">
      <w:pPr>
        <w:numPr>
          <w:ilvl w:val="0"/>
          <w:numId w:val="1"/>
        </w:numPr>
        <w:spacing w:line="360" w:lineRule="auto"/>
        <w:ind w:left="434"/>
        <w:jc w:val="both"/>
        <w:rPr>
          <w:sz w:val="20"/>
          <w:szCs w:val="20"/>
        </w:rPr>
      </w:pPr>
      <w:r w:rsidRPr="0012040E">
        <w:rPr>
          <w:sz w:val="20"/>
          <w:szCs w:val="20"/>
        </w:rPr>
        <w:t xml:space="preserve">Wspólny Słownik Zamówień CPV: </w:t>
      </w:r>
    </w:p>
    <w:p w14:paraId="796E5AEB" w14:textId="77777777" w:rsidR="0086557E" w:rsidRDefault="0086557E" w:rsidP="0014734F">
      <w:pPr>
        <w:spacing w:line="360" w:lineRule="auto"/>
        <w:ind w:left="595"/>
        <w:jc w:val="both"/>
        <w:rPr>
          <w:sz w:val="20"/>
          <w:szCs w:val="20"/>
        </w:rPr>
      </w:pPr>
      <w:r w:rsidRPr="0086557E">
        <w:rPr>
          <w:sz w:val="20"/>
          <w:szCs w:val="20"/>
        </w:rPr>
        <w:t xml:space="preserve">45000000-7 Roboty budowlane </w:t>
      </w:r>
    </w:p>
    <w:p w14:paraId="48FCC8E5" w14:textId="77777777" w:rsidR="0086557E" w:rsidRDefault="0086557E" w:rsidP="0014734F">
      <w:pPr>
        <w:spacing w:line="360" w:lineRule="auto"/>
        <w:ind w:left="595"/>
        <w:jc w:val="both"/>
        <w:rPr>
          <w:sz w:val="20"/>
          <w:szCs w:val="20"/>
        </w:rPr>
      </w:pPr>
      <w:r w:rsidRPr="0086557E">
        <w:rPr>
          <w:sz w:val="20"/>
          <w:szCs w:val="20"/>
        </w:rPr>
        <w:t xml:space="preserve">45400000-1 Roboty wykończeniowe w zakresie obiektów budowlanych </w:t>
      </w:r>
    </w:p>
    <w:p w14:paraId="00000073" w14:textId="785769E6" w:rsidR="003B69C4" w:rsidRDefault="000C1F15" w:rsidP="00944426">
      <w:pPr>
        <w:pStyle w:val="Akapitzlist"/>
        <w:numPr>
          <w:ilvl w:val="0"/>
          <w:numId w:val="1"/>
        </w:numPr>
        <w:spacing w:line="360" w:lineRule="auto"/>
        <w:ind w:left="426"/>
        <w:jc w:val="both"/>
        <w:rPr>
          <w:sz w:val="20"/>
          <w:szCs w:val="20"/>
        </w:rPr>
      </w:pPr>
      <w:r w:rsidRPr="0014734F">
        <w:rPr>
          <w:sz w:val="20"/>
          <w:szCs w:val="20"/>
        </w:rPr>
        <w:t>Zamawiający nie dopuszcza składania ofert częściowych.</w:t>
      </w:r>
    </w:p>
    <w:p w14:paraId="00000074" w14:textId="4DFB7F5C" w:rsidR="003B69C4" w:rsidRDefault="000C1F15">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5" w14:textId="28253821" w:rsidR="003B69C4" w:rsidRPr="00944426" w:rsidRDefault="000C1F15" w:rsidP="00944426">
      <w:pPr>
        <w:numPr>
          <w:ilvl w:val="0"/>
          <w:numId w:val="1"/>
        </w:numPr>
        <w:spacing w:line="360" w:lineRule="auto"/>
        <w:ind w:left="434"/>
        <w:jc w:val="both"/>
        <w:rPr>
          <w:sz w:val="20"/>
          <w:szCs w:val="20"/>
        </w:rPr>
      </w:pPr>
      <w:r w:rsidRPr="00944426">
        <w:rPr>
          <w:sz w:val="20"/>
          <w:szCs w:val="20"/>
        </w:rPr>
        <w:t>Zamawiający nie przewiduje udzielania zamówień, o których mowa w art. 214 ust. 1 pkt 7 i 8.</w:t>
      </w:r>
    </w:p>
    <w:p w14:paraId="4BBEDBCB" w14:textId="77777777" w:rsidR="001D09D4" w:rsidRPr="0012040E" w:rsidRDefault="000C1F15" w:rsidP="00944426">
      <w:pPr>
        <w:numPr>
          <w:ilvl w:val="0"/>
          <w:numId w:val="1"/>
        </w:numPr>
        <w:spacing w:line="360" w:lineRule="auto"/>
        <w:ind w:left="426"/>
        <w:jc w:val="both"/>
        <w:rPr>
          <w:sz w:val="20"/>
          <w:szCs w:val="20"/>
        </w:rPr>
      </w:pPr>
      <w:r w:rsidRPr="0012040E">
        <w:rPr>
          <w:sz w:val="20"/>
          <w:szCs w:val="20"/>
        </w:rPr>
        <w:t>Szczegółowy opis oraz sposó</w:t>
      </w:r>
      <w:r w:rsidR="001D09D4" w:rsidRPr="0012040E">
        <w:rPr>
          <w:sz w:val="20"/>
          <w:szCs w:val="20"/>
        </w:rPr>
        <w:t>b realizacji zamówienia zawierają:</w:t>
      </w:r>
    </w:p>
    <w:p w14:paraId="0BEECE60" w14:textId="3C88CE6C" w:rsidR="001D09D4" w:rsidRPr="000A7735" w:rsidRDefault="000A7735" w:rsidP="001D09D4">
      <w:pPr>
        <w:pStyle w:val="Akapitzlist"/>
        <w:numPr>
          <w:ilvl w:val="0"/>
          <w:numId w:val="42"/>
        </w:numPr>
        <w:spacing w:line="360" w:lineRule="auto"/>
        <w:rPr>
          <w:sz w:val="20"/>
          <w:szCs w:val="20"/>
        </w:rPr>
      </w:pPr>
      <w:r w:rsidRPr="000A7735">
        <w:rPr>
          <w:sz w:val="20"/>
          <w:szCs w:val="20"/>
        </w:rPr>
        <w:t>Dokumentacja projektowa</w:t>
      </w:r>
      <w:r w:rsidR="001D09D4" w:rsidRPr="000A7735">
        <w:rPr>
          <w:sz w:val="20"/>
          <w:szCs w:val="20"/>
        </w:rPr>
        <w:t xml:space="preserve">, stanowiący Załącznik nr </w:t>
      </w:r>
      <w:r w:rsidR="00D601D4">
        <w:rPr>
          <w:sz w:val="20"/>
          <w:szCs w:val="20"/>
        </w:rPr>
        <w:t>7</w:t>
      </w:r>
      <w:r w:rsidR="0012040E" w:rsidRPr="000A7735">
        <w:rPr>
          <w:sz w:val="20"/>
          <w:szCs w:val="20"/>
        </w:rPr>
        <w:t xml:space="preserve"> </w:t>
      </w:r>
      <w:r w:rsidR="001D09D4" w:rsidRPr="000A7735">
        <w:rPr>
          <w:sz w:val="20"/>
          <w:szCs w:val="20"/>
        </w:rPr>
        <w:t>do SWZ.</w:t>
      </w:r>
    </w:p>
    <w:p w14:paraId="09C789DE" w14:textId="1295323F" w:rsidR="001D09D4" w:rsidRPr="00CE7AD6" w:rsidRDefault="00D601D4" w:rsidP="001D09D4">
      <w:pPr>
        <w:pStyle w:val="Akapitzlist"/>
        <w:numPr>
          <w:ilvl w:val="0"/>
          <w:numId w:val="42"/>
        </w:numPr>
        <w:spacing w:line="360" w:lineRule="auto"/>
        <w:rPr>
          <w:sz w:val="20"/>
          <w:szCs w:val="20"/>
        </w:rPr>
      </w:pPr>
      <w:r w:rsidRPr="00CE7AD6">
        <w:rPr>
          <w:sz w:val="20"/>
          <w:szCs w:val="20"/>
        </w:rPr>
        <w:t>STWOIR</w:t>
      </w:r>
      <w:r w:rsidR="001D09D4" w:rsidRPr="00CE7AD6">
        <w:rPr>
          <w:sz w:val="20"/>
          <w:szCs w:val="20"/>
        </w:rPr>
        <w:t>, stanowiąc</w:t>
      </w:r>
      <w:r w:rsidRPr="00CE7AD6">
        <w:rPr>
          <w:sz w:val="20"/>
          <w:szCs w:val="20"/>
        </w:rPr>
        <w:t>y</w:t>
      </w:r>
      <w:r w:rsidR="001D09D4" w:rsidRPr="00CE7AD6">
        <w:rPr>
          <w:sz w:val="20"/>
          <w:szCs w:val="20"/>
        </w:rPr>
        <w:t xml:space="preserve"> Załącznik nr </w:t>
      </w:r>
      <w:r w:rsidRPr="00CE7AD6">
        <w:rPr>
          <w:sz w:val="20"/>
          <w:szCs w:val="20"/>
        </w:rPr>
        <w:t xml:space="preserve">8 </w:t>
      </w:r>
      <w:r w:rsidR="001D09D4" w:rsidRPr="00CE7AD6">
        <w:rPr>
          <w:sz w:val="20"/>
          <w:szCs w:val="20"/>
        </w:rPr>
        <w:t>do SWZ.</w:t>
      </w:r>
    </w:p>
    <w:p w14:paraId="00000076" w14:textId="112D6B6E" w:rsidR="003B69C4" w:rsidRPr="007C7D02" w:rsidRDefault="0012040E" w:rsidP="001D09D4">
      <w:pPr>
        <w:pStyle w:val="Akapitzlist"/>
        <w:numPr>
          <w:ilvl w:val="0"/>
          <w:numId w:val="42"/>
        </w:numPr>
        <w:spacing w:line="360" w:lineRule="auto"/>
        <w:rPr>
          <w:sz w:val="20"/>
          <w:szCs w:val="20"/>
        </w:rPr>
      </w:pPr>
      <w:r w:rsidRPr="007C7D02">
        <w:rPr>
          <w:sz w:val="20"/>
          <w:szCs w:val="20"/>
        </w:rPr>
        <w:t>Przedmiar</w:t>
      </w:r>
      <w:r w:rsidR="001D09D4" w:rsidRPr="007C7D02">
        <w:rPr>
          <w:sz w:val="20"/>
          <w:szCs w:val="20"/>
        </w:rPr>
        <w:t xml:space="preserve"> robót, stanowiąc</w:t>
      </w:r>
      <w:r w:rsidRPr="007C7D02">
        <w:rPr>
          <w:sz w:val="20"/>
          <w:szCs w:val="20"/>
        </w:rPr>
        <w:t>y</w:t>
      </w:r>
      <w:r w:rsidR="001D09D4" w:rsidRPr="007C7D02">
        <w:rPr>
          <w:sz w:val="20"/>
          <w:szCs w:val="20"/>
        </w:rPr>
        <w:t xml:space="preserve"> Załącznik nr </w:t>
      </w:r>
      <w:r w:rsidR="00D601D4" w:rsidRPr="007C7D02">
        <w:rPr>
          <w:sz w:val="20"/>
          <w:szCs w:val="20"/>
        </w:rPr>
        <w:t>9</w:t>
      </w:r>
      <w:r w:rsidR="001D09D4" w:rsidRPr="007C7D02">
        <w:rPr>
          <w:sz w:val="20"/>
          <w:szCs w:val="20"/>
        </w:rPr>
        <w:t xml:space="preserve"> do SWZ.</w:t>
      </w:r>
    </w:p>
    <w:p w14:paraId="28D4E82F" w14:textId="2622904A" w:rsidR="007B0786" w:rsidRPr="007C7D02" w:rsidRDefault="0012040E" w:rsidP="001D09D4">
      <w:pPr>
        <w:pStyle w:val="Akapitzlist"/>
        <w:numPr>
          <w:ilvl w:val="0"/>
          <w:numId w:val="42"/>
        </w:numPr>
        <w:spacing w:line="360" w:lineRule="auto"/>
        <w:rPr>
          <w:sz w:val="20"/>
          <w:szCs w:val="20"/>
        </w:rPr>
      </w:pPr>
      <w:r w:rsidRPr="007C7D02">
        <w:rPr>
          <w:sz w:val="20"/>
          <w:szCs w:val="20"/>
        </w:rPr>
        <w:t xml:space="preserve">Kosztorys ofertowy, stanowiący Załącznik nr </w:t>
      </w:r>
      <w:r w:rsidR="00D601D4" w:rsidRPr="007C7D02">
        <w:rPr>
          <w:sz w:val="20"/>
          <w:szCs w:val="20"/>
        </w:rPr>
        <w:t>10</w:t>
      </w:r>
      <w:r w:rsidRPr="007C7D02">
        <w:rPr>
          <w:sz w:val="20"/>
          <w:szCs w:val="20"/>
        </w:rPr>
        <w:t xml:space="preserve"> do SWZ.</w:t>
      </w:r>
    </w:p>
    <w:p w14:paraId="0ADC1A7C" w14:textId="77777777" w:rsidR="007B0786" w:rsidRDefault="007B0786" w:rsidP="001D09D4">
      <w:pPr>
        <w:spacing w:line="360" w:lineRule="auto"/>
        <w:rPr>
          <w:b/>
          <w:sz w:val="20"/>
          <w:szCs w:val="20"/>
        </w:rPr>
      </w:pPr>
    </w:p>
    <w:p w14:paraId="372F58EF" w14:textId="77777777" w:rsidR="001D09D4" w:rsidRPr="001D09D4" w:rsidRDefault="001D09D4" w:rsidP="001D09D4">
      <w:pPr>
        <w:spacing w:line="360" w:lineRule="auto"/>
        <w:rPr>
          <w:b/>
          <w:sz w:val="20"/>
          <w:szCs w:val="20"/>
        </w:rPr>
      </w:pPr>
      <w:r w:rsidRPr="001D09D4">
        <w:rPr>
          <w:b/>
          <w:sz w:val="20"/>
          <w:szCs w:val="20"/>
        </w:rPr>
        <w:t>Uwaga:</w:t>
      </w:r>
    </w:p>
    <w:p w14:paraId="2E738C69" w14:textId="74757457" w:rsidR="001D09D4" w:rsidRPr="001D09D4" w:rsidRDefault="001D09D4" w:rsidP="001D09D4">
      <w:pPr>
        <w:spacing w:line="360" w:lineRule="auto"/>
        <w:jc w:val="both"/>
        <w:rPr>
          <w:sz w:val="20"/>
          <w:szCs w:val="20"/>
        </w:rPr>
      </w:pPr>
      <w:r>
        <w:rPr>
          <w:sz w:val="20"/>
          <w:szCs w:val="20"/>
        </w:rPr>
        <w:t xml:space="preserve">1) </w:t>
      </w:r>
      <w:r w:rsidRPr="001D09D4">
        <w:rPr>
          <w:sz w:val="20"/>
          <w:szCs w:val="20"/>
        </w:rPr>
        <w:t>Jeżeli w odniesieniu do wymienionych powyżej elementów opisu zamówienia, powstałyby u Wykonawcy jakiekolwiek wątpliwości lub niejasności, wówczas dla ostatecznego rozstrzygnięcia wymagań Zamawiającego w tej kwestii oraz przygotowania oferty przez Wykonawcę – wiążącymi będą wyjaśnienia, uściślenia oraz informacje uzupełniające, uzyskane w trakcie formalnej procedury ewentualnych zapytań do SWZ.</w:t>
      </w:r>
    </w:p>
    <w:p w14:paraId="3E34BDB1" w14:textId="10C378C4" w:rsidR="001D09D4" w:rsidRPr="00B535E7" w:rsidRDefault="001D09D4" w:rsidP="001D09D4">
      <w:pPr>
        <w:spacing w:line="360" w:lineRule="auto"/>
        <w:jc w:val="both"/>
        <w:rPr>
          <w:color w:val="76923C" w:themeColor="accent3" w:themeShade="BF"/>
          <w:sz w:val="20"/>
          <w:szCs w:val="20"/>
        </w:rPr>
      </w:pPr>
      <w:r>
        <w:rPr>
          <w:sz w:val="20"/>
          <w:szCs w:val="20"/>
        </w:rPr>
        <w:t xml:space="preserve">2) </w:t>
      </w:r>
      <w:r w:rsidRPr="001D09D4">
        <w:rPr>
          <w:sz w:val="20"/>
          <w:szCs w:val="20"/>
        </w:rPr>
        <w:t>Jeżeli gdziekolwiek w SWZ, przedmiot zamówienia określony został przez wskazanie znaków towarowych, patentów lub pochodzenia to Zamawiający dopuszcza w tym zakresie składanie ofert przy zastosowaniu rozwiązań równoważnych opisywanym. Tam gdzie w opisie przedmiotu zamówienia zostało wskazane pochodzenie rozwiązań projektowych objętych zamówieniem, o których mowa w art. 102 ust. 1 ustawy PZP (np. marka, znak towarowy, producent, dostawca), Zamawiający dopuszcza oferowanie rozwiązań o parametrach równoważnych. Pod pojęciem równoważności rozumieć należy, iż zagwarantują one realizację zamówienia w zgodzie z opisem przedmiotu zamówienia oraz zapewnią uzyskanie parametrów techniczno-jakościowych oraz wymogów gwarancyjnych, nie gorszych od założonych w w/w opisie. Podane w opisach przedmiotu zamówienia nazwy własne, mają jedynie za zadanie sprecyzowanie oczekiwań jakościowych, technicznych i technologicznych Zamawiającego</w:t>
      </w:r>
      <w:r w:rsidR="00B31FF2">
        <w:rPr>
          <w:sz w:val="20"/>
          <w:szCs w:val="20"/>
        </w:rPr>
        <w:t>.</w:t>
      </w:r>
    </w:p>
    <w:p w14:paraId="00000077" w14:textId="7E205015" w:rsidR="003B69C4" w:rsidRDefault="000C1F15" w:rsidP="001D09D4">
      <w:pPr>
        <w:pStyle w:val="Nagwek2"/>
        <w:spacing w:line="360" w:lineRule="auto"/>
      </w:pPr>
      <w:bookmarkStart w:id="5" w:name="_s0i9odf430x7" w:colFirst="0" w:colLast="0"/>
      <w:bookmarkEnd w:id="5"/>
      <w:r>
        <w:lastRenderedPageBreak/>
        <w:t>V. Wizja lokalna</w:t>
      </w:r>
    </w:p>
    <w:p w14:paraId="00000079" w14:textId="2CDD7360" w:rsidR="003B69C4" w:rsidRPr="00903008" w:rsidRDefault="000C1F15" w:rsidP="00903008">
      <w:pPr>
        <w:numPr>
          <w:ilvl w:val="0"/>
          <w:numId w:val="14"/>
        </w:numPr>
        <w:spacing w:before="240" w:after="40" w:line="360" w:lineRule="auto"/>
        <w:ind w:left="426"/>
        <w:jc w:val="both"/>
        <w:rPr>
          <w:sz w:val="20"/>
          <w:szCs w:val="20"/>
        </w:rPr>
      </w:pPr>
      <w:r w:rsidRPr="00903008">
        <w:rPr>
          <w:sz w:val="20"/>
          <w:szCs w:val="20"/>
        </w:rPr>
        <w:t xml:space="preserve">Zamawiający </w:t>
      </w:r>
      <w:r w:rsidR="00903008" w:rsidRPr="00903008">
        <w:rPr>
          <w:sz w:val="20"/>
          <w:szCs w:val="20"/>
        </w:rPr>
        <w:t xml:space="preserve">nie przewiduje przeprowadzenia wizji lokalnej. </w:t>
      </w:r>
    </w:p>
    <w:p w14:paraId="0000007A" w14:textId="0E206502" w:rsidR="003B69C4" w:rsidRDefault="000C1F15">
      <w:pPr>
        <w:pStyle w:val="Nagwek2"/>
      </w:pPr>
      <w:bookmarkStart w:id="6" w:name="_l3y36xf8w2mt" w:colFirst="0" w:colLast="0"/>
      <w:bookmarkEnd w:id="6"/>
      <w:r>
        <w:t>VI. Podwykonawstwo</w:t>
      </w:r>
    </w:p>
    <w:p w14:paraId="0000007B" w14:textId="28E3BAFE" w:rsidR="003B69C4" w:rsidRDefault="000C1F15">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6F782EE5" w:rsidR="003B69C4" w:rsidRPr="00426D92" w:rsidRDefault="000C1F15">
      <w:pPr>
        <w:numPr>
          <w:ilvl w:val="0"/>
          <w:numId w:val="11"/>
        </w:numPr>
        <w:spacing w:line="360" w:lineRule="auto"/>
        <w:jc w:val="both"/>
        <w:rPr>
          <w:sz w:val="20"/>
          <w:szCs w:val="20"/>
        </w:rPr>
      </w:pPr>
      <w:r w:rsidRPr="00486834">
        <w:rPr>
          <w:sz w:val="20"/>
          <w:szCs w:val="20"/>
        </w:rPr>
        <w:t xml:space="preserve">Zamawiający </w:t>
      </w:r>
      <w:r w:rsidR="00486834" w:rsidRPr="00486834">
        <w:rPr>
          <w:b/>
          <w:sz w:val="20"/>
          <w:szCs w:val="20"/>
        </w:rPr>
        <w:t>nie</w:t>
      </w:r>
      <w:r w:rsidRPr="00486834">
        <w:rPr>
          <w:b/>
          <w:sz w:val="20"/>
          <w:szCs w:val="20"/>
        </w:rPr>
        <w:t xml:space="preserve"> zastrzega</w:t>
      </w:r>
      <w:r w:rsidRPr="00486834">
        <w:rPr>
          <w:sz w:val="20"/>
          <w:szCs w:val="20"/>
        </w:rPr>
        <w:t xml:space="preserve"> obowiązku osobistego wykonania przez Wykonawcę kluczowych </w:t>
      </w:r>
      <w:r w:rsidRPr="00426D92">
        <w:rPr>
          <w:sz w:val="20"/>
          <w:szCs w:val="20"/>
        </w:rPr>
        <w:t>części zamówienia.</w:t>
      </w:r>
    </w:p>
    <w:p w14:paraId="0000007D" w14:textId="6F8C9468" w:rsidR="003B69C4" w:rsidRDefault="000C1F15">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486834">
        <w:rPr>
          <w:sz w:val="20"/>
          <w:szCs w:val="20"/>
        </w:rPr>
        <w:t xml:space="preserve"> etapie) nazwy (firmy) tych podw</w:t>
      </w:r>
      <w:r>
        <w:rPr>
          <w:sz w:val="20"/>
          <w:szCs w:val="20"/>
        </w:rPr>
        <w:t>ykonawców.</w:t>
      </w:r>
    </w:p>
    <w:p w14:paraId="0000007E" w14:textId="77777777" w:rsidR="003B69C4" w:rsidRDefault="000C1F15">
      <w:pPr>
        <w:pStyle w:val="Nagwek2"/>
      </w:pPr>
      <w:bookmarkStart w:id="7" w:name="_6katmqtjrys4" w:colFirst="0" w:colLast="0"/>
      <w:bookmarkEnd w:id="7"/>
      <w:r>
        <w:t>VII. Termin wykonania zamówienia</w:t>
      </w:r>
    </w:p>
    <w:p w14:paraId="0000007F" w14:textId="0EAECBA6" w:rsidR="003B69C4" w:rsidRPr="00EF2BDF" w:rsidRDefault="000C1F15" w:rsidP="00F006C8">
      <w:pPr>
        <w:numPr>
          <w:ilvl w:val="0"/>
          <w:numId w:val="17"/>
        </w:numPr>
        <w:spacing w:before="240" w:line="360" w:lineRule="auto"/>
        <w:ind w:left="426"/>
        <w:jc w:val="both"/>
        <w:rPr>
          <w:sz w:val="20"/>
          <w:szCs w:val="20"/>
        </w:rPr>
      </w:pPr>
      <w:r>
        <w:rPr>
          <w:sz w:val="20"/>
          <w:szCs w:val="20"/>
        </w:rPr>
        <w:t xml:space="preserve">Termin realizacji zamówienia wynosi: </w:t>
      </w:r>
      <w:r w:rsidR="00025860" w:rsidRPr="00025860">
        <w:rPr>
          <w:sz w:val="20"/>
          <w:szCs w:val="20"/>
        </w:rPr>
        <w:t xml:space="preserve">Termin zakończenia całości robót ustala </w:t>
      </w:r>
      <w:r w:rsidR="00025860" w:rsidRPr="00EF2BDF">
        <w:rPr>
          <w:sz w:val="20"/>
          <w:szCs w:val="20"/>
        </w:rPr>
        <w:t xml:space="preserve">się </w:t>
      </w:r>
      <w:r w:rsidR="00D601D4" w:rsidRPr="00EF2BDF">
        <w:rPr>
          <w:sz w:val="20"/>
          <w:szCs w:val="20"/>
        </w:rPr>
        <w:t>15 grudnia 2021r.</w:t>
      </w:r>
    </w:p>
    <w:p w14:paraId="00000080" w14:textId="72A5DD72" w:rsidR="003B69C4" w:rsidRDefault="000C1F15">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220F7E" w:rsidRPr="00220F7E">
        <w:rPr>
          <w:b/>
          <w:sz w:val="20"/>
          <w:szCs w:val="20"/>
        </w:rPr>
        <w:t>7</w:t>
      </w:r>
      <w:r w:rsidR="00220F7E">
        <w:rPr>
          <w:color w:val="FF9900"/>
          <w:sz w:val="20"/>
          <w:szCs w:val="20"/>
        </w:rPr>
        <w:t xml:space="preserve"> </w:t>
      </w:r>
      <w:r>
        <w:rPr>
          <w:b/>
          <w:sz w:val="20"/>
          <w:szCs w:val="20"/>
        </w:rPr>
        <w:t>do SWZ</w:t>
      </w:r>
      <w:r>
        <w:rPr>
          <w:sz w:val="20"/>
          <w:szCs w:val="20"/>
        </w:rPr>
        <w:t>.</w:t>
      </w:r>
    </w:p>
    <w:p w14:paraId="00000081" w14:textId="74BDA25E" w:rsidR="003B69C4" w:rsidRDefault="000C1F15">
      <w:pPr>
        <w:pStyle w:val="Nagwek2"/>
        <w:tabs>
          <w:tab w:val="left" w:pos="0"/>
        </w:tabs>
      </w:pPr>
      <w:bookmarkStart w:id="8" w:name="_nz5qrlch0jbr" w:colFirst="0" w:colLast="0"/>
      <w:bookmarkEnd w:id="8"/>
      <w:r>
        <w:t>VIII. Warunki udziału w postępowaniu</w:t>
      </w:r>
    </w:p>
    <w:p w14:paraId="00000082" w14:textId="77777777" w:rsidR="003B69C4" w:rsidRDefault="000C1F15">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3B69C4" w:rsidRDefault="000C1F15">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646E88D" w:rsidR="003B69C4" w:rsidRPr="00486834" w:rsidRDefault="000C1F15">
      <w:pPr>
        <w:numPr>
          <w:ilvl w:val="0"/>
          <w:numId w:val="4"/>
        </w:numPr>
        <w:spacing w:line="360" w:lineRule="auto"/>
        <w:ind w:left="852" w:right="20" w:hanging="426"/>
        <w:jc w:val="both"/>
        <w:rPr>
          <w:sz w:val="20"/>
          <w:szCs w:val="20"/>
        </w:rPr>
      </w:pPr>
      <w:r>
        <w:rPr>
          <w:b/>
          <w:sz w:val="20"/>
          <w:szCs w:val="20"/>
        </w:rPr>
        <w:t>zdolności do występowania w obrocie gospodarczym:</w:t>
      </w:r>
    </w:p>
    <w:p w14:paraId="2BD463A2" w14:textId="02E6CC1F" w:rsidR="00486834" w:rsidRDefault="00486834" w:rsidP="00486834">
      <w:pPr>
        <w:spacing w:line="360" w:lineRule="auto"/>
        <w:ind w:left="852" w:right="20"/>
        <w:jc w:val="both"/>
        <w:rPr>
          <w:sz w:val="20"/>
          <w:szCs w:val="20"/>
        </w:rPr>
      </w:pPr>
      <w:r w:rsidRPr="00486834">
        <w:rPr>
          <w:sz w:val="20"/>
          <w:szCs w:val="20"/>
        </w:rPr>
        <w:t>Zamawiający nie określa niniejszego warunku udziału w postępowaniu.</w:t>
      </w:r>
    </w:p>
    <w:p w14:paraId="00000086" w14:textId="2D50627A" w:rsidR="003B69C4" w:rsidRDefault="000C1F1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7" w14:textId="449CB638" w:rsidR="003B69C4" w:rsidRPr="00486834" w:rsidRDefault="00486834">
      <w:pPr>
        <w:spacing w:line="360" w:lineRule="auto"/>
        <w:ind w:left="868" w:right="20"/>
        <w:jc w:val="both"/>
        <w:rPr>
          <w:sz w:val="20"/>
          <w:szCs w:val="20"/>
        </w:rPr>
      </w:pPr>
      <w:r w:rsidRPr="00486834">
        <w:rPr>
          <w:sz w:val="20"/>
          <w:szCs w:val="20"/>
        </w:rPr>
        <w:t>Zamawiający nie określa niniejszego warunku udziału w postępowaniu.</w:t>
      </w:r>
    </w:p>
    <w:p w14:paraId="00000088" w14:textId="54AE1A9A" w:rsidR="003B69C4" w:rsidRPr="00903008" w:rsidRDefault="000C1F15">
      <w:pPr>
        <w:numPr>
          <w:ilvl w:val="0"/>
          <w:numId w:val="4"/>
        </w:numPr>
        <w:spacing w:line="360" w:lineRule="auto"/>
        <w:ind w:left="852" w:right="20" w:hanging="426"/>
        <w:jc w:val="both"/>
        <w:rPr>
          <w:sz w:val="20"/>
          <w:szCs w:val="20"/>
        </w:rPr>
      </w:pPr>
      <w:r>
        <w:rPr>
          <w:b/>
          <w:sz w:val="20"/>
          <w:szCs w:val="20"/>
        </w:rPr>
        <w:t>sytuacji ekonomicznej lub finansowej:</w:t>
      </w:r>
    </w:p>
    <w:p w14:paraId="363F7943" w14:textId="37BD3312" w:rsidR="00903008" w:rsidRDefault="00185C2A" w:rsidP="00185C2A">
      <w:pPr>
        <w:spacing w:line="360" w:lineRule="auto"/>
        <w:ind w:left="852" w:right="20"/>
        <w:jc w:val="both"/>
        <w:rPr>
          <w:sz w:val="20"/>
          <w:szCs w:val="20"/>
        </w:rPr>
      </w:pPr>
      <w:r w:rsidRPr="00185C2A">
        <w:rPr>
          <w:sz w:val="20"/>
          <w:szCs w:val="20"/>
        </w:rPr>
        <w:t>Zamawiający nie określa niniejszego warunku udziału w postępowaniu.</w:t>
      </w:r>
    </w:p>
    <w:p w14:paraId="0000008A" w14:textId="669085EE" w:rsidR="003B69C4" w:rsidRDefault="000C1F15">
      <w:pPr>
        <w:numPr>
          <w:ilvl w:val="0"/>
          <w:numId w:val="4"/>
        </w:numPr>
        <w:spacing w:line="360" w:lineRule="auto"/>
        <w:ind w:left="852" w:right="20" w:hanging="426"/>
        <w:jc w:val="both"/>
        <w:rPr>
          <w:sz w:val="20"/>
          <w:szCs w:val="20"/>
        </w:rPr>
      </w:pPr>
      <w:r>
        <w:rPr>
          <w:b/>
          <w:sz w:val="20"/>
          <w:szCs w:val="20"/>
        </w:rPr>
        <w:t>zdolności technicznej lub zawodowej:</w:t>
      </w:r>
    </w:p>
    <w:p w14:paraId="194AEA0D" w14:textId="77777777" w:rsidR="00903008" w:rsidRDefault="000C1F15">
      <w:pPr>
        <w:spacing w:line="360" w:lineRule="auto"/>
        <w:ind w:left="868" w:right="20"/>
        <w:jc w:val="both"/>
        <w:rPr>
          <w:sz w:val="20"/>
          <w:szCs w:val="20"/>
        </w:rPr>
      </w:pPr>
      <w:r>
        <w:rPr>
          <w:sz w:val="20"/>
          <w:szCs w:val="20"/>
        </w:rPr>
        <w:t>Wykonawc</w:t>
      </w:r>
      <w:r w:rsidR="00903008">
        <w:rPr>
          <w:sz w:val="20"/>
          <w:szCs w:val="20"/>
        </w:rPr>
        <w:t>a spełni warunek, jeżeli wykaże że:</w:t>
      </w:r>
    </w:p>
    <w:p w14:paraId="6DEF9137" w14:textId="4619AA2B" w:rsidR="00903008" w:rsidRPr="00CF6533" w:rsidRDefault="00903008" w:rsidP="00CF6533">
      <w:pPr>
        <w:pStyle w:val="Akapitzlist"/>
        <w:numPr>
          <w:ilvl w:val="0"/>
          <w:numId w:val="39"/>
        </w:numPr>
        <w:spacing w:line="360" w:lineRule="auto"/>
        <w:ind w:right="20"/>
        <w:jc w:val="both"/>
        <w:rPr>
          <w:sz w:val="20"/>
          <w:szCs w:val="20"/>
        </w:rPr>
      </w:pPr>
      <w:r w:rsidRPr="00903008">
        <w:rPr>
          <w:sz w:val="20"/>
          <w:szCs w:val="20"/>
        </w:rPr>
        <w:t xml:space="preserve"> posiada doświadczenie, tj. w okresie ostatnich 5 lat przed upływem terminu składania ofert, a jeżeli okres prowadzenia działalności jest krótszy - w tym okresie, wykonał co najmniej jedną robotę budowlaną o podobnym charakterze i złożoności, w zakresie </w:t>
      </w:r>
      <w:r w:rsidRPr="00903008">
        <w:rPr>
          <w:sz w:val="20"/>
          <w:szCs w:val="20"/>
        </w:rPr>
        <w:lastRenderedPageBreak/>
        <w:t xml:space="preserve">niezbędnym do wykazania spełniania przedmiotowego warunku, tj. polegającą na </w:t>
      </w:r>
      <w:r w:rsidR="00CF6533">
        <w:rPr>
          <w:sz w:val="20"/>
          <w:szCs w:val="20"/>
        </w:rPr>
        <w:t>remoncie/przebudowie budynku, użytkowanym w trybie ciągłym bez przerw w czasie trwania prac.</w:t>
      </w:r>
    </w:p>
    <w:p w14:paraId="0000008C" w14:textId="77777777" w:rsidR="003B69C4" w:rsidRDefault="000C1F15" w:rsidP="003E2349">
      <w:pPr>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77CBB523" w:rsidR="003B69C4" w:rsidRPr="003E2349" w:rsidRDefault="003E2349" w:rsidP="003E2349">
      <w:pPr>
        <w:pStyle w:val="Akapitzlist"/>
        <w:numPr>
          <w:ilvl w:val="0"/>
          <w:numId w:val="23"/>
        </w:numPr>
        <w:spacing w:line="360" w:lineRule="auto"/>
        <w:rPr>
          <w:sz w:val="20"/>
          <w:szCs w:val="20"/>
        </w:rPr>
      </w:pPr>
      <w:r w:rsidRPr="003E2349">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3B69C4" w:rsidRDefault="000C1F15">
      <w:pPr>
        <w:pStyle w:val="Nagwek2"/>
      </w:pPr>
      <w:bookmarkStart w:id="9" w:name="_sv3xn7chhdup" w:colFirst="0" w:colLast="0"/>
      <w:bookmarkEnd w:id="9"/>
      <w:r>
        <w:t>IX. Podstawy wykluczenia z postępowania</w:t>
      </w:r>
    </w:p>
    <w:p w14:paraId="0000008F" w14:textId="77777777" w:rsidR="003B69C4" w:rsidRDefault="000C1F1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6DA75B55" w:rsidR="003B69C4" w:rsidRDefault="000C1F15">
      <w:pPr>
        <w:numPr>
          <w:ilvl w:val="0"/>
          <w:numId w:val="25"/>
        </w:numPr>
        <w:spacing w:line="360" w:lineRule="auto"/>
        <w:ind w:left="812" w:hanging="386"/>
        <w:jc w:val="both"/>
        <w:rPr>
          <w:sz w:val="20"/>
          <w:szCs w:val="20"/>
        </w:rPr>
      </w:pPr>
      <w:r>
        <w:rPr>
          <w:sz w:val="20"/>
          <w:szCs w:val="20"/>
        </w:rPr>
        <w:t>w art. 108 ust. 1 PZP;</w:t>
      </w:r>
    </w:p>
    <w:p w14:paraId="00000091" w14:textId="26A99779" w:rsidR="003B69C4" w:rsidRDefault="000C1F15">
      <w:pPr>
        <w:numPr>
          <w:ilvl w:val="0"/>
          <w:numId w:val="25"/>
        </w:numPr>
        <w:spacing w:line="360" w:lineRule="auto"/>
        <w:ind w:left="812" w:hanging="386"/>
        <w:jc w:val="both"/>
        <w:rPr>
          <w:sz w:val="20"/>
          <w:szCs w:val="20"/>
        </w:rPr>
      </w:pPr>
      <w:r>
        <w:rPr>
          <w:sz w:val="20"/>
          <w:szCs w:val="20"/>
        </w:rPr>
        <w:t>w art. 109 ust. 1 pkt. 4, 5, 7 PZP, tj.:</w:t>
      </w:r>
    </w:p>
    <w:p w14:paraId="00000092" w14:textId="77777777" w:rsidR="003B69C4" w:rsidRDefault="000C1F15">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3B69C4" w:rsidRDefault="000C1F15">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4F506148" w:rsidR="003B69C4" w:rsidRDefault="000C1F15">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B65BBA">
        <w:rPr>
          <w:sz w:val="20"/>
          <w:szCs w:val="20"/>
        </w:rPr>
        <w:t>.</w:t>
      </w:r>
    </w:p>
    <w:p w14:paraId="00000095" w14:textId="77777777" w:rsidR="003B69C4" w:rsidRDefault="000C1F15">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3B69C4" w:rsidRDefault="000C1F15">
      <w:pPr>
        <w:pStyle w:val="Nagwek2"/>
      </w:pPr>
      <w:bookmarkStart w:id="10" w:name="_crlv0voso4yw" w:colFirst="0" w:colLast="0"/>
      <w:bookmarkEnd w:id="10"/>
      <w:r>
        <w:lastRenderedPageBreak/>
        <w:t>X. Podmiotowe środki dowodowe. Oświadczenia i dokumenty, jakie zobowiązani są dostarczyć Wykonawcy w celu potwierdzenia spełniania warunków udziału w postępowaniu oraz wykazania braku podstaw wykluczenia</w:t>
      </w:r>
    </w:p>
    <w:p w14:paraId="00000097" w14:textId="7B79E5DC" w:rsidR="003B69C4" w:rsidRDefault="000C1F15">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3E2349" w:rsidRPr="003E2349">
        <w:rPr>
          <w:b/>
          <w:sz w:val="20"/>
          <w:szCs w:val="20"/>
        </w:rPr>
        <w:t xml:space="preserve">2 </w:t>
      </w:r>
      <w:r w:rsidRPr="003E2349">
        <w:rPr>
          <w:b/>
          <w:sz w:val="20"/>
          <w:szCs w:val="20"/>
        </w:rPr>
        <w:t>do SWZ</w:t>
      </w:r>
      <w:r>
        <w:rPr>
          <w:sz w:val="20"/>
          <w:szCs w:val="20"/>
        </w:rPr>
        <w:t>;</w:t>
      </w:r>
    </w:p>
    <w:p w14:paraId="00000098" w14:textId="77777777" w:rsidR="003B69C4" w:rsidRDefault="000C1F15">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3898D6BC" w:rsidR="003B69C4" w:rsidRDefault="000C1F15">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3B69C4" w:rsidRDefault="000C1F15">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5F0D397D" w:rsidR="003B69C4" w:rsidRDefault="000C1F15">
      <w:pPr>
        <w:numPr>
          <w:ilvl w:val="2"/>
          <w:numId w:val="23"/>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t>
      </w:r>
      <w:r w:rsidRPr="00426D92">
        <w:rPr>
          <w:sz w:val="20"/>
          <w:szCs w:val="20"/>
        </w:rPr>
        <w:t>Wykonawc</w:t>
      </w:r>
      <w:r w:rsidR="00E61D3A" w:rsidRPr="00426D92">
        <w:rPr>
          <w:sz w:val="20"/>
          <w:szCs w:val="20"/>
        </w:rPr>
        <w:t>ą</w:t>
      </w:r>
      <w:r w:rsidRPr="00426D92">
        <w:rPr>
          <w:sz w:val="20"/>
          <w:szCs w:val="20"/>
        </w:rPr>
        <w:t>,</w:t>
      </w:r>
      <w:r>
        <w:rPr>
          <w:sz w:val="20"/>
          <w:szCs w:val="20"/>
        </w:rPr>
        <w:t xml:space="preserve"> który złożył odrębną ofertę, , albo oświadczenia o przynależności do tej samej grupy kapitałowej wraz z dokumentami lub informacjami potwierdzającymi przygotowanie oferty, niezależnie od innego wykonawcy należącego do tej samej grupy kapitałowej – </w:t>
      </w:r>
      <w:r w:rsidRPr="003E2349">
        <w:rPr>
          <w:b/>
          <w:sz w:val="20"/>
          <w:szCs w:val="20"/>
        </w:rPr>
        <w:t xml:space="preserve">załącznik nr </w:t>
      </w:r>
      <w:r w:rsidR="003E2349" w:rsidRPr="003E2349">
        <w:rPr>
          <w:b/>
          <w:sz w:val="20"/>
          <w:szCs w:val="20"/>
        </w:rPr>
        <w:t>3</w:t>
      </w:r>
      <w:r w:rsidR="003E2349" w:rsidRPr="003E2349">
        <w:rPr>
          <w:color w:val="FF9900"/>
          <w:sz w:val="20"/>
          <w:szCs w:val="20"/>
        </w:rPr>
        <w:t xml:space="preserve"> </w:t>
      </w:r>
      <w:r w:rsidRPr="003E2349">
        <w:rPr>
          <w:b/>
          <w:sz w:val="20"/>
          <w:szCs w:val="20"/>
        </w:rPr>
        <w:t>do SWZ</w:t>
      </w:r>
      <w:r w:rsidRPr="003E2349">
        <w:rPr>
          <w:sz w:val="20"/>
          <w:szCs w:val="20"/>
        </w:rPr>
        <w:t>;</w:t>
      </w:r>
    </w:p>
    <w:p w14:paraId="0000009C" w14:textId="77777777" w:rsidR="003B69C4" w:rsidRDefault="000C1F15">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54D931A7" w:rsidR="003B69C4" w:rsidRPr="003E2349" w:rsidRDefault="000C1F15">
      <w:pPr>
        <w:numPr>
          <w:ilvl w:val="2"/>
          <w:numId w:val="23"/>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3E2349">
        <w:rPr>
          <w:b/>
          <w:sz w:val="20"/>
          <w:szCs w:val="20"/>
        </w:rPr>
        <w:t xml:space="preserve">załącznik nr </w:t>
      </w:r>
      <w:r w:rsidR="003E2349" w:rsidRPr="003E2349">
        <w:rPr>
          <w:b/>
          <w:sz w:val="20"/>
          <w:szCs w:val="20"/>
        </w:rPr>
        <w:t>4</w:t>
      </w:r>
      <w:r w:rsidR="003E2349" w:rsidRPr="003E2349">
        <w:rPr>
          <w:sz w:val="20"/>
          <w:szCs w:val="20"/>
        </w:rPr>
        <w:t xml:space="preserve"> </w:t>
      </w:r>
      <w:r w:rsidRPr="003E2349">
        <w:rPr>
          <w:b/>
          <w:sz w:val="20"/>
          <w:szCs w:val="20"/>
        </w:rPr>
        <w:t>do SWZ</w:t>
      </w:r>
      <w:r w:rsidRPr="003E2349">
        <w:rPr>
          <w:sz w:val="20"/>
          <w:szCs w:val="20"/>
        </w:rPr>
        <w:t>;</w:t>
      </w:r>
    </w:p>
    <w:p w14:paraId="0000009F" w14:textId="6F479539" w:rsidR="003B69C4" w:rsidRDefault="000C1F15">
      <w:pPr>
        <w:numPr>
          <w:ilvl w:val="0"/>
          <w:numId w:val="23"/>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w:t>
      </w:r>
      <w:r w:rsidR="00F006C8" w:rsidRPr="00C341E9">
        <w:rPr>
          <w:sz w:val="20"/>
          <w:szCs w:val="20"/>
        </w:rPr>
        <w:t>4</w:t>
      </w:r>
      <w:r w:rsidRPr="00C341E9">
        <w:rPr>
          <w:sz w:val="20"/>
          <w:szCs w:val="20"/>
        </w:rPr>
        <w:t xml:space="preserve"> </w:t>
      </w:r>
      <w:r>
        <w:rPr>
          <w:sz w:val="20"/>
          <w:szCs w:val="20"/>
        </w:rPr>
        <w:t xml:space="preserve">pkt 2, składa dokument lub dokumenty wystawione w kraju, w którym Wykonawca ma siedzibę lub miejsce zamieszkania, potwierdzające odpowiednio, że nie otwarto jego likwidacji ani nie ogłoszono upadłości. Dokument, o którym mowa </w:t>
      </w:r>
      <w:r>
        <w:rPr>
          <w:sz w:val="20"/>
          <w:szCs w:val="20"/>
        </w:rPr>
        <w:lastRenderedPageBreak/>
        <w:t>powyżej, powinien być wystawiony nie wcześniej niż 3 miesiące przed upływem terminu składania ofert.</w:t>
      </w:r>
    </w:p>
    <w:p w14:paraId="000000A0" w14:textId="2C7927FC" w:rsidR="003B69C4" w:rsidRDefault="000C1F15">
      <w:pPr>
        <w:numPr>
          <w:ilvl w:val="0"/>
          <w:numId w:val="23"/>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3B69C4" w:rsidRDefault="000C1F15">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77777" w:rsidR="003B69C4" w:rsidRDefault="000C1F15">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32CAFEB5" w:rsidR="003B69C4" w:rsidRDefault="000C1F15">
      <w:pPr>
        <w:pStyle w:val="Nagwek2"/>
      </w:pPr>
      <w:bookmarkStart w:id="11" w:name="_gb4nrns0uw97" w:colFirst="0" w:colLast="0"/>
      <w:bookmarkEnd w:id="11"/>
      <w:r>
        <w:t>XI. Poleganie na zasobach innych podmiotów</w:t>
      </w:r>
    </w:p>
    <w:p w14:paraId="000000A4" w14:textId="77777777" w:rsidR="003B69C4" w:rsidRDefault="000C1F1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4AB8078" w:rsidR="003B69C4" w:rsidRDefault="000C1F1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w:t>
      </w:r>
      <w:r w:rsidR="00E61D3A">
        <w:rPr>
          <w:sz w:val="20"/>
          <w:szCs w:val="20"/>
        </w:rPr>
        <w:t>,</w:t>
      </w:r>
      <w:r>
        <w:rPr>
          <w:sz w:val="20"/>
          <w:szCs w:val="20"/>
        </w:rPr>
        <w:t xml:space="preserve"> do realizacji którego te zdolności są wymagane.</w:t>
      </w:r>
    </w:p>
    <w:p w14:paraId="000000A6" w14:textId="4ED98AFB" w:rsidR="003B69C4" w:rsidRPr="003E2349" w:rsidRDefault="000C1F15">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E2349">
        <w:rPr>
          <w:b/>
          <w:sz w:val="20"/>
          <w:szCs w:val="20"/>
        </w:rPr>
        <w:t xml:space="preserve">załącznik nr </w:t>
      </w:r>
      <w:r w:rsidR="00C341E9">
        <w:rPr>
          <w:b/>
          <w:sz w:val="20"/>
          <w:szCs w:val="20"/>
        </w:rPr>
        <w:t>5</w:t>
      </w:r>
      <w:r w:rsidRPr="003E2349">
        <w:rPr>
          <w:b/>
          <w:sz w:val="20"/>
          <w:szCs w:val="20"/>
        </w:rPr>
        <w:t xml:space="preserve"> do SWZ.</w:t>
      </w:r>
    </w:p>
    <w:p w14:paraId="000000A7" w14:textId="77777777" w:rsidR="003B69C4" w:rsidRDefault="000C1F1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5B33D2B" w:rsidR="003B69C4" w:rsidRDefault="000C1F15">
      <w:pPr>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14:paraId="000000A9" w14:textId="215CC346" w:rsidR="003B69C4" w:rsidRDefault="000C1F1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66FBC976" w:rsidR="003B69C4" w:rsidRDefault="000C1F1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3B69C4" w:rsidRDefault="000C1F15">
      <w:pPr>
        <w:pStyle w:val="Nagwek2"/>
      </w:pPr>
      <w:bookmarkStart w:id="12" w:name="_lodptpqf2xh0" w:colFirst="0" w:colLast="0"/>
      <w:bookmarkEnd w:id="12"/>
      <w:r>
        <w:t>XII. Informacja dla Wykonawców wspólnie ubiegających się o udzielenie zamówienia</w:t>
      </w:r>
    </w:p>
    <w:p w14:paraId="000000AC" w14:textId="77777777" w:rsidR="003B69C4" w:rsidRDefault="000C1F15">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3B69C4" w:rsidRDefault="000C1F15">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7B07A4AD" w:rsidR="003B69C4" w:rsidRDefault="000C1F15">
      <w:pPr>
        <w:numPr>
          <w:ilvl w:val="0"/>
          <w:numId w:val="21"/>
        </w:numPr>
        <w:spacing w:line="360" w:lineRule="auto"/>
        <w:ind w:left="426"/>
        <w:jc w:val="both"/>
      </w:pPr>
      <w:r>
        <w:rPr>
          <w:sz w:val="20"/>
          <w:szCs w:val="20"/>
        </w:rPr>
        <w:t>Wykonawcy wspólnie ubiegający się o udzielenie zamówienia dołączają do oferty oświadczenie, z którego</w:t>
      </w:r>
      <w:r w:rsidR="00812D18">
        <w:rPr>
          <w:sz w:val="20"/>
          <w:szCs w:val="20"/>
        </w:rPr>
        <w:t xml:space="preserve"> wynika, które roboty budowlane</w:t>
      </w:r>
      <w:r>
        <w:rPr>
          <w:sz w:val="20"/>
          <w:szCs w:val="20"/>
        </w:rPr>
        <w:t xml:space="preserve"> wykonają poszczególni wykonawcy.</w:t>
      </w:r>
    </w:p>
    <w:p w14:paraId="000000AF" w14:textId="77777777" w:rsidR="003B69C4" w:rsidRDefault="000C1F15">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6DCF66E1" w:rsidR="003B69C4" w:rsidRDefault="000C1F15" w:rsidP="00F97A87">
      <w:pPr>
        <w:pStyle w:val="Nagwek2"/>
        <w:spacing w:before="240" w:after="240"/>
        <w:jc w:val="both"/>
      </w:pPr>
      <w:bookmarkStart w:id="13" w:name="_tp7vefgpgfgi" w:colFirst="0" w:colLast="0"/>
      <w:bookmarkEnd w:id="13"/>
      <w:r>
        <w:t xml:space="preserve">XIII. Informacje o sposobie porozumiewania się </w:t>
      </w:r>
      <w:r w:rsidR="00F97A87" w:rsidRPr="00426D92">
        <w:t>Z</w:t>
      </w:r>
      <w:r w:rsidRPr="00426D92">
        <w:t>amawiającego</w:t>
      </w:r>
      <w:r>
        <w:t xml:space="preserve"> z Wykonawcami oraz przekazywania oświadczeń lub dokumentów</w:t>
      </w:r>
    </w:p>
    <w:p w14:paraId="5D631D02" w14:textId="77777777" w:rsidR="00812D18" w:rsidRDefault="000C1F15">
      <w:pPr>
        <w:numPr>
          <w:ilvl w:val="0"/>
          <w:numId w:val="20"/>
        </w:numPr>
        <w:spacing w:line="320" w:lineRule="auto"/>
        <w:jc w:val="both"/>
        <w:rPr>
          <w:sz w:val="20"/>
          <w:szCs w:val="20"/>
        </w:rPr>
      </w:pPr>
      <w:r>
        <w:rPr>
          <w:sz w:val="20"/>
          <w:szCs w:val="20"/>
        </w:rPr>
        <w:t xml:space="preserve">Osobą uprawnioną do kontaktu z Wykonawcami </w:t>
      </w:r>
      <w:r w:rsidR="00812D18">
        <w:rPr>
          <w:sz w:val="20"/>
          <w:szCs w:val="20"/>
        </w:rPr>
        <w:t>są</w:t>
      </w:r>
      <w:r>
        <w:rPr>
          <w:sz w:val="20"/>
          <w:szCs w:val="20"/>
        </w:rPr>
        <w:t xml:space="preserve">: </w:t>
      </w:r>
    </w:p>
    <w:p w14:paraId="000000B1" w14:textId="130F6C8C" w:rsidR="003B69C4" w:rsidRPr="00812D18" w:rsidRDefault="00812D18" w:rsidP="00812D18">
      <w:pPr>
        <w:spacing w:line="320" w:lineRule="auto"/>
        <w:ind w:left="720"/>
        <w:jc w:val="both"/>
        <w:rPr>
          <w:sz w:val="20"/>
          <w:szCs w:val="20"/>
        </w:rPr>
      </w:pPr>
      <w:r>
        <w:rPr>
          <w:sz w:val="20"/>
          <w:szCs w:val="20"/>
        </w:rPr>
        <w:t>w zakresie PZP</w:t>
      </w:r>
      <w:r w:rsidR="00E60B5F">
        <w:rPr>
          <w:sz w:val="20"/>
          <w:szCs w:val="20"/>
        </w:rPr>
        <w:t xml:space="preserve"> i w zakresie technicznym</w:t>
      </w:r>
      <w:r>
        <w:rPr>
          <w:sz w:val="20"/>
          <w:szCs w:val="20"/>
        </w:rPr>
        <w:t xml:space="preserve"> </w:t>
      </w:r>
      <w:r w:rsidR="00E60B5F">
        <w:rPr>
          <w:sz w:val="20"/>
          <w:szCs w:val="20"/>
        </w:rPr>
        <w:t>Danuta Kawałek</w:t>
      </w:r>
      <w:r w:rsidRPr="00812D18">
        <w:rPr>
          <w:sz w:val="20"/>
          <w:szCs w:val="20"/>
        </w:rPr>
        <w:t xml:space="preserve">, e-mail: </w:t>
      </w:r>
      <w:hyperlink r:id="rId10" w:history="1">
        <w:r w:rsidR="00D878EE" w:rsidRPr="00A37B4E">
          <w:rPr>
            <w:rStyle w:val="Hipercze"/>
          </w:rPr>
          <w:t xml:space="preserve"> </w:t>
        </w:r>
        <w:r w:rsidR="00D878EE" w:rsidRPr="00A37B4E">
          <w:rPr>
            <w:rStyle w:val="Hipercze"/>
            <w:sz w:val="20"/>
            <w:szCs w:val="20"/>
          </w:rPr>
          <w:t>dpskotlin@powiat-jarocin.pl</w:t>
        </w:r>
      </w:hyperlink>
      <w:r w:rsidRPr="00812D18">
        <w:rPr>
          <w:sz w:val="20"/>
          <w:szCs w:val="20"/>
        </w:rPr>
        <w:t>, tel. 62740</w:t>
      </w:r>
      <w:r w:rsidR="00E60B5F">
        <w:rPr>
          <w:sz w:val="20"/>
          <w:szCs w:val="20"/>
        </w:rPr>
        <w:t>5905</w:t>
      </w:r>
    </w:p>
    <w:p w14:paraId="000000B2" w14:textId="27313CD6" w:rsidR="003B69C4" w:rsidRDefault="000C1F15" w:rsidP="00812D18">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w:t>
      </w:r>
      <w:r w:rsidR="00EF2BDF">
        <w:rPr>
          <w:sz w:val="20"/>
          <w:szCs w:val="20"/>
        </w:rPr>
        <w:t>https://platformazakupowa/pn/powiat_jarocinski</w:t>
      </w:r>
    </w:p>
    <w:p w14:paraId="000000B3" w14:textId="77777777" w:rsidR="003B69C4" w:rsidRDefault="000C1F15">
      <w:pPr>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414C104D" w:rsidR="003B69C4" w:rsidRPr="004A42D2" w:rsidRDefault="000C1F15">
      <w:pPr>
        <w:spacing w:line="320" w:lineRule="auto"/>
        <w:ind w:left="720"/>
        <w:jc w:val="both"/>
        <w:rPr>
          <w:sz w:val="20"/>
          <w:szCs w:val="20"/>
        </w:rPr>
      </w:pPr>
      <w:r>
        <w:rPr>
          <w:sz w:val="20"/>
          <w:szCs w:val="20"/>
        </w:rPr>
        <w:lastRenderedPageBreak/>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CE7AD6" w:rsidRPr="00114B92">
          <w:rPr>
            <w:rStyle w:val="Hipercze"/>
          </w:rPr>
          <w:t>dpskotlin@powiat-jarocin.pl</w:t>
        </w:r>
      </w:hyperlink>
      <w:r w:rsidR="00CE7AD6">
        <w:rPr>
          <w:rStyle w:val="Hipercze"/>
          <w:sz w:val="20"/>
          <w:szCs w:val="20"/>
        </w:rPr>
        <w:t xml:space="preserve"> </w:t>
      </w:r>
      <w:r w:rsidR="00B31FF2" w:rsidRPr="004A42D2">
        <w:rPr>
          <w:rStyle w:val="Hipercze"/>
          <w:color w:val="auto"/>
          <w:sz w:val="20"/>
          <w:szCs w:val="20"/>
          <w:u w:val="none"/>
        </w:rPr>
        <w:t>należy pamiętać że adres poczty elektronicznej nie służy do składania oferty oraz załączników a jedynie do komunikacji w zakresie zadawania pytań</w:t>
      </w:r>
      <w:r w:rsidR="00B31FF2" w:rsidRPr="004A42D2">
        <w:rPr>
          <w:rStyle w:val="Hipercze"/>
          <w:color w:val="auto"/>
          <w:sz w:val="20"/>
          <w:szCs w:val="20"/>
        </w:rPr>
        <w:t>.</w:t>
      </w:r>
      <w:r w:rsidR="00FC2B6B" w:rsidRPr="004A42D2">
        <w:rPr>
          <w:sz w:val="20"/>
          <w:szCs w:val="20"/>
        </w:rPr>
        <w:t xml:space="preserve"> </w:t>
      </w:r>
    </w:p>
    <w:p w14:paraId="000000B5" w14:textId="77777777" w:rsidR="003B69C4" w:rsidRDefault="000C1F15">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Pr>
            <w:color w:val="1155CC"/>
            <w:sz w:val="20"/>
            <w:szCs w:val="20"/>
            <w:u w:val="single"/>
          </w:rPr>
          <w:t>platformazakupowa.pl</w:t>
        </w:r>
      </w:hyperlink>
      <w:r>
        <w:rPr>
          <w:sz w:val="20"/>
          <w:szCs w:val="20"/>
        </w:rPr>
        <w:t xml:space="preserve"> do konkretnego wykonawcy.</w:t>
      </w:r>
    </w:p>
    <w:p w14:paraId="000000B6" w14:textId="77777777" w:rsidR="003B69C4" w:rsidRDefault="000C1F15">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33BF59F9" w:rsidR="003B69C4" w:rsidRDefault="000C1F15">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w:t>
      </w:r>
      <w:r w:rsidRPr="00B31FF2">
        <w:rPr>
          <w:sz w:val="20"/>
          <w:szCs w:val="20"/>
        </w:rPr>
        <w:t>ROZPORZĄDZENI</w:t>
      </w:r>
      <w:r w:rsidR="00FC2B6B" w:rsidRPr="00B31FF2">
        <w:rPr>
          <w:sz w:val="20"/>
          <w:szCs w:val="20"/>
        </w:rPr>
        <w:t>A</w:t>
      </w:r>
      <w:r w:rsidRPr="00B31FF2">
        <w:rPr>
          <w:sz w:val="20"/>
          <w:szCs w:val="20"/>
        </w:rPr>
        <w:t xml:space="preserve"> P</w:t>
      </w:r>
      <w:r>
        <w:rPr>
          <w:sz w:val="20"/>
          <w:szCs w:val="20"/>
        </w:rPr>
        <w:t xml:space="preserve">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14:paraId="000000B8" w14:textId="77777777" w:rsidR="003B69C4" w:rsidRDefault="000C1F15">
      <w:pPr>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3B69C4" w:rsidRDefault="000C1F15">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3B69C4" w:rsidRDefault="000C1F15">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BB" w14:textId="77777777" w:rsidR="003B69C4" w:rsidRDefault="000C1F15">
      <w:pPr>
        <w:numPr>
          <w:ilvl w:val="1"/>
          <w:numId w:val="16"/>
        </w:numPr>
        <w:spacing w:line="320" w:lineRule="auto"/>
        <w:jc w:val="both"/>
        <w:rPr>
          <w:sz w:val="20"/>
          <w:szCs w:val="20"/>
        </w:rPr>
      </w:pPr>
      <w:r>
        <w:rPr>
          <w:sz w:val="20"/>
          <w:szCs w:val="20"/>
        </w:rPr>
        <w:t>włączona obsługa JavaScript,</w:t>
      </w:r>
    </w:p>
    <w:p w14:paraId="000000BC" w14:textId="77777777" w:rsidR="003B69C4" w:rsidRDefault="000C1F15">
      <w:pPr>
        <w:numPr>
          <w:ilvl w:val="1"/>
          <w:numId w:val="16"/>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3B69C4" w:rsidRDefault="000C1F15">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BE" w14:textId="48AAA965" w:rsidR="003B69C4" w:rsidRDefault="000C1F15">
      <w:pPr>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xml:space="preserve">) generowany </w:t>
      </w:r>
      <w:r w:rsidRPr="00426D92">
        <w:rPr>
          <w:sz w:val="20"/>
          <w:szCs w:val="20"/>
        </w:rPr>
        <w:t xml:space="preserve">wg </w:t>
      </w:r>
      <w:r>
        <w:rPr>
          <w:sz w:val="20"/>
          <w:szCs w:val="20"/>
        </w:rPr>
        <w:t>czasu lokalnego serwera synchronizowanego z zegarem Głównego Urzędu Miar.</w:t>
      </w:r>
    </w:p>
    <w:p w14:paraId="000000BF" w14:textId="77777777" w:rsidR="003B69C4" w:rsidRDefault="000C1F15">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0" w14:textId="47D89A92" w:rsidR="003B69C4" w:rsidRDefault="000C1F15" w:rsidP="00812D18">
      <w:pPr>
        <w:pStyle w:val="Akapitzlist"/>
        <w:numPr>
          <w:ilvl w:val="1"/>
          <w:numId w:val="23"/>
        </w:numPr>
        <w:spacing w:line="320" w:lineRule="auto"/>
        <w:jc w:val="both"/>
        <w:rPr>
          <w:sz w:val="20"/>
          <w:szCs w:val="20"/>
        </w:rPr>
      </w:pPr>
      <w:r w:rsidRPr="00812D18">
        <w:rPr>
          <w:sz w:val="20"/>
          <w:szCs w:val="20"/>
        </w:rPr>
        <w:t xml:space="preserve">akceptuje warunki korzystania z </w:t>
      </w:r>
      <w:hyperlink r:id="rId18">
        <w:r w:rsidRPr="00812D18">
          <w:rPr>
            <w:color w:val="1155CC"/>
            <w:sz w:val="20"/>
            <w:szCs w:val="20"/>
            <w:u w:val="single"/>
          </w:rPr>
          <w:t>platformazakupowa.pl</w:t>
        </w:r>
      </w:hyperlink>
      <w:r w:rsidRPr="00812D18">
        <w:rPr>
          <w:sz w:val="20"/>
          <w:szCs w:val="20"/>
        </w:rPr>
        <w:t xml:space="preserve"> określone w Regulaminie zamieszczonym na stronie internetowej </w:t>
      </w:r>
      <w:hyperlink r:id="rId19">
        <w:r w:rsidRPr="00812D18">
          <w:rPr>
            <w:sz w:val="20"/>
            <w:szCs w:val="20"/>
          </w:rPr>
          <w:t>pod linkiem</w:t>
        </w:r>
      </w:hyperlink>
      <w:r w:rsidRPr="00812D18">
        <w:rPr>
          <w:sz w:val="20"/>
          <w:szCs w:val="20"/>
        </w:rPr>
        <w:t xml:space="preserve">  w zakładce „Regulamin" oraz uznaje go za wiążący,</w:t>
      </w:r>
    </w:p>
    <w:p w14:paraId="000000C1" w14:textId="2AE45F12" w:rsidR="003B69C4" w:rsidRPr="00812D18" w:rsidRDefault="000C1F15" w:rsidP="00812D18">
      <w:pPr>
        <w:pStyle w:val="Akapitzlist"/>
        <w:numPr>
          <w:ilvl w:val="1"/>
          <w:numId w:val="23"/>
        </w:numPr>
        <w:spacing w:line="320" w:lineRule="auto"/>
        <w:jc w:val="both"/>
        <w:rPr>
          <w:sz w:val="20"/>
          <w:szCs w:val="20"/>
        </w:rPr>
      </w:pPr>
      <w:r w:rsidRPr="00812D18">
        <w:rPr>
          <w:sz w:val="20"/>
          <w:szCs w:val="20"/>
        </w:rPr>
        <w:t xml:space="preserve">zapoznał i stosuje się do Instrukcji składania ofert/wniosków dostępnej </w:t>
      </w:r>
      <w:hyperlink r:id="rId20">
        <w:r w:rsidRPr="00812D18">
          <w:rPr>
            <w:color w:val="1155CC"/>
            <w:sz w:val="20"/>
            <w:szCs w:val="20"/>
            <w:u w:val="single"/>
          </w:rPr>
          <w:t>pod linkiem</w:t>
        </w:r>
      </w:hyperlink>
      <w:r w:rsidRPr="00812D18">
        <w:rPr>
          <w:sz w:val="20"/>
          <w:szCs w:val="20"/>
        </w:rPr>
        <w:t xml:space="preserve">. </w:t>
      </w:r>
    </w:p>
    <w:p w14:paraId="563151A5" w14:textId="77777777" w:rsidR="00F97A87" w:rsidRPr="00F97A87" w:rsidRDefault="000C1F15">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w:t>
      </w:r>
      <w:r>
        <w:rPr>
          <w:sz w:val="20"/>
          <w:szCs w:val="20"/>
        </w:rPr>
        <w:lastRenderedPageBreak/>
        <w:t xml:space="preserve">zamawiający zapozna się z treścią oferty przed upływem terminu składania ofert (np. złożenie oferty w zakładce „Wyślij wiadomość do zamawiającego”). </w:t>
      </w:r>
    </w:p>
    <w:p w14:paraId="000000C2" w14:textId="11C3D7D6" w:rsidR="003B69C4" w:rsidRDefault="000C1F15" w:rsidP="00F97A87">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3B69C4" w:rsidRDefault="000C1F15">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000000C4" w14:textId="77777777" w:rsidR="003B69C4" w:rsidRDefault="000C1F15">
      <w:pPr>
        <w:pStyle w:val="Nagwek2"/>
        <w:spacing w:before="240" w:after="240"/>
      </w:pPr>
      <w:bookmarkStart w:id="14" w:name="_rq2udys4csh9" w:colFirst="0" w:colLast="0"/>
      <w:bookmarkEnd w:id="14"/>
      <w:r>
        <w:t>XIV. Opis sposobu przygotowania ofert oraz dokumentów wymaganych przez Zamawiającego w SWZ</w:t>
      </w:r>
    </w:p>
    <w:p w14:paraId="000000C5" w14:textId="5433B59C" w:rsidR="003B69C4" w:rsidRPr="00B31FF2" w:rsidRDefault="000C1F15">
      <w:pPr>
        <w:numPr>
          <w:ilvl w:val="0"/>
          <w:numId w:val="37"/>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r w:rsidR="00A04795">
        <w:rPr>
          <w:sz w:val="20"/>
          <w:szCs w:val="20"/>
        </w:rPr>
        <w:t xml:space="preserve"> </w:t>
      </w:r>
      <w:r w:rsidR="00A04795" w:rsidRPr="00B31FF2">
        <w:rPr>
          <w:sz w:val="20"/>
          <w:szCs w:val="20"/>
        </w:rPr>
        <w:t>Zamawiający wyjaśnia, że wszystkie wymienione rodzaje podpisu, włącznie z podpisem osobistym, są podpisami elektronicznymi, a nie własnoręcznymi</w:t>
      </w:r>
      <w:r w:rsidR="00B31FF2" w:rsidRPr="00B31FF2">
        <w:rPr>
          <w:sz w:val="20"/>
          <w:szCs w:val="20"/>
        </w:rPr>
        <w:t>.</w:t>
      </w:r>
    </w:p>
    <w:p w14:paraId="000000C6" w14:textId="5DE09E3A" w:rsidR="003B69C4" w:rsidRPr="00B31FF2" w:rsidRDefault="000C1F15" w:rsidP="00C665A1">
      <w:pPr>
        <w:pStyle w:val="Nagwek5"/>
        <w:numPr>
          <w:ilvl w:val="0"/>
          <w:numId w:val="37"/>
        </w:numPr>
        <w:spacing w:before="0" w:after="0"/>
        <w:jc w:val="both"/>
        <w:rPr>
          <w:color w:val="auto"/>
          <w:sz w:val="20"/>
          <w:szCs w:val="20"/>
        </w:rPr>
      </w:pPr>
      <w:bookmarkStart w:id="15" w:name="_21eeoojwb3nb" w:colFirst="0" w:colLast="0"/>
      <w:bookmarkEnd w:id="15"/>
      <w:r w:rsidRPr="00B31FF2">
        <w:rPr>
          <w:color w:val="auto"/>
          <w:sz w:val="20"/>
          <w:szCs w:val="20"/>
        </w:rPr>
        <w:t xml:space="preserve">Poświadczenia za zgodność z oryginałem </w:t>
      </w:r>
      <w:r w:rsidRPr="00C665A1">
        <w:rPr>
          <w:color w:val="000000"/>
          <w:sz w:val="20"/>
          <w:szCs w:val="20"/>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665A1">
        <w:rPr>
          <w:b/>
          <w:color w:val="000000"/>
          <w:sz w:val="20"/>
          <w:szCs w:val="20"/>
        </w:rPr>
        <w:t>kwalifikowanym podpisem elektronicznym</w:t>
      </w:r>
      <w:r w:rsidRPr="00C665A1">
        <w:rPr>
          <w:color w:val="000000"/>
          <w:sz w:val="20"/>
          <w:szCs w:val="20"/>
        </w:rPr>
        <w:t xml:space="preserve"> lub </w:t>
      </w:r>
      <w:r w:rsidRPr="00C665A1">
        <w:rPr>
          <w:b/>
          <w:color w:val="000000"/>
          <w:sz w:val="20"/>
          <w:szCs w:val="20"/>
        </w:rPr>
        <w:t>podpisem zaufanym</w:t>
      </w:r>
      <w:r w:rsidRPr="00C665A1">
        <w:rPr>
          <w:color w:val="000000"/>
          <w:sz w:val="20"/>
          <w:szCs w:val="20"/>
        </w:rPr>
        <w:t xml:space="preserve"> lub </w:t>
      </w:r>
      <w:r w:rsidRPr="00C665A1">
        <w:rPr>
          <w:b/>
          <w:color w:val="000000"/>
          <w:sz w:val="20"/>
          <w:szCs w:val="20"/>
        </w:rPr>
        <w:t>podpisem osobistym</w:t>
      </w:r>
      <w:r w:rsidRPr="00C665A1">
        <w:rPr>
          <w:color w:val="000000"/>
          <w:sz w:val="20"/>
          <w:szCs w:val="20"/>
        </w:rPr>
        <w:t xml:space="preserve"> przez osobę/osoby upoważnioną/upoważnione. Poświadczenie za zgodność z oryginałem </w:t>
      </w:r>
      <w:r w:rsidRPr="00C665A1">
        <w:rPr>
          <w:color w:val="auto"/>
          <w:sz w:val="20"/>
          <w:szCs w:val="20"/>
        </w:rPr>
        <w:t>następuje w formie elektronicznej podpisane kwalifikowanym</w:t>
      </w:r>
      <w:r w:rsidR="002D238E" w:rsidRPr="00C665A1">
        <w:rPr>
          <w:color w:val="auto"/>
          <w:sz w:val="20"/>
          <w:szCs w:val="20"/>
        </w:rPr>
        <w:t xml:space="preserve"> </w:t>
      </w:r>
      <w:r w:rsidRPr="00C665A1">
        <w:rPr>
          <w:color w:val="000000"/>
          <w:sz w:val="20"/>
          <w:szCs w:val="20"/>
        </w:rPr>
        <w:t>podpisem elektronicznym lub podpisem zaufanym lub podpisem osobistym przez osobę/osoby upoważnioną/upoważnione</w:t>
      </w:r>
      <w:r w:rsidR="00C665A1" w:rsidRPr="00B31FF2">
        <w:rPr>
          <w:color w:val="auto"/>
          <w:sz w:val="20"/>
          <w:szCs w:val="20"/>
        </w:rPr>
        <w:t>,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B31FF2">
        <w:rPr>
          <w:color w:val="auto"/>
          <w:sz w:val="20"/>
          <w:szCs w:val="20"/>
        </w:rPr>
        <w:t xml:space="preserve">. </w:t>
      </w:r>
    </w:p>
    <w:p w14:paraId="000000C7" w14:textId="77777777" w:rsidR="003B69C4" w:rsidRDefault="000C1F15">
      <w:pPr>
        <w:numPr>
          <w:ilvl w:val="0"/>
          <w:numId w:val="37"/>
        </w:numPr>
        <w:pBdr>
          <w:top w:val="nil"/>
          <w:left w:val="nil"/>
          <w:bottom w:val="nil"/>
          <w:right w:val="nil"/>
          <w:between w:val="nil"/>
        </w:pBdr>
        <w:jc w:val="both"/>
        <w:rPr>
          <w:sz w:val="20"/>
          <w:szCs w:val="20"/>
        </w:rPr>
      </w:pPr>
      <w:r>
        <w:rPr>
          <w:sz w:val="20"/>
          <w:szCs w:val="20"/>
        </w:rPr>
        <w:t>Oferta powinna być:</w:t>
      </w:r>
    </w:p>
    <w:p w14:paraId="000000C8" w14:textId="77777777" w:rsidR="003B69C4" w:rsidRDefault="000C1F15">
      <w:pPr>
        <w:numPr>
          <w:ilvl w:val="1"/>
          <w:numId w:val="36"/>
        </w:numPr>
        <w:spacing w:line="320" w:lineRule="auto"/>
        <w:jc w:val="both"/>
        <w:rPr>
          <w:sz w:val="20"/>
          <w:szCs w:val="20"/>
        </w:rPr>
      </w:pPr>
      <w:r>
        <w:rPr>
          <w:sz w:val="20"/>
          <w:szCs w:val="20"/>
        </w:rPr>
        <w:t>sporządzona na podstawie załączników niniejszej SWZ w języku polskim,</w:t>
      </w:r>
    </w:p>
    <w:p w14:paraId="000000C9" w14:textId="77777777" w:rsidR="003B69C4" w:rsidRDefault="000C1F15">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000000CA" w14:textId="77777777" w:rsidR="003B69C4" w:rsidRDefault="000C1F15">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000000CB" w14:textId="6DE168B9" w:rsidR="003B69C4" w:rsidRDefault="000C1F15">
      <w:pPr>
        <w:numPr>
          <w:ilvl w:val="0"/>
          <w:numId w:val="37"/>
        </w:numPr>
        <w:pBdr>
          <w:top w:val="nil"/>
          <w:left w:val="nil"/>
          <w:bottom w:val="nil"/>
          <w:right w:val="nil"/>
          <w:between w:val="nil"/>
        </w:pBdr>
        <w:jc w:val="both"/>
        <w:rPr>
          <w:sz w:val="20"/>
          <w:szCs w:val="20"/>
        </w:rPr>
      </w:pPr>
      <w:r>
        <w:rPr>
          <w:sz w:val="20"/>
          <w:szCs w:val="20"/>
        </w:rPr>
        <w:t xml:space="preserve">Podpisy kwalifikowane wykorzystywane przez Wykonawców do podpisywania wszelkich plików muszą spełniać </w:t>
      </w:r>
      <w:r w:rsidR="002D238E" w:rsidRPr="00030625">
        <w:rPr>
          <w:sz w:val="20"/>
          <w:szCs w:val="20"/>
        </w:rPr>
        <w:t xml:space="preserve">wymogi </w:t>
      </w:r>
      <w:r w:rsidRPr="00030625">
        <w:rPr>
          <w:sz w:val="20"/>
          <w:szCs w:val="20"/>
        </w:rPr>
        <w:t>“Rozporządzeni</w:t>
      </w:r>
      <w:r w:rsidR="002D238E" w:rsidRPr="00030625">
        <w:rPr>
          <w:sz w:val="20"/>
          <w:szCs w:val="20"/>
        </w:rPr>
        <w:t>a</w:t>
      </w:r>
      <w:r w:rsidRPr="00030625">
        <w:rPr>
          <w:sz w:val="20"/>
          <w:szCs w:val="20"/>
        </w:rPr>
        <w:t xml:space="preserve"> </w:t>
      </w:r>
      <w:r>
        <w:rPr>
          <w:sz w:val="20"/>
          <w:szCs w:val="20"/>
        </w:rPr>
        <w:t>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0E2EC61" w:rsidR="003B69C4" w:rsidRDefault="000C1F15">
      <w:pPr>
        <w:numPr>
          <w:ilvl w:val="0"/>
          <w:numId w:val="37"/>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w:t>
      </w:r>
      <w:r w:rsidR="002D238E" w:rsidRPr="00030625">
        <w:rPr>
          <w:sz w:val="20"/>
          <w:szCs w:val="20"/>
        </w:rPr>
        <w:t>liczby</w:t>
      </w:r>
      <w:r>
        <w:rPr>
          <w:sz w:val="20"/>
          <w:szCs w:val="20"/>
        </w:rPr>
        <w:t xml:space="preserve"> plików tj. podpisywanych plików z danymi oraz plików </w:t>
      </w:r>
      <w:proofErr w:type="spellStart"/>
      <w:r>
        <w:rPr>
          <w:sz w:val="20"/>
          <w:szCs w:val="20"/>
        </w:rPr>
        <w:t>XAdES</w:t>
      </w:r>
      <w:proofErr w:type="spellEnd"/>
      <w:r>
        <w:rPr>
          <w:sz w:val="20"/>
          <w:szCs w:val="20"/>
        </w:rPr>
        <w:t>.</w:t>
      </w:r>
    </w:p>
    <w:p w14:paraId="000000CD" w14:textId="327E6250" w:rsidR="003B69C4" w:rsidRDefault="000C1F15">
      <w:pPr>
        <w:numPr>
          <w:ilvl w:val="0"/>
          <w:numId w:val="37"/>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w:t>
      </w:r>
      <w:r w:rsidR="002D238E">
        <w:rPr>
          <w:sz w:val="20"/>
          <w:szCs w:val="20"/>
        </w:rPr>
        <w:t xml:space="preserve">, </w:t>
      </w:r>
      <w:r w:rsidR="002D238E" w:rsidRPr="00030625">
        <w:rPr>
          <w:sz w:val="20"/>
          <w:szCs w:val="20"/>
        </w:rPr>
        <w:t>j</w:t>
      </w:r>
      <w:r w:rsidRPr="00030625">
        <w:rPr>
          <w:sz w:val="20"/>
          <w:szCs w:val="20"/>
        </w:rPr>
        <w:t xml:space="preserve">eżeli </w:t>
      </w:r>
      <w:r>
        <w:rPr>
          <w:sz w:val="20"/>
          <w:szCs w:val="20"/>
        </w:rPr>
        <w:t xml:space="preserve">Wykonawca, nie później niż w terminie składania ofert, w sposób niebudzący wątpliwości zastrzegł, że nie mogą być one udostępniane oraz wykazał, załączając stosowne wyjaśnienia, </w:t>
      </w:r>
      <w:r>
        <w:rPr>
          <w:sz w:val="20"/>
          <w:szCs w:val="20"/>
        </w:rPr>
        <w:lastRenderedPageBreak/>
        <w:t>iż zastrzeżone informacje stanowią tajemnicę przedsiębiorstwa. Na platformie w formularzu składania oferty znajduje się miejsce wyznaczone do dołączenia części oferty stanowiącej tajemnicę przedsiębiorstwa.</w:t>
      </w:r>
    </w:p>
    <w:p w14:paraId="000000CE" w14:textId="77777777" w:rsidR="003B69C4" w:rsidRDefault="000C1F15">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3B69C4" w:rsidRDefault="007754A6">
      <w:pPr>
        <w:spacing w:line="320" w:lineRule="auto"/>
        <w:ind w:left="720"/>
        <w:jc w:val="both"/>
        <w:rPr>
          <w:sz w:val="20"/>
          <w:szCs w:val="20"/>
        </w:rPr>
      </w:pPr>
      <w:hyperlink r:id="rId30">
        <w:r w:rsidR="000C1F15">
          <w:rPr>
            <w:color w:val="1155CC"/>
            <w:sz w:val="20"/>
            <w:szCs w:val="20"/>
            <w:u w:val="single"/>
          </w:rPr>
          <w:t>https://platformazakupowa.pl/strona/45-instrukcje</w:t>
        </w:r>
      </w:hyperlink>
    </w:p>
    <w:p w14:paraId="000000D0" w14:textId="55763795" w:rsidR="003B69C4" w:rsidRDefault="000C1F15">
      <w:pPr>
        <w:numPr>
          <w:ilvl w:val="0"/>
          <w:numId w:val="37"/>
        </w:numPr>
        <w:pBdr>
          <w:top w:val="nil"/>
          <w:left w:val="nil"/>
          <w:bottom w:val="nil"/>
          <w:right w:val="nil"/>
          <w:between w:val="nil"/>
        </w:pBdr>
        <w:jc w:val="both"/>
        <w:rPr>
          <w:sz w:val="20"/>
          <w:szCs w:val="20"/>
        </w:rPr>
      </w:pPr>
      <w:r>
        <w:rPr>
          <w:sz w:val="20"/>
          <w:szCs w:val="20"/>
        </w:rPr>
        <w:t xml:space="preserve">Każdy z Wykonawców może złożyć tylko jedną ofertę. Złożenie większej liczby ofert lub oferty zawierającej propozycje wariantowe </w:t>
      </w:r>
      <w:r w:rsidRPr="00FD106A">
        <w:rPr>
          <w:sz w:val="20"/>
          <w:szCs w:val="20"/>
        </w:rPr>
        <w:t>podlegać będzie odrzuceniu.</w:t>
      </w:r>
    </w:p>
    <w:p w14:paraId="000000D1" w14:textId="77777777" w:rsidR="003B69C4" w:rsidRDefault="000C1F15">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3B69C4" w:rsidRDefault="000C1F15">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3B69C4" w:rsidRDefault="000C1F15">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3B69C4" w:rsidRDefault="000C1F15">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3B69C4" w:rsidRDefault="000C1F15">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3B69C4" w:rsidRDefault="000C1F15">
      <w:pPr>
        <w:numPr>
          <w:ilvl w:val="0"/>
          <w:numId w:val="37"/>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3B69C4" w:rsidRDefault="000C1F15">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D8" w14:textId="77777777" w:rsidR="003B69C4" w:rsidRDefault="000C1F15">
      <w:pPr>
        <w:numPr>
          <w:ilvl w:val="1"/>
          <w:numId w:val="33"/>
        </w:numPr>
        <w:spacing w:line="320" w:lineRule="auto"/>
        <w:jc w:val="both"/>
        <w:rPr>
          <w:sz w:val="20"/>
          <w:szCs w:val="20"/>
        </w:rPr>
      </w:pPr>
      <w:r>
        <w:rPr>
          <w:sz w:val="20"/>
          <w:szCs w:val="20"/>
        </w:rPr>
        <w:t xml:space="preserve">.zip </w:t>
      </w:r>
    </w:p>
    <w:p w14:paraId="000000D9" w14:textId="77777777" w:rsidR="003B69C4" w:rsidRDefault="000C1F15">
      <w:pPr>
        <w:numPr>
          <w:ilvl w:val="1"/>
          <w:numId w:val="33"/>
        </w:numPr>
        <w:spacing w:line="320" w:lineRule="auto"/>
        <w:jc w:val="both"/>
        <w:rPr>
          <w:sz w:val="20"/>
          <w:szCs w:val="20"/>
        </w:rPr>
      </w:pPr>
      <w:r>
        <w:rPr>
          <w:sz w:val="20"/>
          <w:szCs w:val="20"/>
        </w:rPr>
        <w:t>.7Z</w:t>
      </w:r>
    </w:p>
    <w:p w14:paraId="000000DA" w14:textId="60135DD5" w:rsidR="003B69C4" w:rsidRPr="008E56D0" w:rsidRDefault="000C1F15">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E56D0">
        <w:rPr>
          <w:b/>
          <w:sz w:val="20"/>
          <w:szCs w:val="20"/>
        </w:rPr>
        <w:t>Dokumenty złożone w takich plikach zostaną uznane za złożone nieskutecznie.</w:t>
      </w:r>
    </w:p>
    <w:p w14:paraId="000000DB" w14:textId="77777777" w:rsidR="003B69C4" w:rsidRDefault="000C1F15">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3B69C4" w:rsidRDefault="000C1F15">
      <w:pPr>
        <w:numPr>
          <w:ilvl w:val="0"/>
          <w:numId w:val="37"/>
        </w:numPr>
        <w:spacing w:line="320" w:lineRule="auto"/>
        <w:jc w:val="both"/>
        <w:rPr>
          <w:sz w:val="20"/>
          <w:szCs w:val="20"/>
        </w:rPr>
      </w:pPr>
      <w:r>
        <w:rPr>
          <w:sz w:val="20"/>
          <w:szCs w:val="20"/>
        </w:rPr>
        <w:t>W przypadku stosowania przez wykonawcę kwalifikowanego podpisu elektronicznego:</w:t>
      </w:r>
    </w:p>
    <w:p w14:paraId="000000DD" w14:textId="77777777" w:rsidR="003B69C4" w:rsidRDefault="000C1F15">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3B69C4" w:rsidRDefault="000C1F15">
      <w:pPr>
        <w:numPr>
          <w:ilvl w:val="0"/>
          <w:numId w:val="22"/>
        </w:numPr>
        <w:spacing w:line="320" w:lineRule="auto"/>
        <w:jc w:val="both"/>
        <w:rPr>
          <w:sz w:val="20"/>
          <w:szCs w:val="20"/>
        </w:rPr>
      </w:pPr>
      <w:r>
        <w:rPr>
          <w:sz w:val="20"/>
          <w:szCs w:val="20"/>
        </w:rPr>
        <w:lastRenderedPageBreak/>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3B69C4" w:rsidRDefault="000C1F15">
      <w:pPr>
        <w:numPr>
          <w:ilvl w:val="0"/>
          <w:numId w:val="22"/>
        </w:numPr>
        <w:spacing w:line="320" w:lineRule="auto"/>
        <w:jc w:val="both"/>
        <w:rPr>
          <w:sz w:val="20"/>
          <w:szCs w:val="20"/>
        </w:rPr>
      </w:pPr>
      <w:r>
        <w:rPr>
          <w:sz w:val="20"/>
          <w:szCs w:val="20"/>
        </w:rPr>
        <w:t>Zamawiający rekomenduje wykorzystanie podpisu z kwalifikowanym znacznikiem czasu.</w:t>
      </w:r>
    </w:p>
    <w:p w14:paraId="000000E0" w14:textId="77777777" w:rsidR="003B69C4" w:rsidRDefault="000C1F15">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3B69C4" w:rsidRDefault="000C1F15">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3" w14:textId="77777777" w:rsidR="003B69C4" w:rsidRDefault="000C1F15">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3B69C4" w:rsidRDefault="000C1F15">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3B69C4" w:rsidRDefault="000C1F15">
      <w:pPr>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77777777" w:rsidR="003B69C4" w:rsidRDefault="000C1F15">
      <w:pPr>
        <w:pStyle w:val="Nagwek2"/>
        <w:spacing w:before="240" w:after="240"/>
      </w:pPr>
      <w:bookmarkStart w:id="16" w:name="_c8de4rg6s4kb" w:colFirst="0" w:colLast="0"/>
      <w:bookmarkEnd w:id="16"/>
      <w:r>
        <w:t>XV. Sposób obliczania ceny oferty</w:t>
      </w:r>
    </w:p>
    <w:p w14:paraId="000000E7" w14:textId="04EB7E2A" w:rsidR="003B69C4" w:rsidRDefault="000C1F15">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8E56D0">
        <w:rPr>
          <w:b/>
          <w:sz w:val="20"/>
          <w:szCs w:val="20"/>
        </w:rPr>
        <w:t>1</w:t>
      </w:r>
      <w:r>
        <w:rPr>
          <w:b/>
          <w:sz w:val="20"/>
          <w:szCs w:val="20"/>
        </w:rPr>
        <w:t xml:space="preserve"> do SWZ. </w:t>
      </w:r>
    </w:p>
    <w:p w14:paraId="000000E8" w14:textId="7C81DBF1" w:rsidR="003B69C4" w:rsidRDefault="000C1F15">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1F3ED5">
        <w:rPr>
          <w:sz w:val="20"/>
          <w:szCs w:val="20"/>
        </w:rPr>
        <w:t xml:space="preserve">8 </w:t>
      </w:r>
      <w:r>
        <w:rPr>
          <w:sz w:val="20"/>
          <w:szCs w:val="20"/>
        </w:rPr>
        <w:t>%.</w:t>
      </w:r>
    </w:p>
    <w:p w14:paraId="000000EA" w14:textId="77777777" w:rsidR="003B69C4" w:rsidRDefault="000C1F15">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3B69C4" w:rsidRDefault="000C1F15">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3B69C4" w:rsidRDefault="000C1F1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BA01ED5" w:rsidR="003B69C4" w:rsidRDefault="000C1F15">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w:t>
      </w:r>
      <w:r w:rsidRPr="006404B0">
        <w:rPr>
          <w:sz w:val="20"/>
          <w:szCs w:val="20"/>
        </w:rPr>
        <w:t>20</w:t>
      </w:r>
      <w:r w:rsidR="003D4E48" w:rsidRPr="006404B0">
        <w:rPr>
          <w:sz w:val="20"/>
          <w:szCs w:val="20"/>
        </w:rPr>
        <w:t>21</w:t>
      </w:r>
      <w:r w:rsidRPr="006404B0">
        <w:rPr>
          <w:sz w:val="20"/>
          <w:szCs w:val="20"/>
        </w:rPr>
        <w:t xml:space="preserve"> r. poz. </w:t>
      </w:r>
      <w:r w:rsidR="003D4E48" w:rsidRPr="006404B0">
        <w:rPr>
          <w:sz w:val="20"/>
          <w:szCs w:val="20"/>
        </w:rPr>
        <w:t>685</w:t>
      </w:r>
      <w:r w:rsidRPr="006404B0">
        <w:rPr>
          <w:sz w:val="20"/>
          <w:szCs w:val="20"/>
        </w:rPr>
        <w:t xml:space="preserve"> </w:t>
      </w:r>
      <w:r>
        <w:rPr>
          <w:sz w:val="20"/>
          <w:szCs w:val="20"/>
        </w:rPr>
        <w:t xml:space="preserve">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3B69C4" w:rsidRDefault="000C1F1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3B69C4" w:rsidRDefault="000C1F1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3B69C4" w:rsidRDefault="000C1F15">
      <w:pPr>
        <w:tabs>
          <w:tab w:val="left" w:pos="3855"/>
        </w:tabs>
        <w:spacing w:line="360" w:lineRule="auto"/>
        <w:ind w:left="826" w:hanging="409"/>
        <w:jc w:val="both"/>
        <w:rPr>
          <w:sz w:val="20"/>
          <w:szCs w:val="20"/>
        </w:rPr>
      </w:pPr>
      <w:r>
        <w:rPr>
          <w:sz w:val="20"/>
          <w:szCs w:val="20"/>
        </w:rPr>
        <w:lastRenderedPageBreak/>
        <w:t>3)</w:t>
      </w:r>
      <w:r>
        <w:rPr>
          <w:sz w:val="20"/>
          <w:szCs w:val="20"/>
        </w:rPr>
        <w:tab/>
        <w:t>wskazania wartości towaru lub usługi objętego obowiązkiem podatkowym zamawiającego, bez kwoty podatku;</w:t>
      </w:r>
    </w:p>
    <w:p w14:paraId="000000F1" w14:textId="77777777" w:rsidR="003B69C4" w:rsidRDefault="000C1F1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3B69C4" w:rsidRDefault="000C1F15">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6EED8987" w:rsidR="003B69C4" w:rsidRPr="00CA7FAF" w:rsidRDefault="000C1F15">
      <w:pPr>
        <w:pStyle w:val="Nagwek2"/>
        <w:spacing w:before="240" w:after="240"/>
      </w:pPr>
      <w:bookmarkStart w:id="17" w:name="_1wm6hsxsy23e" w:colFirst="0" w:colLast="0"/>
      <w:bookmarkEnd w:id="17"/>
      <w:r w:rsidRPr="00CA7FAF">
        <w:rPr>
          <w:sz w:val="26"/>
          <w:szCs w:val="26"/>
        </w:rPr>
        <w:t>XVI. Wymagania dotyczące wadium</w:t>
      </w:r>
    </w:p>
    <w:p w14:paraId="000000F4" w14:textId="2956B743" w:rsidR="003B69C4" w:rsidRPr="00CA7FAF" w:rsidRDefault="00E46D03" w:rsidP="003B7AF6">
      <w:pPr>
        <w:numPr>
          <w:ilvl w:val="3"/>
          <w:numId w:val="30"/>
        </w:numPr>
        <w:spacing w:before="240" w:line="360" w:lineRule="auto"/>
        <w:ind w:left="426" w:hanging="426"/>
        <w:jc w:val="both"/>
        <w:rPr>
          <w:sz w:val="20"/>
          <w:szCs w:val="20"/>
        </w:rPr>
      </w:pPr>
      <w:r>
        <w:rPr>
          <w:sz w:val="20"/>
          <w:szCs w:val="20"/>
        </w:rPr>
        <w:t>Zamawiający nie wymaga wadium.</w:t>
      </w:r>
    </w:p>
    <w:p w14:paraId="00000107" w14:textId="77777777" w:rsidR="003B69C4" w:rsidRDefault="000C1F15">
      <w:pPr>
        <w:pStyle w:val="Nagwek2"/>
        <w:spacing w:before="240" w:after="240"/>
      </w:pPr>
      <w:bookmarkStart w:id="18" w:name="_kraqvybbazqg" w:colFirst="0" w:colLast="0"/>
      <w:bookmarkEnd w:id="18"/>
      <w:r>
        <w:t>XVII. Termin związania ofertą</w:t>
      </w:r>
    </w:p>
    <w:p w14:paraId="00000108" w14:textId="09C54A54" w:rsidR="003B69C4" w:rsidRDefault="000C1F15">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w:t>
      </w:r>
      <w:r w:rsidRPr="0069102E">
        <w:rPr>
          <w:sz w:val="20"/>
          <w:szCs w:val="20"/>
        </w:rPr>
        <w:t xml:space="preserve">. do </w:t>
      </w:r>
      <w:r w:rsidRPr="00F23C16">
        <w:rPr>
          <w:sz w:val="20"/>
          <w:szCs w:val="20"/>
        </w:rPr>
        <w:t xml:space="preserve">dnia </w:t>
      </w:r>
      <w:r w:rsidR="00DD5CF4" w:rsidRPr="00F23C16">
        <w:rPr>
          <w:sz w:val="20"/>
          <w:szCs w:val="20"/>
        </w:rPr>
        <w:t>2</w:t>
      </w:r>
      <w:r w:rsidR="00F23C16" w:rsidRPr="00F23C16">
        <w:rPr>
          <w:sz w:val="20"/>
          <w:szCs w:val="20"/>
        </w:rPr>
        <w:t>3</w:t>
      </w:r>
      <w:r w:rsidR="00DD5CF4" w:rsidRPr="00F23C16">
        <w:rPr>
          <w:sz w:val="20"/>
          <w:szCs w:val="20"/>
        </w:rPr>
        <w:t>.10</w:t>
      </w:r>
      <w:r w:rsidR="004A42D2" w:rsidRPr="00F23C16">
        <w:rPr>
          <w:sz w:val="20"/>
          <w:szCs w:val="20"/>
        </w:rPr>
        <w:t>.2021</w:t>
      </w:r>
      <w:r w:rsidRPr="0069102E">
        <w:rPr>
          <w:smallCaps/>
          <w:sz w:val="20"/>
          <w:szCs w:val="20"/>
        </w:rPr>
        <w:t xml:space="preserve"> </w:t>
      </w:r>
      <w:r w:rsidRPr="0069102E">
        <w:rPr>
          <w:sz w:val="20"/>
          <w:szCs w:val="20"/>
        </w:rPr>
        <w:t>r. Bieg</w:t>
      </w:r>
      <w:r>
        <w:rPr>
          <w:sz w:val="20"/>
          <w:szCs w:val="20"/>
        </w:rPr>
        <w:t xml:space="preserve"> terminu związania ofertą rozpoczyna się </w:t>
      </w:r>
      <w:r w:rsidR="003B7AF6" w:rsidRPr="00030625">
        <w:rPr>
          <w:sz w:val="20"/>
          <w:szCs w:val="20"/>
        </w:rPr>
        <w:t xml:space="preserve">z dniem, w którym </w:t>
      </w:r>
      <w:r w:rsidRPr="00030625">
        <w:rPr>
          <w:sz w:val="20"/>
          <w:szCs w:val="20"/>
        </w:rPr>
        <w:t>upływ</w:t>
      </w:r>
      <w:r w:rsidR="003B7AF6" w:rsidRPr="00030625">
        <w:rPr>
          <w:sz w:val="20"/>
          <w:szCs w:val="20"/>
        </w:rPr>
        <w:t>a</w:t>
      </w:r>
      <w:r w:rsidRPr="00030625">
        <w:rPr>
          <w:sz w:val="20"/>
          <w:szCs w:val="20"/>
        </w:rPr>
        <w:t xml:space="preserve"> termin </w:t>
      </w:r>
      <w:r>
        <w:rPr>
          <w:sz w:val="20"/>
          <w:szCs w:val="20"/>
        </w:rPr>
        <w:t>składania ofert.</w:t>
      </w:r>
    </w:p>
    <w:p w14:paraId="00000109" w14:textId="64E86195" w:rsidR="003B69C4" w:rsidRDefault="000C1F15">
      <w:pPr>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1C13C1">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0000010B" w14:textId="0B20179D" w:rsidR="003B69C4" w:rsidRDefault="000C1F15">
      <w:pPr>
        <w:pStyle w:val="Nagwek2"/>
        <w:spacing w:before="240" w:after="240"/>
      </w:pPr>
      <w:bookmarkStart w:id="19" w:name="_iwk7tzonv6ne" w:colFirst="0" w:colLast="0"/>
      <w:bookmarkEnd w:id="19"/>
      <w:r>
        <w:t xml:space="preserve">XVIII. </w:t>
      </w:r>
      <w:r w:rsidR="00137609" w:rsidRPr="00030625">
        <w:t>Sposób</w:t>
      </w:r>
      <w:r w:rsidRPr="00030625">
        <w:t xml:space="preserve"> i termin </w:t>
      </w:r>
      <w:r>
        <w:t>składania ofert</w:t>
      </w:r>
    </w:p>
    <w:p w14:paraId="0000010C" w14:textId="7392E17B" w:rsidR="003B69C4" w:rsidRPr="00F23C16" w:rsidRDefault="000C1F15" w:rsidP="0076279A">
      <w:pPr>
        <w:numPr>
          <w:ilvl w:val="0"/>
          <w:numId w:val="27"/>
        </w:numPr>
        <w:pBdr>
          <w:top w:val="nil"/>
          <w:left w:val="nil"/>
          <w:bottom w:val="nil"/>
          <w:right w:val="nil"/>
          <w:between w:val="nil"/>
        </w:pBdr>
        <w:spacing w:before="240" w:line="360" w:lineRule="auto"/>
        <w:jc w:val="both"/>
        <w:rPr>
          <w:sz w:val="20"/>
          <w:szCs w:val="20"/>
        </w:rPr>
      </w:pPr>
      <w:r w:rsidRPr="00F23C16">
        <w:rPr>
          <w:sz w:val="20"/>
          <w:szCs w:val="20"/>
        </w:rPr>
        <w:t xml:space="preserve">Ofertę wraz z wymaganymi dokumentami należy umieścić na </w:t>
      </w:r>
      <w:hyperlink r:id="rId31">
        <w:r w:rsidRPr="00F23C16">
          <w:rPr>
            <w:color w:val="1155CC"/>
            <w:sz w:val="20"/>
            <w:szCs w:val="20"/>
            <w:u w:val="single"/>
          </w:rPr>
          <w:t>platformazakupowa.pl</w:t>
        </w:r>
      </w:hyperlink>
      <w:r w:rsidRPr="00F23C16">
        <w:rPr>
          <w:sz w:val="20"/>
          <w:szCs w:val="20"/>
        </w:rPr>
        <w:t xml:space="preserve"> pod adresem: </w:t>
      </w:r>
      <w:r w:rsidR="00F23C16" w:rsidRPr="00F23C16">
        <w:rPr>
          <w:sz w:val="20"/>
          <w:szCs w:val="20"/>
        </w:rPr>
        <w:t>https://platformazakupowa/pn/powiat_jarocinski</w:t>
      </w:r>
      <w:hyperlink r:id="rId32" w:history="1"/>
      <w:r w:rsidR="001C13C1" w:rsidRPr="00F23C16">
        <w:rPr>
          <w:color w:val="FF9900"/>
          <w:sz w:val="20"/>
          <w:szCs w:val="20"/>
        </w:rPr>
        <w:t xml:space="preserve"> </w:t>
      </w:r>
      <w:r w:rsidRPr="00F23C16">
        <w:rPr>
          <w:sz w:val="20"/>
          <w:szCs w:val="20"/>
        </w:rPr>
        <w:t xml:space="preserve">w myśl Ustawy PZP na stronie internetowej prowadzonego postępowania  do dnia </w:t>
      </w:r>
      <w:r w:rsidR="00DD5CF4" w:rsidRPr="00F23C16">
        <w:rPr>
          <w:sz w:val="20"/>
          <w:szCs w:val="20"/>
        </w:rPr>
        <w:t>2</w:t>
      </w:r>
      <w:r w:rsidR="00F23C16" w:rsidRPr="00F23C16">
        <w:rPr>
          <w:sz w:val="20"/>
          <w:szCs w:val="20"/>
        </w:rPr>
        <w:t>4</w:t>
      </w:r>
      <w:r w:rsidR="00DD5CF4" w:rsidRPr="00F23C16">
        <w:rPr>
          <w:sz w:val="20"/>
          <w:szCs w:val="20"/>
        </w:rPr>
        <w:t xml:space="preserve"> września</w:t>
      </w:r>
      <w:r w:rsidR="004A42D2" w:rsidRPr="00F23C16">
        <w:rPr>
          <w:sz w:val="20"/>
          <w:szCs w:val="20"/>
        </w:rPr>
        <w:t xml:space="preserve"> 2021 </w:t>
      </w:r>
      <w:r w:rsidRPr="00F23C16">
        <w:rPr>
          <w:sz w:val="20"/>
          <w:szCs w:val="20"/>
        </w:rPr>
        <w:t xml:space="preserve">do godziny </w:t>
      </w:r>
      <w:r w:rsidR="00F23C16" w:rsidRPr="00F23C16">
        <w:rPr>
          <w:sz w:val="20"/>
          <w:szCs w:val="20"/>
        </w:rPr>
        <w:t>10</w:t>
      </w:r>
      <w:r w:rsidR="004A42D2" w:rsidRPr="00F23C16">
        <w:rPr>
          <w:sz w:val="20"/>
          <w:szCs w:val="20"/>
        </w:rPr>
        <w:t>.00</w:t>
      </w:r>
    </w:p>
    <w:p w14:paraId="0000010D" w14:textId="77777777" w:rsidR="003B69C4" w:rsidRPr="001C13C1" w:rsidRDefault="000C1F15" w:rsidP="0076279A">
      <w:pPr>
        <w:numPr>
          <w:ilvl w:val="0"/>
          <w:numId w:val="27"/>
        </w:numPr>
        <w:pBdr>
          <w:top w:val="nil"/>
          <w:left w:val="nil"/>
          <w:bottom w:val="nil"/>
          <w:right w:val="nil"/>
          <w:between w:val="nil"/>
        </w:pBdr>
        <w:spacing w:line="360" w:lineRule="auto"/>
        <w:jc w:val="both"/>
        <w:rPr>
          <w:sz w:val="20"/>
          <w:szCs w:val="20"/>
        </w:rPr>
      </w:pPr>
      <w:r w:rsidRPr="001C13C1">
        <w:rPr>
          <w:sz w:val="20"/>
          <w:szCs w:val="20"/>
        </w:rPr>
        <w:t>Do oferty należy dołączyć wszystkie wymagane w SWZ dokumenty.</w:t>
      </w:r>
    </w:p>
    <w:p w14:paraId="0000010E" w14:textId="1EAD2C52" w:rsidR="003B69C4" w:rsidRPr="001C13C1" w:rsidRDefault="000C1F15" w:rsidP="0076279A">
      <w:pPr>
        <w:numPr>
          <w:ilvl w:val="0"/>
          <w:numId w:val="27"/>
        </w:numPr>
        <w:pBdr>
          <w:top w:val="nil"/>
          <w:left w:val="nil"/>
          <w:bottom w:val="nil"/>
          <w:right w:val="nil"/>
          <w:between w:val="nil"/>
        </w:pBdr>
        <w:spacing w:line="360" w:lineRule="auto"/>
        <w:jc w:val="both"/>
        <w:rPr>
          <w:sz w:val="20"/>
          <w:szCs w:val="20"/>
        </w:rPr>
      </w:pPr>
      <w:r w:rsidRPr="001C13C1">
        <w:rPr>
          <w:sz w:val="20"/>
          <w:szCs w:val="20"/>
        </w:rPr>
        <w:t xml:space="preserve">Po wypełnieniu Formularza składania oferty i </w:t>
      </w:r>
      <w:r w:rsidRPr="00030625">
        <w:rPr>
          <w:sz w:val="20"/>
          <w:szCs w:val="20"/>
        </w:rPr>
        <w:t>dołączeni</w:t>
      </w:r>
      <w:r w:rsidR="00137609" w:rsidRPr="00030625">
        <w:rPr>
          <w:sz w:val="20"/>
          <w:szCs w:val="20"/>
        </w:rPr>
        <w:t>u</w:t>
      </w:r>
      <w:r w:rsidRPr="001C13C1">
        <w:rPr>
          <w:sz w:val="20"/>
          <w:szCs w:val="20"/>
        </w:rPr>
        <w:t xml:space="preserve"> wszystkich wymaganych załączników należy kliknąć przycisk „Przejdź do podsumowania”.</w:t>
      </w:r>
    </w:p>
    <w:p w14:paraId="0000010F" w14:textId="3F63B646" w:rsidR="003B69C4" w:rsidRPr="001C13C1" w:rsidRDefault="000C1F15" w:rsidP="0076279A">
      <w:pPr>
        <w:numPr>
          <w:ilvl w:val="0"/>
          <w:numId w:val="27"/>
        </w:numPr>
        <w:pBdr>
          <w:top w:val="nil"/>
          <w:left w:val="nil"/>
          <w:bottom w:val="nil"/>
          <w:right w:val="nil"/>
          <w:between w:val="nil"/>
        </w:pBdr>
        <w:spacing w:line="360" w:lineRule="auto"/>
        <w:jc w:val="both"/>
        <w:rPr>
          <w:sz w:val="20"/>
          <w:szCs w:val="20"/>
        </w:rPr>
      </w:pPr>
      <w:r w:rsidRPr="001C13C1">
        <w:rPr>
          <w:sz w:val="20"/>
          <w:szCs w:val="20"/>
        </w:rPr>
        <w:t>Oferta składana elektronicznie musi zostać podpisana elektronicznym podpisem kwalifikowanym, podpisem zaufanym lub podpisem osobistym. W procesie</w:t>
      </w:r>
      <w:r>
        <w:t xml:space="preserve"> składania oferty </w:t>
      </w:r>
      <w:r w:rsidRPr="001C13C1">
        <w:rPr>
          <w:sz w:val="20"/>
          <w:szCs w:val="20"/>
        </w:rPr>
        <w:t xml:space="preserve">za pośrednictwem </w:t>
      </w:r>
      <w:hyperlink r:id="rId33">
        <w:r w:rsidRPr="001C13C1">
          <w:rPr>
            <w:color w:val="1155CC"/>
            <w:sz w:val="20"/>
            <w:szCs w:val="20"/>
            <w:u w:val="single"/>
          </w:rPr>
          <w:t>platformazakupowa.pl</w:t>
        </w:r>
      </w:hyperlink>
      <w:r w:rsidRPr="001C13C1">
        <w:rPr>
          <w:sz w:val="20"/>
          <w:szCs w:val="20"/>
        </w:rPr>
        <w:t xml:space="preserve">, Wykonawca powinien złożyć podpis bezpośrednio na dokumentach przesłanych za pośrednictwem </w:t>
      </w:r>
      <w:hyperlink r:id="rId34">
        <w:r w:rsidRPr="001C13C1">
          <w:rPr>
            <w:color w:val="1155CC"/>
            <w:sz w:val="20"/>
            <w:szCs w:val="20"/>
            <w:u w:val="single"/>
          </w:rPr>
          <w:t>platformazakupowa.pl</w:t>
        </w:r>
      </w:hyperlink>
      <w:r w:rsidRPr="001C13C1">
        <w:rPr>
          <w:sz w:val="20"/>
          <w:szCs w:val="20"/>
        </w:rPr>
        <w:t xml:space="preserve">. Zalecamy stosowanie podpisu na każdym załączonym pliku osobno, w szczególności wskazanych w art. 63 ust 1 oraz ust.2  </w:t>
      </w:r>
      <w:proofErr w:type="spellStart"/>
      <w:r w:rsidRPr="001C13C1">
        <w:rPr>
          <w:sz w:val="20"/>
          <w:szCs w:val="20"/>
        </w:rPr>
        <w:t>Pzp</w:t>
      </w:r>
      <w:proofErr w:type="spellEnd"/>
      <w:r w:rsidRPr="001C13C1">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3B69C4" w:rsidRPr="001C13C1" w:rsidRDefault="000C1F15" w:rsidP="00137609">
      <w:pPr>
        <w:numPr>
          <w:ilvl w:val="0"/>
          <w:numId w:val="27"/>
        </w:numPr>
        <w:pBdr>
          <w:top w:val="nil"/>
          <w:left w:val="nil"/>
          <w:bottom w:val="nil"/>
          <w:right w:val="nil"/>
          <w:between w:val="nil"/>
        </w:pBdr>
        <w:spacing w:line="360" w:lineRule="auto"/>
        <w:jc w:val="both"/>
        <w:rPr>
          <w:sz w:val="20"/>
          <w:szCs w:val="20"/>
        </w:rPr>
      </w:pPr>
      <w:r w:rsidRPr="001C13C1">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3B69C4" w:rsidRPr="001C13C1" w:rsidRDefault="000C1F15" w:rsidP="003D4E48">
      <w:pPr>
        <w:numPr>
          <w:ilvl w:val="0"/>
          <w:numId w:val="27"/>
        </w:numPr>
        <w:pBdr>
          <w:top w:val="nil"/>
          <w:left w:val="nil"/>
          <w:bottom w:val="nil"/>
          <w:right w:val="nil"/>
          <w:between w:val="nil"/>
        </w:pBdr>
        <w:spacing w:after="240" w:line="360" w:lineRule="auto"/>
        <w:jc w:val="both"/>
        <w:rPr>
          <w:sz w:val="20"/>
          <w:szCs w:val="20"/>
        </w:rPr>
      </w:pPr>
      <w:r w:rsidRPr="001C13C1">
        <w:rPr>
          <w:sz w:val="20"/>
          <w:szCs w:val="20"/>
        </w:rPr>
        <w:t xml:space="preserve">Szczegółowa instrukcja dla Wykonawców dotycząca złożenia, zmiany i wycofania oferty znajduje się na stronie internetowej pod adresem:  </w:t>
      </w:r>
      <w:hyperlink r:id="rId35">
        <w:r w:rsidRPr="001C13C1">
          <w:rPr>
            <w:color w:val="1155CC"/>
            <w:sz w:val="20"/>
            <w:szCs w:val="20"/>
            <w:u w:val="single"/>
          </w:rPr>
          <w:t>https://platformazakupowa.pl/strona/45-instrukcje</w:t>
        </w:r>
      </w:hyperlink>
    </w:p>
    <w:p w14:paraId="00000112" w14:textId="77777777" w:rsidR="003B69C4" w:rsidRPr="00F23C16" w:rsidRDefault="000C1F15">
      <w:pPr>
        <w:pStyle w:val="Nagwek2"/>
        <w:spacing w:line="320" w:lineRule="auto"/>
        <w:jc w:val="both"/>
      </w:pPr>
      <w:bookmarkStart w:id="20" w:name="_g4kmfra1vcqp" w:colFirst="0" w:colLast="0"/>
      <w:bookmarkEnd w:id="20"/>
      <w:r w:rsidRPr="00F23C16">
        <w:t>XIX. Otwarcie ofert</w:t>
      </w:r>
    </w:p>
    <w:p w14:paraId="00000113" w14:textId="65EE4821" w:rsidR="003B69C4" w:rsidRPr="00F23C16" w:rsidRDefault="000C1F15">
      <w:pPr>
        <w:numPr>
          <w:ilvl w:val="0"/>
          <w:numId w:val="3"/>
        </w:numPr>
        <w:spacing w:line="320" w:lineRule="auto"/>
        <w:jc w:val="both"/>
        <w:rPr>
          <w:sz w:val="20"/>
          <w:szCs w:val="20"/>
        </w:rPr>
      </w:pPr>
      <w:r w:rsidRPr="00F23C16">
        <w:rPr>
          <w:sz w:val="20"/>
          <w:szCs w:val="20"/>
        </w:rPr>
        <w:t xml:space="preserve">Otwarcie ofert następuje niezwłocznie po upływie terminu składania ofert, nie później niż następnego dnia po dniu, w którym upłynął termin składania ofert tj. </w:t>
      </w:r>
      <w:r w:rsidR="00DD5CF4" w:rsidRPr="00F23C16">
        <w:rPr>
          <w:sz w:val="20"/>
          <w:szCs w:val="20"/>
        </w:rPr>
        <w:t>2</w:t>
      </w:r>
      <w:r w:rsidR="00F23C16" w:rsidRPr="00F23C16">
        <w:rPr>
          <w:sz w:val="20"/>
          <w:szCs w:val="20"/>
        </w:rPr>
        <w:t>4</w:t>
      </w:r>
      <w:r w:rsidR="00DD5CF4" w:rsidRPr="00F23C16">
        <w:rPr>
          <w:sz w:val="20"/>
          <w:szCs w:val="20"/>
        </w:rPr>
        <w:t xml:space="preserve"> września</w:t>
      </w:r>
      <w:r w:rsidR="004A42D2" w:rsidRPr="00F23C16">
        <w:rPr>
          <w:sz w:val="20"/>
          <w:szCs w:val="20"/>
        </w:rPr>
        <w:t xml:space="preserve"> 2021r.</w:t>
      </w:r>
      <w:r w:rsidR="00861132" w:rsidRPr="00F23C16">
        <w:rPr>
          <w:sz w:val="20"/>
          <w:szCs w:val="20"/>
        </w:rPr>
        <w:t xml:space="preserve"> </w:t>
      </w:r>
      <w:r w:rsidR="00F23C16" w:rsidRPr="00F23C16">
        <w:rPr>
          <w:sz w:val="20"/>
          <w:szCs w:val="20"/>
        </w:rPr>
        <w:t>10</w:t>
      </w:r>
      <w:r w:rsidR="0069102E" w:rsidRPr="00F23C16">
        <w:rPr>
          <w:sz w:val="20"/>
          <w:szCs w:val="20"/>
        </w:rPr>
        <w:t>.</w:t>
      </w:r>
      <w:r w:rsidR="00386E5E" w:rsidRPr="00F23C16">
        <w:rPr>
          <w:sz w:val="20"/>
          <w:szCs w:val="20"/>
        </w:rPr>
        <w:t>10</w:t>
      </w:r>
    </w:p>
    <w:p w14:paraId="00000114" w14:textId="77777777" w:rsidR="003B69C4" w:rsidRPr="001C13C1" w:rsidRDefault="000C1F15">
      <w:pPr>
        <w:numPr>
          <w:ilvl w:val="0"/>
          <w:numId w:val="3"/>
        </w:numPr>
        <w:pBdr>
          <w:top w:val="nil"/>
          <w:left w:val="nil"/>
          <w:bottom w:val="nil"/>
          <w:right w:val="nil"/>
          <w:between w:val="nil"/>
        </w:pBdr>
        <w:spacing w:line="320" w:lineRule="auto"/>
        <w:jc w:val="both"/>
        <w:rPr>
          <w:sz w:val="20"/>
          <w:szCs w:val="20"/>
        </w:rPr>
      </w:pPr>
      <w:r w:rsidRPr="001C13C1">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B69C4" w:rsidRPr="001C13C1" w:rsidRDefault="000C1F15">
      <w:pPr>
        <w:numPr>
          <w:ilvl w:val="0"/>
          <w:numId w:val="3"/>
        </w:numPr>
        <w:pBdr>
          <w:top w:val="nil"/>
          <w:left w:val="nil"/>
          <w:bottom w:val="nil"/>
          <w:right w:val="nil"/>
          <w:between w:val="nil"/>
        </w:pBdr>
        <w:spacing w:line="320" w:lineRule="auto"/>
        <w:jc w:val="both"/>
        <w:rPr>
          <w:sz w:val="20"/>
          <w:szCs w:val="20"/>
        </w:rPr>
      </w:pPr>
      <w:r w:rsidRPr="001C13C1">
        <w:rPr>
          <w:sz w:val="20"/>
          <w:szCs w:val="20"/>
        </w:rPr>
        <w:t>Zamawiający poinformuje o zmianie terminu otwarcia ofert na stronie internetowej prowadzonego postępowania.</w:t>
      </w:r>
    </w:p>
    <w:p w14:paraId="00000116" w14:textId="77777777" w:rsidR="003B69C4" w:rsidRPr="001C13C1" w:rsidRDefault="000C1F15">
      <w:pPr>
        <w:numPr>
          <w:ilvl w:val="0"/>
          <w:numId w:val="3"/>
        </w:numPr>
        <w:pBdr>
          <w:top w:val="nil"/>
          <w:left w:val="nil"/>
          <w:bottom w:val="nil"/>
          <w:right w:val="nil"/>
          <w:between w:val="nil"/>
        </w:pBdr>
        <w:spacing w:line="320" w:lineRule="auto"/>
        <w:jc w:val="both"/>
        <w:rPr>
          <w:sz w:val="20"/>
          <w:szCs w:val="20"/>
        </w:rPr>
      </w:pPr>
      <w:r w:rsidRPr="001C13C1">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3B69C4" w:rsidRPr="001C13C1" w:rsidRDefault="000C1F15">
      <w:pPr>
        <w:numPr>
          <w:ilvl w:val="0"/>
          <w:numId w:val="3"/>
        </w:numPr>
        <w:pBdr>
          <w:top w:val="nil"/>
          <w:left w:val="nil"/>
          <w:bottom w:val="nil"/>
          <w:right w:val="nil"/>
          <w:between w:val="nil"/>
        </w:pBdr>
        <w:spacing w:line="320" w:lineRule="auto"/>
        <w:jc w:val="both"/>
        <w:rPr>
          <w:sz w:val="20"/>
          <w:szCs w:val="20"/>
        </w:rPr>
      </w:pPr>
      <w:r w:rsidRPr="001C13C1">
        <w:rPr>
          <w:sz w:val="20"/>
          <w:szCs w:val="20"/>
        </w:rPr>
        <w:t>Zamawiający, niezwłocznie po otwarciu ofert, udostępnia na stronie internetowej prowadzonego postępowania informacje o:</w:t>
      </w:r>
    </w:p>
    <w:p w14:paraId="00000118" w14:textId="77777777" w:rsidR="003B69C4" w:rsidRPr="001C13C1" w:rsidRDefault="000C1F15">
      <w:pPr>
        <w:shd w:val="clear" w:color="auto" w:fill="FFFFFF"/>
        <w:ind w:left="720"/>
        <w:jc w:val="both"/>
        <w:rPr>
          <w:sz w:val="20"/>
          <w:szCs w:val="20"/>
        </w:rPr>
      </w:pPr>
      <w:r w:rsidRPr="001C13C1">
        <w:rPr>
          <w:sz w:val="20"/>
          <w:szCs w:val="20"/>
        </w:rPr>
        <w:t>1) nazwach albo imionach i nazwiskach oraz siedzibach lub miejscach prowadzonej działalności gospodarczej albo miejscach zamieszkania Wykonawców, których oferty zostały otwarte;</w:t>
      </w:r>
    </w:p>
    <w:p w14:paraId="00000119" w14:textId="77777777" w:rsidR="003B69C4" w:rsidRPr="001C13C1" w:rsidRDefault="000C1F15">
      <w:pPr>
        <w:shd w:val="clear" w:color="auto" w:fill="FFFFFF"/>
        <w:ind w:firstLine="720"/>
        <w:jc w:val="both"/>
        <w:rPr>
          <w:sz w:val="20"/>
          <w:szCs w:val="20"/>
        </w:rPr>
      </w:pPr>
      <w:r w:rsidRPr="001C13C1">
        <w:rPr>
          <w:sz w:val="20"/>
          <w:szCs w:val="20"/>
        </w:rPr>
        <w:t>2) cenach lub kosztach zawartych w ofertach.</w:t>
      </w:r>
    </w:p>
    <w:p w14:paraId="0000011A" w14:textId="77777777" w:rsidR="003B69C4" w:rsidRPr="001C13C1" w:rsidRDefault="000C1F15">
      <w:pPr>
        <w:shd w:val="clear" w:color="auto" w:fill="FFFFFF"/>
        <w:ind w:left="720"/>
        <w:jc w:val="both"/>
        <w:rPr>
          <w:sz w:val="20"/>
          <w:szCs w:val="20"/>
        </w:rPr>
      </w:pPr>
      <w:r w:rsidRPr="001C13C1">
        <w:rPr>
          <w:sz w:val="20"/>
          <w:szCs w:val="20"/>
        </w:rPr>
        <w:t>Informacja zostanie opublikowana na stronie postępowania na</w:t>
      </w:r>
      <w:hyperlink r:id="rId36">
        <w:r w:rsidRPr="001C13C1">
          <w:rPr>
            <w:color w:val="1155CC"/>
            <w:sz w:val="20"/>
            <w:szCs w:val="20"/>
            <w:u w:val="single"/>
          </w:rPr>
          <w:t xml:space="preserve"> platformazakupowa.pl</w:t>
        </w:r>
      </w:hyperlink>
      <w:r w:rsidRPr="001C13C1">
        <w:rPr>
          <w:sz w:val="20"/>
          <w:szCs w:val="20"/>
        </w:rPr>
        <w:t xml:space="preserve"> w sekcji ,,Komunikaty” .</w:t>
      </w:r>
    </w:p>
    <w:p w14:paraId="0000011B" w14:textId="77777777" w:rsidR="003B69C4" w:rsidRPr="001C13C1" w:rsidRDefault="000C1F15">
      <w:pPr>
        <w:shd w:val="clear" w:color="auto" w:fill="FFFFFF"/>
        <w:jc w:val="both"/>
        <w:rPr>
          <w:sz w:val="20"/>
          <w:szCs w:val="20"/>
        </w:rPr>
      </w:pPr>
      <w:r w:rsidRPr="001C13C1">
        <w:rPr>
          <w:b/>
          <w:sz w:val="20"/>
          <w:szCs w:val="20"/>
        </w:rPr>
        <w:t xml:space="preserve">Uwaga! </w:t>
      </w:r>
      <w:r w:rsidRPr="001C13C1">
        <w:rPr>
          <w:sz w:val="20"/>
          <w:szCs w:val="20"/>
        </w:rPr>
        <w:t>Zgodnie z Ustawą PZP</w:t>
      </w:r>
      <w:r w:rsidRPr="001C13C1">
        <w:rPr>
          <w:b/>
          <w:sz w:val="20"/>
          <w:szCs w:val="20"/>
        </w:rPr>
        <w:t xml:space="preserve"> Zamawiający nie ma obowiązku przeprowadzania jawnej sesji otwarcia ofert</w:t>
      </w:r>
      <w:r w:rsidRPr="001C13C1">
        <w:rPr>
          <w:sz w:val="20"/>
          <w:szCs w:val="20"/>
        </w:rPr>
        <w:t xml:space="preserve"> w sposób jawny z udziałem Wykonawców lub transmitowania sesji otwarcia za pośrednictwem elektronicznych narzędzi do przekazu wideo on-line a ma jedynie takie uprawnienie.</w:t>
      </w:r>
    </w:p>
    <w:p w14:paraId="0000011C" w14:textId="77777777" w:rsidR="003B69C4" w:rsidRDefault="000C1F15">
      <w:pPr>
        <w:pStyle w:val="Nagwek2"/>
        <w:spacing w:line="320" w:lineRule="auto"/>
        <w:jc w:val="both"/>
      </w:pPr>
      <w:bookmarkStart w:id="21" w:name="_kc2xtpcwd955" w:colFirst="0" w:colLast="0"/>
      <w:bookmarkEnd w:id="21"/>
      <w:r>
        <w:t xml:space="preserve">XX. Opis kryteriów oceny ofert wraz z podaniem wag tych kryteriów i sposobu oceny ofert </w:t>
      </w:r>
    </w:p>
    <w:p w14:paraId="0000011D" w14:textId="77777777" w:rsidR="003B69C4" w:rsidRDefault="000C1F15">
      <w:pPr>
        <w:numPr>
          <w:ilvl w:val="0"/>
          <w:numId w:val="18"/>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0A67DC05" w:rsidR="003B69C4" w:rsidRDefault="000C1F15">
      <w:pPr>
        <w:numPr>
          <w:ilvl w:val="0"/>
          <w:numId w:val="26"/>
        </w:numPr>
        <w:spacing w:line="360" w:lineRule="auto"/>
        <w:ind w:left="924" w:hanging="476"/>
        <w:rPr>
          <w:sz w:val="20"/>
          <w:szCs w:val="20"/>
        </w:rPr>
      </w:pPr>
      <w:r>
        <w:rPr>
          <w:b/>
          <w:sz w:val="20"/>
          <w:szCs w:val="20"/>
        </w:rPr>
        <w:t>Cena (C)</w:t>
      </w:r>
      <w:r>
        <w:rPr>
          <w:sz w:val="20"/>
          <w:szCs w:val="20"/>
        </w:rPr>
        <w:t xml:space="preserve"> – waga kryterium </w:t>
      </w:r>
      <w:r w:rsidR="001C13C1">
        <w:rPr>
          <w:smallCaps/>
          <w:sz w:val="20"/>
          <w:szCs w:val="20"/>
        </w:rPr>
        <w:t>60,00</w:t>
      </w:r>
      <w:r>
        <w:rPr>
          <w:sz w:val="20"/>
          <w:szCs w:val="20"/>
        </w:rPr>
        <w:t>%;</w:t>
      </w:r>
    </w:p>
    <w:p w14:paraId="5FD20AEC" w14:textId="77777777" w:rsidR="00EA06CA" w:rsidRDefault="001C13C1" w:rsidP="00EA06CA">
      <w:pPr>
        <w:numPr>
          <w:ilvl w:val="0"/>
          <w:numId w:val="26"/>
        </w:numPr>
        <w:spacing w:line="360" w:lineRule="auto"/>
        <w:ind w:left="851" w:hanging="425"/>
        <w:rPr>
          <w:sz w:val="20"/>
          <w:szCs w:val="20"/>
        </w:rPr>
      </w:pPr>
      <w:r w:rsidRPr="0096172D">
        <w:rPr>
          <w:b/>
          <w:color w:val="000000" w:themeColor="text1"/>
          <w:sz w:val="20"/>
          <w:szCs w:val="20"/>
        </w:rPr>
        <w:t>Gwarancja na wykonane roboty</w:t>
      </w:r>
      <w:r w:rsidR="000C1F15" w:rsidRPr="0096172D">
        <w:rPr>
          <w:b/>
          <w:smallCaps/>
          <w:color w:val="000000" w:themeColor="text1"/>
          <w:sz w:val="20"/>
          <w:szCs w:val="20"/>
        </w:rPr>
        <w:t xml:space="preserve"> </w:t>
      </w:r>
      <w:r w:rsidRPr="0096172D">
        <w:rPr>
          <w:b/>
          <w:smallCaps/>
          <w:color w:val="000000" w:themeColor="text1"/>
          <w:sz w:val="20"/>
          <w:szCs w:val="20"/>
        </w:rPr>
        <w:t>(G)</w:t>
      </w:r>
      <w:r w:rsidRPr="0096172D">
        <w:rPr>
          <w:smallCaps/>
          <w:color w:val="000000" w:themeColor="text1"/>
          <w:sz w:val="20"/>
          <w:szCs w:val="20"/>
        </w:rPr>
        <w:t xml:space="preserve"> </w:t>
      </w:r>
      <w:r w:rsidR="000C1F15" w:rsidRPr="0096172D">
        <w:rPr>
          <w:color w:val="000000" w:themeColor="text1"/>
          <w:sz w:val="20"/>
          <w:szCs w:val="20"/>
        </w:rPr>
        <w:t xml:space="preserve">– waga kryterium </w:t>
      </w:r>
      <w:r w:rsidR="0096172D" w:rsidRPr="0096172D">
        <w:rPr>
          <w:smallCaps/>
          <w:color w:val="000000" w:themeColor="text1"/>
          <w:sz w:val="20"/>
          <w:szCs w:val="20"/>
        </w:rPr>
        <w:t>4</w:t>
      </w:r>
      <w:r w:rsidRPr="0096172D">
        <w:rPr>
          <w:smallCaps/>
          <w:color w:val="000000" w:themeColor="text1"/>
          <w:sz w:val="20"/>
          <w:szCs w:val="20"/>
        </w:rPr>
        <w:t>0</w:t>
      </w:r>
      <w:r w:rsidR="000C1F15" w:rsidRPr="0096172D">
        <w:rPr>
          <w:color w:val="000000" w:themeColor="text1"/>
          <w:sz w:val="20"/>
          <w:szCs w:val="20"/>
        </w:rPr>
        <w:t>%.</w:t>
      </w:r>
    </w:p>
    <w:p w14:paraId="0246703F" w14:textId="77777777" w:rsidR="00EA06CA" w:rsidRDefault="00EA06CA" w:rsidP="00EA06CA">
      <w:pPr>
        <w:spacing w:line="360" w:lineRule="auto"/>
        <w:rPr>
          <w:b/>
          <w:color w:val="000000" w:themeColor="text1"/>
          <w:sz w:val="20"/>
          <w:szCs w:val="20"/>
        </w:rPr>
      </w:pPr>
    </w:p>
    <w:p w14:paraId="00000121" w14:textId="6AE8DBD5" w:rsidR="003B69C4" w:rsidRPr="00EA06CA" w:rsidRDefault="000C1F15" w:rsidP="00EA06CA">
      <w:pPr>
        <w:spacing w:line="360" w:lineRule="auto"/>
        <w:rPr>
          <w:sz w:val="20"/>
          <w:szCs w:val="20"/>
        </w:rPr>
      </w:pPr>
      <w:r w:rsidRPr="00EA06CA">
        <w:rPr>
          <w:sz w:val="20"/>
          <w:szCs w:val="20"/>
        </w:rPr>
        <w:t>Zasady oceny ofert w poszczególnych kryteriach:</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A0" w:firstRow="1" w:lastRow="0" w:firstColumn="1" w:lastColumn="0" w:noHBand="0" w:noVBand="0"/>
      </w:tblPr>
      <w:tblGrid>
        <w:gridCol w:w="1032"/>
        <w:gridCol w:w="7989"/>
      </w:tblGrid>
      <w:tr w:rsidR="001C13C1" w14:paraId="1E70FE59" w14:textId="77777777" w:rsidTr="0096172D">
        <w:tc>
          <w:tcPr>
            <w:tcW w:w="1032" w:type="dxa"/>
            <w:tcBorders>
              <w:bottom w:val="single" w:sz="2" w:space="0" w:color="auto"/>
            </w:tcBorders>
            <w:vAlign w:val="center"/>
          </w:tcPr>
          <w:p w14:paraId="0D020D53" w14:textId="77777777" w:rsidR="001C13C1" w:rsidRPr="001C13C1" w:rsidRDefault="001C13C1" w:rsidP="00AE4A53">
            <w:pPr>
              <w:pStyle w:val="tableCenter"/>
              <w:spacing w:after="160"/>
              <w:rPr>
                <w:rFonts w:ascii="Arial" w:hAnsi="Arial" w:cs="Arial"/>
                <w:sz w:val="20"/>
                <w:szCs w:val="20"/>
              </w:rPr>
            </w:pPr>
            <w:r w:rsidRPr="001C13C1">
              <w:rPr>
                <w:rStyle w:val="bold"/>
                <w:rFonts w:ascii="Arial" w:hAnsi="Arial" w:cs="Arial"/>
                <w:sz w:val="20"/>
                <w:szCs w:val="20"/>
              </w:rPr>
              <w:t>Nr kryterium</w:t>
            </w:r>
          </w:p>
        </w:tc>
        <w:tc>
          <w:tcPr>
            <w:tcW w:w="8074" w:type="dxa"/>
            <w:tcBorders>
              <w:bottom w:val="single" w:sz="2" w:space="0" w:color="auto"/>
            </w:tcBorders>
            <w:vAlign w:val="center"/>
          </w:tcPr>
          <w:p w14:paraId="22C5EF10" w14:textId="77777777" w:rsidR="001C13C1" w:rsidRPr="001C13C1" w:rsidRDefault="001C13C1" w:rsidP="00AE4A53">
            <w:pPr>
              <w:pStyle w:val="tableCenter"/>
              <w:spacing w:after="160"/>
              <w:rPr>
                <w:rFonts w:ascii="Arial" w:hAnsi="Arial" w:cs="Arial"/>
                <w:sz w:val="20"/>
                <w:szCs w:val="20"/>
              </w:rPr>
            </w:pPr>
            <w:r w:rsidRPr="001C13C1">
              <w:rPr>
                <w:rStyle w:val="bold"/>
                <w:rFonts w:ascii="Arial" w:hAnsi="Arial" w:cs="Arial"/>
                <w:sz w:val="20"/>
                <w:szCs w:val="20"/>
              </w:rPr>
              <w:t>Wzór</w:t>
            </w:r>
          </w:p>
        </w:tc>
      </w:tr>
      <w:tr w:rsidR="001C13C1" w:rsidRPr="007F437D" w14:paraId="44AEB277" w14:textId="77777777" w:rsidTr="0096172D">
        <w:tc>
          <w:tcPr>
            <w:tcW w:w="1032" w:type="dxa"/>
            <w:vAlign w:val="center"/>
          </w:tcPr>
          <w:p w14:paraId="6FDA6562" w14:textId="77777777" w:rsidR="001C13C1" w:rsidRPr="001C13C1" w:rsidRDefault="001C13C1" w:rsidP="00AE4A53">
            <w:pPr>
              <w:pStyle w:val="center"/>
              <w:rPr>
                <w:rFonts w:ascii="Arial" w:hAnsi="Arial" w:cs="Arial"/>
                <w:sz w:val="20"/>
                <w:szCs w:val="20"/>
              </w:rPr>
            </w:pPr>
            <w:r w:rsidRPr="001C13C1">
              <w:rPr>
                <w:rFonts w:ascii="Arial" w:hAnsi="Arial" w:cs="Arial"/>
                <w:sz w:val="20"/>
                <w:szCs w:val="20"/>
              </w:rPr>
              <w:t>1</w:t>
            </w:r>
          </w:p>
        </w:tc>
        <w:tc>
          <w:tcPr>
            <w:tcW w:w="8074" w:type="dxa"/>
            <w:vAlign w:val="center"/>
          </w:tcPr>
          <w:p w14:paraId="287064A1" w14:textId="77777777" w:rsidR="001C13C1" w:rsidRPr="001C13C1" w:rsidRDefault="001C13C1" w:rsidP="00AE4A53">
            <w:pPr>
              <w:pStyle w:val="p"/>
              <w:rPr>
                <w:rFonts w:ascii="Arial" w:hAnsi="Arial" w:cs="Arial"/>
                <w:sz w:val="20"/>
                <w:szCs w:val="20"/>
              </w:rPr>
            </w:pPr>
            <w:r w:rsidRPr="001C13C1">
              <w:rPr>
                <w:rFonts w:ascii="Arial" w:hAnsi="Arial" w:cs="Arial"/>
                <w:sz w:val="20"/>
                <w:szCs w:val="20"/>
              </w:rPr>
              <w:t>C= (</w:t>
            </w:r>
            <w:proofErr w:type="spellStart"/>
            <w:r w:rsidRPr="001C13C1">
              <w:rPr>
                <w:rFonts w:ascii="Arial" w:hAnsi="Arial" w:cs="Arial"/>
                <w:sz w:val="20"/>
                <w:szCs w:val="20"/>
              </w:rPr>
              <w:t>Cmin</w:t>
            </w:r>
            <w:proofErr w:type="spellEnd"/>
            <w:r w:rsidRPr="001C13C1">
              <w:rPr>
                <w:rFonts w:ascii="Arial" w:hAnsi="Arial" w:cs="Arial"/>
                <w:sz w:val="20"/>
                <w:szCs w:val="20"/>
              </w:rPr>
              <w:t>/</w:t>
            </w:r>
            <w:proofErr w:type="spellStart"/>
            <w:r w:rsidRPr="001C13C1">
              <w:rPr>
                <w:rFonts w:ascii="Arial" w:hAnsi="Arial" w:cs="Arial"/>
                <w:sz w:val="20"/>
                <w:szCs w:val="20"/>
              </w:rPr>
              <w:t>Cof</w:t>
            </w:r>
            <w:proofErr w:type="spellEnd"/>
            <w:r w:rsidRPr="001C13C1">
              <w:rPr>
                <w:rFonts w:ascii="Arial" w:hAnsi="Arial" w:cs="Arial"/>
                <w:sz w:val="20"/>
                <w:szCs w:val="20"/>
              </w:rPr>
              <w:t>) * 100 * waga</w:t>
            </w:r>
          </w:p>
          <w:p w14:paraId="7AD12A0F" w14:textId="77777777" w:rsidR="001C13C1" w:rsidRPr="001C13C1" w:rsidRDefault="001C13C1" w:rsidP="00AE4A53">
            <w:pPr>
              <w:pStyle w:val="p"/>
              <w:rPr>
                <w:rFonts w:ascii="Arial" w:hAnsi="Arial" w:cs="Arial"/>
                <w:sz w:val="20"/>
                <w:szCs w:val="20"/>
              </w:rPr>
            </w:pPr>
            <w:r w:rsidRPr="001C13C1">
              <w:rPr>
                <w:rFonts w:ascii="Arial" w:hAnsi="Arial" w:cs="Arial"/>
                <w:sz w:val="20"/>
                <w:szCs w:val="20"/>
              </w:rPr>
              <w:lastRenderedPageBreak/>
              <w:t>gdzie:</w:t>
            </w:r>
          </w:p>
          <w:p w14:paraId="45477CC8" w14:textId="77777777" w:rsidR="001C13C1" w:rsidRPr="001C13C1" w:rsidRDefault="001C13C1" w:rsidP="00AE4A53">
            <w:pPr>
              <w:pStyle w:val="p"/>
              <w:rPr>
                <w:rFonts w:ascii="Arial" w:hAnsi="Arial" w:cs="Arial"/>
                <w:sz w:val="20"/>
                <w:szCs w:val="20"/>
              </w:rPr>
            </w:pPr>
            <w:r w:rsidRPr="001C13C1">
              <w:rPr>
                <w:rFonts w:ascii="Arial" w:hAnsi="Arial" w:cs="Arial"/>
                <w:sz w:val="20"/>
                <w:szCs w:val="20"/>
              </w:rPr>
              <w:t xml:space="preserve">- </w:t>
            </w:r>
            <w:proofErr w:type="spellStart"/>
            <w:r w:rsidRPr="001C13C1">
              <w:rPr>
                <w:rFonts w:ascii="Arial" w:hAnsi="Arial" w:cs="Arial"/>
                <w:sz w:val="20"/>
                <w:szCs w:val="20"/>
              </w:rPr>
              <w:t>Cmin</w:t>
            </w:r>
            <w:proofErr w:type="spellEnd"/>
            <w:r w:rsidRPr="001C13C1">
              <w:rPr>
                <w:rFonts w:ascii="Arial" w:hAnsi="Arial" w:cs="Arial"/>
                <w:sz w:val="20"/>
                <w:szCs w:val="20"/>
              </w:rPr>
              <w:t xml:space="preserve"> - najniższa cena spośród wszystkich ofert</w:t>
            </w:r>
          </w:p>
          <w:p w14:paraId="628ADDE5" w14:textId="77777777" w:rsidR="001C13C1" w:rsidRPr="001C13C1" w:rsidRDefault="001C13C1" w:rsidP="00AE4A53">
            <w:pPr>
              <w:pStyle w:val="p"/>
              <w:rPr>
                <w:rFonts w:ascii="Arial" w:hAnsi="Arial" w:cs="Arial"/>
                <w:sz w:val="20"/>
                <w:szCs w:val="20"/>
              </w:rPr>
            </w:pPr>
            <w:r w:rsidRPr="001C13C1">
              <w:rPr>
                <w:rFonts w:ascii="Arial" w:hAnsi="Arial" w:cs="Arial"/>
                <w:sz w:val="20"/>
                <w:szCs w:val="20"/>
              </w:rPr>
              <w:t xml:space="preserve">- </w:t>
            </w:r>
            <w:proofErr w:type="spellStart"/>
            <w:r w:rsidRPr="001C13C1">
              <w:rPr>
                <w:rFonts w:ascii="Arial" w:hAnsi="Arial" w:cs="Arial"/>
                <w:sz w:val="20"/>
                <w:szCs w:val="20"/>
              </w:rPr>
              <w:t>Cof</w:t>
            </w:r>
            <w:proofErr w:type="spellEnd"/>
            <w:r w:rsidRPr="001C13C1">
              <w:rPr>
                <w:rFonts w:ascii="Arial" w:hAnsi="Arial" w:cs="Arial"/>
                <w:sz w:val="20"/>
                <w:szCs w:val="20"/>
              </w:rPr>
              <w:t xml:space="preserve"> -  cena podana w ofercie</w:t>
            </w:r>
          </w:p>
          <w:p w14:paraId="046F80D9" w14:textId="77777777" w:rsidR="001C13C1" w:rsidRPr="001C13C1" w:rsidRDefault="001C13C1" w:rsidP="00AE4A53">
            <w:pPr>
              <w:pStyle w:val="p"/>
              <w:rPr>
                <w:rFonts w:ascii="Arial" w:hAnsi="Arial" w:cs="Arial"/>
                <w:sz w:val="20"/>
                <w:szCs w:val="20"/>
              </w:rPr>
            </w:pPr>
            <w:r w:rsidRPr="001C13C1">
              <w:rPr>
                <w:rFonts w:ascii="Arial" w:hAnsi="Arial" w:cs="Arial"/>
                <w:sz w:val="20"/>
                <w:szCs w:val="20"/>
              </w:rPr>
              <w:t>- C – punkty badanej oferty</w:t>
            </w:r>
          </w:p>
        </w:tc>
      </w:tr>
      <w:tr w:rsidR="001C13C1" w:rsidRPr="007F437D" w14:paraId="66AD02D1" w14:textId="77777777" w:rsidTr="0096172D">
        <w:tc>
          <w:tcPr>
            <w:tcW w:w="1032" w:type="dxa"/>
            <w:vAlign w:val="center"/>
          </w:tcPr>
          <w:p w14:paraId="7D014A74" w14:textId="77777777" w:rsidR="001C13C1" w:rsidRPr="001C13C1" w:rsidRDefault="001C13C1" w:rsidP="00AE4A53">
            <w:pPr>
              <w:pStyle w:val="center"/>
              <w:rPr>
                <w:rFonts w:ascii="Arial" w:hAnsi="Arial" w:cs="Arial"/>
                <w:sz w:val="20"/>
                <w:szCs w:val="20"/>
              </w:rPr>
            </w:pPr>
            <w:r w:rsidRPr="001C13C1">
              <w:rPr>
                <w:rFonts w:ascii="Arial" w:hAnsi="Arial" w:cs="Arial"/>
                <w:sz w:val="20"/>
                <w:szCs w:val="20"/>
              </w:rPr>
              <w:lastRenderedPageBreak/>
              <w:t>2</w:t>
            </w:r>
          </w:p>
        </w:tc>
        <w:tc>
          <w:tcPr>
            <w:tcW w:w="8074" w:type="dxa"/>
            <w:vAlign w:val="center"/>
          </w:tcPr>
          <w:p w14:paraId="3592526E" w14:textId="77777777" w:rsidR="001C13C1" w:rsidRPr="001C13C1" w:rsidRDefault="001C13C1" w:rsidP="00AE4A53">
            <w:pPr>
              <w:pStyle w:val="p"/>
              <w:rPr>
                <w:rFonts w:ascii="Arial" w:hAnsi="Arial" w:cs="Arial"/>
                <w:sz w:val="20"/>
                <w:szCs w:val="20"/>
              </w:rPr>
            </w:pPr>
            <w:r w:rsidRPr="001C13C1">
              <w:rPr>
                <w:rFonts w:ascii="Arial" w:hAnsi="Arial" w:cs="Arial"/>
                <w:sz w:val="20"/>
                <w:szCs w:val="20"/>
              </w:rPr>
              <w:t>G=(</w:t>
            </w:r>
            <w:proofErr w:type="spellStart"/>
            <w:r w:rsidRPr="001C13C1">
              <w:rPr>
                <w:rFonts w:ascii="Arial" w:hAnsi="Arial" w:cs="Arial"/>
                <w:sz w:val="20"/>
                <w:szCs w:val="20"/>
              </w:rPr>
              <w:t>Gof</w:t>
            </w:r>
            <w:proofErr w:type="spellEnd"/>
            <w:r w:rsidRPr="001C13C1">
              <w:rPr>
                <w:rFonts w:ascii="Arial" w:hAnsi="Arial" w:cs="Arial"/>
                <w:sz w:val="20"/>
                <w:szCs w:val="20"/>
              </w:rPr>
              <w:t>/</w:t>
            </w:r>
            <w:proofErr w:type="spellStart"/>
            <w:r w:rsidRPr="001C13C1">
              <w:rPr>
                <w:rFonts w:ascii="Arial" w:hAnsi="Arial" w:cs="Arial"/>
                <w:sz w:val="20"/>
                <w:szCs w:val="20"/>
              </w:rPr>
              <w:t>Gmax</w:t>
            </w:r>
            <w:proofErr w:type="spellEnd"/>
            <w:r w:rsidRPr="001C13C1">
              <w:rPr>
                <w:rFonts w:ascii="Arial" w:hAnsi="Arial" w:cs="Arial"/>
                <w:sz w:val="20"/>
                <w:szCs w:val="20"/>
              </w:rPr>
              <w:t>) * 100 * waga</w:t>
            </w:r>
          </w:p>
          <w:p w14:paraId="49711D67" w14:textId="77777777" w:rsidR="001C13C1" w:rsidRPr="001C13C1" w:rsidRDefault="001C13C1" w:rsidP="00AE4A53">
            <w:pPr>
              <w:pStyle w:val="p"/>
              <w:rPr>
                <w:rFonts w:ascii="Arial" w:hAnsi="Arial" w:cs="Arial"/>
                <w:sz w:val="20"/>
                <w:szCs w:val="20"/>
              </w:rPr>
            </w:pPr>
            <w:r w:rsidRPr="001C13C1">
              <w:rPr>
                <w:rFonts w:ascii="Arial" w:hAnsi="Arial" w:cs="Arial"/>
                <w:sz w:val="20"/>
                <w:szCs w:val="20"/>
              </w:rPr>
              <w:t>gdzie:</w:t>
            </w:r>
          </w:p>
          <w:p w14:paraId="1381D149" w14:textId="77777777" w:rsidR="001C13C1" w:rsidRPr="001C13C1" w:rsidRDefault="001C13C1" w:rsidP="00AE4A53">
            <w:pPr>
              <w:pStyle w:val="p"/>
              <w:rPr>
                <w:rFonts w:ascii="Arial" w:hAnsi="Arial" w:cs="Arial"/>
                <w:sz w:val="20"/>
                <w:szCs w:val="20"/>
              </w:rPr>
            </w:pPr>
            <w:r w:rsidRPr="001C13C1">
              <w:rPr>
                <w:rFonts w:ascii="Arial" w:hAnsi="Arial" w:cs="Arial"/>
                <w:sz w:val="20"/>
                <w:szCs w:val="20"/>
              </w:rPr>
              <w:t xml:space="preserve">- </w:t>
            </w:r>
            <w:proofErr w:type="spellStart"/>
            <w:r w:rsidRPr="001C13C1">
              <w:rPr>
                <w:rFonts w:ascii="Arial" w:hAnsi="Arial" w:cs="Arial"/>
                <w:sz w:val="20"/>
                <w:szCs w:val="20"/>
              </w:rPr>
              <w:t>Gof</w:t>
            </w:r>
            <w:proofErr w:type="spellEnd"/>
            <w:r w:rsidRPr="001C13C1">
              <w:rPr>
                <w:rFonts w:ascii="Arial" w:hAnsi="Arial" w:cs="Arial"/>
                <w:sz w:val="20"/>
                <w:szCs w:val="20"/>
              </w:rPr>
              <w:t xml:space="preserve"> – okres gwarancji proponowany w ocenianej ofercie, nie dłuższy niż 60 miesięcy; </w:t>
            </w:r>
          </w:p>
          <w:p w14:paraId="7646A154" w14:textId="77777777" w:rsidR="001C13C1" w:rsidRPr="001C13C1" w:rsidRDefault="001C13C1" w:rsidP="00AE4A53">
            <w:pPr>
              <w:pStyle w:val="p"/>
              <w:rPr>
                <w:rFonts w:ascii="Arial" w:hAnsi="Arial" w:cs="Arial"/>
                <w:sz w:val="20"/>
                <w:szCs w:val="20"/>
              </w:rPr>
            </w:pPr>
            <w:r w:rsidRPr="001C13C1">
              <w:rPr>
                <w:rFonts w:ascii="Arial" w:hAnsi="Arial" w:cs="Arial"/>
                <w:sz w:val="20"/>
                <w:szCs w:val="20"/>
              </w:rPr>
              <w:t xml:space="preserve">- </w:t>
            </w:r>
            <w:proofErr w:type="spellStart"/>
            <w:r w:rsidRPr="001C13C1">
              <w:rPr>
                <w:rFonts w:ascii="Arial" w:hAnsi="Arial" w:cs="Arial"/>
                <w:sz w:val="20"/>
                <w:szCs w:val="20"/>
              </w:rPr>
              <w:t>Gmax</w:t>
            </w:r>
            <w:proofErr w:type="spellEnd"/>
            <w:r w:rsidRPr="001C13C1">
              <w:rPr>
                <w:rFonts w:ascii="Arial" w:hAnsi="Arial" w:cs="Arial"/>
                <w:sz w:val="20"/>
                <w:szCs w:val="20"/>
              </w:rPr>
              <w:t xml:space="preserve"> – najdłuższy okres gwarancji proponowany w ocenianych ofertach, nie dłuższy niż 60 miesięcy</w:t>
            </w:r>
          </w:p>
          <w:p w14:paraId="0EA7FC1E" w14:textId="77777777" w:rsidR="001C13C1" w:rsidRPr="001C13C1" w:rsidRDefault="001C13C1" w:rsidP="00AE4A53">
            <w:pPr>
              <w:pStyle w:val="p"/>
              <w:rPr>
                <w:rFonts w:ascii="Arial" w:hAnsi="Arial" w:cs="Arial"/>
                <w:sz w:val="20"/>
                <w:szCs w:val="20"/>
              </w:rPr>
            </w:pPr>
            <w:r w:rsidRPr="001C13C1">
              <w:rPr>
                <w:rFonts w:ascii="Arial" w:hAnsi="Arial" w:cs="Arial"/>
                <w:sz w:val="20"/>
                <w:szCs w:val="20"/>
              </w:rPr>
              <w:t>- G - punkty badanej oferty.</w:t>
            </w:r>
          </w:p>
          <w:p w14:paraId="5D7FD440" w14:textId="77777777" w:rsidR="001C13C1" w:rsidRPr="001C13C1" w:rsidRDefault="001C13C1" w:rsidP="00AE4A53">
            <w:pPr>
              <w:pStyle w:val="p"/>
              <w:rPr>
                <w:rFonts w:ascii="Arial" w:hAnsi="Arial" w:cs="Arial"/>
                <w:sz w:val="20"/>
                <w:szCs w:val="20"/>
              </w:rPr>
            </w:pPr>
          </w:p>
          <w:p w14:paraId="0BFE94CA" w14:textId="77777777" w:rsidR="001C13C1" w:rsidRPr="001C13C1" w:rsidRDefault="001C13C1" w:rsidP="00AE4A53">
            <w:pPr>
              <w:pStyle w:val="p"/>
              <w:jc w:val="both"/>
              <w:rPr>
                <w:rFonts w:ascii="Arial" w:hAnsi="Arial" w:cs="Arial"/>
                <w:sz w:val="20"/>
                <w:szCs w:val="20"/>
                <w:u w:val="single"/>
              </w:rPr>
            </w:pPr>
            <w:r w:rsidRPr="001C13C1">
              <w:rPr>
                <w:rFonts w:ascii="Arial" w:hAnsi="Arial" w:cs="Arial"/>
                <w:sz w:val="20"/>
                <w:szCs w:val="20"/>
                <w:u w:val="single"/>
              </w:rPr>
              <w:t>UWAGA: Minimalny okres gwarancji wymagany przez zamawiającego nie może być krótszy niż 36 miesięcy (obowiązuje wszystkich wykonawców). Zamawiający odrzuci oferty Wykonawców, którzy w Formularzu oferty wskazali okres gwarancji poniżej 36 miesięcy. Przy okresie gwarancji dłuższym niż 60 miesięcy, dla celów punktacji w przedmiotowym kryterium zostanie przyjęta wartość 60 miesięcy.</w:t>
            </w:r>
          </w:p>
          <w:p w14:paraId="409EAE53" w14:textId="77777777" w:rsidR="001C13C1" w:rsidRPr="001C13C1" w:rsidRDefault="001C13C1" w:rsidP="00AE4A53">
            <w:pPr>
              <w:pStyle w:val="justify"/>
              <w:rPr>
                <w:rFonts w:ascii="Arial" w:hAnsi="Arial" w:cs="Arial"/>
                <w:sz w:val="20"/>
                <w:szCs w:val="20"/>
                <w:u w:val="single"/>
              </w:rPr>
            </w:pPr>
            <w:r w:rsidRPr="001C13C1">
              <w:rPr>
                <w:rFonts w:ascii="Arial" w:hAnsi="Arial" w:cs="Arial"/>
                <w:sz w:val="20"/>
                <w:szCs w:val="20"/>
                <w:u w:val="single"/>
              </w:rPr>
              <w:t>Okres gwarancji powinien zostać podany w miesiącach. Jeśli okres gwarancji zostanie podany w latach – Zamawiający przeliczy podany okres na odpowiednią liczbę miesięcy (1 rok=12 miesięcy).</w:t>
            </w:r>
          </w:p>
          <w:p w14:paraId="22926EAF" w14:textId="77777777" w:rsidR="001C13C1" w:rsidRPr="001C13C1" w:rsidRDefault="001C13C1" w:rsidP="00AE4A53">
            <w:pPr>
              <w:pStyle w:val="p"/>
              <w:rPr>
                <w:rFonts w:ascii="Arial" w:hAnsi="Arial" w:cs="Arial"/>
                <w:sz w:val="20"/>
                <w:szCs w:val="20"/>
              </w:rPr>
            </w:pPr>
          </w:p>
        </w:tc>
      </w:tr>
    </w:tbl>
    <w:p w14:paraId="0000012B" w14:textId="77777777" w:rsidR="003B69C4" w:rsidRDefault="000C1F15">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3B69C4" w:rsidRDefault="000C1F15">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3B69C4" w:rsidRDefault="000C1F15">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7777777" w:rsidR="003B69C4" w:rsidRDefault="000C1F15">
      <w:pPr>
        <w:pStyle w:val="Nagwek2"/>
        <w:spacing w:line="320" w:lineRule="auto"/>
        <w:jc w:val="both"/>
      </w:pPr>
      <w:bookmarkStart w:id="22" w:name="_jdd1gpfct9cq" w:colFirst="0" w:colLast="0"/>
      <w:bookmarkEnd w:id="22"/>
      <w:r>
        <w:t>XXI. Informacje o formalnościach, jakie powinny być dopełnione po wyborze oferty w celu zawarcia umowy</w:t>
      </w:r>
    </w:p>
    <w:p w14:paraId="0000012F" w14:textId="77777777" w:rsidR="003B69C4" w:rsidRDefault="000C1F1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2850ED60" w:rsidR="003B69C4" w:rsidRDefault="000C1F1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E67FF">
        <w:rPr>
          <w:sz w:val="20"/>
          <w:szCs w:val="20"/>
        </w:rPr>
        <w:t xml:space="preserve">zamówienia prowadzonym w trybie </w:t>
      </w:r>
      <w:r>
        <w:rPr>
          <w:sz w:val="20"/>
          <w:szCs w:val="20"/>
        </w:rPr>
        <w:t>podstawowym złożono tylko jedną ofertę.</w:t>
      </w:r>
    </w:p>
    <w:p w14:paraId="00000131" w14:textId="1659DDF8" w:rsidR="003B69C4" w:rsidRDefault="000C1F1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E67FF">
        <w:rPr>
          <w:sz w:val="20"/>
          <w:szCs w:val="20"/>
        </w:rPr>
        <w:t>II</w:t>
      </w:r>
      <w:r>
        <w:rPr>
          <w:sz w:val="20"/>
          <w:szCs w:val="20"/>
        </w:rPr>
        <w:t xml:space="preserve"> SWZ.</w:t>
      </w:r>
    </w:p>
    <w:p w14:paraId="00000132" w14:textId="77777777" w:rsidR="003B69C4" w:rsidRDefault="000C1F1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3B69C4" w:rsidRDefault="000C1F1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4" w14:textId="77777777" w:rsidR="003B69C4" w:rsidRDefault="000C1F15">
      <w:pPr>
        <w:pStyle w:val="Nagwek2"/>
        <w:spacing w:line="320" w:lineRule="auto"/>
        <w:jc w:val="both"/>
      </w:pPr>
      <w:bookmarkStart w:id="23" w:name="_8o16t0j5rcy" w:colFirst="0" w:colLast="0"/>
      <w:bookmarkEnd w:id="23"/>
      <w:r>
        <w:lastRenderedPageBreak/>
        <w:t>XXII. Wymagania dotyczące zabezpieczenia należytego wykonania umowy</w:t>
      </w:r>
    </w:p>
    <w:p w14:paraId="2ECCCFEF" w14:textId="77777777" w:rsidR="006E67FF" w:rsidRDefault="006E67FF" w:rsidP="006E67FF">
      <w:pPr>
        <w:spacing w:line="360" w:lineRule="auto"/>
        <w:jc w:val="both"/>
        <w:rPr>
          <w:sz w:val="20"/>
          <w:szCs w:val="20"/>
        </w:rPr>
      </w:pPr>
      <w:r>
        <w:rPr>
          <w:sz w:val="20"/>
          <w:szCs w:val="20"/>
        </w:rPr>
        <w:t xml:space="preserve">1. </w:t>
      </w:r>
      <w:r w:rsidRPr="006E67FF">
        <w:rPr>
          <w:sz w:val="20"/>
          <w:szCs w:val="20"/>
        </w:rPr>
        <w:t>Wykonawca zobowiązany jest wnieść zabezpieczenie należytego wykonania umowy w wyso</w:t>
      </w:r>
      <w:r>
        <w:rPr>
          <w:sz w:val="20"/>
          <w:szCs w:val="20"/>
        </w:rPr>
        <w:t>kości 5% ceny ofertowej brutto.</w:t>
      </w:r>
    </w:p>
    <w:p w14:paraId="0AB4B7BC" w14:textId="77777777" w:rsidR="006E67FF" w:rsidRDefault="006E67FF" w:rsidP="006E67FF">
      <w:pPr>
        <w:spacing w:line="360" w:lineRule="auto"/>
        <w:jc w:val="both"/>
        <w:rPr>
          <w:sz w:val="20"/>
          <w:szCs w:val="20"/>
        </w:rPr>
      </w:pPr>
      <w:r w:rsidRPr="006E67FF">
        <w:rPr>
          <w:sz w:val="20"/>
          <w:szCs w:val="20"/>
        </w:rPr>
        <w:t>2. Zabezpieczenie wnosi się w jednej l</w:t>
      </w:r>
      <w:r>
        <w:rPr>
          <w:sz w:val="20"/>
          <w:szCs w:val="20"/>
        </w:rPr>
        <w:t>ub kilku następujących formach:</w:t>
      </w:r>
    </w:p>
    <w:p w14:paraId="027845CC" w14:textId="424C1F57" w:rsidR="006E67FF" w:rsidRPr="006E67FF" w:rsidRDefault="006E67FF" w:rsidP="006E67FF">
      <w:pPr>
        <w:spacing w:line="360" w:lineRule="auto"/>
        <w:ind w:left="720"/>
        <w:jc w:val="both"/>
        <w:rPr>
          <w:sz w:val="20"/>
          <w:szCs w:val="20"/>
        </w:rPr>
      </w:pPr>
      <w:r w:rsidRPr="006E67FF">
        <w:rPr>
          <w:sz w:val="20"/>
          <w:szCs w:val="20"/>
        </w:rPr>
        <w:t>a)</w:t>
      </w:r>
      <w:r w:rsidRPr="006E67FF">
        <w:rPr>
          <w:sz w:val="20"/>
          <w:szCs w:val="20"/>
        </w:rPr>
        <w:tab/>
        <w:t xml:space="preserve">pieniądzu – przelewem na rachunek bankowy Zamawiającego: </w:t>
      </w:r>
      <w:r w:rsidR="00F23C16">
        <w:rPr>
          <w:sz w:val="20"/>
          <w:szCs w:val="20"/>
        </w:rPr>
        <w:t>73 1020 2212 0000 5302 0120 9519</w:t>
      </w:r>
      <w:r w:rsidRPr="006E67FF">
        <w:rPr>
          <w:sz w:val="20"/>
          <w:szCs w:val="20"/>
        </w:rPr>
        <w:t>;</w:t>
      </w:r>
    </w:p>
    <w:p w14:paraId="5B1A4619" w14:textId="77777777" w:rsidR="006E67FF" w:rsidRPr="006E67FF" w:rsidRDefault="006E67FF" w:rsidP="006E67FF">
      <w:pPr>
        <w:spacing w:line="360" w:lineRule="auto"/>
        <w:ind w:left="720"/>
        <w:jc w:val="both"/>
        <w:rPr>
          <w:sz w:val="20"/>
          <w:szCs w:val="20"/>
        </w:rPr>
      </w:pPr>
      <w:r w:rsidRPr="006E67FF">
        <w:rPr>
          <w:sz w:val="20"/>
          <w:szCs w:val="20"/>
        </w:rPr>
        <w:t>b)</w:t>
      </w:r>
      <w:r w:rsidRPr="006E67FF">
        <w:rPr>
          <w:sz w:val="20"/>
          <w:szCs w:val="20"/>
        </w:rPr>
        <w:tab/>
        <w:t>poręczeniach bankowych lub poręczeniach spółdzielczej kasy oszczędnościowo-kredytowej, z tym że zobowiązanie kasy jest zawsze zobowiązaniem pieniężnym;</w:t>
      </w:r>
    </w:p>
    <w:p w14:paraId="1A00269F" w14:textId="77777777" w:rsidR="006E67FF" w:rsidRPr="006E67FF" w:rsidRDefault="006E67FF" w:rsidP="006E67FF">
      <w:pPr>
        <w:spacing w:line="360" w:lineRule="auto"/>
        <w:ind w:firstLine="720"/>
        <w:jc w:val="both"/>
        <w:rPr>
          <w:sz w:val="20"/>
          <w:szCs w:val="20"/>
        </w:rPr>
      </w:pPr>
      <w:r w:rsidRPr="006E67FF">
        <w:rPr>
          <w:sz w:val="20"/>
          <w:szCs w:val="20"/>
        </w:rPr>
        <w:t>c)</w:t>
      </w:r>
      <w:r w:rsidRPr="006E67FF">
        <w:rPr>
          <w:sz w:val="20"/>
          <w:szCs w:val="20"/>
        </w:rPr>
        <w:tab/>
        <w:t>gwarancjach bankowych;</w:t>
      </w:r>
    </w:p>
    <w:p w14:paraId="12D65DB5" w14:textId="77777777" w:rsidR="006E67FF" w:rsidRPr="006E67FF" w:rsidRDefault="006E67FF" w:rsidP="006E67FF">
      <w:pPr>
        <w:spacing w:line="360" w:lineRule="auto"/>
        <w:ind w:firstLine="720"/>
        <w:jc w:val="both"/>
        <w:rPr>
          <w:sz w:val="20"/>
          <w:szCs w:val="20"/>
        </w:rPr>
      </w:pPr>
      <w:r w:rsidRPr="006E67FF">
        <w:rPr>
          <w:sz w:val="20"/>
          <w:szCs w:val="20"/>
        </w:rPr>
        <w:t>d)</w:t>
      </w:r>
      <w:r w:rsidRPr="006E67FF">
        <w:rPr>
          <w:sz w:val="20"/>
          <w:szCs w:val="20"/>
        </w:rPr>
        <w:tab/>
        <w:t>gwarancjach ubezpieczeniowych;</w:t>
      </w:r>
    </w:p>
    <w:p w14:paraId="53A3406A" w14:textId="62A940C4" w:rsidR="006E67FF" w:rsidRPr="006E67FF" w:rsidRDefault="006E67FF" w:rsidP="0011609D">
      <w:pPr>
        <w:spacing w:line="360" w:lineRule="auto"/>
        <w:ind w:left="720"/>
        <w:jc w:val="both"/>
        <w:rPr>
          <w:sz w:val="20"/>
          <w:szCs w:val="20"/>
        </w:rPr>
      </w:pPr>
      <w:r w:rsidRPr="006E67FF">
        <w:rPr>
          <w:sz w:val="20"/>
          <w:szCs w:val="20"/>
        </w:rPr>
        <w:t>e)</w:t>
      </w:r>
      <w:r w:rsidRPr="006E67FF">
        <w:rPr>
          <w:sz w:val="20"/>
          <w:szCs w:val="20"/>
        </w:rPr>
        <w:tab/>
        <w:t>poręczeniach udzielanych przez podmioty, o których mowa w art. 6b ust. 5 pkt. 2 ustawy z dnia 9 listopada 2000 r. o utworzeniu Polskiej Agencji Rozwoju Przedsiębiorczości.</w:t>
      </w:r>
    </w:p>
    <w:p w14:paraId="38EAF4B4" w14:textId="63E8B602" w:rsidR="006E67FF" w:rsidRPr="006E67FF" w:rsidRDefault="006E67FF" w:rsidP="006E67FF">
      <w:pPr>
        <w:spacing w:before="240" w:line="360" w:lineRule="auto"/>
        <w:jc w:val="both"/>
        <w:rPr>
          <w:sz w:val="20"/>
          <w:szCs w:val="20"/>
        </w:rPr>
      </w:pPr>
      <w:r w:rsidRPr="006E67FF">
        <w:rPr>
          <w:sz w:val="20"/>
          <w:szCs w:val="20"/>
        </w:rPr>
        <w:t>3. W trakcie realizacji umowy wykonawca może dokonać zmiany formy zabezpieczenia na jedną lub kilka form, o których mowa w pkt. 2. Zmiana formy zabezpieczenia jest dokonywana z zachowaniem ciągłości zabezpieczenia i bez zmniejszenia jego wysokości.</w:t>
      </w:r>
    </w:p>
    <w:p w14:paraId="28BA8132" w14:textId="32063D6C" w:rsidR="006E67FF" w:rsidRPr="006E67FF" w:rsidRDefault="006E67FF" w:rsidP="006E67FF">
      <w:pPr>
        <w:spacing w:before="240" w:line="360" w:lineRule="auto"/>
        <w:jc w:val="both"/>
        <w:rPr>
          <w:sz w:val="20"/>
          <w:szCs w:val="20"/>
        </w:rPr>
      </w:pPr>
      <w:r w:rsidRPr="006E67FF">
        <w:rPr>
          <w:sz w:val="20"/>
          <w:szCs w:val="20"/>
        </w:rPr>
        <w:t>4. Zabezpieczenie powinno obejmować cały okres realizacji zamówienia oraz 30 dni od dnia wykonania zamówienia.</w:t>
      </w:r>
    </w:p>
    <w:p w14:paraId="15FB32E8" w14:textId="2D31903E" w:rsidR="006E67FF" w:rsidRPr="006E67FF" w:rsidRDefault="006E67FF" w:rsidP="006E67FF">
      <w:pPr>
        <w:spacing w:before="240" w:line="360" w:lineRule="auto"/>
        <w:jc w:val="both"/>
        <w:rPr>
          <w:sz w:val="20"/>
          <w:szCs w:val="20"/>
        </w:rPr>
      </w:pPr>
      <w:r w:rsidRPr="006E67FF">
        <w:rPr>
          <w:sz w:val="20"/>
          <w:szCs w:val="20"/>
        </w:rPr>
        <w:t>5. Zamawiający zwraca zabezpieczenie w terminie 30 dni od dnia wykonania zamówienia i uznania przez Zamawiającego za należycie wykonane. Kwota pozostawiona na zabezpieczenie roszczeń z tytułu rękojmi za wady będzie wynosiła  30 % wysokości zabezpieczenia i zostanie zwrócona nie później niż w 15 dniu po upływie okresu rękojmi za wady.</w:t>
      </w:r>
    </w:p>
    <w:p w14:paraId="00000135" w14:textId="48AFEB50" w:rsidR="003B69C4" w:rsidRDefault="006E67FF" w:rsidP="006E67FF">
      <w:pPr>
        <w:spacing w:before="240" w:line="360" w:lineRule="auto"/>
        <w:jc w:val="both"/>
      </w:pPr>
      <w:r w:rsidRPr="006E67FF">
        <w:rPr>
          <w:sz w:val="20"/>
          <w:szCs w:val="20"/>
        </w:rPr>
        <w:t>6. Wykonawca udziela Zamawiającemu rękojmi za wady na wykonane roboty na okres 60 miesięcy od daty podpisania protokołu odbioru końcowego robót budowlanych.</w:t>
      </w:r>
      <w:r w:rsidR="000C1F15">
        <w:rPr>
          <w:sz w:val="20"/>
          <w:szCs w:val="20"/>
        </w:rPr>
        <w:t>.</w:t>
      </w:r>
    </w:p>
    <w:p w14:paraId="00000136" w14:textId="77777777" w:rsidR="003B69C4" w:rsidRDefault="000C1F15">
      <w:pPr>
        <w:pStyle w:val="Nagwek2"/>
        <w:spacing w:line="320" w:lineRule="auto"/>
        <w:jc w:val="both"/>
      </w:pPr>
      <w:bookmarkStart w:id="24" w:name="_n1rtepxw0unn" w:colFirst="0" w:colLast="0"/>
      <w:bookmarkEnd w:id="24"/>
      <w:r>
        <w:t xml:space="preserve">XXIII. Informacje o treści zawieranej umowy oraz możliwości jej zmiany </w:t>
      </w:r>
    </w:p>
    <w:p w14:paraId="00000137" w14:textId="669D1897" w:rsidR="003B69C4" w:rsidRDefault="000C1F15">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EF446E">
        <w:rPr>
          <w:b/>
          <w:sz w:val="20"/>
          <w:szCs w:val="20"/>
        </w:rPr>
        <w:t>6</w:t>
      </w:r>
      <w:r w:rsidRPr="003E2349">
        <w:rPr>
          <w:b/>
          <w:sz w:val="20"/>
          <w:szCs w:val="20"/>
        </w:rPr>
        <w:t xml:space="preserve"> do SWZ</w:t>
      </w:r>
      <w:r w:rsidRPr="003E2349">
        <w:rPr>
          <w:sz w:val="20"/>
          <w:szCs w:val="20"/>
        </w:rPr>
        <w:t>.</w:t>
      </w:r>
    </w:p>
    <w:p w14:paraId="00000138" w14:textId="77777777" w:rsidR="003B69C4" w:rsidRDefault="000C1F15">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39" w14:textId="34300F0C" w:rsidR="003B69C4" w:rsidRDefault="000C1F15">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3E2349">
        <w:rPr>
          <w:b/>
          <w:sz w:val="20"/>
          <w:szCs w:val="20"/>
        </w:rPr>
        <w:t xml:space="preserve">Załącznik nr </w:t>
      </w:r>
      <w:r w:rsidR="00EF446E">
        <w:rPr>
          <w:b/>
          <w:sz w:val="20"/>
          <w:szCs w:val="20"/>
        </w:rPr>
        <w:t>6</w:t>
      </w:r>
      <w:r w:rsidRPr="003E2349">
        <w:rPr>
          <w:b/>
          <w:sz w:val="20"/>
          <w:szCs w:val="20"/>
        </w:rPr>
        <w:t xml:space="preserve"> do SWZ</w:t>
      </w:r>
      <w:r w:rsidRPr="003E2349">
        <w:rPr>
          <w:sz w:val="20"/>
          <w:szCs w:val="20"/>
        </w:rPr>
        <w:t>.</w:t>
      </w:r>
    </w:p>
    <w:p w14:paraId="0000013A" w14:textId="77777777" w:rsidR="003B69C4" w:rsidRDefault="000C1F15">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3B" w14:textId="77777777" w:rsidR="003B69C4" w:rsidRDefault="000C1F15">
      <w:pPr>
        <w:pStyle w:val="Nagwek2"/>
        <w:spacing w:line="320" w:lineRule="auto"/>
        <w:jc w:val="both"/>
      </w:pPr>
      <w:bookmarkStart w:id="25" w:name="_kmfqfyi30wag" w:colFirst="0" w:colLast="0"/>
      <w:bookmarkEnd w:id="25"/>
      <w:r>
        <w:lastRenderedPageBreak/>
        <w:t>XIV. Pouczenie o środkach ochrony prawnej przysługujących Wykonawcy</w:t>
      </w:r>
    </w:p>
    <w:p w14:paraId="0000013C" w14:textId="004A4F12" w:rsidR="003B69C4" w:rsidRDefault="000C1F1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000013D" w14:textId="521F818C" w:rsidR="003B69C4" w:rsidRDefault="000C1F1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3B69C4" w:rsidRDefault="000C1F15">
      <w:pPr>
        <w:numPr>
          <w:ilvl w:val="0"/>
          <w:numId w:val="7"/>
        </w:numPr>
        <w:spacing w:line="360" w:lineRule="auto"/>
        <w:ind w:left="426"/>
        <w:jc w:val="both"/>
        <w:rPr>
          <w:sz w:val="20"/>
          <w:szCs w:val="20"/>
        </w:rPr>
      </w:pPr>
      <w:r>
        <w:rPr>
          <w:sz w:val="20"/>
          <w:szCs w:val="20"/>
        </w:rPr>
        <w:t>Odwołanie przysługuje na:</w:t>
      </w:r>
    </w:p>
    <w:p w14:paraId="0000013F" w14:textId="77777777" w:rsidR="003B69C4" w:rsidRDefault="000C1F1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3B69C4" w:rsidRDefault="000C1F1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3B69C4" w:rsidRDefault="000C1F1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B69C4" w:rsidRDefault="000C1F1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3B69C4" w:rsidRDefault="000C1F15">
      <w:pPr>
        <w:numPr>
          <w:ilvl w:val="0"/>
          <w:numId w:val="7"/>
        </w:numPr>
        <w:spacing w:line="360" w:lineRule="auto"/>
        <w:ind w:left="426"/>
        <w:jc w:val="both"/>
        <w:rPr>
          <w:sz w:val="20"/>
          <w:szCs w:val="20"/>
        </w:rPr>
      </w:pPr>
      <w:r>
        <w:rPr>
          <w:sz w:val="20"/>
          <w:szCs w:val="20"/>
        </w:rPr>
        <w:t>Odwołanie wnosi się w terminie:</w:t>
      </w:r>
    </w:p>
    <w:p w14:paraId="00000144" w14:textId="77777777" w:rsidR="003B69C4" w:rsidRDefault="000C1F1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3B69C4" w:rsidRDefault="000C1F1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3B69C4" w:rsidRDefault="000C1F1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B69C4" w:rsidRDefault="000C1F1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3B69C4" w:rsidRDefault="000C1F1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B69C4" w:rsidRDefault="000C1F1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3B69C4" w:rsidRDefault="000C1F15">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Pr>
          <w:sz w:val="20"/>
          <w:szCs w:val="20"/>
        </w:rPr>
        <w:lastRenderedPageBreak/>
        <w:t>wyznaczonego w rozumieniu ustawy z dnia 23 listopada 2012 r. - Prawo pocztowe jest równoznaczne z jej wniesieniem.</w:t>
      </w:r>
    </w:p>
    <w:p w14:paraId="0000014B" w14:textId="77777777" w:rsidR="003B69C4" w:rsidRDefault="000C1F1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3B69C4" w:rsidRDefault="000C1F15">
      <w:pPr>
        <w:pStyle w:val="Nagwek2"/>
        <w:spacing w:line="320" w:lineRule="auto"/>
        <w:jc w:val="both"/>
      </w:pPr>
      <w:bookmarkStart w:id="26" w:name="_uarrfy5kozla" w:colFirst="0" w:colLast="0"/>
      <w:bookmarkEnd w:id="26"/>
      <w:r>
        <w:t>XXV. Spis załączników</w:t>
      </w:r>
    </w:p>
    <w:p w14:paraId="7197DBDF" w14:textId="4B908F20" w:rsidR="00741899" w:rsidRPr="00741899" w:rsidRDefault="00741899" w:rsidP="003E2349">
      <w:pPr>
        <w:pStyle w:val="Akapitzlist"/>
        <w:numPr>
          <w:ilvl w:val="3"/>
          <w:numId w:val="7"/>
        </w:numPr>
        <w:spacing w:line="360" w:lineRule="auto"/>
        <w:ind w:left="709" w:hanging="567"/>
        <w:rPr>
          <w:sz w:val="20"/>
          <w:szCs w:val="20"/>
        </w:rPr>
      </w:pPr>
      <w:r w:rsidRPr="00741899">
        <w:rPr>
          <w:sz w:val="20"/>
          <w:szCs w:val="20"/>
        </w:rPr>
        <w:t>Formularz oferty</w:t>
      </w:r>
    </w:p>
    <w:p w14:paraId="0D00ACDF" w14:textId="77445D15" w:rsidR="00741899" w:rsidRPr="006A5E9E" w:rsidRDefault="00741899" w:rsidP="003E2349">
      <w:pPr>
        <w:pStyle w:val="Akapitzlist"/>
        <w:numPr>
          <w:ilvl w:val="3"/>
          <w:numId w:val="7"/>
        </w:numPr>
        <w:spacing w:line="360" w:lineRule="auto"/>
        <w:ind w:left="709" w:hanging="567"/>
        <w:rPr>
          <w:sz w:val="20"/>
          <w:szCs w:val="20"/>
        </w:rPr>
      </w:pPr>
      <w:r w:rsidRPr="00741899">
        <w:rPr>
          <w:sz w:val="20"/>
          <w:szCs w:val="20"/>
        </w:rPr>
        <w:t>Oświadczenie Wykonawcy o spełnianiu warunków</w:t>
      </w:r>
      <w:r w:rsidR="006A5E9E">
        <w:rPr>
          <w:sz w:val="20"/>
          <w:szCs w:val="20"/>
        </w:rPr>
        <w:t xml:space="preserve"> i </w:t>
      </w:r>
      <w:r w:rsidRPr="006A5E9E">
        <w:rPr>
          <w:sz w:val="20"/>
          <w:szCs w:val="20"/>
        </w:rPr>
        <w:t xml:space="preserve">o niepodleganiu wykluczeniu </w:t>
      </w:r>
    </w:p>
    <w:p w14:paraId="6DF49F35" w14:textId="33DF8F34" w:rsidR="00741899" w:rsidRPr="00741899" w:rsidRDefault="00741899" w:rsidP="003E2349">
      <w:pPr>
        <w:pStyle w:val="Akapitzlist"/>
        <w:numPr>
          <w:ilvl w:val="3"/>
          <w:numId w:val="7"/>
        </w:numPr>
        <w:spacing w:line="360" w:lineRule="auto"/>
        <w:ind w:left="709" w:hanging="567"/>
        <w:rPr>
          <w:sz w:val="20"/>
          <w:szCs w:val="20"/>
        </w:rPr>
      </w:pPr>
      <w:r w:rsidRPr="00741899">
        <w:rPr>
          <w:sz w:val="20"/>
          <w:szCs w:val="20"/>
        </w:rPr>
        <w:t>Oświadczenie o przynależności do grupy kapitałowej</w:t>
      </w:r>
    </w:p>
    <w:p w14:paraId="5C8C96EF" w14:textId="213C3D9B" w:rsidR="00741899" w:rsidRPr="00741899" w:rsidRDefault="00741899" w:rsidP="003E2349">
      <w:pPr>
        <w:pStyle w:val="Akapitzlist"/>
        <w:numPr>
          <w:ilvl w:val="3"/>
          <w:numId w:val="7"/>
        </w:numPr>
        <w:spacing w:line="360" w:lineRule="auto"/>
        <w:ind w:left="709" w:hanging="567"/>
        <w:rPr>
          <w:sz w:val="20"/>
          <w:szCs w:val="20"/>
        </w:rPr>
      </w:pPr>
      <w:r w:rsidRPr="00741899">
        <w:rPr>
          <w:sz w:val="20"/>
          <w:szCs w:val="20"/>
        </w:rPr>
        <w:t>Wykaz robót budowlanych</w:t>
      </w:r>
    </w:p>
    <w:p w14:paraId="157784B0" w14:textId="3FC6BE56" w:rsidR="00741899" w:rsidRPr="00741899" w:rsidRDefault="00741899" w:rsidP="003E2349">
      <w:pPr>
        <w:pStyle w:val="Akapitzlist"/>
        <w:numPr>
          <w:ilvl w:val="3"/>
          <w:numId w:val="7"/>
        </w:numPr>
        <w:spacing w:line="360" w:lineRule="auto"/>
        <w:ind w:left="709" w:hanging="567"/>
        <w:rPr>
          <w:sz w:val="20"/>
          <w:szCs w:val="20"/>
        </w:rPr>
      </w:pPr>
      <w:r w:rsidRPr="00741899">
        <w:rPr>
          <w:sz w:val="20"/>
          <w:szCs w:val="20"/>
        </w:rPr>
        <w:t>Zobowiązanie podmiotu trzeciego do udostępnienia potencjału</w:t>
      </w:r>
    </w:p>
    <w:p w14:paraId="252A23E3" w14:textId="6F7D3CBD" w:rsidR="00741899" w:rsidRPr="00741899" w:rsidRDefault="00741899" w:rsidP="003E2349">
      <w:pPr>
        <w:pStyle w:val="Akapitzlist"/>
        <w:numPr>
          <w:ilvl w:val="3"/>
          <w:numId w:val="7"/>
        </w:numPr>
        <w:spacing w:line="360" w:lineRule="auto"/>
        <w:ind w:left="709" w:hanging="567"/>
        <w:rPr>
          <w:sz w:val="20"/>
          <w:szCs w:val="20"/>
        </w:rPr>
      </w:pPr>
      <w:r w:rsidRPr="00741899">
        <w:rPr>
          <w:sz w:val="20"/>
          <w:szCs w:val="20"/>
        </w:rPr>
        <w:t xml:space="preserve">Wzór umowy </w:t>
      </w:r>
    </w:p>
    <w:p w14:paraId="55E8CF8D" w14:textId="05E78FD8" w:rsidR="00741899" w:rsidRPr="000A7735" w:rsidRDefault="000A7735" w:rsidP="003E2349">
      <w:pPr>
        <w:pStyle w:val="Akapitzlist"/>
        <w:numPr>
          <w:ilvl w:val="3"/>
          <w:numId w:val="7"/>
        </w:numPr>
        <w:spacing w:line="360" w:lineRule="auto"/>
        <w:ind w:left="709" w:hanging="567"/>
        <w:rPr>
          <w:sz w:val="20"/>
          <w:szCs w:val="20"/>
        </w:rPr>
      </w:pPr>
      <w:r w:rsidRPr="000A7735">
        <w:rPr>
          <w:sz w:val="20"/>
          <w:szCs w:val="20"/>
        </w:rPr>
        <w:t>Dokumentacja projektowa</w:t>
      </w:r>
    </w:p>
    <w:p w14:paraId="0E8DFA97" w14:textId="63BE2A58" w:rsidR="00741899" w:rsidRPr="000A7735" w:rsidRDefault="00741899" w:rsidP="003E2349">
      <w:pPr>
        <w:pStyle w:val="Akapitzlist"/>
        <w:numPr>
          <w:ilvl w:val="3"/>
          <w:numId w:val="7"/>
        </w:numPr>
        <w:spacing w:line="360" w:lineRule="auto"/>
        <w:ind w:left="709" w:hanging="567"/>
        <w:rPr>
          <w:sz w:val="20"/>
          <w:szCs w:val="20"/>
        </w:rPr>
      </w:pPr>
      <w:proofErr w:type="spellStart"/>
      <w:r w:rsidRPr="000A7735">
        <w:rPr>
          <w:sz w:val="20"/>
          <w:szCs w:val="20"/>
        </w:rPr>
        <w:t>STWOiR</w:t>
      </w:r>
      <w:proofErr w:type="spellEnd"/>
    </w:p>
    <w:p w14:paraId="77D31C4A" w14:textId="73F88A66" w:rsidR="00741899" w:rsidRPr="000A7735" w:rsidRDefault="00741899" w:rsidP="003E2349">
      <w:pPr>
        <w:pStyle w:val="Akapitzlist"/>
        <w:numPr>
          <w:ilvl w:val="3"/>
          <w:numId w:val="7"/>
        </w:numPr>
        <w:spacing w:line="360" w:lineRule="auto"/>
        <w:ind w:left="709" w:hanging="567"/>
        <w:rPr>
          <w:sz w:val="20"/>
          <w:szCs w:val="20"/>
        </w:rPr>
      </w:pPr>
      <w:r w:rsidRPr="000A7735">
        <w:rPr>
          <w:sz w:val="20"/>
          <w:szCs w:val="20"/>
        </w:rPr>
        <w:t>Przedmiar robót</w:t>
      </w:r>
    </w:p>
    <w:p w14:paraId="00000154" w14:textId="7ED5D415" w:rsidR="003B69C4" w:rsidRPr="000A7735" w:rsidRDefault="00E46D03" w:rsidP="006404B0">
      <w:pPr>
        <w:pStyle w:val="Akapitzlist"/>
        <w:numPr>
          <w:ilvl w:val="3"/>
          <w:numId w:val="7"/>
        </w:numPr>
        <w:spacing w:line="360" w:lineRule="auto"/>
        <w:ind w:left="709" w:hanging="567"/>
        <w:rPr>
          <w:sz w:val="20"/>
          <w:szCs w:val="20"/>
        </w:rPr>
      </w:pPr>
      <w:r w:rsidRPr="000A7735">
        <w:rPr>
          <w:sz w:val="20"/>
          <w:szCs w:val="20"/>
        </w:rPr>
        <w:t>Kosztorys ofertowy</w:t>
      </w:r>
    </w:p>
    <w:sectPr w:rsidR="003B69C4" w:rsidRPr="000A7735">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E60FF" w14:textId="77777777" w:rsidR="007754A6" w:rsidRDefault="007754A6">
      <w:pPr>
        <w:spacing w:line="240" w:lineRule="auto"/>
      </w:pPr>
      <w:r>
        <w:separator/>
      </w:r>
    </w:p>
  </w:endnote>
  <w:endnote w:type="continuationSeparator" w:id="0">
    <w:p w14:paraId="679D6D39" w14:textId="77777777" w:rsidR="007754A6" w:rsidRDefault="00775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57445C24" w:rsidR="001F3ED5" w:rsidRDefault="001F3ED5">
    <w:pPr>
      <w:jc w:val="right"/>
    </w:pPr>
    <w:r>
      <w:fldChar w:fldCharType="begin"/>
    </w:r>
    <w:r>
      <w:instrText>PAGE</w:instrText>
    </w:r>
    <w:r>
      <w:fldChar w:fldCharType="separate"/>
    </w:r>
    <w:r w:rsidR="004936A2">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C95EC" w14:textId="77777777" w:rsidR="007754A6" w:rsidRDefault="007754A6">
      <w:pPr>
        <w:spacing w:line="240" w:lineRule="auto"/>
      </w:pPr>
      <w:r>
        <w:separator/>
      </w:r>
    </w:p>
  </w:footnote>
  <w:footnote w:type="continuationSeparator" w:id="0">
    <w:p w14:paraId="4B45ACB1" w14:textId="77777777" w:rsidR="007754A6" w:rsidRDefault="007754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9D84FB9" w:rsidR="001F3ED5" w:rsidRDefault="001F3ED5">
    <w:pPr>
      <w:rPr>
        <w:sz w:val="20"/>
        <w:szCs w:val="20"/>
      </w:rPr>
    </w:pPr>
    <w:r>
      <w:rPr>
        <w:rFonts w:ascii="Calibri" w:eastAsia="Calibri" w:hAnsi="Calibri" w:cs="Calibri"/>
        <w:color w:val="434343"/>
      </w:rPr>
      <w:t>Nr postępowania</w:t>
    </w:r>
    <w:r w:rsidRPr="00DD0FEB">
      <w:rPr>
        <w:rFonts w:ascii="Calibri" w:eastAsia="Calibri" w:hAnsi="Calibri" w:cs="Calibri"/>
      </w:rPr>
      <w:t xml:space="preserve">: </w:t>
    </w:r>
    <w:r w:rsidRPr="00C5631F">
      <w:rPr>
        <w:sz w:val="20"/>
        <w:szCs w:val="20"/>
      </w:rPr>
      <w:t>DAG.261.1.2021</w:t>
    </w:r>
  </w:p>
  <w:p w14:paraId="7A7760CB" w14:textId="77777777" w:rsidR="001F3ED5" w:rsidRDefault="001F3ED5">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7146"/>
    <w:multiLevelType w:val="multilevel"/>
    <w:tmpl w:val="D95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14039A"/>
    <w:multiLevelType w:val="multilevel"/>
    <w:tmpl w:val="968CF11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15:restartNumberingAfterBreak="0">
    <w:nsid w:val="05762DE2"/>
    <w:multiLevelType w:val="hybridMultilevel"/>
    <w:tmpl w:val="F23C8A68"/>
    <w:lvl w:ilvl="0" w:tplc="BF8002FC">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442B81"/>
    <w:multiLevelType w:val="multilevel"/>
    <w:tmpl w:val="4E4C187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AE17A13"/>
    <w:multiLevelType w:val="multilevel"/>
    <w:tmpl w:val="12907F86"/>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 w15:restartNumberingAfterBreak="0">
    <w:nsid w:val="0F612CDA"/>
    <w:multiLevelType w:val="multilevel"/>
    <w:tmpl w:val="B86C8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A60481"/>
    <w:multiLevelType w:val="multilevel"/>
    <w:tmpl w:val="0268B7D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1657C73"/>
    <w:multiLevelType w:val="multilevel"/>
    <w:tmpl w:val="407ADE1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A4163CE"/>
    <w:multiLevelType w:val="multilevel"/>
    <w:tmpl w:val="32961720"/>
    <w:lvl w:ilvl="0">
      <w:start w:val="1"/>
      <w:numFmt w:val="decimal"/>
      <w:lvlText w:val="%1)"/>
      <w:lvlJc w:val="left"/>
      <w:pPr>
        <w:ind w:left="916" w:hanging="360"/>
      </w:pPr>
      <w:rPr>
        <w:rFonts w:cs="Times New Roman"/>
        <w:vertAlign w:val="baseline"/>
      </w:rPr>
    </w:lvl>
    <w:lvl w:ilvl="1">
      <w:start w:val="1"/>
      <w:numFmt w:val="lowerLetter"/>
      <w:lvlText w:val="%2."/>
      <w:lvlJc w:val="left"/>
      <w:pPr>
        <w:ind w:left="1636" w:hanging="360"/>
      </w:pPr>
      <w:rPr>
        <w:rFonts w:cs="Times New Roman"/>
        <w:vertAlign w:val="baseline"/>
      </w:rPr>
    </w:lvl>
    <w:lvl w:ilvl="2">
      <w:start w:val="1"/>
      <w:numFmt w:val="lowerRoman"/>
      <w:lvlText w:val="%3."/>
      <w:lvlJc w:val="right"/>
      <w:pPr>
        <w:ind w:left="2356" w:hanging="180"/>
      </w:pPr>
      <w:rPr>
        <w:rFonts w:cs="Times New Roman"/>
        <w:vertAlign w:val="baseline"/>
      </w:rPr>
    </w:lvl>
    <w:lvl w:ilvl="3">
      <w:start w:val="1"/>
      <w:numFmt w:val="decimal"/>
      <w:lvlText w:val="%4."/>
      <w:lvlJc w:val="left"/>
      <w:pPr>
        <w:ind w:left="3076" w:hanging="360"/>
      </w:pPr>
      <w:rPr>
        <w:rFonts w:cs="Times New Roman"/>
        <w:vertAlign w:val="baseline"/>
      </w:rPr>
    </w:lvl>
    <w:lvl w:ilvl="4">
      <w:start w:val="1"/>
      <w:numFmt w:val="lowerLetter"/>
      <w:lvlText w:val="%5."/>
      <w:lvlJc w:val="left"/>
      <w:pPr>
        <w:ind w:left="3796" w:hanging="360"/>
      </w:pPr>
      <w:rPr>
        <w:rFonts w:cs="Times New Roman"/>
        <w:vertAlign w:val="baseline"/>
      </w:rPr>
    </w:lvl>
    <w:lvl w:ilvl="5">
      <w:start w:val="1"/>
      <w:numFmt w:val="lowerRoman"/>
      <w:lvlText w:val="%6."/>
      <w:lvlJc w:val="right"/>
      <w:pPr>
        <w:ind w:left="4516" w:hanging="180"/>
      </w:pPr>
      <w:rPr>
        <w:rFonts w:cs="Times New Roman"/>
        <w:vertAlign w:val="baseline"/>
      </w:rPr>
    </w:lvl>
    <w:lvl w:ilvl="6">
      <w:start w:val="1"/>
      <w:numFmt w:val="decimal"/>
      <w:lvlText w:val="%7."/>
      <w:lvlJc w:val="left"/>
      <w:pPr>
        <w:ind w:left="5236" w:hanging="360"/>
      </w:pPr>
      <w:rPr>
        <w:rFonts w:cs="Times New Roman"/>
        <w:vertAlign w:val="baseline"/>
      </w:rPr>
    </w:lvl>
    <w:lvl w:ilvl="7">
      <w:start w:val="1"/>
      <w:numFmt w:val="lowerLetter"/>
      <w:lvlText w:val="%8."/>
      <w:lvlJc w:val="left"/>
      <w:pPr>
        <w:ind w:left="5956" w:hanging="360"/>
      </w:pPr>
      <w:rPr>
        <w:rFonts w:cs="Times New Roman"/>
        <w:vertAlign w:val="baseline"/>
      </w:rPr>
    </w:lvl>
    <w:lvl w:ilvl="8">
      <w:start w:val="1"/>
      <w:numFmt w:val="lowerRoman"/>
      <w:lvlText w:val="%9."/>
      <w:lvlJc w:val="right"/>
      <w:pPr>
        <w:ind w:left="6676" w:hanging="180"/>
      </w:pPr>
      <w:rPr>
        <w:rFonts w:cs="Times New Roman"/>
        <w:vertAlign w:val="baseline"/>
      </w:rPr>
    </w:lvl>
  </w:abstractNum>
  <w:abstractNum w:abstractNumId="9" w15:restartNumberingAfterBreak="0">
    <w:nsid w:val="1D087975"/>
    <w:multiLevelType w:val="multilevel"/>
    <w:tmpl w:val="840C26E8"/>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 w15:restartNumberingAfterBreak="0">
    <w:nsid w:val="24FE6588"/>
    <w:multiLevelType w:val="multilevel"/>
    <w:tmpl w:val="C5248D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BAB6804"/>
    <w:multiLevelType w:val="multilevel"/>
    <w:tmpl w:val="73AE7DB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EAD5F0C"/>
    <w:multiLevelType w:val="multilevel"/>
    <w:tmpl w:val="175C7CA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362860AC"/>
    <w:multiLevelType w:val="multilevel"/>
    <w:tmpl w:val="D7A68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4A1DA9"/>
    <w:multiLevelType w:val="multilevel"/>
    <w:tmpl w:val="481A965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3A976CD0"/>
    <w:multiLevelType w:val="multilevel"/>
    <w:tmpl w:val="728E3A6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3C1B0D67"/>
    <w:multiLevelType w:val="multilevel"/>
    <w:tmpl w:val="D51636D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02C0B2A"/>
    <w:multiLevelType w:val="multilevel"/>
    <w:tmpl w:val="00D648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0AF3ADA"/>
    <w:multiLevelType w:val="multilevel"/>
    <w:tmpl w:val="E744D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1D71A23"/>
    <w:multiLevelType w:val="hybridMultilevel"/>
    <w:tmpl w:val="9C2E0714"/>
    <w:lvl w:ilvl="0" w:tplc="D9701D04">
      <w:start w:val="5"/>
      <w:numFmt w:val="bullet"/>
      <w:lvlText w:val="-"/>
      <w:lvlJc w:val="left"/>
      <w:pPr>
        <w:ind w:left="1228" w:hanging="360"/>
      </w:pPr>
      <w:rPr>
        <w:rFonts w:ascii="Arial" w:eastAsia="Arial" w:hAnsi="Arial" w:cs="Arial"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20" w15:restartNumberingAfterBreak="0">
    <w:nsid w:val="44E541F3"/>
    <w:multiLevelType w:val="multilevel"/>
    <w:tmpl w:val="6EB8F2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68C2EFB"/>
    <w:multiLevelType w:val="multilevel"/>
    <w:tmpl w:val="39F4D6A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48727096"/>
    <w:multiLevelType w:val="multilevel"/>
    <w:tmpl w:val="00AE61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9FB6C53"/>
    <w:multiLevelType w:val="multilevel"/>
    <w:tmpl w:val="EF726F8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4A641BC9"/>
    <w:multiLevelType w:val="multilevel"/>
    <w:tmpl w:val="49F0D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BEA23F1"/>
    <w:multiLevelType w:val="multilevel"/>
    <w:tmpl w:val="1526BF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51AD1388"/>
    <w:multiLevelType w:val="multilevel"/>
    <w:tmpl w:val="F7CE60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522649B4"/>
    <w:multiLevelType w:val="hybridMultilevel"/>
    <w:tmpl w:val="26700312"/>
    <w:lvl w:ilvl="0" w:tplc="7EF85C6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8" w15:restartNumberingAfterBreak="0">
    <w:nsid w:val="52346BA6"/>
    <w:multiLevelType w:val="multilevel"/>
    <w:tmpl w:val="3B6E76E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9" w15:restartNumberingAfterBreak="0">
    <w:nsid w:val="5A4E34C6"/>
    <w:multiLevelType w:val="multilevel"/>
    <w:tmpl w:val="B6FA07B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60160439"/>
    <w:multiLevelType w:val="multilevel"/>
    <w:tmpl w:val="2604BB1A"/>
    <w:lvl w:ilvl="0">
      <w:start w:val="1"/>
      <w:numFmt w:val="decimal"/>
      <w:lvlText w:val="%1."/>
      <w:lvlJc w:val="left"/>
      <w:pPr>
        <w:ind w:left="1004" w:hanging="360"/>
      </w:pPr>
      <w:rPr>
        <w:rFonts w:cs="Times New Roman"/>
        <w:b w:val="0"/>
        <w:bCs/>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1" w15:restartNumberingAfterBreak="0">
    <w:nsid w:val="607406C4"/>
    <w:multiLevelType w:val="multilevel"/>
    <w:tmpl w:val="7D14055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66367FB2"/>
    <w:multiLevelType w:val="multilevel"/>
    <w:tmpl w:val="6A90820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7532B94"/>
    <w:multiLevelType w:val="multilevel"/>
    <w:tmpl w:val="2D44D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83457BA"/>
    <w:multiLevelType w:val="multilevel"/>
    <w:tmpl w:val="7E806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061240"/>
    <w:multiLevelType w:val="multilevel"/>
    <w:tmpl w:val="CEFC59B8"/>
    <w:lvl w:ilvl="0">
      <w:start w:val="1"/>
      <w:numFmt w:val="decimal"/>
      <w:lvlText w:val="%1)"/>
      <w:lvlJc w:val="left"/>
      <w:pPr>
        <w:ind w:left="501" w:hanging="360"/>
      </w:pPr>
      <w:rPr>
        <w:b/>
        <w:vertAlign w:val="baseline"/>
      </w:rPr>
    </w:lvl>
    <w:lvl w:ilvl="1">
      <w:start w:val="1"/>
      <w:numFmt w:val="lowerLetter"/>
      <w:lvlText w:val="%2."/>
      <w:lvlJc w:val="left"/>
      <w:pPr>
        <w:ind w:left="1221" w:hanging="360"/>
      </w:pPr>
      <w:rPr>
        <w:vertAlign w:val="baseline"/>
      </w:rPr>
    </w:lvl>
    <w:lvl w:ilvl="2">
      <w:start w:val="1"/>
      <w:numFmt w:val="lowerRoman"/>
      <w:lvlText w:val="%3."/>
      <w:lvlJc w:val="right"/>
      <w:pPr>
        <w:ind w:left="1941" w:hanging="180"/>
      </w:pPr>
      <w:rPr>
        <w:vertAlign w:val="baseline"/>
      </w:rPr>
    </w:lvl>
    <w:lvl w:ilvl="3">
      <w:start w:val="1"/>
      <w:numFmt w:val="decimal"/>
      <w:lvlText w:val="%4."/>
      <w:lvlJc w:val="left"/>
      <w:pPr>
        <w:ind w:left="2661" w:hanging="360"/>
      </w:pPr>
      <w:rPr>
        <w:vertAlign w:val="baseline"/>
      </w:rPr>
    </w:lvl>
    <w:lvl w:ilvl="4">
      <w:start w:val="1"/>
      <w:numFmt w:val="lowerLetter"/>
      <w:lvlText w:val="%5."/>
      <w:lvlJc w:val="left"/>
      <w:pPr>
        <w:ind w:left="3381" w:hanging="360"/>
      </w:pPr>
      <w:rPr>
        <w:vertAlign w:val="baseline"/>
      </w:rPr>
    </w:lvl>
    <w:lvl w:ilvl="5">
      <w:start w:val="1"/>
      <w:numFmt w:val="lowerRoman"/>
      <w:lvlText w:val="%6."/>
      <w:lvlJc w:val="right"/>
      <w:pPr>
        <w:ind w:left="4101" w:hanging="180"/>
      </w:pPr>
      <w:rPr>
        <w:vertAlign w:val="baseline"/>
      </w:rPr>
    </w:lvl>
    <w:lvl w:ilvl="6">
      <w:start w:val="1"/>
      <w:numFmt w:val="decimal"/>
      <w:lvlText w:val="%7."/>
      <w:lvlJc w:val="left"/>
      <w:pPr>
        <w:ind w:left="4821" w:hanging="360"/>
      </w:pPr>
      <w:rPr>
        <w:vertAlign w:val="baseline"/>
      </w:rPr>
    </w:lvl>
    <w:lvl w:ilvl="7">
      <w:start w:val="1"/>
      <w:numFmt w:val="lowerLetter"/>
      <w:lvlText w:val="%8."/>
      <w:lvlJc w:val="left"/>
      <w:pPr>
        <w:ind w:left="5541" w:hanging="360"/>
      </w:pPr>
      <w:rPr>
        <w:vertAlign w:val="baseline"/>
      </w:rPr>
    </w:lvl>
    <w:lvl w:ilvl="8">
      <w:start w:val="1"/>
      <w:numFmt w:val="lowerRoman"/>
      <w:lvlText w:val="%9."/>
      <w:lvlJc w:val="right"/>
      <w:pPr>
        <w:ind w:left="6261" w:hanging="180"/>
      </w:pPr>
      <w:rPr>
        <w:vertAlign w:val="baseline"/>
      </w:rPr>
    </w:lvl>
  </w:abstractNum>
  <w:abstractNum w:abstractNumId="36" w15:restartNumberingAfterBreak="0">
    <w:nsid w:val="6C9440C1"/>
    <w:multiLevelType w:val="multilevel"/>
    <w:tmpl w:val="D9D2C5F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D193170"/>
    <w:multiLevelType w:val="multilevel"/>
    <w:tmpl w:val="8190F5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8" w15:restartNumberingAfterBreak="0">
    <w:nsid w:val="70303942"/>
    <w:multiLevelType w:val="multilevel"/>
    <w:tmpl w:val="D4D0EF5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70750B0E"/>
    <w:multiLevelType w:val="multilevel"/>
    <w:tmpl w:val="B14052B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1E24384"/>
    <w:multiLevelType w:val="multilevel"/>
    <w:tmpl w:val="DC987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4E83523"/>
    <w:multiLevelType w:val="multilevel"/>
    <w:tmpl w:val="87B25CF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62543E6"/>
    <w:multiLevelType w:val="multilevel"/>
    <w:tmpl w:val="11BE26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11"/>
  </w:num>
  <w:num w:numId="3">
    <w:abstractNumId w:val="18"/>
  </w:num>
  <w:num w:numId="4">
    <w:abstractNumId w:val="6"/>
  </w:num>
  <w:num w:numId="5">
    <w:abstractNumId w:val="12"/>
  </w:num>
  <w:num w:numId="6">
    <w:abstractNumId w:val="3"/>
  </w:num>
  <w:num w:numId="7">
    <w:abstractNumId w:val="42"/>
  </w:num>
  <w:num w:numId="8">
    <w:abstractNumId w:val="32"/>
  </w:num>
  <w:num w:numId="9">
    <w:abstractNumId w:val="37"/>
  </w:num>
  <w:num w:numId="10">
    <w:abstractNumId w:val="7"/>
  </w:num>
  <w:num w:numId="11">
    <w:abstractNumId w:val="21"/>
  </w:num>
  <w:num w:numId="12">
    <w:abstractNumId w:val="15"/>
  </w:num>
  <w:num w:numId="13">
    <w:abstractNumId w:val="29"/>
  </w:num>
  <w:num w:numId="14">
    <w:abstractNumId w:val="14"/>
  </w:num>
  <w:num w:numId="15">
    <w:abstractNumId w:val="4"/>
  </w:num>
  <w:num w:numId="16">
    <w:abstractNumId w:val="33"/>
  </w:num>
  <w:num w:numId="17">
    <w:abstractNumId w:val="25"/>
  </w:num>
  <w:num w:numId="18">
    <w:abstractNumId w:val="39"/>
  </w:num>
  <w:num w:numId="19">
    <w:abstractNumId w:val="20"/>
  </w:num>
  <w:num w:numId="20">
    <w:abstractNumId w:val="5"/>
  </w:num>
  <w:num w:numId="21">
    <w:abstractNumId w:val="31"/>
  </w:num>
  <w:num w:numId="22">
    <w:abstractNumId w:val="17"/>
  </w:num>
  <w:num w:numId="23">
    <w:abstractNumId w:val="38"/>
  </w:num>
  <w:num w:numId="24">
    <w:abstractNumId w:val="23"/>
  </w:num>
  <w:num w:numId="25">
    <w:abstractNumId w:val="41"/>
  </w:num>
  <w:num w:numId="26">
    <w:abstractNumId w:val="28"/>
  </w:num>
  <w:num w:numId="27">
    <w:abstractNumId w:val="24"/>
  </w:num>
  <w:num w:numId="28">
    <w:abstractNumId w:val="1"/>
  </w:num>
  <w:num w:numId="29">
    <w:abstractNumId w:val="35"/>
  </w:num>
  <w:num w:numId="30">
    <w:abstractNumId w:val="16"/>
  </w:num>
  <w:num w:numId="31">
    <w:abstractNumId w:val="9"/>
  </w:num>
  <w:num w:numId="32">
    <w:abstractNumId w:val="40"/>
  </w:num>
  <w:num w:numId="33">
    <w:abstractNumId w:val="34"/>
  </w:num>
  <w:num w:numId="34">
    <w:abstractNumId w:val="36"/>
  </w:num>
  <w:num w:numId="35">
    <w:abstractNumId w:val="26"/>
  </w:num>
  <w:num w:numId="36">
    <w:abstractNumId w:val="13"/>
  </w:num>
  <w:num w:numId="37">
    <w:abstractNumId w:val="0"/>
  </w:num>
  <w:num w:numId="38">
    <w:abstractNumId w:val="22"/>
  </w:num>
  <w:num w:numId="39">
    <w:abstractNumId w:val="19"/>
  </w:num>
  <w:num w:numId="40">
    <w:abstractNumId w:val="30"/>
  </w:num>
  <w:num w:numId="41">
    <w:abstractNumId w:val="8"/>
  </w:num>
  <w:num w:numId="42">
    <w:abstractNumId w:val="2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C4"/>
    <w:rsid w:val="000002B2"/>
    <w:rsid w:val="00025860"/>
    <w:rsid w:val="00030625"/>
    <w:rsid w:val="0008448C"/>
    <w:rsid w:val="00084E65"/>
    <w:rsid w:val="000A7735"/>
    <w:rsid w:val="000C1F15"/>
    <w:rsid w:val="000F4449"/>
    <w:rsid w:val="0011609D"/>
    <w:rsid w:val="0012040E"/>
    <w:rsid w:val="00137609"/>
    <w:rsid w:val="0014734F"/>
    <w:rsid w:val="00185C2A"/>
    <w:rsid w:val="001950F9"/>
    <w:rsid w:val="001A2D12"/>
    <w:rsid w:val="001C13C1"/>
    <w:rsid w:val="001D09D4"/>
    <w:rsid w:val="001D0F2C"/>
    <w:rsid w:val="001F0B6F"/>
    <w:rsid w:val="001F3ED5"/>
    <w:rsid w:val="00220F7E"/>
    <w:rsid w:val="0025628D"/>
    <w:rsid w:val="00274C63"/>
    <w:rsid w:val="002960D2"/>
    <w:rsid w:val="002D238E"/>
    <w:rsid w:val="00300AFA"/>
    <w:rsid w:val="003037D7"/>
    <w:rsid w:val="00350938"/>
    <w:rsid w:val="003554B1"/>
    <w:rsid w:val="00386E5E"/>
    <w:rsid w:val="003A3440"/>
    <w:rsid w:val="003A7ACC"/>
    <w:rsid w:val="003B69C4"/>
    <w:rsid w:val="003B7AF6"/>
    <w:rsid w:val="003C110E"/>
    <w:rsid w:val="003D2059"/>
    <w:rsid w:val="003D4E48"/>
    <w:rsid w:val="003E2349"/>
    <w:rsid w:val="0041167B"/>
    <w:rsid w:val="00421EE0"/>
    <w:rsid w:val="004234FE"/>
    <w:rsid w:val="00426D92"/>
    <w:rsid w:val="00486834"/>
    <w:rsid w:val="004936A2"/>
    <w:rsid w:val="004A42D2"/>
    <w:rsid w:val="004B7DBF"/>
    <w:rsid w:val="00512394"/>
    <w:rsid w:val="00536514"/>
    <w:rsid w:val="00551B69"/>
    <w:rsid w:val="00612F58"/>
    <w:rsid w:val="00616A47"/>
    <w:rsid w:val="00636D9B"/>
    <w:rsid w:val="006404B0"/>
    <w:rsid w:val="006423B1"/>
    <w:rsid w:val="006730D0"/>
    <w:rsid w:val="00680870"/>
    <w:rsid w:val="006837E3"/>
    <w:rsid w:val="0069102E"/>
    <w:rsid w:val="006A5E9E"/>
    <w:rsid w:val="006D0A48"/>
    <w:rsid w:val="006E67FF"/>
    <w:rsid w:val="007002EF"/>
    <w:rsid w:val="0070150E"/>
    <w:rsid w:val="00720D1A"/>
    <w:rsid w:val="00741899"/>
    <w:rsid w:val="0075640D"/>
    <w:rsid w:val="0076279A"/>
    <w:rsid w:val="007633F4"/>
    <w:rsid w:val="007754A6"/>
    <w:rsid w:val="00785037"/>
    <w:rsid w:val="007B0786"/>
    <w:rsid w:val="007C7D02"/>
    <w:rsid w:val="007E08CB"/>
    <w:rsid w:val="008111CB"/>
    <w:rsid w:val="00812D18"/>
    <w:rsid w:val="00861132"/>
    <w:rsid w:val="0086557E"/>
    <w:rsid w:val="008A2AD1"/>
    <w:rsid w:val="008E56D0"/>
    <w:rsid w:val="00902B30"/>
    <w:rsid w:val="00903008"/>
    <w:rsid w:val="00917DF5"/>
    <w:rsid w:val="009406F2"/>
    <w:rsid w:val="00944426"/>
    <w:rsid w:val="0094453D"/>
    <w:rsid w:val="0096172D"/>
    <w:rsid w:val="00994E72"/>
    <w:rsid w:val="009A75E0"/>
    <w:rsid w:val="009D46FB"/>
    <w:rsid w:val="00A04795"/>
    <w:rsid w:val="00A40C66"/>
    <w:rsid w:val="00A541C2"/>
    <w:rsid w:val="00A55ADE"/>
    <w:rsid w:val="00A55C5A"/>
    <w:rsid w:val="00A81936"/>
    <w:rsid w:val="00A86A2F"/>
    <w:rsid w:val="00AA0095"/>
    <w:rsid w:val="00AA2DA9"/>
    <w:rsid w:val="00AE4A53"/>
    <w:rsid w:val="00AF1C49"/>
    <w:rsid w:val="00B10257"/>
    <w:rsid w:val="00B31FF2"/>
    <w:rsid w:val="00B3699B"/>
    <w:rsid w:val="00B535E7"/>
    <w:rsid w:val="00B65BBA"/>
    <w:rsid w:val="00B95FF4"/>
    <w:rsid w:val="00BA1FE4"/>
    <w:rsid w:val="00BB27AF"/>
    <w:rsid w:val="00BC649B"/>
    <w:rsid w:val="00C25917"/>
    <w:rsid w:val="00C308F9"/>
    <w:rsid w:val="00C341E9"/>
    <w:rsid w:val="00C5631F"/>
    <w:rsid w:val="00C665A1"/>
    <w:rsid w:val="00C923A1"/>
    <w:rsid w:val="00C97D38"/>
    <w:rsid w:val="00CA1E37"/>
    <w:rsid w:val="00CA268B"/>
    <w:rsid w:val="00CA7FAF"/>
    <w:rsid w:val="00CC6350"/>
    <w:rsid w:val="00CD2C83"/>
    <w:rsid w:val="00CD79B4"/>
    <w:rsid w:val="00CE3F74"/>
    <w:rsid w:val="00CE7AD6"/>
    <w:rsid w:val="00CF6533"/>
    <w:rsid w:val="00D02950"/>
    <w:rsid w:val="00D601D4"/>
    <w:rsid w:val="00D7137C"/>
    <w:rsid w:val="00D71E9A"/>
    <w:rsid w:val="00D74072"/>
    <w:rsid w:val="00D86223"/>
    <w:rsid w:val="00D878EE"/>
    <w:rsid w:val="00D95469"/>
    <w:rsid w:val="00DB09F9"/>
    <w:rsid w:val="00DD0FEB"/>
    <w:rsid w:val="00DD5CF4"/>
    <w:rsid w:val="00E46D03"/>
    <w:rsid w:val="00E60B5F"/>
    <w:rsid w:val="00E61D3A"/>
    <w:rsid w:val="00EA06CA"/>
    <w:rsid w:val="00EB6266"/>
    <w:rsid w:val="00EE1815"/>
    <w:rsid w:val="00EF2BDF"/>
    <w:rsid w:val="00EF446E"/>
    <w:rsid w:val="00F006C8"/>
    <w:rsid w:val="00F038A3"/>
    <w:rsid w:val="00F22E3C"/>
    <w:rsid w:val="00F23C16"/>
    <w:rsid w:val="00F97A87"/>
    <w:rsid w:val="00FC2B6B"/>
    <w:rsid w:val="00FC3418"/>
    <w:rsid w:val="00FD1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1B9E"/>
  <w15:docId w15:val="{3104913C-A01C-4686-98EC-A8AB5D6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DD0FEB"/>
    <w:pPr>
      <w:tabs>
        <w:tab w:val="center" w:pos="4536"/>
        <w:tab w:val="right" w:pos="9072"/>
      </w:tabs>
      <w:spacing w:line="240" w:lineRule="auto"/>
    </w:pPr>
  </w:style>
  <w:style w:type="character" w:customStyle="1" w:styleId="NagwekZnak">
    <w:name w:val="Nagłówek Znak"/>
    <w:basedOn w:val="Domylnaczcionkaakapitu"/>
    <w:link w:val="Nagwek"/>
    <w:uiPriority w:val="99"/>
    <w:rsid w:val="00DD0FEB"/>
  </w:style>
  <w:style w:type="paragraph" w:styleId="Stopka">
    <w:name w:val="footer"/>
    <w:basedOn w:val="Normalny"/>
    <w:link w:val="StopkaZnak"/>
    <w:uiPriority w:val="99"/>
    <w:unhideWhenUsed/>
    <w:rsid w:val="00DD0FEB"/>
    <w:pPr>
      <w:tabs>
        <w:tab w:val="center" w:pos="4536"/>
        <w:tab w:val="right" w:pos="9072"/>
      </w:tabs>
      <w:spacing w:line="240" w:lineRule="auto"/>
    </w:pPr>
  </w:style>
  <w:style w:type="character" w:customStyle="1" w:styleId="StopkaZnak">
    <w:name w:val="Stopka Znak"/>
    <w:basedOn w:val="Domylnaczcionkaakapitu"/>
    <w:link w:val="Stopka"/>
    <w:uiPriority w:val="99"/>
    <w:rsid w:val="00DD0FEB"/>
  </w:style>
  <w:style w:type="character" w:styleId="Hipercze">
    <w:name w:val="Hyperlink"/>
    <w:basedOn w:val="Domylnaczcionkaakapitu"/>
    <w:uiPriority w:val="99"/>
    <w:unhideWhenUsed/>
    <w:rsid w:val="00DD0FEB"/>
    <w:rPr>
      <w:color w:val="0000FF" w:themeColor="hyperlink"/>
      <w:u w:val="single"/>
    </w:rPr>
  </w:style>
  <w:style w:type="paragraph" w:styleId="Akapitzlist">
    <w:name w:val="List Paragraph"/>
    <w:basedOn w:val="Normalny"/>
    <w:uiPriority w:val="34"/>
    <w:qFormat/>
    <w:rsid w:val="0014734F"/>
    <w:pPr>
      <w:ind w:left="720"/>
      <w:contextualSpacing/>
    </w:pPr>
  </w:style>
  <w:style w:type="paragraph" w:customStyle="1" w:styleId="p">
    <w:name w:val="p"/>
    <w:uiPriority w:val="99"/>
    <w:rsid w:val="001C13C1"/>
    <w:pPr>
      <w:spacing w:line="259" w:lineRule="auto"/>
    </w:pPr>
    <w:rPr>
      <w:rFonts w:ascii="Arial Narrow" w:eastAsia="Arial Narrow" w:hAnsi="Arial Narrow" w:cs="Arial Narrow"/>
      <w:lang w:val="pl-PL"/>
    </w:rPr>
  </w:style>
  <w:style w:type="paragraph" w:customStyle="1" w:styleId="center">
    <w:name w:val="center"/>
    <w:uiPriority w:val="99"/>
    <w:rsid w:val="001C13C1"/>
    <w:pPr>
      <w:spacing w:line="259" w:lineRule="auto"/>
      <w:jc w:val="center"/>
    </w:pPr>
    <w:rPr>
      <w:rFonts w:ascii="Arial Narrow" w:eastAsia="Arial Narrow" w:hAnsi="Arial Narrow" w:cs="Arial Narrow"/>
      <w:lang w:val="pl-PL"/>
    </w:rPr>
  </w:style>
  <w:style w:type="paragraph" w:customStyle="1" w:styleId="tableCenter">
    <w:name w:val="tableCenter"/>
    <w:uiPriority w:val="99"/>
    <w:rsid w:val="001C13C1"/>
    <w:pPr>
      <w:spacing w:line="259" w:lineRule="auto"/>
      <w:jc w:val="center"/>
    </w:pPr>
    <w:rPr>
      <w:rFonts w:ascii="Arial Narrow" w:eastAsia="Arial Narrow" w:hAnsi="Arial Narrow" w:cs="Arial Narrow"/>
      <w:lang w:val="pl-PL"/>
    </w:rPr>
  </w:style>
  <w:style w:type="paragraph" w:customStyle="1" w:styleId="justify">
    <w:name w:val="justify"/>
    <w:uiPriority w:val="99"/>
    <w:rsid w:val="001C13C1"/>
    <w:pPr>
      <w:spacing w:line="259" w:lineRule="auto"/>
      <w:jc w:val="both"/>
    </w:pPr>
    <w:rPr>
      <w:rFonts w:ascii="Arial Narrow" w:eastAsia="Arial Narrow" w:hAnsi="Arial Narrow" w:cs="Arial Narrow"/>
      <w:lang w:val="pl-PL"/>
    </w:rPr>
  </w:style>
  <w:style w:type="character" w:customStyle="1" w:styleId="bold">
    <w:name w:val="bold"/>
    <w:uiPriority w:val="99"/>
    <w:rsid w:val="001C13C1"/>
    <w:rPr>
      <w:b/>
    </w:rPr>
  </w:style>
  <w:style w:type="paragraph" w:styleId="Tekstdymka">
    <w:name w:val="Balloon Text"/>
    <w:basedOn w:val="Normalny"/>
    <w:link w:val="TekstdymkaZnak"/>
    <w:uiPriority w:val="99"/>
    <w:semiHidden/>
    <w:unhideWhenUsed/>
    <w:rsid w:val="00AE4A5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4A53"/>
    <w:rPr>
      <w:rFonts w:ascii="Tahoma" w:hAnsi="Tahoma" w:cs="Tahoma"/>
      <w:sz w:val="16"/>
      <w:szCs w:val="16"/>
    </w:rPr>
  </w:style>
  <w:style w:type="paragraph" w:styleId="Spistreci2">
    <w:name w:val="toc 2"/>
    <w:basedOn w:val="Normalny"/>
    <w:next w:val="Normalny"/>
    <w:autoRedefine/>
    <w:uiPriority w:val="39"/>
    <w:unhideWhenUsed/>
    <w:rsid w:val="007C7D02"/>
    <w:pPr>
      <w:spacing w:after="100"/>
      <w:ind w:left="220"/>
    </w:pPr>
  </w:style>
  <w:style w:type="paragraph" w:styleId="Spistreci5">
    <w:name w:val="toc 5"/>
    <w:basedOn w:val="Normalny"/>
    <w:next w:val="Normalny"/>
    <w:autoRedefine/>
    <w:uiPriority w:val="39"/>
    <w:unhideWhenUsed/>
    <w:rsid w:val="007C7D02"/>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kotli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jaraczew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20dpskotlin@powiat-jarocin.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dpskotlin@powiat-jarocin.pl" TargetMode="External"/><Relationship Id="rId14" Type="http://schemas.openxmlformats.org/officeDocument/2006/relationships/hyperlink" Target="mailto:dpskotlin@powiat-jarocin.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0482-F367-4B1F-ACD1-937AFF0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7880</Words>
  <Characters>47284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Katarzyna_Borowczyk</dc:creator>
  <cp:lastModifiedBy>Danuta Kawałek</cp:lastModifiedBy>
  <cp:revision>2</cp:revision>
  <cp:lastPrinted>2021-09-08T06:26:00Z</cp:lastPrinted>
  <dcterms:created xsi:type="dcterms:W3CDTF">2021-09-08T06:27:00Z</dcterms:created>
  <dcterms:modified xsi:type="dcterms:W3CDTF">2021-09-08T06:27:00Z</dcterms:modified>
</cp:coreProperties>
</file>