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Pr="002755ED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b/>
          <w:bCs/>
          <w:sz w:val="20"/>
          <w:szCs w:val="20"/>
        </w:rPr>
      </w:pPr>
      <w:r w:rsidRPr="002755ED">
        <w:rPr>
          <w:b/>
          <w:bCs/>
          <w:sz w:val="20"/>
          <w:szCs w:val="20"/>
        </w:rPr>
        <w:t xml:space="preserve">Załącznik nr 1 do SWZ </w:t>
      </w:r>
    </w:p>
    <w:p w14:paraId="2A1A6D86" w14:textId="65E8417C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562738" w:rsidRPr="00562738">
        <w:rPr>
          <w:sz w:val="20"/>
          <w:szCs w:val="20"/>
        </w:rPr>
        <w:t>30/ITWL/PIiZ 2022/PN/2022/D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7F67AC09" w14:textId="6A576638" w:rsidR="00562738" w:rsidRPr="00562738" w:rsidRDefault="00D8406B" w:rsidP="00562738">
      <w:pPr>
        <w:pStyle w:val="Teksttreci0"/>
        <w:numPr>
          <w:ilvl w:val="0"/>
          <w:numId w:val="25"/>
        </w:numPr>
        <w:tabs>
          <w:tab w:val="left" w:pos="284"/>
        </w:tabs>
        <w:spacing w:after="0" w:line="360" w:lineRule="auto"/>
        <w:ind w:left="284" w:hanging="142"/>
        <w:rPr>
          <w:i/>
          <w:iCs/>
        </w:rPr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562738" w:rsidRPr="00562738">
        <w:rPr>
          <w:i/>
          <w:iCs/>
        </w:rPr>
        <w:t>do siedziby Zamawiającego oprogramowania z podziałem na:</w:t>
      </w:r>
    </w:p>
    <w:p w14:paraId="473FC297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 – dostawa MS Office;</w:t>
      </w:r>
    </w:p>
    <w:p w14:paraId="7418F54B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II – dostawa MS Windows;</w:t>
      </w:r>
    </w:p>
    <w:p w14:paraId="7C87214C" w14:textId="6C42B9F6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III – dostawa MS Visio</w:t>
      </w:r>
      <w:r w:rsidR="002755ED">
        <w:rPr>
          <w:i/>
          <w:iCs/>
        </w:rPr>
        <w:t xml:space="preserve"> i inne</w:t>
      </w:r>
      <w:r w:rsidRPr="00562738">
        <w:rPr>
          <w:i/>
          <w:iCs/>
        </w:rPr>
        <w:t>;</w:t>
      </w:r>
    </w:p>
    <w:p w14:paraId="671565E8" w14:textId="77777777" w:rsidR="00562738" w:rsidRPr="00562738" w:rsidRDefault="00562738" w:rsidP="00562738">
      <w:pPr>
        <w:pStyle w:val="Teksttreci0"/>
        <w:numPr>
          <w:ilvl w:val="0"/>
          <w:numId w:val="31"/>
        </w:numPr>
        <w:tabs>
          <w:tab w:val="left" w:pos="142"/>
        </w:tabs>
        <w:spacing w:after="0" w:line="360" w:lineRule="auto"/>
        <w:rPr>
          <w:i/>
          <w:iCs/>
        </w:rPr>
      </w:pPr>
      <w:r w:rsidRPr="00562738">
        <w:rPr>
          <w:i/>
          <w:iCs/>
        </w:rPr>
        <w:t>Część IV – dostawa Adobe Acrobat.</w:t>
      </w:r>
    </w:p>
    <w:p w14:paraId="471AE563" w14:textId="28ADCEC3" w:rsidR="00DB56C8" w:rsidRDefault="00D8406B" w:rsidP="00562738">
      <w:pPr>
        <w:pStyle w:val="Teksttreci0"/>
        <w:tabs>
          <w:tab w:val="left" w:pos="142"/>
        </w:tabs>
        <w:spacing w:after="0" w:line="360" w:lineRule="auto"/>
      </w:pP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6AB3AD9E" w14:textId="77777777" w:rsidR="00562738" w:rsidRPr="009B246F" w:rsidRDefault="00562738" w:rsidP="00562738">
      <w:pPr>
        <w:pStyle w:val="Teksttreci0"/>
        <w:shd w:val="clear" w:color="auto" w:fill="auto"/>
        <w:ind w:left="284"/>
        <w:jc w:val="left"/>
        <w:rPr>
          <w:b/>
          <w:bCs/>
        </w:rPr>
      </w:pPr>
      <w:r w:rsidRPr="009B246F">
        <w:rPr>
          <w:b/>
          <w:bCs/>
        </w:rPr>
        <w:t xml:space="preserve">W zakresie części I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5934A643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0A186FC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683DB0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7C52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6CD29EC3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672190F4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0DC2D30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0627A7F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3A627296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DD2BA8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849FB25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5435506D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53DB40C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D51672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EF91A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FB43E0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BCD536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4C2858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B4ACDB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015840A7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1B4FA25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06ED2F1E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AC8" w:rsidRPr="00E057F4" w14:paraId="37F637EB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1C5B4279" w14:textId="77777777" w:rsidR="004F4AC8" w:rsidRPr="00E057F4" w:rsidRDefault="004F4AC8" w:rsidP="004F4A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5447421" w14:textId="7234DA3F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6E27F36C" w14:textId="7ABF5369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0DB2637C" w14:textId="18EFCFCB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F9F393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3543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A29C44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C51D830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ADF6A1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518BC33F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4AE89D7" w14:textId="32695491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14:paraId="66EAFF7B" w14:textId="00142242" w:rsidR="004F4AC8" w:rsidRPr="00D537BB" w:rsidRDefault="004F4AC8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365 business licencja STANDARD</w:t>
            </w:r>
          </w:p>
        </w:tc>
        <w:tc>
          <w:tcPr>
            <w:tcW w:w="567" w:type="dxa"/>
            <w:vAlign w:val="center"/>
          </w:tcPr>
          <w:p w14:paraId="6057ED9E" w14:textId="1F72EB4F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lic</w:t>
            </w:r>
          </w:p>
        </w:tc>
        <w:tc>
          <w:tcPr>
            <w:tcW w:w="850" w:type="dxa"/>
            <w:vAlign w:val="center"/>
          </w:tcPr>
          <w:p w14:paraId="2843C1BB" w14:textId="16BA0B6C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4A6BFC0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B04AE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360F6E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5FAB97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EA8ECA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D340824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B8CBC7B" w14:textId="0DDE0E07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127A96E" w14:textId="11F06219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399BA66C" w14:textId="26440AB4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lic</w:t>
            </w:r>
          </w:p>
        </w:tc>
        <w:tc>
          <w:tcPr>
            <w:tcW w:w="850" w:type="dxa"/>
            <w:vAlign w:val="center"/>
          </w:tcPr>
          <w:p w14:paraId="234C3F53" w14:textId="1B5B663F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F260E9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9D274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B76B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7655A3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643AC40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AD9D912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338D4BB1" w14:textId="1ACCE3BC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E9D9819" w14:textId="051CFA90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0EE0C5E9" w14:textId="4D326D11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015326A" w14:textId="228EF534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283C043F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7BA26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12282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69A443F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738D89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7042678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341D0F3" w14:textId="29CFF644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6EF9E619" w14:textId="4D1E9942" w:rsidR="004F4AC8" w:rsidRPr="00D537BB" w:rsidRDefault="004F4AC8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Microsoft Office 20</w:t>
            </w:r>
            <w:r w:rsidR="0083609D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 </w:t>
            </w:r>
            <w:r w:rsidR="0083609D">
              <w:rPr>
                <w:rFonts w:ascii="Arial" w:hAnsi="Arial" w:cs="Arial"/>
                <w:sz w:val="22"/>
                <w:szCs w:val="22"/>
              </w:rPr>
              <w:t>64bit PL</w:t>
            </w:r>
          </w:p>
        </w:tc>
        <w:tc>
          <w:tcPr>
            <w:tcW w:w="567" w:type="dxa"/>
            <w:vAlign w:val="center"/>
          </w:tcPr>
          <w:p w14:paraId="03FD3589" w14:textId="74548B56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23FB8457" w14:textId="6A724C1D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310C09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B9498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46B6BB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ADD09F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CD4F18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7F7B185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3E89F185" w14:textId="2A2746C0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14:paraId="4D034891" w14:textId="1E13269E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1203C6EF" w14:textId="2B6B9ED6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35F373A6" w14:textId="5AB9454B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57A88351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C2965C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F42C2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E80BF5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C39C658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6A3E7A69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FC652E2" w14:textId="3FD2087F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14:paraId="666669D0" w14:textId="78D00CA1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01F635DF" w14:textId="049FC5CC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D7D4F4D" w14:textId="0073DA43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2B582C0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9D8DA3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F8D8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1F5D38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EC1C20D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1A1181D8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9EAFA90" w14:textId="779CB452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14:paraId="469B6025" w14:textId="60BC3984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51C452C4" w14:textId="59990B4A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3A8158C" w14:textId="5F530201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24F8EBA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233A9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8B24C6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80E6DB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C93B84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AC8" w:rsidRPr="00E057F4" w14:paraId="03DBA230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CAEED39" w14:textId="51BE92DE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4DCF6E8F" w14:textId="3ECC5B4A" w:rsidR="004F4AC8" w:rsidRPr="00D537BB" w:rsidRDefault="0083609D" w:rsidP="004F4AC8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3609D">
              <w:rPr>
                <w:rFonts w:ascii="Arial" w:hAnsi="Arial" w:cs="Arial"/>
                <w:sz w:val="22"/>
                <w:szCs w:val="22"/>
              </w:rPr>
              <w:t>Microsoft Office 2021 Professional Plus 64bit PL</w:t>
            </w:r>
          </w:p>
        </w:tc>
        <w:tc>
          <w:tcPr>
            <w:tcW w:w="567" w:type="dxa"/>
            <w:vAlign w:val="center"/>
          </w:tcPr>
          <w:p w14:paraId="29D14F66" w14:textId="7C124772" w:rsidR="004F4AC8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DDFC1A9" w14:textId="644BE3B0" w:rsidR="004F4AC8" w:rsidRPr="00E057F4" w:rsidRDefault="004F4AC8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6C1566C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14E033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E9BA67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CA0CBE5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FBAFF29" w14:textId="77777777" w:rsidR="004F4AC8" w:rsidRPr="00E057F4" w:rsidRDefault="004F4AC8" w:rsidP="004F4A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2DBFD98B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1BE9BA32" w14:textId="21F2D2C2" w:rsidR="002755ED" w:rsidRDefault="002755ED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14:paraId="7098D0D3" w14:textId="1A2E1C23" w:rsidR="002755ED" w:rsidRPr="00D537BB" w:rsidRDefault="004F4AC8" w:rsidP="002755E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Microsoft Office 365</w:t>
            </w:r>
          </w:p>
        </w:tc>
        <w:tc>
          <w:tcPr>
            <w:tcW w:w="567" w:type="dxa"/>
            <w:vAlign w:val="center"/>
          </w:tcPr>
          <w:p w14:paraId="3190257D" w14:textId="1C5AC0F4" w:rsidR="002755ED" w:rsidRDefault="004F4AC8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850" w:type="dxa"/>
            <w:vAlign w:val="center"/>
          </w:tcPr>
          <w:p w14:paraId="01FB098D" w14:textId="60A913A0" w:rsidR="002755ED" w:rsidRPr="00E057F4" w:rsidRDefault="004F4AC8" w:rsidP="00275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6AA113C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63E851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D43AC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CDFA57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ADC3A9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35BBA4CF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7BCC0F5B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75FFDB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E560A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DBAD12C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2F7566F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CD704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48F164A2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6FAE6CD2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1C226A67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I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4DEB504A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6F58C5A3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3BA2DE5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38D7F7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09C2248E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78011EF2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E0D0F1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3607E16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675F31A3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4A0038C5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58EAF64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574A124E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5774133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128AF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68DE1F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F1E294D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2320E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B10A2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DFD07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3C4D2B97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78E08D5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1EF5D07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ED" w:rsidRPr="00E057F4" w14:paraId="0956EB8D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FAD2E53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1D706E3" w14:textId="50F6F34D" w:rsidR="002755ED" w:rsidRPr="00C90DDC" w:rsidRDefault="002755ED" w:rsidP="002755E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Windows 10 Pro BOX</w:t>
            </w:r>
          </w:p>
        </w:tc>
        <w:tc>
          <w:tcPr>
            <w:tcW w:w="567" w:type="dxa"/>
            <w:vAlign w:val="center"/>
          </w:tcPr>
          <w:p w14:paraId="712FF90B" w14:textId="459AB5FB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8721F3E" w14:textId="5B442D4E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2D257E4B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6AC4E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0FF07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F87C67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6D58B8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46241B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6973F76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536A7765" w14:textId="28D9779B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11 Professional 64bit PL.</w:t>
            </w:r>
          </w:p>
        </w:tc>
        <w:tc>
          <w:tcPr>
            <w:tcW w:w="567" w:type="dxa"/>
            <w:vAlign w:val="center"/>
          </w:tcPr>
          <w:p w14:paraId="36733C40" w14:textId="079836BA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DDB45ED" w14:textId="757827D4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0169DC4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AF4E0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515CF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A68B50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1DF53E4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30CAC263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287FFE38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51488408" w14:textId="72633EEE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Server Std. Dla 16 core</w:t>
            </w:r>
          </w:p>
        </w:tc>
        <w:tc>
          <w:tcPr>
            <w:tcW w:w="567" w:type="dxa"/>
            <w:vAlign w:val="center"/>
          </w:tcPr>
          <w:p w14:paraId="65FE1101" w14:textId="6F13E7C3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5EDF34FE" w14:textId="69AF1CFF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400E81D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D5735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B652B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8FA087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E0E2C6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1A264B74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6D902EBF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F5E4CF9" w14:textId="16390F3E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10 Professional 64bit PL</w:t>
            </w:r>
          </w:p>
        </w:tc>
        <w:tc>
          <w:tcPr>
            <w:tcW w:w="567" w:type="dxa"/>
            <w:vAlign w:val="center"/>
          </w:tcPr>
          <w:p w14:paraId="6FBBC266" w14:textId="2C137EA6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111DAA02" w14:textId="02EE6433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3A0FD862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ECF04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CADB5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94D62A3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8CDCC6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9A80061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A296D0B" w14:textId="77777777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14:paraId="324918E9" w14:textId="307CEAAB" w:rsidR="002755ED" w:rsidRPr="00C90DDC" w:rsidRDefault="00875B90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875B90">
              <w:rPr>
                <w:rFonts w:cs="Arial"/>
                <w:color w:val="000000"/>
                <w:sz w:val="22"/>
                <w:szCs w:val="22"/>
              </w:rPr>
              <w:t>Microsoft Windows 10 Professional 64bit PL BOX</w:t>
            </w:r>
          </w:p>
        </w:tc>
        <w:tc>
          <w:tcPr>
            <w:tcW w:w="567" w:type="dxa"/>
            <w:vAlign w:val="center"/>
          </w:tcPr>
          <w:p w14:paraId="394D7B49" w14:textId="4540DFB2" w:rsidR="002755ED" w:rsidRPr="00C90DDC" w:rsidRDefault="002755ED" w:rsidP="002755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C7F74C9" w14:textId="64D27B91" w:rsidR="002755ED" w:rsidRPr="00C90DDC" w:rsidRDefault="002755ED" w:rsidP="002755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0B037FB" w14:textId="77777777" w:rsidR="002755ED" w:rsidRPr="00C90DDC" w:rsidRDefault="002755ED" w:rsidP="00275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6086D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223DF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1B05F0F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63BA7F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73C8F208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1AF8DD26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48B95E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FC3EAF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7FFDC338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45374117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A2592" w14:textId="77777777" w:rsidR="00562738" w:rsidRDefault="00562738" w:rsidP="00FD237E">
      <w:pPr>
        <w:pStyle w:val="Teksttreci0"/>
        <w:shd w:val="clear" w:color="auto" w:fill="auto"/>
        <w:ind w:left="1240"/>
        <w:jc w:val="left"/>
      </w:pPr>
    </w:p>
    <w:p w14:paraId="5D805E3A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20ABD195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A93F3ED" w14:textId="63968553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 ....................... zł (słownie zł 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1901D126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</w:p>
    <w:p w14:paraId="75C150A1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II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336812C7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143F28AD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560835C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5328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2670F15D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55E841B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4A2E0DE1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63D7490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55188427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2892AF6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E5EBC3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0B9BD787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3AA532F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EA1CD7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3C82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32B1D3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DCB8D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AB7A4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FBB4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5E4094C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E990F3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00E92778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55ED" w:rsidRPr="00E057F4" w14:paraId="4333506C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74A7FA9B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6B460A39" w14:textId="6E72477F" w:rsidR="002755ED" w:rsidRPr="00D537BB" w:rsidRDefault="00B8792C" w:rsidP="002755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Microsoft Visual Studio 2022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792C">
              <w:rPr>
                <w:rFonts w:ascii="Arial" w:hAnsi="Arial"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79032351" w14:textId="5513A845" w:rsidR="002755ED" w:rsidRPr="00E057F4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086EC8F3" w14:textId="6E2B3E26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D1FC2C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F53F5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4C2C8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071584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753C181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68ACF26B" w14:textId="77777777" w:rsidTr="00947BEA">
        <w:trPr>
          <w:trHeight w:val="500"/>
        </w:trPr>
        <w:tc>
          <w:tcPr>
            <w:tcW w:w="675" w:type="dxa"/>
            <w:vAlign w:val="center"/>
          </w:tcPr>
          <w:p w14:paraId="22A121EB" w14:textId="77777777" w:rsidR="002755ED" w:rsidRPr="00E057F4" w:rsidRDefault="002755ED" w:rsidP="002755E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A9EF051" w14:textId="20ADDE5E" w:rsidR="002755ED" w:rsidRPr="00D537BB" w:rsidRDefault="00B8792C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 w:rsidRPr="00B8792C">
              <w:rPr>
                <w:rFonts w:cs="Arial"/>
                <w:sz w:val="22"/>
                <w:szCs w:val="22"/>
              </w:rPr>
              <w:t>Microsoft Visual Studio 2022 Professional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8792C">
              <w:rPr>
                <w:rFonts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5E7612E3" w14:textId="63207760" w:rsidR="002755ED" w:rsidRPr="00E057F4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2BF88E5" w14:textId="6F908653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8F3B1C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6F6A0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05D32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3E437C9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653CCDB8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5ED" w:rsidRPr="00E057F4" w14:paraId="25296A5A" w14:textId="77777777" w:rsidTr="00947BEA">
        <w:trPr>
          <w:trHeight w:val="500"/>
        </w:trPr>
        <w:tc>
          <w:tcPr>
            <w:tcW w:w="675" w:type="dxa"/>
            <w:vAlign w:val="center"/>
          </w:tcPr>
          <w:p w14:paraId="713BA3E3" w14:textId="76219711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180B4184" w14:textId="19C26064" w:rsidR="002755ED" w:rsidRPr="00D537BB" w:rsidRDefault="00B8792C" w:rsidP="002755ED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 w:rsidRPr="00B8792C">
              <w:rPr>
                <w:rFonts w:cs="Arial"/>
                <w:sz w:val="22"/>
                <w:szCs w:val="22"/>
              </w:rPr>
              <w:t>Microsoft Visual Studio 2022 Professional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8792C">
              <w:rPr>
                <w:rFonts w:cs="Arial"/>
                <w:sz w:val="22"/>
                <w:szCs w:val="22"/>
              </w:rPr>
              <w:t xml:space="preserve">PL  </w:t>
            </w:r>
          </w:p>
        </w:tc>
        <w:tc>
          <w:tcPr>
            <w:tcW w:w="567" w:type="dxa"/>
            <w:vAlign w:val="center"/>
          </w:tcPr>
          <w:p w14:paraId="02DD16C9" w14:textId="7AD04F4F" w:rsidR="002755ED" w:rsidRDefault="002755ED" w:rsidP="002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6BFC87A" w14:textId="247F8196" w:rsidR="002755ED" w:rsidRPr="00E057F4" w:rsidRDefault="002755ED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367AD7A6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AFD84B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0978AE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0679754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12575EA" w14:textId="77777777" w:rsidR="002755ED" w:rsidRPr="00E057F4" w:rsidRDefault="002755ED" w:rsidP="00275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63064098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4DDCE643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7A67B1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8B27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214404D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5DF38A1C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8F1B2" w14:textId="77777777" w:rsidR="00562738" w:rsidRDefault="00562738" w:rsidP="00FD237E">
      <w:pPr>
        <w:pStyle w:val="Teksttreci0"/>
        <w:shd w:val="clear" w:color="auto" w:fill="auto"/>
        <w:ind w:left="284"/>
        <w:jc w:val="left"/>
      </w:pPr>
    </w:p>
    <w:p w14:paraId="608CF169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1A162862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5F17FCE9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 .................</w:t>
      </w:r>
      <w:r>
        <w:tab/>
        <w:t>zł (słownie zł ...........................................................................................................)</w:t>
      </w:r>
      <w:r>
        <w:fldChar w:fldCharType="end"/>
      </w:r>
      <w:r w:rsidRPr="009F07E9">
        <w:rPr>
          <w:b/>
          <w:bCs/>
        </w:rPr>
        <w:t xml:space="preserve"> </w:t>
      </w:r>
    </w:p>
    <w:p w14:paraId="364E5129" w14:textId="77777777" w:rsidR="00562738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</w:p>
    <w:p w14:paraId="159D0627" w14:textId="77777777" w:rsidR="00562738" w:rsidRPr="009F07E9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rPr>
          <w:b/>
          <w:bCs/>
        </w:rPr>
        <w:t>W zakresie c</w:t>
      </w:r>
      <w:r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Pr="009F07E9">
        <w:rPr>
          <w:b/>
          <w:bCs/>
        </w:rPr>
        <w:t>I</w:t>
      </w:r>
      <w:r>
        <w:rPr>
          <w:b/>
          <w:bCs/>
        </w:rPr>
        <w:t>V</w:t>
      </w:r>
      <w:r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562738" w:rsidRPr="00E057F4" w14:paraId="71B1683B" w14:textId="77777777" w:rsidTr="00947BEA">
        <w:trPr>
          <w:tblHeader/>
        </w:trPr>
        <w:tc>
          <w:tcPr>
            <w:tcW w:w="675" w:type="dxa"/>
            <w:vMerge w:val="restart"/>
            <w:vAlign w:val="center"/>
          </w:tcPr>
          <w:p w14:paraId="4401CEA0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14609C68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CF1CF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5DB57C9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1679D0BA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5A492C9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443F649B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4F037569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52BC1496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46E975C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562738" w:rsidRPr="00E057F4" w14:paraId="3B06AB15" w14:textId="77777777" w:rsidTr="00947BEA">
        <w:trPr>
          <w:tblHeader/>
        </w:trPr>
        <w:tc>
          <w:tcPr>
            <w:tcW w:w="675" w:type="dxa"/>
            <w:vMerge/>
            <w:vAlign w:val="center"/>
          </w:tcPr>
          <w:p w14:paraId="3DF8880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878AA1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DEF4C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13201E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804D8B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2B97C1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697AD0" w14:textId="77777777" w:rsidR="00562738" w:rsidRPr="00E057F4" w:rsidRDefault="00562738" w:rsidP="00947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1B996424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66A3861A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2A5C8929" w14:textId="77777777" w:rsidR="00562738" w:rsidRPr="00E057F4" w:rsidRDefault="00562738" w:rsidP="0094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4864" w:rsidRPr="00E057F4" w14:paraId="3F787B4B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09DE1F85" w14:textId="77777777" w:rsidR="00984864" w:rsidRPr="00E057F4" w:rsidRDefault="00984864" w:rsidP="009848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296BF175" w14:textId="7347387C" w:rsidR="00984864" w:rsidRPr="00D537BB" w:rsidRDefault="00B8792C" w:rsidP="0098486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Adobe Creative</w:t>
            </w:r>
          </w:p>
        </w:tc>
        <w:tc>
          <w:tcPr>
            <w:tcW w:w="567" w:type="dxa"/>
            <w:vAlign w:val="center"/>
          </w:tcPr>
          <w:p w14:paraId="2D1ADB90" w14:textId="724DB079" w:rsidR="00984864" w:rsidRPr="00E057F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A65F6C8" w14:textId="29780D71" w:rsidR="00984864" w:rsidRPr="00E057F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4B93DD5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85F2DD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C2E3F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31B19411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48A0F45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4" w:rsidRPr="00E057F4" w14:paraId="13C02B8A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0C1ED30D" w14:textId="77777777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593554B" w14:textId="681FFAB6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Adobe Acrobat Pro 2020 PL</w:t>
            </w:r>
          </w:p>
        </w:tc>
        <w:tc>
          <w:tcPr>
            <w:tcW w:w="567" w:type="dxa"/>
            <w:vAlign w:val="center"/>
          </w:tcPr>
          <w:p w14:paraId="503BE13B" w14:textId="40C604F4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243C7D1C" w14:textId="07B8E1C8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F986B7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60B62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A1B1D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222F12E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2F5335D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4" w:rsidRPr="00E057F4" w14:paraId="3A6F44F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4E52FBD1" w14:textId="77777777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6093519F" w14:textId="4E0229D2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Adobe Acrobat Pro 2020 PL</w:t>
            </w:r>
          </w:p>
        </w:tc>
        <w:tc>
          <w:tcPr>
            <w:tcW w:w="567" w:type="dxa"/>
            <w:vAlign w:val="center"/>
          </w:tcPr>
          <w:p w14:paraId="0EAF32A8" w14:textId="3B1B3DA3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72370E1A" w14:textId="1F1874ED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4524E8B1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FFA1D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F0C99C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0736652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6295359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864" w:rsidRPr="00E057F4" w14:paraId="4E6E8897" w14:textId="77777777" w:rsidTr="00947BEA">
        <w:trPr>
          <w:trHeight w:val="608"/>
        </w:trPr>
        <w:tc>
          <w:tcPr>
            <w:tcW w:w="675" w:type="dxa"/>
            <w:vAlign w:val="center"/>
          </w:tcPr>
          <w:p w14:paraId="067B65C4" w14:textId="3E23BDB8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46FBCBB2" w14:textId="1F8AAD67" w:rsidR="00984864" w:rsidRDefault="00B8792C" w:rsidP="00984864">
            <w:pPr>
              <w:rPr>
                <w:rFonts w:ascii="Arial" w:hAnsi="Arial" w:cs="Arial"/>
                <w:sz w:val="18"/>
                <w:szCs w:val="18"/>
              </w:rPr>
            </w:pPr>
            <w:r w:rsidRPr="00B8792C">
              <w:rPr>
                <w:rFonts w:ascii="Arial" w:hAnsi="Arial" w:cs="Arial"/>
                <w:sz w:val="22"/>
                <w:szCs w:val="22"/>
              </w:rPr>
              <w:t>Adobe Acrobat Pro 2020 PL</w:t>
            </w:r>
          </w:p>
        </w:tc>
        <w:tc>
          <w:tcPr>
            <w:tcW w:w="567" w:type="dxa"/>
            <w:vAlign w:val="center"/>
          </w:tcPr>
          <w:p w14:paraId="44C24E0C" w14:textId="2B11C0C3" w:rsidR="00984864" w:rsidRDefault="00984864" w:rsidP="00984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850" w:type="dxa"/>
            <w:vAlign w:val="center"/>
          </w:tcPr>
          <w:p w14:paraId="6D38E8CA" w14:textId="631CB90D" w:rsidR="00984864" w:rsidRDefault="00984864" w:rsidP="004F4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B4783B2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94164F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28BBF3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ABF3EA7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75D383A7" w14:textId="77777777" w:rsidR="00984864" w:rsidRPr="00E057F4" w:rsidRDefault="00984864" w:rsidP="00984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38" w:rsidRPr="005C59DE" w14:paraId="3EFC9067" w14:textId="77777777" w:rsidTr="00947BEA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FE80029" w14:textId="77777777" w:rsidR="00562738" w:rsidRPr="005C59DE" w:rsidRDefault="00562738" w:rsidP="00947BEA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5AF2D1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223889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9DF95F2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18824E7" w14:textId="77777777" w:rsidR="00562738" w:rsidRPr="005C59DE" w:rsidRDefault="00562738" w:rsidP="00947B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C9B21" w14:textId="77777777" w:rsidR="00562738" w:rsidRDefault="00562738" w:rsidP="00FD237E">
      <w:pPr>
        <w:pStyle w:val="Teksttreci0"/>
        <w:shd w:val="clear" w:color="auto" w:fill="auto"/>
        <w:ind w:left="284"/>
        <w:jc w:val="left"/>
      </w:pPr>
    </w:p>
    <w:p w14:paraId="0218276B" w14:textId="77777777" w:rsidR="00562738" w:rsidRDefault="00562738" w:rsidP="00FD237E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2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73ACF308" w14:textId="77777777" w:rsidR="00562738" w:rsidRDefault="00562738" w:rsidP="00FD237E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284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772A6F94" w14:textId="22B2EFA5" w:rsidR="00AD63C2" w:rsidRPr="009B246F" w:rsidRDefault="00562738" w:rsidP="00FD237E">
      <w:pPr>
        <w:pStyle w:val="Teksttreci0"/>
        <w:shd w:val="clear" w:color="auto" w:fill="auto"/>
        <w:ind w:left="284"/>
        <w:jc w:val="left"/>
        <w:rPr>
          <w:b/>
          <w:bCs/>
        </w:rPr>
      </w:pPr>
      <w:r>
        <w:t>Brutto:</w:t>
      </w:r>
      <w:r>
        <w:tab/>
        <w:t>...........................zł (słownie zł ..........................................................................................</w:t>
      </w:r>
      <w:r>
        <w:tab/>
        <w:t>)</w:t>
      </w:r>
      <w:r>
        <w:fldChar w:fldCharType="end"/>
      </w:r>
    </w:p>
    <w:p w14:paraId="65AEF30B" w14:textId="5F8F937E" w:rsidR="00AD63C2" w:rsidRDefault="00AD63C2">
      <w:pPr>
        <w:pStyle w:val="Teksttreci0"/>
        <w:shd w:val="clear" w:color="auto" w:fill="auto"/>
        <w:ind w:left="160"/>
        <w:jc w:val="left"/>
      </w:pPr>
    </w:p>
    <w:p w14:paraId="65F32BA3" w14:textId="71696616" w:rsidR="002755ED" w:rsidRDefault="00984864" w:rsidP="00984864">
      <w:pPr>
        <w:pStyle w:val="Teksttreci0"/>
        <w:shd w:val="clear" w:color="auto" w:fill="auto"/>
        <w:tabs>
          <w:tab w:val="left" w:pos="6876"/>
        </w:tabs>
        <w:ind w:left="160"/>
        <w:jc w:val="left"/>
      </w:pPr>
      <w:r>
        <w:tab/>
      </w: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lastRenderedPageBreak/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0DCCB033" w14:textId="38549F80" w:rsidR="001E5953" w:rsidRPr="00FB57F8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FB57F8">
        <w:rPr>
          <w:rFonts w:ascii="Arial" w:hAnsi="Arial" w:cs="Arial"/>
          <w:color w:val="auto"/>
          <w:sz w:val="22"/>
          <w:szCs w:val="22"/>
        </w:rPr>
        <w:t xml:space="preserve"> w zakresie części nr .....................................................</w:t>
      </w:r>
      <w:r w:rsidRPr="00FB57F8">
        <w:rPr>
          <w:rFonts w:ascii="Arial" w:hAnsi="Arial" w:cs="Arial"/>
          <w:color w:val="auto"/>
          <w:sz w:val="22"/>
          <w:szCs w:val="22"/>
        </w:rPr>
        <w:t>.</w:t>
      </w:r>
      <w:r w:rsidR="002B6E77" w:rsidRPr="00FB57F8">
        <w:rPr>
          <w:rFonts w:ascii="Arial" w:hAnsi="Arial" w:cs="Arial"/>
          <w:color w:val="auto"/>
          <w:sz w:val="22"/>
          <w:szCs w:val="22"/>
        </w:rPr>
        <w:t>..</w:t>
      </w:r>
    </w:p>
    <w:p w14:paraId="535A1AF6" w14:textId="11708300" w:rsidR="001E5953" w:rsidRPr="00FB57F8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5358F937" w:rsidR="001E5953" w:rsidRPr="00FB57F8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57F8">
        <w:rPr>
          <w:rFonts w:ascii="Arial" w:hAnsi="Arial" w:cs="Arial"/>
          <w:color w:val="auto"/>
          <w:sz w:val="22"/>
          <w:szCs w:val="22"/>
        </w:rPr>
        <w:t xml:space="preserve">zobowiązujemy się do wymiany lub uzupełnienia dostarczonego przedmiotu zamówienia w przypadku wad </w:t>
      </w:r>
      <w:r w:rsidR="00FB57F8" w:rsidRPr="00FB57F8">
        <w:rPr>
          <w:rFonts w:ascii="Arial" w:hAnsi="Arial" w:cs="Arial"/>
          <w:color w:val="auto"/>
          <w:sz w:val="22"/>
          <w:szCs w:val="22"/>
        </w:rPr>
        <w:t>prawnych lub fizycznych (</w:t>
      </w:r>
      <w:r w:rsidRPr="00FB57F8">
        <w:rPr>
          <w:rFonts w:ascii="Arial" w:hAnsi="Arial" w:cs="Arial"/>
          <w:color w:val="auto"/>
          <w:sz w:val="22"/>
          <w:szCs w:val="22"/>
        </w:rPr>
        <w:t>jakościowych lub ilościowych</w:t>
      </w:r>
      <w:r w:rsidR="00FB57F8" w:rsidRPr="00FB57F8">
        <w:rPr>
          <w:rFonts w:ascii="Arial" w:hAnsi="Arial" w:cs="Arial"/>
          <w:color w:val="auto"/>
          <w:sz w:val="22"/>
          <w:szCs w:val="22"/>
        </w:rPr>
        <w:t xml:space="preserve">), </w:t>
      </w:r>
      <w:r w:rsidRPr="00FB57F8">
        <w:rPr>
          <w:rFonts w:ascii="Arial" w:hAnsi="Arial" w:cs="Arial"/>
          <w:color w:val="auto"/>
          <w:sz w:val="22"/>
          <w:szCs w:val="22"/>
        </w:rPr>
        <w:t>w terminie 7 dni liczonych od dnia zgłoszenia przez Zamawiającego telefonicznie lub drogą elektroniczną.</w:t>
      </w:r>
    </w:p>
    <w:p w14:paraId="5B148C9A" w14:textId="77777777" w:rsidR="001E5953" w:rsidRPr="00FB57F8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FB57F8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FB57F8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FB57F8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FB57F8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B57F8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FB57F8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FB57F8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57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984864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  <w:color w:val="0000FF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26493239" w14:textId="129CCCC8" w:rsidR="00984864" w:rsidRPr="002E06CB" w:rsidRDefault="00984864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 xml:space="preserve">dostarczenia na własny koszt i ryzyko oprogramowania wraz z kluczami licencyjnymi drogą elektroniczną na adresy poczt elektronicznych zgodnie z ilościami, które zostaną wskazane w umowie. Niezależnie od powyższego Zamawiający będzie uprawniony do pobrania oprogramowania ze stron internetowych producentów/właścicieli …../adresy stron </w:t>
      </w:r>
      <w:r w:rsidRPr="002E06CB">
        <w:rPr>
          <w:rFonts w:ascii="Arial" w:hAnsi="Arial" w:cs="Arial"/>
          <w:sz w:val="22"/>
          <w:szCs w:val="22"/>
        </w:rPr>
        <w:lastRenderedPageBreak/>
        <w:t>internetowych/…, zainstalowania na dowolnym sprzęcie w ilości zgodnej z ilością zakupionych Licencji.</w:t>
      </w:r>
    </w:p>
    <w:p w14:paraId="611881E2" w14:textId="3EBFD1FD" w:rsidR="00984864" w:rsidRDefault="00C04EA6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w</w:t>
      </w:r>
      <w:r w:rsidR="00984864" w:rsidRPr="002E06CB">
        <w:rPr>
          <w:rFonts w:ascii="Arial" w:hAnsi="Arial" w:cs="Arial"/>
          <w:sz w:val="22"/>
          <w:szCs w:val="22"/>
        </w:rPr>
        <w:t xml:space="preserve"> przypadku nieotrzymania oprogramowania lub nieuzyskania dostępu do oprogramowania lub wystąpienia problemów z pobraniem oprogramowania </w:t>
      </w:r>
      <w:r w:rsidRPr="002E06CB">
        <w:rPr>
          <w:rFonts w:ascii="Arial" w:hAnsi="Arial" w:cs="Arial"/>
          <w:sz w:val="22"/>
          <w:szCs w:val="22"/>
        </w:rPr>
        <w:t xml:space="preserve">zobowiązujemy się, </w:t>
      </w:r>
      <w:r w:rsidR="00984864" w:rsidRPr="002E06CB">
        <w:rPr>
          <w:rFonts w:ascii="Arial" w:hAnsi="Arial" w:cs="Arial"/>
          <w:sz w:val="22"/>
          <w:szCs w:val="22"/>
        </w:rPr>
        <w:t xml:space="preserve">w terminie 2 dni od otrzymania zawiadomienia za pośrednictwem e-mail przez Zamawiającego, </w:t>
      </w:r>
      <w:r w:rsidRPr="002E06CB">
        <w:rPr>
          <w:rFonts w:ascii="Arial" w:hAnsi="Arial" w:cs="Arial"/>
          <w:sz w:val="22"/>
          <w:szCs w:val="22"/>
        </w:rPr>
        <w:t xml:space="preserve">do </w:t>
      </w:r>
      <w:r w:rsidR="00984864" w:rsidRPr="002E06CB">
        <w:rPr>
          <w:rFonts w:ascii="Arial" w:hAnsi="Arial" w:cs="Arial"/>
          <w:sz w:val="22"/>
          <w:szCs w:val="22"/>
        </w:rPr>
        <w:t>dostarcz</w:t>
      </w:r>
      <w:r w:rsidRPr="002E06CB">
        <w:rPr>
          <w:rFonts w:ascii="Arial" w:hAnsi="Arial" w:cs="Arial"/>
          <w:sz w:val="22"/>
          <w:szCs w:val="22"/>
        </w:rPr>
        <w:t xml:space="preserve">enia </w:t>
      </w:r>
      <w:r w:rsidR="00984864" w:rsidRPr="002E06CB">
        <w:rPr>
          <w:rFonts w:ascii="Arial" w:hAnsi="Arial" w:cs="Arial"/>
          <w:sz w:val="22"/>
          <w:szCs w:val="22"/>
        </w:rPr>
        <w:t>do siedziby Zamawiającego oprogramowani</w:t>
      </w:r>
      <w:r w:rsidRPr="002E06CB">
        <w:rPr>
          <w:rFonts w:ascii="Arial" w:hAnsi="Arial" w:cs="Arial"/>
          <w:sz w:val="22"/>
          <w:szCs w:val="22"/>
        </w:rPr>
        <w:t>a</w:t>
      </w:r>
      <w:r w:rsidR="00984864" w:rsidRPr="002E06CB">
        <w:rPr>
          <w:rFonts w:ascii="Arial" w:hAnsi="Arial" w:cs="Arial"/>
          <w:sz w:val="22"/>
          <w:szCs w:val="22"/>
        </w:rPr>
        <w:t xml:space="preserve"> na nośniku wraz z wymaganymi kluczami licencyjnymi.</w:t>
      </w:r>
    </w:p>
    <w:p w14:paraId="043B9864" w14:textId="6DD75794" w:rsidR="00984864" w:rsidRDefault="00C04EA6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oświadczamy, iż l</w:t>
      </w:r>
      <w:r w:rsidR="00984864" w:rsidRPr="002E06CB">
        <w:rPr>
          <w:rFonts w:ascii="Arial" w:hAnsi="Arial" w:cs="Arial"/>
          <w:sz w:val="22"/>
          <w:szCs w:val="22"/>
        </w:rPr>
        <w:t>icencje będą pozwalały na przenoszenie pomiędzy stacjami roboczymi/serwerami (np. w przypadku wymiany stacji roboczej/serwera).</w:t>
      </w:r>
    </w:p>
    <w:p w14:paraId="7D51ED45" w14:textId="4BB582BA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4864" w:rsidRPr="002E06CB">
        <w:rPr>
          <w:rFonts w:ascii="Arial" w:hAnsi="Arial" w:cs="Arial"/>
          <w:sz w:val="22"/>
          <w:szCs w:val="22"/>
        </w:rPr>
        <w:t>dpowiedzialn</w:t>
      </w:r>
      <w:r w:rsidR="00C04EA6" w:rsidRPr="002E06CB">
        <w:rPr>
          <w:rFonts w:ascii="Arial" w:hAnsi="Arial" w:cs="Arial"/>
          <w:sz w:val="22"/>
          <w:szCs w:val="22"/>
        </w:rPr>
        <w:t xml:space="preserve">ości </w:t>
      </w:r>
      <w:r w:rsidR="00984864" w:rsidRPr="002E06CB">
        <w:rPr>
          <w:rFonts w:ascii="Arial" w:hAnsi="Arial" w:cs="Arial"/>
          <w:sz w:val="22"/>
          <w:szCs w:val="22"/>
        </w:rPr>
        <w:t>względem Zamawiającego za wszelkie wady fizyczne oprogramowania.</w:t>
      </w:r>
    </w:p>
    <w:p w14:paraId="4B087211" w14:textId="6877CA0D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84864" w:rsidRPr="002E06CB">
        <w:rPr>
          <w:rFonts w:ascii="Arial" w:hAnsi="Arial" w:cs="Arial"/>
          <w:sz w:val="22"/>
          <w:szCs w:val="22"/>
        </w:rPr>
        <w:t>dpowiedzialn</w:t>
      </w:r>
      <w:r w:rsidR="00C04EA6" w:rsidRPr="002E06CB">
        <w:rPr>
          <w:rFonts w:ascii="Arial" w:hAnsi="Arial" w:cs="Arial"/>
          <w:sz w:val="22"/>
          <w:szCs w:val="22"/>
        </w:rPr>
        <w:t xml:space="preserve">ości </w:t>
      </w:r>
      <w:r w:rsidR="00984864" w:rsidRPr="002E06CB">
        <w:rPr>
          <w:rFonts w:ascii="Arial" w:hAnsi="Arial" w:cs="Arial"/>
          <w:sz w:val="22"/>
          <w:szCs w:val="22"/>
        </w:rPr>
        <w:t>względem Zamawiającego za wszelkie wady prawne oprogramowania,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Polskiej.</w:t>
      </w:r>
    </w:p>
    <w:p w14:paraId="1E0CD5B6" w14:textId="22155494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04EA6" w:rsidRPr="002E06CB">
        <w:rPr>
          <w:rFonts w:ascii="Arial" w:hAnsi="Arial" w:cs="Arial"/>
          <w:sz w:val="22"/>
          <w:szCs w:val="22"/>
        </w:rPr>
        <w:t xml:space="preserve">wolnienia </w:t>
      </w:r>
      <w:r w:rsidR="00984864" w:rsidRPr="002E06CB">
        <w:rPr>
          <w:rFonts w:ascii="Arial" w:hAnsi="Arial" w:cs="Arial"/>
          <w:sz w:val="22"/>
          <w:szCs w:val="22"/>
        </w:rPr>
        <w:t>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Polskiej.</w:t>
      </w:r>
    </w:p>
    <w:p w14:paraId="6D6F714B" w14:textId="2BC9E6A3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04EA6" w:rsidRPr="002E06CB">
        <w:rPr>
          <w:rFonts w:ascii="Arial" w:hAnsi="Arial" w:cs="Arial"/>
          <w:sz w:val="22"/>
          <w:szCs w:val="22"/>
        </w:rPr>
        <w:t xml:space="preserve">warantujemy </w:t>
      </w:r>
      <w:r w:rsidR="00984864" w:rsidRPr="002E06CB">
        <w:rPr>
          <w:rFonts w:ascii="Arial" w:hAnsi="Arial" w:cs="Arial"/>
          <w:sz w:val="22"/>
          <w:szCs w:val="22"/>
        </w:rPr>
        <w:t>Zamawiającemu, że oprogramowanie dostarczone w ramach umowy będzie wolne od wad fizycznych i prawnych.</w:t>
      </w:r>
    </w:p>
    <w:p w14:paraId="693F5617" w14:textId="7BA1CBE9" w:rsidR="002E06CB" w:rsidRDefault="00984864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>oświadcz</w:t>
      </w:r>
      <w:r w:rsidR="00C04EA6" w:rsidRPr="002E06CB">
        <w:rPr>
          <w:rFonts w:ascii="Arial" w:hAnsi="Arial" w:cs="Arial"/>
          <w:sz w:val="22"/>
          <w:szCs w:val="22"/>
        </w:rPr>
        <w:t>amy</w:t>
      </w:r>
      <w:r w:rsidRPr="002E06CB">
        <w:rPr>
          <w:rFonts w:ascii="Arial" w:hAnsi="Arial" w:cs="Arial"/>
          <w:sz w:val="22"/>
          <w:szCs w:val="22"/>
        </w:rPr>
        <w:t>, że posiada</w:t>
      </w:r>
      <w:r w:rsidR="00C04EA6" w:rsidRPr="002E06CB">
        <w:rPr>
          <w:rFonts w:ascii="Arial" w:hAnsi="Arial" w:cs="Arial"/>
          <w:sz w:val="22"/>
          <w:szCs w:val="22"/>
        </w:rPr>
        <w:t>my</w:t>
      </w:r>
      <w:r w:rsidRPr="002E06CB">
        <w:rPr>
          <w:rFonts w:ascii="Arial" w:hAnsi="Arial" w:cs="Arial"/>
          <w:sz w:val="22"/>
          <w:szCs w:val="22"/>
        </w:rPr>
        <w:t xml:space="preserve"> pełne prawo do dysponowania licencją na oprogramowanie. </w:t>
      </w:r>
    </w:p>
    <w:p w14:paraId="675A43B4" w14:textId="1013B435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84864" w:rsidRPr="002E06CB">
        <w:rPr>
          <w:rFonts w:ascii="Arial" w:hAnsi="Arial" w:cs="Arial"/>
          <w:sz w:val="22"/>
          <w:szCs w:val="22"/>
        </w:rPr>
        <w:t>apewni</w:t>
      </w:r>
      <w:r w:rsidR="00C04EA6" w:rsidRPr="002E06CB">
        <w:rPr>
          <w:rFonts w:ascii="Arial" w:hAnsi="Arial" w:cs="Arial"/>
          <w:sz w:val="22"/>
          <w:szCs w:val="22"/>
        </w:rPr>
        <w:t>amy</w:t>
      </w:r>
      <w:r w:rsidR="00984864" w:rsidRPr="002E06CB">
        <w:rPr>
          <w:rFonts w:ascii="Arial" w:hAnsi="Arial" w:cs="Arial"/>
          <w:sz w:val="22"/>
          <w:szCs w:val="22"/>
        </w:rPr>
        <w:t xml:space="preserve"> Zamawiającemu prawo do korzystania z oprogramowania Producenta i dokumentacji go dotyczącej, na warunkach określonych w umowie licencyjnej Wykonawcy lub innym dokumencie określającym uprawnienia wynikające z nabycia licencji od Wykonawcy. Wraz z licencjami dostarczy</w:t>
      </w:r>
      <w:r w:rsidR="00C04EA6" w:rsidRPr="002E06CB">
        <w:rPr>
          <w:rFonts w:ascii="Arial" w:hAnsi="Arial" w:cs="Arial"/>
          <w:sz w:val="22"/>
          <w:szCs w:val="22"/>
        </w:rPr>
        <w:t>my</w:t>
      </w:r>
      <w:r w:rsidR="00984864" w:rsidRPr="002E06CB">
        <w:rPr>
          <w:rFonts w:ascii="Arial" w:hAnsi="Arial" w:cs="Arial"/>
          <w:sz w:val="22"/>
          <w:szCs w:val="22"/>
        </w:rPr>
        <w:t xml:space="preserve"> dokumenty pozwalające na stwierdzenie legalności zakupionego oprogramowania oraz klucze licencyjne.</w:t>
      </w:r>
    </w:p>
    <w:p w14:paraId="0CE43B2B" w14:textId="5F8C28F8" w:rsidR="00984864" w:rsidRPr="00BA4948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BA4948">
        <w:rPr>
          <w:rFonts w:ascii="Arial" w:hAnsi="Arial" w:cs="Arial"/>
          <w:color w:val="auto"/>
          <w:sz w:val="22"/>
          <w:szCs w:val="22"/>
        </w:rPr>
        <w:t xml:space="preserve"> </w:t>
      </w:r>
      <w:r w:rsidR="00984864" w:rsidRPr="00BA4948">
        <w:rPr>
          <w:rFonts w:ascii="Arial" w:hAnsi="Arial" w:cs="Arial"/>
          <w:color w:val="auto"/>
          <w:sz w:val="22"/>
          <w:szCs w:val="22"/>
        </w:rPr>
        <w:t>w przypadku</w:t>
      </w:r>
      <w:r w:rsidRPr="00BA4948">
        <w:rPr>
          <w:rFonts w:ascii="Arial" w:hAnsi="Arial" w:cs="Arial"/>
          <w:color w:val="auto"/>
          <w:sz w:val="22"/>
          <w:szCs w:val="22"/>
        </w:rPr>
        <w:t xml:space="preserve"> zaistnienia okoliczności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wskazanych w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pkt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4.</w:t>
      </w:r>
      <w:r w:rsidR="00984864" w:rsidRPr="00BA4948">
        <w:rPr>
          <w:rFonts w:ascii="Arial" w:hAnsi="Arial" w:cs="Arial"/>
          <w:color w:val="auto"/>
          <w:sz w:val="22"/>
          <w:szCs w:val="22"/>
        </w:rPr>
        <w:t>2</w:t>
      </w:r>
      <w:r w:rsidR="00BA4948" w:rsidRPr="00BA4948">
        <w:rPr>
          <w:rFonts w:ascii="Arial" w:hAnsi="Arial" w:cs="Arial"/>
          <w:color w:val="auto"/>
          <w:sz w:val="22"/>
          <w:szCs w:val="22"/>
        </w:rPr>
        <w:t>.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z zastrzeżeniem pkt </w:t>
      </w:r>
      <w:r w:rsidR="00BA4948" w:rsidRPr="00BA4948">
        <w:rPr>
          <w:rFonts w:ascii="Arial" w:hAnsi="Arial" w:cs="Arial"/>
          <w:color w:val="auto"/>
          <w:sz w:val="22"/>
          <w:szCs w:val="22"/>
        </w:rPr>
        <w:t>4.1.</w:t>
      </w:r>
      <w:r w:rsidR="00984864" w:rsidRPr="00BA4948">
        <w:rPr>
          <w:rFonts w:ascii="Arial" w:hAnsi="Arial" w:cs="Arial"/>
          <w:color w:val="auto"/>
          <w:sz w:val="22"/>
          <w:szCs w:val="22"/>
        </w:rPr>
        <w:t>, dostarczy</w:t>
      </w:r>
      <w:r w:rsidR="00BA4948" w:rsidRPr="00BA4948">
        <w:rPr>
          <w:rFonts w:ascii="Arial" w:hAnsi="Arial" w:cs="Arial"/>
          <w:color w:val="auto"/>
          <w:sz w:val="22"/>
          <w:szCs w:val="22"/>
        </w:rPr>
        <w:t xml:space="preserve">my </w:t>
      </w:r>
      <w:r w:rsidR="00984864" w:rsidRPr="00BA4948">
        <w:rPr>
          <w:rFonts w:ascii="Arial" w:hAnsi="Arial" w:cs="Arial"/>
          <w:color w:val="auto"/>
          <w:sz w:val="22"/>
          <w:szCs w:val="22"/>
        </w:rPr>
        <w:t xml:space="preserve"> przedmiot zamówienia fabrycznie nowy, nieużywany oraz nieaktywowany nigdy wcześniej na innym urządzeniu.</w:t>
      </w:r>
    </w:p>
    <w:p w14:paraId="2ABE8DE1" w14:textId="7D0AA29A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 xml:space="preserve"> </w:t>
      </w:r>
      <w:r w:rsidR="00BA4948">
        <w:rPr>
          <w:rFonts w:ascii="Arial" w:hAnsi="Arial" w:cs="Arial"/>
          <w:sz w:val="22"/>
          <w:szCs w:val="22"/>
        </w:rPr>
        <w:t>oświadczamy, iż w</w:t>
      </w:r>
      <w:r w:rsidR="00984864" w:rsidRPr="002E06CB">
        <w:rPr>
          <w:rFonts w:ascii="Arial" w:hAnsi="Arial" w:cs="Arial"/>
          <w:sz w:val="22"/>
          <w:szCs w:val="22"/>
        </w:rPr>
        <w:t xml:space="preserve">arunki korzystania z dostarczonych licencji oprogramowania </w:t>
      </w:r>
      <w:r w:rsidR="00BA4948">
        <w:rPr>
          <w:rFonts w:ascii="Arial" w:hAnsi="Arial" w:cs="Arial"/>
          <w:sz w:val="22"/>
          <w:szCs w:val="22"/>
        </w:rPr>
        <w:t xml:space="preserve">pozostają </w:t>
      </w:r>
      <w:r w:rsidR="00984864" w:rsidRPr="002E06CB">
        <w:rPr>
          <w:rFonts w:ascii="Arial" w:hAnsi="Arial" w:cs="Arial"/>
          <w:sz w:val="22"/>
          <w:szCs w:val="22"/>
        </w:rPr>
        <w:t>zgodne z profilem działalności Zamawiającego.</w:t>
      </w:r>
    </w:p>
    <w:p w14:paraId="6B55BF7C" w14:textId="2FDDB7C0" w:rsidR="00984864" w:rsidRDefault="002E06CB" w:rsidP="002E06CB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2E06CB">
        <w:rPr>
          <w:rFonts w:ascii="Arial" w:hAnsi="Arial" w:cs="Arial"/>
          <w:sz w:val="22"/>
          <w:szCs w:val="22"/>
        </w:rPr>
        <w:t xml:space="preserve"> </w:t>
      </w:r>
      <w:r w:rsidR="00BA4948">
        <w:rPr>
          <w:rFonts w:ascii="Arial" w:hAnsi="Arial" w:cs="Arial"/>
          <w:sz w:val="22"/>
          <w:szCs w:val="22"/>
        </w:rPr>
        <w:t xml:space="preserve">Oświadczamy, iż </w:t>
      </w:r>
      <w:r w:rsidR="00984864" w:rsidRPr="002E06CB">
        <w:rPr>
          <w:rFonts w:ascii="Arial" w:hAnsi="Arial" w:cs="Arial"/>
          <w:sz w:val="22"/>
          <w:szCs w:val="22"/>
        </w:rPr>
        <w:t>Zamawiający podczas odbioru przedmiotu zamówienia będzie miał możliwość zastosowania procedury sprawdzającej legalność dostarczonego przedmiotu zamówienia. Zamawiający będzie miał również możliwość przeprowadzenia weryfikacji oryginalności dostarczonego przedmiotu zamówienia u producenta oprogramowania w przypadku wystąpienia wątpliwości co do jego legalności.</w:t>
      </w:r>
    </w:p>
    <w:p w14:paraId="67DF1485" w14:textId="52ABABDE" w:rsidR="00C32757" w:rsidRDefault="00C32757" w:rsidP="00C32757">
      <w:pPr>
        <w:pStyle w:val="Akapitzlist"/>
        <w:widowControl/>
        <w:numPr>
          <w:ilvl w:val="0"/>
          <w:numId w:val="19"/>
        </w:numPr>
        <w:tabs>
          <w:tab w:val="clear" w:pos="908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przypadku zaoferowania rozwiązania równoważnego:</w:t>
      </w:r>
    </w:p>
    <w:p w14:paraId="7BDC8370" w14:textId="7C0F9A38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04582">
        <w:rPr>
          <w:rFonts w:ascii="Arial" w:hAnsi="Arial" w:cs="Arial"/>
          <w:sz w:val="22"/>
          <w:szCs w:val="22"/>
        </w:rPr>
        <w:lastRenderedPageBreak/>
        <w:t>Zobowiąz</w:t>
      </w:r>
      <w:r>
        <w:rPr>
          <w:rFonts w:ascii="Arial" w:hAnsi="Arial" w:cs="Arial"/>
          <w:sz w:val="22"/>
          <w:szCs w:val="22"/>
        </w:rPr>
        <w:t xml:space="preserve">ujemy się </w:t>
      </w:r>
      <w:r w:rsidRPr="00904582">
        <w:rPr>
          <w:rFonts w:ascii="Arial" w:hAnsi="Arial" w:cs="Arial"/>
          <w:sz w:val="22"/>
          <w:szCs w:val="22"/>
        </w:rPr>
        <w:t>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</w:r>
      <w:r>
        <w:rPr>
          <w:rFonts w:ascii="Arial" w:hAnsi="Arial" w:cs="Arial"/>
          <w:sz w:val="22"/>
          <w:szCs w:val="22"/>
        </w:rPr>
        <w:t>;</w:t>
      </w:r>
    </w:p>
    <w:p w14:paraId="55AB65F5" w14:textId="651D11FB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04582">
        <w:rPr>
          <w:rFonts w:ascii="Arial" w:hAnsi="Arial" w:cs="Arial"/>
          <w:sz w:val="22"/>
          <w:szCs w:val="22"/>
        </w:rPr>
        <w:t>Oferując rozwiązanie równoważne dla oprogramowania wymienionego przez Zamawiającego, Wykonawca zobowiąz</w:t>
      </w:r>
      <w:r>
        <w:rPr>
          <w:rFonts w:ascii="Arial" w:hAnsi="Arial" w:cs="Arial"/>
          <w:sz w:val="22"/>
          <w:szCs w:val="22"/>
        </w:rPr>
        <w:t xml:space="preserve">ujemy się do </w:t>
      </w:r>
      <w:r w:rsidRPr="00904582">
        <w:rPr>
          <w:rFonts w:ascii="Arial" w:hAnsi="Arial" w:cs="Arial"/>
          <w:sz w:val="22"/>
          <w:szCs w:val="22"/>
        </w:rPr>
        <w:t>wykaza</w:t>
      </w:r>
      <w:r>
        <w:rPr>
          <w:rFonts w:ascii="Arial" w:hAnsi="Arial" w:cs="Arial"/>
          <w:sz w:val="22"/>
          <w:szCs w:val="22"/>
        </w:rPr>
        <w:t>nia</w:t>
      </w:r>
      <w:r w:rsidRPr="00904582">
        <w:rPr>
          <w:rFonts w:ascii="Arial" w:hAnsi="Arial" w:cs="Arial"/>
          <w:sz w:val="22"/>
          <w:szCs w:val="22"/>
        </w:rPr>
        <w:t>, że rozwiązania równoważne zachowują cechy techniczne, funkcjonalne i jakościowe w stosunku do oprogramowania wskazanego przez Zamawiającego</w:t>
      </w:r>
      <w:r>
        <w:rPr>
          <w:rFonts w:ascii="Arial" w:hAnsi="Arial" w:cs="Arial"/>
          <w:sz w:val="22"/>
          <w:szCs w:val="22"/>
        </w:rPr>
        <w:t>;</w:t>
      </w:r>
    </w:p>
    <w:p w14:paraId="2B735507" w14:textId="2B0BD42D" w:rsidR="00904582" w:rsidRPr="00904582" w:rsidRDefault="00904582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Pr="00904582">
        <w:rPr>
          <w:rFonts w:ascii="Arial" w:hAnsi="Arial" w:cs="Arial"/>
          <w:sz w:val="22"/>
          <w:szCs w:val="22"/>
        </w:rPr>
        <w:t>udziel</w:t>
      </w:r>
      <w:r>
        <w:rPr>
          <w:rFonts w:ascii="Arial" w:hAnsi="Arial" w:cs="Arial"/>
          <w:sz w:val="22"/>
          <w:szCs w:val="22"/>
        </w:rPr>
        <w:t xml:space="preserve">amy </w:t>
      </w:r>
      <w:r w:rsidRPr="00904582">
        <w:rPr>
          <w:rFonts w:ascii="Arial" w:hAnsi="Arial" w:cs="Arial"/>
          <w:sz w:val="22"/>
          <w:szCs w:val="22"/>
        </w:rPr>
        <w:t>licencji na oprogramowanie wchodzące w zakres przedmiotu zamówienia oraz</w:t>
      </w:r>
      <w:r w:rsidR="003F5D5A">
        <w:rPr>
          <w:rFonts w:ascii="Arial" w:hAnsi="Arial" w:cs="Arial"/>
          <w:sz w:val="22"/>
          <w:szCs w:val="22"/>
        </w:rPr>
        <w:t xml:space="preserve">, iż </w:t>
      </w:r>
      <w:r w:rsidRPr="00904582">
        <w:rPr>
          <w:rFonts w:ascii="Arial" w:hAnsi="Arial" w:cs="Arial"/>
          <w:sz w:val="22"/>
          <w:szCs w:val="22"/>
        </w:rPr>
        <w:t xml:space="preserve">oferowane oprogramowania </w:t>
      </w:r>
      <w:r w:rsidR="003F5D5A">
        <w:rPr>
          <w:rFonts w:ascii="Arial" w:hAnsi="Arial" w:cs="Arial"/>
          <w:sz w:val="22"/>
          <w:szCs w:val="22"/>
        </w:rPr>
        <w:t xml:space="preserve">są </w:t>
      </w:r>
      <w:r w:rsidRPr="00904582">
        <w:rPr>
          <w:rFonts w:ascii="Arial" w:hAnsi="Arial" w:cs="Arial"/>
          <w:sz w:val="22"/>
          <w:szCs w:val="22"/>
        </w:rPr>
        <w:t>o szerszym zakresie funkcjonalnym od wymaganego</w:t>
      </w:r>
      <w:r w:rsidR="003F5D5A">
        <w:rPr>
          <w:rFonts w:ascii="Arial" w:hAnsi="Arial" w:cs="Arial"/>
          <w:sz w:val="22"/>
          <w:szCs w:val="22"/>
        </w:rPr>
        <w:t>;</w:t>
      </w:r>
    </w:p>
    <w:p w14:paraId="0291AC0A" w14:textId="19C3BFB6" w:rsidR="00904582" w:rsidRPr="00904582" w:rsidRDefault="003F5D5A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Oświadczmy, że </w:t>
      </w:r>
      <w:r w:rsidR="00904582" w:rsidRPr="00904582">
        <w:rPr>
          <w:rFonts w:ascii="Arial" w:hAnsi="Arial" w:cs="Arial"/>
          <w:sz w:val="22"/>
          <w:szCs w:val="22"/>
        </w:rPr>
        <w:t>wyka</w:t>
      </w:r>
      <w:r>
        <w:rPr>
          <w:rFonts w:ascii="Arial" w:hAnsi="Arial" w:cs="Arial"/>
          <w:sz w:val="22"/>
          <w:szCs w:val="22"/>
        </w:rPr>
        <w:t xml:space="preserve">żemy </w:t>
      </w:r>
      <w:r w:rsidR="00904582" w:rsidRPr="00904582">
        <w:rPr>
          <w:rFonts w:ascii="Arial" w:hAnsi="Arial" w:cs="Arial"/>
          <w:sz w:val="22"/>
          <w:szCs w:val="22"/>
        </w:rPr>
        <w:t>równoważności</w:t>
      </w:r>
      <w:r>
        <w:rPr>
          <w:rFonts w:ascii="Arial" w:hAnsi="Arial" w:cs="Arial"/>
          <w:sz w:val="22"/>
          <w:szCs w:val="22"/>
        </w:rPr>
        <w:t xml:space="preserve"> poprzez </w:t>
      </w:r>
      <w:r w:rsidR="00904582" w:rsidRPr="00904582">
        <w:rPr>
          <w:rFonts w:ascii="Arial" w:hAnsi="Arial" w:cs="Arial"/>
          <w:sz w:val="22"/>
          <w:szCs w:val="22"/>
        </w:rPr>
        <w:t>wykonanie stosownych porównań i analiz. Wyniki porównań i analiz należy załącz</w:t>
      </w:r>
      <w:r>
        <w:rPr>
          <w:rFonts w:ascii="Arial" w:hAnsi="Arial" w:cs="Arial"/>
          <w:sz w:val="22"/>
          <w:szCs w:val="22"/>
        </w:rPr>
        <w:t xml:space="preserve">one zostały </w:t>
      </w:r>
      <w:r w:rsidR="00904582" w:rsidRPr="00904582">
        <w:rPr>
          <w:rFonts w:ascii="Arial" w:hAnsi="Arial" w:cs="Arial"/>
          <w:sz w:val="22"/>
          <w:szCs w:val="22"/>
        </w:rPr>
        <w:t xml:space="preserve">do oferty </w:t>
      </w:r>
    </w:p>
    <w:p w14:paraId="1EED3BD7" w14:textId="3B519173" w:rsidR="00C32757" w:rsidRPr="00C32757" w:rsidRDefault="003F5D5A" w:rsidP="00904582">
      <w:pPr>
        <w:pStyle w:val="Akapitzlist"/>
        <w:widowControl/>
        <w:numPr>
          <w:ilvl w:val="1"/>
          <w:numId w:val="19"/>
        </w:numPr>
        <w:tabs>
          <w:tab w:val="left" w:pos="709"/>
        </w:tabs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04582" w:rsidRPr="00904582">
        <w:rPr>
          <w:rFonts w:ascii="Arial" w:hAnsi="Arial" w:cs="Arial"/>
          <w:sz w:val="22"/>
          <w:szCs w:val="22"/>
        </w:rPr>
        <w:t>odpowiada</w:t>
      </w:r>
      <w:r>
        <w:rPr>
          <w:rFonts w:ascii="Arial" w:hAnsi="Arial" w:cs="Arial"/>
          <w:sz w:val="22"/>
          <w:szCs w:val="22"/>
        </w:rPr>
        <w:t>my</w:t>
      </w:r>
      <w:r w:rsidR="00904582" w:rsidRPr="00904582">
        <w:rPr>
          <w:rFonts w:ascii="Arial" w:hAnsi="Arial" w:cs="Arial"/>
          <w:sz w:val="22"/>
          <w:szCs w:val="22"/>
        </w:rPr>
        <w:t xml:space="preserve"> za wszelkie wady prawne dostarczonego oprogramowania i licencji,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</w:t>
      </w:r>
      <w:r>
        <w:rPr>
          <w:rFonts w:ascii="Arial" w:hAnsi="Arial" w:cs="Arial"/>
          <w:sz w:val="22"/>
          <w:szCs w:val="22"/>
        </w:rPr>
        <w:t>. Wszelkie (</w:t>
      </w:r>
      <w:r w:rsidR="00904582" w:rsidRPr="00904582">
        <w:rPr>
          <w:rFonts w:ascii="Arial" w:hAnsi="Arial" w:cs="Arial"/>
          <w:sz w:val="22"/>
          <w:szCs w:val="22"/>
        </w:rPr>
        <w:t>ewentualne</w:t>
      </w:r>
      <w:r>
        <w:rPr>
          <w:rFonts w:ascii="Arial" w:hAnsi="Arial" w:cs="Arial"/>
          <w:sz w:val="22"/>
          <w:szCs w:val="22"/>
        </w:rPr>
        <w:t>)</w:t>
      </w:r>
      <w:r w:rsidR="00904582" w:rsidRPr="00904582">
        <w:rPr>
          <w:rFonts w:ascii="Arial" w:hAnsi="Arial" w:cs="Arial"/>
          <w:sz w:val="22"/>
          <w:szCs w:val="22"/>
        </w:rPr>
        <w:t xml:space="preserve"> roszczenia osób trzecich wynikające z praw autorskich lub patentowych, dotyczące przedmiotu dostawy, będą dochodzone bezpośrednio od Wykonawcy.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 xml:space="preserve">pozyskałem w celu </w:t>
      </w:r>
      <w:r w:rsidRPr="008A6860">
        <w:lastRenderedPageBreak/>
        <w:t>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</w:t>
      </w:r>
      <w:r w:rsidRPr="00AF4D84">
        <w:rPr>
          <w:i/>
          <w:iCs/>
        </w:rPr>
        <w:lastRenderedPageBreak/>
        <w:t>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562738">
      <w:footerReference w:type="default" r:id="rId7"/>
      <w:pgSz w:w="11900" w:h="16840"/>
      <w:pgMar w:top="831" w:right="818" w:bottom="1025" w:left="816" w:header="403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65C5" w14:textId="77777777" w:rsidR="00E417F1" w:rsidRDefault="00E417F1">
      <w:r>
        <w:separator/>
      </w:r>
    </w:p>
  </w:endnote>
  <w:endnote w:type="continuationSeparator" w:id="0">
    <w:p w14:paraId="4589DC3D" w14:textId="77777777" w:rsidR="00E417F1" w:rsidRDefault="00E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3F9C0BFD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395A709E" w14:textId="247A453C" w:rsidR="00142501" w:rsidRDefault="00142501" w:rsidP="00142501">
            <w:pPr>
              <w:pStyle w:val="Stopk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84CF69" w14:textId="368FCA61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553ABC0" w14:textId="4377C633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FB5F7A" w14:textId="77777777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E417F1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D61C" w14:textId="77777777" w:rsidR="00E417F1" w:rsidRDefault="00E417F1"/>
  </w:footnote>
  <w:footnote w:type="continuationSeparator" w:id="0">
    <w:p w14:paraId="7BD0E3CD" w14:textId="77777777" w:rsidR="00E417F1" w:rsidRDefault="00E41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137"/>
    <w:multiLevelType w:val="hybridMultilevel"/>
    <w:tmpl w:val="33B88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C367D"/>
    <w:multiLevelType w:val="multilevel"/>
    <w:tmpl w:val="F51A8732"/>
    <w:lvl w:ilvl="0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2" w:hanging="1800"/>
      </w:pPr>
      <w:rPr>
        <w:rFonts w:hint="default"/>
      </w:rPr>
    </w:lvl>
  </w:abstractNum>
  <w:abstractNum w:abstractNumId="4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F3340ED"/>
    <w:multiLevelType w:val="hybridMultilevel"/>
    <w:tmpl w:val="293EAE74"/>
    <w:lvl w:ilvl="0" w:tplc="CAD86C92">
      <w:start w:val="1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C0AE9"/>
    <w:multiLevelType w:val="hybridMultilevel"/>
    <w:tmpl w:val="FFFFFFFF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2D2BE4"/>
    <w:multiLevelType w:val="hybridMultilevel"/>
    <w:tmpl w:val="1A127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 w15:restartNumberingAfterBreak="0">
    <w:nsid w:val="70AE1E7A"/>
    <w:multiLevelType w:val="hybridMultilevel"/>
    <w:tmpl w:val="CAE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3122">
    <w:abstractNumId w:val="24"/>
  </w:num>
  <w:num w:numId="2" w16cid:durableId="1109161249">
    <w:abstractNumId w:val="23"/>
  </w:num>
  <w:num w:numId="3" w16cid:durableId="645669829">
    <w:abstractNumId w:val="26"/>
  </w:num>
  <w:num w:numId="4" w16cid:durableId="817266622">
    <w:abstractNumId w:val="30"/>
  </w:num>
  <w:num w:numId="5" w16cid:durableId="334722968">
    <w:abstractNumId w:val="14"/>
  </w:num>
  <w:num w:numId="6" w16cid:durableId="216748612">
    <w:abstractNumId w:val="12"/>
  </w:num>
  <w:num w:numId="7" w16cid:durableId="1803842271">
    <w:abstractNumId w:val="11"/>
  </w:num>
  <w:num w:numId="8" w16cid:durableId="1996645053">
    <w:abstractNumId w:val="13"/>
  </w:num>
  <w:num w:numId="9" w16cid:durableId="4286968">
    <w:abstractNumId w:val="5"/>
  </w:num>
  <w:num w:numId="10" w16cid:durableId="957297081">
    <w:abstractNumId w:val="10"/>
  </w:num>
  <w:num w:numId="11" w16cid:durableId="1781140757">
    <w:abstractNumId w:val="7"/>
  </w:num>
  <w:num w:numId="12" w16cid:durableId="555893895">
    <w:abstractNumId w:val="25"/>
  </w:num>
  <w:num w:numId="13" w16cid:durableId="243269743">
    <w:abstractNumId w:val="17"/>
  </w:num>
  <w:num w:numId="14" w16cid:durableId="1668752195">
    <w:abstractNumId w:val="28"/>
  </w:num>
  <w:num w:numId="15" w16cid:durableId="1458839413">
    <w:abstractNumId w:val="9"/>
  </w:num>
  <w:num w:numId="16" w16cid:durableId="1014724203">
    <w:abstractNumId w:val="6"/>
  </w:num>
  <w:num w:numId="17" w16cid:durableId="2015719640">
    <w:abstractNumId w:val="22"/>
  </w:num>
  <w:num w:numId="18" w16cid:durableId="1615749560">
    <w:abstractNumId w:val="8"/>
  </w:num>
  <w:num w:numId="19" w16cid:durableId="845678739">
    <w:abstractNumId w:val="3"/>
  </w:num>
  <w:num w:numId="20" w16cid:durableId="348994658">
    <w:abstractNumId w:val="32"/>
  </w:num>
  <w:num w:numId="21" w16cid:durableId="1592154038">
    <w:abstractNumId w:val="1"/>
  </w:num>
  <w:num w:numId="22" w16cid:durableId="686639190">
    <w:abstractNumId w:val="19"/>
  </w:num>
  <w:num w:numId="23" w16cid:durableId="1950121126">
    <w:abstractNumId w:val="21"/>
  </w:num>
  <w:num w:numId="24" w16cid:durableId="852954796">
    <w:abstractNumId w:val="15"/>
  </w:num>
  <w:num w:numId="25" w16cid:durableId="1242257737">
    <w:abstractNumId w:val="4"/>
  </w:num>
  <w:num w:numId="26" w16cid:durableId="1712336717">
    <w:abstractNumId w:val="31"/>
  </w:num>
  <w:num w:numId="27" w16cid:durableId="41559001">
    <w:abstractNumId w:val="20"/>
  </w:num>
  <w:num w:numId="28" w16cid:durableId="250243826">
    <w:abstractNumId w:val="2"/>
  </w:num>
  <w:num w:numId="29" w16cid:durableId="976108191">
    <w:abstractNumId w:val="29"/>
  </w:num>
  <w:num w:numId="30" w16cid:durableId="1576016107">
    <w:abstractNumId w:val="27"/>
  </w:num>
  <w:num w:numId="31" w16cid:durableId="1034691269">
    <w:abstractNumId w:val="0"/>
  </w:num>
  <w:num w:numId="32" w16cid:durableId="1987465473">
    <w:abstractNumId w:val="18"/>
  </w:num>
  <w:num w:numId="33" w16cid:durableId="1033530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E1374"/>
    <w:rsid w:val="000F7340"/>
    <w:rsid w:val="00142501"/>
    <w:rsid w:val="001A56EB"/>
    <w:rsid w:val="001A739C"/>
    <w:rsid w:val="001E5953"/>
    <w:rsid w:val="001F1327"/>
    <w:rsid w:val="001F1E37"/>
    <w:rsid w:val="0023750A"/>
    <w:rsid w:val="00252D60"/>
    <w:rsid w:val="002755ED"/>
    <w:rsid w:val="002B6E77"/>
    <w:rsid w:val="002E06CB"/>
    <w:rsid w:val="002E2173"/>
    <w:rsid w:val="0033256E"/>
    <w:rsid w:val="003D6F59"/>
    <w:rsid w:val="003F5D5A"/>
    <w:rsid w:val="00405D11"/>
    <w:rsid w:val="0043218F"/>
    <w:rsid w:val="004F4AC8"/>
    <w:rsid w:val="005274DD"/>
    <w:rsid w:val="005415B8"/>
    <w:rsid w:val="0055009A"/>
    <w:rsid w:val="00562738"/>
    <w:rsid w:val="0058214A"/>
    <w:rsid w:val="0059429E"/>
    <w:rsid w:val="005A2E06"/>
    <w:rsid w:val="005F6852"/>
    <w:rsid w:val="0061074C"/>
    <w:rsid w:val="0066571C"/>
    <w:rsid w:val="00695583"/>
    <w:rsid w:val="006E2CA6"/>
    <w:rsid w:val="00713B73"/>
    <w:rsid w:val="007444D5"/>
    <w:rsid w:val="007A3676"/>
    <w:rsid w:val="0083609D"/>
    <w:rsid w:val="00875B90"/>
    <w:rsid w:val="008A6860"/>
    <w:rsid w:val="00904582"/>
    <w:rsid w:val="00942600"/>
    <w:rsid w:val="00944FB5"/>
    <w:rsid w:val="00984864"/>
    <w:rsid w:val="009B246F"/>
    <w:rsid w:val="009F07E9"/>
    <w:rsid w:val="00A21678"/>
    <w:rsid w:val="00A23AED"/>
    <w:rsid w:val="00A638FD"/>
    <w:rsid w:val="00AD63C2"/>
    <w:rsid w:val="00AF4D84"/>
    <w:rsid w:val="00B8792C"/>
    <w:rsid w:val="00B925F3"/>
    <w:rsid w:val="00BA4948"/>
    <w:rsid w:val="00C04EA6"/>
    <w:rsid w:val="00C23DDD"/>
    <w:rsid w:val="00C32757"/>
    <w:rsid w:val="00C54C6E"/>
    <w:rsid w:val="00C60758"/>
    <w:rsid w:val="00C90DDC"/>
    <w:rsid w:val="00C97A62"/>
    <w:rsid w:val="00CD051F"/>
    <w:rsid w:val="00CE120D"/>
    <w:rsid w:val="00CE37F3"/>
    <w:rsid w:val="00D8406B"/>
    <w:rsid w:val="00DB56C8"/>
    <w:rsid w:val="00DB6B15"/>
    <w:rsid w:val="00E02E2B"/>
    <w:rsid w:val="00E417F1"/>
    <w:rsid w:val="00E503C6"/>
    <w:rsid w:val="00F2089A"/>
    <w:rsid w:val="00FB57F8"/>
    <w:rsid w:val="00FD237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E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EA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2262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40</cp:revision>
  <cp:lastPrinted>2022-05-05T07:19:00Z</cp:lastPrinted>
  <dcterms:created xsi:type="dcterms:W3CDTF">2021-06-02T08:15:00Z</dcterms:created>
  <dcterms:modified xsi:type="dcterms:W3CDTF">2022-09-12T09:30:00Z</dcterms:modified>
</cp:coreProperties>
</file>