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4743" w:type="dxa"/>
        <w:tblInd w:w="-572" w:type="dxa"/>
        <w:tblLook w:val="04A0" w:firstRow="1" w:lastRow="0" w:firstColumn="1" w:lastColumn="0" w:noHBand="0" w:noVBand="1"/>
      </w:tblPr>
      <w:tblGrid>
        <w:gridCol w:w="704"/>
        <w:gridCol w:w="6383"/>
        <w:gridCol w:w="1422"/>
        <w:gridCol w:w="1843"/>
        <w:gridCol w:w="1984"/>
        <w:gridCol w:w="2407"/>
      </w:tblGrid>
      <w:tr w:rsidR="00A6152B" w14:paraId="739CFAF0" w14:textId="77777777" w:rsidTr="00C46FAF">
        <w:tc>
          <w:tcPr>
            <w:tcW w:w="1474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47C6A9" w14:textId="362D0975" w:rsidR="00A6152B" w:rsidRPr="00A6152B" w:rsidRDefault="00A6152B" w:rsidP="00A6152B">
            <w:pPr>
              <w:rPr>
                <w:b/>
                <w:bCs/>
                <w:sz w:val="32"/>
                <w:szCs w:val="32"/>
              </w:rPr>
            </w:pPr>
            <w:r w:rsidRPr="00A6152B">
              <w:rPr>
                <w:b/>
                <w:bCs/>
                <w:sz w:val="32"/>
                <w:szCs w:val="32"/>
              </w:rPr>
              <w:t xml:space="preserve">FORMULARZ </w:t>
            </w:r>
            <w:r w:rsidR="008E1182">
              <w:rPr>
                <w:b/>
                <w:bCs/>
                <w:sz w:val="32"/>
                <w:szCs w:val="32"/>
              </w:rPr>
              <w:t>CENOWY</w:t>
            </w:r>
          </w:p>
        </w:tc>
      </w:tr>
      <w:tr w:rsidR="00A6152B" w14:paraId="65DA98B1" w14:textId="77777777" w:rsidTr="00C46FAF"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AD6A7A" w14:textId="70653FAD" w:rsidR="00A6152B" w:rsidRPr="00B30501" w:rsidRDefault="00B30501" w:rsidP="00B30501">
            <w:pPr>
              <w:jc w:val="right"/>
              <w:rPr>
                <w:b/>
                <w:bCs/>
                <w:sz w:val="28"/>
                <w:szCs w:val="28"/>
              </w:rPr>
            </w:pPr>
            <w:r w:rsidRPr="00B30501">
              <w:rPr>
                <w:b/>
                <w:bCs/>
                <w:sz w:val="28"/>
                <w:szCs w:val="28"/>
              </w:rPr>
              <w:t>Załącznik nr 1</w:t>
            </w:r>
            <w:r w:rsidR="008E1182">
              <w:rPr>
                <w:b/>
                <w:bCs/>
                <w:sz w:val="28"/>
                <w:szCs w:val="28"/>
              </w:rPr>
              <w:t>a</w:t>
            </w:r>
            <w:r w:rsidRPr="00B30501">
              <w:rPr>
                <w:b/>
                <w:bCs/>
                <w:sz w:val="28"/>
                <w:szCs w:val="28"/>
              </w:rPr>
              <w:t xml:space="preserve"> do SWZ</w:t>
            </w:r>
          </w:p>
        </w:tc>
      </w:tr>
      <w:tr w:rsidR="00B30501" w14:paraId="11FA8AED" w14:textId="77777777" w:rsidTr="00C46FAF">
        <w:tc>
          <w:tcPr>
            <w:tcW w:w="14743" w:type="dxa"/>
            <w:gridSpan w:val="6"/>
            <w:tcBorders>
              <w:top w:val="nil"/>
              <w:left w:val="single" w:sz="4" w:space="0" w:color="auto"/>
            </w:tcBorders>
            <w:vAlign w:val="center"/>
          </w:tcPr>
          <w:p w14:paraId="397F1FA8" w14:textId="77777777" w:rsidR="00C46FAF" w:rsidRDefault="00C46FAF" w:rsidP="00B3050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91D8E88" w14:textId="625D89DF" w:rsidR="00B30501" w:rsidRPr="00B30501" w:rsidRDefault="00B30501" w:rsidP="00B30501">
            <w:pPr>
              <w:jc w:val="center"/>
              <w:rPr>
                <w:b/>
                <w:bCs/>
                <w:sz w:val="28"/>
                <w:szCs w:val="28"/>
              </w:rPr>
            </w:pPr>
            <w:r w:rsidRPr="00B30501">
              <w:rPr>
                <w:b/>
                <w:bCs/>
                <w:sz w:val="28"/>
                <w:szCs w:val="28"/>
              </w:rPr>
              <w:t>Wykonanie oznakowania pionowego oraz poziomego na drogach gminnych na terenie Miasta Pruszkowa.</w:t>
            </w:r>
          </w:p>
          <w:p w14:paraId="70052F75" w14:textId="77777777" w:rsidR="00B30501" w:rsidRPr="00B30501" w:rsidRDefault="00B30501" w:rsidP="00B3050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F761D" w14:paraId="6F31E562" w14:textId="5C535186" w:rsidTr="00ED7188">
        <w:tc>
          <w:tcPr>
            <w:tcW w:w="704" w:type="dxa"/>
            <w:vAlign w:val="center"/>
          </w:tcPr>
          <w:p w14:paraId="634DEA3B" w14:textId="17D56852" w:rsidR="005F761D" w:rsidRPr="00ED7188" w:rsidRDefault="005F761D" w:rsidP="005F761D">
            <w:pPr>
              <w:jc w:val="center"/>
              <w:rPr>
                <w:b/>
                <w:bCs/>
                <w:sz w:val="24"/>
                <w:szCs w:val="24"/>
              </w:rPr>
            </w:pPr>
            <w:r w:rsidRPr="00ED7188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383" w:type="dxa"/>
            <w:vAlign w:val="center"/>
          </w:tcPr>
          <w:p w14:paraId="3F1FC734" w14:textId="11BD5513" w:rsidR="005F761D" w:rsidRPr="00ED7188" w:rsidRDefault="005F761D" w:rsidP="005F761D">
            <w:pPr>
              <w:jc w:val="center"/>
              <w:rPr>
                <w:b/>
                <w:bCs/>
                <w:sz w:val="24"/>
                <w:szCs w:val="24"/>
              </w:rPr>
            </w:pPr>
            <w:r w:rsidRPr="00ED7188">
              <w:rPr>
                <w:b/>
                <w:bCs/>
                <w:sz w:val="24"/>
                <w:szCs w:val="24"/>
              </w:rPr>
              <w:t>OPIS POZYCJI</w:t>
            </w:r>
          </w:p>
        </w:tc>
        <w:tc>
          <w:tcPr>
            <w:tcW w:w="1422" w:type="dxa"/>
            <w:vAlign w:val="center"/>
          </w:tcPr>
          <w:p w14:paraId="4129F3B3" w14:textId="58B2FEAA" w:rsidR="005F761D" w:rsidRPr="00ED7188" w:rsidRDefault="005F761D" w:rsidP="005F761D">
            <w:pPr>
              <w:jc w:val="center"/>
              <w:rPr>
                <w:b/>
                <w:bCs/>
                <w:sz w:val="24"/>
                <w:szCs w:val="24"/>
              </w:rPr>
            </w:pPr>
            <w:r w:rsidRPr="00ED7188">
              <w:rPr>
                <w:b/>
                <w:bCs/>
                <w:sz w:val="24"/>
                <w:szCs w:val="24"/>
              </w:rPr>
              <w:t>NAZWA jednostek obmiarowej</w:t>
            </w:r>
          </w:p>
        </w:tc>
        <w:tc>
          <w:tcPr>
            <w:tcW w:w="1843" w:type="dxa"/>
            <w:vAlign w:val="center"/>
          </w:tcPr>
          <w:p w14:paraId="40DA0C67" w14:textId="77777777" w:rsidR="00C46FAF" w:rsidRDefault="005F761D" w:rsidP="005F761D">
            <w:pPr>
              <w:jc w:val="center"/>
              <w:rPr>
                <w:b/>
                <w:bCs/>
                <w:sz w:val="24"/>
                <w:szCs w:val="24"/>
              </w:rPr>
            </w:pPr>
            <w:r w:rsidRPr="00ED7188">
              <w:rPr>
                <w:b/>
                <w:bCs/>
                <w:sz w:val="24"/>
                <w:szCs w:val="24"/>
              </w:rPr>
              <w:t xml:space="preserve">ILOŚĆ </w:t>
            </w:r>
          </w:p>
          <w:p w14:paraId="017703C1" w14:textId="76C00DB0" w:rsidR="005F761D" w:rsidRPr="00ED7188" w:rsidRDefault="005F761D" w:rsidP="005F761D">
            <w:pPr>
              <w:jc w:val="center"/>
              <w:rPr>
                <w:b/>
                <w:bCs/>
                <w:sz w:val="24"/>
                <w:szCs w:val="24"/>
              </w:rPr>
            </w:pPr>
            <w:r w:rsidRPr="00ED7188">
              <w:rPr>
                <w:b/>
                <w:bCs/>
                <w:sz w:val="24"/>
                <w:szCs w:val="24"/>
              </w:rPr>
              <w:t>jednostek obmiarowych</w:t>
            </w:r>
          </w:p>
        </w:tc>
        <w:tc>
          <w:tcPr>
            <w:tcW w:w="1984" w:type="dxa"/>
            <w:vAlign w:val="center"/>
          </w:tcPr>
          <w:p w14:paraId="4DD7C1E7" w14:textId="11280A1A" w:rsidR="005F761D" w:rsidRPr="00ED7188" w:rsidRDefault="005F761D" w:rsidP="005F761D">
            <w:pPr>
              <w:jc w:val="center"/>
              <w:rPr>
                <w:b/>
                <w:bCs/>
                <w:sz w:val="24"/>
                <w:szCs w:val="24"/>
              </w:rPr>
            </w:pPr>
            <w:r w:rsidRPr="00ED7188">
              <w:rPr>
                <w:b/>
                <w:bCs/>
                <w:sz w:val="24"/>
                <w:szCs w:val="24"/>
              </w:rPr>
              <w:t>CENA jednostkowa brutto zł. (z VAT</w:t>
            </w:r>
          </w:p>
        </w:tc>
        <w:tc>
          <w:tcPr>
            <w:tcW w:w="2407" w:type="dxa"/>
            <w:vAlign w:val="center"/>
          </w:tcPr>
          <w:p w14:paraId="1589CAFD" w14:textId="77777777" w:rsidR="005F761D" w:rsidRPr="00ED7188" w:rsidRDefault="005F761D" w:rsidP="005F761D">
            <w:pPr>
              <w:jc w:val="center"/>
              <w:rPr>
                <w:b/>
                <w:bCs/>
                <w:sz w:val="24"/>
                <w:szCs w:val="24"/>
              </w:rPr>
            </w:pPr>
            <w:r w:rsidRPr="00ED7188">
              <w:rPr>
                <w:b/>
                <w:bCs/>
                <w:sz w:val="24"/>
                <w:szCs w:val="24"/>
              </w:rPr>
              <w:t xml:space="preserve">RAZEM cena brutto zł. (z VAT) </w:t>
            </w:r>
          </w:p>
          <w:p w14:paraId="69369D00" w14:textId="658AB68A" w:rsidR="005F761D" w:rsidRPr="00ED7188" w:rsidRDefault="005F761D" w:rsidP="005F761D">
            <w:pPr>
              <w:jc w:val="center"/>
              <w:rPr>
                <w:b/>
                <w:bCs/>
                <w:sz w:val="24"/>
                <w:szCs w:val="24"/>
              </w:rPr>
            </w:pPr>
            <w:r w:rsidRPr="00ED7188">
              <w:rPr>
                <w:b/>
                <w:bCs/>
                <w:sz w:val="24"/>
                <w:szCs w:val="24"/>
              </w:rPr>
              <w:t>(4X5)</w:t>
            </w:r>
          </w:p>
        </w:tc>
      </w:tr>
      <w:tr w:rsidR="005F761D" w14:paraId="1EE38352" w14:textId="4BD60A21" w:rsidTr="00ED7188">
        <w:tc>
          <w:tcPr>
            <w:tcW w:w="704" w:type="dxa"/>
            <w:vAlign w:val="center"/>
          </w:tcPr>
          <w:p w14:paraId="6839DF61" w14:textId="6AE6FBAA" w:rsidR="005F761D" w:rsidRPr="00ED7188" w:rsidRDefault="005F761D" w:rsidP="005F761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6383" w:type="dxa"/>
            <w:vAlign w:val="center"/>
          </w:tcPr>
          <w:p w14:paraId="0F3B72F8" w14:textId="6636C04B" w:rsidR="005F761D" w:rsidRPr="00ED7188" w:rsidRDefault="005F761D" w:rsidP="005F761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422" w:type="dxa"/>
            <w:vAlign w:val="center"/>
          </w:tcPr>
          <w:p w14:paraId="76B648B1" w14:textId="68D0A997" w:rsidR="005F761D" w:rsidRPr="00ED7188" w:rsidRDefault="005F761D" w:rsidP="005F761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843" w:type="dxa"/>
            <w:vAlign w:val="center"/>
          </w:tcPr>
          <w:p w14:paraId="4A0F9BC5" w14:textId="2E4158FD" w:rsidR="005F761D" w:rsidRPr="00ED7188" w:rsidRDefault="005F761D" w:rsidP="005F761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984" w:type="dxa"/>
            <w:vAlign w:val="center"/>
          </w:tcPr>
          <w:p w14:paraId="53D7BCF1" w14:textId="39CA6957" w:rsidR="005F761D" w:rsidRPr="00ED7188" w:rsidRDefault="005F761D" w:rsidP="005F761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2407" w:type="dxa"/>
            <w:vAlign w:val="center"/>
          </w:tcPr>
          <w:p w14:paraId="1678445E" w14:textId="719D4F9A" w:rsidR="005F761D" w:rsidRPr="00ED7188" w:rsidRDefault="005F761D" w:rsidP="005F761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6.</w:t>
            </w:r>
          </w:p>
        </w:tc>
      </w:tr>
      <w:tr w:rsidR="00CC604D" w14:paraId="4F0531B0" w14:textId="1D5A36FD" w:rsidTr="00AE24CE">
        <w:tc>
          <w:tcPr>
            <w:tcW w:w="14743" w:type="dxa"/>
            <w:gridSpan w:val="6"/>
            <w:shd w:val="clear" w:color="auto" w:fill="D9E2F3" w:themeFill="accent1" w:themeFillTint="33"/>
          </w:tcPr>
          <w:p w14:paraId="5465589C" w14:textId="5E82EF81" w:rsidR="00CC604D" w:rsidRPr="00ED7188" w:rsidRDefault="00E63994" w:rsidP="00CC604D">
            <w:pPr>
              <w:ind w:firstLine="2592"/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 xml:space="preserve">I. </w:t>
            </w:r>
            <w:r w:rsidR="00CC604D" w:rsidRPr="00ED7188">
              <w:rPr>
                <w:rFonts w:cstheme="minorHAnsi"/>
                <w:b/>
                <w:bCs/>
                <w:sz w:val="24"/>
                <w:szCs w:val="24"/>
              </w:rPr>
              <w:t>OZNAKOWANIE PIONOWE</w:t>
            </w:r>
          </w:p>
        </w:tc>
      </w:tr>
      <w:tr w:rsidR="00ED7188" w14:paraId="72C750FF" w14:textId="7236B756" w:rsidTr="00AE24CE">
        <w:tc>
          <w:tcPr>
            <w:tcW w:w="704" w:type="dxa"/>
            <w:shd w:val="clear" w:color="auto" w:fill="D9E2F3" w:themeFill="accent1" w:themeFillTint="33"/>
          </w:tcPr>
          <w:p w14:paraId="154FFEB0" w14:textId="7470651E" w:rsidR="00ED7188" w:rsidRPr="00ED7188" w:rsidRDefault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383" w:type="dxa"/>
            <w:shd w:val="clear" w:color="auto" w:fill="D9E2F3" w:themeFill="accent1" w:themeFillTint="33"/>
          </w:tcPr>
          <w:p w14:paraId="1DEF13A6" w14:textId="77777777" w:rsidR="00ED7188" w:rsidRPr="00ED7188" w:rsidRDefault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KATEGORIA I.</w:t>
            </w:r>
          </w:p>
          <w:p w14:paraId="38EA5FEF" w14:textId="4AA6BC1A" w:rsidR="00ED7188" w:rsidRPr="00ED7188" w:rsidRDefault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Tablice znaków drogowych  wykonane z folii odblaskowej  II  generacji z montażem</w:t>
            </w:r>
          </w:p>
        </w:tc>
        <w:tc>
          <w:tcPr>
            <w:tcW w:w="7656" w:type="dxa"/>
            <w:gridSpan w:val="4"/>
            <w:shd w:val="clear" w:color="auto" w:fill="D9E2F3" w:themeFill="accent1" w:themeFillTint="33"/>
            <w:vAlign w:val="center"/>
          </w:tcPr>
          <w:p w14:paraId="748A2556" w14:textId="77777777" w:rsidR="00ED7188" w:rsidRPr="00ED7188" w:rsidRDefault="00ED71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0903395C" w14:textId="663C8DAD" w:rsidTr="00A6152B">
        <w:tc>
          <w:tcPr>
            <w:tcW w:w="704" w:type="dxa"/>
          </w:tcPr>
          <w:p w14:paraId="637B311C" w14:textId="7039F94A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6383" w:type="dxa"/>
          </w:tcPr>
          <w:p w14:paraId="0817DD5C" w14:textId="2CF707BB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Znak ostrzegawczy - A-7, trójkątny, bok 900 mm -średnie (0,31m2)</w:t>
            </w:r>
          </w:p>
        </w:tc>
        <w:tc>
          <w:tcPr>
            <w:tcW w:w="1422" w:type="dxa"/>
            <w:vAlign w:val="center"/>
          </w:tcPr>
          <w:p w14:paraId="1693D243" w14:textId="1CB9319C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FF624E3" w14:textId="59641CFC" w:rsidR="001D3275" w:rsidRPr="00ED7188" w:rsidRDefault="00ED7188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14:paraId="60F1FC6B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E6D7A8D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16E2C8F2" w14:textId="69B74CE7" w:rsidTr="00A6152B">
        <w:tc>
          <w:tcPr>
            <w:tcW w:w="704" w:type="dxa"/>
          </w:tcPr>
          <w:p w14:paraId="5BBC327F" w14:textId="05FAE68B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1.2</w:t>
            </w:r>
          </w:p>
        </w:tc>
        <w:tc>
          <w:tcPr>
            <w:tcW w:w="6383" w:type="dxa"/>
          </w:tcPr>
          <w:p w14:paraId="5DEA1531" w14:textId="07D63C40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Znaki Zakazu -  B-2, B-20 ośmiokątny,  średnica 800 mm -średnie (0,50m2)</w:t>
            </w:r>
          </w:p>
        </w:tc>
        <w:tc>
          <w:tcPr>
            <w:tcW w:w="1422" w:type="dxa"/>
            <w:vAlign w:val="center"/>
          </w:tcPr>
          <w:p w14:paraId="783BD795" w14:textId="27DCBEED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ACA66B7" w14:textId="00655ADA" w:rsidR="001D3275" w:rsidRPr="00ED7188" w:rsidRDefault="00ED7188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14:paraId="31D3506D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12C12630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52BFA7FE" w14:textId="14E6E84A" w:rsidTr="00A6152B">
        <w:tc>
          <w:tcPr>
            <w:tcW w:w="704" w:type="dxa"/>
          </w:tcPr>
          <w:p w14:paraId="1543A6A9" w14:textId="34890D5C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1.3</w:t>
            </w:r>
          </w:p>
        </w:tc>
        <w:tc>
          <w:tcPr>
            <w:tcW w:w="6383" w:type="dxa"/>
          </w:tcPr>
          <w:p w14:paraId="5F5D6474" w14:textId="640FFE71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Znaki Informacyjne - D-6, D-6a, D-6b kwadratowe, bok 600 mm -średnie (0,36m2)</w:t>
            </w:r>
          </w:p>
        </w:tc>
        <w:tc>
          <w:tcPr>
            <w:tcW w:w="1422" w:type="dxa"/>
            <w:vAlign w:val="center"/>
          </w:tcPr>
          <w:p w14:paraId="1CE3A5C9" w14:textId="2E6D13C7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45BDC38" w14:textId="7D7F0078" w:rsidR="001D3275" w:rsidRPr="00ED7188" w:rsidRDefault="00ED7188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14:paraId="331C4622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EBB4E82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D7188" w14:paraId="61FD96BC" w14:textId="77E72737" w:rsidTr="00AE24CE">
        <w:tc>
          <w:tcPr>
            <w:tcW w:w="704" w:type="dxa"/>
            <w:shd w:val="clear" w:color="auto" w:fill="D9E2F3" w:themeFill="accent1" w:themeFillTint="33"/>
          </w:tcPr>
          <w:p w14:paraId="1D9CA227" w14:textId="4503CD20" w:rsidR="00ED7188" w:rsidRPr="00ED7188" w:rsidRDefault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383" w:type="dxa"/>
            <w:shd w:val="clear" w:color="auto" w:fill="D9E2F3" w:themeFill="accent1" w:themeFillTint="33"/>
          </w:tcPr>
          <w:p w14:paraId="5AEF9F7A" w14:textId="77777777" w:rsidR="00ED7188" w:rsidRPr="00ED7188" w:rsidRDefault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KATEGORIA II.</w:t>
            </w:r>
          </w:p>
          <w:p w14:paraId="1D0574B5" w14:textId="17881739" w:rsidR="00ED7188" w:rsidRPr="00ED7188" w:rsidRDefault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Tablice znaków drogowych  wykonanych z folii odblaskowej  I generacji z montażem</w:t>
            </w:r>
          </w:p>
        </w:tc>
        <w:tc>
          <w:tcPr>
            <w:tcW w:w="7656" w:type="dxa"/>
            <w:gridSpan w:val="4"/>
            <w:shd w:val="clear" w:color="auto" w:fill="D9E2F3" w:themeFill="accent1" w:themeFillTint="33"/>
          </w:tcPr>
          <w:p w14:paraId="31108651" w14:textId="77777777" w:rsidR="00ED7188" w:rsidRPr="00ED7188" w:rsidRDefault="00ED71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0DD2B699" w14:textId="77777777" w:rsidTr="00A6152B">
        <w:tc>
          <w:tcPr>
            <w:tcW w:w="704" w:type="dxa"/>
          </w:tcPr>
          <w:p w14:paraId="5DAF2BC8" w14:textId="226E6D5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6383" w:type="dxa"/>
          </w:tcPr>
          <w:p w14:paraId="242F831B" w14:textId="4D44A003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Znaki ostrzegawcze Typ A - Małe,  trójkątne, bok 750  (0,22m2)</w:t>
            </w:r>
          </w:p>
        </w:tc>
        <w:tc>
          <w:tcPr>
            <w:tcW w:w="1422" w:type="dxa"/>
            <w:vAlign w:val="center"/>
          </w:tcPr>
          <w:p w14:paraId="4DC5686B" w14:textId="2F64C4A9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943A0E5" w14:textId="57DBF015" w:rsidR="001D3275" w:rsidRPr="00ED7188" w:rsidRDefault="00ED7188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22804ABC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EBFC419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223E6952" w14:textId="77777777" w:rsidTr="00A6152B">
        <w:tc>
          <w:tcPr>
            <w:tcW w:w="704" w:type="dxa"/>
          </w:tcPr>
          <w:p w14:paraId="60178FFA" w14:textId="237EE239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6383" w:type="dxa"/>
          </w:tcPr>
          <w:p w14:paraId="02FB440A" w14:textId="3C02FFDF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Znaki Zakazu, nakazu Typ B, C - Małe, okrągłe, średnica 600 (0,28m2)</w:t>
            </w:r>
          </w:p>
        </w:tc>
        <w:tc>
          <w:tcPr>
            <w:tcW w:w="1422" w:type="dxa"/>
            <w:vAlign w:val="center"/>
          </w:tcPr>
          <w:p w14:paraId="7C6DDB6B" w14:textId="47D94ECD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D878306" w14:textId="3E3A22A7" w:rsidR="001D3275" w:rsidRPr="00ED7188" w:rsidRDefault="00ED7188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72BA3DFD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6DE917AE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31FC1B56" w14:textId="77777777" w:rsidTr="00A6152B">
        <w:tc>
          <w:tcPr>
            <w:tcW w:w="704" w:type="dxa"/>
          </w:tcPr>
          <w:p w14:paraId="2A5913B0" w14:textId="70535712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2.3</w:t>
            </w:r>
          </w:p>
        </w:tc>
        <w:tc>
          <w:tcPr>
            <w:tcW w:w="6383" w:type="dxa"/>
          </w:tcPr>
          <w:p w14:paraId="36551F21" w14:textId="0E0D0191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Tabliczki typ T (250-350x600)</w:t>
            </w:r>
          </w:p>
        </w:tc>
        <w:tc>
          <w:tcPr>
            <w:tcW w:w="1422" w:type="dxa"/>
            <w:vAlign w:val="center"/>
          </w:tcPr>
          <w:p w14:paraId="7A9806CF" w14:textId="76B0EC48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54A1A87" w14:textId="385DA761" w:rsidR="001D3275" w:rsidRPr="00ED7188" w:rsidRDefault="00ED7188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76E87319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E947FEA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2E8B8939" w14:textId="77777777" w:rsidTr="00A6152B">
        <w:tc>
          <w:tcPr>
            <w:tcW w:w="704" w:type="dxa"/>
          </w:tcPr>
          <w:p w14:paraId="4097E8F7" w14:textId="39E217B0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2.4</w:t>
            </w:r>
          </w:p>
        </w:tc>
        <w:tc>
          <w:tcPr>
            <w:tcW w:w="6383" w:type="dxa"/>
          </w:tcPr>
          <w:p w14:paraId="1ED12E57" w14:textId="4A86D774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Znaki typ  D,T-6 (600x600)</w:t>
            </w:r>
          </w:p>
        </w:tc>
        <w:tc>
          <w:tcPr>
            <w:tcW w:w="1422" w:type="dxa"/>
            <w:vAlign w:val="center"/>
          </w:tcPr>
          <w:p w14:paraId="59EB7494" w14:textId="7C656FE0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8E43BB7" w14:textId="014BE0AD" w:rsidR="001D3275" w:rsidRPr="00ED7188" w:rsidRDefault="00ED7188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14:paraId="26D3AF2D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1F42711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4AB25C79" w14:textId="77777777" w:rsidTr="00A6152B">
        <w:tc>
          <w:tcPr>
            <w:tcW w:w="704" w:type="dxa"/>
          </w:tcPr>
          <w:p w14:paraId="64C50EBB" w14:textId="1549CC1E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2.5</w:t>
            </w:r>
          </w:p>
        </w:tc>
        <w:tc>
          <w:tcPr>
            <w:tcW w:w="6383" w:type="dxa"/>
          </w:tcPr>
          <w:p w14:paraId="76D2FCF6" w14:textId="5BB72CC5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Znaki typu D-40 - 43</w:t>
            </w:r>
          </w:p>
        </w:tc>
        <w:tc>
          <w:tcPr>
            <w:tcW w:w="1422" w:type="dxa"/>
            <w:vAlign w:val="center"/>
          </w:tcPr>
          <w:p w14:paraId="173F7230" w14:textId="5A81EFF7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80C68FC" w14:textId="33634748" w:rsidR="001D3275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14:paraId="0F248BAD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80F36B4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6F6CE5EA" w14:textId="77777777" w:rsidTr="00ED7188">
        <w:tc>
          <w:tcPr>
            <w:tcW w:w="704" w:type="dxa"/>
          </w:tcPr>
          <w:p w14:paraId="640E908B" w14:textId="5680CF99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383" w:type="dxa"/>
          </w:tcPr>
          <w:p w14:paraId="16B8F211" w14:textId="77777777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KATEGORIA III.</w:t>
            </w:r>
          </w:p>
          <w:p w14:paraId="1DCC1C89" w14:textId="574F428D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Urządzenia bezpieczeństwa ruchu (z montażem /częściowo odblaskowe)</w:t>
            </w:r>
          </w:p>
        </w:tc>
        <w:tc>
          <w:tcPr>
            <w:tcW w:w="7656" w:type="dxa"/>
            <w:gridSpan w:val="4"/>
          </w:tcPr>
          <w:p w14:paraId="7C26969C" w14:textId="77777777" w:rsidR="00D90DB7" w:rsidRPr="00ED7188" w:rsidRDefault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141CD2CB" w14:textId="77777777" w:rsidTr="00A6152B">
        <w:tc>
          <w:tcPr>
            <w:tcW w:w="704" w:type="dxa"/>
          </w:tcPr>
          <w:p w14:paraId="68A3899C" w14:textId="33A61FD3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383" w:type="dxa"/>
          </w:tcPr>
          <w:p w14:paraId="64E314A4" w14:textId="475D61F6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Lustro drogowe U-18a Φ 800</w:t>
            </w:r>
          </w:p>
        </w:tc>
        <w:tc>
          <w:tcPr>
            <w:tcW w:w="1422" w:type="dxa"/>
            <w:vAlign w:val="center"/>
          </w:tcPr>
          <w:p w14:paraId="769BB1CA" w14:textId="267A6BC9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E0086E5" w14:textId="0E6DCB72" w:rsidR="001D3275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14:paraId="0543EA6B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1984BB94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3E5FE5DB" w14:textId="77777777" w:rsidTr="00A6152B">
        <w:tc>
          <w:tcPr>
            <w:tcW w:w="704" w:type="dxa"/>
          </w:tcPr>
          <w:p w14:paraId="69A55BE0" w14:textId="2C3EDEB1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3.2</w:t>
            </w:r>
          </w:p>
        </w:tc>
        <w:tc>
          <w:tcPr>
            <w:tcW w:w="6383" w:type="dxa"/>
          </w:tcPr>
          <w:p w14:paraId="07C290B2" w14:textId="6F3AD22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Ogrodzenie segmentowe U-12a - komplet /dla modułu 1,5 mb./</w:t>
            </w:r>
          </w:p>
        </w:tc>
        <w:tc>
          <w:tcPr>
            <w:tcW w:w="1422" w:type="dxa"/>
            <w:vAlign w:val="center"/>
          </w:tcPr>
          <w:p w14:paraId="4E35BADB" w14:textId="5093F84E" w:rsidR="001D3275" w:rsidRPr="00ED7188" w:rsidRDefault="00D90DB7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mb.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E4E3441" w14:textId="3B845ED2" w:rsidR="001D3275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14:paraId="19379382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422994E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75BC8853" w14:textId="77777777" w:rsidTr="00A6152B">
        <w:tc>
          <w:tcPr>
            <w:tcW w:w="704" w:type="dxa"/>
          </w:tcPr>
          <w:p w14:paraId="013FD684" w14:textId="7C1E579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3.3</w:t>
            </w:r>
          </w:p>
        </w:tc>
        <w:tc>
          <w:tcPr>
            <w:tcW w:w="6383" w:type="dxa"/>
          </w:tcPr>
          <w:p w14:paraId="09152786" w14:textId="37FF97FA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Słupek do ogrodzenia segmentowego U-12a lub U-12b</w:t>
            </w:r>
          </w:p>
        </w:tc>
        <w:tc>
          <w:tcPr>
            <w:tcW w:w="1422" w:type="dxa"/>
            <w:vAlign w:val="center"/>
          </w:tcPr>
          <w:p w14:paraId="0B9A018C" w14:textId="4463DF5D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E3A09E0" w14:textId="2169C12B" w:rsidR="001D3275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0399A671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892E088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2CA1DBD4" w14:textId="77777777" w:rsidTr="00A6152B">
        <w:tc>
          <w:tcPr>
            <w:tcW w:w="704" w:type="dxa"/>
          </w:tcPr>
          <w:p w14:paraId="6165ABA4" w14:textId="676D399F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3.4</w:t>
            </w:r>
          </w:p>
        </w:tc>
        <w:tc>
          <w:tcPr>
            <w:tcW w:w="6383" w:type="dxa"/>
          </w:tcPr>
          <w:p w14:paraId="14769D6E" w14:textId="4A05FEE3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Słupek  U-12c  z kapturkiem</w:t>
            </w:r>
          </w:p>
        </w:tc>
        <w:tc>
          <w:tcPr>
            <w:tcW w:w="1422" w:type="dxa"/>
            <w:vAlign w:val="center"/>
          </w:tcPr>
          <w:p w14:paraId="25823930" w14:textId="467CD53E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FD8B112" w14:textId="17D78172" w:rsidR="001D3275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070DAFB9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31AF7D1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14F4237A" w14:textId="77777777" w:rsidTr="00A6152B">
        <w:tc>
          <w:tcPr>
            <w:tcW w:w="704" w:type="dxa"/>
          </w:tcPr>
          <w:p w14:paraId="380465EB" w14:textId="7B5A1372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3.5</w:t>
            </w:r>
          </w:p>
        </w:tc>
        <w:tc>
          <w:tcPr>
            <w:tcW w:w="6383" w:type="dxa"/>
          </w:tcPr>
          <w:p w14:paraId="1BC6B9D2" w14:textId="180D2B0E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Słupek stalowy –Typu Retro</w:t>
            </w:r>
          </w:p>
        </w:tc>
        <w:tc>
          <w:tcPr>
            <w:tcW w:w="1422" w:type="dxa"/>
            <w:vAlign w:val="center"/>
          </w:tcPr>
          <w:p w14:paraId="31D371C6" w14:textId="3E0D78ED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7C09385" w14:textId="739D5C6D" w:rsidR="001D3275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51E81FF2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11E5D75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D3275" w14:paraId="2D46331B" w14:textId="77777777" w:rsidTr="00A6152B">
        <w:tc>
          <w:tcPr>
            <w:tcW w:w="704" w:type="dxa"/>
          </w:tcPr>
          <w:p w14:paraId="67F5D71C" w14:textId="0BD89A36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3.6</w:t>
            </w:r>
          </w:p>
        </w:tc>
        <w:tc>
          <w:tcPr>
            <w:tcW w:w="6383" w:type="dxa"/>
          </w:tcPr>
          <w:p w14:paraId="5D4A309A" w14:textId="0E04B528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 xml:space="preserve">Punktowe </w:t>
            </w:r>
            <w:proofErr w:type="spellStart"/>
            <w:r w:rsidRPr="00ED7188">
              <w:rPr>
                <w:rFonts w:cstheme="minorHAnsi"/>
                <w:sz w:val="24"/>
                <w:szCs w:val="24"/>
              </w:rPr>
              <w:t>elem</w:t>
            </w:r>
            <w:proofErr w:type="spellEnd"/>
            <w:r w:rsidRPr="00ED7188">
              <w:rPr>
                <w:rFonts w:cstheme="minorHAnsi"/>
                <w:sz w:val="24"/>
                <w:szCs w:val="24"/>
              </w:rPr>
              <w:t>. Odblaskowe (białe) do oznakowania progów</w:t>
            </w:r>
          </w:p>
        </w:tc>
        <w:tc>
          <w:tcPr>
            <w:tcW w:w="1422" w:type="dxa"/>
            <w:vAlign w:val="center"/>
          </w:tcPr>
          <w:p w14:paraId="02375F36" w14:textId="25E4E7ED" w:rsidR="001D3275" w:rsidRPr="00ED7188" w:rsidRDefault="001D3275" w:rsidP="001D327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14C573D" w14:textId="65D0F3E4" w:rsidR="001D3275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08BB709E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19DC2362" w14:textId="77777777" w:rsidR="001D3275" w:rsidRPr="00ED7188" w:rsidRDefault="001D3275" w:rsidP="001D327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6F68EE10" w14:textId="77777777" w:rsidTr="00AE24CE">
        <w:tc>
          <w:tcPr>
            <w:tcW w:w="704" w:type="dxa"/>
            <w:shd w:val="clear" w:color="auto" w:fill="D9E2F3" w:themeFill="accent1" w:themeFillTint="33"/>
          </w:tcPr>
          <w:p w14:paraId="65D0F0BB" w14:textId="3EE45666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383" w:type="dxa"/>
            <w:shd w:val="clear" w:color="auto" w:fill="D9E2F3" w:themeFill="accent1" w:themeFillTint="33"/>
          </w:tcPr>
          <w:p w14:paraId="4772A91F" w14:textId="77777777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KATEGORIA IV</w:t>
            </w:r>
          </w:p>
          <w:p w14:paraId="1BB01E63" w14:textId="29D40FE6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Słupki do znaków drogowych - ocynkowane z montażem</w:t>
            </w:r>
          </w:p>
        </w:tc>
        <w:tc>
          <w:tcPr>
            <w:tcW w:w="7656" w:type="dxa"/>
            <w:gridSpan w:val="4"/>
            <w:shd w:val="clear" w:color="auto" w:fill="D9E2F3" w:themeFill="accent1" w:themeFillTint="33"/>
          </w:tcPr>
          <w:p w14:paraId="09ADE64E" w14:textId="77777777" w:rsidR="00D90DB7" w:rsidRPr="00ED7188" w:rsidRDefault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1518E173" w14:textId="77777777" w:rsidTr="00A6152B">
        <w:tc>
          <w:tcPr>
            <w:tcW w:w="704" w:type="dxa"/>
          </w:tcPr>
          <w:p w14:paraId="6775ACC5" w14:textId="53EF48BA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4.1</w:t>
            </w:r>
          </w:p>
        </w:tc>
        <w:tc>
          <w:tcPr>
            <w:tcW w:w="6383" w:type="dxa"/>
          </w:tcPr>
          <w:p w14:paraId="28720285" w14:textId="5F960ABB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Słupek do znaku drogowego ocynkowany  Φ 60, dł. 2,5 m z kapturkiem i kotwą</w:t>
            </w:r>
          </w:p>
        </w:tc>
        <w:tc>
          <w:tcPr>
            <w:tcW w:w="1422" w:type="dxa"/>
            <w:vAlign w:val="center"/>
          </w:tcPr>
          <w:p w14:paraId="38D772F2" w14:textId="79DBCCF9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C618475" w14:textId="7B4DC27E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14:paraId="04234E7B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9866D38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05678330" w14:textId="77777777" w:rsidTr="00A6152B">
        <w:tc>
          <w:tcPr>
            <w:tcW w:w="704" w:type="dxa"/>
          </w:tcPr>
          <w:p w14:paraId="6F1B6D50" w14:textId="7DC5D4C1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4.2</w:t>
            </w:r>
          </w:p>
        </w:tc>
        <w:tc>
          <w:tcPr>
            <w:tcW w:w="6383" w:type="dxa"/>
          </w:tcPr>
          <w:p w14:paraId="0A3D7659" w14:textId="75E8DC89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Słupek do znaku drogowego ocynkowany Φ 60, dł. 3,5 m z kapturkiem i kotwą</w:t>
            </w:r>
          </w:p>
        </w:tc>
        <w:tc>
          <w:tcPr>
            <w:tcW w:w="1422" w:type="dxa"/>
            <w:vAlign w:val="center"/>
          </w:tcPr>
          <w:p w14:paraId="72F1F78A" w14:textId="00537189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7B266B6" w14:textId="24C2769B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14:paraId="221B3E71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A37453A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61F61099" w14:textId="77777777" w:rsidTr="00A6152B">
        <w:tc>
          <w:tcPr>
            <w:tcW w:w="704" w:type="dxa"/>
          </w:tcPr>
          <w:p w14:paraId="15F56103" w14:textId="03FEA313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4.3</w:t>
            </w:r>
          </w:p>
        </w:tc>
        <w:tc>
          <w:tcPr>
            <w:tcW w:w="6383" w:type="dxa"/>
          </w:tcPr>
          <w:p w14:paraId="019769DD" w14:textId="6F4C351C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Słupek do znaku drogowego ocynkowany Φ 60, dł. 4,5 m z kapturkiem i kotwą</w:t>
            </w:r>
          </w:p>
        </w:tc>
        <w:tc>
          <w:tcPr>
            <w:tcW w:w="1422" w:type="dxa"/>
            <w:vAlign w:val="center"/>
          </w:tcPr>
          <w:p w14:paraId="28C4F87C" w14:textId="1C3738AA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77D858A" w14:textId="49AD7095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984" w:type="dxa"/>
          </w:tcPr>
          <w:p w14:paraId="1578D1F8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71BD638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31A707B3" w14:textId="77777777" w:rsidTr="00AE24CE">
        <w:tc>
          <w:tcPr>
            <w:tcW w:w="704" w:type="dxa"/>
            <w:shd w:val="clear" w:color="auto" w:fill="D9E2F3" w:themeFill="accent1" w:themeFillTint="33"/>
          </w:tcPr>
          <w:p w14:paraId="53158FBB" w14:textId="64ED97E9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383" w:type="dxa"/>
            <w:shd w:val="clear" w:color="auto" w:fill="D9E2F3" w:themeFill="accent1" w:themeFillTint="33"/>
          </w:tcPr>
          <w:p w14:paraId="3DA5280B" w14:textId="77777777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 xml:space="preserve">KATEGORIA V </w:t>
            </w:r>
          </w:p>
          <w:p w14:paraId="7D37CB93" w14:textId="67337F3D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Naprawa, demontaże oraz montaże z odzysku, oznakowanie czasowe</w:t>
            </w:r>
          </w:p>
        </w:tc>
        <w:tc>
          <w:tcPr>
            <w:tcW w:w="7656" w:type="dxa"/>
            <w:gridSpan w:val="4"/>
            <w:shd w:val="clear" w:color="auto" w:fill="D9E2F3" w:themeFill="accent1" w:themeFillTint="33"/>
          </w:tcPr>
          <w:p w14:paraId="7CB11CB3" w14:textId="77777777" w:rsidR="00D90DB7" w:rsidRPr="00ED7188" w:rsidRDefault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170591A1" w14:textId="77777777" w:rsidTr="00A6152B">
        <w:tc>
          <w:tcPr>
            <w:tcW w:w="704" w:type="dxa"/>
          </w:tcPr>
          <w:p w14:paraId="3513554C" w14:textId="43258EF4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6383" w:type="dxa"/>
          </w:tcPr>
          <w:p w14:paraId="41BC057F" w14:textId="10062819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Prostowanie słupka bez demontażu</w:t>
            </w:r>
          </w:p>
        </w:tc>
        <w:tc>
          <w:tcPr>
            <w:tcW w:w="1422" w:type="dxa"/>
            <w:vAlign w:val="center"/>
          </w:tcPr>
          <w:p w14:paraId="652BBE83" w14:textId="305718CF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5A389E93" w14:textId="2206217A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49285853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BD149B6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5A3A8EF2" w14:textId="77777777" w:rsidTr="00A6152B">
        <w:tc>
          <w:tcPr>
            <w:tcW w:w="704" w:type="dxa"/>
          </w:tcPr>
          <w:p w14:paraId="0D020A59" w14:textId="6D388F35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6383" w:type="dxa"/>
          </w:tcPr>
          <w:p w14:paraId="2253A2AB" w14:textId="145940B8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Prostowanie słupka z demontażem i ponownym montażem</w:t>
            </w:r>
          </w:p>
        </w:tc>
        <w:tc>
          <w:tcPr>
            <w:tcW w:w="1422" w:type="dxa"/>
            <w:vAlign w:val="center"/>
          </w:tcPr>
          <w:p w14:paraId="7D9445A5" w14:textId="185F788C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C40CEBE" w14:textId="3E42730C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1D4815FC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7180188B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7BDF2DF1" w14:textId="77777777" w:rsidTr="00A6152B">
        <w:tc>
          <w:tcPr>
            <w:tcW w:w="704" w:type="dxa"/>
          </w:tcPr>
          <w:p w14:paraId="04F1C32B" w14:textId="31B2B211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6383" w:type="dxa"/>
          </w:tcPr>
          <w:p w14:paraId="49D90922" w14:textId="7AF5FD9B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Naprawa znaku, obrócenie, wyprostowanie, zamocowanie bez demontażu</w:t>
            </w:r>
          </w:p>
        </w:tc>
        <w:tc>
          <w:tcPr>
            <w:tcW w:w="1422" w:type="dxa"/>
            <w:vAlign w:val="center"/>
          </w:tcPr>
          <w:p w14:paraId="26404641" w14:textId="21A040F1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0AD3EA7B" w14:textId="5818A67A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7ED7335E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0DA9051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67745AA7" w14:textId="77777777" w:rsidTr="00A6152B">
        <w:tc>
          <w:tcPr>
            <w:tcW w:w="704" w:type="dxa"/>
          </w:tcPr>
          <w:p w14:paraId="62812620" w14:textId="423A5AF6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5.4</w:t>
            </w:r>
          </w:p>
        </w:tc>
        <w:tc>
          <w:tcPr>
            <w:tcW w:w="6383" w:type="dxa"/>
          </w:tcPr>
          <w:p w14:paraId="0FA084B3" w14:textId="09D2CE69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Demontaż znaku</w:t>
            </w:r>
          </w:p>
        </w:tc>
        <w:tc>
          <w:tcPr>
            <w:tcW w:w="1422" w:type="dxa"/>
            <w:vAlign w:val="center"/>
          </w:tcPr>
          <w:p w14:paraId="1C0F9029" w14:textId="1BE82C3A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C1A332A" w14:textId="4E33D119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14:paraId="34298390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7A8F2B8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1235135C" w14:textId="77777777" w:rsidTr="00A6152B">
        <w:tc>
          <w:tcPr>
            <w:tcW w:w="704" w:type="dxa"/>
          </w:tcPr>
          <w:p w14:paraId="333BC66D" w14:textId="7AE09F96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5.5</w:t>
            </w:r>
          </w:p>
        </w:tc>
        <w:tc>
          <w:tcPr>
            <w:tcW w:w="6383" w:type="dxa"/>
          </w:tcPr>
          <w:p w14:paraId="17380995" w14:textId="0CEEE466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Demontaż znaku ze słupkiem</w:t>
            </w:r>
          </w:p>
        </w:tc>
        <w:tc>
          <w:tcPr>
            <w:tcW w:w="1422" w:type="dxa"/>
            <w:vAlign w:val="center"/>
          </w:tcPr>
          <w:p w14:paraId="5BD465A1" w14:textId="34F57C45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E4BBCC8" w14:textId="7EA9760F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14:paraId="3A96490E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27D766D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2C4A03A7" w14:textId="77777777" w:rsidTr="00A6152B">
        <w:tc>
          <w:tcPr>
            <w:tcW w:w="704" w:type="dxa"/>
          </w:tcPr>
          <w:p w14:paraId="65D3084C" w14:textId="57BBDA12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5.6</w:t>
            </w:r>
          </w:p>
        </w:tc>
        <w:tc>
          <w:tcPr>
            <w:tcW w:w="6383" w:type="dxa"/>
          </w:tcPr>
          <w:p w14:paraId="6BF2424B" w14:textId="1CF2F404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Montaż znaku z odzysku</w:t>
            </w:r>
          </w:p>
        </w:tc>
        <w:tc>
          <w:tcPr>
            <w:tcW w:w="1422" w:type="dxa"/>
            <w:vAlign w:val="center"/>
          </w:tcPr>
          <w:p w14:paraId="47E62CA9" w14:textId="48AD3CAE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44C1B25" w14:textId="48BA4981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56BA4CC8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420758A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3BF2" w14:paraId="1B47A45B" w14:textId="77777777" w:rsidTr="00A6152B">
        <w:tc>
          <w:tcPr>
            <w:tcW w:w="704" w:type="dxa"/>
          </w:tcPr>
          <w:p w14:paraId="20AA0FBF" w14:textId="37491795" w:rsidR="00423BF2" w:rsidRPr="00ED7188" w:rsidRDefault="00423BF2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5.7</w:t>
            </w:r>
          </w:p>
        </w:tc>
        <w:tc>
          <w:tcPr>
            <w:tcW w:w="6383" w:type="dxa"/>
          </w:tcPr>
          <w:p w14:paraId="372AD633" w14:textId="5233AF16" w:rsidR="00423BF2" w:rsidRPr="00ED7188" w:rsidRDefault="00423BF2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Tymczasowe zabezpieczenie znakami miejsca zdarzenia -U-20b, U-3 a, b, U-20a</w:t>
            </w:r>
          </w:p>
        </w:tc>
        <w:tc>
          <w:tcPr>
            <w:tcW w:w="1422" w:type="dxa"/>
            <w:vAlign w:val="center"/>
          </w:tcPr>
          <w:p w14:paraId="016824C5" w14:textId="7A3C9FE3" w:rsidR="00423BF2" w:rsidRPr="00ED7188" w:rsidRDefault="00A3176C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kpl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3573C90" w14:textId="30D538DA" w:rsidR="00423BF2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14BB0D20" w14:textId="77777777" w:rsidR="00423BF2" w:rsidRPr="00ED7188" w:rsidRDefault="00423BF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66F33510" w14:textId="77777777" w:rsidR="00423BF2" w:rsidRPr="00ED7188" w:rsidRDefault="00423BF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3176C" w14:paraId="287E73A1" w14:textId="77777777" w:rsidTr="00AE24CE">
        <w:tc>
          <w:tcPr>
            <w:tcW w:w="704" w:type="dxa"/>
            <w:shd w:val="clear" w:color="auto" w:fill="D9E2F3" w:themeFill="accent1" w:themeFillTint="33"/>
          </w:tcPr>
          <w:p w14:paraId="2B25ABF4" w14:textId="208E805D" w:rsidR="00A3176C" w:rsidRPr="00A3176C" w:rsidRDefault="00A3176C" w:rsidP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3176C">
              <w:rPr>
                <w:rFonts w:cstheme="minorHAnsi"/>
                <w:b/>
                <w:bCs/>
                <w:sz w:val="24"/>
                <w:szCs w:val="24"/>
              </w:rPr>
              <w:t>5.8</w:t>
            </w:r>
          </w:p>
        </w:tc>
        <w:tc>
          <w:tcPr>
            <w:tcW w:w="6383" w:type="dxa"/>
            <w:shd w:val="clear" w:color="auto" w:fill="D9E2F3" w:themeFill="accent1" w:themeFillTint="33"/>
          </w:tcPr>
          <w:p w14:paraId="5F4271A7" w14:textId="3A6F9EA9" w:rsidR="00A3176C" w:rsidRPr="00A3176C" w:rsidRDefault="00A3176C" w:rsidP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3176C">
              <w:rPr>
                <w:rFonts w:cstheme="minorHAnsi"/>
                <w:b/>
                <w:bCs/>
                <w:sz w:val="24"/>
                <w:szCs w:val="24"/>
              </w:rPr>
              <w:t>Zabezpieczanie imprez okazjonalnych –   3-5 razy w roku (w cenie należy uwzględnić transport , montaż, demontaż i wypożyczenie znaków i urządzeń  bezpieczeństwa ruchu  drogowego)</w:t>
            </w:r>
          </w:p>
        </w:tc>
        <w:tc>
          <w:tcPr>
            <w:tcW w:w="7656" w:type="dxa"/>
            <w:gridSpan w:val="4"/>
            <w:shd w:val="clear" w:color="auto" w:fill="D9E2F3" w:themeFill="accent1" w:themeFillTint="33"/>
            <w:vAlign w:val="center"/>
          </w:tcPr>
          <w:p w14:paraId="640B81C6" w14:textId="77777777" w:rsidR="00A3176C" w:rsidRPr="00ED7188" w:rsidRDefault="00A3176C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6B5686DF" w14:textId="77777777" w:rsidTr="00A6152B">
        <w:tc>
          <w:tcPr>
            <w:tcW w:w="704" w:type="dxa"/>
          </w:tcPr>
          <w:p w14:paraId="0EBAAACF" w14:textId="2439CF20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lastRenderedPageBreak/>
              <w:t>5.8.1</w:t>
            </w:r>
          </w:p>
        </w:tc>
        <w:tc>
          <w:tcPr>
            <w:tcW w:w="6383" w:type="dxa"/>
          </w:tcPr>
          <w:p w14:paraId="2A3785EA" w14:textId="1050A56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a) zapora drogowa typ U - 20b  z zamontowanym znakiem B1 -  ryczałt zł/ 24h /1szt.</w:t>
            </w:r>
          </w:p>
        </w:tc>
        <w:tc>
          <w:tcPr>
            <w:tcW w:w="1422" w:type="dxa"/>
            <w:vAlign w:val="center"/>
          </w:tcPr>
          <w:p w14:paraId="2F193D1F" w14:textId="37E886B6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ED7188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ED718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764AA34D" w14:textId="4B495A53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2867C765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0594270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67E9D61E" w14:textId="77777777" w:rsidTr="00A6152B">
        <w:tc>
          <w:tcPr>
            <w:tcW w:w="704" w:type="dxa"/>
          </w:tcPr>
          <w:p w14:paraId="15100E6B" w14:textId="6CF6500F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5.8.2</w:t>
            </w:r>
          </w:p>
        </w:tc>
        <w:tc>
          <w:tcPr>
            <w:tcW w:w="6383" w:type="dxa"/>
          </w:tcPr>
          <w:p w14:paraId="2405D293" w14:textId="36C89AA6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 xml:space="preserve">b) zapora drogowa typ U-20b - ryczałt zł/ 24h /1szt.             </w:t>
            </w:r>
          </w:p>
        </w:tc>
        <w:tc>
          <w:tcPr>
            <w:tcW w:w="1422" w:type="dxa"/>
            <w:vAlign w:val="center"/>
          </w:tcPr>
          <w:p w14:paraId="0E6C119F" w14:textId="6E84B42E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ED7188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ED718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2ECA76C" w14:textId="0D2937CE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2BDFCFF3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4395E77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20367BA5" w14:textId="77777777" w:rsidTr="00A6152B">
        <w:tc>
          <w:tcPr>
            <w:tcW w:w="704" w:type="dxa"/>
          </w:tcPr>
          <w:p w14:paraId="732441E2" w14:textId="729DCD86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5.8.3</w:t>
            </w:r>
          </w:p>
        </w:tc>
        <w:tc>
          <w:tcPr>
            <w:tcW w:w="6383" w:type="dxa"/>
          </w:tcPr>
          <w:p w14:paraId="510079A8" w14:textId="1442D920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 xml:space="preserve">c) tablice kierujące typ U-21a lub U21b  z podstawą- ryczałt zł/ 24h /1szt.        </w:t>
            </w:r>
          </w:p>
        </w:tc>
        <w:tc>
          <w:tcPr>
            <w:tcW w:w="1422" w:type="dxa"/>
            <w:vAlign w:val="center"/>
          </w:tcPr>
          <w:p w14:paraId="1A47F3EE" w14:textId="74012E29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ED7188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ED718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5565B964" w14:textId="3C2E77A4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3A86198E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58F2976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586DF78F" w14:textId="77777777" w:rsidTr="00A6152B">
        <w:tc>
          <w:tcPr>
            <w:tcW w:w="704" w:type="dxa"/>
          </w:tcPr>
          <w:p w14:paraId="608BCAA8" w14:textId="38F03AB0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5.8.4</w:t>
            </w:r>
          </w:p>
        </w:tc>
        <w:tc>
          <w:tcPr>
            <w:tcW w:w="6383" w:type="dxa"/>
          </w:tcPr>
          <w:p w14:paraId="6DEA7A67" w14:textId="72520F5E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 xml:space="preserve">d) znaki zakazu, nakazu, informacyjne - ryczałt zł/ 24h /1szt.         </w:t>
            </w:r>
          </w:p>
        </w:tc>
        <w:tc>
          <w:tcPr>
            <w:tcW w:w="1422" w:type="dxa"/>
            <w:vAlign w:val="center"/>
          </w:tcPr>
          <w:p w14:paraId="5766A66C" w14:textId="6C54D8FF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ED7188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ED718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80B5162" w14:textId="5E6200AF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053DCF68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F4A821A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3633E74D" w14:textId="77777777" w:rsidTr="00A6152B">
        <w:tc>
          <w:tcPr>
            <w:tcW w:w="704" w:type="dxa"/>
          </w:tcPr>
          <w:p w14:paraId="2546EE71" w14:textId="169C9C9D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5.9</w:t>
            </w:r>
          </w:p>
        </w:tc>
        <w:tc>
          <w:tcPr>
            <w:tcW w:w="6383" w:type="dxa"/>
          </w:tcPr>
          <w:p w14:paraId="2D36353A" w14:textId="67267D6D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Ustawienie kompletnego zestawu znaków tj.:                                                                      -Słupek ocynkowany Φ 60, dł. 3,5 m z kapturkiem,                                                               -Tablica znaku drogowego  wykonana z folii odblaskowej  I  generacji o pow. tarczy do 0,50m2 z zabetonowaniem słupka i odtworzeniem istniejącej nawierzchni</w:t>
            </w:r>
          </w:p>
        </w:tc>
        <w:tc>
          <w:tcPr>
            <w:tcW w:w="1422" w:type="dxa"/>
            <w:vAlign w:val="center"/>
          </w:tcPr>
          <w:p w14:paraId="13A4B330" w14:textId="0E15A374" w:rsidR="00D90DB7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ED7188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ED718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07AE5FF" w14:textId="3E2EABD9" w:rsidR="00D90DB7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75D62BE5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345EDC3D" w14:textId="77777777" w:rsidR="00D90DB7" w:rsidRPr="00ED7188" w:rsidRDefault="00D90DB7" w:rsidP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90DB7" w14:paraId="4150534E" w14:textId="77777777" w:rsidTr="00AE24CE">
        <w:tc>
          <w:tcPr>
            <w:tcW w:w="704" w:type="dxa"/>
            <w:shd w:val="clear" w:color="auto" w:fill="D9E2F3" w:themeFill="accent1" w:themeFillTint="33"/>
          </w:tcPr>
          <w:p w14:paraId="3C70351B" w14:textId="4E765EC3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6383" w:type="dxa"/>
            <w:shd w:val="clear" w:color="auto" w:fill="D9E2F3" w:themeFill="accent1" w:themeFillTint="33"/>
          </w:tcPr>
          <w:p w14:paraId="3264AFB6" w14:textId="77777777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 xml:space="preserve">Kategoria VI </w:t>
            </w:r>
          </w:p>
          <w:p w14:paraId="37B2248D" w14:textId="75D353F8" w:rsidR="00D90DB7" w:rsidRPr="00ED7188" w:rsidRDefault="00D90DB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 xml:space="preserve">Bariery drogowe ochronne, </w:t>
            </w:r>
            <w:proofErr w:type="spellStart"/>
            <w:r w:rsidRPr="00ED7188">
              <w:rPr>
                <w:rFonts w:cstheme="minorHAnsi"/>
                <w:b/>
                <w:bCs/>
                <w:sz w:val="24"/>
                <w:szCs w:val="24"/>
              </w:rPr>
              <w:t>barieroporęcze</w:t>
            </w:r>
            <w:proofErr w:type="spellEnd"/>
          </w:p>
        </w:tc>
        <w:tc>
          <w:tcPr>
            <w:tcW w:w="7656" w:type="dxa"/>
            <w:gridSpan w:val="4"/>
            <w:shd w:val="clear" w:color="auto" w:fill="D9E2F3" w:themeFill="accent1" w:themeFillTint="33"/>
          </w:tcPr>
          <w:p w14:paraId="447B17E4" w14:textId="77777777" w:rsidR="00D90DB7" w:rsidRPr="00ED7188" w:rsidRDefault="00D90DB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2346" w14:paraId="241E42B4" w14:textId="77777777" w:rsidTr="00A6152B">
        <w:tc>
          <w:tcPr>
            <w:tcW w:w="704" w:type="dxa"/>
          </w:tcPr>
          <w:p w14:paraId="5A73571F" w14:textId="44EAF14F" w:rsidR="00BE2346" w:rsidRPr="00ED7188" w:rsidRDefault="00CC604D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6.1</w:t>
            </w:r>
          </w:p>
        </w:tc>
        <w:tc>
          <w:tcPr>
            <w:tcW w:w="6383" w:type="dxa"/>
          </w:tcPr>
          <w:p w14:paraId="15E21A67" w14:textId="77D6F905" w:rsidR="00BE2346" w:rsidRPr="00ED7188" w:rsidRDefault="004249D1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Bariera betonowa typu U-14b dwustronna B35/45</w:t>
            </w:r>
          </w:p>
        </w:tc>
        <w:tc>
          <w:tcPr>
            <w:tcW w:w="1422" w:type="dxa"/>
            <w:vAlign w:val="center"/>
          </w:tcPr>
          <w:p w14:paraId="1E1BA89A" w14:textId="76FB9253" w:rsidR="00BE2346" w:rsidRPr="00ED7188" w:rsidRDefault="00D90DB7" w:rsidP="00D90D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61FE4DA" w14:textId="109616E3" w:rsidR="00BE2346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309B4EEC" w14:textId="77777777" w:rsidR="00BE2346" w:rsidRPr="00ED7188" w:rsidRDefault="00BE234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12F7166" w14:textId="77777777" w:rsidR="00BE2346" w:rsidRPr="00ED7188" w:rsidRDefault="00BE234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2346" w14:paraId="62CC7603" w14:textId="77777777" w:rsidTr="00A6152B">
        <w:tc>
          <w:tcPr>
            <w:tcW w:w="704" w:type="dxa"/>
          </w:tcPr>
          <w:p w14:paraId="591051E4" w14:textId="70518DC4" w:rsidR="00BE2346" w:rsidRPr="00ED7188" w:rsidRDefault="004249D1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6.2</w:t>
            </w:r>
          </w:p>
        </w:tc>
        <w:tc>
          <w:tcPr>
            <w:tcW w:w="6383" w:type="dxa"/>
          </w:tcPr>
          <w:p w14:paraId="62226AB2" w14:textId="36388CD4" w:rsidR="00BE2346" w:rsidRPr="00ED7188" w:rsidRDefault="004249D1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D7188">
              <w:rPr>
                <w:rFonts w:cstheme="minorHAnsi"/>
                <w:sz w:val="24"/>
                <w:szCs w:val="24"/>
              </w:rPr>
              <w:t>Barieroporęcz</w:t>
            </w:r>
            <w:proofErr w:type="spellEnd"/>
            <w:r w:rsidRPr="00ED7188">
              <w:rPr>
                <w:rFonts w:cstheme="minorHAnsi"/>
                <w:sz w:val="24"/>
                <w:szCs w:val="24"/>
              </w:rPr>
              <w:t xml:space="preserve"> mostowa </w:t>
            </w:r>
            <w:r w:rsidR="00A03A36" w:rsidRPr="00ED7188">
              <w:rPr>
                <w:rFonts w:cstheme="minorHAnsi"/>
                <w:sz w:val="24"/>
                <w:szCs w:val="24"/>
              </w:rPr>
              <w:t xml:space="preserve">przekładana </w:t>
            </w:r>
            <w:r w:rsidRPr="00ED7188">
              <w:rPr>
                <w:rFonts w:cstheme="minorHAnsi"/>
                <w:sz w:val="24"/>
                <w:szCs w:val="24"/>
              </w:rPr>
              <w:t>U-11b</w:t>
            </w:r>
          </w:p>
        </w:tc>
        <w:tc>
          <w:tcPr>
            <w:tcW w:w="1422" w:type="dxa"/>
            <w:vAlign w:val="center"/>
          </w:tcPr>
          <w:p w14:paraId="5D642AD2" w14:textId="15BA8593" w:rsidR="00BE2346" w:rsidRPr="00ED7188" w:rsidRDefault="00D90DB7" w:rsidP="00ED71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mb.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6CB934D" w14:textId="1430C622" w:rsidR="00BE2346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14:paraId="2ADEE916" w14:textId="77777777" w:rsidR="00BE2346" w:rsidRPr="00ED7188" w:rsidRDefault="00BE234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4A0AAFD" w14:textId="77777777" w:rsidR="00BE2346" w:rsidRPr="00ED7188" w:rsidRDefault="00BE234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03A36" w14:paraId="73BCDD94" w14:textId="77777777" w:rsidTr="00A6152B">
        <w:tc>
          <w:tcPr>
            <w:tcW w:w="704" w:type="dxa"/>
          </w:tcPr>
          <w:p w14:paraId="3BFAB5EF" w14:textId="79358E26" w:rsidR="00A03A36" w:rsidRPr="00ED7188" w:rsidRDefault="00A03A36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6.3</w:t>
            </w:r>
          </w:p>
        </w:tc>
        <w:tc>
          <w:tcPr>
            <w:tcW w:w="6383" w:type="dxa"/>
          </w:tcPr>
          <w:p w14:paraId="1C226838" w14:textId="278B0EA2" w:rsidR="00A03A36" w:rsidRPr="00ED7188" w:rsidRDefault="00A03A3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ED7188">
              <w:rPr>
                <w:rFonts w:cstheme="minorHAnsi"/>
                <w:sz w:val="24"/>
                <w:szCs w:val="24"/>
              </w:rPr>
              <w:t>Barieroporęcz</w:t>
            </w:r>
            <w:proofErr w:type="spellEnd"/>
            <w:r w:rsidRPr="00ED7188">
              <w:rPr>
                <w:rFonts w:cstheme="minorHAnsi"/>
                <w:sz w:val="24"/>
                <w:szCs w:val="24"/>
              </w:rPr>
              <w:t xml:space="preserve"> mostowa </w:t>
            </w:r>
            <w:proofErr w:type="spellStart"/>
            <w:r w:rsidRPr="00ED7188">
              <w:rPr>
                <w:rFonts w:cstheme="minorHAnsi"/>
                <w:sz w:val="24"/>
                <w:szCs w:val="24"/>
              </w:rPr>
              <w:t>bezprzekładkowa</w:t>
            </w:r>
            <w:proofErr w:type="spellEnd"/>
            <w:r w:rsidRPr="00ED7188">
              <w:rPr>
                <w:rFonts w:cstheme="minorHAnsi"/>
                <w:sz w:val="24"/>
                <w:szCs w:val="24"/>
              </w:rPr>
              <w:t xml:space="preserve"> U-11b</w:t>
            </w:r>
          </w:p>
        </w:tc>
        <w:tc>
          <w:tcPr>
            <w:tcW w:w="1422" w:type="dxa"/>
            <w:vAlign w:val="center"/>
          </w:tcPr>
          <w:p w14:paraId="6F04F060" w14:textId="32478DAD" w:rsidR="00A03A36" w:rsidRPr="00ED7188" w:rsidRDefault="00ED7188" w:rsidP="00ED71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mb.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B869062" w14:textId="23381570" w:rsidR="00A03A36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14:paraId="645DBCAB" w14:textId="77777777" w:rsidR="00A03A36" w:rsidRPr="00ED7188" w:rsidRDefault="00A03A3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7B1BC761" w14:textId="77777777" w:rsidR="00A03A36" w:rsidRPr="00ED7188" w:rsidRDefault="00A03A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7E55" w14:paraId="0E7F460A" w14:textId="77777777" w:rsidTr="00AC4591">
        <w:tc>
          <w:tcPr>
            <w:tcW w:w="704" w:type="dxa"/>
          </w:tcPr>
          <w:p w14:paraId="4AA70DAE" w14:textId="5217E44E" w:rsidR="00657E55" w:rsidRPr="00ED7188" w:rsidRDefault="00657E5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383" w:type="dxa"/>
          </w:tcPr>
          <w:p w14:paraId="20E1F115" w14:textId="77777777" w:rsidR="00657E55" w:rsidRPr="00ED7188" w:rsidRDefault="00657E55" w:rsidP="00657E5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 xml:space="preserve">KATEGORIA VII </w:t>
            </w:r>
          </w:p>
          <w:p w14:paraId="05C4B33E" w14:textId="1AC2BC29" w:rsidR="00657E55" w:rsidRPr="00ED7188" w:rsidRDefault="00657E55" w:rsidP="00657E5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Znaki aktywne</w:t>
            </w:r>
          </w:p>
        </w:tc>
        <w:tc>
          <w:tcPr>
            <w:tcW w:w="7656" w:type="dxa"/>
            <w:gridSpan w:val="4"/>
            <w:vAlign w:val="center"/>
          </w:tcPr>
          <w:p w14:paraId="03632B42" w14:textId="77777777" w:rsidR="00657E55" w:rsidRPr="00ED7188" w:rsidRDefault="00657E5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7E55" w14:paraId="5915BD60" w14:textId="77777777" w:rsidTr="00A6152B">
        <w:tc>
          <w:tcPr>
            <w:tcW w:w="704" w:type="dxa"/>
          </w:tcPr>
          <w:p w14:paraId="4C91BF7E" w14:textId="0F3A7109" w:rsidR="00657E55" w:rsidRPr="00657E55" w:rsidRDefault="00657E55">
            <w:pPr>
              <w:rPr>
                <w:rFonts w:cstheme="minorHAnsi"/>
                <w:sz w:val="24"/>
                <w:szCs w:val="24"/>
              </w:rPr>
            </w:pPr>
            <w:r w:rsidRPr="00657E55">
              <w:rPr>
                <w:rFonts w:cstheme="minorHAnsi"/>
                <w:sz w:val="24"/>
                <w:szCs w:val="24"/>
              </w:rPr>
              <w:t>7.1</w:t>
            </w:r>
          </w:p>
        </w:tc>
        <w:tc>
          <w:tcPr>
            <w:tcW w:w="6383" w:type="dxa"/>
          </w:tcPr>
          <w:p w14:paraId="0E6C3505" w14:textId="217C67D5" w:rsidR="00657E55" w:rsidRPr="00657E55" w:rsidRDefault="00657E55" w:rsidP="00657E5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Znaki Informacyjne - D-6, D-6a, D-6b kwadratowe, bok 600 mm -średnie (0,36m2)</w:t>
            </w:r>
          </w:p>
        </w:tc>
        <w:tc>
          <w:tcPr>
            <w:tcW w:w="1422" w:type="dxa"/>
            <w:vAlign w:val="center"/>
          </w:tcPr>
          <w:p w14:paraId="683AB809" w14:textId="151EAC1E" w:rsidR="00657E55" w:rsidRPr="00ED7188" w:rsidRDefault="00657E55" w:rsidP="00ED71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FB32C74" w14:textId="017FB849" w:rsidR="00657E55" w:rsidRDefault="00657E55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07BD294C" w14:textId="77777777" w:rsidR="00657E55" w:rsidRPr="00ED7188" w:rsidRDefault="00657E5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7EE60333" w14:textId="77777777" w:rsidR="00657E55" w:rsidRPr="00ED7188" w:rsidRDefault="00657E5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7E55" w14:paraId="7C930261" w14:textId="77777777" w:rsidTr="00A6152B">
        <w:tc>
          <w:tcPr>
            <w:tcW w:w="704" w:type="dxa"/>
          </w:tcPr>
          <w:p w14:paraId="1C94E536" w14:textId="425072B2" w:rsidR="00657E55" w:rsidRPr="00657E55" w:rsidRDefault="00657E55">
            <w:pPr>
              <w:rPr>
                <w:rFonts w:cstheme="minorHAnsi"/>
                <w:sz w:val="24"/>
                <w:szCs w:val="24"/>
              </w:rPr>
            </w:pPr>
            <w:r w:rsidRPr="00657E55">
              <w:rPr>
                <w:rFonts w:cstheme="minorHAnsi"/>
                <w:sz w:val="24"/>
                <w:szCs w:val="24"/>
              </w:rPr>
              <w:t>7.2</w:t>
            </w:r>
          </w:p>
        </w:tc>
        <w:tc>
          <w:tcPr>
            <w:tcW w:w="6383" w:type="dxa"/>
          </w:tcPr>
          <w:p w14:paraId="172A0995" w14:textId="45D375C0" w:rsidR="00657E55" w:rsidRPr="00657E55" w:rsidRDefault="00657E55" w:rsidP="00657E5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Znaki nakazu Typ C - Małe, okrągłe, średnica 600 (0,28m2)</w:t>
            </w:r>
          </w:p>
        </w:tc>
        <w:tc>
          <w:tcPr>
            <w:tcW w:w="1422" w:type="dxa"/>
            <w:vAlign w:val="center"/>
          </w:tcPr>
          <w:p w14:paraId="42BE5F1D" w14:textId="52B9560C" w:rsidR="00657E55" w:rsidRPr="00ED7188" w:rsidRDefault="00657E55" w:rsidP="00ED71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C53A80A" w14:textId="36796788" w:rsidR="00657E55" w:rsidRDefault="00657E55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50624C91" w14:textId="77777777" w:rsidR="00657E55" w:rsidRPr="00ED7188" w:rsidRDefault="00657E5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662034B5" w14:textId="77777777" w:rsidR="00657E55" w:rsidRPr="00ED7188" w:rsidRDefault="00657E5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7E55" w14:paraId="0A57A800" w14:textId="77777777" w:rsidTr="00A6152B">
        <w:tc>
          <w:tcPr>
            <w:tcW w:w="704" w:type="dxa"/>
          </w:tcPr>
          <w:p w14:paraId="47D52F06" w14:textId="0F566758" w:rsidR="00657E55" w:rsidRPr="00657E55" w:rsidRDefault="00657E55">
            <w:pPr>
              <w:rPr>
                <w:rFonts w:cstheme="minorHAnsi"/>
                <w:sz w:val="24"/>
                <w:szCs w:val="24"/>
              </w:rPr>
            </w:pPr>
            <w:r w:rsidRPr="00657E55">
              <w:rPr>
                <w:rFonts w:cstheme="minorHAnsi"/>
                <w:sz w:val="24"/>
                <w:szCs w:val="24"/>
              </w:rPr>
              <w:t>7.3</w:t>
            </w:r>
          </w:p>
        </w:tc>
        <w:tc>
          <w:tcPr>
            <w:tcW w:w="6383" w:type="dxa"/>
          </w:tcPr>
          <w:p w14:paraId="5879DFE8" w14:textId="6D5129AF" w:rsidR="00657E55" w:rsidRPr="00657E55" w:rsidRDefault="00657E55" w:rsidP="00657E55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Słupek  U-</w:t>
            </w:r>
            <w:r>
              <w:rPr>
                <w:rFonts w:cstheme="minorHAnsi"/>
                <w:sz w:val="24"/>
                <w:szCs w:val="24"/>
              </w:rPr>
              <w:t>5a</w:t>
            </w:r>
          </w:p>
        </w:tc>
        <w:tc>
          <w:tcPr>
            <w:tcW w:w="1422" w:type="dxa"/>
            <w:vAlign w:val="center"/>
          </w:tcPr>
          <w:p w14:paraId="568FADB5" w14:textId="10AB2313" w:rsidR="00657E55" w:rsidRPr="00ED7188" w:rsidRDefault="00657E55" w:rsidP="00ED71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107DE35" w14:textId="25545482" w:rsidR="00657E55" w:rsidRDefault="00657E55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05E46ED9" w14:textId="77777777" w:rsidR="00657E55" w:rsidRPr="00ED7188" w:rsidRDefault="00657E5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77D3B46" w14:textId="77777777" w:rsidR="00657E55" w:rsidRPr="00ED7188" w:rsidRDefault="00657E5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D7188" w14:paraId="42E419FE" w14:textId="77777777" w:rsidTr="00AE24CE">
        <w:tc>
          <w:tcPr>
            <w:tcW w:w="704" w:type="dxa"/>
            <w:shd w:val="clear" w:color="auto" w:fill="D9E2F3" w:themeFill="accent1" w:themeFillTint="33"/>
          </w:tcPr>
          <w:p w14:paraId="786FE55A" w14:textId="00C7581D" w:rsidR="00ED7188" w:rsidRPr="00ED7188" w:rsidRDefault="00657E55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383" w:type="dxa"/>
            <w:shd w:val="clear" w:color="auto" w:fill="D9E2F3" w:themeFill="accent1" w:themeFillTint="33"/>
          </w:tcPr>
          <w:p w14:paraId="32F9ADF0" w14:textId="5A705F45" w:rsidR="00ED7188" w:rsidRPr="00ED7188" w:rsidRDefault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KATEGORIA VII</w:t>
            </w:r>
            <w:r w:rsidR="009F0D46">
              <w:rPr>
                <w:rFonts w:cstheme="minorHAnsi"/>
                <w:b/>
                <w:bCs/>
                <w:sz w:val="24"/>
                <w:szCs w:val="24"/>
              </w:rPr>
              <w:t>I</w:t>
            </w:r>
          </w:p>
          <w:p w14:paraId="77BEA7E6" w14:textId="636BA083" w:rsidR="00ED7188" w:rsidRPr="00ED7188" w:rsidRDefault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Projekty organizacji ruchu</w:t>
            </w:r>
          </w:p>
        </w:tc>
        <w:tc>
          <w:tcPr>
            <w:tcW w:w="7656" w:type="dxa"/>
            <w:gridSpan w:val="4"/>
            <w:shd w:val="clear" w:color="auto" w:fill="D9E2F3" w:themeFill="accent1" w:themeFillTint="33"/>
          </w:tcPr>
          <w:p w14:paraId="3A073E0C" w14:textId="77777777" w:rsidR="00ED7188" w:rsidRPr="00ED7188" w:rsidRDefault="00ED71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03A36" w14:paraId="6264DD78" w14:textId="77777777" w:rsidTr="00A6152B">
        <w:tc>
          <w:tcPr>
            <w:tcW w:w="704" w:type="dxa"/>
          </w:tcPr>
          <w:p w14:paraId="3FF11EDA" w14:textId="69C4AA47" w:rsidR="00A03A36" w:rsidRPr="00ED7188" w:rsidRDefault="00657E5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1E1DB4" w:rsidRPr="00ED7188">
              <w:rPr>
                <w:rFonts w:cstheme="minorHAnsi"/>
                <w:sz w:val="24"/>
                <w:szCs w:val="24"/>
              </w:rPr>
              <w:t>.1</w:t>
            </w:r>
          </w:p>
        </w:tc>
        <w:tc>
          <w:tcPr>
            <w:tcW w:w="6383" w:type="dxa"/>
          </w:tcPr>
          <w:p w14:paraId="2039554F" w14:textId="1EDF4395" w:rsidR="00A03A36" w:rsidRPr="00ED7188" w:rsidRDefault="001E1DB4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Wykonanie projektu  stałej organizacji ruchu dla skrzyżowania dróg wraz z wlotami do 100 m</w:t>
            </w:r>
          </w:p>
        </w:tc>
        <w:tc>
          <w:tcPr>
            <w:tcW w:w="1422" w:type="dxa"/>
            <w:vAlign w:val="center"/>
          </w:tcPr>
          <w:p w14:paraId="528A6F72" w14:textId="32A9F87B" w:rsidR="00A03A36" w:rsidRPr="00ED7188" w:rsidRDefault="00ED7188" w:rsidP="00ED71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3E247A6" w14:textId="0F16A1CB" w:rsidR="00A03A36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14:paraId="3AE37FF9" w14:textId="77777777" w:rsidR="00A03A36" w:rsidRPr="00ED7188" w:rsidRDefault="00A03A3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4B15709" w14:textId="77777777" w:rsidR="00A03A36" w:rsidRPr="00ED7188" w:rsidRDefault="00A03A3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D7188" w14:paraId="7F6A86A4" w14:textId="77777777" w:rsidTr="00A6152B">
        <w:tc>
          <w:tcPr>
            <w:tcW w:w="704" w:type="dxa"/>
          </w:tcPr>
          <w:p w14:paraId="2D5D32F1" w14:textId="03A26A75" w:rsidR="00ED7188" w:rsidRPr="00ED7188" w:rsidRDefault="00657E55" w:rsidP="00ED71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ED7188" w:rsidRPr="00ED7188">
              <w:rPr>
                <w:rFonts w:cstheme="minorHAnsi"/>
                <w:sz w:val="24"/>
                <w:szCs w:val="24"/>
              </w:rPr>
              <w:t>.2</w:t>
            </w:r>
          </w:p>
        </w:tc>
        <w:tc>
          <w:tcPr>
            <w:tcW w:w="6383" w:type="dxa"/>
          </w:tcPr>
          <w:p w14:paraId="6B780896" w14:textId="71803C2C" w:rsidR="00ED7188" w:rsidRPr="00ED7188" w:rsidRDefault="00ED7188" w:rsidP="00ED7188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Wykonanie projektu  stałej organizacji ruchu dla skrzyżowania dróg wraz z wlotami odcinek do 400 m</w:t>
            </w:r>
          </w:p>
        </w:tc>
        <w:tc>
          <w:tcPr>
            <w:tcW w:w="1422" w:type="dxa"/>
            <w:vAlign w:val="center"/>
          </w:tcPr>
          <w:p w14:paraId="76EE55CE" w14:textId="6CD433C5" w:rsidR="00ED7188" w:rsidRPr="00ED7188" w:rsidRDefault="00ED7188" w:rsidP="00ED71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05EAEA8" w14:textId="1025A3EA" w:rsidR="00ED7188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14:paraId="3B5F2F62" w14:textId="77777777" w:rsidR="00ED7188" w:rsidRPr="00ED7188" w:rsidRDefault="00ED7188" w:rsidP="00ED71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4DA99FF6" w14:textId="77777777" w:rsidR="00ED7188" w:rsidRPr="00ED7188" w:rsidRDefault="00ED7188" w:rsidP="00ED71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D7188" w14:paraId="0B78F575" w14:textId="77777777" w:rsidTr="00A6152B">
        <w:tc>
          <w:tcPr>
            <w:tcW w:w="704" w:type="dxa"/>
          </w:tcPr>
          <w:p w14:paraId="6D0CB010" w14:textId="499D6487" w:rsidR="00ED7188" w:rsidRPr="00ED7188" w:rsidRDefault="00657E55" w:rsidP="00ED71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ED7188" w:rsidRPr="00ED7188">
              <w:rPr>
                <w:rFonts w:cstheme="minorHAnsi"/>
                <w:sz w:val="24"/>
                <w:szCs w:val="24"/>
              </w:rPr>
              <w:t>.3</w:t>
            </w:r>
          </w:p>
        </w:tc>
        <w:tc>
          <w:tcPr>
            <w:tcW w:w="6383" w:type="dxa"/>
          </w:tcPr>
          <w:p w14:paraId="1ACB3A12" w14:textId="41E2ABC0" w:rsidR="00ED7188" w:rsidRPr="00ED7188" w:rsidRDefault="00ED7188" w:rsidP="00ED7188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Wykonanie projektu  stałej organizacji ruchu bez skrzyżowań dróg do 100 m</w:t>
            </w:r>
          </w:p>
        </w:tc>
        <w:tc>
          <w:tcPr>
            <w:tcW w:w="1422" w:type="dxa"/>
            <w:vAlign w:val="center"/>
          </w:tcPr>
          <w:p w14:paraId="017F7984" w14:textId="23D305F4" w:rsidR="00ED7188" w:rsidRPr="00ED7188" w:rsidRDefault="00ED7188" w:rsidP="00ED71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265808B" w14:textId="24B529E5" w:rsidR="00ED7188" w:rsidRPr="00ED7188" w:rsidRDefault="00A3176C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5B0101D4" w14:textId="77777777" w:rsidR="00ED7188" w:rsidRPr="00ED7188" w:rsidRDefault="00ED7188" w:rsidP="00ED71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50B0033C" w14:textId="77777777" w:rsidR="00ED7188" w:rsidRPr="00ED7188" w:rsidRDefault="00ED7188" w:rsidP="00ED71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4E41" w14:paraId="66276DE1" w14:textId="77777777" w:rsidTr="00313121">
        <w:tc>
          <w:tcPr>
            <w:tcW w:w="704" w:type="dxa"/>
          </w:tcPr>
          <w:p w14:paraId="506133EC" w14:textId="478A0FC9" w:rsidR="00134E41" w:rsidRPr="00134E41" w:rsidRDefault="00134E41" w:rsidP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34E41">
              <w:rPr>
                <w:rFonts w:cstheme="minorHAns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383" w:type="dxa"/>
          </w:tcPr>
          <w:p w14:paraId="3C11CC5C" w14:textId="5AA9BC28" w:rsidR="00134E41" w:rsidRPr="00134E41" w:rsidRDefault="00134E41" w:rsidP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34E41">
              <w:rPr>
                <w:rFonts w:cstheme="minorHAnsi"/>
                <w:b/>
                <w:bCs/>
                <w:sz w:val="24"/>
                <w:szCs w:val="24"/>
              </w:rPr>
              <w:t>KATEGORIA IX</w:t>
            </w:r>
          </w:p>
        </w:tc>
        <w:tc>
          <w:tcPr>
            <w:tcW w:w="7656" w:type="dxa"/>
            <w:gridSpan w:val="4"/>
            <w:vAlign w:val="center"/>
          </w:tcPr>
          <w:p w14:paraId="75F8D59A" w14:textId="77777777" w:rsidR="00134E41" w:rsidRPr="00ED7188" w:rsidRDefault="00134E41" w:rsidP="00ED71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34E41" w14:paraId="12F4957E" w14:textId="77777777" w:rsidTr="00A6152B">
        <w:tc>
          <w:tcPr>
            <w:tcW w:w="704" w:type="dxa"/>
          </w:tcPr>
          <w:p w14:paraId="3C71CFFE" w14:textId="6F0FAAC7" w:rsidR="00134E41" w:rsidRPr="00134E41" w:rsidRDefault="00134E41" w:rsidP="00ED7188">
            <w:pPr>
              <w:rPr>
                <w:rFonts w:cstheme="minorHAnsi"/>
                <w:sz w:val="24"/>
                <w:szCs w:val="24"/>
              </w:rPr>
            </w:pPr>
            <w:r w:rsidRPr="00134E41">
              <w:rPr>
                <w:rFonts w:cstheme="minorHAnsi"/>
                <w:sz w:val="24"/>
                <w:szCs w:val="24"/>
              </w:rPr>
              <w:lastRenderedPageBreak/>
              <w:t>9.1</w:t>
            </w:r>
          </w:p>
        </w:tc>
        <w:tc>
          <w:tcPr>
            <w:tcW w:w="6383" w:type="dxa"/>
          </w:tcPr>
          <w:p w14:paraId="754508A7" w14:textId="3443A3F2" w:rsidR="00134E41" w:rsidRPr="00134E41" w:rsidRDefault="00134E41" w:rsidP="00ED7188">
            <w:pPr>
              <w:rPr>
                <w:rFonts w:cstheme="minorHAnsi"/>
                <w:sz w:val="24"/>
                <w:szCs w:val="24"/>
              </w:rPr>
            </w:pPr>
            <w:r w:rsidRPr="00134E41">
              <w:rPr>
                <w:rFonts w:cstheme="minorHAnsi"/>
                <w:sz w:val="24"/>
                <w:szCs w:val="24"/>
              </w:rPr>
              <w:t xml:space="preserve">Obcinanie małych gałęzi </w:t>
            </w:r>
            <w:r w:rsidR="003F1569">
              <w:rPr>
                <w:rFonts w:cstheme="minorHAnsi"/>
                <w:sz w:val="24"/>
                <w:szCs w:val="24"/>
              </w:rPr>
              <w:t xml:space="preserve">zasłaniających </w:t>
            </w:r>
            <w:r w:rsidRPr="00134E41">
              <w:rPr>
                <w:rFonts w:cstheme="minorHAnsi"/>
                <w:sz w:val="24"/>
                <w:szCs w:val="24"/>
              </w:rPr>
              <w:t xml:space="preserve">tarcze </w:t>
            </w:r>
            <w:r w:rsidR="003F1569">
              <w:rPr>
                <w:rFonts w:cstheme="minorHAnsi"/>
                <w:sz w:val="24"/>
                <w:szCs w:val="24"/>
              </w:rPr>
              <w:t xml:space="preserve">oznakowania pionowego wraz z ich utylizacją </w:t>
            </w:r>
          </w:p>
        </w:tc>
        <w:tc>
          <w:tcPr>
            <w:tcW w:w="1422" w:type="dxa"/>
            <w:vAlign w:val="center"/>
          </w:tcPr>
          <w:p w14:paraId="7469F683" w14:textId="5F85182E" w:rsidR="00134E41" w:rsidRPr="00ED7188" w:rsidRDefault="00134E41" w:rsidP="00ED718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022E592" w14:textId="534F5095" w:rsidR="00134E41" w:rsidRDefault="00134E41" w:rsidP="00A6152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14:paraId="75CDCDC1" w14:textId="77777777" w:rsidR="00134E41" w:rsidRPr="00ED7188" w:rsidRDefault="00134E41" w:rsidP="00ED71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735B5C65" w14:textId="77777777" w:rsidR="00134E41" w:rsidRPr="00ED7188" w:rsidRDefault="00134E41" w:rsidP="00ED71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E1DB4" w14:paraId="41A4F657" w14:textId="77777777" w:rsidTr="00AE24CE">
        <w:tc>
          <w:tcPr>
            <w:tcW w:w="14743" w:type="dxa"/>
            <w:gridSpan w:val="6"/>
            <w:shd w:val="clear" w:color="auto" w:fill="D9E2F3" w:themeFill="accent1" w:themeFillTint="33"/>
          </w:tcPr>
          <w:p w14:paraId="293DC46B" w14:textId="03557734" w:rsidR="001E1DB4" w:rsidRPr="00ED7188" w:rsidRDefault="001E1DB4" w:rsidP="001E1DB4">
            <w:pPr>
              <w:ind w:firstLine="2450"/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II. OZNAKOWANIE POZIOME</w:t>
            </w:r>
          </w:p>
        </w:tc>
      </w:tr>
      <w:tr w:rsidR="00ED7188" w14:paraId="7B5B6EAC" w14:textId="77777777" w:rsidTr="00AE24CE">
        <w:tc>
          <w:tcPr>
            <w:tcW w:w="704" w:type="dxa"/>
            <w:shd w:val="clear" w:color="auto" w:fill="D9E2F3" w:themeFill="accent1" w:themeFillTint="33"/>
          </w:tcPr>
          <w:p w14:paraId="0BAA3CED" w14:textId="1B03D235" w:rsidR="00ED7188" w:rsidRPr="00ED7188" w:rsidRDefault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383" w:type="dxa"/>
            <w:shd w:val="clear" w:color="auto" w:fill="D9E2F3" w:themeFill="accent1" w:themeFillTint="33"/>
          </w:tcPr>
          <w:p w14:paraId="346F6B5C" w14:textId="77777777" w:rsidR="00ED7188" w:rsidRPr="00ED7188" w:rsidRDefault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 xml:space="preserve">KATEGORIA I. </w:t>
            </w:r>
          </w:p>
          <w:p w14:paraId="1CF01722" w14:textId="5690C415" w:rsidR="00ED7188" w:rsidRPr="00ED7188" w:rsidRDefault="00ED718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D7188">
              <w:rPr>
                <w:rFonts w:cstheme="minorHAnsi"/>
                <w:b/>
                <w:bCs/>
                <w:sz w:val="24"/>
                <w:szCs w:val="24"/>
              </w:rPr>
              <w:t>Malowanie cienkowarstwowe farbą akrylową z odblaskiem obejmuje całość kosztów związanych z przygotowaniem podłoża i malowaniem</w:t>
            </w:r>
          </w:p>
        </w:tc>
        <w:tc>
          <w:tcPr>
            <w:tcW w:w="7656" w:type="dxa"/>
            <w:gridSpan w:val="4"/>
            <w:shd w:val="clear" w:color="auto" w:fill="D9E2F3" w:themeFill="accent1" w:themeFillTint="33"/>
          </w:tcPr>
          <w:p w14:paraId="1792F205" w14:textId="77777777" w:rsidR="00ED7188" w:rsidRPr="00ED7188" w:rsidRDefault="00ED718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E1DB4" w14:paraId="0978C016" w14:textId="77777777" w:rsidTr="00A6152B">
        <w:tc>
          <w:tcPr>
            <w:tcW w:w="704" w:type="dxa"/>
          </w:tcPr>
          <w:p w14:paraId="705B0CE6" w14:textId="7DC5EC68" w:rsidR="001E1DB4" w:rsidRPr="00ED7188" w:rsidRDefault="00E63994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1.1</w:t>
            </w:r>
          </w:p>
        </w:tc>
        <w:tc>
          <w:tcPr>
            <w:tcW w:w="6383" w:type="dxa"/>
          </w:tcPr>
          <w:p w14:paraId="700ABCE7" w14:textId="5C138F34" w:rsidR="001E1DB4" w:rsidRPr="00ED7188" w:rsidRDefault="00E63994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Odnawianie istniejącego oznakowania poziomego</w:t>
            </w:r>
          </w:p>
        </w:tc>
        <w:tc>
          <w:tcPr>
            <w:tcW w:w="1422" w:type="dxa"/>
            <w:vAlign w:val="center"/>
          </w:tcPr>
          <w:p w14:paraId="66FDD2BE" w14:textId="51A51E6D" w:rsidR="001E1DB4" w:rsidRPr="00ED7188" w:rsidRDefault="00ED7188" w:rsidP="00ED71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m</w:t>
            </w:r>
            <w:r w:rsidRPr="00ED7188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28AA15C" w14:textId="5DF41165" w:rsidR="001E1DB4" w:rsidRPr="00ED7188" w:rsidRDefault="00A3176C" w:rsidP="00A3176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1500</w:t>
            </w:r>
          </w:p>
        </w:tc>
        <w:tc>
          <w:tcPr>
            <w:tcW w:w="1984" w:type="dxa"/>
          </w:tcPr>
          <w:p w14:paraId="0B5D1433" w14:textId="77777777" w:rsidR="001E1DB4" w:rsidRPr="00ED7188" w:rsidRDefault="001E1DB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0CDCB0D6" w14:textId="77777777" w:rsidR="001E1DB4" w:rsidRPr="00ED7188" w:rsidRDefault="001E1DB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E1DB4" w14:paraId="29F353F5" w14:textId="77777777" w:rsidTr="00A6152B">
        <w:tc>
          <w:tcPr>
            <w:tcW w:w="704" w:type="dxa"/>
          </w:tcPr>
          <w:p w14:paraId="05E5F397" w14:textId="348EFCE8" w:rsidR="001E1DB4" w:rsidRPr="00ED7188" w:rsidRDefault="00E63994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1.2</w:t>
            </w:r>
          </w:p>
        </w:tc>
        <w:tc>
          <w:tcPr>
            <w:tcW w:w="6383" w:type="dxa"/>
          </w:tcPr>
          <w:p w14:paraId="61BEAB24" w14:textId="75AA1F28" w:rsidR="001E1DB4" w:rsidRPr="00ED7188" w:rsidRDefault="00E63994">
            <w:pPr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Malowanie nowego oznakowania poziomego</w:t>
            </w:r>
          </w:p>
        </w:tc>
        <w:tc>
          <w:tcPr>
            <w:tcW w:w="1422" w:type="dxa"/>
            <w:vAlign w:val="center"/>
          </w:tcPr>
          <w:p w14:paraId="6AB86243" w14:textId="6C4485E5" w:rsidR="001E1DB4" w:rsidRPr="00ED7188" w:rsidRDefault="00ED7188" w:rsidP="00ED718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D7188">
              <w:rPr>
                <w:rFonts w:cstheme="minorHAnsi"/>
                <w:sz w:val="24"/>
                <w:szCs w:val="24"/>
              </w:rPr>
              <w:t>m</w:t>
            </w:r>
            <w:r w:rsidRPr="00ED7188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E9E8A8B" w14:textId="4B8684F2" w:rsidR="001E1DB4" w:rsidRPr="00ED7188" w:rsidRDefault="00A3176C" w:rsidP="00A3176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200</w:t>
            </w:r>
          </w:p>
        </w:tc>
        <w:tc>
          <w:tcPr>
            <w:tcW w:w="1984" w:type="dxa"/>
          </w:tcPr>
          <w:p w14:paraId="6335C70B" w14:textId="77777777" w:rsidR="001E1DB4" w:rsidRPr="00ED7188" w:rsidRDefault="001E1DB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7" w:type="dxa"/>
          </w:tcPr>
          <w:p w14:paraId="2121D4F4" w14:textId="77777777" w:rsidR="001E1DB4" w:rsidRPr="00ED7188" w:rsidRDefault="001E1DB4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D7188" w14:paraId="151B0414" w14:textId="77777777" w:rsidTr="00AE24CE">
        <w:tc>
          <w:tcPr>
            <w:tcW w:w="12336" w:type="dxa"/>
            <w:gridSpan w:val="5"/>
            <w:shd w:val="clear" w:color="auto" w:fill="D9E2F3" w:themeFill="accent1" w:themeFillTint="33"/>
          </w:tcPr>
          <w:p w14:paraId="2D22BD6C" w14:textId="77777777" w:rsidR="00AE24CE" w:rsidRDefault="00AE24CE" w:rsidP="00ED7188">
            <w:pPr>
              <w:ind w:firstLine="10671"/>
              <w:rPr>
                <w:b/>
                <w:bCs/>
                <w:sz w:val="28"/>
                <w:szCs w:val="28"/>
              </w:rPr>
            </w:pPr>
          </w:p>
          <w:p w14:paraId="5BA7A13F" w14:textId="77777777" w:rsidR="00ED7188" w:rsidRDefault="00ED7188" w:rsidP="00AE24CE">
            <w:pPr>
              <w:shd w:val="clear" w:color="auto" w:fill="D9E2F3" w:themeFill="accent1" w:themeFillTint="33"/>
              <w:ind w:firstLine="10671"/>
              <w:rPr>
                <w:b/>
                <w:bCs/>
                <w:sz w:val="28"/>
                <w:szCs w:val="28"/>
              </w:rPr>
            </w:pPr>
            <w:r w:rsidRPr="00ED7188">
              <w:rPr>
                <w:b/>
                <w:bCs/>
                <w:sz w:val="28"/>
                <w:szCs w:val="28"/>
              </w:rPr>
              <w:t>RAZEM</w:t>
            </w:r>
          </w:p>
          <w:p w14:paraId="12ED4C86" w14:textId="0C2CC8DF" w:rsidR="00AE24CE" w:rsidRPr="00ED7188" w:rsidRDefault="00AE24CE" w:rsidP="00ED7188">
            <w:pPr>
              <w:ind w:firstLine="1067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7" w:type="dxa"/>
          </w:tcPr>
          <w:p w14:paraId="349D643B" w14:textId="77777777" w:rsidR="00ED7188" w:rsidRDefault="00ED7188"/>
        </w:tc>
      </w:tr>
    </w:tbl>
    <w:p w14:paraId="5C367465" w14:textId="77777777" w:rsidR="002A6D7E" w:rsidRDefault="002A6D7E"/>
    <w:p w14:paraId="76884836" w14:textId="77777777" w:rsidR="00714070" w:rsidRDefault="00714070"/>
    <w:p w14:paraId="7AE0BC2A" w14:textId="77777777" w:rsidR="00714070" w:rsidRDefault="00714070" w:rsidP="00714070">
      <w:pPr>
        <w:spacing w:after="0" w:line="240" w:lineRule="auto"/>
      </w:pPr>
    </w:p>
    <w:p w14:paraId="78597CA0" w14:textId="77777777" w:rsidR="00714070" w:rsidRPr="00873CA9" w:rsidRDefault="00714070" w:rsidP="00714070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C00000"/>
          <w:lang w:eastAsia="pl-PL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Dokument należy wypełnić i podpisać kwalifikowanym podpisem elektronicznym lub podpisem zaufanym lub podpisem osobistym.</w:t>
      </w:r>
    </w:p>
    <w:p w14:paraId="1C0F01D6" w14:textId="77777777" w:rsidR="00714070" w:rsidRPr="00873CA9" w:rsidRDefault="00714070" w:rsidP="00714070">
      <w:pPr>
        <w:spacing w:after="0" w:line="240" w:lineRule="auto"/>
        <w:jc w:val="both"/>
        <w:rPr>
          <w:rFonts w:ascii="Calibri Light" w:hAnsi="Calibri Light" w:cs="Calibri Light"/>
          <w:color w:val="C00000"/>
        </w:rPr>
      </w:pPr>
      <w:r w:rsidRPr="00873CA9">
        <w:rPr>
          <w:rFonts w:ascii="Calibri Light" w:hAnsi="Calibri Light" w:cs="Calibri Light"/>
          <w:color w:val="C00000"/>
          <w:lang w:eastAsia="pl-PL"/>
        </w:rPr>
        <w:t>Zamawiający zaleca zapisanie dokumentu w formacie PDF.</w:t>
      </w:r>
    </w:p>
    <w:p w14:paraId="791D6931" w14:textId="77777777" w:rsidR="00714070" w:rsidRDefault="00714070" w:rsidP="00714070">
      <w:pPr>
        <w:spacing w:after="0" w:line="240" w:lineRule="auto"/>
      </w:pPr>
    </w:p>
    <w:sectPr w:rsidR="00714070" w:rsidSect="00C46FAF">
      <w:headerReference w:type="default" r:id="rId7"/>
      <w:footerReference w:type="default" r:id="rId8"/>
      <w:pgSz w:w="16838" w:h="11906" w:orient="landscape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675C4" w14:textId="77777777" w:rsidR="008A7A68" w:rsidRDefault="008A7A68" w:rsidP="008E1182">
      <w:pPr>
        <w:spacing w:after="0" w:line="240" w:lineRule="auto"/>
      </w:pPr>
      <w:r>
        <w:separator/>
      </w:r>
    </w:p>
  </w:endnote>
  <w:endnote w:type="continuationSeparator" w:id="0">
    <w:p w14:paraId="48BB193E" w14:textId="77777777" w:rsidR="008A7A68" w:rsidRDefault="008A7A68" w:rsidP="008E1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F9388" w14:textId="2EAB486E" w:rsidR="008E1182" w:rsidRDefault="008E1182">
    <w:pPr>
      <w:pStyle w:val="Stopka"/>
    </w:pPr>
    <w:r>
      <w:t>WSR.271.38.2024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8BFD9" w14:textId="77777777" w:rsidR="008A7A68" w:rsidRDefault="008A7A68" w:rsidP="008E1182">
      <w:pPr>
        <w:spacing w:after="0" w:line="240" w:lineRule="auto"/>
      </w:pPr>
      <w:r>
        <w:separator/>
      </w:r>
    </w:p>
  </w:footnote>
  <w:footnote w:type="continuationSeparator" w:id="0">
    <w:p w14:paraId="76F12713" w14:textId="77777777" w:rsidR="008A7A68" w:rsidRDefault="008A7A68" w:rsidP="008E1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C2E48" w14:textId="33961762" w:rsidR="008E1182" w:rsidRPr="007A60E4" w:rsidRDefault="008E1182" w:rsidP="008E1182">
    <w:pPr>
      <w:spacing w:after="0" w:line="240" w:lineRule="auto"/>
      <w:ind w:left="1485" w:hanging="1485"/>
      <w:rPr>
        <w:rFonts w:ascii="Calibri Light" w:hAnsi="Calibri Light" w:cs="Tahoma"/>
        <w:b/>
        <w:color w:val="262626" w:themeColor="text1" w:themeTint="D9"/>
        <w:sz w:val="20"/>
        <w:szCs w:val="20"/>
      </w:rPr>
    </w:pPr>
    <w:r>
      <w:rPr>
        <w:rFonts w:ascii="Calibri Light" w:hAnsi="Calibri Light" w:cs="Tahoma"/>
        <w:b/>
        <w:color w:val="262626" w:themeColor="text1" w:themeTint="D9"/>
        <w:sz w:val="20"/>
        <w:szCs w:val="20"/>
      </w:rPr>
      <w:t xml:space="preserve">Dot. postępowania przetargowego na: </w:t>
    </w:r>
    <w:r w:rsidRPr="007A60E4">
      <w:rPr>
        <w:rFonts w:ascii="Calibri Light" w:hAnsi="Calibri Light" w:cs="Tahoma"/>
        <w:b/>
        <w:color w:val="262626" w:themeColor="text1" w:themeTint="D9"/>
        <w:sz w:val="20"/>
        <w:szCs w:val="20"/>
      </w:rPr>
      <w:t>Wykonywanie oznakowania pionowego oraz poziomego na drogach gminnych na terenie Miasta Pruszkowa</w:t>
    </w:r>
  </w:p>
  <w:p w14:paraId="1DF05D19" w14:textId="77777777" w:rsidR="008E1182" w:rsidRDefault="008E1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47"/>
    <w:rsid w:val="00046B07"/>
    <w:rsid w:val="00072759"/>
    <w:rsid w:val="00134E41"/>
    <w:rsid w:val="001D3275"/>
    <w:rsid w:val="001E1DB4"/>
    <w:rsid w:val="002A6D7E"/>
    <w:rsid w:val="00376D44"/>
    <w:rsid w:val="003F1569"/>
    <w:rsid w:val="00423BF2"/>
    <w:rsid w:val="004249D1"/>
    <w:rsid w:val="00446E47"/>
    <w:rsid w:val="00485348"/>
    <w:rsid w:val="0057096B"/>
    <w:rsid w:val="005A1284"/>
    <w:rsid w:val="005F761D"/>
    <w:rsid w:val="00657E55"/>
    <w:rsid w:val="00714070"/>
    <w:rsid w:val="007C23F5"/>
    <w:rsid w:val="007C64A5"/>
    <w:rsid w:val="008A7A68"/>
    <w:rsid w:val="008E053D"/>
    <w:rsid w:val="008E1182"/>
    <w:rsid w:val="009F0D46"/>
    <w:rsid w:val="00A03A36"/>
    <w:rsid w:val="00A3176C"/>
    <w:rsid w:val="00A6152B"/>
    <w:rsid w:val="00AC77F1"/>
    <w:rsid w:val="00AE24CE"/>
    <w:rsid w:val="00B30501"/>
    <w:rsid w:val="00BE2346"/>
    <w:rsid w:val="00C21A15"/>
    <w:rsid w:val="00C46FAF"/>
    <w:rsid w:val="00C95B3E"/>
    <w:rsid w:val="00CC604D"/>
    <w:rsid w:val="00D81EE7"/>
    <w:rsid w:val="00D90DB7"/>
    <w:rsid w:val="00E63994"/>
    <w:rsid w:val="00ED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AD526"/>
  <w15:chartTrackingRefBased/>
  <w15:docId w15:val="{6B3DDAFE-43B6-49F3-886A-BD1B6592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1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182"/>
  </w:style>
  <w:style w:type="paragraph" w:styleId="Stopka">
    <w:name w:val="footer"/>
    <w:basedOn w:val="Normalny"/>
    <w:link w:val="StopkaZnak"/>
    <w:uiPriority w:val="99"/>
    <w:unhideWhenUsed/>
    <w:rsid w:val="008E1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E022D-2CA4-4B9B-9B97-3BA6025FC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Białczewska</cp:lastModifiedBy>
  <cp:revision>7</cp:revision>
  <cp:lastPrinted>2022-09-15T07:02:00Z</cp:lastPrinted>
  <dcterms:created xsi:type="dcterms:W3CDTF">2024-09-05T07:39:00Z</dcterms:created>
  <dcterms:modified xsi:type="dcterms:W3CDTF">2024-10-09T07:34:00Z</dcterms:modified>
</cp:coreProperties>
</file>