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36" w:rsidRPr="00B53325" w:rsidRDefault="00771996" w:rsidP="0019238A">
      <w:pPr>
        <w:jc w:val="right"/>
        <w:rPr>
          <w:rFonts w:ascii="Arial" w:hAnsi="Arial" w:cs="Arial"/>
        </w:rPr>
      </w:pPr>
      <w:r>
        <w:tab/>
      </w:r>
      <w:r w:rsidR="00807127">
        <w:rPr>
          <w:rFonts w:ascii="Arial" w:hAnsi="Arial" w:cs="Arial"/>
        </w:rPr>
        <w:t>Oleszno, dnia</w:t>
      </w:r>
      <w:r w:rsidR="004C3A36" w:rsidRPr="00B53325">
        <w:rPr>
          <w:rFonts w:ascii="Arial" w:hAnsi="Arial" w:cs="Arial"/>
        </w:rPr>
        <w:t xml:space="preserve"> </w:t>
      </w:r>
      <w:r w:rsidR="00807127">
        <w:rPr>
          <w:rFonts w:ascii="Arial" w:hAnsi="Arial" w:cs="Arial"/>
        </w:rPr>
        <w:t>15</w:t>
      </w:r>
      <w:r w:rsidR="00B53325" w:rsidRPr="00B53325">
        <w:rPr>
          <w:rFonts w:ascii="Arial" w:hAnsi="Arial" w:cs="Arial"/>
        </w:rPr>
        <w:t xml:space="preserve"> września 2020</w:t>
      </w:r>
      <w:r w:rsidR="004C3A36" w:rsidRPr="00B53325">
        <w:rPr>
          <w:rFonts w:ascii="Arial" w:hAnsi="Arial" w:cs="Arial"/>
        </w:rPr>
        <w:t>r.</w:t>
      </w:r>
    </w:p>
    <w:p w:rsidR="00B53325" w:rsidRPr="00F648E7" w:rsidRDefault="00B53325" w:rsidP="0019238A">
      <w:pPr>
        <w:jc w:val="right"/>
        <w:rPr>
          <w:rFonts w:ascii="Arial" w:hAnsi="Arial" w:cs="Arial"/>
          <w:sz w:val="22"/>
          <w:szCs w:val="22"/>
        </w:rPr>
      </w:pPr>
      <w:r>
        <w:rPr>
          <w:rFonts w:ascii="Arial" w:hAnsi="Arial" w:cs="Arial"/>
          <w:noProof/>
          <w:sz w:val="22"/>
          <w:szCs w:val="22"/>
          <w:lang w:eastAsia="pl-PL" w:bidi="ar-SA"/>
        </w:rPr>
        <w:drawing>
          <wp:inline distT="0" distB="0" distL="0" distR="0" wp14:anchorId="0DBBC770">
            <wp:extent cx="1774190" cy="1408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408430"/>
                    </a:xfrm>
                    <a:prstGeom prst="rect">
                      <a:avLst/>
                    </a:prstGeom>
                    <a:noFill/>
                  </pic:spPr>
                </pic:pic>
              </a:graphicData>
            </a:graphic>
          </wp:inline>
        </w:drawing>
      </w:r>
    </w:p>
    <w:p w:rsidR="00875E15" w:rsidRPr="00592EC5" w:rsidRDefault="00875E15" w:rsidP="0019238A">
      <w:pPr>
        <w:pStyle w:val="Bezodstpw"/>
        <w:jc w:val="both"/>
        <w:rPr>
          <w:rFonts w:ascii="Arial" w:hAnsi="Arial" w:cs="Arial"/>
          <w:b/>
          <w:sz w:val="28"/>
          <w:szCs w:val="28"/>
        </w:rPr>
      </w:pPr>
      <w:r>
        <w:rPr>
          <w:rFonts w:ascii="Arial" w:hAnsi="Arial" w:cs="Arial"/>
          <w:b/>
          <w:sz w:val="28"/>
          <w:szCs w:val="28"/>
        </w:rPr>
        <w:t xml:space="preserve"> </w:t>
      </w:r>
    </w:p>
    <w:p w:rsidR="00B53325" w:rsidRPr="00FE052E" w:rsidRDefault="00B53325" w:rsidP="00B53325">
      <w:pPr>
        <w:rPr>
          <w:rFonts w:ascii="Arial" w:hAnsi="Arial" w:cs="Arial"/>
          <w:b/>
          <w:sz w:val="20"/>
          <w:szCs w:val="20"/>
          <w:u w:val="single"/>
        </w:rPr>
      </w:pPr>
      <w:r>
        <w:rPr>
          <w:rFonts w:ascii="Arial" w:hAnsi="Arial" w:cs="Arial"/>
          <w:b/>
          <w:sz w:val="20"/>
          <w:szCs w:val="20"/>
          <w:u w:val="single"/>
        </w:rPr>
        <w:t>16WOG-SZP.2712.68.2020</w:t>
      </w:r>
    </w:p>
    <w:p w:rsidR="00931D9D" w:rsidRPr="00865E14" w:rsidRDefault="00931D9D" w:rsidP="0019238A">
      <w:pPr>
        <w:rPr>
          <w:rFonts w:ascii="Arial" w:hAnsi="Arial" w:cs="Arial"/>
        </w:rPr>
      </w:pPr>
    </w:p>
    <w:p w:rsidR="009F7E73" w:rsidRPr="00F648E7" w:rsidRDefault="003823F6" w:rsidP="00B53325">
      <w:pPr>
        <w:pStyle w:val="Bezodstpw"/>
        <w:ind w:left="851" w:hanging="851"/>
        <w:jc w:val="both"/>
        <w:rPr>
          <w:rFonts w:ascii="Arial" w:eastAsia="Times New Roman" w:hAnsi="Arial" w:cs="Arial"/>
          <w:b/>
          <w:bCs/>
          <w:kern w:val="0"/>
          <w:lang w:eastAsia="pl-PL"/>
        </w:rPr>
      </w:pPr>
      <w:r w:rsidRPr="00F648E7">
        <w:rPr>
          <w:rFonts w:ascii="Arial" w:hAnsi="Arial" w:cs="Arial"/>
          <w:u w:val="single"/>
        </w:rPr>
        <w:t>Dotyczy</w:t>
      </w:r>
      <w:r w:rsidRPr="00F648E7">
        <w:rPr>
          <w:rFonts w:ascii="Arial" w:hAnsi="Arial" w:cs="Arial"/>
        </w:rPr>
        <w:t xml:space="preserve">: </w:t>
      </w:r>
      <w:r w:rsidRPr="00F648E7">
        <w:rPr>
          <w:rFonts w:ascii="Arial" w:hAnsi="Arial" w:cs="Arial"/>
          <w:b/>
          <w:bCs/>
        </w:rPr>
        <w:t xml:space="preserve">postępowanie prowadzone w trybie </w:t>
      </w:r>
      <w:r w:rsidR="00F648E7" w:rsidRPr="00F648E7">
        <w:rPr>
          <w:rFonts w:ascii="Arial" w:hAnsi="Arial" w:cs="Arial"/>
          <w:b/>
        </w:rPr>
        <w:t xml:space="preserve">przetargu ograniczonego na </w:t>
      </w:r>
      <w:r w:rsidR="00F648E7" w:rsidRPr="00F648E7">
        <w:rPr>
          <w:rFonts w:ascii="Arial" w:hAnsi="Arial" w:cs="Arial"/>
        </w:rPr>
        <w:t xml:space="preserve">podstawie </w:t>
      </w:r>
      <w:r w:rsidR="00592EC5">
        <w:rPr>
          <w:rFonts w:ascii="Arial" w:hAnsi="Arial" w:cs="Arial"/>
        </w:rPr>
        <w:t xml:space="preserve">   </w:t>
      </w:r>
      <w:r w:rsidR="00F648E7" w:rsidRPr="00F648E7">
        <w:rPr>
          <w:rFonts w:ascii="Arial" w:hAnsi="Arial" w:cs="Arial"/>
        </w:rPr>
        <w:t>art. 131a ust.1 pkt 4 ustawy Pzp. z zastosowaniem zasad udzielania zamówień publicznych w dziedzinie obronności i bezpieczeństwa o wartości przekraczającej kwotę 418 tys. Euro, określonej w odrębnych przepisach wydanych na podstawie art. 11 ust. 8 ustawy Pzp</w:t>
      </w:r>
      <w:r w:rsidR="00F648E7" w:rsidRPr="00F648E7">
        <w:t>.</w:t>
      </w:r>
      <w:r w:rsidR="00F648E7" w:rsidRPr="00F648E7">
        <w:rPr>
          <w:rFonts w:ascii="Arial" w:hAnsi="Arial" w:cs="Arial"/>
          <w:b/>
        </w:rPr>
        <w:t xml:space="preserve">: </w:t>
      </w:r>
      <w:r w:rsidR="00B34348">
        <w:rPr>
          <w:rFonts w:ascii="Arial" w:hAnsi="Arial" w:cs="Arial"/>
          <w:b/>
        </w:rPr>
        <w:t>Usługi</w:t>
      </w:r>
      <w:r w:rsidR="00B53325">
        <w:rPr>
          <w:rFonts w:ascii="Arial" w:hAnsi="Arial" w:cs="Arial"/>
          <w:b/>
        </w:rPr>
        <w:t xml:space="preserve"> </w:t>
      </w:r>
      <w:r w:rsidR="00B53325" w:rsidRPr="001518DB">
        <w:rPr>
          <w:rFonts w:ascii="Arial" w:hAnsi="Arial" w:cs="Arial"/>
          <w:b/>
        </w:rPr>
        <w:t>w zakresie ochrony fizycznej osób i mienia. Usługa w zakresie konwojowania sprzętu bojowego, broni, amunicji, materiałów wybuchowych oraz innych środków i materiałów niebezpiecznych, realizowane na rzecz 16 Wojskowego Oddziału Gospodarczego w Drawsku Pomorskim przez specjalistyczne uzbrojone formacje ochronne (SUFO)</w:t>
      </w:r>
      <w:r w:rsidR="00B53325" w:rsidRPr="001518DB">
        <w:rPr>
          <w:rFonts w:ascii="Arial" w:hAnsi="Arial" w:cs="Arial"/>
          <w:b/>
          <w:lang w:eastAsia="en-US"/>
        </w:rPr>
        <w:t xml:space="preserve"> </w:t>
      </w:r>
      <w:r w:rsidR="00B53325" w:rsidRPr="001518DB">
        <w:rPr>
          <w:rFonts w:ascii="Arial" w:hAnsi="Arial" w:cs="Arial"/>
          <w:b/>
          <w:bCs/>
          <w:i/>
          <w:lang w:eastAsia="en-US"/>
        </w:rPr>
        <w:t xml:space="preserve"> </w:t>
      </w:r>
      <w:r w:rsidR="00B53325" w:rsidRPr="001518DB">
        <w:rPr>
          <w:rFonts w:ascii="Arial" w:hAnsi="Arial" w:cs="Arial"/>
          <w:i/>
        </w:rPr>
        <w:t xml:space="preserve">- </w:t>
      </w:r>
      <w:r w:rsidR="00B53325" w:rsidRPr="00374A55">
        <w:rPr>
          <w:rFonts w:ascii="Arial" w:hAnsi="Arial" w:cs="Arial"/>
          <w:b/>
          <w:i/>
        </w:rPr>
        <w:t>znak postępowania 606/2020</w:t>
      </w:r>
      <w:r w:rsidR="00B53325">
        <w:rPr>
          <w:rFonts w:ascii="Arial" w:hAnsi="Arial" w:cs="Arial"/>
          <w:b/>
        </w:rPr>
        <w:t xml:space="preserve"> </w:t>
      </w:r>
    </w:p>
    <w:p w:rsidR="003823F6" w:rsidRPr="009F7E73" w:rsidRDefault="009F7E73" w:rsidP="0019238A">
      <w:pPr>
        <w:pStyle w:val="Nagwek7"/>
        <w:ind w:left="1418" w:hanging="851"/>
        <w:jc w:val="both"/>
        <w:rPr>
          <w:rFonts w:ascii="Arial" w:hAnsi="Arial" w:cs="Arial"/>
          <w:sz w:val="22"/>
          <w:szCs w:val="22"/>
        </w:rPr>
      </w:pPr>
      <w:r>
        <w:rPr>
          <w:rFonts w:ascii="Arial" w:hAnsi="Arial" w:cs="Arial"/>
          <w:bCs/>
          <w:sz w:val="22"/>
          <w:szCs w:val="22"/>
        </w:rPr>
        <w:t xml:space="preserve"> </w:t>
      </w:r>
    </w:p>
    <w:p w:rsidR="003823F6" w:rsidRPr="00F13C25" w:rsidRDefault="009F7E73" w:rsidP="00F13C25">
      <w:pPr>
        <w:jc w:val="both"/>
        <w:rPr>
          <w:rFonts w:ascii="Arial" w:hAnsi="Arial" w:cs="Arial"/>
          <w:sz w:val="22"/>
          <w:szCs w:val="22"/>
        </w:rPr>
      </w:pPr>
      <w:r w:rsidRPr="00F13C25">
        <w:rPr>
          <w:rFonts w:ascii="Arial" w:hAnsi="Arial" w:cs="Arial"/>
          <w:sz w:val="22"/>
          <w:szCs w:val="22"/>
        </w:rPr>
        <w:t>Do Zamawiającego wpłynęły zapytania</w:t>
      </w:r>
      <w:r w:rsidR="003823F6" w:rsidRPr="00F13C25">
        <w:rPr>
          <w:rFonts w:ascii="Arial" w:hAnsi="Arial" w:cs="Arial"/>
          <w:sz w:val="22"/>
          <w:szCs w:val="22"/>
        </w:rPr>
        <w:t xml:space="preserve"> dotyczące prowadzonego w/w postępowania</w:t>
      </w:r>
    </w:p>
    <w:p w:rsidR="003823F6" w:rsidRPr="00F13C25" w:rsidRDefault="003823F6" w:rsidP="0019238A">
      <w:pPr>
        <w:jc w:val="both"/>
        <w:rPr>
          <w:rFonts w:ascii="Arial" w:hAnsi="Arial" w:cs="Arial"/>
          <w:sz w:val="22"/>
          <w:szCs w:val="22"/>
        </w:rPr>
      </w:pPr>
    </w:p>
    <w:p w:rsidR="005D0F6D" w:rsidRDefault="005D0F6D" w:rsidP="000A7B94">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Zgodnie z zapisem „INFORMACJI DOT: postępowania o udzielenie zamówienia publicznego prowadzonego w trybie przetargu ograniczonego z zastosowaniem zasad udzielania zamówień publicznych w dziedzinie obronności i bezpieczeństwa” - Dopuszcza się do wykonywania pracowników ochrony posiadających - Rozdział IV. Opis warunków udziału w postępowaniu oraz braku podstaw wykluczenia, ust. 2, pkt. 1), b) skieruje do realizacji zamówienia pracowników ochrony na poszczególne zadania posiadaj</w:t>
      </w:r>
      <w:r>
        <w:rPr>
          <w:rFonts w:ascii="Arial" w:eastAsia="Times New Roman" w:hAnsi="Arial" w:cs="Arial"/>
          <w:sz w:val="22"/>
          <w:szCs w:val="22"/>
        </w:rPr>
        <w:t>ący kwalifikacje i uprawnienia:</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„Zaświadczenie” o wpisaniu na listę kwalifikowanego pracownika ochrony fizycznej wydanego przez Ko</w:t>
      </w:r>
      <w:r>
        <w:rPr>
          <w:rFonts w:ascii="Arial" w:eastAsia="Times New Roman" w:hAnsi="Arial" w:cs="Arial"/>
          <w:sz w:val="22"/>
          <w:szCs w:val="22"/>
        </w:rPr>
        <w:t xml:space="preserve">mendanta Wojewódzkiego Policji, </w:t>
      </w:r>
      <w:r w:rsidRPr="00886764">
        <w:rPr>
          <w:rFonts w:ascii="Arial" w:eastAsia="Times New Roman" w:hAnsi="Arial" w:cs="Arial"/>
          <w:sz w:val="22"/>
          <w:szCs w:val="22"/>
        </w:rPr>
        <w:t>legitymację kwalifikowanego pracownika ochrony fizycz</w:t>
      </w:r>
      <w:r>
        <w:rPr>
          <w:rFonts w:ascii="Arial" w:eastAsia="Times New Roman" w:hAnsi="Arial" w:cs="Arial"/>
          <w:sz w:val="22"/>
          <w:szCs w:val="22"/>
        </w:rPr>
        <w:t xml:space="preserve">nej; </w:t>
      </w:r>
      <w:r w:rsidRPr="00886764">
        <w:rPr>
          <w:rFonts w:ascii="Arial" w:eastAsia="Times New Roman" w:hAnsi="Arial" w:cs="Arial"/>
          <w:sz w:val="22"/>
          <w:szCs w:val="22"/>
        </w:rPr>
        <w:t>legitymację osoby dopuszczonej do posiadania broni - cel posiadania broni „B” lub legitymację określoną według wzoru określonego w Rozporządzeniu MSWiA z dnia 30 marca 2016 r. (Dz. U z 2016 r. poz. 532) (w przypadk</w:t>
      </w:r>
      <w:r>
        <w:rPr>
          <w:rFonts w:ascii="Arial" w:eastAsia="Times New Roman" w:hAnsi="Arial" w:cs="Arial"/>
          <w:sz w:val="22"/>
          <w:szCs w:val="22"/>
        </w:rPr>
        <w:t xml:space="preserve">u wykonywania ochrony z bronią) </w:t>
      </w:r>
      <w:r w:rsidRPr="00886764">
        <w:rPr>
          <w:rFonts w:ascii="Arial" w:eastAsia="Times New Roman" w:hAnsi="Arial" w:cs="Arial"/>
          <w:sz w:val="22"/>
          <w:szCs w:val="22"/>
        </w:rPr>
        <w:t>upoważnienie kierownika jednostki organizacyjnej do dostępu do informacji niejawnych o klauzuli „ZASTRZEŻONE” lub poświadc</w:t>
      </w:r>
      <w:r>
        <w:rPr>
          <w:rFonts w:ascii="Arial" w:eastAsia="Times New Roman" w:hAnsi="Arial" w:cs="Arial"/>
          <w:sz w:val="22"/>
          <w:szCs w:val="22"/>
        </w:rPr>
        <w:t xml:space="preserve">zenie bezpieczeństwa osobowego; </w:t>
      </w:r>
      <w:r w:rsidRPr="00886764">
        <w:rPr>
          <w:rFonts w:ascii="Arial" w:eastAsia="Times New Roman" w:hAnsi="Arial" w:cs="Arial"/>
          <w:sz w:val="22"/>
          <w:szCs w:val="22"/>
        </w:rPr>
        <w:t>orzeczenie lekarskie na podstawie Rozporządzenia Ministra Zdrowia z dnia 25 października 2019 r w sprawie badań lekarskich i psychologicznych osób ubieqających się o wpis lub posiadaiących wpiș na listę kwalifikowanych pracowników ochrony fizyczne</w:t>
      </w:r>
      <w:r>
        <w:rPr>
          <w:rFonts w:ascii="Arial" w:eastAsia="Times New Roman" w:hAnsi="Arial" w:cs="Arial"/>
          <w:sz w:val="22"/>
          <w:szCs w:val="22"/>
        </w:rPr>
        <w:t xml:space="preserve">j (DZ. U. z 2019 r. poz. 2212). </w:t>
      </w:r>
      <w:r w:rsidRPr="00886764">
        <w:rPr>
          <w:rFonts w:ascii="Arial" w:eastAsia="Times New Roman" w:hAnsi="Arial" w:cs="Arial"/>
          <w:sz w:val="22"/>
          <w:szCs w:val="22"/>
        </w:rPr>
        <w:t>upoważnienie kierownika jednostki organizacyjnej do dostępu do informacji niejawnych o klauzuli „ZASTRZE20NE" lub poświadc</w:t>
      </w:r>
      <w:r>
        <w:rPr>
          <w:rFonts w:ascii="Arial" w:eastAsia="Times New Roman" w:hAnsi="Arial" w:cs="Arial"/>
          <w:sz w:val="22"/>
          <w:szCs w:val="22"/>
        </w:rPr>
        <w:t xml:space="preserve">zenie bezpieczeństwa osobowego; </w:t>
      </w:r>
      <w:r w:rsidRPr="00886764">
        <w:rPr>
          <w:rFonts w:ascii="Arial" w:eastAsia="Times New Roman" w:hAnsi="Arial" w:cs="Arial"/>
          <w:sz w:val="22"/>
          <w:szCs w:val="22"/>
        </w:rPr>
        <w:t>zaświadczenie o przeszkoleniu z zakresu o</w:t>
      </w:r>
      <w:r>
        <w:rPr>
          <w:rFonts w:ascii="Arial" w:eastAsia="Times New Roman" w:hAnsi="Arial" w:cs="Arial"/>
          <w:sz w:val="22"/>
          <w:szCs w:val="22"/>
        </w:rPr>
        <w:t xml:space="preserve">chrony informacji niejawnych. </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W związku z powyższymi wymaganiami, wnosimy o wprowadzenie do treści SIWZ wyraźnej informacji, że Zamawiający nie dopuszcza możliwości realizacji zamówienia przez osoby niepełnosprawne. Postawienie powyższych wymogów powoduje, że wykonawcy w praktyce nie mogą skierować do realizacji zamówienia osób niepełnosprawnych. Jednakże brak takiej wyraźnej informacji prowadzi do</w:t>
      </w:r>
      <w:r>
        <w:rPr>
          <w:rFonts w:ascii="Arial" w:eastAsia="Times New Roman" w:hAnsi="Arial" w:cs="Arial"/>
          <w:sz w:val="22"/>
          <w:szCs w:val="22"/>
        </w:rPr>
        <w:t xml:space="preserve"> nadużyć po stornie wykonawców.</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Uzasadniając zaoferowanie zbyt niskiej ceny, wykonawcy wskazują często na zamiar </w:t>
      </w:r>
      <w:r w:rsidRPr="00886764">
        <w:rPr>
          <w:rFonts w:ascii="Arial" w:eastAsia="Times New Roman" w:hAnsi="Arial" w:cs="Arial"/>
          <w:sz w:val="22"/>
          <w:szCs w:val="22"/>
        </w:rPr>
        <w:lastRenderedPageBreak/>
        <w:t>zatrudnienia do realizacji zamówienia osób niepełnosprawnych, nawet z umiarkowanym stopniem niepełnosprawności. Wykonawcy w ten sposób chcą wykazać, że poniosą niższe koszty wykonania zamówienia. W praktyce jednak, pomimo takich twierdzeń na etapie postępowania, do realizacji zamówienia kierowani są pracownicy pełnosprawni. Brak zapisów wprost wyłączających możliwość skierowania do realizacji zamówienia osób niepełnosprawnych przyczynia się więc do nadużyć po stronie wykonawców. W konsekwencji wykonawcy oferują realizację zamówienia za ceny poniżej rzeczywistych kosztów wykonania zamówienia. Zamawiający nie ma jednocześnie żadnej możliwości weryfikacji praw</w:t>
      </w:r>
      <w:r>
        <w:rPr>
          <w:rFonts w:ascii="Arial" w:eastAsia="Times New Roman" w:hAnsi="Arial" w:cs="Arial"/>
          <w:sz w:val="22"/>
          <w:szCs w:val="22"/>
        </w:rPr>
        <w:t>dziwości twierdzeń wykonawców.</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Zamawiający powinien zaś dążyć do zapewnienia równego traktowania wykonawców oraz przeciwdziałania naruszaniu przez wykonawców zasad uczciwej konkurencji, a nie wspierać d</w:t>
      </w:r>
      <w:r>
        <w:rPr>
          <w:rFonts w:ascii="Arial" w:eastAsia="Times New Roman" w:hAnsi="Arial" w:cs="Arial"/>
          <w:sz w:val="22"/>
          <w:szCs w:val="22"/>
        </w:rPr>
        <w:t>ziałania naruszające te zasady.</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Pyt.</w:t>
      </w:r>
      <w:r>
        <w:rPr>
          <w:rFonts w:ascii="Arial" w:eastAsia="Times New Roman" w:hAnsi="Arial" w:cs="Arial"/>
          <w:sz w:val="22"/>
          <w:szCs w:val="22"/>
        </w:rPr>
        <w:t xml:space="preserve"> 1.</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W nawiązaniu do odpowiedzi z dn. 10.09.2020 r. informujemy iż zgodnie z art. 26 ust. 3 ustawy z dnia 22.08.1997 r. o ochronie osób i mienia (tj. Dz.U. z 2017, poz. 2213 z późn. zm.) na listę kwalifikowanych pracowników ochrony fizycznej wpisuje się osobę, która:</w:t>
      </w:r>
      <w:r w:rsidRPr="00886764">
        <w:rPr>
          <w:rFonts w:ascii="Arial" w:eastAsia="Times New Roman" w:hAnsi="Arial" w:cs="Arial"/>
          <w:sz w:val="22"/>
          <w:szCs w:val="22"/>
        </w:rPr>
        <w:br/>
        <w:t>posiada obywatelstwo polskie lub obywatelstwo innego państwa członkowskiego Unii Europejskiej, Konfederacji Szwajcarskiej lub państwa członkowskiego Europejskiego Porozumienia o Wolnym Handlu (EFTA) - strony umowy o Eur</w:t>
      </w:r>
      <w:r>
        <w:rPr>
          <w:rFonts w:ascii="Arial" w:eastAsia="Times New Roman" w:hAnsi="Arial" w:cs="Arial"/>
          <w:sz w:val="22"/>
          <w:szCs w:val="22"/>
        </w:rPr>
        <w:t>opejskim Obszarze Gospodarczym;</w:t>
      </w:r>
    </w:p>
    <w:p w:rsidR="00886764" w:rsidRDefault="00886764" w:rsidP="00886764">
      <w:pPr>
        <w:ind w:left="284"/>
        <w:jc w:val="both"/>
        <w:rPr>
          <w:rFonts w:ascii="Arial" w:eastAsia="Times New Roman" w:hAnsi="Arial" w:cs="Arial"/>
          <w:sz w:val="22"/>
          <w:szCs w:val="22"/>
        </w:rPr>
      </w:pPr>
      <w:r>
        <w:rPr>
          <w:rFonts w:ascii="Arial" w:eastAsia="Times New Roman" w:hAnsi="Arial" w:cs="Arial"/>
          <w:sz w:val="22"/>
          <w:szCs w:val="22"/>
        </w:rPr>
        <w:t>ukończyła 21 lat;</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ukończyła co najmniej gimnazjum lub</w:t>
      </w:r>
      <w:r>
        <w:rPr>
          <w:rFonts w:ascii="Arial" w:eastAsia="Times New Roman" w:hAnsi="Arial" w:cs="Arial"/>
          <w:sz w:val="22"/>
          <w:szCs w:val="22"/>
        </w:rPr>
        <w:t xml:space="preserve"> ośmioletnią szkołę podstawową;</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ma pełną </w:t>
      </w:r>
      <w:r>
        <w:rPr>
          <w:rFonts w:ascii="Arial" w:eastAsia="Times New Roman" w:hAnsi="Arial" w:cs="Arial"/>
          <w:sz w:val="22"/>
          <w:szCs w:val="22"/>
        </w:rPr>
        <w:t>zdolność do czynności prawnych;</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nie była skazana prawomocnym wyrokiem za przestępstwo umyślne i nie toczy się przeciwko niej postępowa</w:t>
      </w:r>
      <w:r>
        <w:rPr>
          <w:rFonts w:ascii="Arial" w:eastAsia="Times New Roman" w:hAnsi="Arial" w:cs="Arial"/>
          <w:sz w:val="22"/>
          <w:szCs w:val="22"/>
        </w:rPr>
        <w:t>nie karne o takie przestępstwo;</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posiada nienaganną opinię wydaną przez właściwego ze względu na jej miejsce zamieszkania komendanta powiatowego (rejonowego, miejskiego) Policji, sporządzoną na podstawie aktualnie posiadanych przez Policję informacji albo - w przypadku obywatela innego państwa członkowskiego Unii Europejskiej, Konfederacji Szwajcarskiej lub państwa członkowskiego Europejskiego Porozumienia o Wolnym Handlu (EFTA) - strony umowy o Europejskim Obszarze Gospodarczym oraz obywatela polskiego zamieszkałego na terenie tych państw - przez organ odpowiedniego szczebla i kompetencji tych państw, właściwy ze względu na </w:t>
      </w:r>
      <w:r>
        <w:rPr>
          <w:rFonts w:ascii="Arial" w:eastAsia="Times New Roman" w:hAnsi="Arial" w:cs="Arial"/>
          <w:sz w:val="22"/>
          <w:szCs w:val="22"/>
        </w:rPr>
        <w:t>miejsce zamieszkania tej osoby;</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posiada zdolność fizyczną i psychiczną do wykonywania zadań, stwierdzoną orzeczeniami lekarskim i psychologicznym</w:t>
      </w:r>
      <w:r>
        <w:rPr>
          <w:rFonts w:ascii="Arial" w:eastAsia="Times New Roman" w:hAnsi="Arial" w:cs="Arial"/>
          <w:sz w:val="22"/>
          <w:szCs w:val="22"/>
        </w:rPr>
        <w:t>, których ważność nie upłynęła;</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posiada przygotowanie teoretyczne i praktyczne w zakresie wyszkolenia strzeleckiego, samoobrony, technik interwencyjnych oraz znajomość przepisów prawa związanych </w:t>
      </w:r>
      <w:r>
        <w:rPr>
          <w:rFonts w:ascii="Arial" w:eastAsia="Times New Roman" w:hAnsi="Arial" w:cs="Arial"/>
          <w:sz w:val="22"/>
          <w:szCs w:val="22"/>
        </w:rPr>
        <w:t xml:space="preserve">          </w:t>
      </w:r>
      <w:r w:rsidRPr="00886764">
        <w:rPr>
          <w:rFonts w:ascii="Arial" w:eastAsia="Times New Roman" w:hAnsi="Arial" w:cs="Arial"/>
          <w:sz w:val="22"/>
          <w:szCs w:val="22"/>
        </w:rPr>
        <w:t>z wykon</w:t>
      </w:r>
      <w:r>
        <w:rPr>
          <w:rFonts w:ascii="Arial" w:eastAsia="Times New Roman" w:hAnsi="Arial" w:cs="Arial"/>
          <w:sz w:val="22"/>
          <w:szCs w:val="22"/>
        </w:rPr>
        <w:t>ywaniem ochrony osób i mienia.</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Warto zauważyć, że zgodnie z art. 33 ww. ustawy (przeprowadzanie badań lekarskich osób ubiegających się o wpis), badania lekarskie i psychologiczne osoby ubiegającej się </w:t>
      </w:r>
      <w:r>
        <w:rPr>
          <w:rFonts w:ascii="Arial" w:eastAsia="Times New Roman" w:hAnsi="Arial" w:cs="Arial"/>
          <w:sz w:val="22"/>
          <w:szCs w:val="22"/>
        </w:rPr>
        <w:t xml:space="preserve">    </w:t>
      </w:r>
      <w:r w:rsidRPr="00886764">
        <w:rPr>
          <w:rFonts w:ascii="Arial" w:eastAsia="Times New Roman" w:hAnsi="Arial" w:cs="Arial"/>
          <w:sz w:val="22"/>
          <w:szCs w:val="22"/>
        </w:rPr>
        <w:t>o wpis na listę kwalifikowanych pracowników ochrony fizycznej lub posiadającej taki wpis - przeprowadza się co do zasady na wniosek tej osoby. Do wniosku, o którym mowa powyżej, osoba ubiegająca się o wpis na listę kwalifikowanych pracowników ochrony fizycznej lub posiadająca taki wpis jest zobowiązana dołączyć oświadczenie, złożone pod rygorem odpowiedzialności karnej za składanie fałszywych zeznań, że nie jest osobą niepełnosprawną w rozumieniu przepisów ustawy z dnia 27 sierpnia 1997 r. o rehabilitacji zawodowej i społecznej oraz zatrudnianiu osób niepełnosprawnych lub nie posiada orzeczenia o inwalidztwie lub niezdolności do pracy wydanego przez właściwy organ rentowy albo dokumenty potwierdzające orzeczony stopień niepełnosprawności, inwalidztwa lub niezdolnoś</w:t>
      </w:r>
      <w:r>
        <w:rPr>
          <w:rFonts w:ascii="Arial" w:eastAsia="Times New Roman" w:hAnsi="Arial" w:cs="Arial"/>
          <w:sz w:val="22"/>
          <w:szCs w:val="22"/>
        </w:rPr>
        <w:t>ci do pracy.</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Oznacza to, że przy badaniu pełnej zdolności fizycznej i psychicznej brane są pod uwagę dokumenty np. w postaci orzeczenia o niepełnosprawności. Jednakże przepisy nie operują pojęciem orzeczenia o niepełnosprawności, jako dokumentu dyskwalifikującego kandydata. W tym znaczeniu posiadanie orzeczenia nie jest jednoznaczne z brakiem pełnej zdolności fizycznej i psychicznej (wykażą to ewentualnie dopiero badania).</w:t>
      </w:r>
      <w:r w:rsidRPr="00886764">
        <w:rPr>
          <w:rFonts w:ascii="Arial" w:eastAsia="Times New Roman" w:hAnsi="Arial" w:cs="Arial"/>
          <w:sz w:val="22"/>
          <w:szCs w:val="22"/>
        </w:rPr>
        <w:br/>
      </w:r>
      <w:r w:rsidRPr="00886764">
        <w:rPr>
          <w:rFonts w:ascii="Arial" w:eastAsia="Times New Roman" w:hAnsi="Arial" w:cs="Arial"/>
          <w:sz w:val="22"/>
          <w:szCs w:val="22"/>
        </w:rPr>
        <w:lastRenderedPageBreak/>
        <w:br/>
        <w:t xml:space="preserve">W związku z powyższym wnioskujemy raz jeszcze o wprowadzenie do treści SIWZ wyraźnej informacji, że Zamawiający nie dopuszcza możliwości realizacji zamówienia przez osoby niepełnosprawne. Postawienie powyższych wymogów powoduje, że wykonawcy w praktyce nie mogą skierować do realizacji zamówienia osób niepełnosprawnych. Jednakże brak takiej wyraźnej informacji prowadzi do </w:t>
      </w:r>
      <w:r>
        <w:rPr>
          <w:rFonts w:ascii="Arial" w:eastAsia="Times New Roman" w:hAnsi="Arial" w:cs="Arial"/>
          <w:sz w:val="22"/>
          <w:szCs w:val="22"/>
        </w:rPr>
        <w:t>nadużyć po stornie wykonawców.</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 xml:space="preserve">Uzasadniając zaoferowanie zbyt niskiej ceny, wykonawcy wskazują często na zamiar zatrudnienia do realizacji zamówienia osób niepełnosprawnych, nawet z umiarkowanym stopniem niepełnosprawności. Wykonawcy w ten sposób chcą wykazać, że poniosą niższe koszty wykonania zamówienia. W praktyce jednak, pomimo takich twierdzeń na etapie postępowania, do realizacji zamówienia kierowani są pracownicy pełnosprawni. Brak zapisów wprost wyłączających możliwość skierowania do realizacji zamówienia osób niepełnosprawnych przyczynia się więc do nadużyć po stronie wykonawców. </w:t>
      </w:r>
      <w:r>
        <w:rPr>
          <w:rFonts w:ascii="Arial" w:eastAsia="Times New Roman" w:hAnsi="Arial" w:cs="Arial"/>
          <w:sz w:val="22"/>
          <w:szCs w:val="22"/>
        </w:rPr>
        <w:t xml:space="preserve">                    </w:t>
      </w:r>
      <w:r w:rsidRPr="00886764">
        <w:rPr>
          <w:rFonts w:ascii="Arial" w:eastAsia="Times New Roman" w:hAnsi="Arial" w:cs="Arial"/>
          <w:sz w:val="22"/>
          <w:szCs w:val="22"/>
        </w:rPr>
        <w:t>W konsekwencji wykonawcy oferują realizację zamówienia za ceny poniżej rzeczywistych kosztów wykonania zamówienia. Zamawiający nie ma jednocześnie żadnej możliwości weryfikacji praw</w:t>
      </w:r>
      <w:r>
        <w:rPr>
          <w:rFonts w:ascii="Arial" w:eastAsia="Times New Roman" w:hAnsi="Arial" w:cs="Arial"/>
          <w:sz w:val="22"/>
          <w:szCs w:val="22"/>
        </w:rPr>
        <w:t>dziwości twierdzeń wykonawców.</w:t>
      </w:r>
    </w:p>
    <w:p w:rsidR="00886764" w:rsidRDefault="00886764" w:rsidP="00886764">
      <w:pPr>
        <w:ind w:left="284"/>
        <w:jc w:val="both"/>
        <w:rPr>
          <w:rFonts w:ascii="Arial" w:eastAsia="Times New Roman" w:hAnsi="Arial" w:cs="Arial"/>
          <w:sz w:val="22"/>
          <w:szCs w:val="22"/>
        </w:rPr>
      </w:pPr>
      <w:r w:rsidRPr="00886764">
        <w:rPr>
          <w:rFonts w:ascii="Arial" w:eastAsia="Times New Roman" w:hAnsi="Arial" w:cs="Arial"/>
          <w:sz w:val="22"/>
          <w:szCs w:val="22"/>
        </w:rPr>
        <w:t>Zamawiający powinien zaś dążyć do zapewnienia równego traktowania wykonawców oraz przeciwdziałania naruszaniu przez wykonawców zasad uczciwej konkurencji, a nie wspierać działani</w:t>
      </w:r>
      <w:r>
        <w:rPr>
          <w:rFonts w:ascii="Arial" w:eastAsia="Times New Roman" w:hAnsi="Arial" w:cs="Arial"/>
          <w:sz w:val="22"/>
          <w:szCs w:val="22"/>
        </w:rPr>
        <w:t>a naruszające te zasady.</w:t>
      </w:r>
    </w:p>
    <w:p w:rsidR="00886764" w:rsidRDefault="00886764" w:rsidP="00886764">
      <w:pPr>
        <w:ind w:left="284"/>
        <w:jc w:val="both"/>
        <w:rPr>
          <w:rFonts w:ascii="Arial" w:eastAsia="Times New Roman" w:hAnsi="Arial" w:cs="Arial"/>
          <w:sz w:val="22"/>
          <w:szCs w:val="22"/>
        </w:rPr>
      </w:pPr>
    </w:p>
    <w:p w:rsidR="00842312" w:rsidRPr="00333075" w:rsidRDefault="00063CC0" w:rsidP="00333075">
      <w:pPr>
        <w:ind w:left="426" w:hanging="426"/>
        <w:jc w:val="both"/>
        <w:rPr>
          <w:rFonts w:ascii="Arial" w:hAnsi="Arial" w:cs="Arial"/>
          <w:sz w:val="22"/>
          <w:szCs w:val="22"/>
        </w:rPr>
      </w:pPr>
      <w:r w:rsidRPr="00333075">
        <w:rPr>
          <w:rFonts w:ascii="Arial" w:hAnsi="Arial" w:cs="Arial"/>
          <w:b/>
          <w:sz w:val="22"/>
          <w:szCs w:val="22"/>
        </w:rPr>
        <w:t>Odp.</w:t>
      </w:r>
      <w:r w:rsidRPr="00333075">
        <w:rPr>
          <w:rFonts w:ascii="Arial" w:hAnsi="Arial" w:cs="Arial"/>
          <w:sz w:val="22"/>
          <w:szCs w:val="22"/>
        </w:rPr>
        <w:t xml:space="preserve"> </w:t>
      </w:r>
      <w:r w:rsidR="00333075" w:rsidRPr="00333075">
        <w:rPr>
          <w:rFonts w:ascii="Arial" w:hAnsi="Arial" w:cs="Arial"/>
          <w:sz w:val="22"/>
          <w:szCs w:val="22"/>
        </w:rPr>
        <w:t>Zamawiający w odpowiedzi na pytanie i wniosku o zapis w SWIZ, o nie zatrudnianiu osób niepełnosprawnych do świadczenia usług ochrony fizycznej, podtrzymujemy swoje stanowisko wyrażone w piśmie z dnia 10.09.2020 r.</w:t>
      </w:r>
    </w:p>
    <w:p w:rsidR="003D51E2" w:rsidRPr="00886764" w:rsidRDefault="003D51E2" w:rsidP="00886764">
      <w:pPr>
        <w:ind w:left="284"/>
        <w:jc w:val="both"/>
        <w:rPr>
          <w:rFonts w:ascii="Arial" w:eastAsia="Times New Roman" w:hAnsi="Arial" w:cs="Arial"/>
          <w:sz w:val="22"/>
          <w:szCs w:val="22"/>
        </w:rPr>
      </w:pPr>
    </w:p>
    <w:p w:rsidR="00842312" w:rsidRPr="009E0A76" w:rsidRDefault="00842312" w:rsidP="0019238A">
      <w:pPr>
        <w:pStyle w:val="Nagwek"/>
        <w:tabs>
          <w:tab w:val="clear" w:pos="4536"/>
          <w:tab w:val="clear" w:pos="9072"/>
        </w:tabs>
        <w:jc w:val="both"/>
        <w:rPr>
          <w:rFonts w:ascii="Arial" w:hAnsi="Arial" w:cs="Arial"/>
          <w:sz w:val="20"/>
          <w:szCs w:val="20"/>
          <w:u w:val="single"/>
        </w:rPr>
      </w:pPr>
    </w:p>
    <w:p w:rsidR="003D51E2" w:rsidRDefault="003D51E2" w:rsidP="000A7B94">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D51E2" w:rsidRDefault="003D51E2" w:rsidP="003D51E2">
      <w:pPr>
        <w:ind w:left="284"/>
        <w:jc w:val="both"/>
        <w:rPr>
          <w:rFonts w:ascii="Arial" w:eastAsia="Times New Roman" w:hAnsi="Arial" w:cs="Arial"/>
          <w:sz w:val="22"/>
          <w:szCs w:val="22"/>
        </w:rPr>
      </w:pPr>
      <w:r w:rsidRPr="003D51E2">
        <w:rPr>
          <w:rFonts w:ascii="Arial" w:eastAsia="Times New Roman" w:hAnsi="Arial" w:cs="Arial"/>
          <w:sz w:val="22"/>
          <w:szCs w:val="22"/>
        </w:rPr>
        <w:br/>
        <w:t>Zgodnie z Opisem Przedmiotu Zamówienia „Jeżeli czas pełnienia ochrony na jednej zmianie wynosi 16-24 godz., przerwa po jakiej może przystąpić pracownik do ochrony nie może być krótsza aniżeli czas przepracowanych godzin p</w:t>
      </w:r>
      <w:r>
        <w:rPr>
          <w:rFonts w:ascii="Arial" w:eastAsia="Times New Roman" w:hAnsi="Arial" w:cs="Arial"/>
          <w:sz w:val="22"/>
          <w:szCs w:val="22"/>
        </w:rPr>
        <w:t xml:space="preserve">lus 11 godz., na pozostałych posterunkach </w:t>
      </w:r>
      <w:r w:rsidRPr="003D51E2">
        <w:rPr>
          <w:rFonts w:ascii="Arial" w:eastAsia="Times New Roman" w:hAnsi="Arial" w:cs="Arial"/>
          <w:sz w:val="22"/>
          <w:szCs w:val="22"/>
        </w:rPr>
        <w:t xml:space="preserve">i rodzajach ochrony minimum po </w:t>
      </w:r>
      <w:r>
        <w:rPr>
          <w:rFonts w:ascii="Arial" w:eastAsia="Times New Roman" w:hAnsi="Arial" w:cs="Arial"/>
          <w:sz w:val="22"/>
          <w:szCs w:val="22"/>
        </w:rPr>
        <w:t xml:space="preserve">11 godz. przerwy, bez względu u </w:t>
      </w:r>
      <w:r w:rsidRPr="003D51E2">
        <w:rPr>
          <w:rFonts w:ascii="Arial" w:eastAsia="Times New Roman" w:hAnsi="Arial" w:cs="Arial"/>
          <w:sz w:val="22"/>
          <w:szCs w:val="22"/>
        </w:rPr>
        <w:t>którego pracodawcy pracownik j</w:t>
      </w:r>
      <w:r>
        <w:rPr>
          <w:rFonts w:ascii="Arial" w:eastAsia="Times New Roman" w:hAnsi="Arial" w:cs="Arial"/>
          <w:sz w:val="22"/>
          <w:szCs w:val="22"/>
        </w:rPr>
        <w:t>est zatrudniony (konsorcjum).”</w:t>
      </w:r>
    </w:p>
    <w:p w:rsidR="003D51E2" w:rsidRDefault="003D51E2" w:rsidP="003D51E2">
      <w:pPr>
        <w:ind w:left="284"/>
        <w:jc w:val="both"/>
        <w:rPr>
          <w:rFonts w:ascii="Arial" w:eastAsia="Times New Roman" w:hAnsi="Arial" w:cs="Arial"/>
          <w:sz w:val="22"/>
          <w:szCs w:val="22"/>
        </w:rPr>
      </w:pPr>
      <w:r w:rsidRPr="003D51E2">
        <w:rPr>
          <w:rFonts w:ascii="Arial" w:eastAsia="Times New Roman" w:hAnsi="Arial" w:cs="Arial"/>
          <w:sz w:val="22"/>
          <w:szCs w:val="22"/>
        </w:rPr>
        <w:t xml:space="preserve">Wnosimy o zmianę tego zapisu z uwagi na to iż zgodnie z art. 137 k.p. w zw. z art. 136 </w:t>
      </w:r>
      <w:r>
        <w:rPr>
          <w:rFonts w:ascii="Arial" w:eastAsia="Times New Roman" w:hAnsi="Arial" w:cs="Arial"/>
          <w:sz w:val="22"/>
          <w:szCs w:val="22"/>
        </w:rPr>
        <w:t xml:space="preserve">     </w:t>
      </w:r>
      <w:r w:rsidRPr="003D51E2">
        <w:rPr>
          <w:rFonts w:ascii="Arial" w:eastAsia="Times New Roman" w:hAnsi="Arial" w:cs="Arial"/>
          <w:sz w:val="22"/>
          <w:szCs w:val="22"/>
        </w:rPr>
        <w:t>§ 2 k.p. do pracowników zatrudnionych przy pilnowaniu mienia lub ochronie osób, a także pracowników zakładowych straży pożarnych i zakładowych służb ratowniczych może być stosowany system równoważnego czasu pracy, w którym jest dopuszczalne przedłużenie dobowego wymiaru czasu pracy do 24 godzin; w ww. systemie czasu pracy, pracownikowi przysługuje, bezpośrednio po każdym okresie wykonywania pracy w przedłużonym dobowym wymiarze czasu pracy, odpoczynek przez czas odpowiadający co najmniej liczbie przepracowanych godzin, niezależnie od odpoczynku</w:t>
      </w:r>
      <w:r>
        <w:rPr>
          <w:rFonts w:ascii="Arial" w:eastAsia="Times New Roman" w:hAnsi="Arial" w:cs="Arial"/>
          <w:sz w:val="22"/>
          <w:szCs w:val="22"/>
        </w:rPr>
        <w:t xml:space="preserve"> przewidzianego w art. 133 k.p.</w:t>
      </w:r>
      <w:r w:rsidRPr="003D51E2">
        <w:rPr>
          <w:rFonts w:ascii="Arial" w:eastAsia="Times New Roman" w:hAnsi="Arial" w:cs="Arial"/>
          <w:sz w:val="22"/>
          <w:szCs w:val="22"/>
        </w:rPr>
        <w:br/>
        <w:t>- natomiast w art. 133 k.p. jest mowa o minimalnym tygodniowym odpoczynku (pracownikowi przysługuje w każdym tygodniu prawo do co najmniej 35 godzin nieprzerwanego odpoczynku, obejmującego co najmniej 11 godzin nieprz</w:t>
      </w:r>
      <w:r>
        <w:rPr>
          <w:rFonts w:ascii="Arial" w:eastAsia="Times New Roman" w:hAnsi="Arial" w:cs="Arial"/>
          <w:sz w:val="22"/>
          <w:szCs w:val="22"/>
        </w:rPr>
        <w:t>erwanego odpoczynku dobowego).</w:t>
      </w:r>
    </w:p>
    <w:p w:rsidR="00875E15" w:rsidRDefault="003D51E2" w:rsidP="003D51E2">
      <w:pPr>
        <w:ind w:left="284"/>
        <w:jc w:val="both"/>
        <w:rPr>
          <w:rFonts w:eastAsia="Times New Roman" w:cs="Times New Roman"/>
        </w:rPr>
      </w:pPr>
      <w:r w:rsidRPr="003D51E2">
        <w:rPr>
          <w:rFonts w:ascii="Arial" w:eastAsia="Times New Roman" w:hAnsi="Arial" w:cs="Arial"/>
          <w:sz w:val="22"/>
          <w:szCs w:val="22"/>
        </w:rPr>
        <w:t xml:space="preserve">W związku z powyższym 35 godzin przerwy przysługuje pracownikowi tylko raz </w:t>
      </w:r>
      <w:r>
        <w:rPr>
          <w:rFonts w:ascii="Arial" w:eastAsia="Times New Roman" w:hAnsi="Arial" w:cs="Arial"/>
          <w:sz w:val="22"/>
          <w:szCs w:val="22"/>
        </w:rPr>
        <w:t xml:space="preserve">                 </w:t>
      </w:r>
      <w:r w:rsidRPr="003D51E2">
        <w:rPr>
          <w:rFonts w:ascii="Arial" w:eastAsia="Times New Roman" w:hAnsi="Arial" w:cs="Arial"/>
          <w:sz w:val="22"/>
          <w:szCs w:val="22"/>
        </w:rPr>
        <w:t xml:space="preserve">w tygodniu a nie po każdej służbie. Prosimy zatem o modyfikację tego zapisu zgodnie </w:t>
      </w:r>
      <w:r>
        <w:rPr>
          <w:rFonts w:ascii="Arial" w:eastAsia="Times New Roman" w:hAnsi="Arial" w:cs="Arial"/>
          <w:sz w:val="22"/>
          <w:szCs w:val="22"/>
        </w:rPr>
        <w:t xml:space="preserve">       </w:t>
      </w:r>
      <w:r w:rsidRPr="003D51E2">
        <w:rPr>
          <w:rFonts w:ascii="Arial" w:eastAsia="Times New Roman" w:hAnsi="Arial" w:cs="Arial"/>
          <w:sz w:val="22"/>
          <w:szCs w:val="22"/>
        </w:rPr>
        <w:t>z k.p.</w:t>
      </w:r>
    </w:p>
    <w:p w:rsidR="003D51E2" w:rsidRPr="00333075" w:rsidRDefault="003D51E2" w:rsidP="00333075">
      <w:pPr>
        <w:ind w:left="284" w:hanging="284"/>
        <w:jc w:val="both"/>
        <w:rPr>
          <w:rFonts w:ascii="Arial" w:eastAsia="Times New Roman" w:hAnsi="Arial" w:cs="Arial"/>
          <w:sz w:val="22"/>
          <w:szCs w:val="22"/>
        </w:rPr>
      </w:pPr>
    </w:p>
    <w:p w:rsidR="00333075" w:rsidRPr="00333075" w:rsidRDefault="003D51E2" w:rsidP="00333075">
      <w:pPr>
        <w:ind w:left="284" w:hanging="284"/>
        <w:jc w:val="both"/>
        <w:rPr>
          <w:rFonts w:ascii="Arial" w:hAnsi="Arial" w:cs="Arial"/>
          <w:sz w:val="22"/>
          <w:szCs w:val="22"/>
        </w:rPr>
      </w:pPr>
      <w:r w:rsidRPr="00333075">
        <w:rPr>
          <w:rFonts w:ascii="Arial" w:hAnsi="Arial" w:cs="Arial"/>
          <w:b/>
          <w:sz w:val="22"/>
          <w:szCs w:val="22"/>
        </w:rPr>
        <w:t>Odp.</w:t>
      </w:r>
      <w:r w:rsidRPr="00333075">
        <w:rPr>
          <w:rFonts w:ascii="Arial" w:hAnsi="Arial" w:cs="Arial"/>
          <w:sz w:val="22"/>
          <w:szCs w:val="22"/>
        </w:rPr>
        <w:t xml:space="preserve"> </w:t>
      </w:r>
      <w:r w:rsidR="00333075" w:rsidRPr="00333075">
        <w:rPr>
          <w:rFonts w:ascii="Arial" w:hAnsi="Arial" w:cs="Arial"/>
          <w:sz w:val="22"/>
          <w:szCs w:val="22"/>
        </w:rPr>
        <w:t xml:space="preserve">Zamawiający dokonuje modyfikacji zapisu w SWIZ dotyczącego przerwy (prawa </w:t>
      </w:r>
      <w:r w:rsidR="00333075" w:rsidRPr="00333075">
        <w:rPr>
          <w:rFonts w:ascii="Arial" w:hAnsi="Arial" w:cs="Arial"/>
          <w:sz w:val="22"/>
          <w:szCs w:val="22"/>
        </w:rPr>
        <w:br/>
        <w:t>do odpoczynku) zgodnie z art. 136§2 K.p. Zmiana polega na wykreśleniu zapisu w zadaniu Nr 1, 2, 3, 4, 5, 7 zapisu „plus 11 godz.”</w:t>
      </w:r>
    </w:p>
    <w:p w:rsidR="00333075" w:rsidRDefault="00333075" w:rsidP="00333075">
      <w:pPr>
        <w:ind w:left="284" w:hanging="284"/>
        <w:jc w:val="both"/>
        <w:rPr>
          <w:rFonts w:ascii="Arial" w:hAnsi="Arial" w:cs="Arial"/>
          <w:b/>
          <w:sz w:val="22"/>
          <w:szCs w:val="22"/>
        </w:rPr>
      </w:pPr>
    </w:p>
    <w:p w:rsidR="00333075" w:rsidRDefault="00333075" w:rsidP="00333075">
      <w:pPr>
        <w:ind w:left="284" w:hanging="284"/>
        <w:jc w:val="both"/>
        <w:rPr>
          <w:rFonts w:ascii="Arial" w:hAnsi="Arial" w:cs="Arial"/>
          <w:b/>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lastRenderedPageBreak/>
        <w:t>Zadanie  Nr 1:</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przed zmianą:</w:t>
      </w:r>
    </w:p>
    <w:p w:rsidR="00333075" w:rsidRPr="00333075" w:rsidRDefault="00333075" w:rsidP="00333075">
      <w:pPr>
        <w:tabs>
          <w:tab w:val="left" w:pos="284"/>
        </w:tabs>
        <w:spacing w:after="120"/>
        <w:ind w:left="284" w:hanging="284"/>
        <w:jc w:val="both"/>
        <w:rPr>
          <w:rFonts w:ascii="Arial" w:hAnsi="Arial" w:cs="Arial"/>
          <w:b/>
          <w:sz w:val="22"/>
          <w:szCs w:val="22"/>
        </w:rPr>
      </w:pPr>
      <w:r w:rsidRPr="00333075">
        <w:rPr>
          <w:rFonts w:ascii="Arial" w:hAnsi="Arial" w:cs="Arial"/>
          <w:b/>
          <w:sz w:val="22"/>
          <w:szCs w:val="22"/>
        </w:rPr>
        <w:t>Rozdział I</w:t>
      </w:r>
    </w:p>
    <w:p w:rsidR="00333075" w:rsidRPr="00333075" w:rsidRDefault="00333075" w:rsidP="000A7B94">
      <w:pPr>
        <w:widowControl/>
        <w:numPr>
          <w:ilvl w:val="0"/>
          <w:numId w:val="4"/>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pStyle w:val="Akapitzlist"/>
        <w:tabs>
          <w:tab w:val="left" w:pos="284"/>
        </w:tabs>
        <w:spacing w:after="120" w:line="240" w:lineRule="auto"/>
        <w:ind w:left="284" w:hanging="284"/>
        <w:jc w:val="both"/>
        <w:rPr>
          <w:rFonts w:ascii="Arial" w:hAnsi="Arial" w:cs="Arial"/>
        </w:rPr>
      </w:pPr>
      <w:r w:rsidRPr="00333075">
        <w:rPr>
          <w:rFonts w:ascii="Arial" w:hAnsi="Arial" w:cs="Arial"/>
        </w:rPr>
        <w:t>Ochrona realizowana całodobowo w systemie posterunków stałych, ruchomych, patroli, obsługi LCN i portierów z czasem trwania jednej zmiany:</w:t>
      </w:r>
    </w:p>
    <w:p w:rsidR="00333075" w:rsidRPr="00333075" w:rsidRDefault="00333075" w:rsidP="000A7B94">
      <w:pPr>
        <w:pStyle w:val="Akapitzlist"/>
        <w:numPr>
          <w:ilvl w:val="0"/>
          <w:numId w:val="2"/>
        </w:numPr>
        <w:spacing w:after="0" w:line="240" w:lineRule="auto"/>
        <w:ind w:left="284" w:hanging="284"/>
        <w:contextualSpacing w:val="0"/>
        <w:jc w:val="both"/>
        <w:rPr>
          <w:rFonts w:ascii="Arial" w:hAnsi="Arial" w:cs="Arial"/>
        </w:rPr>
      </w:pPr>
      <w:r w:rsidRPr="00333075">
        <w:rPr>
          <w:rFonts w:ascii="Arial" w:hAnsi="Arial" w:cs="Arial"/>
        </w:rPr>
        <w:t xml:space="preserve">Dowódca ochrony SUFO: we wszystkie dni tygodnia – </w:t>
      </w:r>
      <w:r w:rsidRPr="00333075">
        <w:rPr>
          <w:rFonts w:ascii="Arial" w:hAnsi="Arial" w:cs="Arial"/>
          <w:b/>
        </w:rPr>
        <w:t>24</w:t>
      </w:r>
      <w:r w:rsidRPr="00333075">
        <w:rPr>
          <w:rFonts w:ascii="Arial" w:hAnsi="Arial" w:cs="Arial"/>
        </w:rPr>
        <w:t xml:space="preserve"> godz.</w:t>
      </w:r>
    </w:p>
    <w:p w:rsidR="00333075" w:rsidRPr="00333075" w:rsidRDefault="00333075" w:rsidP="000A7B94">
      <w:pPr>
        <w:pStyle w:val="Akapitzlist"/>
        <w:numPr>
          <w:ilvl w:val="0"/>
          <w:numId w:val="2"/>
        </w:numPr>
        <w:spacing w:after="0" w:line="240" w:lineRule="auto"/>
        <w:ind w:left="284" w:hanging="284"/>
        <w:contextualSpacing w:val="0"/>
        <w:jc w:val="both"/>
        <w:rPr>
          <w:rFonts w:ascii="Arial" w:hAnsi="Arial" w:cs="Arial"/>
        </w:rPr>
      </w:pPr>
      <w:r w:rsidRPr="00333075">
        <w:rPr>
          <w:rFonts w:ascii="Arial" w:hAnsi="Arial" w:cs="Arial"/>
        </w:rPr>
        <w:t>Posterunki stały i ruchomy:</w:t>
      </w:r>
    </w:p>
    <w:p w:rsidR="00333075" w:rsidRPr="00333075" w:rsidRDefault="00333075" w:rsidP="000A7B94">
      <w:pPr>
        <w:pStyle w:val="Akapitzlist"/>
        <w:numPr>
          <w:ilvl w:val="0"/>
          <w:numId w:val="3"/>
        </w:numPr>
        <w:spacing w:after="0" w:line="240" w:lineRule="auto"/>
        <w:ind w:left="284" w:hanging="284"/>
        <w:contextualSpacing w:val="0"/>
        <w:jc w:val="both"/>
        <w:rPr>
          <w:rFonts w:ascii="Arial" w:hAnsi="Arial" w:cs="Arial"/>
        </w:rPr>
      </w:pPr>
      <w:r w:rsidRPr="00333075">
        <w:rPr>
          <w:rFonts w:ascii="Arial" w:hAnsi="Arial" w:cs="Arial"/>
        </w:rPr>
        <w:t>w dni robocze,</w:t>
      </w:r>
      <w:r w:rsidRPr="00333075">
        <w:rPr>
          <w:rFonts w:ascii="Arial" w:hAnsi="Arial" w:cs="Arial"/>
          <w:color w:val="000000" w:themeColor="text1"/>
        </w:rPr>
        <w:t xml:space="preserve"> wolne od pracy, niedziele i święta - </w:t>
      </w:r>
      <w:r w:rsidRPr="00333075">
        <w:rPr>
          <w:rFonts w:ascii="Arial" w:hAnsi="Arial" w:cs="Arial"/>
          <w:b/>
          <w:color w:val="000000" w:themeColor="text1"/>
        </w:rPr>
        <w:t>24</w:t>
      </w:r>
      <w:r w:rsidRPr="00333075">
        <w:rPr>
          <w:rFonts w:ascii="Arial" w:hAnsi="Arial" w:cs="Arial"/>
          <w:color w:val="000000" w:themeColor="text1"/>
        </w:rPr>
        <w:t xml:space="preserve"> godz.</w:t>
      </w:r>
    </w:p>
    <w:p w:rsidR="00333075" w:rsidRPr="00333075" w:rsidRDefault="00333075" w:rsidP="000A7B94">
      <w:pPr>
        <w:pStyle w:val="Akapitzlist"/>
        <w:numPr>
          <w:ilvl w:val="0"/>
          <w:numId w:val="2"/>
        </w:numPr>
        <w:spacing w:after="0" w:line="240" w:lineRule="auto"/>
        <w:ind w:left="284" w:hanging="284"/>
        <w:contextualSpacing w:val="0"/>
        <w:jc w:val="both"/>
        <w:rPr>
          <w:rFonts w:ascii="Arial" w:hAnsi="Arial" w:cs="Arial"/>
        </w:rPr>
      </w:pPr>
      <w:r w:rsidRPr="00333075">
        <w:rPr>
          <w:rFonts w:ascii="Arial" w:hAnsi="Arial" w:cs="Arial"/>
        </w:rPr>
        <w:t>patrol na pojeździe mechanicznym:</w:t>
      </w:r>
    </w:p>
    <w:p w:rsidR="00333075" w:rsidRPr="00333075" w:rsidRDefault="00333075" w:rsidP="000A7B94">
      <w:pPr>
        <w:pStyle w:val="Akapitzlist"/>
        <w:numPr>
          <w:ilvl w:val="0"/>
          <w:numId w:val="5"/>
        </w:numPr>
        <w:spacing w:after="0" w:line="240" w:lineRule="auto"/>
        <w:ind w:left="284" w:hanging="284"/>
        <w:contextualSpacing w:val="0"/>
        <w:jc w:val="both"/>
        <w:rPr>
          <w:rFonts w:ascii="Arial" w:hAnsi="Arial" w:cs="Arial"/>
        </w:rPr>
      </w:pPr>
      <w:r w:rsidRPr="00333075">
        <w:rPr>
          <w:rFonts w:ascii="Arial" w:hAnsi="Arial" w:cs="Arial"/>
        </w:rPr>
        <w:t>w dni robocze:</w:t>
      </w:r>
    </w:p>
    <w:p w:rsidR="00333075" w:rsidRPr="00333075" w:rsidRDefault="00333075" w:rsidP="000A7B94">
      <w:pPr>
        <w:pStyle w:val="Akapitzlist"/>
        <w:numPr>
          <w:ilvl w:val="0"/>
          <w:numId w:val="6"/>
        </w:numPr>
        <w:spacing w:after="0" w:line="240" w:lineRule="auto"/>
        <w:ind w:left="284" w:hanging="284"/>
        <w:contextualSpacing w:val="0"/>
        <w:jc w:val="both"/>
        <w:rPr>
          <w:rFonts w:ascii="Arial" w:hAnsi="Arial" w:cs="Arial"/>
        </w:rPr>
      </w:pPr>
      <w:r w:rsidRPr="00333075">
        <w:rPr>
          <w:rFonts w:ascii="Arial" w:hAnsi="Arial" w:cs="Arial"/>
        </w:rPr>
        <w:t xml:space="preserve">od poniedziałku do czwartku: </w:t>
      </w:r>
      <w:r w:rsidRPr="00333075">
        <w:rPr>
          <w:rFonts w:ascii="Arial" w:hAnsi="Arial" w:cs="Arial"/>
          <w:b/>
        </w:rPr>
        <w:t>16</w:t>
      </w:r>
      <w:r w:rsidRPr="00333075">
        <w:rPr>
          <w:rFonts w:ascii="Arial" w:hAnsi="Arial" w:cs="Arial"/>
        </w:rPr>
        <w:t xml:space="preserve"> godzin,</w:t>
      </w:r>
    </w:p>
    <w:p w:rsidR="00333075" w:rsidRPr="00333075" w:rsidRDefault="00333075" w:rsidP="000A7B94">
      <w:pPr>
        <w:pStyle w:val="Akapitzlist"/>
        <w:numPr>
          <w:ilvl w:val="0"/>
          <w:numId w:val="6"/>
        </w:numPr>
        <w:spacing w:after="0" w:line="240" w:lineRule="auto"/>
        <w:ind w:left="284" w:hanging="284"/>
        <w:contextualSpacing w:val="0"/>
        <w:jc w:val="both"/>
        <w:rPr>
          <w:rFonts w:ascii="Arial" w:hAnsi="Arial" w:cs="Arial"/>
        </w:rPr>
      </w:pPr>
      <w:r w:rsidRPr="00333075">
        <w:rPr>
          <w:rFonts w:ascii="Arial" w:hAnsi="Arial" w:cs="Arial"/>
        </w:rPr>
        <w:t xml:space="preserve">w piątki: </w:t>
      </w:r>
      <w:r w:rsidRPr="00333075">
        <w:rPr>
          <w:rFonts w:ascii="Arial" w:hAnsi="Arial" w:cs="Arial"/>
          <w:b/>
        </w:rPr>
        <w:t xml:space="preserve">18,5 </w:t>
      </w:r>
      <w:r w:rsidRPr="00333075">
        <w:rPr>
          <w:rFonts w:ascii="Arial" w:hAnsi="Arial" w:cs="Arial"/>
        </w:rPr>
        <w:t>godzin,</w:t>
      </w:r>
    </w:p>
    <w:p w:rsidR="00333075" w:rsidRPr="00333075" w:rsidRDefault="00333075" w:rsidP="000A7B94">
      <w:pPr>
        <w:pStyle w:val="Akapitzlist"/>
        <w:numPr>
          <w:ilvl w:val="0"/>
          <w:numId w:val="5"/>
        </w:numPr>
        <w:spacing w:after="0" w:line="240" w:lineRule="auto"/>
        <w:ind w:left="284" w:hanging="284"/>
        <w:contextualSpacing w:val="0"/>
        <w:jc w:val="both"/>
        <w:rPr>
          <w:rFonts w:ascii="Arial" w:hAnsi="Arial" w:cs="Arial"/>
        </w:rPr>
      </w:pPr>
      <w:r w:rsidRPr="00333075">
        <w:rPr>
          <w:rFonts w:ascii="Arial" w:hAnsi="Arial" w:cs="Arial"/>
        </w:rPr>
        <w:t xml:space="preserve">w dni wolne od pracy, niedziele i święta: </w:t>
      </w:r>
      <w:r w:rsidRPr="00333075">
        <w:rPr>
          <w:rFonts w:ascii="Arial" w:hAnsi="Arial" w:cs="Arial"/>
          <w:b/>
        </w:rPr>
        <w:t>24</w:t>
      </w:r>
      <w:r w:rsidRPr="00333075">
        <w:rPr>
          <w:rFonts w:ascii="Arial" w:hAnsi="Arial" w:cs="Arial"/>
        </w:rPr>
        <w:t xml:space="preserve"> godziny,</w:t>
      </w:r>
    </w:p>
    <w:p w:rsidR="00333075" w:rsidRPr="00333075" w:rsidRDefault="00333075" w:rsidP="000A7B94">
      <w:pPr>
        <w:pStyle w:val="Akapitzlist"/>
        <w:numPr>
          <w:ilvl w:val="0"/>
          <w:numId w:val="2"/>
        </w:numPr>
        <w:spacing w:after="0" w:line="240" w:lineRule="auto"/>
        <w:ind w:left="284" w:hanging="284"/>
        <w:contextualSpacing w:val="0"/>
        <w:jc w:val="both"/>
        <w:rPr>
          <w:rFonts w:ascii="Arial" w:hAnsi="Arial" w:cs="Arial"/>
          <w:color w:val="000000" w:themeColor="text1"/>
        </w:rPr>
      </w:pPr>
      <w:r w:rsidRPr="00333075">
        <w:rPr>
          <w:rFonts w:ascii="Arial" w:hAnsi="Arial" w:cs="Arial"/>
        </w:rPr>
        <w:t xml:space="preserve">obsługa LCN we wszystkie dni tygodnia – 12 godz. </w:t>
      </w:r>
    </w:p>
    <w:p w:rsidR="00333075" w:rsidRPr="00333075" w:rsidRDefault="00333075" w:rsidP="000A7B94">
      <w:pPr>
        <w:pStyle w:val="Akapitzlist"/>
        <w:numPr>
          <w:ilvl w:val="0"/>
          <w:numId w:val="2"/>
        </w:numPr>
        <w:spacing w:after="0" w:line="240" w:lineRule="auto"/>
        <w:ind w:left="284" w:hanging="284"/>
        <w:contextualSpacing w:val="0"/>
        <w:jc w:val="both"/>
        <w:rPr>
          <w:rFonts w:ascii="Arial" w:hAnsi="Arial" w:cs="Arial"/>
        </w:rPr>
      </w:pPr>
      <w:r w:rsidRPr="00333075">
        <w:rPr>
          <w:rFonts w:ascii="Arial" w:hAnsi="Arial" w:cs="Arial"/>
        </w:rPr>
        <w:t xml:space="preserve">portierzy w dni robocze: </w:t>
      </w:r>
    </w:p>
    <w:p w:rsidR="00333075" w:rsidRPr="00333075" w:rsidRDefault="00333075" w:rsidP="000A7B94">
      <w:pPr>
        <w:pStyle w:val="Akapitzlist"/>
        <w:numPr>
          <w:ilvl w:val="0"/>
          <w:numId w:val="7"/>
        </w:numPr>
        <w:spacing w:after="0" w:line="240" w:lineRule="auto"/>
        <w:ind w:left="284" w:hanging="284"/>
        <w:contextualSpacing w:val="0"/>
        <w:jc w:val="both"/>
        <w:rPr>
          <w:rFonts w:ascii="Arial" w:hAnsi="Arial" w:cs="Arial"/>
        </w:rPr>
      </w:pPr>
      <w:r w:rsidRPr="00333075">
        <w:rPr>
          <w:rFonts w:ascii="Arial" w:hAnsi="Arial" w:cs="Arial"/>
        </w:rPr>
        <w:t>od poniedziałku do czwartku - 9,5 godziny.</w:t>
      </w:r>
    </w:p>
    <w:p w:rsidR="00333075" w:rsidRPr="00333075" w:rsidRDefault="00333075" w:rsidP="000A7B94">
      <w:pPr>
        <w:pStyle w:val="Akapitzlist"/>
        <w:numPr>
          <w:ilvl w:val="0"/>
          <w:numId w:val="7"/>
        </w:numPr>
        <w:spacing w:after="0" w:line="240" w:lineRule="auto"/>
        <w:ind w:left="284" w:hanging="284"/>
        <w:contextualSpacing w:val="0"/>
        <w:jc w:val="both"/>
        <w:rPr>
          <w:rFonts w:ascii="Arial" w:hAnsi="Arial" w:cs="Arial"/>
        </w:rPr>
      </w:pPr>
      <w:r w:rsidRPr="00333075">
        <w:rPr>
          <w:rFonts w:ascii="Arial" w:hAnsi="Arial" w:cs="Arial"/>
        </w:rPr>
        <w:t>w piątek – 7 godzin,</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ab/>
        <w:t xml:space="preserve">Pełnienie zadań ochronnych na posterunkach (z bronią palną) z zachowaniem zmianowości (maksymalny łączny czas </w:t>
      </w:r>
      <w:r>
        <w:rPr>
          <w:rFonts w:ascii="Arial" w:hAnsi="Arial" w:cs="Arial"/>
          <w:sz w:val="22"/>
          <w:szCs w:val="22"/>
        </w:rPr>
        <w:t xml:space="preserve">wykonywania obowiązków </w:t>
      </w:r>
      <w:r w:rsidRPr="00333075">
        <w:rPr>
          <w:rFonts w:ascii="Arial" w:hAnsi="Arial" w:cs="Arial"/>
          <w:sz w:val="22"/>
          <w:szCs w:val="22"/>
        </w:rPr>
        <w:t xml:space="preserve">na posterunku/posterunkach bez przerwy do </w:t>
      </w:r>
      <w:r w:rsidRPr="00333075">
        <w:rPr>
          <w:rFonts w:ascii="Arial" w:hAnsi="Arial" w:cs="Arial"/>
          <w:b/>
          <w:sz w:val="22"/>
          <w:szCs w:val="22"/>
        </w:rPr>
        <w:t>3</w:t>
      </w:r>
      <w:r w:rsidRPr="00333075">
        <w:rPr>
          <w:rFonts w:ascii="Arial" w:hAnsi="Arial" w:cs="Arial"/>
          <w:sz w:val="22"/>
          <w:szCs w:val="22"/>
        </w:rPr>
        <w:t xml:space="preserve"> godzin).</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Jeżeli czas pełnienia ochrony na jednej zmianie wynosi 16-24 godz., przerwa po jakiej może  przystąpić pracownik do ochrony  nie może być krótsza aniżeli czas przepracowanych godzin plus 11 godz., na pozostałych posterunkach i rodzajach ochrony minimum po 11 godz. przerwy, bez względu u którego pracodawcy pracownik jest zatrudniony (konsorcjum).</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po zmianie:</w:t>
      </w:r>
    </w:p>
    <w:p w:rsidR="00333075" w:rsidRPr="00333075" w:rsidRDefault="00333075" w:rsidP="00333075">
      <w:pPr>
        <w:tabs>
          <w:tab w:val="left" w:pos="284"/>
        </w:tabs>
        <w:spacing w:after="120"/>
        <w:ind w:left="284" w:hanging="284"/>
        <w:jc w:val="both"/>
        <w:rPr>
          <w:rFonts w:ascii="Arial" w:hAnsi="Arial" w:cs="Arial"/>
          <w:b/>
          <w:sz w:val="22"/>
          <w:szCs w:val="22"/>
        </w:rPr>
      </w:pPr>
      <w:r w:rsidRPr="00333075">
        <w:rPr>
          <w:rFonts w:ascii="Arial" w:hAnsi="Arial" w:cs="Arial"/>
          <w:b/>
          <w:sz w:val="22"/>
          <w:szCs w:val="22"/>
        </w:rPr>
        <w:t>Rozdział I</w:t>
      </w:r>
    </w:p>
    <w:p w:rsidR="00333075" w:rsidRPr="00333075" w:rsidRDefault="00333075" w:rsidP="000A7B94">
      <w:pPr>
        <w:widowControl/>
        <w:numPr>
          <w:ilvl w:val="0"/>
          <w:numId w:val="16"/>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pStyle w:val="Akapitzlist"/>
        <w:tabs>
          <w:tab w:val="left" w:pos="284"/>
        </w:tabs>
        <w:spacing w:after="120" w:line="240" w:lineRule="auto"/>
        <w:ind w:left="284" w:hanging="284"/>
        <w:jc w:val="both"/>
        <w:rPr>
          <w:rFonts w:ascii="Arial" w:hAnsi="Arial" w:cs="Arial"/>
        </w:rPr>
      </w:pPr>
      <w:r w:rsidRPr="00333075">
        <w:rPr>
          <w:rFonts w:ascii="Arial" w:hAnsi="Arial" w:cs="Arial"/>
        </w:rPr>
        <w:t>Ochrona realizowana całodobowo w systemie posterunków stałych, ruchomych, patroli, obsługi LCN i portierów z czasem trwania jednej zmiany:</w:t>
      </w:r>
    </w:p>
    <w:p w:rsidR="00333075" w:rsidRPr="00333075" w:rsidRDefault="00333075" w:rsidP="000A7B94">
      <w:pPr>
        <w:pStyle w:val="Akapitzlist"/>
        <w:numPr>
          <w:ilvl w:val="0"/>
          <w:numId w:val="17"/>
        </w:numPr>
        <w:spacing w:after="0" w:line="240" w:lineRule="auto"/>
        <w:ind w:left="284" w:hanging="284"/>
        <w:contextualSpacing w:val="0"/>
        <w:jc w:val="both"/>
        <w:rPr>
          <w:rFonts w:ascii="Arial" w:hAnsi="Arial" w:cs="Arial"/>
        </w:rPr>
      </w:pPr>
      <w:r w:rsidRPr="00333075">
        <w:rPr>
          <w:rFonts w:ascii="Arial" w:hAnsi="Arial" w:cs="Arial"/>
        </w:rPr>
        <w:t xml:space="preserve">Dowódca ochrony SUFO: we wszystkie dni tygodnia – </w:t>
      </w:r>
      <w:r w:rsidRPr="00333075">
        <w:rPr>
          <w:rFonts w:ascii="Arial" w:hAnsi="Arial" w:cs="Arial"/>
          <w:b/>
        </w:rPr>
        <w:t>24</w:t>
      </w:r>
      <w:r w:rsidRPr="00333075">
        <w:rPr>
          <w:rFonts w:ascii="Arial" w:hAnsi="Arial" w:cs="Arial"/>
        </w:rPr>
        <w:t xml:space="preserve"> godz.</w:t>
      </w:r>
    </w:p>
    <w:p w:rsidR="00333075" w:rsidRPr="00333075" w:rsidRDefault="00333075" w:rsidP="000A7B94">
      <w:pPr>
        <w:pStyle w:val="Akapitzlist"/>
        <w:numPr>
          <w:ilvl w:val="0"/>
          <w:numId w:val="17"/>
        </w:numPr>
        <w:spacing w:after="0" w:line="240" w:lineRule="auto"/>
        <w:ind w:left="284" w:hanging="284"/>
        <w:contextualSpacing w:val="0"/>
        <w:jc w:val="both"/>
        <w:rPr>
          <w:rFonts w:ascii="Arial" w:hAnsi="Arial" w:cs="Arial"/>
        </w:rPr>
      </w:pPr>
      <w:r w:rsidRPr="00333075">
        <w:rPr>
          <w:rFonts w:ascii="Arial" w:hAnsi="Arial" w:cs="Arial"/>
        </w:rPr>
        <w:t>Posterunki stały i ruchomy:</w:t>
      </w:r>
    </w:p>
    <w:p w:rsidR="00333075" w:rsidRPr="00333075" w:rsidRDefault="00333075" w:rsidP="000A7B94">
      <w:pPr>
        <w:pStyle w:val="Akapitzlist"/>
        <w:numPr>
          <w:ilvl w:val="0"/>
          <w:numId w:val="18"/>
        </w:numPr>
        <w:spacing w:after="0" w:line="240" w:lineRule="auto"/>
        <w:ind w:left="284" w:hanging="284"/>
        <w:contextualSpacing w:val="0"/>
        <w:jc w:val="both"/>
        <w:rPr>
          <w:rFonts w:ascii="Arial" w:hAnsi="Arial" w:cs="Arial"/>
        </w:rPr>
      </w:pPr>
      <w:r w:rsidRPr="00333075">
        <w:rPr>
          <w:rFonts w:ascii="Arial" w:hAnsi="Arial" w:cs="Arial"/>
        </w:rPr>
        <w:t>w dni robocze,</w:t>
      </w:r>
      <w:r w:rsidRPr="00333075">
        <w:rPr>
          <w:rFonts w:ascii="Arial" w:hAnsi="Arial" w:cs="Arial"/>
          <w:color w:val="000000" w:themeColor="text1"/>
        </w:rPr>
        <w:t xml:space="preserve"> wolne od pracy, niedziele i święta - </w:t>
      </w:r>
      <w:r w:rsidRPr="00333075">
        <w:rPr>
          <w:rFonts w:ascii="Arial" w:hAnsi="Arial" w:cs="Arial"/>
          <w:b/>
          <w:color w:val="000000" w:themeColor="text1"/>
        </w:rPr>
        <w:t>24</w:t>
      </w:r>
      <w:r w:rsidRPr="00333075">
        <w:rPr>
          <w:rFonts w:ascii="Arial" w:hAnsi="Arial" w:cs="Arial"/>
          <w:color w:val="000000" w:themeColor="text1"/>
        </w:rPr>
        <w:t xml:space="preserve"> godz.</w:t>
      </w:r>
    </w:p>
    <w:p w:rsidR="00333075" w:rsidRPr="00333075" w:rsidRDefault="00333075" w:rsidP="000A7B94">
      <w:pPr>
        <w:pStyle w:val="Akapitzlist"/>
        <w:numPr>
          <w:ilvl w:val="0"/>
          <w:numId w:val="17"/>
        </w:numPr>
        <w:spacing w:after="0" w:line="240" w:lineRule="auto"/>
        <w:ind w:left="284" w:hanging="284"/>
        <w:contextualSpacing w:val="0"/>
        <w:jc w:val="both"/>
        <w:rPr>
          <w:rFonts w:ascii="Arial" w:hAnsi="Arial" w:cs="Arial"/>
        </w:rPr>
      </w:pPr>
      <w:r w:rsidRPr="00333075">
        <w:rPr>
          <w:rFonts w:ascii="Arial" w:hAnsi="Arial" w:cs="Arial"/>
        </w:rPr>
        <w:t>patrol na pojeździe mechanicznym:</w:t>
      </w:r>
    </w:p>
    <w:p w:rsidR="00333075" w:rsidRPr="00333075" w:rsidRDefault="00333075" w:rsidP="000A7B94">
      <w:pPr>
        <w:pStyle w:val="Akapitzlist"/>
        <w:numPr>
          <w:ilvl w:val="0"/>
          <w:numId w:val="19"/>
        </w:numPr>
        <w:spacing w:after="0" w:line="240" w:lineRule="auto"/>
        <w:ind w:left="284" w:hanging="284"/>
        <w:contextualSpacing w:val="0"/>
        <w:jc w:val="both"/>
        <w:rPr>
          <w:rFonts w:ascii="Arial" w:hAnsi="Arial" w:cs="Arial"/>
        </w:rPr>
      </w:pPr>
      <w:r w:rsidRPr="00333075">
        <w:rPr>
          <w:rFonts w:ascii="Arial" w:hAnsi="Arial" w:cs="Arial"/>
        </w:rPr>
        <w:t>w dni robocze:</w:t>
      </w:r>
    </w:p>
    <w:p w:rsidR="00333075" w:rsidRPr="00333075" w:rsidRDefault="00333075" w:rsidP="000A7B94">
      <w:pPr>
        <w:pStyle w:val="Akapitzlist"/>
        <w:numPr>
          <w:ilvl w:val="0"/>
          <w:numId w:val="6"/>
        </w:numPr>
        <w:spacing w:after="0" w:line="240" w:lineRule="auto"/>
        <w:ind w:left="284" w:hanging="284"/>
        <w:contextualSpacing w:val="0"/>
        <w:jc w:val="both"/>
        <w:rPr>
          <w:rFonts w:ascii="Arial" w:hAnsi="Arial" w:cs="Arial"/>
        </w:rPr>
      </w:pPr>
      <w:r w:rsidRPr="00333075">
        <w:rPr>
          <w:rFonts w:ascii="Arial" w:hAnsi="Arial" w:cs="Arial"/>
        </w:rPr>
        <w:t xml:space="preserve">od poniedziałku do czwartku: </w:t>
      </w:r>
      <w:r w:rsidRPr="00333075">
        <w:rPr>
          <w:rFonts w:ascii="Arial" w:hAnsi="Arial" w:cs="Arial"/>
          <w:b/>
        </w:rPr>
        <w:t>16</w:t>
      </w:r>
      <w:r w:rsidRPr="00333075">
        <w:rPr>
          <w:rFonts w:ascii="Arial" w:hAnsi="Arial" w:cs="Arial"/>
        </w:rPr>
        <w:t xml:space="preserve"> godzin,</w:t>
      </w:r>
    </w:p>
    <w:p w:rsidR="00333075" w:rsidRPr="00333075" w:rsidRDefault="00333075" w:rsidP="000A7B94">
      <w:pPr>
        <w:pStyle w:val="Akapitzlist"/>
        <w:numPr>
          <w:ilvl w:val="0"/>
          <w:numId w:val="6"/>
        </w:numPr>
        <w:spacing w:after="0" w:line="240" w:lineRule="auto"/>
        <w:ind w:left="284" w:hanging="284"/>
        <w:contextualSpacing w:val="0"/>
        <w:jc w:val="both"/>
        <w:rPr>
          <w:rFonts w:ascii="Arial" w:hAnsi="Arial" w:cs="Arial"/>
        </w:rPr>
      </w:pPr>
      <w:r w:rsidRPr="00333075">
        <w:rPr>
          <w:rFonts w:ascii="Arial" w:hAnsi="Arial" w:cs="Arial"/>
        </w:rPr>
        <w:t xml:space="preserve">w piątki: </w:t>
      </w:r>
      <w:r w:rsidRPr="00333075">
        <w:rPr>
          <w:rFonts w:ascii="Arial" w:hAnsi="Arial" w:cs="Arial"/>
          <w:b/>
        </w:rPr>
        <w:t xml:space="preserve">18,5 </w:t>
      </w:r>
      <w:r w:rsidRPr="00333075">
        <w:rPr>
          <w:rFonts w:ascii="Arial" w:hAnsi="Arial" w:cs="Arial"/>
        </w:rPr>
        <w:t>godzin,</w:t>
      </w:r>
    </w:p>
    <w:p w:rsidR="00333075" w:rsidRPr="00333075" w:rsidRDefault="00333075" w:rsidP="000A7B94">
      <w:pPr>
        <w:pStyle w:val="Akapitzlist"/>
        <w:numPr>
          <w:ilvl w:val="0"/>
          <w:numId w:val="19"/>
        </w:numPr>
        <w:spacing w:after="0" w:line="240" w:lineRule="auto"/>
        <w:ind w:left="284" w:hanging="284"/>
        <w:contextualSpacing w:val="0"/>
        <w:jc w:val="both"/>
        <w:rPr>
          <w:rFonts w:ascii="Arial" w:hAnsi="Arial" w:cs="Arial"/>
        </w:rPr>
      </w:pPr>
      <w:r w:rsidRPr="00333075">
        <w:rPr>
          <w:rFonts w:ascii="Arial" w:hAnsi="Arial" w:cs="Arial"/>
        </w:rPr>
        <w:t xml:space="preserve">w dni wolne od pracy, niedziele i święta: </w:t>
      </w:r>
      <w:r w:rsidRPr="00333075">
        <w:rPr>
          <w:rFonts w:ascii="Arial" w:hAnsi="Arial" w:cs="Arial"/>
          <w:b/>
        </w:rPr>
        <w:t>24</w:t>
      </w:r>
      <w:r w:rsidRPr="00333075">
        <w:rPr>
          <w:rFonts w:ascii="Arial" w:hAnsi="Arial" w:cs="Arial"/>
        </w:rPr>
        <w:t xml:space="preserve"> godziny,</w:t>
      </w:r>
    </w:p>
    <w:p w:rsidR="00333075" w:rsidRPr="00333075" w:rsidRDefault="00333075" w:rsidP="000A7B94">
      <w:pPr>
        <w:pStyle w:val="Akapitzlist"/>
        <w:numPr>
          <w:ilvl w:val="0"/>
          <w:numId w:val="17"/>
        </w:numPr>
        <w:spacing w:after="0" w:line="240" w:lineRule="auto"/>
        <w:ind w:left="284" w:hanging="284"/>
        <w:contextualSpacing w:val="0"/>
        <w:jc w:val="both"/>
        <w:rPr>
          <w:rFonts w:ascii="Arial" w:hAnsi="Arial" w:cs="Arial"/>
          <w:color w:val="000000" w:themeColor="text1"/>
        </w:rPr>
      </w:pPr>
      <w:r w:rsidRPr="00333075">
        <w:rPr>
          <w:rFonts w:ascii="Arial" w:hAnsi="Arial" w:cs="Arial"/>
        </w:rPr>
        <w:t xml:space="preserve">obsługa LCN we wszystkie dni tygodnia – 12 godz. </w:t>
      </w:r>
    </w:p>
    <w:p w:rsidR="00333075" w:rsidRPr="00333075" w:rsidRDefault="00333075" w:rsidP="000A7B94">
      <w:pPr>
        <w:pStyle w:val="Akapitzlist"/>
        <w:numPr>
          <w:ilvl w:val="0"/>
          <w:numId w:val="17"/>
        </w:numPr>
        <w:spacing w:after="0" w:line="240" w:lineRule="auto"/>
        <w:ind w:left="284" w:hanging="284"/>
        <w:contextualSpacing w:val="0"/>
        <w:jc w:val="both"/>
        <w:rPr>
          <w:rFonts w:ascii="Arial" w:hAnsi="Arial" w:cs="Arial"/>
        </w:rPr>
      </w:pPr>
      <w:r w:rsidRPr="00333075">
        <w:rPr>
          <w:rFonts w:ascii="Arial" w:hAnsi="Arial" w:cs="Arial"/>
        </w:rPr>
        <w:t xml:space="preserve">portierzy w dni robocze: </w:t>
      </w:r>
    </w:p>
    <w:p w:rsidR="00333075" w:rsidRPr="00333075" w:rsidRDefault="00333075" w:rsidP="000A7B94">
      <w:pPr>
        <w:pStyle w:val="Akapitzlist"/>
        <w:numPr>
          <w:ilvl w:val="0"/>
          <w:numId w:val="20"/>
        </w:numPr>
        <w:spacing w:after="0" w:line="240" w:lineRule="auto"/>
        <w:ind w:left="284" w:hanging="284"/>
        <w:contextualSpacing w:val="0"/>
        <w:jc w:val="both"/>
        <w:rPr>
          <w:rFonts w:ascii="Arial" w:hAnsi="Arial" w:cs="Arial"/>
        </w:rPr>
      </w:pPr>
      <w:r w:rsidRPr="00333075">
        <w:rPr>
          <w:rFonts w:ascii="Arial" w:hAnsi="Arial" w:cs="Arial"/>
        </w:rPr>
        <w:t>od poniedziałku do czwartku - 9,5 godziny.</w:t>
      </w:r>
    </w:p>
    <w:p w:rsidR="00333075" w:rsidRPr="00333075" w:rsidRDefault="00333075" w:rsidP="000A7B94">
      <w:pPr>
        <w:pStyle w:val="Akapitzlist"/>
        <w:numPr>
          <w:ilvl w:val="0"/>
          <w:numId w:val="20"/>
        </w:numPr>
        <w:spacing w:after="0" w:line="240" w:lineRule="auto"/>
        <w:ind w:left="284" w:hanging="284"/>
        <w:contextualSpacing w:val="0"/>
        <w:jc w:val="both"/>
        <w:rPr>
          <w:rFonts w:ascii="Arial" w:hAnsi="Arial" w:cs="Arial"/>
        </w:rPr>
      </w:pPr>
      <w:r w:rsidRPr="00333075">
        <w:rPr>
          <w:rFonts w:ascii="Arial" w:hAnsi="Arial" w:cs="Arial"/>
        </w:rPr>
        <w:t>w piątek – 7 godzin,</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ab/>
        <w:t xml:space="preserve">Pełnienie zadań ochronnych na posterunkach (z bronią palną) z zachowaniem zmianowości (maksymalny łączny czas </w:t>
      </w:r>
      <w:r>
        <w:rPr>
          <w:rFonts w:ascii="Arial" w:hAnsi="Arial" w:cs="Arial"/>
          <w:sz w:val="22"/>
          <w:szCs w:val="22"/>
        </w:rPr>
        <w:t xml:space="preserve">wykonywania obowiązków </w:t>
      </w:r>
      <w:r w:rsidRPr="00333075">
        <w:rPr>
          <w:rFonts w:ascii="Arial" w:hAnsi="Arial" w:cs="Arial"/>
          <w:sz w:val="22"/>
          <w:szCs w:val="22"/>
        </w:rPr>
        <w:t xml:space="preserve">na posterunku/posterunkach bez przerwy do </w:t>
      </w:r>
      <w:r w:rsidRPr="00333075">
        <w:rPr>
          <w:rFonts w:ascii="Arial" w:hAnsi="Arial" w:cs="Arial"/>
          <w:b/>
          <w:sz w:val="22"/>
          <w:szCs w:val="22"/>
        </w:rPr>
        <w:t>3</w:t>
      </w:r>
      <w:r w:rsidRPr="00333075">
        <w:rPr>
          <w:rFonts w:ascii="Arial" w:hAnsi="Arial" w:cs="Arial"/>
          <w:sz w:val="22"/>
          <w:szCs w:val="22"/>
        </w:rPr>
        <w:t xml:space="preserve"> godzin).</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 xml:space="preserve">Jeżeli czas pełnienia ochrony na jednej zmianie wynosi 16-24 godz., przerwa po jakiej może  przystąpić pracownik do ochrony  nie może być krótsza aniżeli czas przepracowanych godzin </w:t>
      </w:r>
      <w:r w:rsidRPr="00333075">
        <w:rPr>
          <w:rFonts w:ascii="Arial" w:hAnsi="Arial" w:cs="Arial"/>
          <w:b/>
          <w:strike/>
          <w:color w:val="FF0000"/>
          <w:sz w:val="22"/>
          <w:szCs w:val="22"/>
        </w:rPr>
        <w:t>plus 11 godz</w:t>
      </w:r>
      <w:r w:rsidRPr="00333075">
        <w:rPr>
          <w:rFonts w:ascii="Arial" w:hAnsi="Arial" w:cs="Arial"/>
          <w:b/>
          <w:sz w:val="22"/>
          <w:szCs w:val="22"/>
        </w:rPr>
        <w:t>., na pozostałych posterunkach i rodzajach ochrony minimum po 11 godz. przerwy, bez względu u którego pracodawcy pracownik jest zatrudniony (konsorcjum).</w:t>
      </w:r>
    </w:p>
    <w:p w:rsidR="00333075" w:rsidRDefault="00333075" w:rsidP="00333075">
      <w:pPr>
        <w:ind w:left="284" w:hanging="284"/>
        <w:jc w:val="both"/>
        <w:rPr>
          <w:rFonts w:ascii="Arial" w:hAnsi="Arial" w:cs="Arial"/>
          <w:b/>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lastRenderedPageBreak/>
        <w:t>Zadanie  Nr 2:</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t>przed zmianą:</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8"/>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LCN i biura przepustek z czasem trwania jednej zmiany:</w:t>
      </w:r>
    </w:p>
    <w:p w:rsidR="00333075" w:rsidRPr="00333075" w:rsidRDefault="00333075" w:rsidP="000A7B94">
      <w:pPr>
        <w:widowControl/>
        <w:numPr>
          <w:ilvl w:val="0"/>
          <w:numId w:val="12"/>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12"/>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10"/>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posterunki stałe:</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10"/>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 xml:space="preserve">posterunki ruchome: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19 godzin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24 godziny</w:t>
      </w:r>
    </w:p>
    <w:p w:rsidR="00333075" w:rsidRPr="00333075" w:rsidRDefault="00333075" w:rsidP="000A7B94">
      <w:pPr>
        <w:widowControl/>
        <w:numPr>
          <w:ilvl w:val="0"/>
          <w:numId w:val="12"/>
        </w:numPr>
        <w:suppressAutoHyphens w:val="0"/>
        <w:ind w:left="284" w:hanging="284"/>
        <w:jc w:val="both"/>
        <w:rPr>
          <w:rFonts w:ascii="Arial" w:hAnsi="Arial" w:cs="Arial"/>
          <w:sz w:val="22"/>
          <w:szCs w:val="22"/>
        </w:rPr>
      </w:pPr>
      <w:r w:rsidRPr="00333075">
        <w:rPr>
          <w:rFonts w:ascii="Arial" w:hAnsi="Arial" w:cs="Arial"/>
          <w:sz w:val="22"/>
          <w:szCs w:val="22"/>
        </w:rPr>
        <w:t>obsługa LCN: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- 12 godzin;</w:t>
      </w:r>
    </w:p>
    <w:p w:rsidR="00333075" w:rsidRPr="00333075" w:rsidRDefault="00333075" w:rsidP="000A7B94">
      <w:pPr>
        <w:widowControl/>
        <w:numPr>
          <w:ilvl w:val="0"/>
          <w:numId w:val="12"/>
        </w:numPr>
        <w:suppressAutoHyphens w:val="0"/>
        <w:ind w:left="284" w:hanging="284"/>
        <w:jc w:val="both"/>
        <w:rPr>
          <w:rFonts w:ascii="Arial" w:hAnsi="Arial" w:cs="Arial"/>
          <w:sz w:val="22"/>
          <w:szCs w:val="22"/>
        </w:rPr>
      </w:pPr>
      <w:r w:rsidRPr="00333075">
        <w:rPr>
          <w:rFonts w:ascii="Arial" w:hAnsi="Arial" w:cs="Arial"/>
          <w:sz w:val="22"/>
          <w:szCs w:val="22"/>
        </w:rPr>
        <w:t xml:space="preserve">Portier - obsługa biura przepustek: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10,5 godziny;</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piątek 8 godzin.</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Jeżeli czas pełnienia ochrony na jednej zmianie wynosi 16-24 godz., przerwa po jakiej może  przystąpić pracownik do ochrony  nie może być krótsza aniżeli czas przepracowanych godzin plus 11 godz., na pozostałych posterunkach i rodzajach ochrony minimum po 11 godz. przerwy, bez względu u którego pracodawcy pracownik jest zatrudniony.</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po zmianie:</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13"/>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LCN i biura przepustek z czasem trwania jednej zmiany:</w:t>
      </w:r>
    </w:p>
    <w:p w:rsidR="00333075" w:rsidRPr="00333075" w:rsidRDefault="00333075" w:rsidP="000A7B94">
      <w:pPr>
        <w:widowControl/>
        <w:numPr>
          <w:ilvl w:val="0"/>
          <w:numId w:val="14"/>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14"/>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15"/>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posterunki stałe:</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15"/>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 xml:space="preserve">posterunki ruchome: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19 godzin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24 godziny</w:t>
      </w:r>
    </w:p>
    <w:p w:rsidR="00333075" w:rsidRPr="00333075" w:rsidRDefault="00333075" w:rsidP="000A7B94">
      <w:pPr>
        <w:widowControl/>
        <w:numPr>
          <w:ilvl w:val="0"/>
          <w:numId w:val="14"/>
        </w:numPr>
        <w:suppressAutoHyphens w:val="0"/>
        <w:ind w:left="284" w:hanging="284"/>
        <w:jc w:val="both"/>
        <w:rPr>
          <w:rFonts w:ascii="Arial" w:hAnsi="Arial" w:cs="Arial"/>
          <w:sz w:val="22"/>
          <w:szCs w:val="22"/>
        </w:rPr>
      </w:pPr>
      <w:r w:rsidRPr="00333075">
        <w:rPr>
          <w:rFonts w:ascii="Arial" w:hAnsi="Arial" w:cs="Arial"/>
          <w:sz w:val="22"/>
          <w:szCs w:val="22"/>
        </w:rPr>
        <w:t>obsługa LCN: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- 12 godzin;</w:t>
      </w:r>
    </w:p>
    <w:p w:rsidR="00333075" w:rsidRPr="00333075" w:rsidRDefault="00333075" w:rsidP="000A7B94">
      <w:pPr>
        <w:widowControl/>
        <w:numPr>
          <w:ilvl w:val="0"/>
          <w:numId w:val="14"/>
        </w:numPr>
        <w:suppressAutoHyphens w:val="0"/>
        <w:ind w:left="284" w:hanging="284"/>
        <w:jc w:val="both"/>
        <w:rPr>
          <w:rFonts w:ascii="Arial" w:hAnsi="Arial" w:cs="Arial"/>
          <w:sz w:val="22"/>
          <w:szCs w:val="22"/>
        </w:rPr>
      </w:pPr>
      <w:r w:rsidRPr="00333075">
        <w:rPr>
          <w:rFonts w:ascii="Arial" w:hAnsi="Arial" w:cs="Arial"/>
          <w:sz w:val="22"/>
          <w:szCs w:val="22"/>
        </w:rPr>
        <w:t xml:space="preserve">Portier - obsługa biura przepustek: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10,5 godziny;</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piątek 8 godzin.</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16-24 godz., przerwa po jakiej może  przystąpić pracownik do ochrony  nie może być krótsza aniżeli czas przepracowanych </w:t>
      </w:r>
      <w:r w:rsidRPr="00333075">
        <w:rPr>
          <w:rFonts w:ascii="Arial" w:hAnsi="Arial" w:cs="Arial"/>
          <w:sz w:val="22"/>
          <w:szCs w:val="22"/>
        </w:rPr>
        <w:lastRenderedPageBreak/>
        <w:t xml:space="preserve">godzin </w:t>
      </w:r>
      <w:r w:rsidRPr="00333075">
        <w:rPr>
          <w:rFonts w:ascii="Arial" w:hAnsi="Arial" w:cs="Arial"/>
          <w:strike/>
          <w:color w:val="FF0000"/>
          <w:sz w:val="22"/>
          <w:szCs w:val="22"/>
        </w:rPr>
        <w:t>plus 11 godz</w:t>
      </w:r>
      <w:r w:rsidRPr="00333075">
        <w:rPr>
          <w:rFonts w:ascii="Arial" w:hAnsi="Arial" w:cs="Arial"/>
          <w:sz w:val="22"/>
          <w:szCs w:val="22"/>
        </w:rPr>
        <w:t>., na pozostałych posterunkach i rodzajach ochrony minimum po 11 godz. przerwy, bez względu u którego pracodawcy pracownik jest zatrudniony.</w:t>
      </w:r>
    </w:p>
    <w:p w:rsidR="00333075" w:rsidRPr="00333075" w:rsidRDefault="00333075" w:rsidP="00333075">
      <w:pPr>
        <w:ind w:left="284" w:hanging="284"/>
        <w:jc w:val="both"/>
        <w:rPr>
          <w:rFonts w:ascii="Arial" w:hAnsi="Arial" w:cs="Arial"/>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t>Zadanie  Nr 3:</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przed zmianą:</w:t>
      </w:r>
    </w:p>
    <w:p w:rsidR="00333075" w:rsidRPr="00333075" w:rsidRDefault="00333075" w:rsidP="00333075">
      <w:pPr>
        <w:tabs>
          <w:tab w:val="left" w:pos="284"/>
        </w:tabs>
        <w:spacing w:after="120"/>
        <w:ind w:left="284" w:hanging="284"/>
        <w:jc w:val="both"/>
        <w:rPr>
          <w:rFonts w:ascii="Arial" w:hAnsi="Arial" w:cs="Arial"/>
          <w:b/>
          <w:sz w:val="22"/>
          <w:szCs w:val="22"/>
        </w:rPr>
      </w:pPr>
      <w:r w:rsidRPr="00333075">
        <w:rPr>
          <w:rFonts w:ascii="Arial" w:hAnsi="Arial" w:cs="Arial"/>
          <w:b/>
          <w:sz w:val="22"/>
          <w:szCs w:val="22"/>
        </w:rPr>
        <w:t>Rozdział I</w:t>
      </w:r>
    </w:p>
    <w:p w:rsidR="00333075" w:rsidRPr="00333075" w:rsidRDefault="00333075" w:rsidP="000A7B94">
      <w:pPr>
        <w:widowControl/>
        <w:numPr>
          <w:ilvl w:val="0"/>
          <w:numId w:val="21"/>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spacing w:before="120"/>
        <w:ind w:left="284" w:hanging="284"/>
        <w:jc w:val="both"/>
        <w:rPr>
          <w:rFonts w:ascii="Arial" w:hAnsi="Arial" w:cs="Arial"/>
          <w:sz w:val="22"/>
          <w:szCs w:val="22"/>
        </w:rPr>
      </w:pPr>
      <w:r w:rsidRPr="00333075">
        <w:rPr>
          <w:rFonts w:ascii="Arial" w:hAnsi="Arial" w:cs="Arial"/>
          <w:sz w:val="22"/>
          <w:szCs w:val="22"/>
        </w:rPr>
        <w:t>Ochrona realizowana całodobowo w systemie posterunków stałych, ruchomych, patroli oraz dozorców z czasem trwania jednej zmiany:</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rPr>
      </w:pPr>
      <w:r w:rsidRPr="00333075">
        <w:rPr>
          <w:rFonts w:ascii="Arial" w:hAnsi="Arial" w:cs="Arial"/>
        </w:rPr>
        <w:t xml:space="preserve">Dowódca ochrony SUFO: we wszystkie dni tygodnia – </w:t>
      </w:r>
      <w:r w:rsidRPr="00333075">
        <w:rPr>
          <w:rFonts w:ascii="Arial" w:hAnsi="Arial" w:cs="Arial"/>
          <w:b/>
        </w:rPr>
        <w:t>24</w:t>
      </w:r>
      <w:r w:rsidRPr="00333075">
        <w:rPr>
          <w:rFonts w:ascii="Arial" w:hAnsi="Arial" w:cs="Arial"/>
        </w:rPr>
        <w:t xml:space="preserve"> godz.</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rPr>
      </w:pPr>
      <w:r w:rsidRPr="00333075">
        <w:rPr>
          <w:rFonts w:ascii="Arial" w:hAnsi="Arial" w:cs="Arial"/>
        </w:rPr>
        <w:t xml:space="preserve">posterunki: </w:t>
      </w:r>
    </w:p>
    <w:p w:rsidR="00333075" w:rsidRPr="00333075" w:rsidRDefault="00333075" w:rsidP="000A7B94">
      <w:pPr>
        <w:pStyle w:val="Akapitzlist"/>
        <w:numPr>
          <w:ilvl w:val="0"/>
          <w:numId w:val="23"/>
        </w:numPr>
        <w:spacing w:after="0" w:line="240" w:lineRule="auto"/>
        <w:ind w:left="284" w:hanging="284"/>
        <w:contextualSpacing w:val="0"/>
        <w:jc w:val="both"/>
        <w:rPr>
          <w:rFonts w:ascii="Arial" w:hAnsi="Arial" w:cs="Arial"/>
        </w:rPr>
      </w:pPr>
      <w:r w:rsidRPr="00333075">
        <w:rPr>
          <w:rFonts w:ascii="Arial" w:hAnsi="Arial" w:cs="Arial"/>
        </w:rPr>
        <w:t xml:space="preserve">w dni robocze: </w:t>
      </w:r>
    </w:p>
    <w:p w:rsidR="00333075" w:rsidRPr="00333075" w:rsidRDefault="00333075" w:rsidP="000A7B94">
      <w:pPr>
        <w:pStyle w:val="Akapitzlist"/>
        <w:numPr>
          <w:ilvl w:val="0"/>
          <w:numId w:val="9"/>
        </w:numPr>
        <w:spacing w:after="0" w:line="240" w:lineRule="auto"/>
        <w:ind w:left="284" w:hanging="284"/>
        <w:contextualSpacing w:val="0"/>
        <w:jc w:val="both"/>
        <w:rPr>
          <w:rFonts w:ascii="Arial" w:hAnsi="Arial" w:cs="Arial"/>
        </w:rPr>
      </w:pPr>
      <w:r w:rsidRPr="00333075">
        <w:rPr>
          <w:rFonts w:ascii="Arial" w:hAnsi="Arial" w:cs="Arial"/>
        </w:rPr>
        <w:t xml:space="preserve">wszystkie posterunki (stałe i ruchome) – </w:t>
      </w:r>
      <w:r w:rsidRPr="00333075">
        <w:rPr>
          <w:rFonts w:ascii="Arial" w:hAnsi="Arial" w:cs="Arial"/>
          <w:b/>
        </w:rPr>
        <w:t>16</w:t>
      </w:r>
      <w:r w:rsidRPr="00333075">
        <w:rPr>
          <w:rFonts w:ascii="Arial" w:hAnsi="Arial" w:cs="Arial"/>
        </w:rPr>
        <w:t xml:space="preserve"> godz.</w:t>
      </w:r>
    </w:p>
    <w:p w:rsidR="00333075" w:rsidRPr="00333075" w:rsidRDefault="00333075" w:rsidP="000A7B94">
      <w:pPr>
        <w:pStyle w:val="Akapitzlist"/>
        <w:numPr>
          <w:ilvl w:val="0"/>
          <w:numId w:val="24"/>
        </w:numPr>
        <w:spacing w:after="0" w:line="240" w:lineRule="auto"/>
        <w:ind w:left="284" w:hanging="284"/>
        <w:contextualSpacing w:val="0"/>
        <w:jc w:val="both"/>
        <w:rPr>
          <w:rFonts w:ascii="Arial" w:hAnsi="Arial" w:cs="Arial"/>
          <w:color w:val="000000" w:themeColor="text1"/>
        </w:rPr>
      </w:pPr>
      <w:r w:rsidRPr="00333075">
        <w:rPr>
          <w:rFonts w:ascii="Arial" w:hAnsi="Arial" w:cs="Arial"/>
          <w:color w:val="000000" w:themeColor="text1"/>
        </w:rPr>
        <w:t xml:space="preserve">w dni wolne, niedziele i święta: </w:t>
      </w:r>
    </w:p>
    <w:p w:rsidR="00333075" w:rsidRPr="00333075" w:rsidRDefault="00333075" w:rsidP="000A7B94">
      <w:pPr>
        <w:pStyle w:val="Akapitzlist"/>
        <w:numPr>
          <w:ilvl w:val="0"/>
          <w:numId w:val="9"/>
        </w:numPr>
        <w:spacing w:after="0" w:line="240" w:lineRule="auto"/>
        <w:ind w:left="284" w:hanging="284"/>
        <w:contextualSpacing w:val="0"/>
        <w:jc w:val="both"/>
        <w:rPr>
          <w:rFonts w:ascii="Arial" w:hAnsi="Arial" w:cs="Arial"/>
          <w:color w:val="000000" w:themeColor="text1"/>
        </w:rPr>
      </w:pPr>
      <w:r w:rsidRPr="00333075">
        <w:rPr>
          <w:rFonts w:ascii="Arial" w:hAnsi="Arial" w:cs="Arial"/>
          <w:color w:val="000000" w:themeColor="text1"/>
        </w:rPr>
        <w:t xml:space="preserve">wszystkie posterunki </w:t>
      </w:r>
      <w:r w:rsidRPr="00333075">
        <w:rPr>
          <w:rFonts w:ascii="Arial" w:hAnsi="Arial" w:cs="Arial"/>
        </w:rPr>
        <w:t xml:space="preserve">(stałe i ruchome) </w:t>
      </w:r>
      <w:r w:rsidRPr="00333075">
        <w:rPr>
          <w:rFonts w:ascii="Arial" w:hAnsi="Arial" w:cs="Arial"/>
          <w:color w:val="000000" w:themeColor="text1"/>
        </w:rPr>
        <w:t xml:space="preserve"> – </w:t>
      </w:r>
      <w:r w:rsidRPr="00333075">
        <w:rPr>
          <w:rFonts w:ascii="Arial" w:hAnsi="Arial" w:cs="Arial"/>
          <w:b/>
          <w:color w:val="000000" w:themeColor="text1"/>
        </w:rPr>
        <w:t>24</w:t>
      </w:r>
      <w:r w:rsidRPr="00333075">
        <w:rPr>
          <w:rFonts w:ascii="Arial" w:hAnsi="Arial" w:cs="Arial"/>
          <w:color w:val="000000" w:themeColor="text1"/>
        </w:rPr>
        <w:t xml:space="preserve"> godz.</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rPr>
      </w:pPr>
      <w:r w:rsidRPr="00333075">
        <w:rPr>
          <w:rFonts w:ascii="Arial" w:hAnsi="Arial" w:cs="Arial"/>
        </w:rPr>
        <w:t>patrole zmotoryzowane: we wszystkie dni tygodnia –</w:t>
      </w:r>
      <w:r w:rsidRPr="00333075">
        <w:rPr>
          <w:rFonts w:ascii="Arial" w:hAnsi="Arial" w:cs="Arial"/>
          <w:b/>
        </w:rPr>
        <w:t xml:space="preserve"> 24</w:t>
      </w:r>
      <w:r w:rsidRPr="00333075">
        <w:rPr>
          <w:rFonts w:ascii="Arial" w:hAnsi="Arial" w:cs="Arial"/>
        </w:rPr>
        <w:t xml:space="preserve"> godz.</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color w:val="000000" w:themeColor="text1"/>
        </w:rPr>
      </w:pPr>
      <w:r w:rsidRPr="00333075">
        <w:rPr>
          <w:rFonts w:ascii="Arial" w:hAnsi="Arial" w:cs="Arial"/>
        </w:rPr>
        <w:t xml:space="preserve">dwóch dozorców: we wszystkie dni tygodnia – </w:t>
      </w:r>
      <w:r w:rsidRPr="00333075">
        <w:rPr>
          <w:rFonts w:ascii="Arial" w:hAnsi="Arial" w:cs="Arial"/>
          <w:b/>
        </w:rPr>
        <w:t xml:space="preserve">12 </w:t>
      </w:r>
      <w:r w:rsidRPr="00333075">
        <w:rPr>
          <w:rFonts w:ascii="Arial" w:hAnsi="Arial" w:cs="Arial"/>
        </w:rPr>
        <w:t>godz.</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color w:val="000000" w:themeColor="text1"/>
        </w:rPr>
      </w:pPr>
      <w:r w:rsidRPr="00333075">
        <w:rPr>
          <w:rFonts w:ascii="Arial" w:hAnsi="Arial" w:cs="Arial"/>
        </w:rPr>
        <w:t>jeden dozorca: w dni robocze od poniedziałku do piątku –</w:t>
      </w:r>
      <w:r w:rsidRPr="00333075">
        <w:rPr>
          <w:rFonts w:ascii="Arial" w:hAnsi="Arial" w:cs="Arial"/>
          <w:b/>
        </w:rPr>
        <w:t xml:space="preserve"> 8</w:t>
      </w:r>
      <w:r w:rsidRPr="00333075">
        <w:rPr>
          <w:rFonts w:ascii="Arial" w:hAnsi="Arial" w:cs="Arial"/>
        </w:rPr>
        <w:t xml:space="preserve"> godz.</w:t>
      </w:r>
    </w:p>
    <w:p w:rsidR="00333075" w:rsidRPr="00333075" w:rsidRDefault="00333075" w:rsidP="000A7B94">
      <w:pPr>
        <w:pStyle w:val="Akapitzlist"/>
        <w:numPr>
          <w:ilvl w:val="0"/>
          <w:numId w:val="22"/>
        </w:numPr>
        <w:spacing w:after="0" w:line="240" w:lineRule="auto"/>
        <w:ind w:left="284" w:hanging="284"/>
        <w:contextualSpacing w:val="0"/>
        <w:jc w:val="both"/>
        <w:rPr>
          <w:rFonts w:ascii="Arial" w:hAnsi="Arial" w:cs="Arial"/>
        </w:rPr>
      </w:pPr>
      <w:r w:rsidRPr="00333075">
        <w:rPr>
          <w:rFonts w:ascii="Arial" w:hAnsi="Arial" w:cs="Arial"/>
        </w:rPr>
        <w:t xml:space="preserve">portier (obsługa biura przepustek): w dni robocze od poniedziałku </w:t>
      </w:r>
      <w:r w:rsidRPr="00333075">
        <w:rPr>
          <w:rFonts w:ascii="Arial" w:hAnsi="Arial" w:cs="Arial"/>
        </w:rPr>
        <w:br/>
        <w:t xml:space="preserve">do piątku  – </w:t>
      </w:r>
      <w:r w:rsidRPr="00333075">
        <w:rPr>
          <w:rFonts w:ascii="Arial" w:hAnsi="Arial" w:cs="Arial"/>
          <w:b/>
        </w:rPr>
        <w:t>8</w:t>
      </w:r>
      <w:r w:rsidRPr="00333075">
        <w:rPr>
          <w:rFonts w:ascii="Arial" w:hAnsi="Arial" w:cs="Arial"/>
        </w:rPr>
        <w:t xml:space="preserve"> godzin.</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ab/>
        <w:t xml:space="preserve">Pełnienie zadań ochronnych na posterunkach (z bronią palną) z zachowaniem zmianowości (maksymalny łączny czas wykonywania obowiązków na posterunku/posterunkach bez przerwy do </w:t>
      </w:r>
      <w:r w:rsidRPr="00333075">
        <w:rPr>
          <w:rFonts w:ascii="Arial" w:hAnsi="Arial" w:cs="Arial"/>
          <w:b/>
          <w:sz w:val="22"/>
          <w:szCs w:val="22"/>
        </w:rPr>
        <w:t>3</w:t>
      </w:r>
      <w:r w:rsidRPr="00333075">
        <w:rPr>
          <w:rFonts w:ascii="Arial" w:hAnsi="Arial" w:cs="Arial"/>
          <w:sz w:val="22"/>
          <w:szCs w:val="22"/>
        </w:rPr>
        <w:t xml:space="preserve"> godzin).</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Jeżeli czas pełnienia ochrony na jednej zmianie wynosi 16-24 godz., przerwa po jakiej może  przystąpić pracownik do ochrony  nie może być krótsza aniżeli czas przepracowanych godzin plus 11 godz., na pozostałych posterunkach i rodzajach ochrony minimum po 11 godz. przerwy, bez względu u którego pracodawcy pracownik jest zatrudniony (konsorcjum).</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po zmianie:</w:t>
      </w:r>
    </w:p>
    <w:p w:rsidR="00333075" w:rsidRPr="00333075" w:rsidRDefault="00333075" w:rsidP="000A7B94">
      <w:pPr>
        <w:widowControl/>
        <w:numPr>
          <w:ilvl w:val="0"/>
          <w:numId w:val="25"/>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spacing w:before="120"/>
        <w:ind w:left="284" w:hanging="284"/>
        <w:jc w:val="both"/>
        <w:rPr>
          <w:rFonts w:ascii="Arial" w:hAnsi="Arial" w:cs="Arial"/>
          <w:sz w:val="22"/>
          <w:szCs w:val="22"/>
        </w:rPr>
      </w:pPr>
      <w:r w:rsidRPr="00333075">
        <w:rPr>
          <w:rFonts w:ascii="Arial" w:hAnsi="Arial" w:cs="Arial"/>
          <w:sz w:val="22"/>
          <w:szCs w:val="22"/>
        </w:rPr>
        <w:t>Ochrona realizowana całodobowo w systemie posterunków stałych, ruchomych, patroli oraz dozorców z czasem trwania jednej zmiany:</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rPr>
      </w:pPr>
      <w:r w:rsidRPr="00333075">
        <w:rPr>
          <w:rFonts w:ascii="Arial" w:hAnsi="Arial" w:cs="Arial"/>
        </w:rPr>
        <w:t xml:space="preserve">Dowódca ochrony SUFO: we wszystkie dni tygodnia – </w:t>
      </w:r>
      <w:r w:rsidRPr="00333075">
        <w:rPr>
          <w:rFonts w:ascii="Arial" w:hAnsi="Arial" w:cs="Arial"/>
          <w:b/>
        </w:rPr>
        <w:t>24</w:t>
      </w:r>
      <w:r w:rsidRPr="00333075">
        <w:rPr>
          <w:rFonts w:ascii="Arial" w:hAnsi="Arial" w:cs="Arial"/>
        </w:rPr>
        <w:t xml:space="preserve"> godz.</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rPr>
      </w:pPr>
      <w:r w:rsidRPr="00333075">
        <w:rPr>
          <w:rFonts w:ascii="Arial" w:hAnsi="Arial" w:cs="Arial"/>
        </w:rPr>
        <w:t xml:space="preserve">posterunki: </w:t>
      </w:r>
    </w:p>
    <w:p w:rsidR="00333075" w:rsidRPr="00333075" w:rsidRDefault="00333075" w:rsidP="000A7B94">
      <w:pPr>
        <w:pStyle w:val="Akapitzlist"/>
        <w:numPr>
          <w:ilvl w:val="0"/>
          <w:numId w:val="27"/>
        </w:numPr>
        <w:spacing w:after="0" w:line="240" w:lineRule="auto"/>
        <w:ind w:left="284" w:hanging="284"/>
        <w:contextualSpacing w:val="0"/>
        <w:jc w:val="both"/>
        <w:rPr>
          <w:rFonts w:ascii="Arial" w:hAnsi="Arial" w:cs="Arial"/>
        </w:rPr>
      </w:pPr>
      <w:r w:rsidRPr="00333075">
        <w:rPr>
          <w:rFonts w:ascii="Arial" w:hAnsi="Arial" w:cs="Arial"/>
        </w:rPr>
        <w:t xml:space="preserve">w dni robocze: </w:t>
      </w:r>
    </w:p>
    <w:p w:rsidR="00333075" w:rsidRPr="00333075" w:rsidRDefault="00333075" w:rsidP="000A7B94">
      <w:pPr>
        <w:pStyle w:val="Akapitzlist"/>
        <w:numPr>
          <w:ilvl w:val="0"/>
          <w:numId w:val="9"/>
        </w:numPr>
        <w:spacing w:after="0" w:line="240" w:lineRule="auto"/>
        <w:ind w:left="284" w:hanging="284"/>
        <w:contextualSpacing w:val="0"/>
        <w:jc w:val="both"/>
        <w:rPr>
          <w:rFonts w:ascii="Arial" w:hAnsi="Arial" w:cs="Arial"/>
        </w:rPr>
      </w:pPr>
      <w:r w:rsidRPr="00333075">
        <w:rPr>
          <w:rFonts w:ascii="Arial" w:hAnsi="Arial" w:cs="Arial"/>
        </w:rPr>
        <w:t xml:space="preserve">wszystkie posterunki (stałe i ruchome) – </w:t>
      </w:r>
      <w:r w:rsidRPr="00333075">
        <w:rPr>
          <w:rFonts w:ascii="Arial" w:hAnsi="Arial" w:cs="Arial"/>
          <w:b/>
        </w:rPr>
        <w:t>16</w:t>
      </w:r>
      <w:r w:rsidRPr="00333075">
        <w:rPr>
          <w:rFonts w:ascii="Arial" w:hAnsi="Arial" w:cs="Arial"/>
        </w:rPr>
        <w:t xml:space="preserve"> godz.</w:t>
      </w:r>
    </w:p>
    <w:p w:rsidR="00333075" w:rsidRPr="00333075" w:rsidRDefault="00333075" w:rsidP="000A7B94">
      <w:pPr>
        <w:pStyle w:val="Akapitzlist"/>
        <w:numPr>
          <w:ilvl w:val="0"/>
          <w:numId w:val="28"/>
        </w:numPr>
        <w:spacing w:after="0" w:line="240" w:lineRule="auto"/>
        <w:ind w:left="284" w:hanging="284"/>
        <w:contextualSpacing w:val="0"/>
        <w:jc w:val="both"/>
        <w:rPr>
          <w:rFonts w:ascii="Arial" w:hAnsi="Arial" w:cs="Arial"/>
          <w:color w:val="000000" w:themeColor="text1"/>
        </w:rPr>
      </w:pPr>
      <w:r w:rsidRPr="00333075">
        <w:rPr>
          <w:rFonts w:ascii="Arial" w:hAnsi="Arial" w:cs="Arial"/>
          <w:color w:val="000000" w:themeColor="text1"/>
        </w:rPr>
        <w:t xml:space="preserve">w dni wolne, niedziele i święta: </w:t>
      </w:r>
    </w:p>
    <w:p w:rsidR="00333075" w:rsidRPr="00333075" w:rsidRDefault="00333075" w:rsidP="000A7B94">
      <w:pPr>
        <w:pStyle w:val="Akapitzlist"/>
        <w:numPr>
          <w:ilvl w:val="0"/>
          <w:numId w:val="9"/>
        </w:numPr>
        <w:spacing w:after="0" w:line="240" w:lineRule="auto"/>
        <w:ind w:left="284" w:hanging="284"/>
        <w:contextualSpacing w:val="0"/>
        <w:jc w:val="both"/>
        <w:rPr>
          <w:rFonts w:ascii="Arial" w:hAnsi="Arial" w:cs="Arial"/>
          <w:color w:val="000000" w:themeColor="text1"/>
        </w:rPr>
      </w:pPr>
      <w:r w:rsidRPr="00333075">
        <w:rPr>
          <w:rFonts w:ascii="Arial" w:hAnsi="Arial" w:cs="Arial"/>
          <w:color w:val="000000" w:themeColor="text1"/>
        </w:rPr>
        <w:t xml:space="preserve">wszystkie posterunki </w:t>
      </w:r>
      <w:r w:rsidRPr="00333075">
        <w:rPr>
          <w:rFonts w:ascii="Arial" w:hAnsi="Arial" w:cs="Arial"/>
        </w:rPr>
        <w:t xml:space="preserve">(stałe i ruchome) </w:t>
      </w:r>
      <w:r w:rsidRPr="00333075">
        <w:rPr>
          <w:rFonts w:ascii="Arial" w:hAnsi="Arial" w:cs="Arial"/>
          <w:color w:val="000000" w:themeColor="text1"/>
        </w:rPr>
        <w:t xml:space="preserve"> – </w:t>
      </w:r>
      <w:r w:rsidRPr="00333075">
        <w:rPr>
          <w:rFonts w:ascii="Arial" w:hAnsi="Arial" w:cs="Arial"/>
          <w:b/>
          <w:color w:val="000000" w:themeColor="text1"/>
        </w:rPr>
        <w:t>24</w:t>
      </w:r>
      <w:r w:rsidRPr="00333075">
        <w:rPr>
          <w:rFonts w:ascii="Arial" w:hAnsi="Arial" w:cs="Arial"/>
          <w:color w:val="000000" w:themeColor="text1"/>
        </w:rPr>
        <w:t xml:space="preserve"> godz.</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rPr>
      </w:pPr>
      <w:r w:rsidRPr="00333075">
        <w:rPr>
          <w:rFonts w:ascii="Arial" w:hAnsi="Arial" w:cs="Arial"/>
        </w:rPr>
        <w:t>patrole zmotoryzowane: we wszystkie dni tygodnia –</w:t>
      </w:r>
      <w:r w:rsidRPr="00333075">
        <w:rPr>
          <w:rFonts w:ascii="Arial" w:hAnsi="Arial" w:cs="Arial"/>
          <w:b/>
        </w:rPr>
        <w:t xml:space="preserve"> 24</w:t>
      </w:r>
      <w:r w:rsidRPr="00333075">
        <w:rPr>
          <w:rFonts w:ascii="Arial" w:hAnsi="Arial" w:cs="Arial"/>
        </w:rPr>
        <w:t xml:space="preserve"> godz.</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color w:val="000000" w:themeColor="text1"/>
        </w:rPr>
      </w:pPr>
      <w:r w:rsidRPr="00333075">
        <w:rPr>
          <w:rFonts w:ascii="Arial" w:hAnsi="Arial" w:cs="Arial"/>
        </w:rPr>
        <w:t xml:space="preserve">dwóch dozorców: we wszystkie dni tygodnia – </w:t>
      </w:r>
      <w:r w:rsidRPr="00333075">
        <w:rPr>
          <w:rFonts w:ascii="Arial" w:hAnsi="Arial" w:cs="Arial"/>
          <w:b/>
        </w:rPr>
        <w:t xml:space="preserve">12 </w:t>
      </w:r>
      <w:r w:rsidRPr="00333075">
        <w:rPr>
          <w:rFonts w:ascii="Arial" w:hAnsi="Arial" w:cs="Arial"/>
        </w:rPr>
        <w:t>godz.</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color w:val="000000" w:themeColor="text1"/>
        </w:rPr>
      </w:pPr>
      <w:r w:rsidRPr="00333075">
        <w:rPr>
          <w:rFonts w:ascii="Arial" w:hAnsi="Arial" w:cs="Arial"/>
        </w:rPr>
        <w:t>jeden dozorca: w dni robocze od poniedziałku do piątku –</w:t>
      </w:r>
      <w:r w:rsidRPr="00333075">
        <w:rPr>
          <w:rFonts w:ascii="Arial" w:hAnsi="Arial" w:cs="Arial"/>
          <w:b/>
        </w:rPr>
        <w:t xml:space="preserve"> 8</w:t>
      </w:r>
      <w:r w:rsidRPr="00333075">
        <w:rPr>
          <w:rFonts w:ascii="Arial" w:hAnsi="Arial" w:cs="Arial"/>
        </w:rPr>
        <w:t xml:space="preserve"> godz.</w:t>
      </w:r>
    </w:p>
    <w:p w:rsidR="00333075" w:rsidRPr="00333075" w:rsidRDefault="00333075" w:rsidP="000A7B94">
      <w:pPr>
        <w:pStyle w:val="Akapitzlist"/>
        <w:numPr>
          <w:ilvl w:val="0"/>
          <w:numId w:val="26"/>
        </w:numPr>
        <w:spacing w:after="0" w:line="240" w:lineRule="auto"/>
        <w:ind w:left="284" w:hanging="284"/>
        <w:contextualSpacing w:val="0"/>
        <w:jc w:val="both"/>
        <w:rPr>
          <w:rFonts w:ascii="Arial" w:hAnsi="Arial" w:cs="Arial"/>
        </w:rPr>
      </w:pPr>
      <w:r w:rsidRPr="00333075">
        <w:rPr>
          <w:rFonts w:ascii="Arial" w:hAnsi="Arial" w:cs="Arial"/>
        </w:rPr>
        <w:t xml:space="preserve">portier (obsługa biura przepustek): w dni robocze od poniedziałku </w:t>
      </w:r>
      <w:r w:rsidRPr="00333075">
        <w:rPr>
          <w:rFonts w:ascii="Arial" w:hAnsi="Arial" w:cs="Arial"/>
        </w:rPr>
        <w:br/>
        <w:t xml:space="preserve">do piątku  – </w:t>
      </w:r>
      <w:r w:rsidRPr="00333075">
        <w:rPr>
          <w:rFonts w:ascii="Arial" w:hAnsi="Arial" w:cs="Arial"/>
          <w:b/>
        </w:rPr>
        <w:t>8</w:t>
      </w:r>
      <w:r w:rsidRPr="00333075">
        <w:rPr>
          <w:rFonts w:ascii="Arial" w:hAnsi="Arial" w:cs="Arial"/>
        </w:rPr>
        <w:t xml:space="preserve"> godzin.</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ab/>
        <w:t xml:space="preserve">Pełnienie zadań ochronnych na posterunkach (z bronią palną) </w:t>
      </w:r>
      <w:r w:rsidRPr="00333075">
        <w:rPr>
          <w:rFonts w:ascii="Arial" w:hAnsi="Arial" w:cs="Arial"/>
          <w:sz w:val="22"/>
          <w:szCs w:val="22"/>
        </w:rPr>
        <w:br/>
        <w:t xml:space="preserve">z zachowaniem zmianowości (maksymalny łączny czas wykonywania obowiązków na posterunku/posterunkach bez przerwy do </w:t>
      </w:r>
      <w:r w:rsidRPr="00333075">
        <w:rPr>
          <w:rFonts w:ascii="Arial" w:hAnsi="Arial" w:cs="Arial"/>
          <w:b/>
          <w:sz w:val="22"/>
          <w:szCs w:val="22"/>
        </w:rPr>
        <w:t>3</w:t>
      </w:r>
      <w:r w:rsidRPr="00333075">
        <w:rPr>
          <w:rFonts w:ascii="Arial" w:hAnsi="Arial" w:cs="Arial"/>
          <w:sz w:val="22"/>
          <w:szCs w:val="22"/>
        </w:rPr>
        <w:t xml:space="preserve"> godzin).</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 xml:space="preserve">Jeżeli czas pełnienia ochrony na jednej zmianie wynosi 16-24 godz., przerwa po jakiej może  przystąpić pracownik do ochrony  nie może być krótsza aniżeli czas przepracowanych godzin </w:t>
      </w:r>
      <w:r w:rsidRPr="00333075">
        <w:rPr>
          <w:rFonts w:ascii="Arial" w:hAnsi="Arial" w:cs="Arial"/>
          <w:b/>
          <w:strike/>
          <w:color w:val="FF0000"/>
          <w:sz w:val="22"/>
          <w:szCs w:val="22"/>
        </w:rPr>
        <w:t>plus 11 godz</w:t>
      </w:r>
      <w:r w:rsidRPr="00333075">
        <w:rPr>
          <w:rFonts w:ascii="Arial" w:hAnsi="Arial" w:cs="Arial"/>
          <w:b/>
          <w:sz w:val="22"/>
          <w:szCs w:val="22"/>
        </w:rPr>
        <w:t>., na pozostałych posterunkach i rodzajach ochrony minimum po 11 godz. przerwy, bez względu u którego pracodawcy pracownik jest zatrudniony (konsorcjum).</w:t>
      </w:r>
    </w:p>
    <w:p w:rsidR="00333075" w:rsidRDefault="00333075" w:rsidP="00333075">
      <w:pPr>
        <w:ind w:left="284" w:hanging="284"/>
        <w:jc w:val="both"/>
        <w:rPr>
          <w:rFonts w:ascii="Arial" w:hAnsi="Arial" w:cs="Arial"/>
          <w:b/>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lastRenderedPageBreak/>
        <w:t>Zadanie  Nr 4:</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przed zmianą:</w:t>
      </w:r>
    </w:p>
    <w:p w:rsidR="00333075" w:rsidRPr="00333075" w:rsidRDefault="00333075" w:rsidP="00333075">
      <w:pPr>
        <w:tabs>
          <w:tab w:val="left" w:pos="142"/>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31"/>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biura przepustek, dozorcy z czasem trwania jednej zmiany:</w:t>
      </w:r>
    </w:p>
    <w:p w:rsidR="00333075" w:rsidRPr="00333075" w:rsidRDefault="00333075" w:rsidP="000A7B94">
      <w:pPr>
        <w:widowControl/>
        <w:numPr>
          <w:ilvl w:val="0"/>
          <w:numId w:val="32"/>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32"/>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pStyle w:val="Akapitzlist"/>
        <w:numPr>
          <w:ilvl w:val="0"/>
          <w:numId w:val="29"/>
        </w:numPr>
        <w:tabs>
          <w:tab w:val="left" w:pos="1560"/>
        </w:tabs>
        <w:spacing w:after="0" w:line="240" w:lineRule="auto"/>
        <w:ind w:left="284" w:hanging="284"/>
        <w:jc w:val="both"/>
        <w:rPr>
          <w:rFonts w:ascii="Arial" w:hAnsi="Arial" w:cs="Arial"/>
        </w:rPr>
      </w:pPr>
      <w:r w:rsidRPr="00333075">
        <w:rPr>
          <w:rFonts w:ascii="Arial" w:hAnsi="Arial" w:cs="Arial"/>
        </w:rPr>
        <w:t>posterunek stały:</w:t>
      </w:r>
    </w:p>
    <w:p w:rsidR="00333075" w:rsidRPr="00333075" w:rsidRDefault="00333075" w:rsidP="000A7B94">
      <w:pPr>
        <w:pStyle w:val="Akapitzlist"/>
        <w:numPr>
          <w:ilvl w:val="0"/>
          <w:numId w:val="9"/>
        </w:numPr>
        <w:spacing w:after="0" w:line="240" w:lineRule="auto"/>
        <w:ind w:left="284" w:hanging="284"/>
        <w:jc w:val="both"/>
        <w:rPr>
          <w:rFonts w:ascii="Arial" w:hAnsi="Arial" w:cs="Arial"/>
        </w:rPr>
      </w:pPr>
      <w:r w:rsidRPr="00333075">
        <w:rPr>
          <w:rFonts w:ascii="Arial" w:hAnsi="Arial" w:cs="Arial"/>
        </w:rPr>
        <w:t>we wszystkie dni tygodnia - 24 godziny;</w:t>
      </w:r>
    </w:p>
    <w:p w:rsidR="00333075" w:rsidRPr="00333075" w:rsidRDefault="00333075" w:rsidP="000A7B94">
      <w:pPr>
        <w:pStyle w:val="Akapitzlist"/>
        <w:numPr>
          <w:ilvl w:val="0"/>
          <w:numId w:val="29"/>
        </w:numPr>
        <w:tabs>
          <w:tab w:val="left" w:pos="1560"/>
        </w:tabs>
        <w:spacing w:after="0" w:line="240" w:lineRule="auto"/>
        <w:ind w:left="284" w:hanging="284"/>
        <w:jc w:val="both"/>
        <w:rPr>
          <w:rFonts w:ascii="Arial" w:hAnsi="Arial" w:cs="Arial"/>
        </w:rPr>
      </w:pPr>
      <w:r w:rsidRPr="00333075">
        <w:rPr>
          <w:rFonts w:ascii="Arial" w:hAnsi="Arial" w:cs="Arial"/>
        </w:rPr>
        <w:t xml:space="preserve">posterunki ruchome: </w:t>
      </w:r>
    </w:p>
    <w:p w:rsidR="00333075" w:rsidRPr="00333075" w:rsidRDefault="00333075" w:rsidP="000A7B94">
      <w:pPr>
        <w:pStyle w:val="Akapitzlist"/>
        <w:numPr>
          <w:ilvl w:val="0"/>
          <w:numId w:val="9"/>
        </w:numPr>
        <w:spacing w:after="0" w:line="240" w:lineRule="auto"/>
        <w:ind w:left="284" w:hanging="284"/>
        <w:jc w:val="both"/>
        <w:rPr>
          <w:rFonts w:ascii="Arial" w:hAnsi="Arial" w:cs="Arial"/>
        </w:rPr>
      </w:pPr>
      <w:r w:rsidRPr="00333075">
        <w:rPr>
          <w:rFonts w:ascii="Arial" w:hAnsi="Arial" w:cs="Arial"/>
        </w:rPr>
        <w:t>jeden posterunek we wszystkie dni tygodnia - 24 godziny;</w:t>
      </w:r>
    </w:p>
    <w:p w:rsidR="00333075" w:rsidRPr="00333075" w:rsidRDefault="00333075" w:rsidP="000A7B94">
      <w:pPr>
        <w:pStyle w:val="Akapitzlist"/>
        <w:numPr>
          <w:ilvl w:val="0"/>
          <w:numId w:val="9"/>
        </w:numPr>
        <w:tabs>
          <w:tab w:val="left" w:pos="1560"/>
        </w:tabs>
        <w:spacing w:after="0" w:line="240" w:lineRule="auto"/>
        <w:ind w:left="284" w:hanging="284"/>
        <w:jc w:val="both"/>
        <w:rPr>
          <w:rFonts w:ascii="Arial" w:hAnsi="Arial" w:cs="Arial"/>
        </w:rPr>
      </w:pPr>
      <w:r w:rsidRPr="00333075">
        <w:rPr>
          <w:rFonts w:ascii="Arial" w:hAnsi="Arial" w:cs="Arial"/>
        </w:rPr>
        <w:t>dwa posterunki :</w:t>
      </w:r>
    </w:p>
    <w:p w:rsidR="00333075" w:rsidRPr="00333075" w:rsidRDefault="00333075" w:rsidP="000A7B94">
      <w:pPr>
        <w:pStyle w:val="Akapitzlist"/>
        <w:numPr>
          <w:ilvl w:val="0"/>
          <w:numId w:val="30"/>
        </w:numPr>
        <w:spacing w:after="0" w:line="240" w:lineRule="auto"/>
        <w:ind w:left="284" w:hanging="284"/>
        <w:jc w:val="both"/>
        <w:rPr>
          <w:rFonts w:ascii="Arial" w:hAnsi="Arial" w:cs="Arial"/>
        </w:rPr>
      </w:pPr>
      <w:r w:rsidRPr="00333075">
        <w:rPr>
          <w:rFonts w:ascii="Arial" w:hAnsi="Arial" w:cs="Arial"/>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18,5 godzin</w:t>
      </w:r>
    </w:p>
    <w:p w:rsidR="00333075" w:rsidRPr="00333075" w:rsidRDefault="00333075" w:rsidP="000A7B94">
      <w:pPr>
        <w:pStyle w:val="Akapitzlist"/>
        <w:numPr>
          <w:ilvl w:val="0"/>
          <w:numId w:val="30"/>
        </w:numPr>
        <w:spacing w:after="0" w:line="240" w:lineRule="auto"/>
        <w:ind w:left="284" w:hanging="284"/>
        <w:jc w:val="both"/>
        <w:rPr>
          <w:rFonts w:ascii="Arial" w:hAnsi="Arial" w:cs="Arial"/>
        </w:rPr>
      </w:pPr>
      <w:r w:rsidRPr="00333075">
        <w:rPr>
          <w:rFonts w:ascii="Arial" w:hAnsi="Arial" w:cs="Arial"/>
        </w:rPr>
        <w:t>w dni wolne, niedziele i święta: 24 godziny</w:t>
      </w:r>
    </w:p>
    <w:p w:rsidR="00333075" w:rsidRPr="00333075" w:rsidRDefault="00333075" w:rsidP="000A7B94">
      <w:pPr>
        <w:widowControl/>
        <w:numPr>
          <w:ilvl w:val="0"/>
          <w:numId w:val="32"/>
        </w:numPr>
        <w:suppressAutoHyphens w:val="0"/>
        <w:ind w:left="284" w:hanging="284"/>
        <w:jc w:val="both"/>
        <w:rPr>
          <w:rFonts w:ascii="Arial" w:hAnsi="Arial" w:cs="Arial"/>
          <w:sz w:val="22"/>
          <w:szCs w:val="22"/>
        </w:rPr>
      </w:pPr>
      <w:r w:rsidRPr="00333075">
        <w:rPr>
          <w:rFonts w:ascii="Arial" w:hAnsi="Arial" w:cs="Arial"/>
          <w:sz w:val="22"/>
          <w:szCs w:val="22"/>
        </w:rPr>
        <w:t xml:space="preserve">Portier - obsługa biura przepustek: </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9,5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7,0 godzin.</w:t>
      </w:r>
    </w:p>
    <w:p w:rsidR="00333075" w:rsidRPr="00333075" w:rsidRDefault="00333075" w:rsidP="000A7B94">
      <w:pPr>
        <w:widowControl/>
        <w:numPr>
          <w:ilvl w:val="0"/>
          <w:numId w:val="32"/>
        </w:numPr>
        <w:suppressAutoHyphens w:val="0"/>
        <w:ind w:left="284" w:hanging="284"/>
        <w:jc w:val="both"/>
        <w:rPr>
          <w:rFonts w:ascii="Arial" w:hAnsi="Arial" w:cs="Arial"/>
          <w:sz w:val="22"/>
          <w:szCs w:val="22"/>
        </w:rPr>
      </w:pPr>
      <w:r w:rsidRPr="00333075">
        <w:rPr>
          <w:rFonts w:ascii="Arial" w:hAnsi="Arial" w:cs="Arial"/>
          <w:sz w:val="22"/>
          <w:szCs w:val="22"/>
        </w:rPr>
        <w:t>dozorca:</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18,5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12 godz.</w:t>
      </w:r>
    </w:p>
    <w:p w:rsidR="00333075" w:rsidRPr="00333075" w:rsidRDefault="00333075" w:rsidP="00333075">
      <w:pPr>
        <w:ind w:left="284" w:hanging="284"/>
        <w:rPr>
          <w:rFonts w:ascii="Arial" w:hAnsi="Arial" w:cs="Arial"/>
          <w:sz w:val="22"/>
          <w:szCs w:val="22"/>
        </w:rPr>
      </w:pPr>
      <w:r w:rsidRPr="00333075">
        <w:rPr>
          <w:rFonts w:ascii="Arial" w:hAnsi="Arial" w:cs="Arial"/>
          <w:sz w:val="22"/>
          <w:szCs w:val="22"/>
        </w:rPr>
        <w:t>Pełnienie ochrony na posterunkach z zachowaniem zmianowości (maksymalny czas pełnienia ochrony na posterunku do 3 godziny).</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16-24 godz., przerwa </w:t>
      </w:r>
      <w:r w:rsidRPr="00333075">
        <w:rPr>
          <w:rFonts w:ascii="Arial" w:hAnsi="Arial" w:cs="Arial"/>
          <w:sz w:val="22"/>
          <w:szCs w:val="22"/>
        </w:rPr>
        <w:br/>
        <w:t xml:space="preserve">po jakiej może  przystąpić pracownik do ochrony  nie może być krótsza aniżeli czas przepracowanych godzin plus 11 godz., na pozostałych posterunkach i rodzajach ochrony minimum po 11 godz. przerwy, bez względu u którego pracodawcy pracownik jest zatrudniony (konsorcja). </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po zmianie:</w:t>
      </w:r>
    </w:p>
    <w:p w:rsidR="00333075" w:rsidRPr="00333075" w:rsidRDefault="00333075" w:rsidP="00333075">
      <w:pPr>
        <w:tabs>
          <w:tab w:val="left" w:pos="142"/>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33"/>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biura przepustek, dozorcy z czasem trwania jednej zmiany:</w:t>
      </w:r>
    </w:p>
    <w:p w:rsidR="00333075" w:rsidRPr="00333075" w:rsidRDefault="00333075" w:rsidP="000A7B94">
      <w:pPr>
        <w:widowControl/>
        <w:numPr>
          <w:ilvl w:val="0"/>
          <w:numId w:val="34"/>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34"/>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pStyle w:val="Akapitzlist"/>
        <w:numPr>
          <w:ilvl w:val="0"/>
          <w:numId w:val="35"/>
        </w:numPr>
        <w:tabs>
          <w:tab w:val="left" w:pos="1560"/>
        </w:tabs>
        <w:spacing w:after="0" w:line="240" w:lineRule="auto"/>
        <w:ind w:left="284" w:hanging="284"/>
        <w:jc w:val="both"/>
        <w:rPr>
          <w:rFonts w:ascii="Arial" w:hAnsi="Arial" w:cs="Arial"/>
        </w:rPr>
      </w:pPr>
      <w:r w:rsidRPr="00333075">
        <w:rPr>
          <w:rFonts w:ascii="Arial" w:hAnsi="Arial" w:cs="Arial"/>
        </w:rPr>
        <w:t>posterunek stały:</w:t>
      </w:r>
    </w:p>
    <w:p w:rsidR="00333075" w:rsidRPr="00333075" w:rsidRDefault="00333075" w:rsidP="000A7B94">
      <w:pPr>
        <w:pStyle w:val="Akapitzlist"/>
        <w:numPr>
          <w:ilvl w:val="0"/>
          <w:numId w:val="9"/>
        </w:numPr>
        <w:spacing w:after="0" w:line="240" w:lineRule="auto"/>
        <w:ind w:left="284" w:hanging="284"/>
        <w:jc w:val="both"/>
        <w:rPr>
          <w:rFonts w:ascii="Arial" w:hAnsi="Arial" w:cs="Arial"/>
        </w:rPr>
      </w:pPr>
      <w:r w:rsidRPr="00333075">
        <w:rPr>
          <w:rFonts w:ascii="Arial" w:hAnsi="Arial" w:cs="Arial"/>
        </w:rPr>
        <w:t>we wszystkie dni tygodnia - 24 godziny;</w:t>
      </w:r>
    </w:p>
    <w:p w:rsidR="00333075" w:rsidRPr="00333075" w:rsidRDefault="00333075" w:rsidP="000A7B94">
      <w:pPr>
        <w:pStyle w:val="Akapitzlist"/>
        <w:numPr>
          <w:ilvl w:val="0"/>
          <w:numId w:val="35"/>
        </w:numPr>
        <w:tabs>
          <w:tab w:val="left" w:pos="1560"/>
        </w:tabs>
        <w:spacing w:after="0" w:line="240" w:lineRule="auto"/>
        <w:ind w:left="284" w:hanging="284"/>
        <w:jc w:val="both"/>
        <w:rPr>
          <w:rFonts w:ascii="Arial" w:hAnsi="Arial" w:cs="Arial"/>
        </w:rPr>
      </w:pPr>
      <w:r w:rsidRPr="00333075">
        <w:rPr>
          <w:rFonts w:ascii="Arial" w:hAnsi="Arial" w:cs="Arial"/>
        </w:rPr>
        <w:t xml:space="preserve">posterunki ruchome: </w:t>
      </w:r>
    </w:p>
    <w:p w:rsidR="00333075" w:rsidRPr="00333075" w:rsidRDefault="00333075" w:rsidP="000A7B94">
      <w:pPr>
        <w:pStyle w:val="Akapitzlist"/>
        <w:numPr>
          <w:ilvl w:val="0"/>
          <w:numId w:val="9"/>
        </w:numPr>
        <w:spacing w:after="0" w:line="240" w:lineRule="auto"/>
        <w:ind w:left="284" w:hanging="284"/>
        <w:jc w:val="both"/>
        <w:rPr>
          <w:rFonts w:ascii="Arial" w:hAnsi="Arial" w:cs="Arial"/>
        </w:rPr>
      </w:pPr>
      <w:r w:rsidRPr="00333075">
        <w:rPr>
          <w:rFonts w:ascii="Arial" w:hAnsi="Arial" w:cs="Arial"/>
        </w:rPr>
        <w:t>jeden posterunek we wszystkie dni tygodnia - 24 godziny;</w:t>
      </w:r>
    </w:p>
    <w:p w:rsidR="00333075" w:rsidRPr="00333075" w:rsidRDefault="00333075" w:rsidP="000A7B94">
      <w:pPr>
        <w:pStyle w:val="Akapitzlist"/>
        <w:numPr>
          <w:ilvl w:val="0"/>
          <w:numId w:val="9"/>
        </w:numPr>
        <w:tabs>
          <w:tab w:val="left" w:pos="1560"/>
        </w:tabs>
        <w:spacing w:after="0" w:line="240" w:lineRule="auto"/>
        <w:ind w:left="284" w:hanging="284"/>
        <w:jc w:val="both"/>
        <w:rPr>
          <w:rFonts w:ascii="Arial" w:hAnsi="Arial" w:cs="Arial"/>
        </w:rPr>
      </w:pPr>
      <w:r w:rsidRPr="00333075">
        <w:rPr>
          <w:rFonts w:ascii="Arial" w:hAnsi="Arial" w:cs="Arial"/>
        </w:rPr>
        <w:t>dwa posterunki :</w:t>
      </w:r>
    </w:p>
    <w:p w:rsidR="00333075" w:rsidRPr="00333075" w:rsidRDefault="00333075" w:rsidP="000A7B94">
      <w:pPr>
        <w:pStyle w:val="Akapitzlist"/>
        <w:numPr>
          <w:ilvl w:val="0"/>
          <w:numId w:val="30"/>
        </w:numPr>
        <w:spacing w:after="0" w:line="240" w:lineRule="auto"/>
        <w:ind w:left="284" w:hanging="284"/>
        <w:jc w:val="both"/>
        <w:rPr>
          <w:rFonts w:ascii="Arial" w:hAnsi="Arial" w:cs="Arial"/>
        </w:rPr>
      </w:pPr>
      <w:r w:rsidRPr="00333075">
        <w:rPr>
          <w:rFonts w:ascii="Arial" w:hAnsi="Arial" w:cs="Arial"/>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18,5 godzin</w:t>
      </w:r>
    </w:p>
    <w:p w:rsidR="00333075" w:rsidRPr="00333075" w:rsidRDefault="00333075" w:rsidP="000A7B94">
      <w:pPr>
        <w:pStyle w:val="Akapitzlist"/>
        <w:numPr>
          <w:ilvl w:val="0"/>
          <w:numId w:val="30"/>
        </w:numPr>
        <w:spacing w:after="0" w:line="240" w:lineRule="auto"/>
        <w:ind w:left="284" w:hanging="284"/>
        <w:jc w:val="both"/>
        <w:rPr>
          <w:rFonts w:ascii="Arial" w:hAnsi="Arial" w:cs="Arial"/>
        </w:rPr>
      </w:pPr>
      <w:r w:rsidRPr="00333075">
        <w:rPr>
          <w:rFonts w:ascii="Arial" w:hAnsi="Arial" w:cs="Arial"/>
        </w:rPr>
        <w:t>w dni wolne, niedziele i święta: 24 godziny</w:t>
      </w:r>
    </w:p>
    <w:p w:rsidR="00333075" w:rsidRPr="00333075" w:rsidRDefault="00333075" w:rsidP="000A7B94">
      <w:pPr>
        <w:widowControl/>
        <w:numPr>
          <w:ilvl w:val="0"/>
          <w:numId w:val="34"/>
        </w:numPr>
        <w:suppressAutoHyphens w:val="0"/>
        <w:ind w:left="284" w:hanging="284"/>
        <w:jc w:val="both"/>
        <w:rPr>
          <w:rFonts w:ascii="Arial" w:hAnsi="Arial" w:cs="Arial"/>
          <w:sz w:val="22"/>
          <w:szCs w:val="22"/>
        </w:rPr>
      </w:pPr>
      <w:r w:rsidRPr="00333075">
        <w:rPr>
          <w:rFonts w:ascii="Arial" w:hAnsi="Arial" w:cs="Arial"/>
          <w:sz w:val="22"/>
          <w:szCs w:val="22"/>
        </w:rPr>
        <w:t xml:space="preserve">Portier - obsługa biura przepustek: </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9,5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lastRenderedPageBreak/>
        <w:t>w piątek 7,0 godzin.</w:t>
      </w:r>
    </w:p>
    <w:p w:rsidR="00333075" w:rsidRPr="00333075" w:rsidRDefault="00333075" w:rsidP="000A7B94">
      <w:pPr>
        <w:widowControl/>
        <w:numPr>
          <w:ilvl w:val="0"/>
          <w:numId w:val="34"/>
        </w:numPr>
        <w:suppressAutoHyphens w:val="0"/>
        <w:ind w:left="284" w:hanging="284"/>
        <w:jc w:val="both"/>
        <w:rPr>
          <w:rFonts w:ascii="Arial" w:hAnsi="Arial" w:cs="Arial"/>
          <w:sz w:val="22"/>
          <w:szCs w:val="22"/>
        </w:rPr>
      </w:pPr>
      <w:r w:rsidRPr="00333075">
        <w:rPr>
          <w:rFonts w:ascii="Arial" w:hAnsi="Arial" w:cs="Arial"/>
          <w:sz w:val="22"/>
          <w:szCs w:val="22"/>
        </w:rPr>
        <w:t>dozorca:</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18,5 godzin,</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12 godz.</w:t>
      </w:r>
    </w:p>
    <w:p w:rsidR="00333075" w:rsidRPr="00333075" w:rsidRDefault="00333075" w:rsidP="00333075">
      <w:pPr>
        <w:ind w:left="284" w:hanging="284"/>
        <w:rPr>
          <w:rFonts w:ascii="Arial" w:hAnsi="Arial" w:cs="Arial"/>
          <w:sz w:val="22"/>
          <w:szCs w:val="22"/>
        </w:rPr>
      </w:pPr>
      <w:r w:rsidRPr="00333075">
        <w:rPr>
          <w:rFonts w:ascii="Arial" w:hAnsi="Arial" w:cs="Arial"/>
          <w:sz w:val="22"/>
          <w:szCs w:val="22"/>
        </w:rPr>
        <w:t>Pełnienie ochrony na posterunkach z zachowaniem zmianowości (maksymalny czas pełnienia ochrony na posterunku do 3 godziny).</w:t>
      </w:r>
    </w:p>
    <w:p w:rsid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16-24 godz., przerwa </w:t>
      </w:r>
      <w:r w:rsidRPr="00333075">
        <w:rPr>
          <w:rFonts w:ascii="Arial" w:hAnsi="Arial" w:cs="Arial"/>
          <w:sz w:val="22"/>
          <w:szCs w:val="22"/>
        </w:rPr>
        <w:br/>
        <w:t xml:space="preserve">po jakiej może  przystąpić pracownik do ochrony  nie może być krótsza aniżeli czas przepracowanych godzin </w:t>
      </w:r>
      <w:r w:rsidRPr="00333075">
        <w:rPr>
          <w:rFonts w:ascii="Arial" w:hAnsi="Arial" w:cs="Arial"/>
          <w:strike/>
          <w:color w:val="FF0000"/>
          <w:sz w:val="22"/>
          <w:szCs w:val="22"/>
        </w:rPr>
        <w:t>plus 11 godz.</w:t>
      </w:r>
      <w:r w:rsidRPr="00333075">
        <w:rPr>
          <w:rFonts w:ascii="Arial" w:hAnsi="Arial" w:cs="Arial"/>
          <w:sz w:val="22"/>
          <w:szCs w:val="22"/>
        </w:rPr>
        <w:t xml:space="preserve">, na pozostałych posterunkach i rodzajach ochrony minimum po 11 godz. przerwy, bez względu u którego pracodawcy pracownik jest zatrudniony (konsorcja). </w:t>
      </w:r>
    </w:p>
    <w:p w:rsidR="00333075" w:rsidRPr="00333075" w:rsidRDefault="00333075" w:rsidP="00333075">
      <w:pPr>
        <w:ind w:left="284" w:hanging="284"/>
        <w:jc w:val="both"/>
        <w:rPr>
          <w:rFonts w:ascii="Arial" w:hAnsi="Arial" w:cs="Arial"/>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t>Zadanie  Nr 5:</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przed zmianą:</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36"/>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posterunku stałego, z czasem trwania jednej zmiany:</w:t>
      </w:r>
    </w:p>
    <w:p w:rsidR="00333075" w:rsidRPr="00333075" w:rsidRDefault="00333075" w:rsidP="000A7B94">
      <w:pPr>
        <w:widowControl/>
        <w:numPr>
          <w:ilvl w:val="0"/>
          <w:numId w:val="37"/>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37"/>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38"/>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posterunek stały:</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godziny).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24 godz., przerwa </w:t>
      </w:r>
      <w:r w:rsidRPr="00333075">
        <w:rPr>
          <w:rFonts w:ascii="Arial" w:hAnsi="Arial" w:cs="Arial"/>
          <w:sz w:val="22"/>
          <w:szCs w:val="22"/>
        </w:rPr>
        <w:br/>
        <w:t>po jakiej może  przystąpić pracownik do ochrony  nie może być krótsza aniżeli czas przepracowanych godzin plus 11 godz., bez względu u którego pracodawcy pracownik jest zatrudniony (konsorcjum).</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po zmianie:</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widowControl/>
        <w:numPr>
          <w:ilvl w:val="0"/>
          <w:numId w:val="36"/>
        </w:numPr>
        <w:suppressAutoHyphens w:val="0"/>
        <w:spacing w:before="120"/>
        <w:ind w:left="284" w:hanging="284"/>
        <w:jc w:val="both"/>
        <w:rPr>
          <w:rFonts w:ascii="Arial" w:hAnsi="Arial" w:cs="Arial"/>
          <w:b/>
          <w:sz w:val="22"/>
          <w:szCs w:val="22"/>
        </w:rPr>
      </w:pPr>
      <w:r w:rsidRPr="00333075">
        <w:rPr>
          <w:rFonts w:ascii="Arial" w:hAnsi="Arial" w:cs="Arial"/>
          <w:b/>
          <w:sz w:val="22"/>
          <w:szCs w:val="22"/>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posterunku stałego, z czasem trwania jednej zmiany:</w:t>
      </w:r>
    </w:p>
    <w:p w:rsidR="00333075" w:rsidRPr="00333075" w:rsidRDefault="00333075" w:rsidP="000A7B94">
      <w:pPr>
        <w:widowControl/>
        <w:numPr>
          <w:ilvl w:val="0"/>
          <w:numId w:val="37"/>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0A7B94">
      <w:pPr>
        <w:widowControl/>
        <w:numPr>
          <w:ilvl w:val="0"/>
          <w:numId w:val="37"/>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38"/>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posterunek stały:</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godziny.</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godziny).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24 godz., przerwa </w:t>
      </w:r>
      <w:r w:rsidRPr="00333075">
        <w:rPr>
          <w:rFonts w:ascii="Arial" w:hAnsi="Arial" w:cs="Arial"/>
          <w:sz w:val="22"/>
          <w:szCs w:val="22"/>
        </w:rPr>
        <w:br/>
        <w:t xml:space="preserve">po jakiej może  przystąpić pracownik do ochrony  nie może być krótsza aniżeli czas przepracowanych godzin </w:t>
      </w:r>
      <w:r w:rsidRPr="00333075">
        <w:rPr>
          <w:rFonts w:ascii="Arial" w:hAnsi="Arial" w:cs="Arial"/>
          <w:strike/>
          <w:color w:val="FF0000"/>
          <w:sz w:val="22"/>
          <w:szCs w:val="22"/>
        </w:rPr>
        <w:t>plus 11 godz.</w:t>
      </w:r>
      <w:r w:rsidRPr="00333075">
        <w:rPr>
          <w:rFonts w:ascii="Arial" w:hAnsi="Arial" w:cs="Arial"/>
          <w:sz w:val="22"/>
          <w:szCs w:val="22"/>
        </w:rPr>
        <w:t>, bez względu u którego pracodawcy pracownik jest zatrudniony (konsorcjum).</w:t>
      </w:r>
    </w:p>
    <w:p w:rsidR="00333075" w:rsidRDefault="00333075" w:rsidP="00333075">
      <w:pPr>
        <w:ind w:left="284" w:hanging="284"/>
        <w:jc w:val="both"/>
        <w:rPr>
          <w:rFonts w:ascii="Arial" w:hAnsi="Arial" w:cs="Arial"/>
          <w:b/>
          <w:sz w:val="22"/>
          <w:szCs w:val="22"/>
        </w:rPr>
      </w:pPr>
    </w:p>
    <w:p w:rsidR="00333075" w:rsidRPr="00333075" w:rsidRDefault="00333075" w:rsidP="00333075">
      <w:pPr>
        <w:ind w:left="284" w:hanging="284"/>
        <w:jc w:val="both"/>
        <w:rPr>
          <w:rFonts w:ascii="Arial" w:hAnsi="Arial" w:cs="Arial"/>
          <w:sz w:val="22"/>
          <w:szCs w:val="22"/>
        </w:rPr>
      </w:pPr>
      <w:r w:rsidRPr="00333075">
        <w:rPr>
          <w:rFonts w:ascii="Arial" w:hAnsi="Arial" w:cs="Arial"/>
          <w:b/>
          <w:sz w:val="22"/>
          <w:szCs w:val="22"/>
        </w:rPr>
        <w:t>Zadanie  Nr 7:</w:t>
      </w:r>
      <w:r w:rsidRPr="00333075">
        <w:rPr>
          <w:rFonts w:ascii="Arial" w:hAnsi="Arial" w:cs="Arial"/>
          <w:sz w:val="22"/>
          <w:szCs w:val="22"/>
        </w:rPr>
        <w:t xml:space="preserve"> Opis przedmiotu zamówienia i załącznik nr 1 do umowy </w:t>
      </w:r>
    </w:p>
    <w:p w:rsidR="00333075" w:rsidRPr="00333075" w:rsidRDefault="00333075" w:rsidP="00333075">
      <w:pPr>
        <w:ind w:left="284" w:hanging="284"/>
        <w:jc w:val="both"/>
        <w:rPr>
          <w:rFonts w:ascii="Arial" w:hAnsi="Arial" w:cs="Arial"/>
          <w:b/>
          <w:sz w:val="22"/>
          <w:szCs w:val="22"/>
        </w:rPr>
      </w:pPr>
      <w:r w:rsidRPr="00333075">
        <w:rPr>
          <w:rFonts w:ascii="Arial" w:hAnsi="Arial" w:cs="Arial"/>
          <w:b/>
          <w:sz w:val="22"/>
          <w:szCs w:val="22"/>
        </w:rPr>
        <w:t>przed zmianą:</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pStyle w:val="Akapitzlist"/>
        <w:numPr>
          <w:ilvl w:val="0"/>
          <w:numId w:val="39"/>
        </w:numPr>
        <w:spacing w:before="120" w:after="0" w:line="240" w:lineRule="auto"/>
        <w:ind w:left="284" w:hanging="284"/>
        <w:jc w:val="both"/>
        <w:rPr>
          <w:rFonts w:ascii="Arial" w:hAnsi="Arial" w:cs="Arial"/>
          <w:b/>
        </w:rPr>
      </w:pPr>
      <w:r w:rsidRPr="00333075">
        <w:rPr>
          <w:rFonts w:ascii="Arial" w:hAnsi="Arial" w:cs="Arial"/>
          <w:b/>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LCN i biura przepustek z czasem trwania jednej zmiany:</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lastRenderedPageBreak/>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41"/>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cztery posterunki  ruchome w tym jeden na pojeździe mechanicznym:</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w:t>
      </w:r>
    </w:p>
    <w:p w:rsidR="00333075" w:rsidRPr="00333075" w:rsidRDefault="00333075" w:rsidP="000A7B94">
      <w:pPr>
        <w:widowControl/>
        <w:numPr>
          <w:ilvl w:val="0"/>
          <w:numId w:val="41"/>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 xml:space="preserve">sześć posterunków ruchomych: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17,5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19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24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dwie obsługi LCN: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całodobowo:12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pięciu dozorców w tym jeden na pojeździe mechanicznym całodobowo</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we wszystkie dni tygodnia -12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dwóch dozorców w tym jeden na pojeździe mechanicznym:</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19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całodobowo: 12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jeden dozorca:</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17,5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20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całodobowo: 12 godz.;</w:t>
      </w:r>
    </w:p>
    <w:p w:rsidR="00333075" w:rsidRPr="00333075" w:rsidRDefault="00333075" w:rsidP="000A7B94">
      <w:pPr>
        <w:widowControl/>
        <w:numPr>
          <w:ilvl w:val="0"/>
          <w:numId w:val="40"/>
        </w:numPr>
        <w:suppressAutoHyphens w:val="0"/>
        <w:ind w:left="284" w:hanging="284"/>
        <w:jc w:val="both"/>
        <w:rPr>
          <w:rFonts w:ascii="Arial" w:hAnsi="Arial" w:cs="Arial"/>
          <w:sz w:val="22"/>
          <w:szCs w:val="22"/>
        </w:rPr>
      </w:pPr>
      <w:r w:rsidRPr="00333075">
        <w:rPr>
          <w:rFonts w:ascii="Arial" w:hAnsi="Arial" w:cs="Arial"/>
          <w:sz w:val="22"/>
          <w:szCs w:val="22"/>
        </w:rPr>
        <w:t>jeden portier:</w:t>
      </w:r>
    </w:p>
    <w:p w:rsidR="00333075" w:rsidRPr="00F75D14"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całodobowo: 12 godz.;</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godziny).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Jeżeli czas pełnienia ochrony na jednej zmianie wynosi 16-24 godz., przerwa po jakiej może  przystąpić pracownik do ochrony  nie może być krótsza aniżeli czas przepracowanych godzin plus 11 godz., na pozostałych posterunkach i rodzajach ochrony minimum po 11 godz. przerwy, bez względu u którego pracodawcy pracownik jest zatrudniony (konsorcjum).</w:t>
      </w:r>
    </w:p>
    <w:p w:rsidR="00333075" w:rsidRPr="00333075" w:rsidRDefault="00333075" w:rsidP="00333075">
      <w:pPr>
        <w:tabs>
          <w:tab w:val="left" w:pos="284"/>
        </w:tabs>
        <w:spacing w:after="120"/>
        <w:ind w:left="284" w:hanging="284"/>
        <w:jc w:val="both"/>
        <w:rPr>
          <w:rFonts w:ascii="Arial" w:hAnsi="Arial" w:cs="Arial"/>
          <w:b/>
          <w:sz w:val="22"/>
          <w:szCs w:val="22"/>
          <w:u w:val="single"/>
        </w:rPr>
      </w:pPr>
      <w:r w:rsidRPr="00333075">
        <w:rPr>
          <w:rFonts w:ascii="Arial" w:hAnsi="Arial" w:cs="Arial"/>
          <w:b/>
          <w:sz w:val="22"/>
          <w:szCs w:val="22"/>
          <w:u w:val="single"/>
        </w:rPr>
        <w:t>Rozdział I</w:t>
      </w:r>
    </w:p>
    <w:p w:rsidR="00333075" w:rsidRPr="00333075" w:rsidRDefault="00333075" w:rsidP="000A7B94">
      <w:pPr>
        <w:pStyle w:val="Akapitzlist"/>
        <w:numPr>
          <w:ilvl w:val="0"/>
          <w:numId w:val="42"/>
        </w:numPr>
        <w:spacing w:before="120" w:after="0" w:line="240" w:lineRule="auto"/>
        <w:ind w:left="284" w:hanging="284"/>
        <w:jc w:val="both"/>
        <w:rPr>
          <w:rFonts w:ascii="Arial" w:hAnsi="Arial" w:cs="Arial"/>
          <w:b/>
        </w:rPr>
      </w:pPr>
      <w:r w:rsidRPr="00333075">
        <w:rPr>
          <w:rFonts w:ascii="Arial" w:hAnsi="Arial" w:cs="Arial"/>
          <w:b/>
        </w:rPr>
        <w:t>Sposób realizacji zamówienia:</w:t>
      </w:r>
    </w:p>
    <w:p w:rsidR="00333075" w:rsidRPr="00333075" w:rsidRDefault="00333075" w:rsidP="00333075">
      <w:pPr>
        <w:tabs>
          <w:tab w:val="left" w:pos="284"/>
        </w:tabs>
        <w:spacing w:after="120"/>
        <w:ind w:left="284" w:hanging="284"/>
        <w:jc w:val="both"/>
        <w:rPr>
          <w:rFonts w:ascii="Arial" w:hAnsi="Arial" w:cs="Arial"/>
          <w:sz w:val="22"/>
          <w:szCs w:val="22"/>
        </w:rPr>
      </w:pPr>
      <w:r w:rsidRPr="00333075">
        <w:rPr>
          <w:rFonts w:ascii="Arial" w:hAnsi="Arial" w:cs="Arial"/>
          <w:sz w:val="22"/>
          <w:szCs w:val="22"/>
        </w:rPr>
        <w:t>Ochrona realizowana w systemie posterunków stałych, ruchomych, obsługi LCN i biura przepustek z czasem trwania jednej zmiany:</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 xml:space="preserve">dowódca ochrony: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 xml:space="preserve">posterunki: </w:t>
      </w:r>
    </w:p>
    <w:p w:rsidR="00333075" w:rsidRPr="00333075" w:rsidRDefault="00333075" w:rsidP="000A7B94">
      <w:pPr>
        <w:widowControl/>
        <w:numPr>
          <w:ilvl w:val="0"/>
          <w:numId w:val="41"/>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cztery posterunki  ruchome w tym jeden na pojeździe mechanicznym:</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- 24 godz.;</w:t>
      </w:r>
    </w:p>
    <w:p w:rsidR="00333075" w:rsidRPr="00333075" w:rsidRDefault="00333075" w:rsidP="000A7B94">
      <w:pPr>
        <w:widowControl/>
        <w:numPr>
          <w:ilvl w:val="0"/>
          <w:numId w:val="41"/>
        </w:numPr>
        <w:tabs>
          <w:tab w:val="left" w:pos="1560"/>
        </w:tabs>
        <w:suppressAutoHyphens w:val="0"/>
        <w:ind w:left="284" w:hanging="284"/>
        <w:jc w:val="both"/>
        <w:rPr>
          <w:rFonts w:ascii="Arial" w:hAnsi="Arial" w:cs="Arial"/>
          <w:sz w:val="22"/>
          <w:szCs w:val="22"/>
        </w:rPr>
      </w:pPr>
      <w:r w:rsidRPr="00333075">
        <w:rPr>
          <w:rFonts w:ascii="Arial" w:hAnsi="Arial" w:cs="Arial"/>
          <w:sz w:val="22"/>
          <w:szCs w:val="22"/>
        </w:rPr>
        <w:t xml:space="preserve">sześć posterunków ruchomych: </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17,5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19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24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dwie obsługi LCN:</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całodobowo:12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pięciu dozorców w tym jeden na pojeździe mechanicznym całodobowo</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we wszystkie dni tygodnia -12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dwóch dozorców w tym jeden na pojeździe mechanicznym:</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lastRenderedPageBreak/>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16,5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 xml:space="preserve">w piątek: </w:t>
      </w:r>
      <w:r w:rsidRPr="00333075">
        <w:rPr>
          <w:rFonts w:ascii="Arial" w:hAnsi="Arial" w:cs="Arial"/>
          <w:color w:val="FF0000"/>
          <w:sz w:val="22"/>
          <w:szCs w:val="22"/>
        </w:rPr>
        <w:t>20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całodobowo: 12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jeden dozorca:</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robocze:</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od poniedziałku do czwartku: 17,5 godz.,</w:t>
      </w:r>
    </w:p>
    <w:p w:rsidR="00333075" w:rsidRPr="00333075" w:rsidRDefault="00333075" w:rsidP="000A7B94">
      <w:pPr>
        <w:widowControl/>
        <w:numPr>
          <w:ilvl w:val="0"/>
          <w:numId w:val="11"/>
        </w:numPr>
        <w:suppressAutoHyphens w:val="0"/>
        <w:ind w:left="284" w:hanging="284"/>
        <w:jc w:val="both"/>
        <w:rPr>
          <w:rFonts w:ascii="Arial" w:hAnsi="Arial" w:cs="Arial"/>
          <w:sz w:val="22"/>
          <w:szCs w:val="22"/>
        </w:rPr>
      </w:pPr>
      <w:r w:rsidRPr="00333075">
        <w:rPr>
          <w:rFonts w:ascii="Arial" w:hAnsi="Arial" w:cs="Arial"/>
          <w:sz w:val="22"/>
          <w:szCs w:val="22"/>
        </w:rPr>
        <w:t>w piątek: 20 godz.,</w:t>
      </w:r>
    </w:p>
    <w:p w:rsidR="00333075" w:rsidRPr="00333075"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 dni wolne, niedziele i święta całodobowo: 12 godz.;</w:t>
      </w:r>
    </w:p>
    <w:p w:rsidR="00333075" w:rsidRPr="00333075" w:rsidRDefault="00333075" w:rsidP="000A7B94">
      <w:pPr>
        <w:widowControl/>
        <w:numPr>
          <w:ilvl w:val="0"/>
          <w:numId w:val="43"/>
        </w:numPr>
        <w:suppressAutoHyphens w:val="0"/>
        <w:ind w:left="284" w:hanging="284"/>
        <w:jc w:val="both"/>
        <w:rPr>
          <w:rFonts w:ascii="Arial" w:hAnsi="Arial" w:cs="Arial"/>
          <w:sz w:val="22"/>
          <w:szCs w:val="22"/>
        </w:rPr>
      </w:pPr>
      <w:r w:rsidRPr="00333075">
        <w:rPr>
          <w:rFonts w:ascii="Arial" w:hAnsi="Arial" w:cs="Arial"/>
          <w:sz w:val="22"/>
          <w:szCs w:val="22"/>
        </w:rPr>
        <w:t>jeden portier:</w:t>
      </w:r>
    </w:p>
    <w:p w:rsidR="00333075" w:rsidRPr="00F75D14" w:rsidRDefault="00333075" w:rsidP="000A7B94">
      <w:pPr>
        <w:widowControl/>
        <w:numPr>
          <w:ilvl w:val="0"/>
          <w:numId w:val="9"/>
        </w:numPr>
        <w:suppressAutoHyphens w:val="0"/>
        <w:ind w:left="284" w:hanging="284"/>
        <w:jc w:val="both"/>
        <w:rPr>
          <w:rFonts w:ascii="Arial" w:hAnsi="Arial" w:cs="Arial"/>
          <w:sz w:val="22"/>
          <w:szCs w:val="22"/>
        </w:rPr>
      </w:pPr>
      <w:r w:rsidRPr="00333075">
        <w:rPr>
          <w:rFonts w:ascii="Arial" w:hAnsi="Arial" w:cs="Arial"/>
          <w:sz w:val="22"/>
          <w:szCs w:val="22"/>
        </w:rPr>
        <w:t>we wszystkie dni tygodnia całodobowo: 12 godz.;</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Pełnienie ochrony na posterunkach z zachowaniem zmianowości (maksymalny czas pełnienia ochrony na posterunku do 3 godziny). </w:t>
      </w:r>
    </w:p>
    <w:p w:rsidR="00333075" w:rsidRPr="00333075" w:rsidRDefault="00333075" w:rsidP="00333075">
      <w:pPr>
        <w:ind w:left="284" w:hanging="284"/>
        <w:jc w:val="both"/>
        <w:rPr>
          <w:rFonts w:ascii="Arial" w:hAnsi="Arial" w:cs="Arial"/>
          <w:sz w:val="22"/>
          <w:szCs w:val="22"/>
        </w:rPr>
      </w:pPr>
      <w:r w:rsidRPr="00333075">
        <w:rPr>
          <w:rFonts w:ascii="Arial" w:hAnsi="Arial" w:cs="Arial"/>
          <w:sz w:val="22"/>
          <w:szCs w:val="22"/>
        </w:rPr>
        <w:t xml:space="preserve">Jeżeli czas pełnienia ochrony na jednej zmianie wynosi 16-24 godz., przerwa po jakiej może  przystąpić pracownik do ochrony  nie może być krótsza aniżeli czas przepracowanych godzin </w:t>
      </w:r>
      <w:r w:rsidRPr="00333075">
        <w:rPr>
          <w:rFonts w:ascii="Arial" w:hAnsi="Arial" w:cs="Arial"/>
          <w:strike/>
          <w:color w:val="FF0000"/>
          <w:sz w:val="22"/>
          <w:szCs w:val="22"/>
        </w:rPr>
        <w:t>plus 11 godz.</w:t>
      </w:r>
      <w:r w:rsidRPr="00333075">
        <w:rPr>
          <w:rFonts w:ascii="Arial" w:hAnsi="Arial" w:cs="Arial"/>
          <w:sz w:val="22"/>
          <w:szCs w:val="22"/>
        </w:rPr>
        <w:t>,</w:t>
      </w:r>
      <w:r w:rsidRPr="00333075">
        <w:rPr>
          <w:rFonts w:ascii="Arial" w:hAnsi="Arial" w:cs="Arial"/>
          <w:color w:val="FF0000"/>
          <w:sz w:val="22"/>
          <w:szCs w:val="22"/>
        </w:rPr>
        <w:t xml:space="preserve"> </w:t>
      </w:r>
      <w:r w:rsidRPr="00333075">
        <w:rPr>
          <w:rFonts w:ascii="Arial" w:hAnsi="Arial" w:cs="Arial"/>
          <w:sz w:val="22"/>
          <w:szCs w:val="22"/>
        </w:rPr>
        <w:t>na pozostałych posterunkach i rodzajach ochrony minimum po 11 godz. przerwy, bez względu u którego pracodawcy pracownik jest zatrudniony (konsorcjum).</w:t>
      </w:r>
    </w:p>
    <w:p w:rsidR="003D51E2" w:rsidRDefault="003D51E2" w:rsidP="003D51E2">
      <w:pPr>
        <w:ind w:left="284" w:hanging="284"/>
        <w:jc w:val="both"/>
        <w:rPr>
          <w:rFonts w:ascii="Arial" w:hAnsi="Arial" w:cs="Arial"/>
        </w:rPr>
      </w:pPr>
    </w:p>
    <w:p w:rsidR="0042538D" w:rsidRDefault="0042538D" w:rsidP="0042538D">
      <w:pPr>
        <w:pStyle w:val="Nagwek"/>
        <w:tabs>
          <w:tab w:val="clear" w:pos="4536"/>
          <w:tab w:val="clear" w:pos="9072"/>
        </w:tabs>
        <w:jc w:val="both"/>
        <w:rPr>
          <w:rFonts w:ascii="Arial" w:hAnsi="Arial" w:cs="Arial"/>
          <w:sz w:val="20"/>
          <w:szCs w:val="20"/>
          <w:u w:val="single"/>
        </w:rPr>
      </w:pPr>
    </w:p>
    <w:p w:rsidR="00BC3134" w:rsidRDefault="00BC3134" w:rsidP="00BC3134">
      <w:pPr>
        <w:widowControl/>
        <w:suppressAutoHyphens w:val="0"/>
        <w:autoSpaceDE w:val="0"/>
        <w:autoSpaceDN w:val="0"/>
        <w:adjustRightInd w:val="0"/>
        <w:ind w:left="284" w:hanging="284"/>
        <w:jc w:val="both"/>
        <w:rPr>
          <w:rFonts w:ascii="Arial" w:eastAsia="Calibri" w:hAnsi="Arial" w:cs="Arial"/>
          <w:kern w:val="0"/>
          <w:sz w:val="22"/>
          <w:szCs w:val="22"/>
          <w:lang w:eastAsia="en-US" w:bidi="ar-SA"/>
        </w:rPr>
      </w:pPr>
      <w:r>
        <w:rPr>
          <w:rFonts w:ascii="Arial" w:eastAsia="Calibri" w:hAnsi="Arial" w:cs="Arial"/>
          <w:kern w:val="0"/>
          <w:sz w:val="22"/>
          <w:szCs w:val="22"/>
          <w:lang w:eastAsia="en-US" w:bidi="ar-SA"/>
        </w:rPr>
        <w:t>W załączeniu poprawiony opi</w:t>
      </w:r>
      <w:r>
        <w:rPr>
          <w:rFonts w:ascii="Arial" w:eastAsia="Calibri" w:hAnsi="Arial" w:cs="Arial"/>
          <w:kern w:val="0"/>
          <w:sz w:val="22"/>
          <w:szCs w:val="22"/>
          <w:lang w:eastAsia="en-US" w:bidi="ar-SA"/>
        </w:rPr>
        <w:t>s przedmiotu zamówienia</w:t>
      </w:r>
      <w:bookmarkStart w:id="0" w:name="_GoBack"/>
      <w:bookmarkEnd w:id="0"/>
      <w:r>
        <w:rPr>
          <w:rFonts w:ascii="Arial" w:eastAsia="Calibri" w:hAnsi="Arial" w:cs="Arial"/>
          <w:kern w:val="0"/>
          <w:sz w:val="22"/>
          <w:szCs w:val="22"/>
          <w:lang w:eastAsia="en-US" w:bidi="ar-SA"/>
        </w:rPr>
        <w:t>.</w:t>
      </w:r>
    </w:p>
    <w:p w:rsidR="008E240B" w:rsidRDefault="008E240B" w:rsidP="0042538D">
      <w:pPr>
        <w:pStyle w:val="Nagwek"/>
        <w:tabs>
          <w:tab w:val="clear" w:pos="4536"/>
          <w:tab w:val="clear" w:pos="9072"/>
        </w:tabs>
        <w:jc w:val="both"/>
        <w:rPr>
          <w:rFonts w:ascii="Arial" w:hAnsi="Arial" w:cs="Arial"/>
          <w:sz w:val="20"/>
          <w:szCs w:val="20"/>
          <w:u w:val="single"/>
        </w:rPr>
      </w:pPr>
    </w:p>
    <w:p w:rsidR="008E240B" w:rsidRPr="009E0A76" w:rsidRDefault="008E240B" w:rsidP="0042538D">
      <w:pPr>
        <w:pStyle w:val="Nagwek"/>
        <w:tabs>
          <w:tab w:val="clear" w:pos="4536"/>
          <w:tab w:val="clear" w:pos="9072"/>
        </w:tabs>
        <w:jc w:val="both"/>
        <w:rPr>
          <w:rFonts w:ascii="Arial" w:hAnsi="Arial" w:cs="Arial"/>
          <w:sz w:val="20"/>
          <w:szCs w:val="20"/>
          <w:u w:val="single"/>
        </w:rPr>
      </w:pPr>
    </w:p>
    <w:p w:rsidR="0042538D" w:rsidRPr="00FC0F2E" w:rsidRDefault="0042538D" w:rsidP="0042538D">
      <w:pPr>
        <w:rPr>
          <w:rFonts w:ascii="Arial" w:eastAsia="Times New Roman" w:hAnsi="Arial" w:cs="Arial"/>
          <w:b/>
          <w:kern w:val="0"/>
          <w:lang w:eastAsia="pl-PL" w:bidi="ar-SA"/>
        </w:rPr>
      </w:pPr>
      <w:r>
        <w:rPr>
          <w:rFonts w:ascii="Arial" w:eastAsia="Times New Roman" w:hAnsi="Arial" w:cs="Arial"/>
          <w:kern w:val="0"/>
          <w:lang w:eastAsia="pl-PL" w:bidi="ar-SA"/>
        </w:rPr>
        <w:t xml:space="preserve"> </w:t>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t xml:space="preserve">    </w:t>
      </w:r>
      <w:r w:rsidRPr="00FC0F2E">
        <w:rPr>
          <w:rFonts w:ascii="Arial" w:eastAsia="Times New Roman" w:hAnsi="Arial" w:cs="Arial"/>
          <w:b/>
          <w:kern w:val="0"/>
          <w:lang w:eastAsia="pl-PL" w:bidi="ar-SA"/>
        </w:rPr>
        <w:t xml:space="preserve">Kierownik </w:t>
      </w:r>
    </w:p>
    <w:p w:rsidR="0042538D" w:rsidRDefault="0042538D" w:rsidP="0042538D">
      <w:pPr>
        <w:widowControl/>
        <w:suppressAutoHyphens w:val="0"/>
        <w:ind w:left="4248" w:firstLine="708"/>
        <w:rPr>
          <w:rFonts w:ascii="Arial" w:eastAsia="Times New Roman" w:hAnsi="Arial" w:cs="Arial"/>
          <w:b/>
          <w:kern w:val="0"/>
          <w:lang w:eastAsia="pl-PL" w:bidi="ar-SA"/>
        </w:rPr>
      </w:pPr>
      <w:r w:rsidRPr="00FC0F2E">
        <w:rPr>
          <w:rFonts w:ascii="Arial" w:eastAsia="Times New Roman" w:hAnsi="Arial" w:cs="Arial"/>
          <w:b/>
          <w:kern w:val="0"/>
          <w:lang w:eastAsia="pl-PL" w:bidi="ar-SA"/>
        </w:rPr>
        <w:t>sekcji zamówień publicznych</w:t>
      </w:r>
    </w:p>
    <w:p w:rsidR="0042538D" w:rsidRDefault="0042538D" w:rsidP="0042538D">
      <w:pPr>
        <w:widowControl/>
        <w:suppressAutoHyphens w:val="0"/>
        <w:ind w:left="4248" w:firstLine="708"/>
        <w:rPr>
          <w:rFonts w:ascii="Arial" w:eastAsia="Times New Roman" w:hAnsi="Arial" w:cs="Arial"/>
          <w:b/>
          <w:kern w:val="0"/>
          <w:lang w:eastAsia="pl-PL" w:bidi="ar-SA"/>
        </w:rPr>
      </w:pPr>
      <w:r>
        <w:rPr>
          <w:rFonts w:ascii="Arial" w:eastAsia="Times New Roman" w:hAnsi="Arial" w:cs="Arial"/>
          <w:b/>
          <w:kern w:val="0"/>
          <w:lang w:eastAsia="pl-PL" w:bidi="ar-SA"/>
        </w:rPr>
        <w:t xml:space="preserve">   /-/ p. Violetta FILIPOWICZ</w:t>
      </w:r>
      <w:r w:rsidRPr="00FC0F2E">
        <w:rPr>
          <w:rFonts w:ascii="Arial" w:eastAsia="Times New Roman" w:hAnsi="Arial" w:cs="Arial"/>
          <w:b/>
          <w:kern w:val="0"/>
          <w:lang w:eastAsia="pl-PL" w:bidi="ar-SA"/>
        </w:rPr>
        <w:t xml:space="preserve"> </w:t>
      </w:r>
    </w:p>
    <w:p w:rsidR="003D51E2" w:rsidRPr="00875E15" w:rsidRDefault="003D51E2" w:rsidP="003D51E2">
      <w:pPr>
        <w:jc w:val="both"/>
        <w:rPr>
          <w:rFonts w:ascii="Arial" w:hAnsi="Arial" w:cs="Arial"/>
          <w:sz w:val="20"/>
          <w:szCs w:val="20"/>
          <w:shd w:val="clear" w:color="auto" w:fill="FFFFFF"/>
        </w:rPr>
      </w:pPr>
    </w:p>
    <w:sectPr w:rsidR="003D51E2" w:rsidRPr="00875E15" w:rsidSect="00872F73">
      <w:footerReference w:type="default" r:id="rId8"/>
      <w:pgSz w:w="11906" w:h="16838"/>
      <w:pgMar w:top="1418" w:right="851" w:bottom="1418" w:left="198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94" w:rsidRDefault="000A7B94" w:rsidP="003B79F3">
      <w:r>
        <w:separator/>
      </w:r>
    </w:p>
  </w:endnote>
  <w:endnote w:type="continuationSeparator" w:id="0">
    <w:p w:rsidR="000A7B94" w:rsidRDefault="000A7B94" w:rsidP="003B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F3" w:rsidRDefault="003B79F3">
    <w:pPr>
      <w:pStyle w:val="Stopka"/>
      <w:jc w:val="center"/>
    </w:pPr>
    <w:r>
      <w:fldChar w:fldCharType="begin"/>
    </w:r>
    <w:r>
      <w:instrText xml:space="preserve"> PAGE   \* MERGEFORMAT </w:instrText>
    </w:r>
    <w:r>
      <w:fldChar w:fldCharType="separate"/>
    </w:r>
    <w:r w:rsidR="00BC3134">
      <w:rPr>
        <w:noProof/>
      </w:rPr>
      <w:t>10</w:t>
    </w:r>
    <w:r>
      <w:fldChar w:fldCharType="end"/>
    </w:r>
  </w:p>
  <w:p w:rsidR="003B79F3" w:rsidRDefault="003B7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94" w:rsidRDefault="000A7B94" w:rsidP="003B79F3">
      <w:r>
        <w:separator/>
      </w:r>
    </w:p>
  </w:footnote>
  <w:footnote w:type="continuationSeparator" w:id="0">
    <w:p w:rsidR="000A7B94" w:rsidRDefault="000A7B94" w:rsidP="003B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16"/>
    <w:multiLevelType w:val="hybridMultilevel"/>
    <w:tmpl w:val="8F5AE4E2"/>
    <w:lvl w:ilvl="0" w:tplc="5A5848A2">
      <w:start w:val="1"/>
      <w:numFmt w:val="decimal"/>
      <w:lvlText w:val="%1."/>
      <w:lvlJc w:val="left"/>
      <w:pPr>
        <w:ind w:left="1052" w:hanging="360"/>
      </w:pPr>
      <w:rPr>
        <w:b/>
      </w:r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1" w15:restartNumberingAfterBreak="0">
    <w:nsid w:val="020E0256"/>
    <w:multiLevelType w:val="hybridMultilevel"/>
    <w:tmpl w:val="B5980FEC"/>
    <w:lvl w:ilvl="0" w:tplc="81040BC0">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84313"/>
    <w:multiLevelType w:val="hybridMultilevel"/>
    <w:tmpl w:val="E23E1682"/>
    <w:lvl w:ilvl="0" w:tplc="BA087C38">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91BE1"/>
    <w:multiLevelType w:val="hybridMultilevel"/>
    <w:tmpl w:val="60F4CEDA"/>
    <w:lvl w:ilvl="0" w:tplc="20444060">
      <w:start w:val="1"/>
      <w:numFmt w:val="decimal"/>
      <w:lvlText w:val="%1."/>
      <w:lvlJc w:val="left"/>
      <w:pPr>
        <w:tabs>
          <w:tab w:val="num" w:pos="823"/>
        </w:tabs>
        <w:ind w:left="823"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63E1C"/>
    <w:multiLevelType w:val="hybridMultilevel"/>
    <w:tmpl w:val="D780F244"/>
    <w:lvl w:ilvl="0" w:tplc="EC4E02B4">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A17EC"/>
    <w:multiLevelType w:val="hybridMultilevel"/>
    <w:tmpl w:val="D45A053E"/>
    <w:lvl w:ilvl="0" w:tplc="67045FD6">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02D49"/>
    <w:multiLevelType w:val="hybridMultilevel"/>
    <w:tmpl w:val="245EB518"/>
    <w:lvl w:ilvl="0" w:tplc="5ABA0C6E">
      <w:start w:val="1"/>
      <w:numFmt w:val="lowerLetter"/>
      <w:lvlText w:val="%1)"/>
      <w:lvlJc w:val="left"/>
      <w:pPr>
        <w:ind w:left="23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B5DDE"/>
    <w:multiLevelType w:val="hybridMultilevel"/>
    <w:tmpl w:val="B712E3F8"/>
    <w:lvl w:ilvl="0" w:tplc="B8F8AE02">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13218"/>
    <w:multiLevelType w:val="hybridMultilevel"/>
    <w:tmpl w:val="26002258"/>
    <w:lvl w:ilvl="0" w:tplc="2BEC661E">
      <w:start w:val="1"/>
      <w:numFmt w:val="decimal"/>
      <w:lvlText w:val="%1."/>
      <w:lvlJc w:val="left"/>
      <w:pPr>
        <w:ind w:left="105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6C701E"/>
    <w:multiLevelType w:val="hybridMultilevel"/>
    <w:tmpl w:val="016864B6"/>
    <w:lvl w:ilvl="0" w:tplc="BF8E4A9E">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8681E"/>
    <w:multiLevelType w:val="hybridMultilevel"/>
    <w:tmpl w:val="15585982"/>
    <w:lvl w:ilvl="0" w:tplc="807EF9B4">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B2987"/>
    <w:multiLevelType w:val="hybridMultilevel"/>
    <w:tmpl w:val="B36A869C"/>
    <w:lvl w:ilvl="0" w:tplc="AF026DC8">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44BED"/>
    <w:multiLevelType w:val="hybridMultilevel"/>
    <w:tmpl w:val="1508311E"/>
    <w:lvl w:ilvl="0" w:tplc="8682BC58">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63B6D"/>
    <w:multiLevelType w:val="hybridMultilevel"/>
    <w:tmpl w:val="ACCA5F9A"/>
    <w:lvl w:ilvl="0" w:tplc="96FCCF64">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14" w15:restartNumberingAfterBreak="0">
    <w:nsid w:val="1C732E91"/>
    <w:multiLevelType w:val="hybridMultilevel"/>
    <w:tmpl w:val="6F3E23AC"/>
    <w:lvl w:ilvl="0" w:tplc="23668A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477CD"/>
    <w:multiLevelType w:val="hybridMultilevel"/>
    <w:tmpl w:val="944A7440"/>
    <w:lvl w:ilvl="0" w:tplc="DB480392">
      <w:start w:val="1"/>
      <w:numFmt w:val="decimal"/>
      <w:lvlText w:val="%1."/>
      <w:lvlJc w:val="left"/>
      <w:pPr>
        <w:tabs>
          <w:tab w:val="num" w:pos="823"/>
        </w:tabs>
        <w:ind w:left="823"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273FF"/>
    <w:multiLevelType w:val="hybridMultilevel"/>
    <w:tmpl w:val="BF48DFDC"/>
    <w:lvl w:ilvl="0" w:tplc="4CEC7E78">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6205A"/>
    <w:multiLevelType w:val="hybridMultilevel"/>
    <w:tmpl w:val="59D6B7CC"/>
    <w:lvl w:ilvl="0" w:tplc="C7A6DC0E">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64FCF"/>
    <w:multiLevelType w:val="hybridMultilevel"/>
    <w:tmpl w:val="1088A580"/>
    <w:lvl w:ilvl="0" w:tplc="BE44BAA8">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F34B62"/>
    <w:multiLevelType w:val="hybridMultilevel"/>
    <w:tmpl w:val="6DC6D954"/>
    <w:lvl w:ilvl="0" w:tplc="04150017">
      <w:start w:val="1"/>
      <w:numFmt w:val="lowerLetter"/>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0" w15:restartNumberingAfterBreak="0">
    <w:nsid w:val="334762CC"/>
    <w:multiLevelType w:val="hybridMultilevel"/>
    <w:tmpl w:val="FD565B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34A261FE"/>
    <w:multiLevelType w:val="hybridMultilevel"/>
    <w:tmpl w:val="0CB272E2"/>
    <w:lvl w:ilvl="0" w:tplc="0415000B">
      <w:start w:val="1"/>
      <w:numFmt w:val="bullet"/>
      <w:lvlText w:val=""/>
      <w:lvlJc w:val="left"/>
      <w:pPr>
        <w:ind w:left="2492" w:hanging="360"/>
      </w:pPr>
      <w:rPr>
        <w:rFonts w:ascii="Wingdings" w:hAnsi="Wingdings" w:hint="default"/>
      </w:rPr>
    </w:lvl>
    <w:lvl w:ilvl="1" w:tplc="04150003" w:tentative="1">
      <w:start w:val="1"/>
      <w:numFmt w:val="bullet"/>
      <w:lvlText w:val="o"/>
      <w:lvlJc w:val="left"/>
      <w:pPr>
        <w:ind w:left="3212" w:hanging="360"/>
      </w:pPr>
      <w:rPr>
        <w:rFonts w:ascii="Courier New" w:hAnsi="Courier New" w:cs="Courier New" w:hint="default"/>
      </w:rPr>
    </w:lvl>
    <w:lvl w:ilvl="2" w:tplc="04150005" w:tentative="1">
      <w:start w:val="1"/>
      <w:numFmt w:val="bullet"/>
      <w:lvlText w:val=""/>
      <w:lvlJc w:val="left"/>
      <w:pPr>
        <w:ind w:left="3932" w:hanging="360"/>
      </w:pPr>
      <w:rPr>
        <w:rFonts w:ascii="Wingdings" w:hAnsi="Wingdings" w:hint="default"/>
      </w:rPr>
    </w:lvl>
    <w:lvl w:ilvl="3" w:tplc="04150001" w:tentative="1">
      <w:start w:val="1"/>
      <w:numFmt w:val="bullet"/>
      <w:lvlText w:val=""/>
      <w:lvlJc w:val="left"/>
      <w:pPr>
        <w:ind w:left="4652" w:hanging="360"/>
      </w:pPr>
      <w:rPr>
        <w:rFonts w:ascii="Symbol" w:hAnsi="Symbol" w:hint="default"/>
      </w:rPr>
    </w:lvl>
    <w:lvl w:ilvl="4" w:tplc="04150003" w:tentative="1">
      <w:start w:val="1"/>
      <w:numFmt w:val="bullet"/>
      <w:lvlText w:val="o"/>
      <w:lvlJc w:val="left"/>
      <w:pPr>
        <w:ind w:left="5372" w:hanging="360"/>
      </w:pPr>
      <w:rPr>
        <w:rFonts w:ascii="Courier New" w:hAnsi="Courier New" w:cs="Courier New" w:hint="default"/>
      </w:rPr>
    </w:lvl>
    <w:lvl w:ilvl="5" w:tplc="04150005" w:tentative="1">
      <w:start w:val="1"/>
      <w:numFmt w:val="bullet"/>
      <w:lvlText w:val=""/>
      <w:lvlJc w:val="left"/>
      <w:pPr>
        <w:ind w:left="6092" w:hanging="360"/>
      </w:pPr>
      <w:rPr>
        <w:rFonts w:ascii="Wingdings" w:hAnsi="Wingdings" w:hint="default"/>
      </w:rPr>
    </w:lvl>
    <w:lvl w:ilvl="6" w:tplc="04150001" w:tentative="1">
      <w:start w:val="1"/>
      <w:numFmt w:val="bullet"/>
      <w:lvlText w:val=""/>
      <w:lvlJc w:val="left"/>
      <w:pPr>
        <w:ind w:left="6812" w:hanging="360"/>
      </w:pPr>
      <w:rPr>
        <w:rFonts w:ascii="Symbol" w:hAnsi="Symbol" w:hint="default"/>
      </w:rPr>
    </w:lvl>
    <w:lvl w:ilvl="7" w:tplc="04150003" w:tentative="1">
      <w:start w:val="1"/>
      <w:numFmt w:val="bullet"/>
      <w:lvlText w:val="o"/>
      <w:lvlJc w:val="left"/>
      <w:pPr>
        <w:ind w:left="7532" w:hanging="360"/>
      </w:pPr>
      <w:rPr>
        <w:rFonts w:ascii="Courier New" w:hAnsi="Courier New" w:cs="Courier New" w:hint="default"/>
      </w:rPr>
    </w:lvl>
    <w:lvl w:ilvl="8" w:tplc="04150005" w:tentative="1">
      <w:start w:val="1"/>
      <w:numFmt w:val="bullet"/>
      <w:lvlText w:val=""/>
      <w:lvlJc w:val="left"/>
      <w:pPr>
        <w:ind w:left="8252" w:hanging="360"/>
      </w:pPr>
      <w:rPr>
        <w:rFonts w:ascii="Wingdings" w:hAnsi="Wingdings" w:hint="default"/>
      </w:rPr>
    </w:lvl>
  </w:abstractNum>
  <w:abstractNum w:abstractNumId="22" w15:restartNumberingAfterBreak="0">
    <w:nsid w:val="353617EF"/>
    <w:multiLevelType w:val="hybridMultilevel"/>
    <w:tmpl w:val="3EE2C91C"/>
    <w:lvl w:ilvl="0" w:tplc="3E20D5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65D5F57"/>
    <w:multiLevelType w:val="hybridMultilevel"/>
    <w:tmpl w:val="1B1C4396"/>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132" w:hanging="360"/>
      </w:pPr>
      <w:rPr>
        <w:rFonts w:ascii="Courier New" w:hAnsi="Courier New" w:cs="Courier New" w:hint="default"/>
      </w:rPr>
    </w:lvl>
    <w:lvl w:ilvl="2" w:tplc="04150005" w:tentative="1">
      <w:start w:val="1"/>
      <w:numFmt w:val="bullet"/>
      <w:lvlText w:val=""/>
      <w:lvlJc w:val="left"/>
      <w:pPr>
        <w:ind w:left="2852" w:hanging="360"/>
      </w:pPr>
      <w:rPr>
        <w:rFonts w:ascii="Wingdings" w:hAnsi="Wingdings" w:hint="default"/>
      </w:rPr>
    </w:lvl>
    <w:lvl w:ilvl="3" w:tplc="04150001" w:tentative="1">
      <w:start w:val="1"/>
      <w:numFmt w:val="bullet"/>
      <w:lvlText w:val=""/>
      <w:lvlJc w:val="left"/>
      <w:pPr>
        <w:ind w:left="3572" w:hanging="360"/>
      </w:pPr>
      <w:rPr>
        <w:rFonts w:ascii="Symbol" w:hAnsi="Symbol" w:hint="default"/>
      </w:rPr>
    </w:lvl>
    <w:lvl w:ilvl="4" w:tplc="04150003" w:tentative="1">
      <w:start w:val="1"/>
      <w:numFmt w:val="bullet"/>
      <w:lvlText w:val="o"/>
      <w:lvlJc w:val="left"/>
      <w:pPr>
        <w:ind w:left="4292" w:hanging="360"/>
      </w:pPr>
      <w:rPr>
        <w:rFonts w:ascii="Courier New" w:hAnsi="Courier New" w:cs="Courier New" w:hint="default"/>
      </w:rPr>
    </w:lvl>
    <w:lvl w:ilvl="5" w:tplc="04150005" w:tentative="1">
      <w:start w:val="1"/>
      <w:numFmt w:val="bullet"/>
      <w:lvlText w:val=""/>
      <w:lvlJc w:val="left"/>
      <w:pPr>
        <w:ind w:left="5012" w:hanging="360"/>
      </w:pPr>
      <w:rPr>
        <w:rFonts w:ascii="Wingdings" w:hAnsi="Wingdings" w:hint="default"/>
      </w:rPr>
    </w:lvl>
    <w:lvl w:ilvl="6" w:tplc="04150001" w:tentative="1">
      <w:start w:val="1"/>
      <w:numFmt w:val="bullet"/>
      <w:lvlText w:val=""/>
      <w:lvlJc w:val="left"/>
      <w:pPr>
        <w:ind w:left="5732" w:hanging="360"/>
      </w:pPr>
      <w:rPr>
        <w:rFonts w:ascii="Symbol" w:hAnsi="Symbol" w:hint="default"/>
      </w:rPr>
    </w:lvl>
    <w:lvl w:ilvl="7" w:tplc="04150003" w:tentative="1">
      <w:start w:val="1"/>
      <w:numFmt w:val="bullet"/>
      <w:lvlText w:val="o"/>
      <w:lvlJc w:val="left"/>
      <w:pPr>
        <w:ind w:left="6452" w:hanging="360"/>
      </w:pPr>
      <w:rPr>
        <w:rFonts w:ascii="Courier New" w:hAnsi="Courier New" w:cs="Courier New" w:hint="default"/>
      </w:rPr>
    </w:lvl>
    <w:lvl w:ilvl="8" w:tplc="04150005" w:tentative="1">
      <w:start w:val="1"/>
      <w:numFmt w:val="bullet"/>
      <w:lvlText w:val=""/>
      <w:lvlJc w:val="left"/>
      <w:pPr>
        <w:ind w:left="7172" w:hanging="360"/>
      </w:pPr>
      <w:rPr>
        <w:rFonts w:ascii="Wingdings" w:hAnsi="Wingdings" w:hint="default"/>
      </w:rPr>
    </w:lvl>
  </w:abstractNum>
  <w:abstractNum w:abstractNumId="24" w15:restartNumberingAfterBreak="0">
    <w:nsid w:val="36A928A8"/>
    <w:multiLevelType w:val="hybridMultilevel"/>
    <w:tmpl w:val="C2221224"/>
    <w:lvl w:ilvl="0" w:tplc="7032B5D6">
      <w:start w:val="1"/>
      <w:numFmt w:val="decimal"/>
      <w:lvlText w:val="%1."/>
      <w:lvlJc w:val="left"/>
      <w:pPr>
        <w:tabs>
          <w:tab w:val="num" w:pos="823"/>
        </w:tabs>
        <w:ind w:left="823"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D1A34"/>
    <w:multiLevelType w:val="hybridMultilevel"/>
    <w:tmpl w:val="C97AD7F6"/>
    <w:lvl w:ilvl="0" w:tplc="77CC4BD4">
      <w:start w:val="1"/>
      <w:numFmt w:val="decimal"/>
      <w:lvlText w:val="%1."/>
      <w:lvlJc w:val="left"/>
      <w:pPr>
        <w:tabs>
          <w:tab w:val="num" w:pos="823"/>
        </w:tabs>
        <w:ind w:left="823"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E0B6A"/>
    <w:multiLevelType w:val="hybridMultilevel"/>
    <w:tmpl w:val="344EDEEA"/>
    <w:lvl w:ilvl="0" w:tplc="2296577A">
      <w:start w:val="1"/>
      <w:numFmt w:val="decimal"/>
      <w:lvlText w:val="%1."/>
      <w:lvlJc w:val="left"/>
      <w:pPr>
        <w:tabs>
          <w:tab w:val="num" w:pos="965"/>
        </w:tabs>
        <w:ind w:left="965" w:hanging="39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D3314F"/>
    <w:multiLevelType w:val="hybridMultilevel"/>
    <w:tmpl w:val="4414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B46E0"/>
    <w:multiLevelType w:val="hybridMultilevel"/>
    <w:tmpl w:val="66368038"/>
    <w:lvl w:ilvl="0" w:tplc="4206392A">
      <w:start w:val="1"/>
      <w:numFmt w:val="bullet"/>
      <w:lvlText w:val=""/>
      <w:lvlJc w:val="left"/>
      <w:pPr>
        <w:ind w:left="3630" w:hanging="360"/>
      </w:pPr>
      <w:rPr>
        <w:rFonts w:ascii="Symbol" w:hAnsi="Symbol" w:hint="default"/>
      </w:rPr>
    </w:lvl>
    <w:lvl w:ilvl="1" w:tplc="04150003" w:tentative="1">
      <w:start w:val="1"/>
      <w:numFmt w:val="bullet"/>
      <w:lvlText w:val="o"/>
      <w:lvlJc w:val="left"/>
      <w:pPr>
        <w:ind w:left="4350" w:hanging="360"/>
      </w:pPr>
      <w:rPr>
        <w:rFonts w:ascii="Courier New" w:hAnsi="Courier New" w:cs="Courier New" w:hint="default"/>
      </w:rPr>
    </w:lvl>
    <w:lvl w:ilvl="2" w:tplc="04150005" w:tentative="1">
      <w:start w:val="1"/>
      <w:numFmt w:val="bullet"/>
      <w:lvlText w:val=""/>
      <w:lvlJc w:val="left"/>
      <w:pPr>
        <w:ind w:left="5070" w:hanging="360"/>
      </w:pPr>
      <w:rPr>
        <w:rFonts w:ascii="Wingdings" w:hAnsi="Wingdings" w:hint="default"/>
      </w:rPr>
    </w:lvl>
    <w:lvl w:ilvl="3" w:tplc="04150001" w:tentative="1">
      <w:start w:val="1"/>
      <w:numFmt w:val="bullet"/>
      <w:lvlText w:val=""/>
      <w:lvlJc w:val="left"/>
      <w:pPr>
        <w:ind w:left="5790" w:hanging="360"/>
      </w:pPr>
      <w:rPr>
        <w:rFonts w:ascii="Symbol" w:hAnsi="Symbol" w:hint="default"/>
      </w:rPr>
    </w:lvl>
    <w:lvl w:ilvl="4" w:tplc="04150003" w:tentative="1">
      <w:start w:val="1"/>
      <w:numFmt w:val="bullet"/>
      <w:lvlText w:val="o"/>
      <w:lvlJc w:val="left"/>
      <w:pPr>
        <w:ind w:left="6510" w:hanging="360"/>
      </w:pPr>
      <w:rPr>
        <w:rFonts w:ascii="Courier New" w:hAnsi="Courier New" w:cs="Courier New" w:hint="default"/>
      </w:rPr>
    </w:lvl>
    <w:lvl w:ilvl="5" w:tplc="04150005" w:tentative="1">
      <w:start w:val="1"/>
      <w:numFmt w:val="bullet"/>
      <w:lvlText w:val=""/>
      <w:lvlJc w:val="left"/>
      <w:pPr>
        <w:ind w:left="7230" w:hanging="360"/>
      </w:pPr>
      <w:rPr>
        <w:rFonts w:ascii="Wingdings" w:hAnsi="Wingdings" w:hint="default"/>
      </w:rPr>
    </w:lvl>
    <w:lvl w:ilvl="6" w:tplc="04150001" w:tentative="1">
      <w:start w:val="1"/>
      <w:numFmt w:val="bullet"/>
      <w:lvlText w:val=""/>
      <w:lvlJc w:val="left"/>
      <w:pPr>
        <w:ind w:left="7950" w:hanging="360"/>
      </w:pPr>
      <w:rPr>
        <w:rFonts w:ascii="Symbol" w:hAnsi="Symbol" w:hint="default"/>
      </w:rPr>
    </w:lvl>
    <w:lvl w:ilvl="7" w:tplc="04150003" w:tentative="1">
      <w:start w:val="1"/>
      <w:numFmt w:val="bullet"/>
      <w:lvlText w:val="o"/>
      <w:lvlJc w:val="left"/>
      <w:pPr>
        <w:ind w:left="8670" w:hanging="360"/>
      </w:pPr>
      <w:rPr>
        <w:rFonts w:ascii="Courier New" w:hAnsi="Courier New" w:cs="Courier New" w:hint="default"/>
      </w:rPr>
    </w:lvl>
    <w:lvl w:ilvl="8" w:tplc="04150005" w:tentative="1">
      <w:start w:val="1"/>
      <w:numFmt w:val="bullet"/>
      <w:lvlText w:val=""/>
      <w:lvlJc w:val="left"/>
      <w:pPr>
        <w:ind w:left="9390" w:hanging="360"/>
      </w:pPr>
      <w:rPr>
        <w:rFonts w:ascii="Wingdings" w:hAnsi="Wingdings" w:hint="default"/>
      </w:rPr>
    </w:lvl>
  </w:abstractNum>
  <w:abstractNum w:abstractNumId="29" w15:restartNumberingAfterBreak="0">
    <w:nsid w:val="45FA4CC4"/>
    <w:multiLevelType w:val="hybridMultilevel"/>
    <w:tmpl w:val="6886796C"/>
    <w:lvl w:ilvl="0" w:tplc="EA5C532E">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77D52"/>
    <w:multiLevelType w:val="hybridMultilevel"/>
    <w:tmpl w:val="00FAF5E2"/>
    <w:lvl w:ilvl="0" w:tplc="7A6CEF14">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C0505"/>
    <w:multiLevelType w:val="hybridMultilevel"/>
    <w:tmpl w:val="6B24DA3A"/>
    <w:lvl w:ilvl="0" w:tplc="FA9E28F4">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3F11FD"/>
    <w:multiLevelType w:val="hybridMultilevel"/>
    <w:tmpl w:val="72C0D400"/>
    <w:lvl w:ilvl="0" w:tplc="18CCA79C">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54D29"/>
    <w:multiLevelType w:val="hybridMultilevel"/>
    <w:tmpl w:val="DDEC5B9A"/>
    <w:lvl w:ilvl="0" w:tplc="F782D3D2">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96E3C"/>
    <w:multiLevelType w:val="hybridMultilevel"/>
    <w:tmpl w:val="E19CC4A0"/>
    <w:lvl w:ilvl="0" w:tplc="04150017">
      <w:start w:val="1"/>
      <w:numFmt w:val="lowerLetter"/>
      <w:lvlText w:val="%1)"/>
      <w:lvlJc w:val="left"/>
      <w:pPr>
        <w:ind w:left="1996" w:hanging="360"/>
      </w:pPr>
      <w:rPr>
        <w:rFonts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539B3069"/>
    <w:multiLevelType w:val="hybridMultilevel"/>
    <w:tmpl w:val="148CC376"/>
    <w:lvl w:ilvl="0" w:tplc="04150001">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6" w15:restartNumberingAfterBreak="0">
    <w:nsid w:val="5B1461AF"/>
    <w:multiLevelType w:val="hybridMultilevel"/>
    <w:tmpl w:val="8C226538"/>
    <w:lvl w:ilvl="0" w:tplc="D84454F6">
      <w:start w:val="1"/>
      <w:numFmt w:val="lowerLetter"/>
      <w:lvlText w:val="%1)"/>
      <w:lvlJc w:val="left"/>
      <w:pPr>
        <w:ind w:left="21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AA7C1D"/>
    <w:multiLevelType w:val="hybridMultilevel"/>
    <w:tmpl w:val="5B705B1E"/>
    <w:lvl w:ilvl="0" w:tplc="AFECA62E">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9A02E0"/>
    <w:multiLevelType w:val="hybridMultilevel"/>
    <w:tmpl w:val="C05065F0"/>
    <w:lvl w:ilvl="0" w:tplc="18D4E8B8">
      <w:start w:val="1"/>
      <w:numFmt w:val="decimal"/>
      <w:lvlText w:val="%1."/>
      <w:lvlJc w:val="left"/>
      <w:pPr>
        <w:tabs>
          <w:tab w:val="num" w:pos="823"/>
        </w:tabs>
        <w:ind w:left="823" w:hanging="397"/>
      </w:pPr>
      <w:rPr>
        <w:rFonts w:hint="default"/>
        <w:b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047E9F"/>
    <w:multiLevelType w:val="hybridMultilevel"/>
    <w:tmpl w:val="EF263ABA"/>
    <w:lvl w:ilvl="0" w:tplc="DF1CCF56">
      <w:start w:val="1"/>
      <w:numFmt w:val="lowerLetter"/>
      <w:lvlText w:val="%1)"/>
      <w:lvlJc w:val="left"/>
      <w:pPr>
        <w:ind w:left="21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AE4BF2"/>
    <w:multiLevelType w:val="hybridMultilevel"/>
    <w:tmpl w:val="A470FA2A"/>
    <w:lvl w:ilvl="0" w:tplc="A9F83C46">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A3645D"/>
    <w:multiLevelType w:val="hybridMultilevel"/>
    <w:tmpl w:val="378ECBB2"/>
    <w:lvl w:ilvl="0" w:tplc="F16A2EE8">
      <w:start w:val="1"/>
      <w:numFmt w:val="lowerLetter"/>
      <w:lvlText w:val="%1)"/>
      <w:lvlJc w:val="left"/>
      <w:pPr>
        <w:ind w:left="23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FA39DC"/>
    <w:multiLevelType w:val="hybridMultilevel"/>
    <w:tmpl w:val="79507308"/>
    <w:lvl w:ilvl="0" w:tplc="0415000F">
      <w:start w:val="1"/>
      <w:numFmt w:val="decimal"/>
      <w:lvlText w:val="%1."/>
      <w:lvlJc w:val="left"/>
      <w:pPr>
        <w:tabs>
          <w:tab w:val="num" w:pos="965"/>
        </w:tabs>
        <w:ind w:left="965" w:hanging="39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3"/>
  </w:num>
  <w:num w:numId="3">
    <w:abstractNumId w:val="20"/>
  </w:num>
  <w:num w:numId="4">
    <w:abstractNumId w:val="0"/>
  </w:num>
  <w:num w:numId="5">
    <w:abstractNumId w:val="39"/>
  </w:num>
  <w:num w:numId="6">
    <w:abstractNumId w:val="28"/>
  </w:num>
  <w:num w:numId="7">
    <w:abstractNumId w:val="4"/>
  </w:num>
  <w:num w:numId="8">
    <w:abstractNumId w:val="38"/>
  </w:num>
  <w:num w:numId="9">
    <w:abstractNumId w:val="13"/>
  </w:num>
  <w:num w:numId="10">
    <w:abstractNumId w:val="34"/>
  </w:num>
  <w:num w:numId="11">
    <w:abstractNumId w:val="35"/>
  </w:num>
  <w:num w:numId="12">
    <w:abstractNumId w:val="17"/>
  </w:num>
  <w:num w:numId="13">
    <w:abstractNumId w:val="24"/>
  </w:num>
  <w:num w:numId="14">
    <w:abstractNumId w:val="5"/>
  </w:num>
  <w:num w:numId="15">
    <w:abstractNumId w:val="1"/>
  </w:num>
  <w:num w:numId="16">
    <w:abstractNumId w:val="8"/>
  </w:num>
  <w:num w:numId="17">
    <w:abstractNumId w:val="7"/>
  </w:num>
  <w:num w:numId="18">
    <w:abstractNumId w:val="18"/>
  </w:num>
  <w:num w:numId="19">
    <w:abstractNumId w:val="36"/>
  </w:num>
  <w:num w:numId="20">
    <w:abstractNumId w:val="2"/>
  </w:num>
  <w:num w:numId="21">
    <w:abstractNumId w:val="42"/>
  </w:num>
  <w:num w:numId="22">
    <w:abstractNumId w:val="12"/>
  </w:num>
  <w:num w:numId="23">
    <w:abstractNumId w:val="31"/>
  </w:num>
  <w:num w:numId="24">
    <w:abstractNumId w:val="32"/>
  </w:num>
  <w:num w:numId="25">
    <w:abstractNumId w:val="26"/>
  </w:num>
  <w:num w:numId="26">
    <w:abstractNumId w:val="33"/>
  </w:num>
  <w:num w:numId="27">
    <w:abstractNumId w:val="11"/>
  </w:num>
  <w:num w:numId="28">
    <w:abstractNumId w:val="16"/>
  </w:num>
  <w:num w:numId="29">
    <w:abstractNumId w:val="19"/>
  </w:num>
  <w:num w:numId="30">
    <w:abstractNumId w:val="21"/>
  </w:num>
  <w:num w:numId="31">
    <w:abstractNumId w:val="3"/>
  </w:num>
  <w:num w:numId="32">
    <w:abstractNumId w:val="10"/>
  </w:num>
  <w:num w:numId="33">
    <w:abstractNumId w:val="15"/>
  </w:num>
  <w:num w:numId="34">
    <w:abstractNumId w:val="37"/>
  </w:num>
  <w:num w:numId="35">
    <w:abstractNumId w:val="41"/>
  </w:num>
  <w:num w:numId="36">
    <w:abstractNumId w:val="25"/>
  </w:num>
  <w:num w:numId="37">
    <w:abstractNumId w:val="29"/>
  </w:num>
  <w:num w:numId="38">
    <w:abstractNumId w:val="6"/>
  </w:num>
  <w:num w:numId="39">
    <w:abstractNumId w:val="22"/>
  </w:num>
  <w:num w:numId="40">
    <w:abstractNumId w:val="30"/>
  </w:num>
  <w:num w:numId="41">
    <w:abstractNumId w:val="9"/>
  </w:num>
  <w:num w:numId="42">
    <w:abstractNumId w:val="14"/>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D8"/>
    <w:rsid w:val="00034B2B"/>
    <w:rsid w:val="000364CA"/>
    <w:rsid w:val="00041ACC"/>
    <w:rsid w:val="00063CC0"/>
    <w:rsid w:val="0009729E"/>
    <w:rsid w:val="000A7B94"/>
    <w:rsid w:val="000F491F"/>
    <w:rsid w:val="001226E1"/>
    <w:rsid w:val="0015517B"/>
    <w:rsid w:val="0019238A"/>
    <w:rsid w:val="00195EC1"/>
    <w:rsid w:val="001C1132"/>
    <w:rsid w:val="001E1C28"/>
    <w:rsid w:val="00210F53"/>
    <w:rsid w:val="00215773"/>
    <w:rsid w:val="00220811"/>
    <w:rsid w:val="00227597"/>
    <w:rsid w:val="00242E07"/>
    <w:rsid w:val="00255F5D"/>
    <w:rsid w:val="00270464"/>
    <w:rsid w:val="002831A1"/>
    <w:rsid w:val="0028668A"/>
    <w:rsid w:val="002A6B1D"/>
    <w:rsid w:val="002B69AB"/>
    <w:rsid w:val="002B6F34"/>
    <w:rsid w:val="002C59AC"/>
    <w:rsid w:val="002D3107"/>
    <w:rsid w:val="00333075"/>
    <w:rsid w:val="003823F6"/>
    <w:rsid w:val="00393B7B"/>
    <w:rsid w:val="003B4733"/>
    <w:rsid w:val="003B79F3"/>
    <w:rsid w:val="003D51E2"/>
    <w:rsid w:val="00406183"/>
    <w:rsid w:val="00421621"/>
    <w:rsid w:val="0042538D"/>
    <w:rsid w:val="00465153"/>
    <w:rsid w:val="0048008A"/>
    <w:rsid w:val="004C246B"/>
    <w:rsid w:val="004C3A36"/>
    <w:rsid w:val="004F62F2"/>
    <w:rsid w:val="00543CE0"/>
    <w:rsid w:val="0057247E"/>
    <w:rsid w:val="00592EC5"/>
    <w:rsid w:val="005B3641"/>
    <w:rsid w:val="005D0F6D"/>
    <w:rsid w:val="005D6502"/>
    <w:rsid w:val="006048C1"/>
    <w:rsid w:val="00624528"/>
    <w:rsid w:val="00632D90"/>
    <w:rsid w:val="006500B5"/>
    <w:rsid w:val="00651A07"/>
    <w:rsid w:val="00681B4A"/>
    <w:rsid w:val="006B57D6"/>
    <w:rsid w:val="006E0B2C"/>
    <w:rsid w:val="00710DD1"/>
    <w:rsid w:val="0072055F"/>
    <w:rsid w:val="007519C3"/>
    <w:rsid w:val="00771996"/>
    <w:rsid w:val="007854D8"/>
    <w:rsid w:val="007952EA"/>
    <w:rsid w:val="007A53D6"/>
    <w:rsid w:val="007F70B6"/>
    <w:rsid w:val="00807127"/>
    <w:rsid w:val="00824233"/>
    <w:rsid w:val="00831EE0"/>
    <w:rsid w:val="00834730"/>
    <w:rsid w:val="00836445"/>
    <w:rsid w:val="00842312"/>
    <w:rsid w:val="00846336"/>
    <w:rsid w:val="00865E14"/>
    <w:rsid w:val="00872F73"/>
    <w:rsid w:val="00875E15"/>
    <w:rsid w:val="0088507F"/>
    <w:rsid w:val="00886764"/>
    <w:rsid w:val="00890170"/>
    <w:rsid w:val="008E240B"/>
    <w:rsid w:val="0091204E"/>
    <w:rsid w:val="00923AF5"/>
    <w:rsid w:val="00931D9D"/>
    <w:rsid w:val="00931E28"/>
    <w:rsid w:val="009747D5"/>
    <w:rsid w:val="00997F04"/>
    <w:rsid w:val="009E0A76"/>
    <w:rsid w:val="009F1102"/>
    <w:rsid w:val="009F7E73"/>
    <w:rsid w:val="00A01AA6"/>
    <w:rsid w:val="00A23385"/>
    <w:rsid w:val="00A26BDA"/>
    <w:rsid w:val="00A36A2F"/>
    <w:rsid w:val="00A55B31"/>
    <w:rsid w:val="00A92852"/>
    <w:rsid w:val="00A949A2"/>
    <w:rsid w:val="00AC6428"/>
    <w:rsid w:val="00B34348"/>
    <w:rsid w:val="00B53325"/>
    <w:rsid w:val="00B86A36"/>
    <w:rsid w:val="00B979BE"/>
    <w:rsid w:val="00BA5017"/>
    <w:rsid w:val="00BB2D7B"/>
    <w:rsid w:val="00BC3134"/>
    <w:rsid w:val="00BE0B4E"/>
    <w:rsid w:val="00BF0D6A"/>
    <w:rsid w:val="00C10363"/>
    <w:rsid w:val="00C26870"/>
    <w:rsid w:val="00C94129"/>
    <w:rsid w:val="00CE7378"/>
    <w:rsid w:val="00D3117B"/>
    <w:rsid w:val="00D4022D"/>
    <w:rsid w:val="00D9740E"/>
    <w:rsid w:val="00DC62AA"/>
    <w:rsid w:val="00DD083E"/>
    <w:rsid w:val="00DF5F01"/>
    <w:rsid w:val="00E54425"/>
    <w:rsid w:val="00E84E5A"/>
    <w:rsid w:val="00E95B9B"/>
    <w:rsid w:val="00ED1573"/>
    <w:rsid w:val="00ED20AD"/>
    <w:rsid w:val="00EF5F24"/>
    <w:rsid w:val="00EF78F0"/>
    <w:rsid w:val="00F13C25"/>
    <w:rsid w:val="00F21F8C"/>
    <w:rsid w:val="00F3558A"/>
    <w:rsid w:val="00F37356"/>
    <w:rsid w:val="00F56A6F"/>
    <w:rsid w:val="00F648E7"/>
    <w:rsid w:val="00F75D14"/>
    <w:rsid w:val="00FC0F2E"/>
    <w:rsid w:val="00FC4C21"/>
    <w:rsid w:val="00FD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0625E5"/>
  <w15:docId w15:val="{EEC4944F-964A-4020-9CC6-9BDDD7C5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7">
    <w:name w:val="heading 7"/>
    <w:basedOn w:val="Normalny"/>
    <w:next w:val="Normalny"/>
    <w:link w:val="Nagwek7Znak"/>
    <w:qFormat/>
    <w:rsid w:val="003B79F3"/>
    <w:pPr>
      <w:keepNext/>
      <w:widowControl/>
      <w:suppressAutoHyphens w:val="0"/>
      <w:ind w:left="142" w:hanging="142"/>
      <w:jc w:val="center"/>
      <w:outlineLvl w:val="6"/>
    </w:pPr>
    <w:rPr>
      <w:rFonts w:eastAsia="Times New Roman" w:cs="Times New Roman"/>
      <w:b/>
      <w:kern w:val="0"/>
      <w:sz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customStyle="1" w:styleId="WW8Num8z0">
    <w:name w:val="WW8Num8z0"/>
    <w:rPr>
      <w:i w:val="0"/>
    </w:rPr>
  </w:style>
  <w:style w:type="character" w:customStyle="1" w:styleId="Domylnaczcionkaakapitu1">
    <w:name w:val="Domyślna czcionka akapitu1"/>
  </w:style>
  <w:style w:type="character" w:customStyle="1" w:styleId="Teksttreci2">
    <w:name w:val="Tekst treści (2)"/>
    <w:rPr>
      <w:rFonts w:ascii="Tahoma" w:eastAsia="Tahoma" w:hAnsi="Tahoma" w:cs="Tahoma"/>
      <w:b w:val="0"/>
      <w:bCs w:val="0"/>
      <w:i w:val="0"/>
      <w:iCs w:val="0"/>
      <w:caps w:val="0"/>
      <w:smallCaps w:val="0"/>
      <w:strike w:val="0"/>
      <w:dstrike w:val="0"/>
      <w:sz w:val="18"/>
      <w:szCs w:val="18"/>
    </w:rPr>
  </w:style>
  <w:style w:type="character" w:customStyle="1" w:styleId="Teksttreci2Pogrubienie">
    <w:name w:val="Tekst treści (2) + Pogrubienie"/>
    <w:rPr>
      <w:rFonts w:ascii="Tahoma" w:eastAsia="Tahoma" w:hAnsi="Tahoma" w:cs="Tahoma"/>
      <w:b/>
      <w:bCs/>
      <w:i w:val="0"/>
      <w:iCs w:val="0"/>
      <w:caps w:val="0"/>
      <w:smallCaps w:val="0"/>
      <w:strike w:val="0"/>
      <w:dstrike w:val="0"/>
      <w:sz w:val="18"/>
      <w:szCs w:val="18"/>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Bezodstpw">
    <w:name w:val="No Spacing"/>
    <w:link w:val="BezodstpwZnak"/>
    <w:uiPriority w:val="1"/>
    <w:qFormat/>
    <w:pPr>
      <w:suppressAutoHyphens/>
    </w:pPr>
    <w:rPr>
      <w:rFonts w:ascii="Calibri" w:eastAsia="Calibri" w:hAnsi="Calibri"/>
      <w:kern w:val="1"/>
      <w:sz w:val="22"/>
      <w:szCs w:val="22"/>
      <w:lang w:eastAsia="ar-SA"/>
    </w:rPr>
  </w:style>
  <w:style w:type="paragraph" w:styleId="Akapitzlist">
    <w:name w:val="List Paragraph"/>
    <w:basedOn w:val="Normalny"/>
    <w:uiPriority w:val="34"/>
    <w:qFormat/>
    <w:rsid w:val="007854D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ipercze">
    <w:name w:val="Hyperlink"/>
    <w:uiPriority w:val="99"/>
    <w:semiHidden/>
    <w:unhideWhenUsed/>
    <w:rsid w:val="004C3A36"/>
    <w:rPr>
      <w:color w:val="0000FF"/>
      <w:u w:val="single"/>
    </w:rPr>
  </w:style>
  <w:style w:type="character" w:customStyle="1" w:styleId="BezodstpwZnak">
    <w:name w:val="Bez odstępów Znak"/>
    <w:link w:val="Bezodstpw"/>
    <w:uiPriority w:val="1"/>
    <w:rsid w:val="003823F6"/>
    <w:rPr>
      <w:rFonts w:ascii="Calibri" w:eastAsia="Calibri" w:hAnsi="Calibri"/>
      <w:kern w:val="1"/>
      <w:sz w:val="22"/>
      <w:szCs w:val="22"/>
      <w:lang w:eastAsia="ar-SA" w:bidi="ar-SA"/>
    </w:rPr>
  </w:style>
  <w:style w:type="paragraph" w:styleId="Tekstdymka">
    <w:name w:val="Balloon Text"/>
    <w:basedOn w:val="Normalny"/>
    <w:link w:val="TekstdymkaZnak"/>
    <w:uiPriority w:val="99"/>
    <w:semiHidden/>
    <w:unhideWhenUsed/>
    <w:rsid w:val="00220811"/>
    <w:rPr>
      <w:rFonts w:ascii="Tahoma" w:hAnsi="Tahoma"/>
      <w:sz w:val="16"/>
      <w:szCs w:val="14"/>
    </w:rPr>
  </w:style>
  <w:style w:type="character" w:customStyle="1" w:styleId="TekstdymkaZnak">
    <w:name w:val="Tekst dymka Znak"/>
    <w:link w:val="Tekstdymka"/>
    <w:uiPriority w:val="99"/>
    <w:semiHidden/>
    <w:rsid w:val="00220811"/>
    <w:rPr>
      <w:rFonts w:ascii="Tahoma" w:eastAsia="SimSun" w:hAnsi="Tahoma" w:cs="Mangal"/>
      <w:kern w:val="1"/>
      <w:sz w:val="16"/>
      <w:szCs w:val="14"/>
      <w:lang w:eastAsia="hi-IN" w:bidi="hi-IN"/>
    </w:rPr>
  </w:style>
  <w:style w:type="character" w:customStyle="1" w:styleId="Nagwek7Znak">
    <w:name w:val="Nagłówek 7 Znak"/>
    <w:link w:val="Nagwek7"/>
    <w:rsid w:val="003B79F3"/>
    <w:rPr>
      <w:b/>
      <w:sz w:val="32"/>
      <w:szCs w:val="24"/>
    </w:rPr>
  </w:style>
  <w:style w:type="paragraph" w:styleId="Nagwek">
    <w:name w:val="header"/>
    <w:basedOn w:val="Normalny"/>
    <w:link w:val="NagwekZnak"/>
    <w:rsid w:val="003B79F3"/>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link w:val="Nagwek"/>
    <w:rsid w:val="003B79F3"/>
    <w:rPr>
      <w:sz w:val="24"/>
      <w:szCs w:val="24"/>
    </w:rPr>
  </w:style>
  <w:style w:type="paragraph" w:styleId="Stopka">
    <w:name w:val="footer"/>
    <w:basedOn w:val="Normalny"/>
    <w:link w:val="StopkaZnak"/>
    <w:uiPriority w:val="99"/>
    <w:unhideWhenUsed/>
    <w:rsid w:val="003B79F3"/>
    <w:pPr>
      <w:tabs>
        <w:tab w:val="center" w:pos="4536"/>
        <w:tab w:val="right" w:pos="9072"/>
      </w:tabs>
    </w:pPr>
    <w:rPr>
      <w:szCs w:val="21"/>
    </w:rPr>
  </w:style>
  <w:style w:type="character" w:customStyle="1" w:styleId="StopkaZnak">
    <w:name w:val="Stopka Znak"/>
    <w:link w:val="Stopka"/>
    <w:uiPriority w:val="99"/>
    <w:rsid w:val="003B79F3"/>
    <w:rPr>
      <w:rFonts w:eastAsia="SimSun" w:cs="Mangal"/>
      <w:kern w:val="1"/>
      <w:sz w:val="24"/>
      <w:szCs w:val="21"/>
      <w:lang w:eastAsia="hi-IN" w:bidi="hi-IN"/>
    </w:rPr>
  </w:style>
  <w:style w:type="paragraph" w:styleId="Tekstpodstawowywcity">
    <w:name w:val="Body Text Indent"/>
    <w:basedOn w:val="Normalny"/>
    <w:link w:val="TekstpodstawowywcityZnak"/>
    <w:uiPriority w:val="99"/>
    <w:semiHidden/>
    <w:unhideWhenUsed/>
    <w:rsid w:val="00F648E7"/>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F648E7"/>
    <w:rPr>
      <w:rFonts w:eastAsia="SimSun" w:cs="Mangal"/>
      <w:kern w:val="1"/>
      <w:sz w:val="24"/>
      <w:szCs w:val="21"/>
      <w:lang w:eastAsia="hi-IN" w:bidi="hi-IN"/>
    </w:rPr>
  </w:style>
  <w:style w:type="paragraph" w:customStyle="1" w:styleId="Default">
    <w:name w:val="Default"/>
    <w:rsid w:val="0072055F"/>
    <w:pPr>
      <w:autoSpaceDE w:val="0"/>
      <w:autoSpaceDN w:val="0"/>
      <w:adjustRightInd w:val="0"/>
    </w:pPr>
    <w:rPr>
      <w:rFonts w:eastAsiaTheme="minorHAnsi"/>
      <w:color w:val="000000"/>
      <w:sz w:val="24"/>
      <w:szCs w:val="24"/>
      <w:lang w:eastAsia="en-US"/>
    </w:rPr>
  </w:style>
  <w:style w:type="paragraph" w:customStyle="1" w:styleId="Tekstpodstawowywcity21">
    <w:name w:val="Tekst podstawowy wcięty 21"/>
    <w:basedOn w:val="Normalny"/>
    <w:rsid w:val="00063CC0"/>
    <w:pPr>
      <w:widowControl/>
      <w:suppressAutoHyphens w:val="0"/>
      <w:overflowPunct w:val="0"/>
      <w:autoSpaceDE w:val="0"/>
      <w:autoSpaceDN w:val="0"/>
      <w:adjustRightInd w:val="0"/>
      <w:ind w:left="993" w:hanging="426"/>
    </w:pPr>
    <w:rPr>
      <w:rFonts w:eastAsia="Times New Roman" w:cs="Times New Roman"/>
      <w:kern w:val="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5685">
      <w:bodyDiv w:val="1"/>
      <w:marLeft w:val="0"/>
      <w:marRight w:val="0"/>
      <w:marTop w:val="0"/>
      <w:marBottom w:val="0"/>
      <w:divBdr>
        <w:top w:val="none" w:sz="0" w:space="0" w:color="auto"/>
        <w:left w:val="none" w:sz="0" w:space="0" w:color="auto"/>
        <w:bottom w:val="none" w:sz="0" w:space="0" w:color="auto"/>
        <w:right w:val="none" w:sz="0" w:space="0" w:color="auto"/>
      </w:divBdr>
    </w:div>
    <w:div w:id="2003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3515</Words>
  <Characters>21094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Bajowska Maria</dc:creator>
  <cp:lastModifiedBy>Dane Ukryte</cp:lastModifiedBy>
  <cp:revision>39</cp:revision>
  <cp:lastPrinted>2020-09-15T06:03:00Z</cp:lastPrinted>
  <dcterms:created xsi:type="dcterms:W3CDTF">2017-08-24T11:15:00Z</dcterms:created>
  <dcterms:modified xsi:type="dcterms:W3CDTF">2020-09-15T06:05:00Z</dcterms:modified>
</cp:coreProperties>
</file>