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9E357" w14:textId="110CBD9E" w:rsidR="00311AC7" w:rsidRPr="00311AC7" w:rsidRDefault="00311AC7" w:rsidP="00311AC7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KUJAWSKO-POMORSKIE CENTRUM </w:t>
      </w: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  <w:t xml:space="preserve">         </w:t>
      </w:r>
      <w:r w:rsidRPr="0054536A">
        <w:rPr>
          <w:rFonts w:ascii="Calibri" w:eastAsia="Times New Roman" w:hAnsi="Calibri" w:cs="Calibri"/>
          <w:sz w:val="24"/>
          <w:szCs w:val="24"/>
          <w:lang w:eastAsia="pl-PL"/>
        </w:rPr>
        <w:t xml:space="preserve">Bydgoszcz, dnia </w:t>
      </w:r>
      <w:r w:rsidR="0054536A" w:rsidRPr="0054536A">
        <w:rPr>
          <w:rFonts w:ascii="Calibri" w:eastAsia="Times New Roman" w:hAnsi="Calibri" w:cs="Calibri"/>
          <w:sz w:val="24"/>
          <w:szCs w:val="24"/>
          <w:lang w:eastAsia="pl-PL"/>
        </w:rPr>
        <w:t>27.07.</w:t>
      </w:r>
      <w:r w:rsidRPr="0054536A">
        <w:rPr>
          <w:rFonts w:ascii="Calibri" w:eastAsia="Times New Roman" w:hAnsi="Calibri" w:cs="Calibri"/>
          <w:sz w:val="24"/>
          <w:szCs w:val="24"/>
          <w:lang w:eastAsia="pl-PL"/>
        </w:rPr>
        <w:t>202</w:t>
      </w:r>
      <w:r w:rsidR="00605F95" w:rsidRPr="0054536A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54536A">
        <w:rPr>
          <w:rFonts w:ascii="Calibri" w:eastAsia="Times New Roman" w:hAnsi="Calibri" w:cs="Calibri"/>
          <w:sz w:val="24"/>
          <w:szCs w:val="24"/>
          <w:lang w:eastAsia="pl-PL"/>
        </w:rPr>
        <w:t xml:space="preserve"> r.</w:t>
      </w:r>
    </w:p>
    <w:p w14:paraId="34E354AD" w14:textId="6DE1BF64" w:rsidR="00311AC7" w:rsidRPr="00311AC7" w:rsidRDefault="00311AC7" w:rsidP="00311A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PULMONOLOGII W BYDGOSZCZY</w:t>
      </w: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 w:rsidRPr="00311AC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        </w:t>
      </w:r>
      <w:r w:rsidR="007B0092">
        <w:rPr>
          <w:rFonts w:ascii="Calibri" w:eastAsia="Times New Roman" w:hAnsi="Calibri" w:cs="Calibri"/>
          <w:b/>
          <w:kern w:val="28"/>
          <w:szCs w:val="20"/>
          <w:lang w:eastAsia="pl-PL"/>
        </w:rPr>
        <w:t xml:space="preserve">Nr postępowania: </w:t>
      </w:r>
      <w:r w:rsidR="006D0BFD">
        <w:rPr>
          <w:rFonts w:ascii="Calibri" w:eastAsia="Times New Roman" w:hAnsi="Calibri" w:cs="Calibri"/>
          <w:b/>
          <w:kern w:val="28"/>
          <w:szCs w:val="20"/>
          <w:lang w:eastAsia="pl-PL"/>
        </w:rPr>
        <w:t>24 Z PN</w:t>
      </w:r>
      <w:r w:rsidRPr="00CA7981">
        <w:rPr>
          <w:rFonts w:ascii="Calibri" w:eastAsia="Times New Roman" w:hAnsi="Calibri" w:cs="Calibri"/>
          <w:b/>
          <w:kern w:val="28"/>
          <w:szCs w:val="20"/>
          <w:lang w:eastAsia="pl-PL"/>
        </w:rPr>
        <w:t xml:space="preserve"> 2</w:t>
      </w:r>
      <w:r w:rsidR="00605F95">
        <w:rPr>
          <w:rFonts w:ascii="Calibri" w:eastAsia="Times New Roman" w:hAnsi="Calibri" w:cs="Calibri"/>
          <w:b/>
          <w:kern w:val="28"/>
          <w:szCs w:val="20"/>
          <w:lang w:eastAsia="pl-PL"/>
        </w:rPr>
        <w:t>2</w:t>
      </w:r>
    </w:p>
    <w:p w14:paraId="1034430C" w14:textId="77777777" w:rsidR="00311AC7" w:rsidRPr="00311AC7" w:rsidRDefault="00311AC7" w:rsidP="00311A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1AC7">
        <w:rPr>
          <w:rFonts w:ascii="Calibri" w:eastAsia="Times New Roman" w:hAnsi="Calibri" w:cs="Calibri"/>
          <w:sz w:val="24"/>
          <w:szCs w:val="24"/>
          <w:lang w:eastAsia="pl-PL"/>
        </w:rPr>
        <w:t>ul. Seminaryjna 1,</w:t>
      </w:r>
    </w:p>
    <w:p w14:paraId="3FFCE0CD" w14:textId="77777777" w:rsidR="00311AC7" w:rsidRPr="00311AC7" w:rsidRDefault="00311AC7" w:rsidP="00311AC7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11AC7">
        <w:rPr>
          <w:rFonts w:ascii="Calibri" w:eastAsia="Times New Roman" w:hAnsi="Calibri" w:cs="Calibri"/>
          <w:sz w:val="24"/>
          <w:szCs w:val="24"/>
          <w:lang w:eastAsia="pl-PL"/>
        </w:rPr>
        <w:t>85-326 Bydgoszcz</w:t>
      </w:r>
    </w:p>
    <w:p w14:paraId="409BB55F" w14:textId="77777777" w:rsidR="00311AC7" w:rsidRPr="00F63F5F" w:rsidRDefault="00311AC7" w:rsidP="00331C7E">
      <w:pPr>
        <w:keepNext/>
        <w:spacing w:after="0" w:line="240" w:lineRule="auto"/>
        <w:ind w:left="-142"/>
        <w:outlineLvl w:val="8"/>
        <w:rPr>
          <w:rFonts w:ascii="Calibri" w:eastAsia="Times New Roman" w:hAnsi="Calibri" w:cs="Calibri"/>
          <w:kern w:val="28"/>
          <w:sz w:val="10"/>
          <w:szCs w:val="10"/>
          <w:lang w:eastAsia="pl-PL"/>
        </w:rPr>
      </w:pPr>
    </w:p>
    <w:p w14:paraId="10A13FCA" w14:textId="2FC955D2" w:rsidR="00936A36" w:rsidRPr="00CA7981" w:rsidRDefault="00936A36" w:rsidP="00311AC7">
      <w:pPr>
        <w:keepNext/>
        <w:spacing w:after="0" w:line="240" w:lineRule="auto"/>
        <w:outlineLvl w:val="8"/>
        <w:rPr>
          <w:rFonts w:ascii="Calibri" w:eastAsia="Times New Roman" w:hAnsi="Calibri" w:cs="Calibri"/>
          <w:kern w:val="28"/>
          <w:sz w:val="24"/>
          <w:szCs w:val="24"/>
          <w:lang w:eastAsia="pl-PL"/>
        </w:rPr>
      </w:pPr>
      <w:r w:rsidRPr="00CA7981">
        <w:rPr>
          <w:rFonts w:ascii="Calibri" w:eastAsia="Times New Roman" w:hAnsi="Calibri" w:cs="Calibri"/>
          <w:kern w:val="28"/>
          <w:sz w:val="24"/>
          <w:szCs w:val="24"/>
          <w:lang w:eastAsia="pl-PL"/>
        </w:rPr>
        <w:t>E.ZP.261.</w:t>
      </w:r>
      <w:r w:rsidR="006D0BFD">
        <w:rPr>
          <w:rFonts w:ascii="Calibri" w:eastAsia="Times New Roman" w:hAnsi="Calibri" w:cs="Calibri"/>
          <w:kern w:val="28"/>
          <w:sz w:val="24"/>
          <w:szCs w:val="24"/>
          <w:lang w:eastAsia="pl-PL"/>
        </w:rPr>
        <w:t>20</w:t>
      </w:r>
      <w:r w:rsidR="00605F95">
        <w:rPr>
          <w:rFonts w:ascii="Calibri" w:eastAsia="Times New Roman" w:hAnsi="Calibri" w:cs="Calibri"/>
          <w:kern w:val="28"/>
          <w:sz w:val="24"/>
          <w:szCs w:val="24"/>
          <w:lang w:eastAsia="pl-PL"/>
        </w:rPr>
        <w:t>.</w:t>
      </w:r>
      <w:r w:rsidRPr="00CA7981">
        <w:rPr>
          <w:rFonts w:ascii="Calibri" w:eastAsia="Times New Roman" w:hAnsi="Calibri" w:cs="Calibri"/>
          <w:kern w:val="28"/>
          <w:sz w:val="24"/>
          <w:szCs w:val="24"/>
          <w:lang w:eastAsia="pl-PL"/>
        </w:rPr>
        <w:t>202</w:t>
      </w:r>
      <w:r w:rsidR="00605F95">
        <w:rPr>
          <w:rFonts w:ascii="Calibri" w:eastAsia="Times New Roman" w:hAnsi="Calibri" w:cs="Calibri"/>
          <w:kern w:val="28"/>
          <w:sz w:val="24"/>
          <w:szCs w:val="24"/>
          <w:lang w:eastAsia="pl-PL"/>
        </w:rPr>
        <w:t>2</w:t>
      </w:r>
    </w:p>
    <w:p w14:paraId="1518ED0F" w14:textId="3802837E" w:rsidR="00331C7E" w:rsidRPr="00CA7981" w:rsidRDefault="00331C7E" w:rsidP="00331C7E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CA7981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                                               </w:t>
      </w:r>
    </w:p>
    <w:p w14:paraId="784B0AE9" w14:textId="77777777" w:rsidR="00E072D4" w:rsidRPr="00CA7981" w:rsidRDefault="00E072D4" w:rsidP="00E072D4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u w:val="single"/>
          <w:lang w:eastAsia="pl-PL"/>
        </w:rPr>
      </w:pPr>
      <w:r w:rsidRPr="00CA7981">
        <w:rPr>
          <w:rFonts w:ascii="Calibri" w:eastAsia="Times New Roman" w:hAnsi="Calibri" w:cs="Calibri"/>
          <w:b/>
          <w:sz w:val="44"/>
          <w:szCs w:val="44"/>
          <w:u w:val="single"/>
          <w:lang w:eastAsia="pl-PL"/>
        </w:rPr>
        <w:t xml:space="preserve">ZAWIADOMIENIE </w:t>
      </w:r>
    </w:p>
    <w:p w14:paraId="71EE8683" w14:textId="77777777" w:rsidR="00E072D4" w:rsidRPr="00CA7981" w:rsidRDefault="00E072D4" w:rsidP="00E072D4">
      <w:pPr>
        <w:spacing w:after="0" w:line="240" w:lineRule="auto"/>
        <w:rPr>
          <w:rFonts w:ascii="Calibri" w:eastAsia="Times New Roman" w:hAnsi="Calibri" w:cs="Calibri"/>
          <w:b/>
          <w:sz w:val="4"/>
          <w:szCs w:val="4"/>
          <w:lang w:eastAsia="pl-PL"/>
        </w:rPr>
      </w:pPr>
    </w:p>
    <w:p w14:paraId="7240D22D" w14:textId="4E9FD61C" w:rsidR="00CA7981" w:rsidRPr="00CA7981" w:rsidRDefault="00CA7981" w:rsidP="00CC1F21">
      <w:pPr>
        <w:spacing w:after="0" w:line="240" w:lineRule="auto"/>
        <w:ind w:left="4320" w:hanging="4320"/>
        <w:jc w:val="center"/>
        <w:rPr>
          <w:rFonts w:ascii="Calibri" w:hAnsi="Calibri" w:cs="Calibri"/>
          <w:b/>
          <w:sz w:val="32"/>
          <w:szCs w:val="32"/>
        </w:rPr>
      </w:pPr>
      <w:r w:rsidRPr="00CA7981">
        <w:rPr>
          <w:rFonts w:ascii="Calibri" w:hAnsi="Calibri" w:cs="Calibri"/>
          <w:b/>
          <w:sz w:val="28"/>
          <w:szCs w:val="28"/>
        </w:rPr>
        <w:t xml:space="preserve">o </w:t>
      </w:r>
      <w:r w:rsidRPr="00CA7981">
        <w:rPr>
          <w:rFonts w:ascii="Calibri" w:hAnsi="Calibri" w:cs="Calibri"/>
          <w:b/>
          <w:sz w:val="32"/>
          <w:szCs w:val="32"/>
        </w:rPr>
        <w:t>wyborze najkorzystniejszej oferty</w:t>
      </w:r>
    </w:p>
    <w:p w14:paraId="5DE35C1D" w14:textId="75BF52C5" w:rsidR="00605F95" w:rsidRPr="00F63F5F" w:rsidRDefault="00CA7981" w:rsidP="00F63F5F">
      <w:pPr>
        <w:spacing w:after="0" w:line="240" w:lineRule="auto"/>
        <w:ind w:left="1985" w:hanging="1985"/>
        <w:jc w:val="center"/>
        <w:rPr>
          <w:rFonts w:ascii="Calibri" w:hAnsi="Calibri" w:cs="Calibri"/>
          <w:b/>
          <w:sz w:val="28"/>
          <w:szCs w:val="28"/>
        </w:rPr>
      </w:pPr>
      <w:r w:rsidRPr="00CA7981">
        <w:rPr>
          <w:rFonts w:ascii="Calibri" w:hAnsi="Calibri" w:cs="Calibri"/>
          <w:b/>
          <w:sz w:val="32"/>
          <w:szCs w:val="32"/>
        </w:rPr>
        <w:t xml:space="preserve">w ramach </w:t>
      </w:r>
      <w:r w:rsidRPr="00D21081">
        <w:rPr>
          <w:rFonts w:ascii="Calibri" w:hAnsi="Calibri" w:cs="Calibri"/>
          <w:b/>
          <w:sz w:val="32"/>
          <w:szCs w:val="32"/>
        </w:rPr>
        <w:t>postępowania o udzielenie zamówienia</w:t>
      </w:r>
      <w:r w:rsidRPr="00CA7981">
        <w:rPr>
          <w:rFonts w:ascii="Calibri" w:hAnsi="Calibri" w:cs="Calibri"/>
          <w:b/>
          <w:sz w:val="28"/>
          <w:szCs w:val="28"/>
        </w:rPr>
        <w:t xml:space="preserve"> </w:t>
      </w:r>
      <w:r w:rsidR="00E072D4" w:rsidRPr="00CA7981">
        <w:rPr>
          <w:rFonts w:ascii="Calibri" w:eastAsia="Times New Roman" w:hAnsi="Calibri" w:cs="Calibri"/>
          <w:b/>
          <w:sz w:val="36"/>
          <w:szCs w:val="24"/>
          <w:lang w:eastAsia="pl-PL"/>
        </w:rPr>
        <w:t xml:space="preserve">    </w:t>
      </w:r>
    </w:p>
    <w:p w14:paraId="373D9C9E" w14:textId="77777777" w:rsidR="006D0BFD" w:rsidRPr="00955E77" w:rsidRDefault="006D0BFD" w:rsidP="006D0BFD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bookmarkStart w:id="0" w:name="_Hlk101786164"/>
      <w:r w:rsidRPr="00955E77">
        <w:rPr>
          <w:rFonts w:ascii="Calibri" w:hAnsi="Calibri" w:cs="Calibri"/>
          <w:b/>
          <w:bCs/>
          <w:sz w:val="40"/>
          <w:szCs w:val="40"/>
        </w:rPr>
        <w:t xml:space="preserve">NA </w:t>
      </w:r>
      <w:bookmarkStart w:id="1" w:name="_Hlk75689404"/>
      <w:r w:rsidRPr="00955E77">
        <w:rPr>
          <w:rFonts w:ascii="Calibri" w:hAnsi="Calibri" w:cs="Calibri"/>
          <w:b/>
          <w:bCs/>
          <w:sz w:val="40"/>
          <w:szCs w:val="40"/>
        </w:rPr>
        <w:t>ROZBUDOWĘ INFRASTRUKTURY IT</w:t>
      </w:r>
      <w:bookmarkEnd w:id="1"/>
      <w:r w:rsidRPr="00955E77">
        <w:rPr>
          <w:rFonts w:ascii="Calibri" w:hAnsi="Calibri" w:cs="Calibri"/>
          <w:b/>
          <w:bCs/>
          <w:sz w:val="40"/>
          <w:szCs w:val="40"/>
        </w:rPr>
        <w:t xml:space="preserve"> </w:t>
      </w:r>
      <w:r w:rsidRPr="00955E77">
        <w:rPr>
          <w:rFonts w:ascii="Calibri" w:hAnsi="Calibri" w:cs="Calibri"/>
          <w:b/>
          <w:bCs/>
          <w:sz w:val="40"/>
          <w:szCs w:val="40"/>
        </w:rPr>
        <w:br/>
        <w:t>WRAZ Z MODERNIZACJĄ SYSTEMU HIS</w:t>
      </w:r>
    </w:p>
    <w:p w14:paraId="51AE199C" w14:textId="77777777" w:rsidR="006D0BFD" w:rsidRPr="00955E77" w:rsidRDefault="006D0BFD" w:rsidP="006D0BFD">
      <w:pPr>
        <w:spacing w:after="0"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955E77">
        <w:rPr>
          <w:rFonts w:ascii="Calibri" w:hAnsi="Calibri" w:cs="Calibri"/>
          <w:b/>
          <w:bCs/>
          <w:sz w:val="40"/>
          <w:szCs w:val="40"/>
        </w:rPr>
        <w:t>W KUJAWSKO- POMORSKIM CENTRUM PULMONOLOGII W BYDGOSZCZY</w:t>
      </w:r>
      <w:bookmarkEnd w:id="0"/>
    </w:p>
    <w:p w14:paraId="53F35A91" w14:textId="4795E065" w:rsidR="007B0092" w:rsidRPr="00F63F5F" w:rsidRDefault="007B0092" w:rsidP="00605F95">
      <w:pPr>
        <w:spacing w:after="0" w:line="240" w:lineRule="auto"/>
        <w:ind w:left="4320" w:hanging="4320"/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617F6BB" w14:textId="5948C89A" w:rsidR="00E072D4" w:rsidRPr="005925F6" w:rsidRDefault="00E072D4" w:rsidP="006D0BFD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A7981">
        <w:rPr>
          <w:rFonts w:ascii="Calibri" w:eastAsia="Times New Roman" w:hAnsi="Calibri" w:cs="Calibri"/>
          <w:sz w:val="24"/>
          <w:szCs w:val="24"/>
          <w:lang w:eastAsia="pl-PL"/>
        </w:rPr>
        <w:t>Dyrekcja Kujawsko - Pomorskiego Centrum Pulmonologii w Bydgoszczy zawiadamia,</w:t>
      </w:r>
      <w:r w:rsidR="00104830" w:rsidRPr="00CA7981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A7981">
        <w:rPr>
          <w:rFonts w:ascii="Calibri" w:eastAsia="Times New Roman" w:hAnsi="Calibri" w:cs="Calibri"/>
          <w:sz w:val="24"/>
          <w:szCs w:val="24"/>
          <w:lang w:eastAsia="pl-PL"/>
        </w:rPr>
        <w:t xml:space="preserve">że </w:t>
      </w:r>
      <w:r w:rsidRPr="005925F6">
        <w:rPr>
          <w:rFonts w:ascii="Calibri" w:eastAsia="Times New Roman" w:hAnsi="Calibri" w:cs="Calibri"/>
          <w:sz w:val="24"/>
          <w:szCs w:val="24"/>
          <w:lang w:eastAsia="pl-PL"/>
        </w:rPr>
        <w:t>w wyniku prze</w:t>
      </w:r>
      <w:r w:rsidR="00104830" w:rsidRPr="005925F6">
        <w:rPr>
          <w:rFonts w:ascii="Calibri" w:eastAsia="Times New Roman" w:hAnsi="Calibri" w:cs="Calibri"/>
          <w:sz w:val="24"/>
          <w:szCs w:val="24"/>
          <w:lang w:eastAsia="pl-PL"/>
        </w:rPr>
        <w:t>prowadzone</w:t>
      </w:r>
      <w:r w:rsidR="008D2932" w:rsidRPr="005925F6">
        <w:rPr>
          <w:rFonts w:ascii="Calibri" w:eastAsia="Times New Roman" w:hAnsi="Calibri" w:cs="Calibri"/>
          <w:sz w:val="24"/>
          <w:szCs w:val="24"/>
          <w:lang w:eastAsia="pl-PL"/>
        </w:rPr>
        <w:t>go</w:t>
      </w:r>
      <w:r w:rsidR="00104830" w:rsidRPr="005925F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8D2932" w:rsidRPr="005925F6">
        <w:rPr>
          <w:rFonts w:ascii="Calibri" w:eastAsia="Times New Roman" w:hAnsi="Calibri" w:cs="Calibri"/>
          <w:sz w:val="24"/>
          <w:szCs w:val="24"/>
          <w:lang w:eastAsia="pl-PL"/>
        </w:rPr>
        <w:t>postępowania</w:t>
      </w:r>
      <w:r w:rsidR="00104830" w:rsidRPr="005925F6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6D0BFD" w:rsidRPr="006D0BF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na </w:t>
      </w:r>
      <w:bookmarkStart w:id="2" w:name="_Hlk101872116"/>
      <w:bookmarkStart w:id="3" w:name="_Hlk104360067"/>
      <w:r w:rsidR="006D0BFD" w:rsidRPr="006D0BF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rozbudowę infrastruktury IT wraz </w:t>
      </w:r>
      <w:r w:rsidR="006D0BFD" w:rsidRPr="006D0BF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 xml:space="preserve">z modernizacją systemu HIS w Kujawsko-Pomorskim Centrum Pulmonologii </w:t>
      </w:r>
      <w:r w:rsidR="006D0BFD" w:rsidRPr="006D0BF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br/>
        <w:t>w Bydgoszczy</w:t>
      </w:r>
      <w:bookmarkEnd w:id="2"/>
      <w:bookmarkEnd w:id="3"/>
      <w:r w:rsidRPr="005925F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,</w:t>
      </w:r>
      <w:r w:rsidR="001E2B60" w:rsidRPr="005925F6">
        <w:rPr>
          <w:rFonts w:ascii="Calibri" w:eastAsia="Times New Roman" w:hAnsi="Calibri" w:cs="Calibri"/>
          <w:sz w:val="24"/>
          <w:szCs w:val="24"/>
          <w:lang w:eastAsia="pl-PL"/>
        </w:rPr>
        <w:t xml:space="preserve"> dokonano wyboru </w:t>
      </w:r>
      <w:r w:rsidR="00D21081">
        <w:rPr>
          <w:rFonts w:ascii="Calibri" w:eastAsia="Times New Roman" w:hAnsi="Calibri" w:cs="Calibri"/>
          <w:sz w:val="24"/>
          <w:szCs w:val="24"/>
          <w:lang w:eastAsia="pl-PL"/>
        </w:rPr>
        <w:t>O</w:t>
      </w:r>
      <w:r w:rsidR="001E2B60" w:rsidRPr="005925F6">
        <w:rPr>
          <w:rFonts w:ascii="Calibri" w:eastAsia="Times New Roman" w:hAnsi="Calibri" w:cs="Calibri"/>
          <w:sz w:val="24"/>
          <w:szCs w:val="24"/>
          <w:lang w:eastAsia="pl-PL"/>
        </w:rPr>
        <w:t>fert</w:t>
      </w:r>
      <w:r w:rsidR="00D21081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5925F6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następując</w:t>
      </w:r>
      <w:r w:rsidR="001B08D3" w:rsidRPr="005925F6">
        <w:rPr>
          <w:rFonts w:ascii="Calibri" w:eastAsia="Times New Roman" w:hAnsi="Calibri" w:cs="Calibri"/>
          <w:sz w:val="24"/>
          <w:szCs w:val="24"/>
          <w:lang w:eastAsia="pl-PL"/>
        </w:rPr>
        <w:t xml:space="preserve">ego </w:t>
      </w:r>
      <w:r w:rsidR="001E2B60" w:rsidRPr="005925F6">
        <w:rPr>
          <w:rFonts w:ascii="Calibri" w:eastAsia="Times New Roman" w:hAnsi="Calibri" w:cs="Calibri"/>
          <w:sz w:val="24"/>
          <w:szCs w:val="24"/>
          <w:lang w:eastAsia="pl-PL"/>
        </w:rPr>
        <w:t>Wykonawc</w:t>
      </w:r>
      <w:r w:rsidR="001B08D3" w:rsidRPr="005925F6">
        <w:rPr>
          <w:rFonts w:ascii="Calibri" w:eastAsia="Times New Roman" w:hAnsi="Calibri" w:cs="Calibri"/>
          <w:sz w:val="24"/>
          <w:szCs w:val="24"/>
          <w:lang w:eastAsia="pl-PL"/>
        </w:rPr>
        <w:t>y</w:t>
      </w:r>
      <w:r w:rsidRPr="005925F6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97407F8" w14:textId="2362A557" w:rsidR="001B08D3" w:rsidRPr="002634DF" w:rsidRDefault="001B08D3" w:rsidP="001E2B60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Calibri" w:eastAsia="Times New Roman" w:hAnsi="Calibri" w:cs="Calibri"/>
          <w:sz w:val="10"/>
          <w:szCs w:val="10"/>
          <w:lang w:eastAsia="pl-PL"/>
        </w:rPr>
      </w:pPr>
    </w:p>
    <w:p w14:paraId="4C37FAF2" w14:textId="5F528377" w:rsidR="006D0BFD" w:rsidRPr="006D0BFD" w:rsidRDefault="006D0BFD" w:rsidP="006D0BF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D0B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Konsorcjum firm:</w:t>
      </w:r>
    </w:p>
    <w:p w14:paraId="76C09D33" w14:textId="53D96224" w:rsidR="006D0BFD" w:rsidRPr="006D0BFD" w:rsidRDefault="006D0BFD" w:rsidP="003A258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D0B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KONSULTANT IT Sp. z o.o.</w:t>
      </w:r>
      <w:r w:rsidR="003A258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6D0B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ul. Krzywa 21 60-118 Poznań</w:t>
      </w:r>
    </w:p>
    <w:p w14:paraId="121F9EFB" w14:textId="191D6940" w:rsidR="006D0BFD" w:rsidRPr="006D0BFD" w:rsidRDefault="006D0BFD" w:rsidP="003A258B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6D0BF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KONSULTANT KOMPUTER Sp. z o.o.</w:t>
      </w:r>
      <w:r w:rsidR="003A258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6D0BF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ul. Krzywa 21, 60-118 Poznań</w:t>
      </w:r>
    </w:p>
    <w:p w14:paraId="2C19C616" w14:textId="77777777" w:rsidR="00450B40" w:rsidRPr="003A258B" w:rsidRDefault="00450B40" w:rsidP="00450B40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10"/>
          <w:szCs w:val="10"/>
          <w:lang w:eastAsia="pl-PL"/>
        </w:rPr>
      </w:pPr>
    </w:p>
    <w:p w14:paraId="40318E9B" w14:textId="77777777" w:rsidR="006D0BFD" w:rsidRPr="003A258B" w:rsidRDefault="006D0BFD" w:rsidP="00450B40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A258B">
        <w:rPr>
          <w:rFonts w:ascii="Calibri" w:hAnsi="Calibri" w:cs="Calibri"/>
          <w:sz w:val="24"/>
          <w:szCs w:val="24"/>
        </w:rPr>
        <w:t xml:space="preserve">Łączna cena brutto etapów </w:t>
      </w:r>
      <w:r w:rsidR="001B08D3" w:rsidRPr="003A258B">
        <w:rPr>
          <w:rFonts w:ascii="Calibri" w:hAnsi="Calibri" w:cs="Calibri"/>
          <w:sz w:val="24"/>
          <w:szCs w:val="24"/>
        </w:rPr>
        <w:t xml:space="preserve">– </w:t>
      </w:r>
      <w:r w:rsidRPr="003A258B">
        <w:rPr>
          <w:rFonts w:ascii="Calibri" w:hAnsi="Calibri" w:cs="Calibri"/>
          <w:b/>
          <w:bCs/>
          <w:sz w:val="24"/>
          <w:szCs w:val="24"/>
        </w:rPr>
        <w:t xml:space="preserve">1 332 582,00 </w:t>
      </w:r>
      <w:r w:rsidR="001B08D3" w:rsidRPr="003A258B">
        <w:rPr>
          <w:rFonts w:ascii="Calibri" w:hAnsi="Calibri" w:cs="Calibri"/>
          <w:b/>
          <w:bCs/>
          <w:sz w:val="24"/>
          <w:szCs w:val="24"/>
        </w:rPr>
        <w:t>zł</w:t>
      </w:r>
      <w:r w:rsidRPr="003A258B">
        <w:rPr>
          <w:rFonts w:ascii="Calibri" w:hAnsi="Calibri" w:cs="Calibri"/>
          <w:sz w:val="24"/>
          <w:szCs w:val="24"/>
        </w:rPr>
        <w:t xml:space="preserve"> </w:t>
      </w:r>
    </w:p>
    <w:p w14:paraId="3E4C8A40" w14:textId="45265462" w:rsidR="00E072D4" w:rsidRPr="003A258B" w:rsidRDefault="006D0BFD" w:rsidP="006D0BFD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A258B">
        <w:rPr>
          <w:rFonts w:ascii="Calibri" w:hAnsi="Calibri" w:cs="Calibri"/>
          <w:sz w:val="24"/>
          <w:szCs w:val="24"/>
        </w:rPr>
        <w:t xml:space="preserve">Okres gwarancji etap 1(G) </w:t>
      </w:r>
      <w:r w:rsidR="003A258B" w:rsidRPr="003A258B">
        <w:rPr>
          <w:rFonts w:ascii="Calibri" w:hAnsi="Calibri" w:cs="Calibri"/>
          <w:sz w:val="24"/>
          <w:szCs w:val="24"/>
        </w:rPr>
        <w:t xml:space="preserve">– </w:t>
      </w:r>
      <w:r w:rsidRPr="003A258B">
        <w:rPr>
          <w:rFonts w:ascii="Calibri" w:hAnsi="Calibri" w:cs="Calibri"/>
          <w:b/>
          <w:bCs/>
          <w:sz w:val="24"/>
          <w:szCs w:val="24"/>
        </w:rPr>
        <w:t>24 miesiące.</w:t>
      </w:r>
    </w:p>
    <w:p w14:paraId="32514EFD" w14:textId="77777777" w:rsidR="003A258B" w:rsidRDefault="003A258B" w:rsidP="003A258B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3A258B">
        <w:rPr>
          <w:rFonts w:ascii="Calibri" w:hAnsi="Calibri" w:cs="Calibri"/>
          <w:sz w:val="24"/>
          <w:szCs w:val="24"/>
        </w:rPr>
        <w:t>Tryb realizacji serwisu gwarancyjnego dla etap 2 (T):</w:t>
      </w:r>
    </w:p>
    <w:p w14:paraId="0070E3C3" w14:textId="59ECB720" w:rsidR="003A258B" w:rsidRPr="003A258B" w:rsidRDefault="003A258B" w:rsidP="003A258B">
      <w:pPr>
        <w:pStyle w:val="Akapitzlist"/>
        <w:numPr>
          <w:ilvl w:val="0"/>
          <w:numId w:val="1"/>
        </w:numPr>
        <w:spacing w:after="0"/>
        <w:ind w:left="2694" w:hanging="142"/>
        <w:rPr>
          <w:rFonts w:ascii="Calibri" w:hAnsi="Calibri" w:cs="Calibri"/>
          <w:b/>
          <w:bCs/>
          <w:sz w:val="24"/>
          <w:szCs w:val="24"/>
        </w:rPr>
      </w:pPr>
      <w:r w:rsidRPr="003A258B">
        <w:rPr>
          <w:rFonts w:ascii="Calibri" w:hAnsi="Calibri" w:cs="Calibri"/>
          <w:b/>
          <w:bCs/>
          <w:sz w:val="24"/>
          <w:szCs w:val="24"/>
        </w:rPr>
        <w:t>Błąd Krytyczny (Awaria)- do 48 godzin</w:t>
      </w:r>
      <w:r w:rsidR="00BF571E">
        <w:rPr>
          <w:rFonts w:ascii="Calibri" w:hAnsi="Calibri" w:cs="Calibri"/>
          <w:b/>
          <w:bCs/>
          <w:sz w:val="24"/>
          <w:szCs w:val="24"/>
        </w:rPr>
        <w:t>,</w:t>
      </w:r>
      <w:r w:rsidRPr="003A258B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57F1816F" w14:textId="4F7A821E" w:rsidR="006D0BFD" w:rsidRPr="003A258B" w:rsidRDefault="003A258B" w:rsidP="003A258B">
      <w:pPr>
        <w:pStyle w:val="Akapitzlist"/>
        <w:numPr>
          <w:ilvl w:val="0"/>
          <w:numId w:val="1"/>
        </w:numPr>
        <w:spacing w:after="0"/>
        <w:ind w:left="2694" w:hanging="142"/>
        <w:rPr>
          <w:rFonts w:ascii="Calibri" w:hAnsi="Calibri" w:cs="Calibri"/>
          <w:b/>
          <w:bCs/>
          <w:sz w:val="24"/>
          <w:szCs w:val="24"/>
        </w:rPr>
      </w:pPr>
      <w:r w:rsidRPr="003A258B">
        <w:rPr>
          <w:rFonts w:ascii="Calibri" w:hAnsi="Calibri" w:cs="Calibri"/>
          <w:b/>
          <w:bCs/>
          <w:sz w:val="24"/>
          <w:szCs w:val="24"/>
        </w:rPr>
        <w:t>Błąd niekrytyczny - do 7 dni</w:t>
      </w:r>
      <w:r w:rsidR="00BF571E">
        <w:rPr>
          <w:rFonts w:ascii="Calibri" w:hAnsi="Calibri" w:cs="Calibri"/>
          <w:b/>
          <w:bCs/>
          <w:sz w:val="24"/>
          <w:szCs w:val="24"/>
        </w:rPr>
        <w:t>.</w:t>
      </w:r>
    </w:p>
    <w:p w14:paraId="073ABC6F" w14:textId="2684D628" w:rsidR="003A258B" w:rsidRPr="003A258B" w:rsidRDefault="003A258B" w:rsidP="003A258B">
      <w:pPr>
        <w:spacing w:after="0" w:line="240" w:lineRule="auto"/>
        <w:ind w:left="2127" w:hanging="1134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3A258B">
        <w:rPr>
          <w:rFonts w:ascii="Calibri" w:eastAsia="Times New Roman" w:hAnsi="Calibri" w:cs="Calibri"/>
          <w:sz w:val="24"/>
          <w:szCs w:val="24"/>
          <w:lang w:eastAsia="pl-PL"/>
        </w:rPr>
        <w:t>Okres gwarancji i opieki aktualizacyjnej dla Systemu dostarczanego w etapie 2 (G)</w:t>
      </w:r>
      <w:r w:rsidRPr="003A258B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        </w:t>
      </w:r>
      <w:r>
        <w:rPr>
          <w:rFonts w:ascii="Calibri" w:hAnsi="Calibri" w:cs="Calibri"/>
          <w:b/>
          <w:bCs/>
          <w:sz w:val="24"/>
          <w:szCs w:val="24"/>
        </w:rPr>
        <w:br/>
        <w:t xml:space="preserve">       </w:t>
      </w:r>
      <w:r w:rsidRPr="003A258B">
        <w:rPr>
          <w:rFonts w:ascii="Calibri" w:hAnsi="Calibri" w:cs="Calibri"/>
          <w:b/>
          <w:bCs/>
          <w:sz w:val="24"/>
          <w:szCs w:val="24"/>
        </w:rPr>
        <w:t xml:space="preserve">– </w:t>
      </w:r>
      <w:r w:rsidRPr="003A258B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24 miesiące.</w:t>
      </w:r>
    </w:p>
    <w:p w14:paraId="2155FE00" w14:textId="77777777" w:rsidR="00E80E69" w:rsidRDefault="00E80E69" w:rsidP="00E072D4">
      <w:pPr>
        <w:spacing w:after="0" w:line="240" w:lineRule="auto"/>
        <w:jc w:val="both"/>
        <w:rPr>
          <w:rFonts w:ascii="Calibri" w:eastAsia="Times New Roman" w:hAnsi="Calibri" w:cs="Calibri"/>
          <w:u w:val="single"/>
          <w:lang w:eastAsia="pl-PL"/>
        </w:rPr>
      </w:pPr>
    </w:p>
    <w:p w14:paraId="1960938B" w14:textId="46EA3091" w:rsidR="001E2B60" w:rsidRPr="00CA7981" w:rsidRDefault="00E072D4" w:rsidP="00E072D4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CA7981">
        <w:rPr>
          <w:rFonts w:ascii="Calibri" w:eastAsia="Times New Roman" w:hAnsi="Calibri" w:cs="Calibri"/>
          <w:u w:val="single"/>
          <w:lang w:eastAsia="pl-PL"/>
        </w:rPr>
        <w:t>Uzasadnienie dokonanego wyboru</w:t>
      </w:r>
      <w:r w:rsidRPr="00CA7981">
        <w:rPr>
          <w:rFonts w:ascii="Calibri" w:eastAsia="Times New Roman" w:hAnsi="Calibri" w:cs="Calibri"/>
          <w:lang w:eastAsia="pl-PL"/>
        </w:rPr>
        <w:t xml:space="preserve">: </w:t>
      </w:r>
    </w:p>
    <w:p w14:paraId="48DEF9B9" w14:textId="503CD60C" w:rsidR="008D2932" w:rsidRDefault="008D2932" w:rsidP="00F03685">
      <w:pPr>
        <w:tabs>
          <w:tab w:val="left" w:pos="2175"/>
        </w:tabs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8D2932">
        <w:rPr>
          <w:rFonts w:ascii="Calibri" w:eastAsia="Times New Roman" w:hAnsi="Calibri" w:cs="Calibri"/>
          <w:iCs/>
          <w:sz w:val="24"/>
          <w:szCs w:val="24"/>
          <w:lang w:eastAsia="pl-PL"/>
        </w:rPr>
        <w:t>Wykonawc</w:t>
      </w:r>
      <w:r w:rsidR="001B08D3">
        <w:rPr>
          <w:rFonts w:ascii="Calibri" w:eastAsia="Times New Roman" w:hAnsi="Calibri" w:cs="Calibri"/>
          <w:iCs/>
          <w:sz w:val="24"/>
          <w:szCs w:val="24"/>
          <w:lang w:eastAsia="pl-PL"/>
        </w:rPr>
        <w:t>a</w:t>
      </w:r>
      <w:r w:rsidRPr="008D2932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spełnia wymagania zawarte w postępowaniu. W oparciu o przyjęte </w:t>
      </w:r>
      <w:r>
        <w:rPr>
          <w:rFonts w:ascii="Calibri" w:eastAsia="Times New Roman" w:hAnsi="Calibri" w:cs="Calibri"/>
          <w:iCs/>
          <w:sz w:val="24"/>
          <w:szCs w:val="24"/>
          <w:lang w:eastAsia="pl-PL"/>
        </w:rPr>
        <w:br/>
      </w:r>
      <w:r w:rsidRPr="008D2932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w Specyfikacji Warunków Zamówienia kryteria wyboru ofert, </w:t>
      </w:r>
      <w:r w:rsidR="00D21081">
        <w:rPr>
          <w:rFonts w:ascii="Calibri" w:eastAsia="Times New Roman" w:hAnsi="Calibri" w:cs="Calibri"/>
          <w:iCs/>
          <w:sz w:val="24"/>
          <w:szCs w:val="24"/>
          <w:lang w:eastAsia="pl-PL"/>
        </w:rPr>
        <w:t>O</w:t>
      </w:r>
      <w:r w:rsidRPr="008D2932">
        <w:rPr>
          <w:rFonts w:ascii="Calibri" w:eastAsia="Times New Roman" w:hAnsi="Calibri" w:cs="Calibri"/>
          <w:iCs/>
          <w:sz w:val="24"/>
          <w:szCs w:val="24"/>
          <w:lang w:eastAsia="pl-PL"/>
        </w:rPr>
        <w:t>fert</w:t>
      </w:r>
      <w:r w:rsidR="001B08D3">
        <w:rPr>
          <w:rFonts w:ascii="Calibri" w:eastAsia="Times New Roman" w:hAnsi="Calibri" w:cs="Calibri"/>
          <w:iCs/>
          <w:sz w:val="24"/>
          <w:szCs w:val="24"/>
          <w:lang w:eastAsia="pl-PL"/>
        </w:rPr>
        <w:t>a</w:t>
      </w:r>
      <w:r w:rsidRPr="008D2932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wybran</w:t>
      </w:r>
      <w:r w:rsidR="001B08D3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ego </w:t>
      </w:r>
      <w:r w:rsidRPr="008D2932">
        <w:rPr>
          <w:rFonts w:ascii="Calibri" w:eastAsia="Times New Roman" w:hAnsi="Calibri" w:cs="Calibri"/>
          <w:iCs/>
          <w:sz w:val="24"/>
          <w:szCs w:val="24"/>
          <w:lang w:eastAsia="pl-PL"/>
        </w:rPr>
        <w:t>Wykonawc</w:t>
      </w:r>
      <w:r w:rsidR="001B08D3">
        <w:rPr>
          <w:rFonts w:ascii="Calibri" w:eastAsia="Times New Roman" w:hAnsi="Calibri" w:cs="Calibri"/>
          <w:iCs/>
          <w:sz w:val="24"/>
          <w:szCs w:val="24"/>
          <w:lang w:eastAsia="pl-PL"/>
        </w:rPr>
        <w:t>y</w:t>
      </w:r>
      <w:r w:rsidRPr="008D2932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uzyskał</w:t>
      </w:r>
      <w:r w:rsidR="00EE1617">
        <w:rPr>
          <w:rFonts w:ascii="Calibri" w:eastAsia="Times New Roman" w:hAnsi="Calibri" w:cs="Calibri"/>
          <w:iCs/>
          <w:sz w:val="24"/>
          <w:szCs w:val="24"/>
          <w:lang w:eastAsia="pl-PL"/>
        </w:rPr>
        <w:t>a</w:t>
      </w:r>
      <w:r w:rsidRPr="008D2932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 najwyższą ilość punktów.</w:t>
      </w:r>
    </w:p>
    <w:p w14:paraId="667E40E3" w14:textId="741A8716" w:rsidR="00460C62" w:rsidRDefault="00460C62" w:rsidP="00F03685">
      <w:pPr>
        <w:tabs>
          <w:tab w:val="left" w:pos="2175"/>
        </w:tabs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38BD5B17" w14:textId="77777777" w:rsidR="00EC0256" w:rsidRDefault="00EC0256" w:rsidP="00F03685">
      <w:pPr>
        <w:tabs>
          <w:tab w:val="left" w:pos="2175"/>
        </w:tabs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0D1CD890" w14:textId="77777777" w:rsidR="00460C62" w:rsidRDefault="00460C62" w:rsidP="00F03685">
      <w:pPr>
        <w:tabs>
          <w:tab w:val="left" w:pos="2175"/>
        </w:tabs>
        <w:spacing w:after="0" w:line="240" w:lineRule="auto"/>
        <w:jc w:val="both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5CCAA044" w14:textId="001E9C2C" w:rsidR="00331C7E" w:rsidRPr="00CA7981" w:rsidRDefault="00331C7E" w:rsidP="00936A36">
      <w:pPr>
        <w:tabs>
          <w:tab w:val="left" w:pos="2175"/>
        </w:tabs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331C7E" w:rsidRPr="00CA7981" w:rsidSect="00F63F5F">
      <w:headerReference w:type="default" r:id="rId7"/>
      <w:footerReference w:type="default" r:id="rId8"/>
      <w:pgSz w:w="11906" w:h="16838" w:code="9"/>
      <w:pgMar w:top="510" w:right="1418" w:bottom="284" w:left="1418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CDF6B" w14:textId="77777777" w:rsidR="00632995" w:rsidRDefault="00632995" w:rsidP="00D46F55">
      <w:pPr>
        <w:spacing w:after="0" w:line="240" w:lineRule="auto"/>
      </w:pPr>
      <w:r>
        <w:separator/>
      </w:r>
    </w:p>
  </w:endnote>
  <w:endnote w:type="continuationSeparator" w:id="0">
    <w:p w14:paraId="4EC1CA3A" w14:textId="77777777" w:rsidR="00632995" w:rsidRDefault="00632995" w:rsidP="00D46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6338" w14:textId="77777777" w:rsidR="002634DF" w:rsidRPr="00BE1080" w:rsidRDefault="002634DF" w:rsidP="002634DF">
    <w:pPr>
      <w:spacing w:after="0"/>
      <w:rPr>
        <w:rFonts w:ascii="Calibri" w:hAnsi="Calibri" w:cs="Calibri"/>
        <w:sz w:val="24"/>
        <w:szCs w:val="24"/>
      </w:rPr>
    </w:pPr>
  </w:p>
  <w:p w14:paraId="4A5D5DA5" w14:textId="77777777" w:rsidR="002634DF" w:rsidRPr="00BE1080" w:rsidRDefault="002634DF" w:rsidP="002634DF">
    <w:pPr>
      <w:pBdr>
        <w:top w:val="thinThickSmallGap" w:sz="24" w:space="0" w:color="622423"/>
      </w:pBdr>
      <w:tabs>
        <w:tab w:val="right" w:pos="9072"/>
      </w:tabs>
      <w:spacing w:after="0"/>
      <w:jc w:val="center"/>
      <w:rPr>
        <w:rFonts w:ascii="Calibri" w:hAnsi="Calibri" w:cs="Calibri"/>
        <w:sz w:val="16"/>
        <w:szCs w:val="16"/>
      </w:rPr>
    </w:pPr>
  </w:p>
  <w:p w14:paraId="284442BD" w14:textId="419888DE" w:rsidR="00450B40" w:rsidRPr="00BF571E" w:rsidRDefault="00450B40" w:rsidP="002634DF">
    <w:pPr>
      <w:spacing w:after="0" w:line="240" w:lineRule="auto"/>
      <w:rPr>
        <w:rFonts w:ascii="Calibri" w:hAnsi="Calibri" w:cs="Calibri"/>
        <w:sz w:val="18"/>
        <w:szCs w:val="18"/>
      </w:rPr>
    </w:pPr>
    <w:r w:rsidRPr="00BF571E">
      <w:rPr>
        <w:rFonts w:ascii="Calibri" w:hAnsi="Calibri" w:cs="Calibri"/>
        <w:sz w:val="18"/>
        <w:szCs w:val="18"/>
      </w:rPr>
      <w:t>Projekt pn. „Budowa Kujawsko – Pomorskiego systemu udostępniania elektronicznej dokumentacji medycznej – etap I”.</w:t>
    </w:r>
  </w:p>
  <w:p w14:paraId="5DC106E1" w14:textId="77777777" w:rsidR="00450B40" w:rsidRPr="00BF571E" w:rsidRDefault="00450B40" w:rsidP="00071FE9">
    <w:pPr>
      <w:spacing w:after="0" w:line="240" w:lineRule="auto"/>
      <w:jc w:val="center"/>
      <w:rPr>
        <w:rFonts w:ascii="Calibri" w:hAnsi="Calibri" w:cs="Calibri"/>
        <w:sz w:val="18"/>
        <w:szCs w:val="18"/>
      </w:rPr>
    </w:pPr>
    <w:r w:rsidRPr="00BF571E">
      <w:rPr>
        <w:rFonts w:ascii="Calibri" w:hAnsi="Calibri" w:cs="Calibri"/>
        <w:sz w:val="18"/>
        <w:szCs w:val="18"/>
      </w:rPr>
      <w:t>Projekt finansowany ze środków Europejskiego Funduszu Rozwoju Regionalnego w ramach Regionalnego Programu Operacyjnego Województwa Kujawsko – Pomorskiego na lata 2014-2020. Projekt nr RPKP.02.01.00-04-0002/17.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2D527" w14:textId="77777777" w:rsidR="00632995" w:rsidRDefault="00632995" w:rsidP="00D46F55">
      <w:pPr>
        <w:spacing w:after="0" w:line="240" w:lineRule="auto"/>
      </w:pPr>
      <w:r>
        <w:separator/>
      </w:r>
    </w:p>
  </w:footnote>
  <w:footnote w:type="continuationSeparator" w:id="0">
    <w:p w14:paraId="6972A51F" w14:textId="77777777" w:rsidR="00632995" w:rsidRDefault="00632995" w:rsidP="00D46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1B9C1" w14:textId="50CD78AD" w:rsidR="00D46F55" w:rsidRDefault="00450B40">
    <w:pPr>
      <w:pStyle w:val="Nagwek"/>
    </w:pPr>
    <w:r w:rsidRPr="00C549B4">
      <w:rPr>
        <w:rFonts w:ascii="Calibri" w:hAnsi="Calibri"/>
        <w:noProof/>
      </w:rPr>
      <w:drawing>
        <wp:inline distT="0" distB="0" distL="0" distR="0" wp14:anchorId="71252DC9" wp14:editId="421B4D06">
          <wp:extent cx="5759450" cy="9150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F012ED" w14:textId="77777777" w:rsidR="00D46F55" w:rsidRPr="00D46F55" w:rsidRDefault="00D46F55" w:rsidP="00D46F55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1AFC"/>
    <w:multiLevelType w:val="hybridMultilevel"/>
    <w:tmpl w:val="33547EE4"/>
    <w:lvl w:ilvl="0" w:tplc="B40E2E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40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C7E"/>
    <w:rsid w:val="00020ABC"/>
    <w:rsid w:val="00047059"/>
    <w:rsid w:val="00071FE9"/>
    <w:rsid w:val="0008520E"/>
    <w:rsid w:val="000B4C21"/>
    <w:rsid w:val="000E32FE"/>
    <w:rsid w:val="000E56FD"/>
    <w:rsid w:val="00104830"/>
    <w:rsid w:val="0019440B"/>
    <w:rsid w:val="001A5A36"/>
    <w:rsid w:val="001B08D3"/>
    <w:rsid w:val="001E2B60"/>
    <w:rsid w:val="00226AA2"/>
    <w:rsid w:val="002634DF"/>
    <w:rsid w:val="002C4474"/>
    <w:rsid w:val="002F37B8"/>
    <w:rsid w:val="00311AC7"/>
    <w:rsid w:val="00331C7E"/>
    <w:rsid w:val="00332F74"/>
    <w:rsid w:val="00385E46"/>
    <w:rsid w:val="003866BA"/>
    <w:rsid w:val="0039023D"/>
    <w:rsid w:val="00397F0D"/>
    <w:rsid w:val="003A258B"/>
    <w:rsid w:val="004260E0"/>
    <w:rsid w:val="00434758"/>
    <w:rsid w:val="00450B40"/>
    <w:rsid w:val="00460C62"/>
    <w:rsid w:val="00482F76"/>
    <w:rsid w:val="0051704F"/>
    <w:rsid w:val="0054536A"/>
    <w:rsid w:val="00562FD2"/>
    <w:rsid w:val="005925F6"/>
    <w:rsid w:val="005D53B0"/>
    <w:rsid w:val="005E32D2"/>
    <w:rsid w:val="005F6E7A"/>
    <w:rsid w:val="00605F95"/>
    <w:rsid w:val="00632995"/>
    <w:rsid w:val="006A2BB9"/>
    <w:rsid w:val="006C4E3F"/>
    <w:rsid w:val="006D0BFD"/>
    <w:rsid w:val="006E17FF"/>
    <w:rsid w:val="007045ED"/>
    <w:rsid w:val="007464FF"/>
    <w:rsid w:val="007B0092"/>
    <w:rsid w:val="007D599F"/>
    <w:rsid w:val="00812AF7"/>
    <w:rsid w:val="00871A9E"/>
    <w:rsid w:val="008735ED"/>
    <w:rsid w:val="0089033D"/>
    <w:rsid w:val="008D1089"/>
    <w:rsid w:val="008D2932"/>
    <w:rsid w:val="008E5053"/>
    <w:rsid w:val="008F3DA0"/>
    <w:rsid w:val="00936A36"/>
    <w:rsid w:val="009A7BCF"/>
    <w:rsid w:val="009B1E71"/>
    <w:rsid w:val="009C1C44"/>
    <w:rsid w:val="00A049A3"/>
    <w:rsid w:val="00AD32A9"/>
    <w:rsid w:val="00AE3CE0"/>
    <w:rsid w:val="00AF09BB"/>
    <w:rsid w:val="00B47C24"/>
    <w:rsid w:val="00BA21D4"/>
    <w:rsid w:val="00BA4BE5"/>
    <w:rsid w:val="00BB14A4"/>
    <w:rsid w:val="00BF0B97"/>
    <w:rsid w:val="00BF2F22"/>
    <w:rsid w:val="00BF571E"/>
    <w:rsid w:val="00C25B6F"/>
    <w:rsid w:val="00C32412"/>
    <w:rsid w:val="00C902D0"/>
    <w:rsid w:val="00CA7981"/>
    <w:rsid w:val="00CB01BD"/>
    <w:rsid w:val="00CC1F21"/>
    <w:rsid w:val="00D120ED"/>
    <w:rsid w:val="00D21081"/>
    <w:rsid w:val="00D46F55"/>
    <w:rsid w:val="00D61D19"/>
    <w:rsid w:val="00D877A8"/>
    <w:rsid w:val="00DA0F6C"/>
    <w:rsid w:val="00DB24F4"/>
    <w:rsid w:val="00DB57D7"/>
    <w:rsid w:val="00DE406A"/>
    <w:rsid w:val="00E02750"/>
    <w:rsid w:val="00E072D4"/>
    <w:rsid w:val="00E1748C"/>
    <w:rsid w:val="00E60308"/>
    <w:rsid w:val="00E66041"/>
    <w:rsid w:val="00E70E00"/>
    <w:rsid w:val="00E80E69"/>
    <w:rsid w:val="00E9264C"/>
    <w:rsid w:val="00EC0256"/>
    <w:rsid w:val="00EE1617"/>
    <w:rsid w:val="00F03685"/>
    <w:rsid w:val="00F23A7B"/>
    <w:rsid w:val="00F47EEB"/>
    <w:rsid w:val="00F63F5F"/>
    <w:rsid w:val="00F64ED4"/>
    <w:rsid w:val="00F7345B"/>
    <w:rsid w:val="00F748E5"/>
    <w:rsid w:val="00F951A5"/>
    <w:rsid w:val="00FA2D86"/>
    <w:rsid w:val="00FA39FF"/>
    <w:rsid w:val="00FC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33672B"/>
  <w15:docId w15:val="{79FCB762-80DE-42A2-89E4-7FE87B02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62FD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2FD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F55"/>
  </w:style>
  <w:style w:type="paragraph" w:styleId="Stopka">
    <w:name w:val="footer"/>
    <w:basedOn w:val="Normalny"/>
    <w:link w:val="StopkaZnak"/>
    <w:uiPriority w:val="99"/>
    <w:unhideWhenUsed/>
    <w:rsid w:val="00D46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6F55"/>
  </w:style>
  <w:style w:type="paragraph" w:styleId="Tekstdymka">
    <w:name w:val="Balloon Text"/>
    <w:basedOn w:val="Normalny"/>
    <w:link w:val="TekstdymkaZnak"/>
    <w:uiPriority w:val="99"/>
    <w:semiHidden/>
    <w:unhideWhenUsed/>
    <w:rsid w:val="00D4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F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660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6041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072D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072D4"/>
  </w:style>
  <w:style w:type="paragraph" w:customStyle="1" w:styleId="Default">
    <w:name w:val="Default"/>
    <w:rsid w:val="00CA79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8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2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zampub</cp:lastModifiedBy>
  <cp:revision>64</cp:revision>
  <cp:lastPrinted>2022-02-11T07:21:00Z</cp:lastPrinted>
  <dcterms:created xsi:type="dcterms:W3CDTF">2019-06-11T08:26:00Z</dcterms:created>
  <dcterms:modified xsi:type="dcterms:W3CDTF">2022-07-27T08:24:00Z</dcterms:modified>
</cp:coreProperties>
</file>