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0F8A543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3A39C4">
        <w:rPr>
          <w:sz w:val="24"/>
          <w:lang w:val="pl-PL"/>
        </w:rPr>
        <w:t>1</w:t>
      </w:r>
      <w:r w:rsidR="00E913C0">
        <w:rPr>
          <w:sz w:val="24"/>
          <w:lang w:val="pl-PL"/>
        </w:rPr>
        <w:t>7</w:t>
      </w:r>
      <w:r w:rsidR="0039075B">
        <w:rPr>
          <w:sz w:val="24"/>
          <w:lang w:val="pl-PL"/>
        </w:rPr>
        <w:t>.0</w:t>
      </w:r>
      <w:r w:rsidR="004D4DBD">
        <w:rPr>
          <w:sz w:val="24"/>
          <w:lang w:val="pl-PL"/>
        </w:rPr>
        <w:t>5</w:t>
      </w:r>
      <w:r w:rsidR="0039075B">
        <w:rPr>
          <w:sz w:val="24"/>
          <w:lang w:val="pl-PL"/>
        </w:rPr>
        <w:t>.2022 r.</w:t>
      </w:r>
    </w:p>
    <w:p w14:paraId="174122ED" w14:textId="77777777" w:rsidR="0077270D" w:rsidRPr="005B3AB4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4542A923" w:rsidR="0077270D" w:rsidRPr="004D4DBD" w:rsidRDefault="0077270D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4D4DBD">
        <w:t>Z</w:t>
      </w:r>
      <w:r w:rsidR="004D4DBD" w:rsidRPr="004D4DBD">
        <w:rPr>
          <w:i/>
          <w:sz w:val="24"/>
        </w:rPr>
        <w:t>akup opatrunków medycznych i kosmetyków</w:t>
      </w:r>
      <w:r w:rsidR="00EC0375" w:rsidRPr="0039075B">
        <w:rPr>
          <w:i/>
          <w:sz w:val="24"/>
        </w:rPr>
        <w:t>”</w:t>
      </w:r>
    </w:p>
    <w:p w14:paraId="01EEBF5E" w14:textId="44911479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4D4DBD">
        <w:rPr>
          <w:i/>
          <w:sz w:val="24"/>
        </w:rPr>
        <w:t>10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6EAAE125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3A39C4">
        <w:rPr>
          <w:i/>
          <w:sz w:val="24"/>
        </w:rPr>
        <w:t>1</w:t>
      </w:r>
      <w:r w:rsidR="004D4DBD">
        <w:rPr>
          <w:i/>
          <w:sz w:val="24"/>
        </w:rPr>
        <w:t>6</w:t>
      </w:r>
      <w:r w:rsidR="003A39C4">
        <w:rPr>
          <w:i/>
          <w:sz w:val="24"/>
        </w:rPr>
        <w:t>.</w:t>
      </w:r>
      <w:r w:rsidR="0039075B" w:rsidRPr="0039075B">
        <w:rPr>
          <w:i/>
          <w:sz w:val="24"/>
        </w:rPr>
        <w:t>0</w:t>
      </w:r>
      <w:r w:rsidR="004D4DBD">
        <w:rPr>
          <w:i/>
          <w:sz w:val="24"/>
        </w:rPr>
        <w:t>5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Pr="003A39C4">
        <w:rPr>
          <w:i/>
          <w:sz w:val="24"/>
        </w:rPr>
        <w:t>1</w:t>
      </w:r>
      <w:r w:rsidR="00A54830" w:rsidRPr="003A39C4">
        <w:rPr>
          <w:i/>
          <w:sz w:val="24"/>
        </w:rPr>
        <w:t>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28C03825" w:rsidR="0077270D" w:rsidRPr="00BC67C0" w:rsidRDefault="0077270D" w:rsidP="005B3AB4">
      <w:pPr>
        <w:widowControl w:val="0"/>
        <w:numPr>
          <w:ilvl w:val="0"/>
          <w:numId w:val="16"/>
        </w:numPr>
        <w:jc w:val="both"/>
      </w:pPr>
      <w:r w:rsidRPr="00BC67C0">
        <w:t>Bezpośrednio przed otwarciem podano kwotę, jaką Zamawiający zamierza przeznaczyć na realizację zamówienia</w:t>
      </w:r>
      <w:r w:rsidRPr="00BC67C0">
        <w:rPr>
          <w:bCs/>
        </w:rPr>
        <w:t xml:space="preserve">: </w:t>
      </w:r>
    </w:p>
    <w:p w14:paraId="40142207" w14:textId="4C3BE9E0" w:rsidR="00CD02B1" w:rsidRDefault="00CD02B1" w:rsidP="005B3AB4">
      <w:pPr>
        <w:widowControl w:val="0"/>
        <w:jc w:val="both"/>
        <w:rPr>
          <w:color w:val="FF0000"/>
        </w:rPr>
      </w:pPr>
    </w:p>
    <w:tbl>
      <w:tblPr>
        <w:tblW w:w="0" w:type="auto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6092"/>
        <w:gridCol w:w="1412"/>
      </w:tblGrid>
      <w:tr w:rsidR="00674680" w:rsidRPr="00AD7DCA" w14:paraId="3BF882A0" w14:textId="77777777" w:rsidTr="00B94F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15A837" w14:textId="77777777" w:rsidR="00674680" w:rsidRPr="00674680" w:rsidRDefault="00674680" w:rsidP="006746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4680">
              <w:rPr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E31A0D" w14:textId="77777777" w:rsidR="00674680" w:rsidRPr="00674680" w:rsidRDefault="00674680" w:rsidP="00B94F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4680">
              <w:rPr>
                <w:b/>
                <w:bCs/>
                <w:color w:val="000000"/>
                <w:sz w:val="22"/>
                <w:szCs w:val="22"/>
              </w:rPr>
              <w:t>Nazwa pakietu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6DFFBA" w14:textId="58A25AB6" w:rsidR="00674680" w:rsidRPr="00674680" w:rsidRDefault="00674680" w:rsidP="006746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4680">
              <w:rPr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B94F87" w:rsidRPr="00AD7DCA" w14:paraId="6D14F8B0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F7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161D" w14:textId="78560E43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6A2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17 774,40</w:t>
            </w:r>
          </w:p>
        </w:tc>
      </w:tr>
      <w:tr w:rsidR="00B94F87" w:rsidRPr="00AD7DCA" w14:paraId="7584B825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118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9AFA" w14:textId="50628585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Rękawice chirurgiczne jałowe 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47F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22 482,08</w:t>
            </w:r>
          </w:p>
        </w:tc>
      </w:tr>
      <w:tr w:rsidR="00B94F87" w:rsidRPr="00AD7DCA" w14:paraId="48C8F1F5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65BD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FF11" w14:textId="69C0B37C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Rękawice chirurgiczne jałowe 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9B6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47 088,00</w:t>
            </w:r>
          </w:p>
        </w:tc>
      </w:tr>
      <w:tr w:rsidR="00B94F87" w:rsidRPr="00AD7DCA" w14:paraId="53169B52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1D9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69D" w14:textId="7AF3C507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FE24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1 171 106,04</w:t>
            </w:r>
          </w:p>
        </w:tc>
      </w:tr>
      <w:tr w:rsidR="00B94F87" w:rsidRPr="00AD7DCA" w14:paraId="3E296579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660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5B2" w14:textId="0197BD80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III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11F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459 421,74</w:t>
            </w:r>
          </w:p>
        </w:tc>
      </w:tr>
      <w:tr w:rsidR="00B94F87" w:rsidRPr="00AD7DCA" w14:paraId="6B2562D6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AA2C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444F" w14:textId="7AA5ACD1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Opatrunki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823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628 770,28</w:t>
            </w:r>
          </w:p>
        </w:tc>
      </w:tr>
      <w:tr w:rsidR="00B94F87" w:rsidRPr="00AD7DCA" w14:paraId="01E00FC3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9C8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6FA1" w14:textId="7FADDB17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Serwety i fartuchy sterylne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9DB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44 129,69</w:t>
            </w:r>
          </w:p>
        </w:tc>
      </w:tr>
      <w:tr w:rsidR="00B94F87" w:rsidRPr="00AD7DCA" w14:paraId="66CEB65E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6038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68C" w14:textId="609C383E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Folie operacyjne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E62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4 913,26</w:t>
            </w:r>
          </w:p>
        </w:tc>
      </w:tr>
      <w:tr w:rsidR="00B94F87" w:rsidRPr="00AD7DCA" w14:paraId="049A3D0A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C27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BC24" w14:textId="36E4C646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Obłożenia operacyjne 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96B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9 784,72</w:t>
            </w:r>
          </w:p>
        </w:tc>
      </w:tr>
      <w:tr w:rsidR="00B94F87" w:rsidRPr="00AD7DCA" w14:paraId="7ADE10B5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60D5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87B3" w14:textId="20103EDB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Obłożenia operacyjne 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207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7 182,67</w:t>
            </w:r>
          </w:p>
        </w:tc>
      </w:tr>
      <w:tr w:rsidR="00B94F87" w:rsidRPr="00AD7DCA" w14:paraId="1E8D2FA5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EDDC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DF5F" w14:textId="2D909F42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Osłony na aparaturę sterylne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CAE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4 432,48</w:t>
            </w:r>
          </w:p>
        </w:tc>
      </w:tr>
      <w:tr w:rsidR="00B94F87" w:rsidRPr="00AD7DCA" w14:paraId="5412FFB4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E04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C775" w14:textId="7BBF3DF3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Gaziki odkażające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81B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23 212,80</w:t>
            </w:r>
          </w:p>
        </w:tc>
      </w:tr>
      <w:tr w:rsidR="00B94F87" w:rsidRPr="00AD7DCA" w14:paraId="36D75F3B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BCE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61DC" w14:textId="2C176D51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Nakłuwacze sterylne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316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30 767,00</w:t>
            </w:r>
          </w:p>
        </w:tc>
      </w:tr>
      <w:tr w:rsidR="00B94F87" w:rsidRPr="00AD7DCA" w14:paraId="3F56FAF0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4E9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ED9E" w14:textId="61802F73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Testy paskowe do oznaczania poziomu glukozy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E31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67 716,00</w:t>
            </w:r>
          </w:p>
        </w:tc>
      </w:tr>
      <w:tr w:rsidR="00B94F87" w:rsidRPr="00AD7DCA" w14:paraId="5F2FD279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A90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3D4" w14:textId="2E0C411F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IV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E10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81 761,40</w:t>
            </w:r>
          </w:p>
        </w:tc>
      </w:tr>
      <w:tr w:rsidR="00B94F87" w:rsidRPr="00AD7DCA" w14:paraId="4A4CD2A0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1AB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C4AC" w14:textId="3C26E004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Nici chirurgiczne, wosk kostny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9C10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41 241,05</w:t>
            </w:r>
          </w:p>
        </w:tc>
      </w:tr>
      <w:tr w:rsidR="00B94F87" w:rsidRPr="00AD7DCA" w14:paraId="4C4095B8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28A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B684" w14:textId="788E9CF9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Nici chirurgiczne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2FA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51 749,28</w:t>
            </w:r>
          </w:p>
        </w:tc>
      </w:tr>
      <w:tr w:rsidR="00B94F87" w:rsidRPr="00AD7DCA" w14:paraId="6D29A12D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6D2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478" w14:textId="462A56E8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69A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18 071,86</w:t>
            </w:r>
          </w:p>
        </w:tc>
      </w:tr>
      <w:tr w:rsidR="00B94F87" w:rsidRPr="00AD7DCA" w14:paraId="72150B7B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3661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AF7" w14:textId="0CE42196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VI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02FA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174 096,00</w:t>
            </w:r>
          </w:p>
        </w:tc>
      </w:tr>
      <w:tr w:rsidR="00B94F87" w:rsidRPr="00AD7DCA" w14:paraId="1B8CA513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5A5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3D6F" w14:textId="5CB48026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VII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BF7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2 592,00</w:t>
            </w:r>
          </w:p>
        </w:tc>
      </w:tr>
      <w:tr w:rsidR="00B94F87" w:rsidRPr="00AD7DCA" w14:paraId="67D6A810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491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77E" w14:textId="3FF890E1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Opatrunki specjalistyczne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BAF9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43 527,60</w:t>
            </w:r>
          </w:p>
        </w:tc>
      </w:tr>
      <w:tr w:rsidR="00B94F87" w:rsidRPr="00AD7DCA" w14:paraId="4A20B267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433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D212" w14:textId="0ED0B62D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Formalina buforowana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1F6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11 302,20</w:t>
            </w:r>
          </w:p>
        </w:tc>
      </w:tr>
      <w:tr w:rsidR="00B94F87" w:rsidRPr="00AD7DCA" w14:paraId="3D85E8C4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2CE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BD6D" w14:textId="5858EB24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VIII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FAA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200 737,44</w:t>
            </w:r>
          </w:p>
        </w:tc>
      </w:tr>
      <w:tr w:rsidR="00B94F87" w:rsidRPr="00AD7DCA" w14:paraId="2FA473A2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248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0E24" w14:textId="7DC45881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IX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3C5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57 219,25</w:t>
            </w:r>
          </w:p>
        </w:tc>
      </w:tr>
      <w:tr w:rsidR="00B94F87" w:rsidRPr="00AD7DCA" w14:paraId="05B6DDA8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A3D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FE94" w14:textId="209E3F21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Zestawy opatrunkowe do leczenia podciśnieniowego/ obłożenia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2C4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14 756,56</w:t>
            </w:r>
          </w:p>
        </w:tc>
      </w:tr>
      <w:tr w:rsidR="00B94F87" w:rsidRPr="00AD7DCA" w14:paraId="482211E2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2F33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A811" w14:textId="031DF402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Zestawy opatrunkowe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123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59 034,20</w:t>
            </w:r>
          </w:p>
        </w:tc>
      </w:tr>
      <w:tr w:rsidR="00B94F87" w:rsidRPr="00AD7DCA" w14:paraId="7062AAD2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098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0AB9" w14:textId="7670C7D7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Zestawy/obłożenia do operacji ortopedycznych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BB8C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362 641,97</w:t>
            </w:r>
          </w:p>
        </w:tc>
      </w:tr>
      <w:tr w:rsidR="00B94F87" w:rsidRPr="00AD7DCA" w14:paraId="50051B94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6A3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07DD" w14:textId="6ADD246A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Zestawy do operacji neurochirurgicznych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41D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292 766,40</w:t>
            </w:r>
          </w:p>
        </w:tc>
      </w:tr>
      <w:tr w:rsidR="00B94F87" w:rsidRPr="00AD7DCA" w14:paraId="0510AB92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E18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D0C" w14:textId="40AD4C63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98E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141 225,99</w:t>
            </w:r>
          </w:p>
        </w:tc>
      </w:tr>
      <w:tr w:rsidR="00B94F87" w:rsidRPr="00AD7DCA" w14:paraId="74E42EE7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F3E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C7FE" w14:textId="7AF12B91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XI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AA3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260 293,29</w:t>
            </w:r>
          </w:p>
        </w:tc>
      </w:tr>
      <w:tr w:rsidR="00B94F87" w:rsidRPr="00AD7DCA" w14:paraId="27E50637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B44" w14:textId="77777777" w:rsidR="00B94F87" w:rsidRPr="00674680" w:rsidRDefault="00B94F87" w:rsidP="00B94F87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E42" w14:textId="4939AA9F" w:rsidR="00B94F87" w:rsidRPr="00674680" w:rsidRDefault="00B94F87" w:rsidP="00B94F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Wyroby medyczne sterylne XII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130" w14:textId="77777777" w:rsidR="00B94F87" w:rsidRPr="00674680" w:rsidRDefault="00B94F87" w:rsidP="00B94F87">
            <w:pPr>
              <w:jc w:val="right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23 328,00</w:t>
            </w:r>
          </w:p>
        </w:tc>
      </w:tr>
      <w:tr w:rsidR="00674680" w:rsidRPr="00AD7DCA" w14:paraId="52A0E806" w14:textId="77777777" w:rsidTr="00B94F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2C357D" w14:textId="77777777" w:rsidR="00674680" w:rsidRPr="00674680" w:rsidRDefault="00674680" w:rsidP="00674680">
            <w:pPr>
              <w:jc w:val="center"/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CB727" w14:textId="77777777" w:rsidR="00674680" w:rsidRPr="00674680" w:rsidRDefault="00674680" w:rsidP="00B94F87">
            <w:pPr>
              <w:rPr>
                <w:color w:val="000000"/>
                <w:sz w:val="22"/>
                <w:szCs w:val="22"/>
              </w:rPr>
            </w:pPr>
            <w:r w:rsidRPr="006746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8C40DB" w14:textId="77777777" w:rsidR="00674680" w:rsidRPr="00674680" w:rsidRDefault="00674680" w:rsidP="006746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4680">
              <w:rPr>
                <w:b/>
                <w:bCs/>
                <w:color w:val="000000"/>
                <w:sz w:val="22"/>
                <w:szCs w:val="22"/>
              </w:rPr>
              <w:t>4 375 125,64</w:t>
            </w:r>
          </w:p>
        </w:tc>
      </w:tr>
    </w:tbl>
    <w:p w14:paraId="46080D8F" w14:textId="3DFCF5C6" w:rsidR="00AD7DCA" w:rsidRDefault="00AD7DCA" w:rsidP="005B3AB4">
      <w:pPr>
        <w:widowControl w:val="0"/>
        <w:jc w:val="both"/>
        <w:rPr>
          <w:color w:val="FF0000"/>
        </w:rPr>
      </w:pPr>
    </w:p>
    <w:p w14:paraId="2C6D8A11" w14:textId="77777777" w:rsidR="00AD7DCA" w:rsidRPr="00EC0375" w:rsidRDefault="00AD7DCA" w:rsidP="005B3AB4">
      <w:pPr>
        <w:widowControl w:val="0"/>
        <w:jc w:val="both"/>
        <w:rPr>
          <w:color w:val="FF0000"/>
        </w:rPr>
      </w:pPr>
    </w:p>
    <w:p w14:paraId="6B6CBCB2" w14:textId="6257BB78" w:rsidR="007D0C2F" w:rsidRPr="00CA65EB" w:rsidRDefault="000F19B7" w:rsidP="0095361B">
      <w:pPr>
        <w:widowControl w:val="0"/>
        <w:numPr>
          <w:ilvl w:val="0"/>
          <w:numId w:val="16"/>
        </w:numPr>
        <w:jc w:val="both"/>
      </w:pPr>
      <w:r w:rsidRPr="000F19B7">
        <w:lastRenderedPageBreak/>
        <w:t xml:space="preserve">Do dnia 16.05.2022 r., do godz. 10:00 tj. do wyznaczonego terminu składania ofert, wpłynęły </w:t>
      </w:r>
      <w:r w:rsidR="00CA65EB" w:rsidRPr="00CA65EB">
        <w:t>23</w:t>
      </w:r>
      <w:r w:rsidRPr="00CA65EB">
        <w:t xml:space="preserve"> oferty. Zbiorcze zestawienie ofert przedstawia załącznik nr 1 do niniejszego protokołu.</w:t>
      </w:r>
    </w:p>
    <w:p w14:paraId="4BAB0870" w14:textId="7B6F850E" w:rsidR="000F19B7" w:rsidRDefault="000F19B7" w:rsidP="000F19B7">
      <w:pPr>
        <w:widowControl w:val="0"/>
        <w:jc w:val="both"/>
      </w:pP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</w:rPr>
      </w:pPr>
    </w:p>
    <w:p w14:paraId="5A383124" w14:textId="1494EF75" w:rsidR="007D0C2F" w:rsidRDefault="007D0C2F">
      <w:pPr>
        <w:widowControl w:val="0"/>
        <w:ind w:left="360" w:right="69"/>
        <w:jc w:val="both"/>
      </w:pPr>
    </w:p>
    <w:p w14:paraId="30B31008" w14:textId="358D3657" w:rsidR="00E913C0" w:rsidRDefault="00E913C0" w:rsidP="00E913C0">
      <w:pPr>
        <w:widowControl w:val="0"/>
        <w:ind w:left="4248" w:right="69" w:firstLine="708"/>
        <w:jc w:val="both"/>
      </w:pPr>
      <w:r>
        <w:t>Zastępca Dyrektora ds. Administracyjnych</w:t>
      </w:r>
    </w:p>
    <w:p w14:paraId="30720F7F" w14:textId="22C93AAE" w:rsidR="00E913C0" w:rsidRDefault="00E913C0" w:rsidP="00E913C0">
      <w:pPr>
        <w:widowControl w:val="0"/>
        <w:ind w:left="708" w:right="69"/>
        <w:jc w:val="both"/>
      </w:pPr>
    </w:p>
    <w:p w14:paraId="1CDCD9E3" w14:textId="3689A61B" w:rsidR="00E913C0" w:rsidRPr="005B3AB4" w:rsidRDefault="00E913C0" w:rsidP="00E913C0">
      <w:pPr>
        <w:widowControl w:val="0"/>
        <w:ind w:left="5664" w:right="69" w:firstLine="708"/>
        <w:jc w:val="both"/>
      </w:pPr>
      <w:r>
        <w:t xml:space="preserve">Dr Marcin </w:t>
      </w:r>
      <w:proofErr w:type="spellStart"/>
      <w:r>
        <w:t>Mikos</w:t>
      </w:r>
      <w:proofErr w:type="spellEnd"/>
    </w:p>
    <w:sectPr w:rsidR="00E913C0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913C0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1429767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B48DC"/>
    <w:rsid w:val="000C1121"/>
    <w:rsid w:val="000C30A1"/>
    <w:rsid w:val="000D191B"/>
    <w:rsid w:val="000D7BCF"/>
    <w:rsid w:val="000E079E"/>
    <w:rsid w:val="000F19B7"/>
    <w:rsid w:val="001014C5"/>
    <w:rsid w:val="00103E81"/>
    <w:rsid w:val="00115AEF"/>
    <w:rsid w:val="00140350"/>
    <w:rsid w:val="00160FE8"/>
    <w:rsid w:val="00167628"/>
    <w:rsid w:val="001B4A7F"/>
    <w:rsid w:val="001E2812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9075B"/>
    <w:rsid w:val="003A39C4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74680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54830"/>
    <w:rsid w:val="00A76AE2"/>
    <w:rsid w:val="00A85F07"/>
    <w:rsid w:val="00AB5441"/>
    <w:rsid w:val="00AC6540"/>
    <w:rsid w:val="00AD7DCA"/>
    <w:rsid w:val="00B3226D"/>
    <w:rsid w:val="00B35D78"/>
    <w:rsid w:val="00B446D8"/>
    <w:rsid w:val="00B553A0"/>
    <w:rsid w:val="00B57B2F"/>
    <w:rsid w:val="00B75245"/>
    <w:rsid w:val="00B92745"/>
    <w:rsid w:val="00B94F87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563B9"/>
    <w:rsid w:val="00C56928"/>
    <w:rsid w:val="00C66B7E"/>
    <w:rsid w:val="00C74803"/>
    <w:rsid w:val="00C83153"/>
    <w:rsid w:val="00C92B3E"/>
    <w:rsid w:val="00CA63C1"/>
    <w:rsid w:val="00CA65EB"/>
    <w:rsid w:val="00CB50BF"/>
    <w:rsid w:val="00CC03EE"/>
    <w:rsid w:val="00CD02B1"/>
    <w:rsid w:val="00CD4CE8"/>
    <w:rsid w:val="00CE3464"/>
    <w:rsid w:val="00CE3603"/>
    <w:rsid w:val="00CF23A6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13C0"/>
    <w:rsid w:val="00E922A8"/>
    <w:rsid w:val="00EA5454"/>
    <w:rsid w:val="00EA6AF7"/>
    <w:rsid w:val="00EB4524"/>
    <w:rsid w:val="00EC0375"/>
    <w:rsid w:val="00ED6E6F"/>
    <w:rsid w:val="00EE75D5"/>
    <w:rsid w:val="00EF0D9B"/>
    <w:rsid w:val="00F00BB9"/>
    <w:rsid w:val="00F0428E"/>
    <w:rsid w:val="00F44B33"/>
    <w:rsid w:val="00F44D3B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1875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user</cp:lastModifiedBy>
  <cp:revision>2</cp:revision>
  <cp:lastPrinted>2021-09-14T08:25:00Z</cp:lastPrinted>
  <dcterms:created xsi:type="dcterms:W3CDTF">2022-05-17T11:01:00Z</dcterms:created>
  <dcterms:modified xsi:type="dcterms:W3CDTF">2022-05-17T11:01:00Z</dcterms:modified>
</cp:coreProperties>
</file>