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4D8C" w14:textId="04960A40" w:rsidR="00E44873" w:rsidRPr="0095206B" w:rsidRDefault="00AC5218" w:rsidP="00BF07B9">
      <w:pPr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Załączni</w:t>
      </w:r>
      <w:r w:rsidR="00292B0E" w:rsidRPr="0095206B">
        <w:rPr>
          <w:rFonts w:asciiTheme="minorHAnsi" w:hAnsiTheme="minorHAnsi" w:cstheme="minorHAnsi"/>
          <w:b/>
          <w:sz w:val="24"/>
          <w:szCs w:val="24"/>
          <w:lang w:val="pl-PL"/>
        </w:rPr>
        <w:t>k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nr </w:t>
      </w:r>
      <w:r w:rsidR="001E546A">
        <w:rPr>
          <w:rFonts w:asciiTheme="minorHAnsi" w:hAnsiTheme="minorHAnsi" w:cstheme="minorHAnsi"/>
          <w:b/>
          <w:sz w:val="24"/>
          <w:szCs w:val="24"/>
          <w:lang w:val="pl-PL"/>
        </w:rPr>
        <w:t>6</w:t>
      </w:r>
      <w:r w:rsidR="003E3A4F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do S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>WZ</w:t>
      </w:r>
    </w:p>
    <w:p w14:paraId="532DD2A5" w14:textId="77777777" w:rsidR="00BF07B9" w:rsidRPr="0095206B" w:rsidRDefault="00BF07B9" w:rsidP="00BF07B9">
      <w:pPr>
        <w:spacing w:line="276" w:lineRule="auto"/>
        <w:jc w:val="right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Projektowane postanowienia umowy</w:t>
      </w:r>
    </w:p>
    <w:p w14:paraId="1FF6D52A" w14:textId="77777777" w:rsidR="00E44873" w:rsidRPr="0095206B" w:rsidRDefault="00E44873" w:rsidP="00296E4B">
      <w:pPr>
        <w:pStyle w:val="Nagwek3"/>
        <w:spacing w:before="0" w:after="120" w:line="276" w:lineRule="auto"/>
        <w:rPr>
          <w:rFonts w:asciiTheme="minorHAnsi" w:hAnsiTheme="minorHAnsi" w:cstheme="minorHAnsi"/>
          <w:bCs w:val="0"/>
          <w:sz w:val="24"/>
          <w:szCs w:val="24"/>
        </w:rPr>
      </w:pPr>
    </w:p>
    <w:p w14:paraId="5B5C8233" w14:textId="77777777" w:rsidR="002C1EDD" w:rsidRPr="0095206B" w:rsidRDefault="002C1EDD" w:rsidP="002C1EDD">
      <w:pPr>
        <w:rPr>
          <w:rFonts w:asciiTheme="minorHAnsi" w:hAnsiTheme="minorHAnsi" w:cstheme="minorHAnsi"/>
          <w:lang w:val="pl-PL"/>
        </w:rPr>
      </w:pPr>
    </w:p>
    <w:p w14:paraId="06FBC57C" w14:textId="77777777" w:rsidR="00E44873" w:rsidRPr="0095206B" w:rsidRDefault="00E44873" w:rsidP="0018323F">
      <w:pPr>
        <w:pStyle w:val="Nagwek3"/>
        <w:spacing w:before="0" w:after="120" w:line="276" w:lineRule="auto"/>
        <w:jc w:val="center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UMOWA SPRZEDAŻY ENERGII ELEKTRYCZNEJ Nr </w:t>
      </w:r>
      <w:r w:rsidR="0018323F"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</w:t>
      </w:r>
    </w:p>
    <w:p w14:paraId="03D3C931" w14:textId="77777777" w:rsidR="00296E4B" w:rsidRPr="0095206B" w:rsidRDefault="00296E4B" w:rsidP="002C1EDD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</w:t>
      </w:r>
      <w:r w:rsidR="00E44873" w:rsidRPr="0095206B">
        <w:rPr>
          <w:rFonts w:asciiTheme="minorHAnsi" w:hAnsiTheme="minorHAnsi" w:cstheme="minorHAnsi"/>
          <w:b/>
          <w:sz w:val="24"/>
          <w:szCs w:val="24"/>
          <w:lang w:val="pl-PL"/>
        </w:rPr>
        <w:t>wana dalej Umową</w:t>
      </w:r>
    </w:p>
    <w:p w14:paraId="6EDA178B" w14:textId="77777777" w:rsidR="00E44873" w:rsidRPr="0095206B" w:rsidRDefault="00E44873" w:rsidP="00153AC9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FC618EC" w14:textId="77777777" w:rsidR="00296E4B" w:rsidRPr="0095206B" w:rsidRDefault="00296E4B" w:rsidP="00153AC9">
      <w:pPr>
        <w:spacing w:line="276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2DB6DF17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zawarta w dniu ……………… r. w ………………… pomiędzy: </w:t>
      </w:r>
    </w:p>
    <w:p w14:paraId="5B994886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</w:p>
    <w:p w14:paraId="22802E59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b/>
          <w:w w:val="90"/>
          <w:sz w:val="24"/>
          <w:szCs w:val="24"/>
        </w:rPr>
        <w:t xml:space="preserve">………………………………….. 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>(</w:t>
      </w:r>
      <w:r w:rsidRPr="0095206B">
        <w:rPr>
          <w:rFonts w:asciiTheme="minorHAnsi" w:hAnsiTheme="minorHAnsi" w:cstheme="minorHAnsi"/>
          <w:b/>
          <w:w w:val="90"/>
          <w:sz w:val="24"/>
          <w:szCs w:val="24"/>
        </w:rPr>
        <w:t>NIP ….………………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) </w:t>
      </w:r>
      <w:r w:rsidRPr="0095206B">
        <w:rPr>
          <w:rFonts w:asciiTheme="minorHAnsi" w:hAnsiTheme="minorHAnsi" w:cstheme="minorHAnsi"/>
          <w:iCs/>
          <w:w w:val="90"/>
          <w:sz w:val="24"/>
          <w:szCs w:val="24"/>
        </w:rPr>
        <w:t xml:space="preserve">z siedzibą w ……………..…… przy ul. </w:t>
      </w: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………………….,    .…–……      …………………………,    </w:t>
      </w:r>
    </w:p>
    <w:p w14:paraId="2A7ED4DD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reprezentowana/e/y przez: </w:t>
      </w:r>
    </w:p>
    <w:p w14:paraId="5EB8F587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1. ……………………………………………..</w:t>
      </w:r>
    </w:p>
    <w:p w14:paraId="78B034AD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2. ………………………………………………</w:t>
      </w:r>
    </w:p>
    <w:p w14:paraId="1AE1BBA0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Zwana/e/y   dalej   „</w:t>
      </w:r>
      <w:r w:rsidRPr="0095206B">
        <w:rPr>
          <w:rFonts w:asciiTheme="minorHAnsi" w:hAnsiTheme="minorHAnsi" w:cstheme="minorHAnsi"/>
          <w:b/>
          <w:i/>
          <w:w w:val="90"/>
          <w:sz w:val="24"/>
          <w:szCs w:val="24"/>
        </w:rPr>
        <w:t>Zamawiającym”</w:t>
      </w:r>
    </w:p>
    <w:p w14:paraId="60E79674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a</w:t>
      </w:r>
    </w:p>
    <w:p w14:paraId="2F83DC39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firmą ................................................................ z siedzibą w ....................................., zarejestrowaną w ............................., pod numerem ................................, REGON…………………., NIP ....................................., kapitał zakładowy ................................................,</w:t>
      </w:r>
    </w:p>
    <w:p w14:paraId="70A448C0" w14:textId="77777777" w:rsidR="0018323F" w:rsidRPr="0095206B" w:rsidRDefault="0018323F" w:rsidP="00153AC9">
      <w:pPr>
        <w:pStyle w:val="Tekstprzypisudolnego"/>
        <w:tabs>
          <w:tab w:val="right" w:pos="10205"/>
        </w:tabs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reprezentowaną przez:</w:t>
      </w:r>
    </w:p>
    <w:p w14:paraId="6987E9FB" w14:textId="77777777" w:rsidR="0018323F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1</w:t>
      </w:r>
      <w:bookmarkStart w:id="0" w:name="Tekst13"/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. </w:t>
      </w:r>
      <w:bookmarkEnd w:id="0"/>
      <w:r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……………………………………………..</w:t>
      </w:r>
    </w:p>
    <w:p w14:paraId="1E282252" w14:textId="77777777" w:rsidR="00E44873" w:rsidRPr="0095206B" w:rsidRDefault="0018323F" w:rsidP="00153AC9">
      <w:pPr>
        <w:pStyle w:val="Tekstprzypisudolnego"/>
        <w:spacing w:line="276" w:lineRule="auto"/>
        <w:jc w:val="both"/>
        <w:rPr>
          <w:rFonts w:asciiTheme="minorHAnsi" w:hAnsiTheme="minorHAnsi" w:cstheme="minorHAnsi"/>
          <w:w w:val="90"/>
          <w:sz w:val="24"/>
          <w:szCs w:val="24"/>
        </w:rPr>
      </w:pPr>
      <w:r w:rsidRPr="0095206B">
        <w:rPr>
          <w:rFonts w:asciiTheme="minorHAnsi" w:hAnsiTheme="minorHAnsi" w:cstheme="minorHAnsi"/>
          <w:w w:val="90"/>
          <w:sz w:val="24"/>
          <w:szCs w:val="24"/>
        </w:rPr>
        <w:t>2</w:t>
      </w:r>
      <w:bookmarkStart w:id="1" w:name="Tekst14"/>
      <w:r w:rsidRPr="0095206B">
        <w:rPr>
          <w:rFonts w:asciiTheme="minorHAnsi" w:hAnsiTheme="minorHAnsi" w:cstheme="minorHAnsi"/>
          <w:w w:val="90"/>
          <w:sz w:val="24"/>
          <w:szCs w:val="24"/>
        </w:rPr>
        <w:t xml:space="preserve">. </w:t>
      </w:r>
      <w:bookmarkEnd w:id="1"/>
      <w:r w:rsidRPr="0095206B">
        <w:rPr>
          <w:rFonts w:asciiTheme="minorHAnsi" w:hAnsiTheme="minorHAnsi" w:cstheme="minorHAnsi"/>
          <w:w w:val="90"/>
          <w:sz w:val="24"/>
          <w:szCs w:val="24"/>
        </w:rPr>
        <w:t>………………………………………………</w:t>
      </w:r>
    </w:p>
    <w:p w14:paraId="04B958FE" w14:textId="77777777" w:rsidR="00E44873" w:rsidRPr="0095206B" w:rsidRDefault="0018323F" w:rsidP="00153AC9">
      <w:pPr>
        <w:spacing w:line="276" w:lineRule="auto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zwaną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dalej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„</w:t>
      </w:r>
      <w:r w:rsidR="00E44873" w:rsidRPr="0095206B">
        <w:rPr>
          <w:rFonts w:asciiTheme="minorHAnsi" w:hAnsiTheme="minorHAnsi" w:cstheme="minorHAnsi"/>
          <w:b/>
          <w:i/>
          <w:sz w:val="24"/>
          <w:szCs w:val="24"/>
          <w:lang w:val="pl-PL"/>
        </w:rPr>
        <w:t>Wykonawcą</w:t>
      </w:r>
      <w:r w:rsidRPr="0095206B">
        <w:rPr>
          <w:rFonts w:asciiTheme="minorHAnsi" w:hAnsiTheme="minorHAnsi" w:cstheme="minorHAnsi"/>
          <w:b/>
          <w:i/>
          <w:sz w:val="24"/>
          <w:szCs w:val="24"/>
          <w:lang w:val="pl-PL"/>
        </w:rPr>
        <w:t>”</w:t>
      </w:r>
    </w:p>
    <w:p w14:paraId="5597BA66" w14:textId="77777777" w:rsidR="00280A47" w:rsidRPr="0095206B" w:rsidRDefault="00280A47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</w:p>
    <w:p w14:paraId="38D6C8C0" w14:textId="77777777" w:rsidR="00E44873" w:rsidRPr="0095206B" w:rsidRDefault="00280A47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treści umowy Zamawiający i Wykonawca zwanymi są dalej również: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Stroną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lub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Stronami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2E04498" w14:textId="77777777" w:rsidR="000464D8" w:rsidRPr="0095206B" w:rsidRDefault="000464D8" w:rsidP="00296E4B">
      <w:pPr>
        <w:spacing w:after="120" w:line="276" w:lineRule="auto"/>
        <w:contextualSpacing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0B442B4" w14:textId="77777777" w:rsidR="00303BF3" w:rsidRPr="0095206B" w:rsidRDefault="000464D8" w:rsidP="000464D8">
      <w:pPr>
        <w:spacing w:after="120" w:line="276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Podstawa zawarcia Umowy</w:t>
      </w:r>
    </w:p>
    <w:p w14:paraId="6E6FB1CE" w14:textId="4DBEFD45" w:rsidR="00E44873" w:rsidRPr="0095206B" w:rsidRDefault="001E546A" w:rsidP="002C1EDD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bookmarkStart w:id="2" w:name="_Hlk71883094"/>
      <w:r w:rsidRPr="001E546A">
        <w:rPr>
          <w:rFonts w:asciiTheme="minorHAnsi" w:hAnsiTheme="minorHAnsi" w:cstheme="minorHAnsi"/>
          <w:sz w:val="24"/>
          <w:szCs w:val="24"/>
          <w:lang w:val="pl-PL"/>
        </w:rPr>
        <w:t>Wykonawca wyłoniony został w postępowaniu o udzielenie zamówienia pn.: „</w:t>
      </w:r>
      <w:r w:rsidRPr="001E546A">
        <w:rPr>
          <w:rFonts w:asciiTheme="minorHAnsi" w:hAnsiTheme="minorHAnsi" w:cstheme="minorHAnsi"/>
          <w:b/>
          <w:bCs/>
          <w:iCs/>
          <w:sz w:val="24"/>
          <w:szCs w:val="24"/>
          <w:lang w:val="pl-PL"/>
        </w:rPr>
        <w:t>Zakup energii elektrycznej dla Gminnego Zakładu Gospodarki Komunalnej Spółka z o.o. w Chojnicach w okresie od 01.01.2023 r. do 31.12.2023 r.</w:t>
      </w:r>
      <w:r w:rsidRPr="001E546A">
        <w:rPr>
          <w:rFonts w:asciiTheme="minorHAnsi" w:hAnsiTheme="minorHAnsi" w:cstheme="minorHAnsi"/>
          <w:sz w:val="24"/>
          <w:szCs w:val="24"/>
          <w:lang w:val="pl-PL"/>
        </w:rPr>
        <w:t xml:space="preserve">”, prowadzonego w trybie </w:t>
      </w:r>
      <w:r w:rsidRPr="001E546A">
        <w:rPr>
          <w:rFonts w:asciiTheme="minorHAnsi" w:hAnsiTheme="minorHAnsi" w:cstheme="minorHAnsi"/>
          <w:bCs/>
          <w:sz w:val="24"/>
          <w:szCs w:val="24"/>
          <w:lang w:val="pl-PL"/>
        </w:rPr>
        <w:t>sektorowego przetargu nieograniczonego o wartości nie przekraczającej kwoty 1.919.502,00 zł, na podstawie art. 2 ust.1 pkt 2, art. 3, art. 5 ust. 1 pkt 1), ust.4 pkt. 1), a), b), c) ustawy z dnia 11 września 2019r. Prawo zamówień publicznych (</w:t>
      </w:r>
      <w:proofErr w:type="spellStart"/>
      <w:r w:rsidRPr="001E546A">
        <w:rPr>
          <w:rFonts w:asciiTheme="minorHAnsi" w:hAnsiTheme="minorHAnsi" w:cstheme="minorHAnsi"/>
          <w:bCs/>
          <w:sz w:val="24"/>
          <w:szCs w:val="24"/>
          <w:lang w:val="pl-PL"/>
        </w:rPr>
        <w:t>t.j</w:t>
      </w:r>
      <w:proofErr w:type="spellEnd"/>
      <w:r w:rsidRPr="001E546A">
        <w:rPr>
          <w:rFonts w:asciiTheme="minorHAnsi" w:hAnsiTheme="minorHAnsi" w:cstheme="minorHAnsi"/>
          <w:bCs/>
          <w:sz w:val="24"/>
          <w:szCs w:val="24"/>
          <w:lang w:val="pl-PL"/>
        </w:rPr>
        <w:t>. Dz. U. z 24 października 2019r.) na zasadach określonych w specyfikacji przetargowej (zwanej dalej SP) oraz Regulaminie udzielania zamówień sektorowych  w spółce Gminny Zakład Gospodarki Komunalnej Sp. z o.o.</w:t>
      </w:r>
    </w:p>
    <w:bookmarkEnd w:id="2"/>
    <w:p w14:paraId="4E051170" w14:textId="77777777" w:rsidR="00142AF3" w:rsidRPr="0095206B" w:rsidRDefault="00142AF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37ADB37" w14:textId="77777777" w:rsidR="00E44873" w:rsidRPr="0095206B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1</w:t>
      </w:r>
    </w:p>
    <w:p w14:paraId="0B38AB8B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Postanowienia wstępne</w:t>
      </w:r>
    </w:p>
    <w:p w14:paraId="1819AFD1" w14:textId="77777777" w:rsidR="00E44873" w:rsidRPr="0095206B" w:rsidRDefault="00D462D3" w:rsidP="00EB1FF3">
      <w:pPr>
        <w:pStyle w:val="Akapitzlist"/>
        <w:numPr>
          <w:ilvl w:val="0"/>
          <w:numId w:val="8"/>
        </w:numPr>
        <w:spacing w:line="276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zgodnie oświadczają, że p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odstawą do ustalenia warunków </w:t>
      </w:r>
      <w:r w:rsidR="008778D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niniejszej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Umowy są:</w:t>
      </w:r>
    </w:p>
    <w:p w14:paraId="2C7AA0DF" w14:textId="272F56B4" w:rsidR="00E44873" w:rsidRPr="0095206B" w:rsidRDefault="00296E4B" w:rsidP="00EB1FF3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Ustawa z dnia 10 kwietnia 1997 r.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Prawo energetyczne (</w:t>
      </w:r>
      <w:r w:rsidR="00801245" w:rsidRPr="0095206B">
        <w:rPr>
          <w:rFonts w:asciiTheme="minorHAnsi" w:hAnsiTheme="minorHAnsi" w:cstheme="minorHAnsi"/>
          <w:sz w:val="24"/>
          <w:szCs w:val="24"/>
        </w:rPr>
        <w:t>Dz.</w:t>
      </w:r>
      <w:r w:rsidR="002D02A9" w:rsidRPr="0095206B">
        <w:rPr>
          <w:rFonts w:asciiTheme="minorHAnsi" w:hAnsiTheme="minorHAnsi" w:cstheme="minorHAnsi"/>
          <w:sz w:val="24"/>
          <w:szCs w:val="24"/>
        </w:rPr>
        <w:t xml:space="preserve"> </w:t>
      </w:r>
      <w:r w:rsidR="00801245" w:rsidRPr="0095206B">
        <w:rPr>
          <w:rFonts w:asciiTheme="minorHAnsi" w:hAnsiTheme="minorHAnsi" w:cstheme="minorHAnsi"/>
          <w:sz w:val="24"/>
          <w:szCs w:val="24"/>
        </w:rPr>
        <w:t xml:space="preserve">U. z </w:t>
      </w:r>
      <w:r w:rsidR="00224F3C" w:rsidRPr="00224F3C">
        <w:rPr>
          <w:rFonts w:asciiTheme="minorHAnsi" w:hAnsiTheme="minorHAnsi" w:cstheme="minorHAnsi"/>
          <w:sz w:val="24"/>
          <w:szCs w:val="24"/>
          <w:lang w:val="pl-PL"/>
        </w:rPr>
        <w:t>2022 r., poz. 1385</w:t>
      </w:r>
      <w:r w:rsidR="00801245" w:rsidRPr="0095206B">
        <w:rPr>
          <w:rFonts w:asciiTheme="minorHAnsi" w:hAnsiTheme="minorHAnsi" w:cstheme="minorHAnsi"/>
          <w:sz w:val="24"/>
          <w:szCs w:val="24"/>
        </w:rPr>
        <w:t xml:space="preserve"> </w:t>
      </w:r>
      <w:r w:rsidR="002D02A9" w:rsidRPr="0095206B">
        <w:rPr>
          <w:rFonts w:asciiTheme="minorHAnsi" w:hAnsiTheme="minorHAnsi" w:cstheme="minorHAnsi"/>
          <w:sz w:val="24"/>
          <w:szCs w:val="24"/>
          <w:lang w:val="pl-PL"/>
        </w:rPr>
        <w:t>ze zm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2D02A9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zwana dalej ustawą Prawo energetyczne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wraz z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>obowiązującymi rozporządzeniami do niniejszej ustawy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, które znajdują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zastosowanie do Umowy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777A4A79" w14:textId="77777777" w:rsidR="00296E4B" w:rsidRPr="0095206B" w:rsidRDefault="00296E4B" w:rsidP="00EB1FF3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Ustawa z dnia 23 kwietnia 1964 </w:t>
      </w:r>
      <w:r w:rsidR="00633EF6" w:rsidRPr="0095206B">
        <w:rPr>
          <w:rFonts w:asciiTheme="minorHAnsi" w:hAnsiTheme="minorHAnsi" w:cstheme="minorHAnsi"/>
          <w:sz w:val="24"/>
          <w:szCs w:val="24"/>
          <w:lang w:val="pl-PL"/>
        </w:rPr>
        <w:t>r. Kodeks cywilny (Dz. U. z 2020 r. poz. 1740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>, zwana dalej: Kodeksem cywilnym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);</w:t>
      </w:r>
    </w:p>
    <w:p w14:paraId="2987FE64" w14:textId="4B7A4C93" w:rsidR="00E44873" w:rsidRPr="0095206B" w:rsidRDefault="00296E4B" w:rsidP="00EB1FF3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Ustawa </w:t>
      </w:r>
      <w:bookmarkStart w:id="3" w:name="_Hlk71883064"/>
      <w:r w:rsidR="00C97DC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 dnia 11 września 2019 r. – Prawo zamówień publicznych </w:t>
      </w:r>
      <w:bookmarkEnd w:id="3"/>
      <w:r w:rsidR="00C97DC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(zwana dalej: Ustawą </w:t>
      </w:r>
      <w:proofErr w:type="spellStart"/>
      <w:r w:rsidR="00C97DCD" w:rsidRPr="0095206B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="00C97DCD" w:rsidRPr="0095206B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224F3C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613714AC" w14:textId="62FF1F93" w:rsidR="00E44873" w:rsidRPr="0095206B" w:rsidRDefault="00EE1A10" w:rsidP="00EB1FF3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Koncesja Wykonawcy</w:t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obrót energią elektryczną nr …………………… z dnia ……………r. wydana przez Prez</w:t>
      </w:r>
      <w:r w:rsidR="0078766B" w:rsidRPr="0095206B">
        <w:rPr>
          <w:rFonts w:asciiTheme="minorHAnsi" w:hAnsiTheme="minorHAnsi" w:cstheme="minorHAnsi"/>
          <w:sz w:val="24"/>
          <w:szCs w:val="24"/>
          <w:lang w:val="pl-PL"/>
        </w:rPr>
        <w:t>esa Urzędu Regulacji E</w:t>
      </w:r>
      <w:r w:rsidR="00224F3C">
        <w:rPr>
          <w:rFonts w:asciiTheme="minorHAnsi" w:hAnsiTheme="minorHAnsi" w:cstheme="minorHAnsi"/>
          <w:sz w:val="24"/>
          <w:szCs w:val="24"/>
          <w:lang w:val="pl-PL"/>
        </w:rPr>
        <w:t>nergetyki;</w:t>
      </w:r>
    </w:p>
    <w:p w14:paraId="1920FC3A" w14:textId="5E8A3472" w:rsidR="00140B20" w:rsidRDefault="00140B20" w:rsidP="00EB1FF3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0B20">
        <w:rPr>
          <w:rFonts w:asciiTheme="minorHAnsi" w:hAnsiTheme="minorHAnsi" w:cstheme="minorHAnsi"/>
          <w:sz w:val="24"/>
          <w:szCs w:val="24"/>
          <w:lang w:val="pl-PL"/>
        </w:rPr>
        <w:t>Aktualna (ważna w okresie obowiązywania umowy sprzedaży) Generalna Umowa Dystrybucyjna zawarta pomiędzy Wykonawcą a OSD dla PPE określon</w:t>
      </w:r>
      <w:r w:rsidR="00224F3C">
        <w:rPr>
          <w:rFonts w:asciiTheme="minorHAnsi" w:hAnsiTheme="minorHAnsi" w:cstheme="minorHAnsi"/>
          <w:sz w:val="24"/>
          <w:szCs w:val="24"/>
          <w:lang w:val="pl-PL"/>
        </w:rPr>
        <w:t>ych  w Załączniku nr 1 do Umowy;</w:t>
      </w:r>
    </w:p>
    <w:p w14:paraId="706683F0" w14:textId="21501F62" w:rsidR="00224F3C" w:rsidRPr="0041189B" w:rsidRDefault="00224F3C" w:rsidP="00EB1FF3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41189B">
        <w:rPr>
          <w:rFonts w:asciiTheme="minorHAnsi" w:hAnsiTheme="minorHAnsi" w:cstheme="minorHAnsi"/>
          <w:sz w:val="24"/>
          <w:szCs w:val="24"/>
        </w:rPr>
        <w:t>IRiESD</w:t>
      </w:r>
      <w:proofErr w:type="spellEnd"/>
      <w:r w:rsidRPr="0041189B">
        <w:rPr>
          <w:rFonts w:asciiTheme="minorHAnsi" w:hAnsiTheme="minorHAnsi" w:cstheme="minorHAnsi"/>
          <w:sz w:val="24"/>
          <w:szCs w:val="24"/>
        </w:rPr>
        <w:t>;</w:t>
      </w:r>
    </w:p>
    <w:p w14:paraId="19D0BBBC" w14:textId="6832F61D" w:rsidR="00224F3C" w:rsidRPr="0041189B" w:rsidRDefault="00224F3C" w:rsidP="00EB1FF3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41189B">
        <w:rPr>
          <w:rFonts w:asciiTheme="minorHAnsi" w:hAnsiTheme="minorHAnsi" w:cstheme="minorHAnsi"/>
          <w:sz w:val="24"/>
          <w:szCs w:val="24"/>
          <w:lang w:val="pl-PL"/>
        </w:rPr>
        <w:t>IRiESP</w:t>
      </w:r>
      <w:proofErr w:type="spellEnd"/>
      <w:r w:rsidRPr="0041189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21790C92" w14:textId="77681E7C" w:rsidR="00E44873" w:rsidRPr="0041189B" w:rsidRDefault="008778D3" w:rsidP="00EB1FF3">
      <w:pPr>
        <w:pStyle w:val="Akapitzlist"/>
        <w:numPr>
          <w:ilvl w:val="1"/>
          <w:numId w:val="8"/>
        </w:numPr>
        <w:tabs>
          <w:tab w:val="left" w:pos="851"/>
        </w:tabs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>Aktualne (w</w:t>
      </w:r>
      <w:r w:rsidR="00E44873" w:rsidRPr="0041189B">
        <w:rPr>
          <w:rFonts w:asciiTheme="minorHAnsi" w:hAnsiTheme="minorHAnsi" w:cstheme="minorHAnsi"/>
          <w:sz w:val="24"/>
          <w:szCs w:val="24"/>
          <w:lang w:val="pl-PL"/>
        </w:rPr>
        <w:t>ażne w okresi</w:t>
      </w:r>
      <w:r w:rsidRPr="0041189B">
        <w:rPr>
          <w:rFonts w:asciiTheme="minorHAnsi" w:hAnsiTheme="minorHAnsi" w:cstheme="minorHAnsi"/>
          <w:sz w:val="24"/>
          <w:szCs w:val="24"/>
          <w:lang w:val="pl-PL"/>
        </w:rPr>
        <w:t>e obowiązywania umowy sprzedaży</w:t>
      </w:r>
      <w:r w:rsidR="00E44873" w:rsidRPr="0041189B">
        <w:rPr>
          <w:rFonts w:asciiTheme="minorHAnsi" w:hAnsiTheme="minorHAnsi" w:cstheme="minorHAnsi"/>
          <w:sz w:val="24"/>
          <w:szCs w:val="24"/>
          <w:lang w:val="pl-PL"/>
        </w:rPr>
        <w:t>) umowy  o Świadczenie Usług Dy</w:t>
      </w:r>
      <w:r w:rsidR="00417232" w:rsidRPr="0041189B">
        <w:rPr>
          <w:rFonts w:asciiTheme="minorHAnsi" w:hAnsiTheme="minorHAnsi" w:cstheme="minorHAnsi"/>
          <w:sz w:val="24"/>
          <w:szCs w:val="24"/>
          <w:lang w:val="pl-PL"/>
        </w:rPr>
        <w:t xml:space="preserve">strybucyjnych zawarte pomiędzy </w:t>
      </w:r>
      <w:r w:rsidR="00E44873" w:rsidRPr="0041189B">
        <w:rPr>
          <w:rFonts w:asciiTheme="minorHAnsi" w:hAnsiTheme="minorHAnsi" w:cstheme="minorHAnsi"/>
          <w:sz w:val="24"/>
          <w:szCs w:val="24"/>
          <w:lang w:val="pl-PL"/>
        </w:rPr>
        <w:t xml:space="preserve">Zamawiającym a OSD dla </w:t>
      </w:r>
      <w:r w:rsidR="009C4857" w:rsidRPr="0041189B">
        <w:rPr>
          <w:rFonts w:asciiTheme="minorHAnsi" w:hAnsiTheme="minorHAnsi" w:cstheme="minorHAnsi"/>
          <w:sz w:val="24"/>
          <w:szCs w:val="24"/>
          <w:lang w:val="pl-PL"/>
        </w:rPr>
        <w:t>PPE</w:t>
      </w:r>
      <w:r w:rsidR="00E44873" w:rsidRPr="0041189B">
        <w:rPr>
          <w:rFonts w:asciiTheme="minorHAnsi" w:hAnsiTheme="minorHAnsi" w:cstheme="minorHAnsi"/>
          <w:sz w:val="24"/>
          <w:szCs w:val="24"/>
          <w:lang w:val="pl-PL"/>
        </w:rPr>
        <w:t xml:space="preserve"> określonych  w Załączniku nr 1</w:t>
      </w:r>
      <w:r w:rsidR="001609CE" w:rsidRPr="0041189B">
        <w:rPr>
          <w:rFonts w:asciiTheme="minorHAnsi" w:hAnsiTheme="minorHAnsi" w:cstheme="minorHAnsi"/>
          <w:sz w:val="24"/>
          <w:szCs w:val="24"/>
          <w:lang w:val="pl-PL"/>
        </w:rPr>
        <w:t xml:space="preserve"> do Umowy</w:t>
      </w:r>
      <w:r w:rsidR="00224F3C" w:rsidRPr="0041189B">
        <w:rPr>
          <w:rFonts w:asciiTheme="minorHAnsi" w:hAnsiTheme="minorHAnsi" w:cstheme="minorHAnsi"/>
          <w:sz w:val="24"/>
          <w:szCs w:val="24"/>
          <w:lang w:val="pl-PL"/>
        </w:rPr>
        <w:t>;</w:t>
      </w:r>
    </w:p>
    <w:p w14:paraId="3BE40C2A" w14:textId="77777777" w:rsidR="00E44873" w:rsidRPr="0041189B" w:rsidRDefault="00597605" w:rsidP="00EB1FF3">
      <w:pPr>
        <w:pStyle w:val="Akapitzlist"/>
        <w:numPr>
          <w:ilvl w:val="1"/>
          <w:numId w:val="8"/>
        </w:numPr>
        <w:tabs>
          <w:tab w:val="left" w:pos="851"/>
        </w:tabs>
        <w:spacing w:after="240"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E44873" w:rsidRPr="0041189B">
        <w:rPr>
          <w:rFonts w:asciiTheme="minorHAnsi" w:hAnsiTheme="minorHAnsi" w:cstheme="minorHAnsi"/>
          <w:sz w:val="24"/>
          <w:szCs w:val="24"/>
          <w:lang w:val="pl-PL"/>
        </w:rPr>
        <w:t>oświadcza, iż nie jest Przedsiębiorstwem Energetycznym w rozumieniu Ustawy z dnia 10 kwietnia 1997 r. Prawo Energetyczne.</w:t>
      </w:r>
    </w:p>
    <w:p w14:paraId="36B379E8" w14:textId="77777777" w:rsidR="00FD3D6F" w:rsidRPr="0041189B" w:rsidRDefault="00FD3D6F" w:rsidP="00EB1FF3">
      <w:pPr>
        <w:pStyle w:val="Teksttreci0"/>
        <w:numPr>
          <w:ilvl w:val="0"/>
          <w:numId w:val="8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41189B">
        <w:rPr>
          <w:rFonts w:asciiTheme="minorHAnsi" w:hAnsiTheme="minorHAnsi" w:cstheme="minorHAnsi"/>
          <w:color w:val="000000"/>
          <w:sz w:val="24"/>
          <w:szCs w:val="24"/>
          <w:lang w:bidi="pl-PL"/>
        </w:rPr>
        <w:t>Pojęcia użyte w niniejszej Umowie mają następujące znaczenie:</w:t>
      </w:r>
    </w:p>
    <w:p w14:paraId="1E587A2C" w14:textId="77777777" w:rsidR="00363C95" w:rsidRPr="0041189B" w:rsidRDefault="003D6D31" w:rsidP="00EB1FF3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1189B">
        <w:rPr>
          <w:rFonts w:asciiTheme="minorHAnsi" w:hAnsiTheme="minorHAnsi" w:cstheme="minorHAnsi"/>
          <w:sz w:val="24"/>
          <w:szCs w:val="24"/>
        </w:rPr>
        <w:t>Umowa -</w:t>
      </w:r>
      <w:r w:rsidR="00363C95" w:rsidRPr="0041189B">
        <w:rPr>
          <w:rFonts w:asciiTheme="minorHAnsi" w:hAnsiTheme="minorHAnsi" w:cstheme="minorHAnsi"/>
          <w:sz w:val="24"/>
          <w:szCs w:val="24"/>
        </w:rPr>
        <w:t xml:space="preserve"> niniejsza umowa;</w:t>
      </w:r>
    </w:p>
    <w:p w14:paraId="4353A900" w14:textId="77777777" w:rsidR="00363C95" w:rsidRPr="0041189B" w:rsidRDefault="00363C95" w:rsidP="00EB1FF3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1189B">
        <w:rPr>
          <w:rFonts w:asciiTheme="minorHAnsi" w:hAnsiTheme="minorHAnsi" w:cstheme="minorHAnsi"/>
          <w:sz w:val="24"/>
          <w:szCs w:val="24"/>
        </w:rPr>
        <w:t>Umowa o świa</w:t>
      </w:r>
      <w:r w:rsidR="003D6D31" w:rsidRPr="0041189B">
        <w:rPr>
          <w:rFonts w:asciiTheme="minorHAnsi" w:hAnsiTheme="minorHAnsi" w:cstheme="minorHAnsi"/>
          <w:sz w:val="24"/>
          <w:szCs w:val="24"/>
        </w:rPr>
        <w:t xml:space="preserve">dczenie usług dystrybucyjnych - </w:t>
      </w:r>
      <w:r w:rsidRPr="0041189B">
        <w:rPr>
          <w:rFonts w:asciiTheme="minorHAnsi" w:hAnsiTheme="minorHAnsi" w:cstheme="minorHAnsi"/>
          <w:sz w:val="24"/>
          <w:szCs w:val="24"/>
        </w:rPr>
        <w:t>umowa zawarta pomiędzy Zamawiającym lub Odbiorcą a OSD określająca prawa i obowiązki związane ze świadczeniem przez OSD usługi dystrybucji energii elektrycznej;</w:t>
      </w:r>
    </w:p>
    <w:p w14:paraId="7B87359F" w14:textId="77777777" w:rsidR="000D39BE" w:rsidRPr="0041189B" w:rsidRDefault="003D6D31" w:rsidP="00EB1FF3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1189B">
        <w:rPr>
          <w:rFonts w:asciiTheme="minorHAnsi" w:hAnsiTheme="minorHAnsi" w:cstheme="minorHAnsi"/>
          <w:sz w:val="24"/>
          <w:szCs w:val="24"/>
        </w:rPr>
        <w:t>Energia elektryczna -</w:t>
      </w:r>
      <w:r w:rsidR="000D39BE" w:rsidRPr="0041189B">
        <w:rPr>
          <w:rFonts w:asciiTheme="minorHAnsi" w:hAnsiTheme="minorHAnsi" w:cstheme="minorHAnsi"/>
          <w:sz w:val="24"/>
          <w:szCs w:val="24"/>
        </w:rPr>
        <w:t xml:space="preserve"> energia elektryczna czynna, będąca przedmiotem sprzedaży z mocy niniejszej </w:t>
      </w:r>
      <w:r w:rsidR="007132FA" w:rsidRPr="0041189B">
        <w:rPr>
          <w:rFonts w:asciiTheme="minorHAnsi" w:hAnsiTheme="minorHAnsi" w:cstheme="minorHAnsi"/>
          <w:sz w:val="24"/>
          <w:szCs w:val="24"/>
        </w:rPr>
        <w:t>U</w:t>
      </w:r>
      <w:r w:rsidR="000D39BE" w:rsidRPr="0041189B">
        <w:rPr>
          <w:rFonts w:asciiTheme="minorHAnsi" w:hAnsiTheme="minorHAnsi" w:cstheme="minorHAnsi"/>
          <w:sz w:val="24"/>
          <w:szCs w:val="24"/>
        </w:rPr>
        <w:t>mowy i na określonych w niej warunkach;</w:t>
      </w:r>
    </w:p>
    <w:p w14:paraId="0D20FFB0" w14:textId="77777777" w:rsidR="000D39BE" w:rsidRPr="0041189B" w:rsidRDefault="000D39BE" w:rsidP="00EB1FF3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1189B">
        <w:rPr>
          <w:rFonts w:asciiTheme="minorHAnsi" w:hAnsiTheme="minorHAnsi" w:cstheme="minorHAnsi"/>
          <w:sz w:val="24"/>
          <w:szCs w:val="24"/>
        </w:rPr>
        <w:t xml:space="preserve">Punkt Poboru Energii (PPE) - </w:t>
      </w:r>
      <w:r w:rsidRPr="0041189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miejsca dostarczania energii elektrycznej określone w Załączniku nr 1 </w:t>
      </w:r>
      <w:r w:rsidR="009C4857" w:rsidRPr="0041189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do Umowy, </w:t>
      </w:r>
      <w:r w:rsidRPr="0041189B">
        <w:rPr>
          <w:rFonts w:asciiTheme="minorHAnsi" w:hAnsiTheme="minorHAnsi" w:cstheme="minorHAnsi"/>
          <w:color w:val="000000"/>
          <w:sz w:val="24"/>
          <w:szCs w:val="24"/>
          <w:lang w:bidi="pl-PL"/>
        </w:rPr>
        <w:t>zgodne z miejscami dostarczania energii elektrycznej zapisanymi w umowie o świadczenie usług dystrybucji;</w:t>
      </w:r>
    </w:p>
    <w:p w14:paraId="45FDBE35" w14:textId="77777777" w:rsidR="0095206B" w:rsidRPr="0041189B" w:rsidRDefault="0095206B" w:rsidP="00EB1FF3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1189B">
        <w:rPr>
          <w:rFonts w:asciiTheme="minorHAnsi" w:hAnsiTheme="minorHAnsi" w:cstheme="minorHAnsi"/>
          <w:sz w:val="24"/>
          <w:szCs w:val="24"/>
        </w:rPr>
        <w:t>Dni robocze - dni od poniedziałku do piątku, z pominięciem dni ustawowo wolnych od pracy;</w:t>
      </w:r>
    </w:p>
    <w:p w14:paraId="3276C4BB" w14:textId="77777777" w:rsidR="0031571B" w:rsidRPr="0041189B" w:rsidRDefault="003D6D31" w:rsidP="00EB1FF3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1189B">
        <w:rPr>
          <w:rFonts w:asciiTheme="minorHAnsi" w:hAnsiTheme="minorHAnsi" w:cstheme="minorHAnsi"/>
          <w:color w:val="000000"/>
          <w:sz w:val="24"/>
          <w:szCs w:val="24"/>
          <w:lang w:bidi="pl-PL"/>
        </w:rPr>
        <w:t>Odbiorca -</w:t>
      </w:r>
      <w:r w:rsidR="0031571B" w:rsidRPr="0041189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odbiorca energii elektrycznej w rozumieniu ustawy Prawo energetyczne;</w:t>
      </w:r>
    </w:p>
    <w:p w14:paraId="0618A2CF" w14:textId="7A4BD367" w:rsidR="00224F3C" w:rsidRPr="0041189B" w:rsidRDefault="00224F3C" w:rsidP="00EB1FF3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1189B">
        <w:rPr>
          <w:rFonts w:asciiTheme="minorHAnsi" w:hAnsiTheme="minorHAnsi" w:cstheme="minorHAnsi"/>
          <w:sz w:val="24"/>
          <w:szCs w:val="24"/>
        </w:rPr>
        <w:t>Okres rozliczeniowy – okres za który na podstawie odczytów urządzeń pomiarowych następuje rozliczenie zużytej energii elektrycznej, zgodny z okresem rozliczeniowym udostępnionym przez OSD działającym na danym terenie;</w:t>
      </w:r>
    </w:p>
    <w:p w14:paraId="11660CBC" w14:textId="3889062D" w:rsidR="00FD3D6F" w:rsidRPr="0095206B" w:rsidRDefault="00FD3D6F" w:rsidP="00EB1FF3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Operator Systemu Dystrybucyjnego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(OSD)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- 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przedsiębiorstwo energetyczne zajmujące się świadczeniem usług dystrybucyjnych energii elektrycznej na obszarze, do sieci którego przyłączone są PPE Zamawiającego, tj. </w:t>
      </w:r>
      <w:r w:rsidR="001E546A" w:rsidRPr="001E546A">
        <w:rPr>
          <w:rFonts w:asciiTheme="minorHAnsi" w:hAnsiTheme="minorHAnsi" w:cstheme="minorHAnsi"/>
          <w:color w:val="000000"/>
          <w:sz w:val="24"/>
          <w:szCs w:val="24"/>
          <w:lang w:val="en-US" w:bidi="pl-PL"/>
        </w:rPr>
        <w:t xml:space="preserve">ENEA Operator Sp. z </w:t>
      </w:r>
      <w:proofErr w:type="spellStart"/>
      <w:r w:rsidR="001E546A" w:rsidRPr="001E546A">
        <w:rPr>
          <w:rFonts w:asciiTheme="minorHAnsi" w:hAnsiTheme="minorHAnsi" w:cstheme="minorHAnsi"/>
          <w:color w:val="000000"/>
          <w:sz w:val="24"/>
          <w:szCs w:val="24"/>
          <w:lang w:val="en-US" w:bidi="pl-PL"/>
        </w:rPr>
        <w:t>o.o.</w:t>
      </w:r>
      <w:proofErr w:type="spellEnd"/>
      <w:r w:rsidR="001E546A">
        <w:rPr>
          <w:rFonts w:asciiTheme="minorHAnsi" w:hAnsiTheme="minorHAnsi" w:cstheme="minorHAnsi"/>
          <w:color w:val="000000"/>
          <w:sz w:val="24"/>
          <w:szCs w:val="24"/>
          <w:lang w:val="en-US" w:bidi="pl-PL"/>
        </w:rPr>
        <w:t>;</w:t>
      </w:r>
    </w:p>
    <w:p w14:paraId="130330C3" w14:textId="77777777" w:rsidR="00056078" w:rsidRDefault="00056078" w:rsidP="00EB1FF3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sz w:val="24"/>
          <w:szCs w:val="24"/>
        </w:rPr>
        <w:t xml:space="preserve">Operator Systemu Przesyłowego (OSP) - przedsiębiorstwo energetyczne posiadające koncesję na przesyłanie energii elektrycznej, tj. spółka Polskie Sieci </w:t>
      </w:r>
      <w:r w:rsidRPr="0095206B">
        <w:rPr>
          <w:rFonts w:asciiTheme="minorHAnsi" w:hAnsiTheme="minorHAnsi" w:cstheme="minorHAnsi"/>
          <w:sz w:val="24"/>
          <w:szCs w:val="24"/>
        </w:rPr>
        <w:lastRenderedPageBreak/>
        <w:t>Elektroenergetyczne S.A.</w:t>
      </w:r>
      <w:r w:rsidR="003D6D31">
        <w:rPr>
          <w:rFonts w:asciiTheme="minorHAnsi" w:hAnsiTheme="minorHAnsi" w:cstheme="minorHAnsi"/>
          <w:sz w:val="24"/>
          <w:szCs w:val="24"/>
        </w:rPr>
        <w:t>;</w:t>
      </w:r>
    </w:p>
    <w:p w14:paraId="7C725F9C" w14:textId="77777777" w:rsidR="0095206B" w:rsidRPr="003D6D31" w:rsidRDefault="0095206B" w:rsidP="00EB1FF3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3D6D31">
        <w:rPr>
          <w:rFonts w:asciiTheme="minorHAnsi" w:hAnsiTheme="minorHAnsi" w:cstheme="minorHAnsi"/>
          <w:sz w:val="24"/>
          <w:szCs w:val="24"/>
        </w:rPr>
        <w:t>Podmiot Odpowiedzialny za Bilansowanie handlowe (POB)</w:t>
      </w:r>
      <w:r w:rsidRPr="003D6D31">
        <w:rPr>
          <w:rFonts w:asciiTheme="minorHAnsi" w:hAnsiTheme="minorHAnsi" w:cstheme="minorHAnsi"/>
          <w:b/>
          <w:sz w:val="24"/>
          <w:szCs w:val="24"/>
        </w:rPr>
        <w:t xml:space="preserve"> - </w:t>
      </w:r>
      <w:r w:rsidRPr="003D6D31">
        <w:rPr>
          <w:rFonts w:asciiTheme="minorHAnsi" w:hAnsiTheme="minorHAnsi" w:cstheme="minorHAnsi"/>
          <w:sz w:val="24"/>
          <w:szCs w:val="24"/>
        </w:rPr>
        <w:t>podmiot odpowiedzialny za wykonywanie czynności bilansowania handlowego,</w:t>
      </w:r>
      <w:r w:rsidR="003D6D31">
        <w:rPr>
          <w:rFonts w:asciiTheme="minorHAnsi" w:hAnsiTheme="minorHAnsi" w:cstheme="minorHAnsi"/>
          <w:sz w:val="24"/>
          <w:szCs w:val="24"/>
        </w:rPr>
        <w:t xml:space="preserve"> tj. </w:t>
      </w:r>
      <w:r w:rsidRPr="003D6D31">
        <w:rPr>
          <w:rFonts w:asciiTheme="minorHAnsi" w:hAnsiTheme="minorHAnsi" w:cstheme="minorHAnsi"/>
          <w:sz w:val="24"/>
          <w:szCs w:val="24"/>
        </w:rPr>
        <w:t>Wykonawca;</w:t>
      </w:r>
    </w:p>
    <w:p w14:paraId="4ACADB68" w14:textId="77777777" w:rsidR="00FD3D6F" w:rsidRPr="0041189B" w:rsidRDefault="00FD3D6F" w:rsidP="00EB1FF3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Instrukcja Ruchu i Eksploatacji Sieci Dystrybucyjnej </w:t>
      </w:r>
      <w:r w:rsidR="000D39B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(</w:t>
      </w:r>
      <w:proofErr w:type="spellStart"/>
      <w:r w:rsidR="000D39B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IRiESD</w:t>
      </w:r>
      <w:proofErr w:type="spellEnd"/>
      <w:r w:rsidR="000D39B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) OSD -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określająca procedury i sposób wykonywania czynności związanych z ruchem sieciowym, </w:t>
      </w:r>
      <w:r w:rsidRPr="0041189B">
        <w:rPr>
          <w:rFonts w:asciiTheme="minorHAnsi" w:hAnsiTheme="minorHAnsi" w:cstheme="minorHAnsi"/>
          <w:color w:val="000000"/>
          <w:sz w:val="24"/>
          <w:szCs w:val="24"/>
          <w:lang w:bidi="pl-PL"/>
        </w:rPr>
        <w:t>eksploatacją sieci i działalnością dystrybucyjną;</w:t>
      </w:r>
    </w:p>
    <w:p w14:paraId="5E618BE6" w14:textId="45F1B58E" w:rsidR="00224F3C" w:rsidRPr="0041189B" w:rsidRDefault="00224F3C" w:rsidP="00EB1FF3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41189B">
        <w:rPr>
          <w:rFonts w:asciiTheme="minorHAnsi" w:hAnsiTheme="minorHAnsi" w:cstheme="minorHAnsi"/>
          <w:sz w:val="24"/>
          <w:szCs w:val="24"/>
        </w:rPr>
        <w:t>Instrukcja Ruchu i Eksploatacji Sieci Przesyłowej (</w:t>
      </w:r>
      <w:proofErr w:type="spellStart"/>
      <w:r w:rsidRPr="0041189B">
        <w:rPr>
          <w:rFonts w:asciiTheme="minorHAnsi" w:hAnsiTheme="minorHAnsi" w:cstheme="minorHAnsi"/>
          <w:sz w:val="24"/>
          <w:szCs w:val="24"/>
        </w:rPr>
        <w:t>IRiESP</w:t>
      </w:r>
      <w:proofErr w:type="spellEnd"/>
      <w:r w:rsidRPr="0041189B">
        <w:rPr>
          <w:rFonts w:asciiTheme="minorHAnsi" w:hAnsiTheme="minorHAnsi" w:cstheme="minorHAnsi"/>
          <w:sz w:val="24"/>
          <w:szCs w:val="24"/>
        </w:rPr>
        <w:t>) – instrukcja opracowana przez OSP na podstawie przepisów ustawy z dnia 10 kwietnia 1997 r. Prawo energetyczne (</w:t>
      </w:r>
      <w:proofErr w:type="spellStart"/>
      <w:r w:rsidRPr="0041189B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41189B">
        <w:rPr>
          <w:rFonts w:asciiTheme="minorHAnsi" w:hAnsiTheme="minorHAnsi" w:cstheme="minorHAnsi"/>
          <w:sz w:val="24"/>
          <w:szCs w:val="24"/>
        </w:rPr>
        <w:t xml:space="preserve">. Dz. U. z 2022 r., poz. 1385 z </w:t>
      </w:r>
      <w:proofErr w:type="spellStart"/>
      <w:r w:rsidRPr="0041189B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41189B">
        <w:rPr>
          <w:rFonts w:asciiTheme="minorHAnsi" w:hAnsiTheme="minorHAnsi" w:cstheme="minorHAnsi"/>
          <w:sz w:val="24"/>
          <w:szCs w:val="24"/>
        </w:rPr>
        <w:t>. zm.), zatwierdzona przez Prezesa URE, określająca warunki korzystania, prowadzenia ruchu, eksploatacji i planowania rozwoju sieci przesyłowej oraz zasady bilansowania systemu i zarządzania ograniczeniami systemowymi</w:t>
      </w:r>
      <w:r w:rsidRPr="0041189B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14:paraId="635008CF" w14:textId="77777777" w:rsidR="00FD3D6F" w:rsidRPr="0095206B" w:rsidRDefault="00FD3D6F" w:rsidP="00EB1FF3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Generalna Umowa Dystrybucyjna 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(GUD)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– umowa zawarta pomiędzy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Wykonawcą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a OSD regulująca wzajemne prawa i obowiązki stron, umożliwiająca dystrybucję</w:t>
      </w:r>
      <w:r w:rsidR="003A19D3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energii elektrycznej do PPE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106ED9D9" w14:textId="77777777" w:rsidR="00FD3D6F" w:rsidRPr="0095206B" w:rsidRDefault="00FD3D6F" w:rsidP="00EB1FF3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Siła Wyższa – zdarzenie nagłe i nieprzewidywalne lub takie, któremu z zachowaniem najwyższej staranności nie dało się zapobiec lub zniweczyć jego skutków, a w szczególności: powódź, wyładowanie atmosferyczne, pożar, porywisty wiatr, szadź, strajk generalny (za wyjątkiem strajków u Stron), wojna, akty sabotażu, akty władzy państwowej</w:t>
      </w:r>
      <w:r w:rsidR="003D6D31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07A81BD9" w14:textId="77777777" w:rsidR="007132FA" w:rsidRPr="0095206B" w:rsidRDefault="007132FA" w:rsidP="00EB1FF3">
      <w:pPr>
        <w:pStyle w:val="Teksttreci0"/>
        <w:numPr>
          <w:ilvl w:val="1"/>
          <w:numId w:val="8"/>
        </w:numPr>
        <w:shd w:val="clear" w:color="auto" w:fill="auto"/>
        <w:tabs>
          <w:tab w:val="left" w:pos="851"/>
        </w:tabs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Awaria w systemie – warunki w sieci przesyłowej lub sieci dystrybucyjnej i taki ich stan, który zagraża bezpieczeństwu osób i urządzeń lub bezpieczeństwu krajowego systemu elektroenergetycznego (KSE) i uniemożliwia realizację dostaw i/lub odbioru energii elektrycznej zgodnie z Umową.</w:t>
      </w:r>
    </w:p>
    <w:p w14:paraId="57410848" w14:textId="77777777" w:rsidR="002D3385" w:rsidRPr="0095206B" w:rsidRDefault="002D3385" w:rsidP="00EB1FF3">
      <w:pPr>
        <w:pStyle w:val="Akapitzlist"/>
        <w:numPr>
          <w:ilvl w:val="0"/>
          <w:numId w:val="8"/>
        </w:numPr>
        <w:spacing w:after="120" w:line="276" w:lineRule="auto"/>
        <w:ind w:left="426" w:hanging="426"/>
        <w:contextualSpacing w:val="0"/>
        <w:jc w:val="both"/>
        <w:rPr>
          <w:rFonts w:asciiTheme="minorHAnsi" w:eastAsia="Courier New" w:hAnsiTheme="minorHAnsi" w:cstheme="minorHAnsi"/>
          <w:sz w:val="24"/>
          <w:szCs w:val="24"/>
          <w:lang w:val="pl-PL"/>
        </w:rPr>
      </w:pPr>
      <w:r w:rsidRPr="0095206B">
        <w:rPr>
          <w:rFonts w:asciiTheme="minorHAnsi" w:eastAsia="Courier New" w:hAnsiTheme="minorHAnsi" w:cstheme="minorHAnsi"/>
          <w:sz w:val="24"/>
          <w:szCs w:val="24"/>
          <w:lang w:val="pl-PL"/>
        </w:rPr>
        <w:t xml:space="preserve">Pozostałe pojęcia, niezdefiniowane w ust. 2 powyżej, posiadają znaczenie nadane im w taryfie OSD lub Taryfie Sprzedawcy, ustawie - Prawo energetyczne oraz aktach wykonawczych do wyżej wymienionej ustawy, jak również w </w:t>
      </w:r>
      <w:proofErr w:type="spellStart"/>
      <w:r w:rsidRPr="0095206B">
        <w:rPr>
          <w:rFonts w:asciiTheme="minorHAnsi" w:eastAsia="Courier New" w:hAnsiTheme="minorHAnsi" w:cstheme="minorHAnsi"/>
          <w:sz w:val="24"/>
          <w:szCs w:val="24"/>
          <w:lang w:val="pl-PL"/>
        </w:rPr>
        <w:t>IRiESD</w:t>
      </w:r>
      <w:proofErr w:type="spellEnd"/>
      <w:r w:rsidRPr="0095206B">
        <w:rPr>
          <w:rFonts w:asciiTheme="minorHAnsi" w:eastAsia="Courier New" w:hAnsiTheme="minorHAnsi" w:cstheme="minorHAnsi"/>
          <w:sz w:val="24"/>
          <w:szCs w:val="24"/>
          <w:lang w:val="pl-PL"/>
        </w:rPr>
        <w:t>.</w:t>
      </w:r>
    </w:p>
    <w:p w14:paraId="74E791B0" w14:textId="77777777" w:rsidR="00142AF3" w:rsidRPr="0095206B" w:rsidRDefault="00142AF3" w:rsidP="008A5604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72CCFD7A" w14:textId="77777777" w:rsidR="00E44873" w:rsidRPr="0095206B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206B">
        <w:rPr>
          <w:rFonts w:asciiTheme="minorHAnsi" w:hAnsiTheme="minorHAnsi" w:cstheme="minorHAnsi"/>
          <w:b/>
          <w:sz w:val="24"/>
          <w:szCs w:val="24"/>
        </w:rPr>
        <w:t>§ 2</w:t>
      </w:r>
    </w:p>
    <w:p w14:paraId="3D252AEE" w14:textId="77777777" w:rsidR="00E44873" w:rsidRPr="0095206B" w:rsidRDefault="00456516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Przedmiot umowy</w:t>
      </w:r>
    </w:p>
    <w:p w14:paraId="55ECBECE" w14:textId="6868F67C" w:rsidR="00E44873" w:rsidRPr="0095206B" w:rsidRDefault="00E44873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Przedmiotem Umowy jest określenie praw i obowiązków Stron związanych ze sprzedażą energii elektrycznej na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potrzeby Zamawiającego, na warunkach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określonych 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przepisami ustawy Prawo energetyczne, przepisami Kodeksu cywilnego, zasadami określonymi w koncesjach, postanowieniach niniejszej Umowy oraz w </w:t>
      </w:r>
      <w:r w:rsidR="001E1F5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oparciu </w:t>
      </w:r>
      <w:r w:rsidR="001E546A">
        <w:rPr>
          <w:rFonts w:asciiTheme="minorHAnsi" w:hAnsiTheme="minorHAnsi" w:cstheme="minorHAnsi"/>
          <w:sz w:val="24"/>
          <w:szCs w:val="24"/>
          <w:lang w:val="pl-PL"/>
        </w:rPr>
        <w:t xml:space="preserve">o </w:t>
      </w:r>
      <w:r w:rsidR="001E546A" w:rsidRPr="001E546A">
        <w:rPr>
          <w:rFonts w:asciiTheme="minorHAnsi" w:hAnsiTheme="minorHAnsi" w:cstheme="minorHAnsi"/>
          <w:sz w:val="24"/>
          <w:szCs w:val="24"/>
          <w:lang w:val="pl-PL"/>
        </w:rPr>
        <w:t>postanowienia Regulaminu udzielania zamówień sektorowych w Spółce Gminny Zakład Gospodarki Komunalnej Sp.  z o.o. oraz Specyfikacji przetargowe</w:t>
      </w:r>
      <w:r w:rsidR="00F2185D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7660D693" w14:textId="1DC4E2B1" w:rsidR="00456516" w:rsidRPr="0095206B" w:rsidRDefault="00456516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Umowa nie obejmuje świadczenia usług dystrybucji energii elektrycznej zawieranej przez 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Zamawiającego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przy pomocy 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 </w:t>
      </w:r>
      <w:r w:rsidR="008A5604" w:rsidRPr="0095206B">
        <w:rPr>
          <w:rFonts w:asciiTheme="minorHAnsi" w:hAnsiTheme="minorHAnsi" w:cstheme="minorHAnsi"/>
          <w:sz w:val="24"/>
          <w:szCs w:val="24"/>
          <w:lang w:val="pl-PL"/>
        </w:rPr>
        <w:t>OSD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na podstawie Pełnomocnictwa stanowiącego Załącznik nr 2 do Umowy.</w:t>
      </w:r>
    </w:p>
    <w:p w14:paraId="7C14BB43" w14:textId="121268A7" w:rsidR="00E44873" w:rsidRPr="0095206B" w:rsidRDefault="00E44873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>Sprzedaż energii elektrycznej odbywać się będzie za pośrednictwem sieci dystrybucyjnej należącej do Operatora Systemu Dystrybucyjnego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(zwanego dalej OSD)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tj. </w:t>
      </w:r>
      <w:r w:rsidR="001E546A" w:rsidRPr="001E546A">
        <w:rPr>
          <w:rFonts w:asciiTheme="minorHAnsi" w:hAnsiTheme="minorHAnsi" w:cstheme="minorHAnsi"/>
          <w:sz w:val="24"/>
          <w:szCs w:val="24"/>
        </w:rPr>
        <w:t xml:space="preserve">ENEA Operator Sp. z </w:t>
      </w:r>
      <w:proofErr w:type="spellStart"/>
      <w:r w:rsidR="001E546A" w:rsidRPr="001E546A">
        <w:rPr>
          <w:rFonts w:asciiTheme="minorHAnsi" w:hAnsiTheme="minorHAnsi" w:cstheme="minorHAnsi"/>
          <w:sz w:val="24"/>
          <w:szCs w:val="24"/>
        </w:rPr>
        <w:t>o.o.</w:t>
      </w:r>
      <w:proofErr w:type="spellEnd"/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Warunki świadczenia usług dystrybucji określa odrębna umowa dystrybucyjna zawarta z OSD. </w:t>
      </w:r>
    </w:p>
    <w:p w14:paraId="4260EEE7" w14:textId="77777777" w:rsidR="00E44873" w:rsidRPr="0095206B" w:rsidRDefault="00E44873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oświadcza, że dysponuje tytułem prawnym do korzystania  z obiektów, do których ma być dostarczana energia elektryczna na podstawie Umowy. Wykaz obiek</w:t>
      </w:r>
      <w:r w:rsidR="00D3224A" w:rsidRPr="0095206B">
        <w:rPr>
          <w:rFonts w:asciiTheme="minorHAnsi" w:hAnsiTheme="minorHAnsi" w:cstheme="minorHAnsi"/>
          <w:sz w:val="24"/>
          <w:szCs w:val="24"/>
          <w:lang w:val="pl-PL"/>
        </w:rPr>
        <w:t>tów zawiera Załącznik nr 1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>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mowy.</w:t>
      </w:r>
    </w:p>
    <w:p w14:paraId="1BB9ED9C" w14:textId="1D88FAE8" w:rsidR="00F2185D" w:rsidRPr="0095206B" w:rsidRDefault="00F2185D" w:rsidP="00CC7579">
      <w:pPr>
        <w:numPr>
          <w:ilvl w:val="0"/>
          <w:numId w:val="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Umowa reguluje wyłącznie warunki sprzedaży energii elektrycznej i nie zastępuje umowy o świadczenie usług dystrybucji. Umowa nie obejmuje czynności związanych z dystrybucją energii elektrycznej, połączeniem, opomiarowaniem i jakością energii, wchodzących w zakres odrębnych umów o świadczenie usług dystrybucyjnych zawartych przez Zamawiającego z OSD.</w:t>
      </w:r>
    </w:p>
    <w:p w14:paraId="3089A06A" w14:textId="77777777" w:rsidR="00E44873" w:rsidRPr="001E546A" w:rsidRDefault="00E44873" w:rsidP="001E546A">
      <w:pPr>
        <w:spacing w:after="120"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14:paraId="2ADBCFFC" w14:textId="77777777" w:rsidR="00E44873" w:rsidRPr="0095206B" w:rsidRDefault="00E44873" w:rsidP="00153AC9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3</w:t>
      </w:r>
    </w:p>
    <w:p w14:paraId="4DC6C958" w14:textId="77777777" w:rsidR="00E44873" w:rsidRPr="0095206B" w:rsidRDefault="00456516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Zobowiązania Stron</w:t>
      </w:r>
    </w:p>
    <w:p w14:paraId="5E2703CB" w14:textId="77777777" w:rsidR="00E44873" w:rsidRPr="0095206B" w:rsidRDefault="00E44873" w:rsidP="00EB1FF3">
      <w:pPr>
        <w:pStyle w:val="Akapitzlist"/>
        <w:numPr>
          <w:ilvl w:val="0"/>
          <w:numId w:val="6"/>
        </w:numPr>
        <w:suppressAutoHyphens/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Wykonawca zobowiązuje się do:</w:t>
      </w:r>
    </w:p>
    <w:p w14:paraId="19C95FE2" w14:textId="77777777" w:rsidR="00E44873" w:rsidRPr="0095206B" w:rsidRDefault="00E44873" w:rsidP="00EB1FF3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sprzedaży energii elektrycznej do obiektów Zamawiającego wymienionych w Załączniku nr 1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 U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>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zgodnie z warunkami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niniejszej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Umowy,</w:t>
      </w:r>
    </w:p>
    <w:p w14:paraId="5D703279" w14:textId="77777777" w:rsidR="00E44873" w:rsidRPr="0095206B" w:rsidRDefault="00E44873" w:rsidP="00EB1FF3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zapewnienia Zamawiającemu dostępu do informacji o danych pomiarowo-rozliczeniowych energii elektrycznej pobranej przez </w:t>
      </w:r>
      <w:r w:rsidR="0081588E" w:rsidRPr="0095206B">
        <w:rPr>
          <w:rFonts w:asciiTheme="minorHAnsi" w:hAnsiTheme="minorHAnsi" w:cstheme="minorHAnsi"/>
          <w:sz w:val="24"/>
          <w:szCs w:val="24"/>
          <w:lang w:val="pl-PL"/>
        </w:rPr>
        <w:t>Zamawiającego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poszczególnych punktach poboru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otrzymanych od OSD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344D2FD6" w14:textId="77777777" w:rsidR="00E44873" w:rsidRPr="0095206B" w:rsidRDefault="00E44873" w:rsidP="00EB1FF3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bilansowania handlowego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>Zamawiającego w PPE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14:paraId="10310374" w14:textId="77777777" w:rsidR="00E44873" w:rsidRPr="0095206B" w:rsidRDefault="00E44873" w:rsidP="00EB1FF3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zgłoszenia Umowy sprzedaży energii elektrycznej do OSD w imieniu Zamawiającego,</w:t>
      </w:r>
    </w:p>
    <w:p w14:paraId="435E4365" w14:textId="583E406A" w:rsidR="003227C0" w:rsidRPr="0095206B" w:rsidRDefault="003B46EB" w:rsidP="00EB1FF3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złożenia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imieniu Zamawiającego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oświadczenia o 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>wypowiedze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dotychczas obowiązujących umów kompleksowych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(o ile wystąpi taka konieczność) 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>na podst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>awie załączonego do niniejszej U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mowy pełnomocnictwa, </w:t>
      </w:r>
      <w:r w:rsidR="00B6749F" w:rsidRPr="0095206B">
        <w:rPr>
          <w:rFonts w:asciiTheme="minorHAnsi" w:hAnsiTheme="minorHAnsi" w:cstheme="minorHAnsi"/>
          <w:sz w:val="24"/>
          <w:szCs w:val="24"/>
          <w:lang w:val="pl-PL"/>
        </w:rPr>
        <w:t>stanowiącego Załącznik nr 2 do U</w:t>
      </w:r>
      <w:r w:rsidR="003227C0" w:rsidRPr="0095206B">
        <w:rPr>
          <w:rFonts w:asciiTheme="minorHAnsi" w:hAnsiTheme="minorHAnsi" w:cstheme="minorHAnsi"/>
          <w:sz w:val="24"/>
          <w:szCs w:val="24"/>
          <w:lang w:val="pl-PL"/>
        </w:rPr>
        <w:t>mowy,</w:t>
      </w:r>
    </w:p>
    <w:p w14:paraId="124C53C2" w14:textId="77777777" w:rsidR="003227C0" w:rsidRPr="0095206B" w:rsidRDefault="003227C0" w:rsidP="00EB1FF3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pomoc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doprowadzeniu do zawarcia przez Zamawiającego umowy dystrybucyjnej z OSD, zgod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>nie z załączonym do niniejszej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 pełn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>omoc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>nictwem (Załącznik nr 2 do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mowy),</w:t>
      </w:r>
      <w:r w:rsidR="00761EA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 ile Zamawiający wyrazi taką potrzebę,</w:t>
      </w:r>
    </w:p>
    <w:p w14:paraId="1535F9B1" w14:textId="77777777" w:rsidR="00303BF3" w:rsidRPr="0095206B" w:rsidRDefault="00303BF3" w:rsidP="00EB1FF3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reprezentowania Zamawiającego prze</w:t>
      </w:r>
      <w:r w:rsidR="00A11B23" w:rsidRPr="0095206B">
        <w:rPr>
          <w:rFonts w:asciiTheme="minorHAnsi" w:hAnsiTheme="minorHAnsi" w:cstheme="minorHAnsi"/>
          <w:sz w:val="24"/>
          <w:szCs w:val="24"/>
          <w:lang w:val="pl-PL"/>
        </w:rPr>
        <w:t>d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OSD w procesie zmiany sprzedawcy,</w:t>
      </w:r>
    </w:p>
    <w:p w14:paraId="15EA0DDE" w14:textId="77777777" w:rsidR="00140B20" w:rsidRDefault="00140B20" w:rsidP="00EB1FF3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zachowania </w:t>
      </w:r>
      <w:r w:rsidRPr="00140B20">
        <w:rPr>
          <w:rFonts w:asciiTheme="minorHAnsi" w:hAnsiTheme="minorHAnsi" w:cstheme="minorHAnsi"/>
          <w:sz w:val="24"/>
          <w:szCs w:val="24"/>
          <w:lang w:val="pl-PL"/>
        </w:rPr>
        <w:t>ciągłości ważności dokumentów określonych w § 1 ust. 1 pkt 4) - 5)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4F22BED6" w14:textId="77777777" w:rsidR="00140B20" w:rsidRPr="00437A3E" w:rsidRDefault="00140B20" w:rsidP="00140B20">
      <w:pPr>
        <w:pStyle w:val="Akapitzlist"/>
        <w:tabs>
          <w:tab w:val="left" w:pos="851"/>
        </w:tabs>
        <w:suppressAutoHyphens/>
        <w:autoSpaceDE w:val="0"/>
        <w:spacing w:line="276" w:lineRule="auto"/>
        <w:ind w:left="851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140B2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W przypadku, gdy okres obowiązywania Umowy jest dłuższy niż okres ważności dokumentów opisanych w </w:t>
      </w:r>
      <w:r w:rsidRPr="00140B20">
        <w:rPr>
          <w:rFonts w:asciiTheme="minorHAnsi" w:hAnsiTheme="minorHAnsi" w:cstheme="minorHAnsi"/>
          <w:sz w:val="24"/>
          <w:szCs w:val="24"/>
          <w:lang w:val="pl-PL"/>
        </w:rPr>
        <w:t xml:space="preserve">§ 1 ust.1 </w:t>
      </w:r>
      <w:r w:rsidRPr="00140B20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pkt 4) - 5), Wykonawca zobligowany jest w terminie nie późniejszym niż na miesiąc przed datą upływu ważności tych dokumentów, przedłożyć Zamawiającemu oświadczenie: o posiadaniu aktualnej koncesji na obrót energia elektryczną i/lub aktualnej Generalnej Umowy </w:t>
      </w:r>
      <w:r w:rsidRPr="00437A3E">
        <w:rPr>
          <w:rFonts w:asciiTheme="minorHAnsi" w:hAnsiTheme="minorHAnsi" w:cstheme="minorHAnsi"/>
          <w:iCs/>
          <w:sz w:val="24"/>
          <w:szCs w:val="24"/>
          <w:lang w:val="pl-PL"/>
        </w:rPr>
        <w:t>Dystrybucyjnej zawartej z OSD.</w:t>
      </w:r>
    </w:p>
    <w:p w14:paraId="727CF739" w14:textId="04D9730A" w:rsidR="00244E71" w:rsidRPr="00437A3E" w:rsidRDefault="00244E71" w:rsidP="00EB1FF3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37A3E">
        <w:rPr>
          <w:rFonts w:asciiTheme="minorHAnsi" w:hAnsiTheme="minorHAnsi" w:cstheme="minorHAnsi"/>
          <w:sz w:val="24"/>
          <w:szCs w:val="24"/>
          <w:lang w:val="pl-PL"/>
        </w:rPr>
        <w:t xml:space="preserve">wprowadzenia </w:t>
      </w:r>
      <w:r w:rsidR="002E17E4" w:rsidRPr="00437A3E">
        <w:rPr>
          <w:rFonts w:asciiTheme="minorHAnsi" w:hAnsiTheme="minorHAnsi" w:cstheme="minorHAnsi"/>
          <w:sz w:val="24"/>
          <w:szCs w:val="24"/>
          <w:lang w:val="pl-PL"/>
        </w:rPr>
        <w:t>maksymalnej ceny</w:t>
      </w:r>
      <w:r w:rsidRPr="00437A3E">
        <w:rPr>
          <w:rFonts w:asciiTheme="minorHAnsi" w:hAnsiTheme="minorHAnsi" w:cstheme="minorHAnsi"/>
          <w:sz w:val="24"/>
          <w:szCs w:val="24"/>
          <w:lang w:val="pl-PL"/>
        </w:rPr>
        <w:t xml:space="preserve"> lub innego rodzaju mechanizmu powodującego zmniejszenie ceny jednostkowej energii elektrycznej </w:t>
      </w:r>
      <w:r w:rsidR="002D6A7D" w:rsidRPr="00437A3E">
        <w:rPr>
          <w:rFonts w:asciiTheme="minorHAnsi" w:hAnsiTheme="minorHAnsi" w:cstheme="minorHAnsi"/>
          <w:sz w:val="24"/>
          <w:szCs w:val="24"/>
          <w:lang w:val="pl-PL"/>
        </w:rPr>
        <w:t xml:space="preserve">stosowanej w rozliczeniach z </w:t>
      </w:r>
      <w:r w:rsidR="002D6A7D" w:rsidRPr="00437A3E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odbiorcami uprawnionymi </w:t>
      </w:r>
      <w:r w:rsidRPr="00437A3E">
        <w:rPr>
          <w:rFonts w:asciiTheme="minorHAnsi" w:hAnsiTheme="minorHAnsi" w:cstheme="minorHAnsi"/>
          <w:sz w:val="24"/>
          <w:szCs w:val="24"/>
          <w:lang w:val="pl-PL"/>
        </w:rPr>
        <w:t>ustalonej na podstawie powszechnie obowiązujących przepisów prawa, jeżeli mają one zastosowanie do Zamawiającego,</w:t>
      </w:r>
    </w:p>
    <w:p w14:paraId="02FFF2A2" w14:textId="77777777" w:rsidR="00E44873" w:rsidRPr="0095206B" w:rsidRDefault="00E44873" w:rsidP="00EB1FF3">
      <w:pPr>
        <w:pStyle w:val="Akapitzlist"/>
        <w:numPr>
          <w:ilvl w:val="1"/>
          <w:numId w:val="6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za kontakt w sprawach reali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zacji umowy ze strony 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jest Pan/Pani ……………………………………………….</w:t>
      </w:r>
    </w:p>
    <w:p w14:paraId="21E4D55B" w14:textId="7C4D96E8" w:rsidR="00E44873" w:rsidRPr="0041189B" w:rsidRDefault="00153AC9" w:rsidP="0041189B">
      <w:pPr>
        <w:pStyle w:val="Akapitzlist"/>
        <w:tabs>
          <w:tab w:val="left" w:pos="851"/>
        </w:tabs>
        <w:suppressAutoHyphens/>
        <w:autoSpaceDE w:val="0"/>
        <w:spacing w:after="240"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44873" w:rsidRPr="0095206B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……………………………….</w:t>
      </w:r>
    </w:p>
    <w:p w14:paraId="62D9BBCE" w14:textId="77777777" w:rsidR="00E44873" w:rsidRPr="0095206B" w:rsidRDefault="00E44873" w:rsidP="00EB1FF3">
      <w:pPr>
        <w:pStyle w:val="Akapitzlist"/>
        <w:numPr>
          <w:ilvl w:val="0"/>
          <w:numId w:val="7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Zamawiający </w:t>
      </w:r>
      <w:r w:rsidR="00C7184E" w:rsidRPr="0095206B">
        <w:rPr>
          <w:rFonts w:asciiTheme="minorHAnsi" w:hAnsiTheme="minorHAnsi" w:cstheme="minorHAnsi"/>
          <w:sz w:val="24"/>
          <w:szCs w:val="24"/>
          <w:lang w:val="pl-PL"/>
        </w:rPr>
        <w:t>zobowią</w:t>
      </w:r>
      <w:r w:rsidR="00663E47" w:rsidRPr="0095206B">
        <w:rPr>
          <w:rFonts w:asciiTheme="minorHAnsi" w:hAnsiTheme="minorHAnsi" w:cstheme="minorHAnsi"/>
          <w:sz w:val="24"/>
          <w:szCs w:val="24"/>
          <w:lang w:val="pl-PL"/>
        </w:rPr>
        <w:t>zuje si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ę do:</w:t>
      </w:r>
    </w:p>
    <w:p w14:paraId="44F297F9" w14:textId="2D6D81E1" w:rsidR="00D96A34" w:rsidRPr="0041189B" w:rsidRDefault="00D96A34" w:rsidP="00EB1FF3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>zakupu energii elektrycznej do PPE wskazanych w Załączniku nr 1 do Umowy;</w:t>
      </w:r>
    </w:p>
    <w:p w14:paraId="5606AD12" w14:textId="5EA79499" w:rsidR="00E44873" w:rsidRPr="0095206B" w:rsidRDefault="00E44873" w:rsidP="00EB1FF3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pobierania energii </w:t>
      </w:r>
      <w:r w:rsidR="003B46E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elektrycznej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zgodnie z obowiązujący</w:t>
      </w:r>
      <w:r w:rsidR="00D96A34">
        <w:rPr>
          <w:rFonts w:asciiTheme="minorHAnsi" w:hAnsiTheme="minorHAnsi" w:cstheme="minorHAnsi"/>
          <w:sz w:val="24"/>
          <w:szCs w:val="24"/>
          <w:lang w:val="pl-PL"/>
        </w:rPr>
        <w:t>mi przepisami i warunkami Umowy;</w:t>
      </w:r>
    </w:p>
    <w:p w14:paraId="592A6035" w14:textId="41180AE2" w:rsidR="00E44873" w:rsidRPr="0095206B" w:rsidRDefault="00E44873" w:rsidP="00EB1FF3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terminowego regulowania należności za </w:t>
      </w:r>
      <w:r w:rsidR="00D96A34">
        <w:rPr>
          <w:rFonts w:asciiTheme="minorHAnsi" w:hAnsiTheme="minorHAnsi" w:cstheme="minorHAnsi"/>
          <w:sz w:val="24"/>
          <w:szCs w:val="24"/>
          <w:lang w:val="pl-PL"/>
        </w:rPr>
        <w:t>zakupioną energię elektryczną;</w:t>
      </w:r>
    </w:p>
    <w:p w14:paraId="49B9B4D5" w14:textId="77777777" w:rsidR="00C7184E" w:rsidRPr="0095206B" w:rsidRDefault="00B80F53" w:rsidP="00EB1FF3">
      <w:pPr>
        <w:pStyle w:val="Akapitzlist"/>
        <w:numPr>
          <w:ilvl w:val="1"/>
          <w:numId w:val="7"/>
        </w:numPr>
        <w:tabs>
          <w:tab w:val="left" w:pos="851"/>
        </w:tabs>
        <w:suppressAutoHyphens/>
        <w:autoSpaceDE w:val="0"/>
        <w:spacing w:after="240" w:line="276" w:lineRule="auto"/>
        <w:ind w:left="851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C7184E" w:rsidRPr="0095206B">
        <w:rPr>
          <w:rFonts w:asciiTheme="minorHAnsi" w:hAnsiTheme="minorHAnsi" w:cstheme="minorHAnsi"/>
          <w:sz w:val="24"/>
          <w:szCs w:val="24"/>
          <w:lang w:val="pl-PL"/>
        </w:rPr>
        <w:t>rzekazywania Wykonawcy informacji o zmianach w umowach dystrybucyjnych mających wpływ na realizację Umowy oraz danych niezbędnych do dokonania czynności, do których Wykonawca zostanie umocowany przez Zamawiającego.</w:t>
      </w:r>
    </w:p>
    <w:p w14:paraId="745B3893" w14:textId="77777777" w:rsidR="00E44873" w:rsidRPr="0095206B" w:rsidRDefault="00E44873" w:rsidP="00EB1FF3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 przypadku rozwiązania Umowy na świadczenie usług dystrybucji zawartej pomiędzy Zamawiającym a OSD lub zamiarze jej rozwiązania Zamawiający zobowiązany jest niezwłocznie powiadomić Wykonawcę o tym fakcie.</w:t>
      </w:r>
    </w:p>
    <w:p w14:paraId="6A966080" w14:textId="77777777" w:rsidR="00E44873" w:rsidRPr="0095206B" w:rsidRDefault="00E44873" w:rsidP="00EB1FF3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zobowiązują się do zapewnienia wzajemnego dostępu do danych, stanowiących podstawę do rozliczeń za dostarczoną energię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elektryczną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6010D81" w14:textId="77777777" w:rsidR="00E44873" w:rsidRPr="0095206B" w:rsidRDefault="00E44873" w:rsidP="00EB1FF3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Wykonawca bez pisemnej zgody Zamawiającego nie może przenieść wierzytelności wynikających z tej umowy na osobę trzecią ani dokonywać potrąceń.</w:t>
      </w:r>
    </w:p>
    <w:p w14:paraId="116FE323" w14:textId="77777777" w:rsidR="003D49A3" w:rsidRPr="0095206B" w:rsidRDefault="003D49A3" w:rsidP="00EB1FF3">
      <w:pPr>
        <w:pStyle w:val="Akapitzlist"/>
        <w:numPr>
          <w:ilvl w:val="0"/>
          <w:numId w:val="7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oświadcza, iż planowane pobory energii elektrycznej w okresie obowiązywania niniejszej umowy okr</w:t>
      </w:r>
      <w:r w:rsidR="00B627E1" w:rsidRPr="0095206B">
        <w:rPr>
          <w:rFonts w:asciiTheme="minorHAnsi" w:hAnsiTheme="minorHAnsi" w:cstheme="minorHAnsi"/>
          <w:sz w:val="24"/>
          <w:szCs w:val="24"/>
          <w:lang w:val="pl-PL"/>
        </w:rPr>
        <w:t>eślone są w Załączni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>ku nr 1 do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 dla każdego z punktów poboru. Na tej podstawie szacuje się wartość niniejszej umowy na kwotę brutto z VAT w wysokości: ………………….. zł</w:t>
      </w:r>
      <w:r w:rsidR="00C76D5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(słownie: ………………………..)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Ilość energii elektrycznej </w:t>
      </w:r>
      <w:r w:rsidR="00B80F53" w:rsidRPr="0095206B">
        <w:rPr>
          <w:rFonts w:asciiTheme="minorHAnsi" w:hAnsiTheme="minorHAnsi" w:cstheme="minorHAnsi"/>
          <w:sz w:val="24"/>
          <w:szCs w:val="24"/>
          <w:lang w:val="pl-PL"/>
        </w:rPr>
        <w:t>wskazanej w Załączniku nr 1 do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mowy jak i oszacowana wartość umowy nie jest zobowiązaniem Zamawiającego do zużycia energii elektrycznej w podanej ilości i w żadnym wypadku nie może być podstawą </w:t>
      </w:r>
      <w:r w:rsidR="00C76D52" w:rsidRPr="0095206B">
        <w:rPr>
          <w:rFonts w:asciiTheme="minorHAnsi" w:hAnsiTheme="minorHAnsi" w:cstheme="minorHAnsi"/>
          <w:sz w:val="24"/>
          <w:szCs w:val="24"/>
          <w:lang w:val="pl-PL"/>
        </w:rPr>
        <w:t>jakichkolwiek roszczeń ze strony Wykonawcy.</w:t>
      </w:r>
    </w:p>
    <w:p w14:paraId="0C695DF4" w14:textId="77777777" w:rsidR="00E44873" w:rsidRPr="0095206B" w:rsidRDefault="00E44873" w:rsidP="00EB1FF3">
      <w:pPr>
        <w:pStyle w:val="Akapitzlist"/>
        <w:numPr>
          <w:ilvl w:val="0"/>
          <w:numId w:val="7"/>
        </w:numPr>
        <w:tabs>
          <w:tab w:val="clear" w:pos="720"/>
        </w:tabs>
        <w:suppressAutoHyphens/>
        <w:autoSpaceDE w:val="0"/>
        <w:spacing w:line="276" w:lineRule="auto"/>
        <w:ind w:left="426" w:hanging="426"/>
        <w:contextualSpacing w:val="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Osobą odpowiedzialną za kontakt w sprawach realizacji umowy z</w:t>
      </w:r>
      <w:r w:rsidR="00633D62" w:rsidRPr="0095206B">
        <w:rPr>
          <w:rFonts w:asciiTheme="minorHAnsi" w:hAnsiTheme="minorHAnsi" w:cstheme="minorHAnsi"/>
          <w:sz w:val="24"/>
          <w:szCs w:val="24"/>
          <w:lang w:val="pl-PL"/>
        </w:rPr>
        <w:t>e strony Zamawiającego jest Pan/Pani</w:t>
      </w:r>
    </w:p>
    <w:p w14:paraId="414621DF" w14:textId="77777777" w:rsidR="00D00EAC" w:rsidRPr="0095206B" w:rsidRDefault="00D00EAC" w:rsidP="00CC7579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……………………………………………….</w:t>
      </w:r>
    </w:p>
    <w:p w14:paraId="48951F7A" w14:textId="2F7175B1" w:rsidR="0078766B" w:rsidRPr="0095206B" w:rsidRDefault="00D00EAC" w:rsidP="0041189B">
      <w:pPr>
        <w:suppressAutoHyphens/>
        <w:autoSpaceDE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Tel…………………………………., e-mail: ……………………………….</w:t>
      </w:r>
    </w:p>
    <w:p w14:paraId="1BE566BC" w14:textId="77777777" w:rsidR="00E44873" w:rsidRPr="0095206B" w:rsidRDefault="00E44873" w:rsidP="00296E4B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iCs/>
          <w:sz w:val="24"/>
          <w:szCs w:val="24"/>
          <w:lang w:val="pl-PL"/>
        </w:rPr>
      </w:pPr>
    </w:p>
    <w:p w14:paraId="4AA304DA" w14:textId="77777777" w:rsidR="00E44873" w:rsidRPr="0095206B" w:rsidRDefault="00E44873" w:rsidP="00C1048C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4</w:t>
      </w:r>
    </w:p>
    <w:p w14:paraId="6AFDEEC4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Standardy jako</w:t>
      </w:r>
      <w:r w:rsidR="001A5B15" w:rsidRPr="0095206B">
        <w:rPr>
          <w:rFonts w:asciiTheme="minorHAnsi" w:hAnsiTheme="minorHAnsi" w:cstheme="minorHAnsi"/>
          <w:b/>
          <w:sz w:val="24"/>
          <w:szCs w:val="24"/>
          <w:lang w:val="pl-PL"/>
        </w:rPr>
        <w:t>ściowe.  Bilansowanie handlowe</w:t>
      </w:r>
    </w:p>
    <w:p w14:paraId="7DBE8173" w14:textId="77777777" w:rsidR="00D96A34" w:rsidRPr="0041189B" w:rsidRDefault="00D96A34" w:rsidP="00EB1FF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>Wykonawca zobowiązuje się do zapewnienia standardów jakościowych obsługi Zamawiającemu, m.in. poprzez:</w:t>
      </w:r>
    </w:p>
    <w:p w14:paraId="10791E3A" w14:textId="77777777" w:rsidR="00D96A34" w:rsidRPr="0041189B" w:rsidRDefault="00D96A34" w:rsidP="00EB1FF3">
      <w:pPr>
        <w:pStyle w:val="Akapitzlist"/>
        <w:numPr>
          <w:ilvl w:val="0"/>
          <w:numId w:val="14"/>
        </w:numPr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>przyjmowanie zgłoszeń i reklamacji od Zamawiającego;</w:t>
      </w:r>
    </w:p>
    <w:p w14:paraId="11895DE1" w14:textId="77777777" w:rsidR="00D96A34" w:rsidRPr="0041189B" w:rsidRDefault="00D96A34" w:rsidP="00EB1FF3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bCs/>
          <w:sz w:val="24"/>
          <w:szCs w:val="24"/>
          <w:lang w:val="pl-PL"/>
        </w:rPr>
        <w:t>udzielanie informacji w sprawie zasad rozliczeń;</w:t>
      </w:r>
    </w:p>
    <w:p w14:paraId="291C251F" w14:textId="5DE34D2A" w:rsidR="00D96A34" w:rsidRPr="0041189B" w:rsidRDefault="00D96A34" w:rsidP="00EB1FF3">
      <w:pPr>
        <w:pStyle w:val="Akapitzlist"/>
        <w:numPr>
          <w:ilvl w:val="0"/>
          <w:numId w:val="14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bCs/>
          <w:sz w:val="24"/>
          <w:szCs w:val="24"/>
          <w:lang w:val="pl-PL"/>
        </w:rPr>
        <w:lastRenderedPageBreak/>
        <w:t>rozpatrywanie wniosków lub reklamacji Zamawiającego w sprawie rozliczeń i udzielania odpowiedzi nie później niż w terminie 14 dni od dnia złożenia wniosku lub zgłoszenia reklamacji, zgodnie zapisami w § 6 ust. 7 i 8.</w:t>
      </w:r>
    </w:p>
    <w:p w14:paraId="2ABDD1A9" w14:textId="77777777" w:rsidR="00E44873" w:rsidRPr="0095206B" w:rsidRDefault="00E44873" w:rsidP="00EB1FF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w ramach Umowy pełni funkcję Podmiotu Odpowiedzialnego za Bilansowanie Handlowe dla energii elektrycznej sprzedanej do </w:t>
      </w:r>
      <w:r w:rsidR="00056078" w:rsidRPr="0095206B">
        <w:rPr>
          <w:rFonts w:asciiTheme="minorHAnsi" w:hAnsiTheme="minorHAnsi" w:cstheme="minorHAnsi"/>
          <w:sz w:val="24"/>
          <w:szCs w:val="24"/>
          <w:lang w:val="pl-PL"/>
        </w:rPr>
        <w:t>PPE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Odbiorcy. Bilansowanie rozumiane jest jako pokrycie strat wynikających z różnicy zużycia energii prognozowanego w stosunku do rzeczywistego w danym okresie rozliczeniowym.</w:t>
      </w:r>
    </w:p>
    <w:p w14:paraId="4F210EFE" w14:textId="77777777" w:rsidR="00E44873" w:rsidRPr="0095206B" w:rsidRDefault="00E44873" w:rsidP="00EB1FF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zwalnia Zamawiającego z wszelkich kosztów i obowiązków związanych z bilansowaniem handlowym oraz przygotowywaniem i zgłaszaniem grafików zapotrzebowania na energię elektryczną do OSD oraz </w:t>
      </w:r>
      <w:r w:rsidR="00056078" w:rsidRPr="0095206B">
        <w:rPr>
          <w:rFonts w:asciiTheme="minorHAnsi" w:hAnsiTheme="minorHAnsi" w:cstheme="minorHAnsi"/>
          <w:sz w:val="24"/>
          <w:szCs w:val="24"/>
          <w:lang w:val="pl-PL"/>
        </w:rPr>
        <w:t>OSP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</w:p>
    <w:p w14:paraId="424914DE" w14:textId="77777777" w:rsidR="00E44873" w:rsidRPr="0095206B" w:rsidRDefault="00E44873" w:rsidP="00EB1FF3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nie ponosi odpowiedzialności za niedostarczenie energii elektrycznej do obiektów Zamawiającego w przypadku klęsk żywiołowych, innych przypadków siły wyższej, awarii w systemie oraz awarii sieciowych, jak również z powodu </w:t>
      </w:r>
      <w:proofErr w:type="spellStart"/>
      <w:r w:rsidRPr="0095206B">
        <w:rPr>
          <w:rFonts w:asciiTheme="minorHAnsi" w:hAnsiTheme="minorHAnsi" w:cstheme="minorHAnsi"/>
          <w:sz w:val="24"/>
          <w:szCs w:val="24"/>
          <w:lang w:val="pl-PL"/>
        </w:rPr>
        <w:t>wyłączeń</w:t>
      </w:r>
      <w:proofErr w:type="spellEnd"/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dokonywanych przez OSD.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Wyłączenie odpowiedzialności </w:t>
      </w:r>
      <w:r w:rsidR="004A484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Wykonawcy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jest możliwe tylko w takim zakresie, w jakim zaistnienie danych przyczyn uniemożliwia realizację niniejszej Umowy. </w:t>
      </w:r>
      <w:r w:rsidR="004A484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Wykonawca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jest zobowiązany do niezwłocznego informowania </w:t>
      </w:r>
      <w:r w:rsidR="004A4849"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Zamawiającego </w:t>
      </w:r>
      <w:r w:rsidR="004A4849" w:rsidRPr="0095206B">
        <w:rPr>
          <w:rFonts w:asciiTheme="minorHAnsi" w:hAnsiTheme="minorHAnsi" w:cstheme="minorHAnsi"/>
          <w:sz w:val="24"/>
          <w:szCs w:val="24"/>
          <w:lang w:val="pl-PL"/>
        </w:rPr>
        <w:t>o wszelkich wystąpieniach przypadków siły wyższej mogących mieć wpływ na wykonanie Umowy.</w:t>
      </w:r>
    </w:p>
    <w:p w14:paraId="08B26663" w14:textId="77777777" w:rsidR="00F2185D" w:rsidRPr="0095206B" w:rsidRDefault="00F2185D" w:rsidP="001D3B84">
      <w:pPr>
        <w:pStyle w:val="Akapitzlist"/>
        <w:overflowPunct w:val="0"/>
        <w:autoSpaceDE w:val="0"/>
        <w:autoSpaceDN w:val="0"/>
        <w:adjustRightInd w:val="0"/>
        <w:spacing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3F0EA05C" w14:textId="77777777" w:rsidR="00E44873" w:rsidRPr="0095206B" w:rsidRDefault="00E44873" w:rsidP="00C1048C">
      <w:pPr>
        <w:spacing w:after="120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</w:rPr>
        <w:t>§ 5</w:t>
      </w:r>
    </w:p>
    <w:p w14:paraId="2F2AAC56" w14:textId="77777777" w:rsidR="00E44873" w:rsidRPr="0095206B" w:rsidRDefault="00825B0D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Ceny energii elektrycznej</w:t>
      </w:r>
    </w:p>
    <w:p w14:paraId="1D7F1E1A" w14:textId="77777777" w:rsidR="00AC4A4A" w:rsidRPr="0041189B" w:rsidRDefault="00AC4A4A" w:rsidP="00EB1FF3">
      <w:pPr>
        <w:numPr>
          <w:ilvl w:val="0"/>
          <w:numId w:val="2"/>
        </w:numPr>
        <w:tabs>
          <w:tab w:val="clear" w:pos="644"/>
        </w:tabs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bookmarkStart w:id="4" w:name="Tekst17"/>
      <w:r w:rsidRPr="0041189B">
        <w:rPr>
          <w:rFonts w:asciiTheme="minorHAnsi" w:hAnsiTheme="minorHAnsi" w:cstheme="minorHAnsi"/>
          <w:sz w:val="24"/>
          <w:szCs w:val="24"/>
          <w:lang w:val="pl-PL"/>
        </w:rPr>
        <w:t xml:space="preserve">Wynagrodzenie </w:t>
      </w:r>
      <w:r w:rsidRPr="0041189B">
        <w:rPr>
          <w:rFonts w:asciiTheme="minorHAnsi" w:hAnsiTheme="minorHAnsi" w:cstheme="minorHAnsi"/>
          <w:b/>
          <w:sz w:val="24"/>
          <w:szCs w:val="24"/>
          <w:lang w:val="pl-PL"/>
        </w:rPr>
        <w:t>Wykonawcy</w:t>
      </w:r>
      <w:r w:rsidRPr="0041189B">
        <w:rPr>
          <w:rFonts w:asciiTheme="minorHAnsi" w:hAnsiTheme="minorHAnsi" w:cstheme="minorHAnsi"/>
          <w:sz w:val="24"/>
          <w:szCs w:val="24"/>
          <w:lang w:val="pl-PL"/>
        </w:rPr>
        <w:t xml:space="preserve"> z tytułu realizacji niniejszej Umowy obliczane będzie jako iloczyn ilości faktycznie zużytej energii elektrycznej (ustalonej na podstawie danych pomiarowo-rozliczeniowych udostępnionych </w:t>
      </w:r>
      <w:r w:rsidRPr="0041189B">
        <w:rPr>
          <w:rFonts w:asciiTheme="minorHAnsi" w:hAnsiTheme="minorHAnsi" w:cstheme="minorHAnsi"/>
          <w:b/>
          <w:sz w:val="24"/>
          <w:szCs w:val="24"/>
          <w:lang w:val="pl-PL"/>
        </w:rPr>
        <w:t>Wykonawcy</w:t>
      </w:r>
      <w:r w:rsidRPr="0041189B">
        <w:rPr>
          <w:rFonts w:asciiTheme="minorHAnsi" w:hAnsiTheme="minorHAnsi" w:cstheme="minorHAnsi"/>
          <w:sz w:val="24"/>
          <w:szCs w:val="24"/>
          <w:lang w:val="pl-PL"/>
        </w:rPr>
        <w:t xml:space="preserve"> przez OSD) oraz ceny jednostkowej netto (zawierającej podatek akcyzowy) energii elektrycznej, powiększonej o należny podatek VAT, zgodnie ze złożoną ofertą:</w:t>
      </w:r>
    </w:p>
    <w:p w14:paraId="0E8D10AB" w14:textId="29A497F1" w:rsidR="00AC4A4A" w:rsidRPr="0041189B" w:rsidRDefault="00BD5E49" w:rsidP="00AC4A4A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851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Obiekty – taryfa C1x, C2x</w:t>
      </w:r>
    </w:p>
    <w:p w14:paraId="54C51A4E" w14:textId="2A65D2B1" w:rsidR="00AC4A4A" w:rsidRPr="0041189B" w:rsidRDefault="00BD5E49" w:rsidP="00AC4A4A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851"/>
        <w:jc w:val="both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Szczytowa / </w:t>
      </w:r>
      <w:r w:rsidR="00AC4A4A" w:rsidRPr="0041189B">
        <w:rPr>
          <w:rFonts w:asciiTheme="minorHAnsi" w:hAnsiTheme="minorHAnsi" w:cstheme="minorHAnsi"/>
          <w:b/>
          <w:sz w:val="24"/>
          <w:szCs w:val="24"/>
          <w:lang w:val="pl-PL"/>
        </w:rPr>
        <w:t>Całodobowa:</w:t>
      </w:r>
    </w:p>
    <w:p w14:paraId="288F064B" w14:textId="77777777" w:rsidR="00AC4A4A" w:rsidRPr="0041189B" w:rsidRDefault="00AC4A4A" w:rsidP="00AC4A4A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851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>Cena jednostkowa netto za kWh …………… zł</w:t>
      </w:r>
    </w:p>
    <w:p w14:paraId="7F7CA167" w14:textId="06AF6A33" w:rsidR="00BD5E49" w:rsidRDefault="00AC4A4A" w:rsidP="00BD5E49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851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 xml:space="preserve">Cena jednostkowa brutto za kWh …………… zł </w:t>
      </w:r>
      <w:r w:rsidRPr="0041189B">
        <w:rPr>
          <w:rFonts w:asciiTheme="minorHAnsi" w:hAnsiTheme="minorHAnsi" w:cstheme="minorHAnsi"/>
          <w:lang w:val="pl-PL"/>
        </w:rPr>
        <w:t>(przy uwzględnieniu podatku VAT 23%)</w:t>
      </w:r>
    </w:p>
    <w:p w14:paraId="3EFC5B83" w14:textId="77777777" w:rsidR="00BD5E49" w:rsidRPr="00BD5E49" w:rsidRDefault="00BD5E49" w:rsidP="00BD5E49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851"/>
        <w:jc w:val="both"/>
        <w:textAlignment w:val="baseline"/>
        <w:rPr>
          <w:rFonts w:asciiTheme="minorHAnsi" w:hAnsiTheme="minorHAnsi" w:cstheme="minorHAnsi"/>
          <w:lang w:val="pl-PL"/>
        </w:rPr>
      </w:pPr>
    </w:p>
    <w:p w14:paraId="74FCD4A0" w14:textId="5377F9BC" w:rsidR="00BD5E49" w:rsidRPr="0041189B" w:rsidRDefault="008A3B73" w:rsidP="00BD5E49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851"/>
        <w:jc w:val="both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Pozas</w:t>
      </w:r>
      <w:r w:rsidR="00BD5E49">
        <w:rPr>
          <w:rFonts w:asciiTheme="minorHAnsi" w:hAnsiTheme="minorHAnsi" w:cstheme="minorHAnsi"/>
          <w:b/>
          <w:sz w:val="24"/>
          <w:szCs w:val="24"/>
          <w:lang w:val="pl-PL"/>
        </w:rPr>
        <w:t>zczyt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owa</w:t>
      </w:r>
      <w:r w:rsidR="00BD5E49" w:rsidRPr="0041189B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2275FF4E" w14:textId="77777777" w:rsidR="00BD5E49" w:rsidRPr="0041189B" w:rsidRDefault="00BD5E49" w:rsidP="00BD5E49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851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>Cena jednostkowa netto za kWh …………… zł</w:t>
      </w:r>
    </w:p>
    <w:p w14:paraId="23D00C82" w14:textId="77777777" w:rsidR="00BD5E49" w:rsidRPr="0041189B" w:rsidRDefault="00BD5E49" w:rsidP="00BD5E49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851"/>
        <w:jc w:val="both"/>
        <w:textAlignment w:val="baseline"/>
        <w:rPr>
          <w:rFonts w:asciiTheme="minorHAnsi" w:hAnsiTheme="minorHAnsi" w:cstheme="minorHAnsi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 xml:space="preserve">Cena jednostkowa brutto za kWh …………… zł </w:t>
      </w:r>
      <w:r w:rsidRPr="0041189B">
        <w:rPr>
          <w:rFonts w:asciiTheme="minorHAnsi" w:hAnsiTheme="minorHAnsi" w:cstheme="minorHAnsi"/>
          <w:lang w:val="pl-PL"/>
        </w:rPr>
        <w:t>(przy uwzględnieniu podatku VAT 23%)</w:t>
      </w:r>
    </w:p>
    <w:p w14:paraId="50CEA383" w14:textId="57ACF8E9" w:rsidR="00E44873" w:rsidRPr="0041189B" w:rsidRDefault="00E44873" w:rsidP="008A3B73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2263B487" w14:textId="5F9C8017" w:rsidR="00E44873" w:rsidRPr="0041189B" w:rsidRDefault="00AC4A4A" w:rsidP="00EB1FF3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 przypadku pobrania większej lub mniejszej ilości energii elektrycznej Zamawiający zobowiązany będzie do zapłaty za faktycznie zużytą ilość energii wg cen określonych </w:t>
      </w:r>
      <w:r w:rsidRPr="0041189B">
        <w:rPr>
          <w:rFonts w:asciiTheme="minorHAnsi" w:hAnsiTheme="minorHAnsi" w:cstheme="minorHAnsi"/>
          <w:sz w:val="24"/>
          <w:szCs w:val="24"/>
          <w:lang w:val="pl-PL"/>
        </w:rPr>
        <w:t xml:space="preserve">w ust. 1 </w:t>
      </w:r>
      <w:r w:rsidRPr="0041189B">
        <w:rPr>
          <w:rFonts w:asciiTheme="minorHAnsi" w:hAnsiTheme="minorHAnsi" w:cstheme="minorHAnsi"/>
          <w:bCs/>
          <w:sz w:val="24"/>
          <w:szCs w:val="24"/>
          <w:lang w:val="pl-PL"/>
        </w:rPr>
        <w:t>niniejszego paragrafu.</w:t>
      </w:r>
      <w:bookmarkEnd w:id="4"/>
    </w:p>
    <w:p w14:paraId="66117402" w14:textId="3FB5BA36" w:rsidR="007135F4" w:rsidRPr="0041189B" w:rsidRDefault="00AC4A4A" w:rsidP="00EB1FF3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Ceny jednostkowe za kWh określone w ust. 1 mogą ulec zmianie wyłącznie w przypadku ustawowej zmiany stawki podatku VAT, podatku akcyzowego oraz zgodnie z postanowieniami </w:t>
      </w:r>
      <w:r w:rsidRPr="0041189B">
        <w:rPr>
          <w:rFonts w:asciiTheme="minorHAnsi" w:hAnsiTheme="minorHAnsi" w:cstheme="minorHAnsi"/>
          <w:bCs/>
          <w:sz w:val="24"/>
          <w:szCs w:val="24"/>
          <w:lang w:val="pl-PL"/>
        </w:rPr>
        <w:t>§ 7 Umowy</w:t>
      </w:r>
      <w:r w:rsidR="007135F4" w:rsidRPr="0041189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69C702E" w14:textId="1CE98609" w:rsidR="007E34D8" w:rsidRPr="0041189B" w:rsidRDefault="00AC4A4A" w:rsidP="00EB1FF3">
      <w:pPr>
        <w:pStyle w:val="Akapitzlist"/>
        <w:numPr>
          <w:ilvl w:val="0"/>
          <w:numId w:val="2"/>
        </w:numPr>
        <w:tabs>
          <w:tab w:val="clear" w:pos="644"/>
        </w:tabs>
        <w:overflowPunct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>Ceny określone w ust. 1 obowiązują także dla nowo przyłączonych obiektów do sieci elektroenergetycznej OSD, z zastrzeżeniem § 7 ust. 3 Umowy</w:t>
      </w:r>
      <w:r w:rsidR="007E34D8" w:rsidRPr="0041189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7A886D6C" w14:textId="77777777" w:rsidR="0048629D" w:rsidRPr="0095206B" w:rsidRDefault="0048629D" w:rsidP="00296E4B">
      <w:pPr>
        <w:pStyle w:val="Akapitzlist"/>
        <w:overflowPunct w:val="0"/>
        <w:spacing w:after="120" w:line="276" w:lineRule="auto"/>
        <w:ind w:left="567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5EDACAD5" w14:textId="77777777" w:rsidR="00E44873" w:rsidRPr="0095206B" w:rsidRDefault="00E44873" w:rsidP="0093139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6</w:t>
      </w:r>
    </w:p>
    <w:p w14:paraId="0AA43E4D" w14:textId="77777777" w:rsidR="00E44873" w:rsidRPr="0095206B" w:rsidRDefault="003E7107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Rozliczenia i Płatności</w:t>
      </w:r>
    </w:p>
    <w:p w14:paraId="59F6B92F" w14:textId="77777777" w:rsidR="00E44873" w:rsidRPr="0095206B" w:rsidRDefault="00E44873" w:rsidP="00EB1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Rozliczenia za pobraną energię elektryczną odbywać się będą w okresach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br/>
        <w:t>rozliczeniowych stosowanyc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>h przez OSD i na podstawie odczytów z układów pomiarowo-rozliczeniowych udostępnionych Wykonawcy przez OSD.</w:t>
      </w:r>
    </w:p>
    <w:p w14:paraId="692B162A" w14:textId="77777777" w:rsidR="00E44873" w:rsidRPr="0095206B" w:rsidRDefault="00E44873" w:rsidP="00EB1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ma obowiązek wystawienia faktur </w:t>
      </w:r>
      <w:r w:rsidR="00FF18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VAT obejmujących należności za dany okres rozliczeniowy w terminie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do 1</w:t>
      </w:r>
      <w:r w:rsidR="00890E58" w:rsidRPr="0095206B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dni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>od daty otrzymania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danych pomiarowych</w:t>
      </w:r>
      <w:r w:rsidR="00FF18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- rozliczeniowych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FF189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Zamawiającego </w:t>
      </w:r>
      <w:r w:rsidR="00336A31" w:rsidRPr="0095206B">
        <w:rPr>
          <w:rFonts w:asciiTheme="minorHAnsi" w:hAnsiTheme="minorHAnsi" w:cstheme="minorHAnsi"/>
          <w:sz w:val="24"/>
          <w:szCs w:val="24"/>
          <w:lang w:val="pl-PL"/>
        </w:rPr>
        <w:t>od OSD</w:t>
      </w:r>
      <w:r w:rsidR="00A92F38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34FE3E26" w14:textId="62751DEF" w:rsidR="00E44873" w:rsidRPr="0041189B" w:rsidRDefault="00E44873" w:rsidP="00EB1FF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 w:eastAsia="ar-SA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Należność 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za sprzedaną energię elektryczną w okresach rozliczeniowych obliczana będzie indywidualnie dla punktu poboru jako iloczyn ilości sprzedanej energii elektrycznej </w:t>
      </w:r>
      <w:r w:rsidR="003006F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ustalonej na podstawie </w:t>
      </w:r>
      <w:r w:rsidR="00427ADD" w:rsidRPr="0095206B">
        <w:rPr>
          <w:rFonts w:asciiTheme="minorHAnsi" w:hAnsiTheme="minorHAnsi" w:cstheme="minorHAnsi"/>
          <w:sz w:val="24"/>
          <w:szCs w:val="24"/>
          <w:lang w:val="pl-PL"/>
        </w:rPr>
        <w:t>danych pomiarowo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27ADD" w:rsidRPr="0095206B">
        <w:rPr>
          <w:rFonts w:asciiTheme="minorHAnsi" w:hAnsiTheme="minorHAnsi" w:cstheme="minorHAnsi"/>
          <w:sz w:val="24"/>
          <w:szCs w:val="24"/>
          <w:lang w:val="pl-PL"/>
        </w:rPr>
        <w:t>-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427ADD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rozliczeniowych przekazywanych Wykonawcy </w:t>
      </w:r>
      <w:r w:rsidR="008822B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przez OSD </w:t>
      </w:r>
      <w:r w:rsidR="003006FF" w:rsidRPr="0095206B">
        <w:rPr>
          <w:rFonts w:asciiTheme="minorHAnsi" w:hAnsiTheme="minorHAnsi" w:cstheme="minorHAnsi"/>
          <w:sz w:val="24"/>
          <w:szCs w:val="24"/>
          <w:lang w:val="pl-PL"/>
        </w:rPr>
        <w:t>i cen</w:t>
      </w:r>
      <w:r w:rsidR="00657ACF" w:rsidRPr="0095206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3006F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jednostkow</w:t>
      </w:r>
      <w:r w:rsidR="00657ACF" w:rsidRPr="0095206B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energii elektrycznej określon</w:t>
      </w:r>
      <w:r w:rsidR="00657ACF" w:rsidRPr="0095206B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="0065466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§ 5 Umowy. Do wyliczonej należności Wykonawca doliczy podatek VAT według </w:t>
      </w:r>
      <w:r w:rsidRPr="0041189B">
        <w:rPr>
          <w:rFonts w:asciiTheme="minorHAnsi" w:hAnsiTheme="minorHAnsi" w:cstheme="minorHAnsi"/>
          <w:sz w:val="24"/>
          <w:szCs w:val="24"/>
          <w:lang w:val="pl-PL"/>
        </w:rPr>
        <w:t xml:space="preserve">obowiązującej </w:t>
      </w:r>
      <w:r w:rsidR="00AC4A4A" w:rsidRPr="0041189B">
        <w:rPr>
          <w:rFonts w:asciiTheme="minorHAnsi" w:hAnsiTheme="minorHAnsi" w:cstheme="minorHAnsi"/>
          <w:sz w:val="24"/>
          <w:szCs w:val="24"/>
          <w:lang w:val="pl-PL"/>
        </w:rPr>
        <w:t>w dniu wystawienia faktury stawki podatku VAT</w:t>
      </w:r>
      <w:r w:rsidRPr="0041189B">
        <w:rPr>
          <w:rFonts w:asciiTheme="minorHAnsi" w:hAnsiTheme="minorHAnsi" w:cstheme="minorHAnsi"/>
          <w:sz w:val="24"/>
          <w:szCs w:val="24"/>
          <w:lang w:val="pl-PL" w:eastAsia="ar-SA"/>
        </w:rPr>
        <w:t>.</w:t>
      </w:r>
    </w:p>
    <w:p w14:paraId="18A2F912" w14:textId="77777777" w:rsidR="00E44873" w:rsidRPr="0095206B" w:rsidRDefault="00E44873" w:rsidP="00EB1FF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Należności za energię elektryczną regulowane będą na podstawie faktur V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>AT wystawianych przez Wykonawcę</w:t>
      </w:r>
      <w:r w:rsidR="008822B1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>zgodnie z Załącznikiem nr 1 do U</w:t>
      </w:r>
      <w:r w:rsidR="008822B1" w:rsidRPr="0095206B">
        <w:rPr>
          <w:rFonts w:asciiTheme="minorHAnsi" w:hAnsiTheme="minorHAnsi" w:cstheme="minorHAnsi"/>
          <w:sz w:val="24"/>
          <w:szCs w:val="24"/>
          <w:lang w:val="pl-PL"/>
        </w:rPr>
        <w:t>mowy stanowiącym szczegółowy podział odbiorów energii elektrycznej Zamawiającego.</w:t>
      </w:r>
      <w:r w:rsidR="00EE1A1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3F39E308" w14:textId="09FD7070" w:rsidR="00E44873" w:rsidRPr="0041189B" w:rsidRDefault="00E44873" w:rsidP="00EB1FF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Należności wynikające z faktur VAT będą płatne w terminie </w:t>
      </w:r>
      <w:r w:rsidR="007F2AD2" w:rsidRPr="0095206B">
        <w:rPr>
          <w:rFonts w:asciiTheme="minorHAnsi" w:hAnsiTheme="minorHAnsi" w:cstheme="minorHAnsi"/>
          <w:sz w:val="24"/>
          <w:szCs w:val="24"/>
          <w:lang w:val="pl-PL"/>
        </w:rPr>
        <w:t>30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1732F" w:rsidRPr="0095206B">
        <w:rPr>
          <w:rFonts w:asciiTheme="minorHAnsi" w:hAnsiTheme="minorHAnsi" w:cstheme="minorHAnsi"/>
          <w:sz w:val="24"/>
          <w:szCs w:val="24"/>
          <w:lang w:val="pl-PL"/>
        </w:rPr>
        <w:t>dni od daty otrzymania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wystawionej faktury na konto wskazane na fakturze. Za dzień zapłaty uznaje </w:t>
      </w:r>
      <w:r w:rsidRPr="0041189B">
        <w:rPr>
          <w:rFonts w:asciiTheme="minorHAnsi" w:hAnsiTheme="minorHAnsi" w:cstheme="minorHAnsi"/>
          <w:sz w:val="24"/>
          <w:szCs w:val="24"/>
          <w:lang w:val="pl-PL"/>
        </w:rPr>
        <w:t>się datę o</w:t>
      </w:r>
      <w:r w:rsidR="00EE1A10" w:rsidRPr="0041189B">
        <w:rPr>
          <w:rFonts w:asciiTheme="minorHAnsi" w:hAnsiTheme="minorHAnsi" w:cstheme="minorHAnsi"/>
          <w:sz w:val="24"/>
          <w:szCs w:val="24"/>
          <w:lang w:val="pl-PL"/>
        </w:rPr>
        <w:t>bciążenia rachunku Zamawiającego</w:t>
      </w:r>
      <w:r w:rsidRPr="0041189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2AC78C4A" w14:textId="77777777" w:rsidR="00E44873" w:rsidRPr="0095206B" w:rsidRDefault="00E44873" w:rsidP="00EB1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Do każdej faktury Wykonawca załączy i prześle specyfikację określającą ilości energii elektrycznej czynnej pobranej przez każdy </w:t>
      </w:r>
      <w:r w:rsidR="00890E58" w:rsidRPr="0095206B">
        <w:rPr>
          <w:rFonts w:asciiTheme="minorHAnsi" w:hAnsiTheme="minorHAnsi" w:cstheme="minorHAnsi"/>
          <w:sz w:val="24"/>
          <w:szCs w:val="24"/>
          <w:lang w:val="pl-PL"/>
        </w:rPr>
        <w:t>PPE</w:t>
      </w:r>
      <w:r w:rsidR="004617A8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oraz wysokość należności z tego tytułu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  <w:r w:rsidR="00B0251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przypadku gdy wzór faktury Wykonawcy zawiera informacje określone powyżej, Wykonawca nie jest zobowiązany do załączania dodatkowej specyfikacji.</w:t>
      </w:r>
    </w:p>
    <w:p w14:paraId="445DB951" w14:textId="1F3D61B1" w:rsidR="00E27E3D" w:rsidRPr="0095206B" w:rsidRDefault="00E27E3D" w:rsidP="00EB1FF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przypadku uzasadnionych wątpliwości co do prawidłowości wystawionej faktury Zamawiający złoży </w:t>
      </w:r>
      <w:r w:rsidRPr="0041189B">
        <w:rPr>
          <w:rFonts w:asciiTheme="minorHAnsi" w:hAnsiTheme="minorHAnsi" w:cstheme="minorHAnsi"/>
          <w:sz w:val="24"/>
          <w:szCs w:val="24"/>
          <w:lang w:val="pl-PL"/>
        </w:rPr>
        <w:t xml:space="preserve">pisemną </w:t>
      </w:r>
      <w:r w:rsidR="00980371" w:rsidRPr="0041189B">
        <w:rPr>
          <w:rFonts w:asciiTheme="minorHAnsi" w:hAnsiTheme="minorHAnsi" w:cstheme="minorHAnsi"/>
          <w:sz w:val="24"/>
          <w:szCs w:val="24"/>
          <w:lang w:val="pl-PL"/>
        </w:rPr>
        <w:t>lub mailową reklamację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, dołączając jednocześnie kopię spornej faktury. Reklamacja winna być rozpatrzona przez Wykonawcę w terminie do 14 dni od daty jej otrzymania.</w:t>
      </w:r>
    </w:p>
    <w:p w14:paraId="5A9B285F" w14:textId="77777777" w:rsidR="00E44873" w:rsidRPr="0095206B" w:rsidRDefault="00E44873" w:rsidP="00EB1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 przypadku stwierdzenia błędów w pomiarze lub odcz</w:t>
      </w:r>
      <w:r w:rsidR="0002656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ycie wskazań układu pomiarowo -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rozliczeniowego, które spowodowały zawyżenie lub zaniżenie należności za pobraną energię Wykonawca dokona korekt up</w:t>
      </w:r>
      <w:r w:rsidR="00ED700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rzednio wystawionych faktur VAT w terminie 14 </w:t>
      </w:r>
      <w:r w:rsidR="00ED7009" w:rsidRPr="0095206B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dni od otrzymanej reklamacji. </w:t>
      </w:r>
      <w:r w:rsidR="008A2C6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="00ED700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może dokonać korekty rozliczeń </w:t>
      </w:r>
      <w:r w:rsidR="00694E64" w:rsidRPr="0095206B">
        <w:rPr>
          <w:rFonts w:asciiTheme="minorHAnsi" w:hAnsiTheme="minorHAnsi" w:cstheme="minorHAnsi"/>
          <w:sz w:val="24"/>
          <w:szCs w:val="24"/>
          <w:lang w:val="pl-PL"/>
        </w:rPr>
        <w:t>na podstawie przesłane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>go</w:t>
      </w:r>
      <w:r w:rsidR="00694E64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formie elektronicznej lub papierowej przez Zamawiającego </w:t>
      </w:r>
      <w:r w:rsidR="00E27E3D" w:rsidRPr="0095206B">
        <w:rPr>
          <w:rFonts w:asciiTheme="minorHAnsi" w:hAnsiTheme="minorHAnsi" w:cstheme="minorHAnsi"/>
          <w:sz w:val="24"/>
          <w:szCs w:val="24"/>
          <w:lang w:val="pl-PL"/>
        </w:rPr>
        <w:t>dokumentu (faktury) wystawionego przez OSD.</w:t>
      </w:r>
    </w:p>
    <w:p w14:paraId="0D68BD73" w14:textId="77777777" w:rsidR="00E44873" w:rsidRPr="0095206B" w:rsidRDefault="00E44873" w:rsidP="00EB1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przypadku nie dotrzymania terminu płatności </w:t>
      </w:r>
      <w:r w:rsidR="00713CF6" w:rsidRPr="0095206B">
        <w:rPr>
          <w:rFonts w:asciiTheme="minorHAnsi" w:hAnsiTheme="minorHAnsi" w:cstheme="minorHAnsi"/>
          <w:sz w:val="24"/>
          <w:szCs w:val="24"/>
          <w:lang w:val="pl-PL"/>
        </w:rPr>
        <w:t>Wykonawca może obciążyć Zamawiającego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odsetkami ustawowymi.</w:t>
      </w:r>
    </w:p>
    <w:p w14:paraId="06389EB3" w14:textId="2EBCCF75" w:rsidR="00E44873" w:rsidRPr="0095206B" w:rsidRDefault="00E44873" w:rsidP="00EB1F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 zmianach danych kont bankowych lub danych adresowych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Strony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zobowiązują się wzajemnie powiadamiać.</w:t>
      </w:r>
    </w:p>
    <w:p w14:paraId="452CFC2A" w14:textId="77777777" w:rsidR="004617A8" w:rsidRPr="0095206B" w:rsidRDefault="004617A8" w:rsidP="00EB1FF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 przypadku powstania nadpłaty za pobraną energię elektryczną, podlega ona zaliczeniu na poczet płatności ustalonych na najbliższy okres rozliczeniowy, chyba że Zamawiający wystąpi z wnioskiem o zwrot nadpłaty. W przypadku powstania niedopłaty, będzie ona podlegała doliczeniu do pierwszej wystawionej faktury VAT. </w:t>
      </w:r>
    </w:p>
    <w:p w14:paraId="69D2A781" w14:textId="77777777" w:rsidR="00BA4FFE" w:rsidRPr="0095206B" w:rsidRDefault="000E0FAC" w:rsidP="00EB1FF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</w:t>
      </w:r>
      <w:r w:rsidR="002724E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oświadcza, że jest wpisany do Wykazu podatników VAT, prowadzonego przez Szefa Krajowej Administracji Skarbowej na podstawie art. 96b Ustawy z dnia 11 marca 2004 r. o podatku od towarów i usług (D.U. z 2018 r. poz. 2174 z </w:t>
      </w:r>
      <w:proofErr w:type="spellStart"/>
      <w:r w:rsidR="002724E5" w:rsidRPr="0095206B">
        <w:rPr>
          <w:rFonts w:asciiTheme="minorHAnsi" w:hAnsiTheme="minorHAnsi" w:cstheme="minorHAnsi"/>
          <w:sz w:val="24"/>
          <w:szCs w:val="24"/>
          <w:lang w:val="pl-PL"/>
        </w:rPr>
        <w:t>późn</w:t>
      </w:r>
      <w:proofErr w:type="spellEnd"/>
      <w:r w:rsidR="002724E5" w:rsidRPr="0095206B">
        <w:rPr>
          <w:rFonts w:asciiTheme="minorHAnsi" w:hAnsiTheme="minorHAnsi" w:cstheme="minorHAnsi"/>
          <w:sz w:val="24"/>
          <w:szCs w:val="24"/>
          <w:lang w:val="pl-PL"/>
        </w:rPr>
        <w:t>. zm.).</w:t>
      </w:r>
    </w:p>
    <w:p w14:paraId="5170EE4F" w14:textId="77777777" w:rsidR="00BA4FFE" w:rsidRPr="0095206B" w:rsidRDefault="00BA4FFE" w:rsidP="00EB1FF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Wykonawca ma obowiązek wskazać odpowiedni do spełnienia świadczenia wynikającego z niniejszej Umowy rachunek bankowy lub rachunek wirtualny, który jest powiązany z rachunkiem rozliczeniowym należącym do Wykonawcy znajdującym się w elektronicznym wykazie podmiotów prowadzonych przez Szefa Krajowej Administracji Skarbowej zgodnie z art. 96b ust.3 pkt 13 ustawy o podatku od towarów i usług (VAT). </w:t>
      </w:r>
    </w:p>
    <w:p w14:paraId="74731C7F" w14:textId="77777777" w:rsidR="00E44873" w:rsidRPr="0095206B" w:rsidRDefault="00BA4FFE" w:rsidP="00EB1FF3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Fakturowanie pomiędzy Stronami obowiązuje w formie wybranej przez Wykonawcę tj. w formie tradycyjnej papierowej lub elektronicznej poprzez Platformę Elektronicznego Fakturowania (PEF) albo na adres e-mail: </w:t>
      </w:r>
      <w:hyperlink r:id="rId7" w:history="1">
        <w:r w:rsidR="00AA52FE" w:rsidRPr="0095206B">
          <w:rPr>
            <w:rStyle w:val="Hipercze"/>
            <w:rFonts w:asciiTheme="minorHAnsi" w:hAnsiTheme="minorHAnsi" w:cstheme="minorHAnsi"/>
            <w:sz w:val="24"/>
            <w:szCs w:val="24"/>
            <w:lang w:val="pl-PL"/>
          </w:rPr>
          <w:t>………………………………………………..</w:t>
        </w:r>
      </w:hyperlink>
    </w:p>
    <w:p w14:paraId="7F191F21" w14:textId="77777777" w:rsidR="006D1A18" w:rsidRPr="0095206B" w:rsidRDefault="000A3DCD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7</w:t>
      </w:r>
    </w:p>
    <w:p w14:paraId="01CC43E1" w14:textId="24F62DDD" w:rsidR="006D1A18" w:rsidRPr="0095206B" w:rsidRDefault="001A5B15" w:rsidP="0095362E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Zmiana</w:t>
      </w:r>
      <w:r w:rsidR="006A0649">
        <w:rPr>
          <w:rFonts w:asciiTheme="minorHAnsi" w:hAnsiTheme="minorHAnsi" w:cstheme="minorHAnsi"/>
          <w:b/>
          <w:sz w:val="24"/>
          <w:szCs w:val="24"/>
          <w:lang w:val="pl-PL"/>
        </w:rPr>
        <w:t xml:space="preserve"> umowy</w:t>
      </w:r>
    </w:p>
    <w:p w14:paraId="1454D134" w14:textId="77777777" w:rsidR="0095362E" w:rsidRPr="0095206B" w:rsidRDefault="0095362E" w:rsidP="00EB1FF3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Wszelkie zmiany Umowy wymagają formy pisemnej pod rygorem nieważności, z zastrzeżeniem postanowień niniejszego paragrafu.</w:t>
      </w:r>
    </w:p>
    <w:p w14:paraId="14EA6FCB" w14:textId="05CAC0CF" w:rsidR="0095362E" w:rsidRPr="0095206B" w:rsidRDefault="00923CDF" w:rsidP="00EB1FF3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23CDF">
        <w:rPr>
          <w:rFonts w:asciiTheme="minorHAnsi" w:hAnsiTheme="minorHAnsi" w:cstheme="minorHAnsi"/>
          <w:color w:val="000000"/>
          <w:sz w:val="24"/>
          <w:szCs w:val="24"/>
          <w:lang w:bidi="pl-PL"/>
        </w:rPr>
        <w:t>Dopuszcza się możliwość wprowadzenia istotnych zmian postanowień zawartej Umowy w stosunku do treści oferty, w następujących przypadkach</w:t>
      </w:r>
      <w:r w:rsidR="0095362E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:</w:t>
      </w:r>
    </w:p>
    <w:p w14:paraId="00CF7632" w14:textId="77777777" w:rsidR="003C2C89" w:rsidRPr="0095206B" w:rsidRDefault="003C2C89" w:rsidP="00EB1FF3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 przypadku zmiany przepisów prawa, opublikowanej w Dzienniku Urzędowym Unii Europejskiej,  Dzienniku  Ustaw,  Monitorze  Polskim  lub  Dzienniku  Urzędowym odpowiedniego ministra, Zamawiający dopuszcza zmiany sposobu realizacji Umowy lub zmiany zakresu świadczeń Wykonawcy wymuszone takimi zmianami prawa;</w:t>
      </w:r>
    </w:p>
    <w:p w14:paraId="31F61F87" w14:textId="77777777" w:rsidR="0095362E" w:rsidRPr="0095206B" w:rsidRDefault="0095362E" w:rsidP="00EB1FF3">
      <w:pPr>
        <w:pStyle w:val="Teksttreci0"/>
        <w:numPr>
          <w:ilvl w:val="1"/>
          <w:numId w:val="9"/>
        </w:numPr>
        <w:shd w:val="clear" w:color="auto" w:fill="auto"/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zmian w przepisach prawa dotyczących podatku VAT lub podatku akcyzowego. W takich przypadkach ceny za energię elektryczną dostarczaną na podstawie Umowy ulegają korekcie o wartość wynikającą z powyższych zmian.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Wykonawca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poinformuje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na piśmie o korekcie ceny energii elektrycznej dostarczanej na podstawie niniejszej Umowy, wskazując równocześnie zmiany przepisów prawa stanowiących podstawę wspomnianej korekty. Nowe ceny energii elektrycznej będą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 xml:space="preserve">obowiązujące dla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Wykonawcy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i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od chwili wejścia w życie wyżej wymienionych zmian przepisów prawa;</w:t>
      </w:r>
    </w:p>
    <w:p w14:paraId="6B3EA4F6" w14:textId="1C6F9246" w:rsidR="003C2C89" w:rsidRPr="0095206B" w:rsidRDefault="0095362E" w:rsidP="00EB1FF3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zmiany ilości Punktów Poboru energii elektrycznej. Zmiana ilości Punktów Poboru energii elektrycznej wynikać może z likwidacji Punktu Poboru lub włączenia nowego obiektu do eksploatacji przez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. </w:t>
      </w:r>
    </w:p>
    <w:p w14:paraId="5D4B50F9" w14:textId="77777777" w:rsidR="003C2C89" w:rsidRPr="0095206B" w:rsidRDefault="003C2C89" w:rsidP="00EB1FF3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zmian, które nie mają charakteru istotnego, to jest innych niż zdefiniowane w art. 454 ust. 2 ustawy </w:t>
      </w:r>
      <w:proofErr w:type="spellStart"/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Pzp</w:t>
      </w:r>
      <w:proofErr w:type="spellEnd"/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;</w:t>
      </w:r>
    </w:p>
    <w:p w14:paraId="2D6E57F8" w14:textId="77777777" w:rsidR="003C2C89" w:rsidRPr="0095206B" w:rsidRDefault="003C2C89" w:rsidP="00EB1FF3">
      <w:pPr>
        <w:pStyle w:val="Teksttreci0"/>
        <w:numPr>
          <w:ilvl w:val="1"/>
          <w:numId w:val="9"/>
        </w:numPr>
        <w:tabs>
          <w:tab w:val="left" w:pos="851"/>
        </w:tabs>
        <w:spacing w:after="0" w:line="276" w:lineRule="auto"/>
        <w:ind w:left="851" w:hanging="425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zmiany na zasadach określonych w art. 455 ust.1.</w:t>
      </w:r>
    </w:p>
    <w:p w14:paraId="42F1A1B9" w14:textId="175DA64D" w:rsidR="00980371" w:rsidRPr="0041189B" w:rsidRDefault="00980371" w:rsidP="00EB1FF3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41189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Zamawiający ma prawo do zwiększenia ilości punktów poboru energii elektrycznej o których mowa w Załączniku nr 1 Umowy poprzez zawarcie stosownego aneksu do Umowy pod warunkiem, iż w/w odbiory zakwalifikowane będą do grup taryfowych ujętych w przedmiotowym postępowaniu przetargowym. Zwiększenie ilości punktów poboru energii elek</w:t>
      </w:r>
      <w:r w:rsidR="00923CDF">
        <w:rPr>
          <w:rFonts w:asciiTheme="minorHAnsi" w:hAnsiTheme="minorHAnsi" w:cstheme="minorHAnsi"/>
          <w:color w:val="000000"/>
          <w:sz w:val="24"/>
          <w:szCs w:val="24"/>
          <w:lang w:bidi="pl-PL"/>
        </w:rPr>
        <w:t>trycznej nie może przekroczyć 5</w:t>
      </w:r>
      <w:r w:rsidRPr="0041189B">
        <w:rPr>
          <w:rFonts w:asciiTheme="minorHAnsi" w:hAnsiTheme="minorHAnsi" w:cstheme="minorHAnsi"/>
          <w:color w:val="000000"/>
          <w:sz w:val="24"/>
          <w:szCs w:val="24"/>
          <w:lang w:bidi="pl-PL"/>
        </w:rPr>
        <w:t>% ilości punktów poboru energii elektrycznej wynikającej z ww. Załącznika. Rozliczenie dodatkowych punktów poboru energii elektrycznej będzie się odbywać odpowiednio do pierwotnej części zamówienia i według tej samej ceny jednostkowej dla danego okresu dostawy.</w:t>
      </w:r>
    </w:p>
    <w:p w14:paraId="7D319411" w14:textId="77777777" w:rsidR="003C2C89" w:rsidRDefault="003C2C89" w:rsidP="00EB1FF3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Wszelkie możliwości zmiany umowy zgłaszane do Zamawiającego będą rozpatrywane po złożeniu pisemnego wniosku Wykonawcy.</w:t>
      </w:r>
    </w:p>
    <w:p w14:paraId="477AEC7C" w14:textId="76445438" w:rsidR="00A33E60" w:rsidRPr="00923CDF" w:rsidRDefault="00A33E60" w:rsidP="00EB1FF3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23CDF">
        <w:rPr>
          <w:rFonts w:asciiTheme="minorHAnsi" w:hAnsiTheme="minorHAnsi" w:cstheme="minorHAnsi"/>
          <w:color w:val="000000"/>
          <w:sz w:val="24"/>
          <w:szCs w:val="24"/>
          <w:lang w:bidi="pl-PL"/>
        </w:rPr>
        <w:t>W przypadku wprowadzenia nowych przepisów</w:t>
      </w:r>
      <w:r w:rsidR="00581D51" w:rsidRPr="00923CDF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prawa</w:t>
      </w:r>
      <w:r w:rsidRPr="00923CDF">
        <w:rPr>
          <w:rFonts w:asciiTheme="minorHAnsi" w:hAnsiTheme="minorHAnsi" w:cstheme="minorHAnsi"/>
          <w:color w:val="000000"/>
          <w:sz w:val="24"/>
          <w:szCs w:val="24"/>
          <w:lang w:bidi="pl-PL"/>
        </w:rPr>
        <w:t>, norm skutkuj</w:t>
      </w:r>
      <w:r w:rsidR="00581D51" w:rsidRPr="00923CDF">
        <w:rPr>
          <w:rFonts w:asciiTheme="minorHAnsi" w:hAnsiTheme="minorHAnsi" w:cstheme="minorHAnsi"/>
          <w:color w:val="000000"/>
          <w:sz w:val="24"/>
          <w:szCs w:val="24"/>
          <w:lang w:bidi="pl-PL"/>
        </w:rPr>
        <w:t>ących zmianą ceny, w rozliczeniach</w:t>
      </w:r>
      <w:r w:rsidRPr="00923CDF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zostanie uwzględniona nowa cena, wynikająca z obowiązków nałożonych właściwymi przepisami, od dnia ich</w:t>
      </w:r>
      <w:r w:rsidR="00581D51" w:rsidRPr="00923CDF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wejścia w życie</w:t>
      </w:r>
      <w:r w:rsidRPr="00923CDF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bez konieczności sporządzenia aneksu do Umowy.</w:t>
      </w:r>
    </w:p>
    <w:p w14:paraId="720A3B3F" w14:textId="1B45875B" w:rsidR="003C2C89" w:rsidRPr="0095206B" w:rsidRDefault="003C2C89" w:rsidP="00EB1FF3">
      <w:pPr>
        <w:pStyle w:val="Teksttreci0"/>
        <w:numPr>
          <w:ilvl w:val="0"/>
          <w:numId w:val="9"/>
        </w:numPr>
        <w:shd w:val="clear" w:color="auto" w:fill="auto"/>
        <w:spacing w:after="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Wszelkie zmiany umowy, pod rygorem nieważności, mogą być dokonywane na warunkach określonych przez przepisy prawa, wyłącznie za zgo</w:t>
      </w:r>
      <w:r w:rsidR="00923CDF">
        <w:rPr>
          <w:rFonts w:asciiTheme="minorHAnsi" w:hAnsiTheme="minorHAnsi" w:cstheme="minorHAnsi"/>
          <w:color w:val="000000"/>
          <w:sz w:val="24"/>
          <w:szCs w:val="24"/>
          <w:lang w:bidi="pl-PL"/>
        </w:rPr>
        <w:t>dą obu Stron, w formie pisemnej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0D8FCF75" w14:textId="77777777" w:rsidR="006D1A18" w:rsidRPr="0095206B" w:rsidRDefault="006D1A18" w:rsidP="00296E4B">
      <w:pPr>
        <w:spacing w:after="120" w:line="276" w:lineRule="auto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611680D0" w14:textId="77777777" w:rsidR="00E44873" w:rsidRPr="0095206B" w:rsidRDefault="00E44873" w:rsidP="0093139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</w:t>
      </w:r>
      <w:r w:rsidR="009D7FE5" w:rsidRPr="0095206B">
        <w:rPr>
          <w:rFonts w:asciiTheme="minorHAnsi" w:hAnsiTheme="minorHAnsi" w:cstheme="minorHAnsi"/>
          <w:b/>
          <w:sz w:val="24"/>
          <w:szCs w:val="24"/>
          <w:lang w:val="pl-PL"/>
        </w:rPr>
        <w:t>8</w:t>
      </w:r>
    </w:p>
    <w:p w14:paraId="37588614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Okres obowiąz</w:t>
      </w:r>
      <w:r w:rsidR="001A5B15" w:rsidRPr="0095206B">
        <w:rPr>
          <w:rFonts w:asciiTheme="minorHAnsi" w:hAnsiTheme="minorHAnsi" w:cstheme="minorHAnsi"/>
          <w:b/>
          <w:sz w:val="24"/>
          <w:szCs w:val="24"/>
          <w:lang w:val="pl-PL"/>
        </w:rPr>
        <w:t>ywania Umowy. Rozwiązanie Umowy</w:t>
      </w:r>
    </w:p>
    <w:p w14:paraId="5A1C70ED" w14:textId="77777777" w:rsidR="00E44873" w:rsidRPr="0095206B" w:rsidRDefault="00E44873" w:rsidP="00EB1FF3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Umowa zawarta zostaje na czas określony od dnia 01.0</w:t>
      </w:r>
      <w:r w:rsidR="00546D19" w:rsidRPr="0095206B">
        <w:rPr>
          <w:rFonts w:asciiTheme="minorHAnsi" w:hAnsiTheme="minorHAnsi" w:cstheme="minorHAnsi"/>
          <w:sz w:val="24"/>
          <w:szCs w:val="24"/>
          <w:lang w:val="pl-PL"/>
        </w:rPr>
        <w:t>1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.20</w:t>
      </w:r>
      <w:r w:rsidR="00546D19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BA4FFE" w:rsidRPr="0095206B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r.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br/>
        <w:t>do dnia 31.12.20</w:t>
      </w:r>
      <w:r w:rsidR="00D15529" w:rsidRPr="0095206B">
        <w:rPr>
          <w:rFonts w:asciiTheme="minorHAnsi" w:hAnsiTheme="minorHAnsi" w:cstheme="minorHAnsi"/>
          <w:sz w:val="24"/>
          <w:szCs w:val="24"/>
          <w:lang w:val="pl-PL"/>
        </w:rPr>
        <w:t>2</w:t>
      </w:r>
      <w:r w:rsidR="00BA4FFE" w:rsidRPr="0095206B"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r.</w:t>
      </w:r>
      <w:r w:rsidR="003D5E0E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jednakże wchodzi w życie w zakresie każdego punktu poboru energii elektrycznej</w:t>
      </w:r>
      <w:r w:rsidR="004F5A0A"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opisanego w Załączniku nr 1 do U</w:t>
      </w:r>
      <w:r w:rsidR="003D5E0E" w:rsidRPr="0095206B">
        <w:rPr>
          <w:rFonts w:asciiTheme="minorHAnsi" w:hAnsiTheme="minorHAnsi" w:cstheme="minorHAnsi"/>
          <w:iCs/>
          <w:sz w:val="24"/>
          <w:szCs w:val="24"/>
          <w:lang w:val="pl-PL"/>
        </w:rPr>
        <w:t>mowy z dniem wskazanym w kolumnie „Okres dostaw”</w:t>
      </w:r>
      <w:r w:rsidR="004F5A0A" w:rsidRPr="0095206B">
        <w:rPr>
          <w:rFonts w:asciiTheme="minorHAnsi" w:hAnsiTheme="minorHAnsi" w:cstheme="minorHAnsi"/>
          <w:iCs/>
          <w:sz w:val="24"/>
          <w:szCs w:val="24"/>
          <w:lang w:val="pl-PL"/>
        </w:rPr>
        <w:t>,</w:t>
      </w:r>
      <w:r w:rsidR="003D5E0E" w:rsidRPr="0095206B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po uprzednim skutecznym rozwiązaniu dotychczasowych umów kompleksowych lub sprzedaży energii elektrycznej, a także </w:t>
      </w:r>
      <w:r w:rsidRPr="0095206B">
        <w:rPr>
          <w:rFonts w:asciiTheme="minorHAnsi" w:hAnsiTheme="minorHAnsi" w:cstheme="minorHAnsi"/>
          <w:iCs/>
          <w:sz w:val="24"/>
          <w:szCs w:val="24"/>
          <w:lang w:val="pl-PL"/>
        </w:rPr>
        <w:t>po pozytywnie przeprowadzonej procedurze zmiany sprzedawcy i zawarciu nowych umów dystrybucyjnych.</w:t>
      </w:r>
    </w:p>
    <w:p w14:paraId="16BA65CC" w14:textId="650B48DE" w:rsidR="00066C5A" w:rsidRPr="0041189B" w:rsidRDefault="00066C5A" w:rsidP="00EB1FF3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>Rozpoczęcie sprzedaży energii elektrycznej następuje ze stanem wskazań układu pomiarowo – rozliczeniowego podanym przez OSD.</w:t>
      </w:r>
    </w:p>
    <w:p w14:paraId="533B6F6D" w14:textId="77777777" w:rsidR="00066C5A" w:rsidRPr="0041189B" w:rsidRDefault="00066C5A" w:rsidP="00EB1FF3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>Zamawiający może rozwiązać Umowę, w przypadku gdy:</w:t>
      </w:r>
    </w:p>
    <w:p w14:paraId="2A2E8A88" w14:textId="77777777" w:rsidR="00066C5A" w:rsidRPr="0041189B" w:rsidRDefault="00066C5A" w:rsidP="00EB1FF3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>został złożony wniosek o ogłoszenie upadłości Wykonawcy lub otwarto likwidację Wykonawcy;</w:t>
      </w:r>
    </w:p>
    <w:p w14:paraId="56854664" w14:textId="77777777" w:rsidR="00066C5A" w:rsidRPr="0041189B" w:rsidRDefault="00066C5A" w:rsidP="00EB1FF3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lastRenderedPageBreak/>
        <w:t>Wykonawca nie zapewnia sprzedaży energii elektrycznej w sposób zgodny z warunkami niniejszej Umowy;</w:t>
      </w:r>
    </w:p>
    <w:p w14:paraId="51EA5301" w14:textId="77777777" w:rsidR="00066C5A" w:rsidRPr="0041189B" w:rsidRDefault="00066C5A" w:rsidP="00EB1FF3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>przed zakończeniem realizacji Umowy Wykonawca utraci uprawnienia, koncesje lub zezwolenia;</w:t>
      </w:r>
    </w:p>
    <w:p w14:paraId="257F1DB0" w14:textId="77777777" w:rsidR="00066C5A" w:rsidRPr="0041189B" w:rsidRDefault="00066C5A" w:rsidP="00EB1FF3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>Wykonawca nie dokonuje bilansowania handlowego;</w:t>
      </w:r>
    </w:p>
    <w:p w14:paraId="18A2B7FD" w14:textId="77777777" w:rsidR="00066C5A" w:rsidRPr="0041189B" w:rsidRDefault="00066C5A" w:rsidP="00EB1FF3">
      <w:pPr>
        <w:pStyle w:val="Akapitzlist"/>
        <w:numPr>
          <w:ilvl w:val="0"/>
          <w:numId w:val="15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 xml:space="preserve">Wykonawca wykonuje niniejszą Umowę w sposób sprzeczny z obowiązującymi </w:t>
      </w:r>
      <w:r w:rsidRPr="0041189B">
        <w:rPr>
          <w:rFonts w:asciiTheme="minorHAnsi" w:hAnsiTheme="minorHAnsi" w:cstheme="minorHAnsi"/>
          <w:sz w:val="24"/>
          <w:szCs w:val="24"/>
          <w:lang w:val="pl-PL"/>
        </w:rPr>
        <w:br/>
        <w:t>w Polsce przepisami prawa, w szczególności przepisami przywołanymi w § 1 ust. 1 pkt 1 - 7 niniejszej Umowy;</w:t>
      </w:r>
    </w:p>
    <w:p w14:paraId="0549D5DE" w14:textId="6B054170" w:rsidR="00066C5A" w:rsidRPr="0041189B" w:rsidRDefault="00066C5A" w:rsidP="00EB1FF3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>Oświadczenie o wypowiedzeniu Umowy musi być złożone w formie pisemnej pod rygorem nieważności. Rozwiązanie Umowy z powodu przypadków opisanych w ust. 3 i 8 niniejszego paragrafu, następuje w trybie natychmiastowym.</w:t>
      </w:r>
    </w:p>
    <w:p w14:paraId="10250EC4" w14:textId="77777777" w:rsidR="00E44873" w:rsidRPr="0095206B" w:rsidRDefault="00E44873" w:rsidP="00EB1FF3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Umowa może być rozwiązana przez </w:t>
      </w:r>
      <w:r w:rsidR="00DB764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Zamawiającego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bez wypowiedzenia w przypadku, gdy </w:t>
      </w:r>
      <w:r w:rsidR="00DB7642" w:rsidRPr="0095206B">
        <w:rPr>
          <w:rFonts w:asciiTheme="minorHAnsi" w:hAnsiTheme="minorHAnsi" w:cstheme="minorHAnsi"/>
          <w:sz w:val="24"/>
          <w:szCs w:val="24"/>
          <w:lang w:val="pl-PL"/>
        </w:rPr>
        <w:t>Wykonawca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pomimo pisemnego wezwania </w:t>
      </w:r>
      <w:r w:rsidR="0021732F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i wyznaczenia 14 dniowego terminu na usunięcie lub zaniechanie naruszeń nadal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rażąco i uporczywie narusza warunki Umowy.</w:t>
      </w:r>
    </w:p>
    <w:p w14:paraId="78B4206F" w14:textId="77777777" w:rsidR="00E44873" w:rsidRPr="0041189B" w:rsidRDefault="00E44873" w:rsidP="00EB1FF3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Rozwiązanie Umowy nie zwalnia Stron z obowiązku uregulowania wobec drugiej Strony </w:t>
      </w:r>
      <w:r w:rsidRPr="0041189B">
        <w:rPr>
          <w:rFonts w:asciiTheme="minorHAnsi" w:hAnsiTheme="minorHAnsi" w:cstheme="minorHAnsi"/>
          <w:sz w:val="24"/>
          <w:szCs w:val="24"/>
          <w:lang w:val="pl-PL"/>
        </w:rPr>
        <w:t>wszelkich zobowiązań z niej wynikających.</w:t>
      </w:r>
    </w:p>
    <w:p w14:paraId="4602B110" w14:textId="4C0A2E0E" w:rsidR="00066C5A" w:rsidRPr="0041189B" w:rsidRDefault="00066C5A" w:rsidP="00EB1FF3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16A853CE" w14:textId="77777777" w:rsidR="00066C5A" w:rsidRPr="0041189B" w:rsidRDefault="00066C5A" w:rsidP="00EB1FF3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>Zamawiający może odstąpić od Umowy, w przypadku gdy:</w:t>
      </w:r>
    </w:p>
    <w:p w14:paraId="5EB2B1D0" w14:textId="23F61833" w:rsidR="00066C5A" w:rsidRPr="0041189B" w:rsidRDefault="00066C5A" w:rsidP="00EB1FF3">
      <w:pPr>
        <w:pStyle w:val="Akapitzlist"/>
        <w:numPr>
          <w:ilvl w:val="0"/>
          <w:numId w:val="16"/>
        </w:numPr>
        <w:overflowPunct w:val="0"/>
        <w:autoSpaceDE w:val="0"/>
        <w:autoSpaceDN w:val="0"/>
        <w:adjustRightInd w:val="0"/>
        <w:spacing w:line="276" w:lineRule="auto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 xml:space="preserve">Wykonawca w chwili zawarcia Umowy podlegał wykluczeniu na podstawie art. 108 ustawy </w:t>
      </w:r>
      <w:proofErr w:type="spellStart"/>
      <w:r w:rsidRPr="0041189B">
        <w:rPr>
          <w:rFonts w:asciiTheme="minorHAnsi" w:hAnsiTheme="minorHAnsi" w:cstheme="minorHAnsi"/>
          <w:sz w:val="24"/>
          <w:szCs w:val="24"/>
          <w:lang w:val="pl-PL"/>
        </w:rPr>
        <w:t>Pzp</w:t>
      </w:r>
      <w:proofErr w:type="spellEnd"/>
      <w:r w:rsidRPr="0041189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30B2C54" w14:textId="1566C045" w:rsidR="00066C5A" w:rsidRPr="0041189B" w:rsidRDefault="00066C5A" w:rsidP="00EB1FF3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>W przypadku, o którym mowa w ust. 8 pkt 1 niniejszego paragrafu Umowy, Zamawiający odstępuje od Umowy w części, której zmiana dotyczy.</w:t>
      </w:r>
    </w:p>
    <w:p w14:paraId="47074C91" w14:textId="0604FCC9" w:rsidR="00066C5A" w:rsidRPr="0041189B" w:rsidRDefault="00066C5A" w:rsidP="00EB1FF3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41189B">
        <w:rPr>
          <w:rFonts w:asciiTheme="minorHAnsi" w:hAnsiTheme="minorHAnsi" w:cstheme="minorHAnsi"/>
          <w:sz w:val="24"/>
          <w:szCs w:val="24"/>
          <w:lang w:val="pl-PL"/>
        </w:rPr>
        <w:t>W przypadkach, o których mowa w ust. 7 i 8 niniejszego paragrafu Umowy, Wykonawca może żądać wyłącznie wynagrodzenia należnego z tytułu wykonania części Umowy.</w:t>
      </w:r>
    </w:p>
    <w:p w14:paraId="7AE17384" w14:textId="4AF3D416" w:rsidR="008824A5" w:rsidRPr="0041189B" w:rsidRDefault="00E44873" w:rsidP="0041189B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Zamawiający ma prawo do rezygnacji z punktów odbiorów wymienionych w Załączniku nr 1</w:t>
      </w:r>
      <w:r w:rsidR="0002656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95140F" w:rsidRPr="0095206B">
        <w:rPr>
          <w:rFonts w:asciiTheme="minorHAnsi" w:hAnsiTheme="minorHAnsi" w:cstheme="minorHAnsi"/>
          <w:sz w:val="24"/>
          <w:szCs w:val="24"/>
          <w:lang w:val="pl-PL"/>
        </w:rPr>
        <w:t>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przypadku przekazania, sprzedaży, wynajmu obiektu innemu właścicielowi</w:t>
      </w:r>
      <w:r w:rsidR="0002656B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w przypadku zamknięcia lub likwidacji obiektu</w:t>
      </w:r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oraz w sytuacji wykonania </w:t>
      </w:r>
      <w:proofErr w:type="spellStart"/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>mikroinstalacji</w:t>
      </w:r>
      <w:proofErr w:type="spellEnd"/>
      <w:r w:rsidR="004F5A0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 rozumieniu art. 2 pkt 19 ustawy z dnia 20 lutego 2015 r. o odnawialnych źródłach energii</w:t>
      </w:r>
      <w:r w:rsidR="00060133" w:rsidRPr="0095206B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3F6520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a Wykonawcy nie będą z tego tytułu przysługiwały względem Zamawiającego żadne roszczenia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61980B2" w14:textId="77777777" w:rsidR="008824A5" w:rsidRPr="0095206B" w:rsidRDefault="008824A5" w:rsidP="00296E4B">
      <w:pPr>
        <w:pStyle w:val="Akapitzlist"/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0B6AFC51" w14:textId="77777777" w:rsidR="00E44873" w:rsidRPr="0095206B" w:rsidRDefault="00E44873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  </w:t>
      </w:r>
      <w:r w:rsidR="009D7FE5" w:rsidRPr="0095206B">
        <w:rPr>
          <w:rFonts w:asciiTheme="minorHAnsi" w:hAnsiTheme="minorHAnsi" w:cstheme="minorHAnsi"/>
          <w:b/>
          <w:sz w:val="24"/>
          <w:szCs w:val="24"/>
          <w:lang w:val="pl-PL"/>
        </w:rPr>
        <w:t>9</w:t>
      </w:r>
    </w:p>
    <w:p w14:paraId="225E6620" w14:textId="77777777" w:rsidR="00E44873" w:rsidRPr="0095206B" w:rsidRDefault="00E44873" w:rsidP="00296E4B">
      <w:pPr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Kary umowne</w:t>
      </w:r>
    </w:p>
    <w:p w14:paraId="1919B795" w14:textId="703392D8" w:rsidR="005733B0" w:rsidRPr="005733B0" w:rsidRDefault="005733B0" w:rsidP="00EB1FF3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733B0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Wykonawca zapłaci Zamawiającemu karę umowną za odstąpienie od umowy / rozwiązania umowy przez Zamawiającego lub Wykonawcę z przyczyn leżących po stronie Wykonawcy w wysokości </w:t>
      </w:r>
      <w:r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5733B0">
        <w:rPr>
          <w:rFonts w:asciiTheme="minorHAnsi" w:hAnsiTheme="minorHAnsi" w:cstheme="minorHAnsi"/>
          <w:sz w:val="24"/>
          <w:szCs w:val="24"/>
          <w:lang w:val="pl-PL"/>
        </w:rPr>
        <w:t xml:space="preserve">% wartości umowy brutto wskazanej w § 3 ust. 6. </w:t>
      </w:r>
    </w:p>
    <w:p w14:paraId="1A80A408" w14:textId="507B7931" w:rsidR="00A41405" w:rsidRPr="0095206B" w:rsidRDefault="005733B0" w:rsidP="00EB1FF3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733B0">
        <w:rPr>
          <w:rFonts w:asciiTheme="minorHAnsi" w:hAnsiTheme="minorHAnsi" w:cstheme="minorHAnsi"/>
          <w:sz w:val="24"/>
          <w:szCs w:val="24"/>
          <w:lang w:val="pl-PL"/>
        </w:rPr>
        <w:t xml:space="preserve">Zamawiający zapłaci Wykonawcy karę umowną za odstąpienie od umowy / rozwiązanie umowy przez Zamawiającego z przyczyn leżących po stronie Zamawiającego w wysokości </w:t>
      </w:r>
      <w:r>
        <w:rPr>
          <w:rFonts w:asciiTheme="minorHAnsi" w:hAnsiTheme="minorHAnsi" w:cstheme="minorHAnsi"/>
          <w:sz w:val="24"/>
          <w:szCs w:val="24"/>
          <w:lang w:val="pl-PL"/>
        </w:rPr>
        <w:t>3</w:t>
      </w:r>
      <w:r w:rsidRPr="005733B0">
        <w:rPr>
          <w:rFonts w:asciiTheme="minorHAnsi" w:hAnsiTheme="minorHAnsi" w:cstheme="minorHAnsi"/>
          <w:sz w:val="24"/>
          <w:szCs w:val="24"/>
          <w:lang w:val="pl-PL"/>
        </w:rPr>
        <w:t>% wartości umowy brutto wskazanej w § 3 ust. 6.</w:t>
      </w:r>
    </w:p>
    <w:p w14:paraId="5421888B" w14:textId="77777777" w:rsidR="0050255F" w:rsidRPr="0095206B" w:rsidRDefault="00AA52FE" w:rsidP="00EB1FF3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Niezależnie od uprawnień do naliczenia kar</w:t>
      </w:r>
      <w:r w:rsidR="00B0251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umownych wymienionych w ust. 1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, Zamawiającemu przysługuje od Wykonawcy odszkodowanie w związku z poniesionymi kosztami zakupu energii elektrycznej kupionej na warunkach innych niż wynikające z niniejszej umowy (np. dostawy rezerwowe, zakup w oparciu o taryfę lub cennik Sprzedawcy, który w ramach zastępstwa Wykonawcy będzie świadczył usługę sprzedaży energii elektrycznej) z przyczyn leżących po stronie Wykonawcy. Zwrot kosztów z tytułu zakupu energii elektrycznej od Sprzedawcy rezerwowego lub Sprzedawcy, który ramach zastępstwa Wykonawcy będzie świadczył usługę sprzedaży energii elektrycznej będzie stanowił różnicę między kosztami energii zakupionej od Sprzedawcy rezerwowego, a energii, która była zakupiona na podstawie niniejszej umowy sprzedaży zawartej z Wykonawcą.</w:t>
      </w:r>
    </w:p>
    <w:p w14:paraId="25801AD5" w14:textId="77777777" w:rsidR="00A41405" w:rsidRPr="0095206B" w:rsidRDefault="00E44873" w:rsidP="00EB1FF3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Zapłata kar umownych nie wyłącza prawa do </w:t>
      </w:r>
      <w:r w:rsidR="0077254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dochodzenia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odszkodowania</w:t>
      </w:r>
      <w:r w:rsidR="0077254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uzupełniającego przewyższającego wartość nałożonych kar umownych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zasadach ogólnych.</w:t>
      </w:r>
    </w:p>
    <w:p w14:paraId="3E922B28" w14:textId="77777777" w:rsidR="00DB7642" w:rsidRPr="0095206B" w:rsidRDefault="00BA4FFE" w:rsidP="00EB1FF3">
      <w:pPr>
        <w:pStyle w:val="Tekstpodstawowywcity"/>
        <w:numPr>
          <w:ilvl w:val="0"/>
          <w:numId w:val="1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Formą obciążenia</w:t>
      </w:r>
      <w:r w:rsidRPr="0095206B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karą umowną jest nota obciążeniowa. Karę umowną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Wykonawca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zapłaci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Zamawiającemu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podstawie otrzymanej noty obciążeniowej na wskazany rachunek bankowy, w terminie 10 dni od daty wpływu do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. W przypadku braku zapłaty w wyznaczonym terminie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Zamawiający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ma prawo potrącić naliczoną karę umowną z wynagrodzenia należnego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Wykonawcy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 podstawie niniejszej Umowy lub z innej dowolnej należności przysługującej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Wykonawcy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względem </w:t>
      </w:r>
      <w:r w:rsidRPr="0095206B">
        <w:rPr>
          <w:rFonts w:asciiTheme="minorHAnsi" w:hAnsiTheme="minorHAnsi" w:cstheme="minorHAnsi"/>
          <w:bCs/>
          <w:sz w:val="24"/>
          <w:szCs w:val="24"/>
          <w:lang w:val="pl-PL"/>
        </w:rPr>
        <w:t>Zamawiającemu.</w:t>
      </w:r>
    </w:p>
    <w:p w14:paraId="088E65D7" w14:textId="77777777" w:rsidR="00D15529" w:rsidRPr="0095206B" w:rsidRDefault="00D15529" w:rsidP="00296E4B">
      <w:pPr>
        <w:pStyle w:val="Tekstpodstawowywcity"/>
        <w:spacing w:line="276" w:lineRule="auto"/>
        <w:ind w:left="360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59E5A772" w14:textId="77777777" w:rsidR="002D3385" w:rsidRPr="0095206B" w:rsidRDefault="002D3385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10</w:t>
      </w:r>
    </w:p>
    <w:p w14:paraId="5A559F0C" w14:textId="77777777" w:rsidR="002D3385" w:rsidRPr="0095206B" w:rsidRDefault="002D3385" w:rsidP="002D3385">
      <w:pPr>
        <w:pStyle w:val="Teksttreci0"/>
        <w:shd w:val="clear" w:color="auto" w:fill="auto"/>
        <w:spacing w:after="140"/>
        <w:jc w:val="center"/>
        <w:rPr>
          <w:rFonts w:asciiTheme="minorHAnsi" w:eastAsia="Cambria" w:hAnsiTheme="minorHAnsi" w:cstheme="minorHAnsi"/>
          <w:b/>
          <w:sz w:val="24"/>
          <w:szCs w:val="24"/>
        </w:rPr>
      </w:pPr>
      <w:r w:rsidRPr="0095206B">
        <w:rPr>
          <w:rFonts w:asciiTheme="minorHAnsi" w:eastAsia="Cambria" w:hAnsiTheme="minorHAnsi" w:cstheme="minorHAnsi"/>
          <w:b/>
          <w:sz w:val="24"/>
          <w:szCs w:val="24"/>
        </w:rPr>
        <w:t>Wstrzymanie sprzedaży energii</w:t>
      </w:r>
    </w:p>
    <w:p w14:paraId="21C37903" w14:textId="77777777" w:rsidR="00A41405" w:rsidRPr="0095206B" w:rsidRDefault="00C72E35" w:rsidP="00EB1FF3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może wstrzymać sprzedaż energii elektrycznej dla danego Punktu Poboru Energii, gdy </w:t>
      </w:r>
      <w:r w:rsidR="000C175F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iający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zwleka z zapłatą za pobraną energię elektryczną, co najmniej 30 dni po upływie terminu płatności, pomimo uprzedniego bezskutecznego wezwania do zapłaty zaległych należności w dodatkowym 2-tygodniowym terminie oraz powiadomienia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Zamawiającego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na piśmie o zamiarze wstrzymania sprzedaży energii elektrycznej.</w:t>
      </w:r>
    </w:p>
    <w:p w14:paraId="63061FE9" w14:textId="77777777" w:rsidR="00A41405" w:rsidRPr="0095206B" w:rsidRDefault="002D3385" w:rsidP="00EB1FF3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Wstrzymanie sprzedaży energii elektrycznej i świadczenia usług dystrybucji następuje poprzez wstrzymanie dostarczania energii elektrycznej przez OSD na wniosek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Wykonawcy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7D0313D8" w14:textId="4A456642" w:rsidR="00A41405" w:rsidRPr="0095206B" w:rsidRDefault="002D3385" w:rsidP="00EB1FF3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lastRenderedPageBreak/>
        <w:t xml:space="preserve">Wznowienie dostarczania energii elektrycznej i świadczenie usług dystrybucji przez OSD na wniosek </w:t>
      </w:r>
      <w:r w:rsidR="00C72E3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Wykonawcy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nastąpi niezwłocznie, jeżeli ustaną przyczyny uzasadniające wstrzymanie dostarczania energii elektrycznej</w:t>
      </w:r>
      <w:r w:rsidR="00066C5A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7A1D3C60" w14:textId="77777777" w:rsidR="002D3385" w:rsidRPr="0095206B" w:rsidRDefault="00C72E35" w:rsidP="00EB1FF3">
      <w:pPr>
        <w:pStyle w:val="Teksttreci0"/>
        <w:numPr>
          <w:ilvl w:val="0"/>
          <w:numId w:val="11"/>
        </w:numPr>
        <w:shd w:val="clear" w:color="auto" w:fill="auto"/>
        <w:spacing w:after="120" w:line="276" w:lineRule="auto"/>
        <w:ind w:left="426" w:hanging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2D338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nie ponosi odpowiedzialności za szkody spowodowane wstrzymaniem sprzedaży energii elektrycznej i świadczenia usług dystrybucji w sytuacji określonej w ust. 1.</w:t>
      </w:r>
    </w:p>
    <w:p w14:paraId="4EA23944" w14:textId="77777777" w:rsidR="002D3385" w:rsidRPr="0095206B" w:rsidRDefault="002D338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07BD26D" w14:textId="77777777" w:rsidR="00A41405" w:rsidRPr="0095206B" w:rsidRDefault="00A41405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11</w:t>
      </w:r>
    </w:p>
    <w:p w14:paraId="69446893" w14:textId="77777777" w:rsidR="00A41405" w:rsidRPr="0095206B" w:rsidRDefault="00A4140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Przenoszenie praw i obowiązków wynikających z Umowy</w:t>
      </w:r>
    </w:p>
    <w:p w14:paraId="006CCC76" w14:textId="77777777" w:rsidR="00A41405" w:rsidRPr="0095206B" w:rsidRDefault="00C72E35" w:rsidP="00931394">
      <w:pPr>
        <w:pStyle w:val="Teksttreci0"/>
        <w:shd w:val="clear" w:color="auto" w:fill="auto"/>
        <w:spacing w:after="120" w:line="276" w:lineRule="auto"/>
        <w:ind w:left="426"/>
        <w:rPr>
          <w:rFonts w:asciiTheme="minorHAnsi" w:hAnsiTheme="minorHAnsi" w:cstheme="minorHAnsi"/>
          <w:color w:val="000000"/>
          <w:sz w:val="24"/>
          <w:szCs w:val="24"/>
          <w:lang w:bidi="pl-PL"/>
        </w:rPr>
      </w:pP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Wykonawca</w:t>
      </w:r>
      <w:r w:rsidR="00A4140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nie może przenosić praw i obowiązków wynikających z Umowy na osoby trzecie bez pisemnej - pod rygorem nieważności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–</w:t>
      </w:r>
      <w:r w:rsidR="00A4140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 xml:space="preserve"> zgody </w:t>
      </w:r>
      <w:r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Zamawiający</w:t>
      </w:r>
      <w:r w:rsidR="00A41405" w:rsidRPr="0095206B">
        <w:rPr>
          <w:rFonts w:asciiTheme="minorHAnsi" w:hAnsiTheme="minorHAnsi" w:cstheme="minorHAnsi"/>
          <w:color w:val="000000"/>
          <w:sz w:val="24"/>
          <w:szCs w:val="24"/>
          <w:lang w:bidi="pl-PL"/>
        </w:rPr>
        <w:t>.</w:t>
      </w:r>
    </w:p>
    <w:p w14:paraId="68EC8469" w14:textId="77777777" w:rsidR="00A41405" w:rsidRPr="0095206B" w:rsidRDefault="00A4140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54A09D2A" w14:textId="77777777" w:rsidR="00E44873" w:rsidRPr="0095206B" w:rsidRDefault="00E44873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§  </w:t>
      </w:r>
      <w:r w:rsidR="00377F3C" w:rsidRPr="0095206B">
        <w:rPr>
          <w:rFonts w:asciiTheme="minorHAnsi" w:hAnsiTheme="minorHAnsi" w:cstheme="minorHAnsi"/>
          <w:b/>
          <w:sz w:val="24"/>
          <w:szCs w:val="24"/>
          <w:lang w:val="pl-PL"/>
        </w:rPr>
        <w:t>1</w:t>
      </w:r>
      <w:r w:rsidR="00A41405" w:rsidRPr="0095206B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</w:p>
    <w:p w14:paraId="30BA4494" w14:textId="77777777" w:rsidR="00E44873" w:rsidRPr="0095206B" w:rsidRDefault="001A5B15" w:rsidP="00C72E35">
      <w:pPr>
        <w:keepNext/>
        <w:spacing w:after="120"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Postanowienia końcowe</w:t>
      </w:r>
    </w:p>
    <w:p w14:paraId="74E59FF4" w14:textId="77777777" w:rsidR="00A41405" w:rsidRPr="0095206B" w:rsidRDefault="00E44873" w:rsidP="00EB1FF3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 zakresie nie uregulowanym niniejszą Umową stosuje się przepisy</w:t>
      </w:r>
      <w:r w:rsidR="00DB7642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prawa polskiego, w szczególności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ustawy Prawo zamówień publicznych, Kodeks Cywilny oraz Prawo energetyczne wraz z aktami wykonawczymi.</w:t>
      </w:r>
    </w:p>
    <w:p w14:paraId="28364AB4" w14:textId="77777777" w:rsidR="00A41405" w:rsidRPr="0095206B" w:rsidRDefault="00153185" w:rsidP="00EB1FF3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ustalają, że na pisemny wniosek osoby / osób uprawnionych przez Zamawiającego</w:t>
      </w:r>
      <w:r w:rsidR="004C475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Wykonawca w terminie 14 dni przygotuje i prześle Zamawiającemu </w:t>
      </w:r>
      <w:r w:rsidR="001B2549" w:rsidRPr="0095206B">
        <w:rPr>
          <w:rFonts w:asciiTheme="minorHAnsi" w:hAnsiTheme="minorHAnsi" w:cstheme="minorHAnsi"/>
          <w:sz w:val="24"/>
          <w:szCs w:val="24"/>
          <w:lang w:val="pl-PL"/>
        </w:rPr>
        <w:t>podpisany aneks do U</w:t>
      </w:r>
      <w:r w:rsidR="004C4755" w:rsidRPr="0095206B">
        <w:rPr>
          <w:rFonts w:asciiTheme="minorHAnsi" w:hAnsiTheme="minorHAnsi" w:cstheme="minorHAnsi"/>
          <w:sz w:val="24"/>
          <w:szCs w:val="24"/>
          <w:lang w:val="pl-PL"/>
        </w:rPr>
        <w:t>mowy dzięki któremu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nastąpi zmniejszenie lub zwiększenie ilości obiektów wymienionych w Załączniku nr 1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do niniejszej Umowy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bez konieczności renegocjonowania pozostałych warunków Umowy. Zmiana Załącznika nr 1 </w:t>
      </w:r>
      <w:r w:rsidR="001B254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do Umowy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nie stano</w:t>
      </w:r>
      <w:r w:rsidR="001B2549" w:rsidRPr="0095206B">
        <w:rPr>
          <w:rFonts w:asciiTheme="minorHAnsi" w:hAnsiTheme="minorHAnsi" w:cstheme="minorHAnsi"/>
          <w:sz w:val="24"/>
          <w:szCs w:val="24"/>
          <w:lang w:val="pl-PL"/>
        </w:rPr>
        <w:t>wi zmiany pozostałych warunków U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mowy.</w:t>
      </w:r>
      <w:r w:rsidR="00BD63DE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Zamawiający nie ponosi względem Wykonawcy odpowiedzialności z tytułu ograniczenia ilości obiektów wymienionych w </w:t>
      </w:r>
      <w:r w:rsidR="000E0FAC" w:rsidRPr="0095206B">
        <w:rPr>
          <w:rFonts w:asciiTheme="minorHAnsi" w:hAnsiTheme="minorHAnsi" w:cstheme="minorHAnsi"/>
          <w:sz w:val="24"/>
          <w:szCs w:val="24"/>
          <w:lang w:val="pl-PL"/>
        </w:rPr>
        <w:t>Z</w:t>
      </w:r>
      <w:r w:rsidR="00BD63DE" w:rsidRPr="0095206B">
        <w:rPr>
          <w:rFonts w:asciiTheme="minorHAnsi" w:hAnsiTheme="minorHAnsi" w:cstheme="minorHAnsi"/>
          <w:sz w:val="24"/>
          <w:szCs w:val="24"/>
          <w:lang w:val="pl-PL"/>
        </w:rPr>
        <w:t>ałączniku nr 1</w:t>
      </w:r>
      <w:r w:rsidR="00B8252E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do Umowy</w:t>
      </w:r>
      <w:r w:rsidR="00BD63DE" w:rsidRPr="0095206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45DCA6FE" w14:textId="77777777" w:rsidR="00A41405" w:rsidRPr="0095206B" w:rsidRDefault="004C4755" w:rsidP="00EB1FF3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Czynności opisane w § 3 ust. 1 pkt 4</w:t>
      </w:r>
      <w:r w:rsidR="00B8252E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- </w:t>
      </w:r>
      <w:r w:rsidR="00546D19" w:rsidRPr="0095206B">
        <w:rPr>
          <w:rFonts w:asciiTheme="minorHAnsi" w:hAnsiTheme="minorHAnsi" w:cstheme="minorHAnsi"/>
          <w:sz w:val="24"/>
          <w:szCs w:val="24"/>
          <w:lang w:val="pl-PL"/>
        </w:rPr>
        <w:t>7</w:t>
      </w:r>
      <w:r w:rsidR="00C6160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Wykonawca wykona w terminie 7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dni roboczych, licząc od daty podpisania niniejszego aneksu oraz otrzymania wszelkich niezbędnych danych oraz dokumentów od Zamawiającego.</w:t>
      </w:r>
    </w:p>
    <w:p w14:paraId="3CFF42AE" w14:textId="77777777" w:rsidR="0052614A" w:rsidRPr="0095206B" w:rsidRDefault="00DE2444" w:rsidP="00EB1FF3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Korespondencję związaną z realizacją niniejszej Umowy </w:t>
      </w:r>
      <w:r w:rsidR="00EF4F09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oraz bieżącym poborem/fakturami za zużycie energii elektrycznej 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>Wykonawca kierować będzie na adres Zamawiającego.</w:t>
      </w:r>
      <w:r w:rsidR="004C4755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14:paraId="27ADCFF9" w14:textId="77777777" w:rsidR="00A41405" w:rsidRPr="0095206B" w:rsidRDefault="00E44873" w:rsidP="00EB1FF3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Strony zobowiązują się dążyć do polubownego rozwiązywania wszelkich sporów, jakie mogą powstać w związku z realizacją niniejszej Umowy. W przypadku niemożności porozumienia się przez Strony rozstrzygać będzie sąd powszechny właściwy dla siedziby Zamawiającego.</w:t>
      </w:r>
    </w:p>
    <w:p w14:paraId="5210573A" w14:textId="77777777" w:rsidR="00DB7642" w:rsidRPr="0095206B" w:rsidRDefault="00DB7642" w:rsidP="00EB1FF3">
      <w:pPr>
        <w:pStyle w:val="Akapitzlist"/>
        <w:numPr>
          <w:ilvl w:val="0"/>
          <w:numId w:val="12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Wszelkie zmiany niniejszej umowy muszą zostać dokonane w formie pisemnej, pod rygorem ich nieważności.</w:t>
      </w:r>
    </w:p>
    <w:p w14:paraId="57EF28C1" w14:textId="77777777" w:rsidR="00F34AD2" w:rsidRPr="0095206B" w:rsidRDefault="00F34AD2" w:rsidP="00296E4B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</w:p>
    <w:p w14:paraId="0CFB6868" w14:textId="77777777" w:rsidR="00F34AD2" w:rsidRPr="0095206B" w:rsidRDefault="001B15A5" w:rsidP="00931394">
      <w:pPr>
        <w:keepNext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§  1</w:t>
      </w:r>
      <w:r w:rsidR="000C175F" w:rsidRPr="0095206B">
        <w:rPr>
          <w:rFonts w:asciiTheme="minorHAnsi" w:hAnsiTheme="minorHAnsi" w:cstheme="minorHAnsi"/>
          <w:b/>
          <w:sz w:val="24"/>
          <w:szCs w:val="24"/>
          <w:lang w:val="pl-PL"/>
        </w:rPr>
        <w:t>3</w:t>
      </w:r>
    </w:p>
    <w:p w14:paraId="23E10DAA" w14:textId="77777777" w:rsidR="00A41405" w:rsidRPr="0095206B" w:rsidRDefault="00E44873" w:rsidP="00EB1FF3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Umowę sporządzono w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trzech jednobrzmiących egzemplarzach</w:t>
      </w:r>
      <w:r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jednej dla Wykonawcy i dwa dla Zamawiającego.</w:t>
      </w:r>
    </w:p>
    <w:p w14:paraId="0BD5E8DC" w14:textId="77777777" w:rsidR="00CD53F1" w:rsidRPr="0095206B" w:rsidRDefault="00E44873" w:rsidP="00EB1FF3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after="120" w:line="276" w:lineRule="auto"/>
        <w:ind w:left="426" w:hanging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sz w:val="24"/>
          <w:szCs w:val="24"/>
          <w:lang w:val="pl-PL"/>
        </w:rPr>
        <w:t>Integralną częścią Umowy są następujące załączniki:</w:t>
      </w:r>
    </w:p>
    <w:p w14:paraId="2852F8F2" w14:textId="77777777" w:rsidR="00B91867" w:rsidRPr="0095206B" w:rsidRDefault="00055638" w:rsidP="00931394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Załącznik nr 1 do u</w:t>
      </w:r>
      <w:r w:rsidR="00B91867" w:rsidRPr="0095206B">
        <w:rPr>
          <w:rFonts w:asciiTheme="minorHAnsi" w:hAnsiTheme="minorHAnsi" w:cstheme="minorHAnsi"/>
          <w:b/>
          <w:sz w:val="24"/>
          <w:szCs w:val="24"/>
          <w:lang w:val="pl-PL"/>
        </w:rPr>
        <w:t>mowy</w:t>
      </w:r>
      <w:r w:rsidR="00B91867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BC542A" w:rsidRPr="0095206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B86290" w:rsidRPr="0095206B">
        <w:rPr>
          <w:rFonts w:asciiTheme="minorHAnsi" w:hAnsiTheme="minorHAnsi" w:cstheme="minorHAnsi"/>
          <w:sz w:val="24"/>
          <w:szCs w:val="24"/>
          <w:lang w:val="pl-PL"/>
        </w:rPr>
        <w:t>Wykaz obiektów Zamawiającego objętych umową,</w:t>
      </w:r>
    </w:p>
    <w:p w14:paraId="12251829" w14:textId="77777777" w:rsidR="00B91867" w:rsidRPr="0095206B" w:rsidRDefault="00055638" w:rsidP="00931394">
      <w:pPr>
        <w:pStyle w:val="Akapitzlist"/>
        <w:overflowPunct w:val="0"/>
        <w:autoSpaceDE w:val="0"/>
        <w:autoSpaceDN w:val="0"/>
        <w:adjustRightInd w:val="0"/>
        <w:spacing w:after="120" w:line="276" w:lineRule="auto"/>
        <w:ind w:left="426"/>
        <w:contextualSpacing w:val="0"/>
        <w:jc w:val="both"/>
        <w:textAlignment w:val="baseline"/>
        <w:rPr>
          <w:rFonts w:asciiTheme="minorHAnsi" w:hAnsiTheme="minorHAnsi" w:cstheme="minorHAnsi"/>
          <w:sz w:val="24"/>
          <w:szCs w:val="24"/>
          <w:lang w:val="pl-PL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Załącznik nr 2 do u</w:t>
      </w:r>
      <w:r w:rsidR="00B91867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mowy </w:t>
      </w:r>
      <w:r w:rsidR="00B91867" w:rsidRPr="0095206B">
        <w:rPr>
          <w:rFonts w:asciiTheme="minorHAnsi" w:hAnsiTheme="minorHAnsi" w:cstheme="minorHAnsi"/>
          <w:sz w:val="24"/>
          <w:szCs w:val="24"/>
          <w:lang w:val="pl-PL"/>
        </w:rPr>
        <w:t>–</w:t>
      </w:r>
      <w:r w:rsidR="00B91867"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B91867" w:rsidRPr="0095206B">
        <w:rPr>
          <w:rFonts w:asciiTheme="minorHAnsi" w:hAnsiTheme="minorHAnsi" w:cstheme="minorHAnsi"/>
          <w:sz w:val="24"/>
          <w:szCs w:val="24"/>
          <w:lang w:val="pl-PL"/>
        </w:rPr>
        <w:t>Pełnomocnictwo</w:t>
      </w:r>
    </w:p>
    <w:p w14:paraId="341C91DF" w14:textId="77777777" w:rsidR="00E44873" w:rsidRPr="0095206B" w:rsidRDefault="00E44873" w:rsidP="007C2908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714DB99" w14:textId="77777777" w:rsidR="00E44873" w:rsidRPr="0095206B" w:rsidRDefault="00E44873" w:rsidP="00296E4B">
      <w:p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06395048" w14:textId="77777777" w:rsidR="00E44873" w:rsidRPr="0095206B" w:rsidRDefault="00E44873" w:rsidP="00296E4B">
      <w:pPr>
        <w:spacing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           Zamawiający</w:t>
      </w:r>
      <w:r w:rsidRPr="0095206B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</w:t>
      </w:r>
      <w:r w:rsidRPr="0095206B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</w:p>
    <w:sectPr w:rsidR="00E44873" w:rsidRPr="0095206B" w:rsidSect="001808E6">
      <w:footerReference w:type="default" r:id="rId8"/>
      <w:pgSz w:w="11905" w:h="16837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AB9D" w14:textId="77777777" w:rsidR="00291705" w:rsidRDefault="00291705">
      <w:r>
        <w:separator/>
      </w:r>
    </w:p>
  </w:endnote>
  <w:endnote w:type="continuationSeparator" w:id="0">
    <w:p w14:paraId="3F8C5B67" w14:textId="77777777" w:rsidR="00291705" w:rsidRDefault="0029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9CE1" w14:textId="77777777" w:rsidR="00B91867" w:rsidRDefault="009E050B">
    <w:pPr>
      <w:pStyle w:val="Stopka"/>
      <w:jc w:val="right"/>
    </w:pPr>
    <w:r>
      <w:fldChar w:fldCharType="begin"/>
    </w:r>
    <w:r w:rsidR="00B91867">
      <w:instrText>PAGE   \* MERGEFORMAT</w:instrText>
    </w:r>
    <w:r>
      <w:fldChar w:fldCharType="separate"/>
    </w:r>
    <w:r w:rsidR="00923CDF" w:rsidRPr="00923CDF">
      <w:rPr>
        <w:noProof/>
        <w:lang w:val="pl-PL"/>
      </w:rPr>
      <w:t>13</w:t>
    </w:r>
    <w:r>
      <w:rPr>
        <w:noProof/>
        <w:lang w:val="pl-PL"/>
      </w:rPr>
      <w:fldChar w:fldCharType="end"/>
    </w:r>
  </w:p>
  <w:p w14:paraId="18F746A5" w14:textId="77777777" w:rsidR="00B91867" w:rsidRDefault="00B918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43EF7" w14:textId="77777777" w:rsidR="00291705" w:rsidRDefault="00291705">
      <w:r>
        <w:separator/>
      </w:r>
    </w:p>
  </w:footnote>
  <w:footnote w:type="continuationSeparator" w:id="0">
    <w:p w14:paraId="639BB517" w14:textId="77777777" w:rsidR="00291705" w:rsidRDefault="00291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-2094"/>
        </w:tabs>
        <w:ind w:left="786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Cambria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Wingdings 3" w:hAnsi="Wingdings 3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2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3" w15:restartNumberingAfterBreak="0">
    <w:nsid w:val="01584B4E"/>
    <w:multiLevelType w:val="hybridMultilevel"/>
    <w:tmpl w:val="148243CC"/>
    <w:lvl w:ilvl="0" w:tplc="AEE2BF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0E0464"/>
    <w:multiLevelType w:val="hybridMultilevel"/>
    <w:tmpl w:val="8F7AA2FC"/>
    <w:lvl w:ilvl="0" w:tplc="A61881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50E11FE"/>
    <w:multiLevelType w:val="hybridMultilevel"/>
    <w:tmpl w:val="7B1C4F9E"/>
    <w:lvl w:ilvl="0" w:tplc="A3C6661C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49E8B1B6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6" w15:restartNumberingAfterBreak="0">
    <w:nsid w:val="11F75880"/>
    <w:multiLevelType w:val="hybridMultilevel"/>
    <w:tmpl w:val="134C997C"/>
    <w:lvl w:ilvl="0" w:tplc="F1724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7" w15:restartNumberingAfterBreak="0">
    <w:nsid w:val="2B0F23E2"/>
    <w:multiLevelType w:val="hybridMultilevel"/>
    <w:tmpl w:val="587CDF4C"/>
    <w:lvl w:ilvl="0" w:tplc="CDA4C12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1DF6BE8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0A6C"/>
    <w:multiLevelType w:val="hybridMultilevel"/>
    <w:tmpl w:val="188C1E06"/>
    <w:lvl w:ilvl="0" w:tplc="0FD82BD2">
      <w:start w:val="1"/>
      <w:numFmt w:val="decimal"/>
      <w:lvlText w:val="%1."/>
      <w:lvlJc w:val="left"/>
      <w:pPr>
        <w:ind w:left="644" w:hanging="360"/>
      </w:pPr>
      <w:rPr>
        <w:rFonts w:cs="Cambria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Cambria"/>
      </w:rPr>
    </w:lvl>
  </w:abstractNum>
  <w:abstractNum w:abstractNumId="9" w15:restartNumberingAfterBreak="0">
    <w:nsid w:val="45E0766C"/>
    <w:multiLevelType w:val="hybridMultilevel"/>
    <w:tmpl w:val="05A4D65A"/>
    <w:lvl w:ilvl="0" w:tplc="C8FAAD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A8518FD"/>
    <w:multiLevelType w:val="hybridMultilevel"/>
    <w:tmpl w:val="CC403BE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F0401"/>
    <w:multiLevelType w:val="hybridMultilevel"/>
    <w:tmpl w:val="99388F9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7E76FB"/>
    <w:multiLevelType w:val="hybridMultilevel"/>
    <w:tmpl w:val="AC14299E"/>
    <w:lvl w:ilvl="0" w:tplc="88EE8968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cs="Cambria"/>
        <w:b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363" w:hanging="283"/>
      </w:pPr>
      <w:rPr>
        <w:rFonts w:hint="default"/>
        <w:b/>
        <w:i w:val="0"/>
        <w:color w:val="auto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3" w15:restartNumberingAfterBreak="0">
    <w:nsid w:val="51613437"/>
    <w:multiLevelType w:val="hybridMultilevel"/>
    <w:tmpl w:val="A56EF4D4"/>
    <w:lvl w:ilvl="0" w:tplc="84F881B8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3A0A0FC4">
      <w:start w:val="1"/>
      <w:numFmt w:val="decimal"/>
      <w:lvlText w:val="%2)"/>
      <w:lvlJc w:val="left"/>
      <w:pPr>
        <w:ind w:left="1440" w:hanging="360"/>
      </w:pPr>
      <w:rPr>
        <w:rFonts w:cs="Cambria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abstractNum w:abstractNumId="14" w15:restartNumberingAfterBreak="0">
    <w:nsid w:val="5D875E34"/>
    <w:multiLevelType w:val="hybridMultilevel"/>
    <w:tmpl w:val="74348CFE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C78DB"/>
    <w:multiLevelType w:val="hybridMultilevel"/>
    <w:tmpl w:val="16726536"/>
    <w:lvl w:ilvl="0" w:tplc="61A46E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6" w15:restartNumberingAfterBreak="0">
    <w:nsid w:val="72D21FF4"/>
    <w:multiLevelType w:val="hybridMultilevel"/>
    <w:tmpl w:val="2E34CA34"/>
    <w:lvl w:ilvl="0" w:tplc="A956DA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70D69"/>
    <w:multiLevelType w:val="hybridMultilevel"/>
    <w:tmpl w:val="2F265272"/>
    <w:lvl w:ilvl="0" w:tplc="456230E4">
      <w:start w:val="1"/>
      <w:numFmt w:val="decimal"/>
      <w:lvlText w:val="%1."/>
      <w:lvlJc w:val="left"/>
      <w:pPr>
        <w:ind w:left="720" w:hanging="360"/>
      </w:pPr>
      <w:rPr>
        <w:rFonts w:cs="Cambria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Cambria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Cambria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mbri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Cambria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Cambria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Cambria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Cambria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Cambria"/>
      </w:rPr>
    </w:lvl>
  </w:abstractNum>
  <w:abstractNum w:abstractNumId="18" w15:restartNumberingAfterBreak="0">
    <w:nsid w:val="7A8E7B58"/>
    <w:multiLevelType w:val="hybridMultilevel"/>
    <w:tmpl w:val="7F5431E2"/>
    <w:lvl w:ilvl="0" w:tplc="6BBC9B60">
      <w:start w:val="1"/>
      <w:numFmt w:val="decimal"/>
      <w:lvlText w:val="%1."/>
      <w:lvlJc w:val="left"/>
      <w:pPr>
        <w:ind w:left="720" w:hanging="360"/>
      </w:pPr>
      <w:rPr>
        <w:rFonts w:cs="Cambria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Cambri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Cambri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Cambria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Cambria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Cambria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Cambria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Cambria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Cambria"/>
      </w:rPr>
    </w:lvl>
  </w:abstractNum>
  <w:num w:numId="1" w16cid:durableId="1677075236">
    <w:abstractNumId w:val="15"/>
  </w:num>
  <w:num w:numId="2" w16cid:durableId="938295263">
    <w:abstractNumId w:val="12"/>
  </w:num>
  <w:num w:numId="3" w16cid:durableId="443498272">
    <w:abstractNumId w:val="17"/>
  </w:num>
  <w:num w:numId="4" w16cid:durableId="2049865417">
    <w:abstractNumId w:val="8"/>
  </w:num>
  <w:num w:numId="5" w16cid:durableId="957834243">
    <w:abstractNumId w:val="18"/>
  </w:num>
  <w:num w:numId="6" w16cid:durableId="1619722828">
    <w:abstractNumId w:val="13"/>
  </w:num>
  <w:num w:numId="7" w16cid:durableId="1213038319">
    <w:abstractNumId w:val="6"/>
  </w:num>
  <w:num w:numId="8" w16cid:durableId="1876120166">
    <w:abstractNumId w:val="5"/>
  </w:num>
  <w:num w:numId="9" w16cid:durableId="2110155327">
    <w:abstractNumId w:val="7"/>
  </w:num>
  <w:num w:numId="10" w16cid:durableId="790514454">
    <w:abstractNumId w:val="10"/>
  </w:num>
  <w:num w:numId="11" w16cid:durableId="1996378028">
    <w:abstractNumId w:val="11"/>
  </w:num>
  <w:num w:numId="12" w16cid:durableId="549919594">
    <w:abstractNumId w:val="14"/>
  </w:num>
  <w:num w:numId="13" w16cid:durableId="696151886">
    <w:abstractNumId w:val="16"/>
  </w:num>
  <w:num w:numId="14" w16cid:durableId="1451170426">
    <w:abstractNumId w:val="4"/>
  </w:num>
  <w:num w:numId="15" w16cid:durableId="281112880">
    <w:abstractNumId w:val="3"/>
  </w:num>
  <w:num w:numId="16" w16cid:durableId="1958565091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D27"/>
    <w:rsid w:val="00012F97"/>
    <w:rsid w:val="0002656B"/>
    <w:rsid w:val="00026CD4"/>
    <w:rsid w:val="000333A8"/>
    <w:rsid w:val="000336EF"/>
    <w:rsid w:val="0004221F"/>
    <w:rsid w:val="00043242"/>
    <w:rsid w:val="000464D8"/>
    <w:rsid w:val="000467E1"/>
    <w:rsid w:val="00050F33"/>
    <w:rsid w:val="00055638"/>
    <w:rsid w:val="00056078"/>
    <w:rsid w:val="00060133"/>
    <w:rsid w:val="00066C5A"/>
    <w:rsid w:val="00070C67"/>
    <w:rsid w:val="00071909"/>
    <w:rsid w:val="000931DC"/>
    <w:rsid w:val="000936CA"/>
    <w:rsid w:val="00094C36"/>
    <w:rsid w:val="00097182"/>
    <w:rsid w:val="00097EB8"/>
    <w:rsid w:val="000A2768"/>
    <w:rsid w:val="000A3DCD"/>
    <w:rsid w:val="000B0025"/>
    <w:rsid w:val="000B3EA7"/>
    <w:rsid w:val="000B5CCC"/>
    <w:rsid w:val="000B7E72"/>
    <w:rsid w:val="000C0F66"/>
    <w:rsid w:val="000C175F"/>
    <w:rsid w:val="000C1AE0"/>
    <w:rsid w:val="000C5E20"/>
    <w:rsid w:val="000C682D"/>
    <w:rsid w:val="000C7C34"/>
    <w:rsid w:val="000D0D5C"/>
    <w:rsid w:val="000D39BE"/>
    <w:rsid w:val="000D3FA0"/>
    <w:rsid w:val="000D7CE4"/>
    <w:rsid w:val="000E0FAC"/>
    <w:rsid w:val="000E7B35"/>
    <w:rsid w:val="000F4F9C"/>
    <w:rsid w:val="0010423F"/>
    <w:rsid w:val="00104EBB"/>
    <w:rsid w:val="0010566A"/>
    <w:rsid w:val="00122EDB"/>
    <w:rsid w:val="0012371D"/>
    <w:rsid w:val="00123CA8"/>
    <w:rsid w:val="00140B20"/>
    <w:rsid w:val="001429AC"/>
    <w:rsid w:val="00142AF3"/>
    <w:rsid w:val="00143C91"/>
    <w:rsid w:val="0015102B"/>
    <w:rsid w:val="0015152A"/>
    <w:rsid w:val="00152442"/>
    <w:rsid w:val="00153185"/>
    <w:rsid w:val="00153AC9"/>
    <w:rsid w:val="001609CE"/>
    <w:rsid w:val="00162110"/>
    <w:rsid w:val="001638C4"/>
    <w:rsid w:val="00166585"/>
    <w:rsid w:val="001724BE"/>
    <w:rsid w:val="001764D4"/>
    <w:rsid w:val="001808E6"/>
    <w:rsid w:val="00181F4D"/>
    <w:rsid w:val="0018323F"/>
    <w:rsid w:val="001941F9"/>
    <w:rsid w:val="00197628"/>
    <w:rsid w:val="001A5B15"/>
    <w:rsid w:val="001B15A5"/>
    <w:rsid w:val="001B2549"/>
    <w:rsid w:val="001B44C3"/>
    <w:rsid w:val="001B5CC2"/>
    <w:rsid w:val="001B7647"/>
    <w:rsid w:val="001C18FD"/>
    <w:rsid w:val="001C37CB"/>
    <w:rsid w:val="001C4145"/>
    <w:rsid w:val="001C682F"/>
    <w:rsid w:val="001D0EBD"/>
    <w:rsid w:val="001D3B84"/>
    <w:rsid w:val="001E1DFE"/>
    <w:rsid w:val="001E1F52"/>
    <w:rsid w:val="001E546A"/>
    <w:rsid w:val="001E62E4"/>
    <w:rsid w:val="001E7E7F"/>
    <w:rsid w:val="001F341B"/>
    <w:rsid w:val="001F413D"/>
    <w:rsid w:val="001F47BF"/>
    <w:rsid w:val="002025E8"/>
    <w:rsid w:val="002163EA"/>
    <w:rsid w:val="00216C17"/>
    <w:rsid w:val="0021732F"/>
    <w:rsid w:val="00224F3C"/>
    <w:rsid w:val="00235371"/>
    <w:rsid w:val="0023711A"/>
    <w:rsid w:val="002413CF"/>
    <w:rsid w:val="00242959"/>
    <w:rsid w:val="00243836"/>
    <w:rsid w:val="00244E71"/>
    <w:rsid w:val="002471E6"/>
    <w:rsid w:val="0025481F"/>
    <w:rsid w:val="00261787"/>
    <w:rsid w:val="00263FF4"/>
    <w:rsid w:val="00267340"/>
    <w:rsid w:val="002724E5"/>
    <w:rsid w:val="0027651D"/>
    <w:rsid w:val="00280963"/>
    <w:rsid w:val="00280A47"/>
    <w:rsid w:val="00281004"/>
    <w:rsid w:val="00291705"/>
    <w:rsid w:val="00292B0E"/>
    <w:rsid w:val="00293465"/>
    <w:rsid w:val="00294C56"/>
    <w:rsid w:val="00296E4B"/>
    <w:rsid w:val="002A31CA"/>
    <w:rsid w:val="002A3BD4"/>
    <w:rsid w:val="002A5904"/>
    <w:rsid w:val="002B0FCA"/>
    <w:rsid w:val="002B29C0"/>
    <w:rsid w:val="002B7788"/>
    <w:rsid w:val="002C1EDD"/>
    <w:rsid w:val="002C22CA"/>
    <w:rsid w:val="002C322F"/>
    <w:rsid w:val="002C5EC9"/>
    <w:rsid w:val="002C636C"/>
    <w:rsid w:val="002D02A9"/>
    <w:rsid w:val="002D3385"/>
    <w:rsid w:val="002D5B07"/>
    <w:rsid w:val="002D6A7D"/>
    <w:rsid w:val="002D6BAD"/>
    <w:rsid w:val="002E17E4"/>
    <w:rsid w:val="002E4BA9"/>
    <w:rsid w:val="002F2074"/>
    <w:rsid w:val="003006FF"/>
    <w:rsid w:val="00303BF3"/>
    <w:rsid w:val="0030590C"/>
    <w:rsid w:val="0031571B"/>
    <w:rsid w:val="003211E4"/>
    <w:rsid w:val="003227C0"/>
    <w:rsid w:val="00323FD6"/>
    <w:rsid w:val="00326F09"/>
    <w:rsid w:val="003321C1"/>
    <w:rsid w:val="00332A0C"/>
    <w:rsid w:val="003346D1"/>
    <w:rsid w:val="00336A31"/>
    <w:rsid w:val="00340088"/>
    <w:rsid w:val="00345FEC"/>
    <w:rsid w:val="003516D9"/>
    <w:rsid w:val="003574FA"/>
    <w:rsid w:val="0036379A"/>
    <w:rsid w:val="00363C95"/>
    <w:rsid w:val="0037464B"/>
    <w:rsid w:val="00376F8B"/>
    <w:rsid w:val="00377A21"/>
    <w:rsid w:val="00377F3C"/>
    <w:rsid w:val="00380619"/>
    <w:rsid w:val="00381312"/>
    <w:rsid w:val="003827F5"/>
    <w:rsid w:val="003944E2"/>
    <w:rsid w:val="0039554D"/>
    <w:rsid w:val="003A19D3"/>
    <w:rsid w:val="003A37BF"/>
    <w:rsid w:val="003B38C8"/>
    <w:rsid w:val="003B46EB"/>
    <w:rsid w:val="003B5C47"/>
    <w:rsid w:val="003C2C89"/>
    <w:rsid w:val="003C401F"/>
    <w:rsid w:val="003C41E0"/>
    <w:rsid w:val="003C6167"/>
    <w:rsid w:val="003C745D"/>
    <w:rsid w:val="003D49A3"/>
    <w:rsid w:val="003D5E0E"/>
    <w:rsid w:val="003D6D31"/>
    <w:rsid w:val="003D7D25"/>
    <w:rsid w:val="003E0953"/>
    <w:rsid w:val="003E3530"/>
    <w:rsid w:val="003E3A4F"/>
    <w:rsid w:val="003E7107"/>
    <w:rsid w:val="003F2857"/>
    <w:rsid w:val="003F6520"/>
    <w:rsid w:val="00402334"/>
    <w:rsid w:val="00404A1E"/>
    <w:rsid w:val="00406F8D"/>
    <w:rsid w:val="0041189B"/>
    <w:rsid w:val="00417232"/>
    <w:rsid w:val="00420FD0"/>
    <w:rsid w:val="00422DD6"/>
    <w:rsid w:val="004240A4"/>
    <w:rsid w:val="00427ADD"/>
    <w:rsid w:val="00437A3E"/>
    <w:rsid w:val="00441424"/>
    <w:rsid w:val="00446F63"/>
    <w:rsid w:val="0045300F"/>
    <w:rsid w:val="00454A5C"/>
    <w:rsid w:val="00455C70"/>
    <w:rsid w:val="00456516"/>
    <w:rsid w:val="004617A8"/>
    <w:rsid w:val="00465138"/>
    <w:rsid w:val="00466F0B"/>
    <w:rsid w:val="0048629D"/>
    <w:rsid w:val="004A1ED6"/>
    <w:rsid w:val="004A2868"/>
    <w:rsid w:val="004A4849"/>
    <w:rsid w:val="004A5D88"/>
    <w:rsid w:val="004C058F"/>
    <w:rsid w:val="004C4755"/>
    <w:rsid w:val="004C692C"/>
    <w:rsid w:val="004E0A8F"/>
    <w:rsid w:val="004E2429"/>
    <w:rsid w:val="004E3401"/>
    <w:rsid w:val="004E3840"/>
    <w:rsid w:val="004F30AD"/>
    <w:rsid w:val="004F5A0A"/>
    <w:rsid w:val="004F5BBB"/>
    <w:rsid w:val="0050255F"/>
    <w:rsid w:val="005119A3"/>
    <w:rsid w:val="00512FD2"/>
    <w:rsid w:val="00514450"/>
    <w:rsid w:val="0051744F"/>
    <w:rsid w:val="00523B74"/>
    <w:rsid w:val="00524428"/>
    <w:rsid w:val="005257B3"/>
    <w:rsid w:val="0052614A"/>
    <w:rsid w:val="00527756"/>
    <w:rsid w:val="0054599E"/>
    <w:rsid w:val="00546D19"/>
    <w:rsid w:val="005533D2"/>
    <w:rsid w:val="00563220"/>
    <w:rsid w:val="00564DF4"/>
    <w:rsid w:val="00567361"/>
    <w:rsid w:val="005733B0"/>
    <w:rsid w:val="00580446"/>
    <w:rsid w:val="005816D7"/>
    <w:rsid w:val="00581D51"/>
    <w:rsid w:val="00583940"/>
    <w:rsid w:val="00587D31"/>
    <w:rsid w:val="00591255"/>
    <w:rsid w:val="00594E8E"/>
    <w:rsid w:val="0059616F"/>
    <w:rsid w:val="005972DC"/>
    <w:rsid w:val="00597605"/>
    <w:rsid w:val="00597E57"/>
    <w:rsid w:val="005A12E0"/>
    <w:rsid w:val="005A1934"/>
    <w:rsid w:val="005A2FF9"/>
    <w:rsid w:val="005A35A7"/>
    <w:rsid w:val="005A6C6E"/>
    <w:rsid w:val="005C168B"/>
    <w:rsid w:val="005C1CEE"/>
    <w:rsid w:val="005C6D38"/>
    <w:rsid w:val="005D0921"/>
    <w:rsid w:val="005D2104"/>
    <w:rsid w:val="005E12E7"/>
    <w:rsid w:val="005E3220"/>
    <w:rsid w:val="005E32C5"/>
    <w:rsid w:val="005E4BC5"/>
    <w:rsid w:val="005E5623"/>
    <w:rsid w:val="005F7C5A"/>
    <w:rsid w:val="00601848"/>
    <w:rsid w:val="00614C95"/>
    <w:rsid w:val="00614EE9"/>
    <w:rsid w:val="00621FED"/>
    <w:rsid w:val="00630B77"/>
    <w:rsid w:val="00633D62"/>
    <w:rsid w:val="00633EF6"/>
    <w:rsid w:val="00634E74"/>
    <w:rsid w:val="006417C1"/>
    <w:rsid w:val="00654665"/>
    <w:rsid w:val="00656A2D"/>
    <w:rsid w:val="00657ACF"/>
    <w:rsid w:val="00660027"/>
    <w:rsid w:val="00662499"/>
    <w:rsid w:val="00662A24"/>
    <w:rsid w:val="00663E47"/>
    <w:rsid w:val="00666144"/>
    <w:rsid w:val="00670B20"/>
    <w:rsid w:val="0067115C"/>
    <w:rsid w:val="00676A92"/>
    <w:rsid w:val="00677408"/>
    <w:rsid w:val="00693C54"/>
    <w:rsid w:val="00694E64"/>
    <w:rsid w:val="00695F5B"/>
    <w:rsid w:val="00696882"/>
    <w:rsid w:val="00697D61"/>
    <w:rsid w:val="006A0649"/>
    <w:rsid w:val="006A38DB"/>
    <w:rsid w:val="006A6B87"/>
    <w:rsid w:val="006A7DD2"/>
    <w:rsid w:val="006B1CED"/>
    <w:rsid w:val="006B1E09"/>
    <w:rsid w:val="006B40C2"/>
    <w:rsid w:val="006B487C"/>
    <w:rsid w:val="006C5907"/>
    <w:rsid w:val="006C672C"/>
    <w:rsid w:val="006D1360"/>
    <w:rsid w:val="006D1A18"/>
    <w:rsid w:val="006D1E8D"/>
    <w:rsid w:val="006D78E1"/>
    <w:rsid w:val="006E06D3"/>
    <w:rsid w:val="006F51B5"/>
    <w:rsid w:val="006F7905"/>
    <w:rsid w:val="00703348"/>
    <w:rsid w:val="00704069"/>
    <w:rsid w:val="0070490D"/>
    <w:rsid w:val="007052A9"/>
    <w:rsid w:val="0070620A"/>
    <w:rsid w:val="00706D06"/>
    <w:rsid w:val="007132FA"/>
    <w:rsid w:val="007135F4"/>
    <w:rsid w:val="00713CF6"/>
    <w:rsid w:val="00731F6E"/>
    <w:rsid w:val="007415C4"/>
    <w:rsid w:val="00744038"/>
    <w:rsid w:val="00745C02"/>
    <w:rsid w:val="00747F36"/>
    <w:rsid w:val="0075194B"/>
    <w:rsid w:val="007520DE"/>
    <w:rsid w:val="007538C8"/>
    <w:rsid w:val="007556FB"/>
    <w:rsid w:val="00761EAB"/>
    <w:rsid w:val="007623A9"/>
    <w:rsid w:val="00762688"/>
    <w:rsid w:val="00765AA5"/>
    <w:rsid w:val="00766079"/>
    <w:rsid w:val="00766264"/>
    <w:rsid w:val="00772545"/>
    <w:rsid w:val="007741E9"/>
    <w:rsid w:val="00776CA1"/>
    <w:rsid w:val="00776D32"/>
    <w:rsid w:val="00777E67"/>
    <w:rsid w:val="0078766B"/>
    <w:rsid w:val="0079161F"/>
    <w:rsid w:val="007934D4"/>
    <w:rsid w:val="00795972"/>
    <w:rsid w:val="00797BCC"/>
    <w:rsid w:val="007A1AB9"/>
    <w:rsid w:val="007A2775"/>
    <w:rsid w:val="007A4E47"/>
    <w:rsid w:val="007A5C0E"/>
    <w:rsid w:val="007A628E"/>
    <w:rsid w:val="007B00D4"/>
    <w:rsid w:val="007B4D60"/>
    <w:rsid w:val="007B6B60"/>
    <w:rsid w:val="007B7A90"/>
    <w:rsid w:val="007C2908"/>
    <w:rsid w:val="007D646B"/>
    <w:rsid w:val="007D703B"/>
    <w:rsid w:val="007E34D8"/>
    <w:rsid w:val="007F2AD2"/>
    <w:rsid w:val="007F518E"/>
    <w:rsid w:val="00800261"/>
    <w:rsid w:val="0080072F"/>
    <w:rsid w:val="00801245"/>
    <w:rsid w:val="008064C0"/>
    <w:rsid w:val="008101D4"/>
    <w:rsid w:val="0081588E"/>
    <w:rsid w:val="008214FF"/>
    <w:rsid w:val="0082238F"/>
    <w:rsid w:val="00825B0D"/>
    <w:rsid w:val="0082601D"/>
    <w:rsid w:val="00830A6B"/>
    <w:rsid w:val="008337E6"/>
    <w:rsid w:val="00834E9D"/>
    <w:rsid w:val="008401CF"/>
    <w:rsid w:val="00842271"/>
    <w:rsid w:val="00845231"/>
    <w:rsid w:val="00850BB6"/>
    <w:rsid w:val="00853379"/>
    <w:rsid w:val="00853AE7"/>
    <w:rsid w:val="00854ECF"/>
    <w:rsid w:val="0086299B"/>
    <w:rsid w:val="008778D3"/>
    <w:rsid w:val="00881DB0"/>
    <w:rsid w:val="008822B1"/>
    <w:rsid w:val="008824A5"/>
    <w:rsid w:val="00884846"/>
    <w:rsid w:val="00886033"/>
    <w:rsid w:val="00890E58"/>
    <w:rsid w:val="00896882"/>
    <w:rsid w:val="008A0D16"/>
    <w:rsid w:val="008A0DE6"/>
    <w:rsid w:val="008A2C6A"/>
    <w:rsid w:val="008A3B73"/>
    <w:rsid w:val="008A5604"/>
    <w:rsid w:val="008A71D0"/>
    <w:rsid w:val="008B07A9"/>
    <w:rsid w:val="008B6EE6"/>
    <w:rsid w:val="008C1925"/>
    <w:rsid w:val="008D3AF3"/>
    <w:rsid w:val="008E0730"/>
    <w:rsid w:val="008E1039"/>
    <w:rsid w:val="008E176A"/>
    <w:rsid w:val="008E7D4C"/>
    <w:rsid w:val="008F1BDE"/>
    <w:rsid w:val="008F3644"/>
    <w:rsid w:val="0090753B"/>
    <w:rsid w:val="00911B3D"/>
    <w:rsid w:val="00913E8A"/>
    <w:rsid w:val="00915491"/>
    <w:rsid w:val="00916F73"/>
    <w:rsid w:val="00922208"/>
    <w:rsid w:val="00923CDF"/>
    <w:rsid w:val="00930837"/>
    <w:rsid w:val="00931394"/>
    <w:rsid w:val="00933752"/>
    <w:rsid w:val="00936421"/>
    <w:rsid w:val="00941D3E"/>
    <w:rsid w:val="00941E4C"/>
    <w:rsid w:val="00947B78"/>
    <w:rsid w:val="0095140F"/>
    <w:rsid w:val="0095206B"/>
    <w:rsid w:val="0095362E"/>
    <w:rsid w:val="00954E54"/>
    <w:rsid w:val="009561DA"/>
    <w:rsid w:val="00960246"/>
    <w:rsid w:val="00964F64"/>
    <w:rsid w:val="0097629C"/>
    <w:rsid w:val="00980371"/>
    <w:rsid w:val="0098432D"/>
    <w:rsid w:val="00997B0E"/>
    <w:rsid w:val="009A1F15"/>
    <w:rsid w:val="009A7064"/>
    <w:rsid w:val="009B3D27"/>
    <w:rsid w:val="009B55CC"/>
    <w:rsid w:val="009C4857"/>
    <w:rsid w:val="009C58ED"/>
    <w:rsid w:val="009D1320"/>
    <w:rsid w:val="009D198F"/>
    <w:rsid w:val="009D7FE5"/>
    <w:rsid w:val="009E050B"/>
    <w:rsid w:val="009E29FF"/>
    <w:rsid w:val="009E308D"/>
    <w:rsid w:val="009E4666"/>
    <w:rsid w:val="009E6200"/>
    <w:rsid w:val="009F7750"/>
    <w:rsid w:val="00A05BB4"/>
    <w:rsid w:val="00A11B23"/>
    <w:rsid w:val="00A1587E"/>
    <w:rsid w:val="00A203A5"/>
    <w:rsid w:val="00A31E1D"/>
    <w:rsid w:val="00A33E60"/>
    <w:rsid w:val="00A3722A"/>
    <w:rsid w:val="00A4042B"/>
    <w:rsid w:val="00A41405"/>
    <w:rsid w:val="00A424FD"/>
    <w:rsid w:val="00A56A36"/>
    <w:rsid w:val="00A57131"/>
    <w:rsid w:val="00A62E45"/>
    <w:rsid w:val="00A64FC8"/>
    <w:rsid w:val="00A70EA7"/>
    <w:rsid w:val="00A74399"/>
    <w:rsid w:val="00A83941"/>
    <w:rsid w:val="00A8448A"/>
    <w:rsid w:val="00A86812"/>
    <w:rsid w:val="00A86A97"/>
    <w:rsid w:val="00A92109"/>
    <w:rsid w:val="00A92F38"/>
    <w:rsid w:val="00A97F05"/>
    <w:rsid w:val="00AA52FE"/>
    <w:rsid w:val="00AA74A1"/>
    <w:rsid w:val="00AA7F39"/>
    <w:rsid w:val="00AB009C"/>
    <w:rsid w:val="00AB2BC9"/>
    <w:rsid w:val="00AB56AD"/>
    <w:rsid w:val="00AB59F6"/>
    <w:rsid w:val="00AC16B3"/>
    <w:rsid w:val="00AC4A4A"/>
    <w:rsid w:val="00AC5218"/>
    <w:rsid w:val="00AC73F5"/>
    <w:rsid w:val="00AE192E"/>
    <w:rsid w:val="00AF097B"/>
    <w:rsid w:val="00AF2BA0"/>
    <w:rsid w:val="00AF7449"/>
    <w:rsid w:val="00B02519"/>
    <w:rsid w:val="00B039C2"/>
    <w:rsid w:val="00B052C1"/>
    <w:rsid w:val="00B22832"/>
    <w:rsid w:val="00B2470C"/>
    <w:rsid w:val="00B303D2"/>
    <w:rsid w:val="00B31303"/>
    <w:rsid w:val="00B54EE1"/>
    <w:rsid w:val="00B60206"/>
    <w:rsid w:val="00B6213D"/>
    <w:rsid w:val="00B627E1"/>
    <w:rsid w:val="00B65A7E"/>
    <w:rsid w:val="00B6749F"/>
    <w:rsid w:val="00B728EE"/>
    <w:rsid w:val="00B80F53"/>
    <w:rsid w:val="00B8252E"/>
    <w:rsid w:val="00B86290"/>
    <w:rsid w:val="00B91867"/>
    <w:rsid w:val="00B940BC"/>
    <w:rsid w:val="00B9566D"/>
    <w:rsid w:val="00B956EA"/>
    <w:rsid w:val="00BA20DE"/>
    <w:rsid w:val="00BA2B70"/>
    <w:rsid w:val="00BA4FFE"/>
    <w:rsid w:val="00BA7191"/>
    <w:rsid w:val="00BB1DFA"/>
    <w:rsid w:val="00BC4445"/>
    <w:rsid w:val="00BC542A"/>
    <w:rsid w:val="00BD0C12"/>
    <w:rsid w:val="00BD5E3D"/>
    <w:rsid w:val="00BD5E49"/>
    <w:rsid w:val="00BD63DE"/>
    <w:rsid w:val="00BF07B9"/>
    <w:rsid w:val="00BF1C24"/>
    <w:rsid w:val="00C07E7C"/>
    <w:rsid w:val="00C1048C"/>
    <w:rsid w:val="00C12A61"/>
    <w:rsid w:val="00C1542C"/>
    <w:rsid w:val="00C2033A"/>
    <w:rsid w:val="00C20F4B"/>
    <w:rsid w:val="00C21427"/>
    <w:rsid w:val="00C2196F"/>
    <w:rsid w:val="00C279EE"/>
    <w:rsid w:val="00C6160A"/>
    <w:rsid w:val="00C62FE7"/>
    <w:rsid w:val="00C66F84"/>
    <w:rsid w:val="00C7184E"/>
    <w:rsid w:val="00C72CDA"/>
    <w:rsid w:val="00C72E35"/>
    <w:rsid w:val="00C73414"/>
    <w:rsid w:val="00C74D2A"/>
    <w:rsid w:val="00C76A80"/>
    <w:rsid w:val="00C76D52"/>
    <w:rsid w:val="00C8117F"/>
    <w:rsid w:val="00C84BF5"/>
    <w:rsid w:val="00C87D51"/>
    <w:rsid w:val="00C93478"/>
    <w:rsid w:val="00C935D0"/>
    <w:rsid w:val="00C97DCD"/>
    <w:rsid w:val="00C97DD0"/>
    <w:rsid w:val="00CA199E"/>
    <w:rsid w:val="00CA67EF"/>
    <w:rsid w:val="00CA67FE"/>
    <w:rsid w:val="00CB14C1"/>
    <w:rsid w:val="00CB2834"/>
    <w:rsid w:val="00CB43A0"/>
    <w:rsid w:val="00CB70BA"/>
    <w:rsid w:val="00CC0AFC"/>
    <w:rsid w:val="00CC2F25"/>
    <w:rsid w:val="00CC7579"/>
    <w:rsid w:val="00CC7D2C"/>
    <w:rsid w:val="00CD53F1"/>
    <w:rsid w:val="00CD6E1F"/>
    <w:rsid w:val="00CE16EF"/>
    <w:rsid w:val="00CE4ABD"/>
    <w:rsid w:val="00CF7561"/>
    <w:rsid w:val="00D00EAC"/>
    <w:rsid w:val="00D05D4E"/>
    <w:rsid w:val="00D12469"/>
    <w:rsid w:val="00D15529"/>
    <w:rsid w:val="00D16059"/>
    <w:rsid w:val="00D16627"/>
    <w:rsid w:val="00D3224A"/>
    <w:rsid w:val="00D462D3"/>
    <w:rsid w:val="00D46DCD"/>
    <w:rsid w:val="00D5265E"/>
    <w:rsid w:val="00D6442C"/>
    <w:rsid w:val="00D658D3"/>
    <w:rsid w:val="00D65F68"/>
    <w:rsid w:val="00D676DB"/>
    <w:rsid w:val="00D71B63"/>
    <w:rsid w:val="00D73D9B"/>
    <w:rsid w:val="00D73DEB"/>
    <w:rsid w:val="00D81DAC"/>
    <w:rsid w:val="00D83BDC"/>
    <w:rsid w:val="00D87F70"/>
    <w:rsid w:val="00D9696A"/>
    <w:rsid w:val="00D96A34"/>
    <w:rsid w:val="00D97B7F"/>
    <w:rsid w:val="00D97E9A"/>
    <w:rsid w:val="00DA1C73"/>
    <w:rsid w:val="00DA2002"/>
    <w:rsid w:val="00DB006F"/>
    <w:rsid w:val="00DB7642"/>
    <w:rsid w:val="00DC3738"/>
    <w:rsid w:val="00DC3FD0"/>
    <w:rsid w:val="00DC74C0"/>
    <w:rsid w:val="00DD0EDB"/>
    <w:rsid w:val="00DD16C9"/>
    <w:rsid w:val="00DD27F1"/>
    <w:rsid w:val="00DD576A"/>
    <w:rsid w:val="00DE2444"/>
    <w:rsid w:val="00DE2464"/>
    <w:rsid w:val="00DE766A"/>
    <w:rsid w:val="00DF1B42"/>
    <w:rsid w:val="00DF291F"/>
    <w:rsid w:val="00DF6E43"/>
    <w:rsid w:val="00E01AAF"/>
    <w:rsid w:val="00E02180"/>
    <w:rsid w:val="00E03E9F"/>
    <w:rsid w:val="00E119B7"/>
    <w:rsid w:val="00E16050"/>
    <w:rsid w:val="00E17AB5"/>
    <w:rsid w:val="00E22496"/>
    <w:rsid w:val="00E256BD"/>
    <w:rsid w:val="00E27E3D"/>
    <w:rsid w:val="00E36244"/>
    <w:rsid w:val="00E41EFD"/>
    <w:rsid w:val="00E44873"/>
    <w:rsid w:val="00E46F22"/>
    <w:rsid w:val="00E52C34"/>
    <w:rsid w:val="00E54BB2"/>
    <w:rsid w:val="00E56000"/>
    <w:rsid w:val="00E57949"/>
    <w:rsid w:val="00E64C8D"/>
    <w:rsid w:val="00E666F3"/>
    <w:rsid w:val="00E67A45"/>
    <w:rsid w:val="00E67AD9"/>
    <w:rsid w:val="00E709A4"/>
    <w:rsid w:val="00E751C5"/>
    <w:rsid w:val="00E8205B"/>
    <w:rsid w:val="00E82FFA"/>
    <w:rsid w:val="00E86980"/>
    <w:rsid w:val="00E86DE3"/>
    <w:rsid w:val="00E874DC"/>
    <w:rsid w:val="00E90F00"/>
    <w:rsid w:val="00EB1B13"/>
    <w:rsid w:val="00EB1FF3"/>
    <w:rsid w:val="00EB58F4"/>
    <w:rsid w:val="00EB70D1"/>
    <w:rsid w:val="00EC44F6"/>
    <w:rsid w:val="00ED0BCF"/>
    <w:rsid w:val="00ED1B60"/>
    <w:rsid w:val="00ED4DBC"/>
    <w:rsid w:val="00ED7009"/>
    <w:rsid w:val="00ED7B8C"/>
    <w:rsid w:val="00EE1A10"/>
    <w:rsid w:val="00EE359E"/>
    <w:rsid w:val="00EE4487"/>
    <w:rsid w:val="00EE6740"/>
    <w:rsid w:val="00EF17E1"/>
    <w:rsid w:val="00EF4F09"/>
    <w:rsid w:val="00F0049C"/>
    <w:rsid w:val="00F0320B"/>
    <w:rsid w:val="00F1435D"/>
    <w:rsid w:val="00F14A3D"/>
    <w:rsid w:val="00F17722"/>
    <w:rsid w:val="00F2185D"/>
    <w:rsid w:val="00F23422"/>
    <w:rsid w:val="00F24537"/>
    <w:rsid w:val="00F34A35"/>
    <w:rsid w:val="00F34AD2"/>
    <w:rsid w:val="00F36117"/>
    <w:rsid w:val="00F379C1"/>
    <w:rsid w:val="00F41048"/>
    <w:rsid w:val="00F52656"/>
    <w:rsid w:val="00F53FBB"/>
    <w:rsid w:val="00F57AEA"/>
    <w:rsid w:val="00F61487"/>
    <w:rsid w:val="00F62A76"/>
    <w:rsid w:val="00F7528C"/>
    <w:rsid w:val="00F7706F"/>
    <w:rsid w:val="00F827F2"/>
    <w:rsid w:val="00F827F3"/>
    <w:rsid w:val="00F842CD"/>
    <w:rsid w:val="00F850DA"/>
    <w:rsid w:val="00F97C4B"/>
    <w:rsid w:val="00FA1823"/>
    <w:rsid w:val="00FA39C8"/>
    <w:rsid w:val="00FB09C8"/>
    <w:rsid w:val="00FB40A7"/>
    <w:rsid w:val="00FB427C"/>
    <w:rsid w:val="00FD0E11"/>
    <w:rsid w:val="00FD1AA8"/>
    <w:rsid w:val="00FD1CA7"/>
    <w:rsid w:val="00FD24CA"/>
    <w:rsid w:val="00FD3D6F"/>
    <w:rsid w:val="00FF16B6"/>
    <w:rsid w:val="00FF189F"/>
    <w:rsid w:val="00FF52DB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79EC3F"/>
  <w15:docId w15:val="{B53255AC-80BB-4C15-AD07-B3AE4C1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E3D"/>
    <w:rPr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B70BA"/>
    <w:pPr>
      <w:keepNext/>
      <w:spacing w:before="240" w:after="60"/>
      <w:outlineLvl w:val="2"/>
    </w:pPr>
    <w:rPr>
      <w:rFonts w:ascii="Tahoma" w:hAnsi="Tahoma"/>
      <w:b/>
      <w:bCs/>
      <w:sz w:val="26"/>
      <w:szCs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CB70BA"/>
    <w:rPr>
      <w:rFonts w:ascii="Tahoma" w:hAnsi="Tahoma" w:cs="Cambria"/>
      <w:b/>
      <w:sz w:val="26"/>
    </w:rPr>
  </w:style>
  <w:style w:type="paragraph" w:styleId="Zwykytekst">
    <w:name w:val="Plain Text"/>
    <w:basedOn w:val="Normalny"/>
    <w:link w:val="ZwykytekstZnak"/>
    <w:uiPriority w:val="99"/>
    <w:rsid w:val="009561DA"/>
    <w:rPr>
      <w:rFonts w:ascii="Symbol" w:hAnsi="Symbol" w:cs="Symbol"/>
    </w:rPr>
  </w:style>
  <w:style w:type="character" w:customStyle="1" w:styleId="ZwykytekstZnak">
    <w:name w:val="Zwykły tekst Znak"/>
    <w:link w:val="Zwykytekst"/>
    <w:uiPriority w:val="99"/>
    <w:semiHidden/>
    <w:locked/>
    <w:rsid w:val="001E1DFE"/>
    <w:rPr>
      <w:rFonts w:ascii="Symbol" w:hAnsi="Symbol" w:cs="Symbol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74DC"/>
    <w:pPr>
      <w:spacing w:line="240" w:lineRule="atLeast"/>
    </w:pPr>
    <w:rPr>
      <w:rFonts w:ascii="Wingdings" w:hAnsi="Wingdings"/>
      <w:sz w:val="24"/>
      <w:lang w:val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Tekstpodstawowy2">
    <w:name w:val="Body Text 2"/>
    <w:basedOn w:val="Normalny"/>
    <w:link w:val="Tekstpodstawowy2Znak"/>
    <w:uiPriority w:val="99"/>
    <w:rsid w:val="00E874DC"/>
    <w:pPr>
      <w:spacing w:line="240" w:lineRule="atLeast"/>
      <w:jc w:val="both"/>
    </w:pPr>
    <w:rPr>
      <w:lang w:val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1E1DFE"/>
    <w:rPr>
      <w:rFonts w:cs="Cambria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B70BA"/>
    <w:rPr>
      <w:rFonts w:cs="Cambria"/>
      <w:lang w:val="en-US"/>
    </w:rPr>
  </w:style>
  <w:style w:type="paragraph" w:styleId="Stopka">
    <w:name w:val="footer"/>
    <w:basedOn w:val="Normalny"/>
    <w:link w:val="StopkaZnak"/>
    <w:uiPriority w:val="99"/>
    <w:rsid w:val="00E874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B70BA"/>
    <w:rPr>
      <w:rFonts w:cs="Cambr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B70BA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B70BA"/>
    <w:rPr>
      <w:rFonts w:cs="Cambria"/>
      <w:lang w:eastAsia="ar-SA" w:bidi="ar-SA"/>
    </w:rPr>
  </w:style>
  <w:style w:type="paragraph" w:customStyle="1" w:styleId="PGERZEtrescdokumentu">
    <w:name w:val="PGE RZE tresc dokumentu"/>
    <w:basedOn w:val="Normalny"/>
    <w:uiPriority w:val="99"/>
    <w:rsid w:val="00CB70BA"/>
    <w:pPr>
      <w:spacing w:line="360" w:lineRule="auto"/>
      <w:jc w:val="both"/>
    </w:pPr>
    <w:rPr>
      <w:rFonts w:ascii="Wingdings" w:hAnsi="Wingdings" w:cs="Wingdings"/>
      <w:sz w:val="22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Normal,L1"/>
    <w:basedOn w:val="Normalny"/>
    <w:link w:val="AkapitzlistZnak"/>
    <w:uiPriority w:val="34"/>
    <w:qFormat/>
    <w:rsid w:val="00BA2B7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2B0FC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2B0FCA"/>
    <w:rPr>
      <w:rFonts w:cs="Cambria"/>
      <w:lang w:val="en-US"/>
    </w:rPr>
  </w:style>
  <w:style w:type="character" w:styleId="Odwoaniedokomentarza">
    <w:name w:val="annotation reference"/>
    <w:uiPriority w:val="99"/>
    <w:semiHidden/>
    <w:unhideWhenUsed/>
    <w:rsid w:val="00A1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B23"/>
  </w:style>
  <w:style w:type="character" w:customStyle="1" w:styleId="TekstkomentarzaZnak">
    <w:name w:val="Tekst komentarza Znak"/>
    <w:link w:val="Tekstkomentarza"/>
    <w:uiPriority w:val="99"/>
    <w:semiHidden/>
    <w:rsid w:val="00A11B23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B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1B23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B23"/>
    <w:rPr>
      <w:rFonts w:ascii="Cambria Math" w:hAnsi="Cambria Math" w:cs="Cambria Math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11B23"/>
    <w:rPr>
      <w:rFonts w:ascii="Cambria Math" w:hAnsi="Cambria Math" w:cs="Cambria Math"/>
      <w:sz w:val="16"/>
      <w:szCs w:val="16"/>
      <w:lang w:val="en-US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296E4B"/>
    <w:rPr>
      <w:sz w:val="20"/>
      <w:szCs w:val="20"/>
      <w:lang w:val="en-US"/>
    </w:rPr>
  </w:style>
  <w:style w:type="character" w:customStyle="1" w:styleId="Teksttreci">
    <w:name w:val="Tekst treści_"/>
    <w:link w:val="Teksttreci0"/>
    <w:rsid w:val="0095362E"/>
    <w:rPr>
      <w:rFonts w:ascii="Courier New" w:eastAsia="Courier New" w:hAnsi="Courier New" w:cs="Courier New"/>
      <w:sz w:val="20"/>
      <w:szCs w:val="20"/>
      <w:shd w:val="clear" w:color="auto" w:fill="FFFFFF"/>
    </w:rPr>
  </w:style>
  <w:style w:type="character" w:customStyle="1" w:styleId="Teksttreci2">
    <w:name w:val="Tekst treści (2)_"/>
    <w:link w:val="Teksttreci20"/>
    <w:rsid w:val="0095362E"/>
    <w:rPr>
      <w:rFonts w:ascii="Wingdings" w:eastAsia="Wingdings" w:hAnsi="Wingdings" w:cs="Wingdings"/>
      <w:b/>
      <w:bCs/>
      <w:sz w:val="8"/>
      <w:szCs w:val="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5362E"/>
    <w:pPr>
      <w:widowControl w:val="0"/>
      <w:shd w:val="clear" w:color="auto" w:fill="FFFFFF"/>
      <w:spacing w:after="240"/>
      <w:jc w:val="both"/>
    </w:pPr>
    <w:rPr>
      <w:rFonts w:ascii="Courier New" w:eastAsia="Courier New" w:hAnsi="Courier New" w:cs="Courier New"/>
      <w:lang w:val="pl-PL"/>
    </w:rPr>
  </w:style>
  <w:style w:type="paragraph" w:customStyle="1" w:styleId="Teksttreci20">
    <w:name w:val="Tekst treści (2)"/>
    <w:basedOn w:val="Normalny"/>
    <w:link w:val="Teksttreci2"/>
    <w:rsid w:val="0095362E"/>
    <w:pPr>
      <w:widowControl w:val="0"/>
      <w:shd w:val="clear" w:color="auto" w:fill="FFFFFF"/>
      <w:spacing w:line="288" w:lineRule="auto"/>
      <w:jc w:val="both"/>
    </w:pPr>
    <w:rPr>
      <w:rFonts w:ascii="Wingdings" w:eastAsia="Wingdings" w:hAnsi="Wingdings" w:cs="Wingdings"/>
      <w:b/>
      <w:bCs/>
      <w:sz w:val="8"/>
      <w:szCs w:val="8"/>
      <w:lang w:val="pl-PL"/>
    </w:rPr>
  </w:style>
  <w:style w:type="character" w:styleId="Hipercze">
    <w:name w:val="Hyperlink"/>
    <w:basedOn w:val="Domylnaczcionkaakapitu"/>
    <w:uiPriority w:val="99"/>
    <w:unhideWhenUsed/>
    <w:rsid w:val="00BA4FFE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72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odociagi@sierak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OSL~1.GRZ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13</Pages>
  <Words>4070</Words>
  <Characters>24426</Characters>
  <Application>Microsoft Office Word</Application>
  <DocSecurity>0</DocSecurity>
  <Lines>203</Lines>
  <Paragraphs>56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11</vt:lpstr>
      <vt:lpstr>Załącznik nr 11</vt:lpstr>
    </vt:vector>
  </TitlesOfParts>
  <Company>Energy Code</Company>
  <LinksUpToDate>false</LinksUpToDate>
  <CharactersWithSpaces>28440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</dc:title>
  <dc:subject/>
  <dc:creator>Energy Code</dc:creator>
  <cp:keywords/>
  <cp:lastModifiedBy>IrekK</cp:lastModifiedBy>
  <cp:revision>2</cp:revision>
  <cp:lastPrinted>1900-12-31T23:00:00Z</cp:lastPrinted>
  <dcterms:created xsi:type="dcterms:W3CDTF">2022-10-28T05:23:00Z</dcterms:created>
  <dcterms:modified xsi:type="dcterms:W3CDTF">2022-10-28T05:23:00Z</dcterms:modified>
</cp:coreProperties>
</file>