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CE78" w14:textId="4CC6E252" w:rsidR="00F40681" w:rsidRPr="00F40681" w:rsidRDefault="00F40681" w:rsidP="00F40681">
      <w:pPr>
        <w:widowControl w:val="0"/>
        <w:suppressAutoHyphens/>
        <w:spacing w:after="0" w:line="240" w:lineRule="auto"/>
        <w:ind w:firstLine="1080"/>
        <w:rPr>
          <w:rFonts w:ascii="Arial" w:eastAsia="Times New Roman" w:hAnsi="Arial" w:cs="Arial"/>
          <w:b/>
          <w:sz w:val="20"/>
          <w:szCs w:val="20"/>
          <w:lang w:eastAsia="zh-CN"/>
        </w:rPr>
      </w:pPr>
      <w:r w:rsidRPr="00F40681">
        <w:rPr>
          <w:rFonts w:ascii="Arial" w:eastAsia="Times New Roman" w:hAnsi="Arial" w:cs="Arial"/>
          <w:b/>
          <w:bCs/>
          <w:sz w:val="24"/>
          <w:szCs w:val="24"/>
        </w:rPr>
        <w:t>OR-III.271.2.</w:t>
      </w:r>
      <w:r w:rsidR="008527B4">
        <w:rPr>
          <w:rFonts w:ascii="Arial" w:eastAsia="Times New Roman" w:hAnsi="Arial" w:cs="Arial"/>
          <w:b/>
          <w:bCs/>
          <w:sz w:val="24"/>
          <w:szCs w:val="24"/>
        </w:rPr>
        <w:t>2</w:t>
      </w:r>
      <w:r w:rsidR="00EE41EB">
        <w:rPr>
          <w:rFonts w:ascii="Arial" w:eastAsia="Times New Roman" w:hAnsi="Arial" w:cs="Arial"/>
          <w:b/>
          <w:bCs/>
          <w:sz w:val="24"/>
          <w:szCs w:val="24"/>
        </w:rPr>
        <w:t>4</w:t>
      </w:r>
      <w:r w:rsidRPr="00F40681">
        <w:rPr>
          <w:rFonts w:ascii="Arial" w:eastAsia="Times New Roman" w:hAnsi="Arial" w:cs="Arial"/>
          <w:b/>
          <w:bCs/>
          <w:sz w:val="24"/>
          <w:szCs w:val="24"/>
        </w:rPr>
        <w:t>.2021</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21A497C5"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425F15B1" w14:textId="77777777" w:rsidR="00F40681" w:rsidRPr="00F40681" w:rsidRDefault="00F40681" w:rsidP="00F40681">
      <w:pPr>
        <w:suppressAutoHyphens/>
        <w:spacing w:after="0" w:line="240" w:lineRule="auto"/>
        <w:ind w:left="900"/>
        <w:jc w:val="center"/>
        <w:rPr>
          <w:rFonts w:ascii="Arial" w:eastAsia="Times New Roman" w:hAnsi="Arial" w:cs="Arial"/>
          <w:b/>
          <w:sz w:val="28"/>
          <w:szCs w:val="28"/>
          <w:lang w:eastAsia="zh-CN"/>
        </w:rPr>
      </w:pPr>
      <w:r w:rsidRPr="00F40681">
        <w:rPr>
          <w:rFonts w:ascii="Arial" w:eastAsia="Times New Roman" w:hAnsi="Arial" w:cs="Arial"/>
          <w:b/>
          <w:sz w:val="28"/>
          <w:szCs w:val="28"/>
          <w:lang w:eastAsia="zh-CN"/>
        </w:rPr>
        <w:t xml:space="preserve">NA </w:t>
      </w:r>
    </w:p>
    <w:p w14:paraId="67E4D57E" w14:textId="3159F669" w:rsidR="00F40681" w:rsidRPr="00570E82" w:rsidRDefault="008527B4" w:rsidP="00F40681">
      <w:pPr>
        <w:tabs>
          <w:tab w:val="left" w:pos="1134"/>
        </w:tabs>
        <w:suppressAutoHyphens/>
        <w:spacing w:after="0" w:line="240" w:lineRule="auto"/>
        <w:ind w:left="1134"/>
        <w:jc w:val="center"/>
        <w:rPr>
          <w:rFonts w:ascii="Arial" w:eastAsia="Times New Roman" w:hAnsi="Arial" w:cs="Arial"/>
          <w:b/>
          <w:bCs/>
          <w:color w:val="00000A"/>
          <w:sz w:val="28"/>
          <w:szCs w:val="28"/>
          <w:lang w:eastAsia="zh-CN"/>
        </w:rPr>
      </w:pPr>
      <w:bookmarkStart w:id="0" w:name="_Hlk82508408"/>
      <w:r>
        <w:rPr>
          <w:rFonts w:ascii="Arial" w:hAnsi="Arial" w:cs="Arial"/>
          <w:b/>
          <w:bCs/>
          <w:sz w:val="28"/>
          <w:szCs w:val="28"/>
        </w:rPr>
        <w:t xml:space="preserve">BUDOWĘ TĘŻNI SOLANKOWEJ W PARKU MIEJSKIM </w:t>
      </w:r>
      <w:r w:rsidR="00570E82" w:rsidRPr="00570E82">
        <w:rPr>
          <w:rFonts w:ascii="Arial" w:hAnsi="Arial" w:cs="Arial"/>
          <w:b/>
          <w:bCs/>
          <w:sz w:val="28"/>
          <w:szCs w:val="28"/>
        </w:rPr>
        <w:t>W GORLICACH</w:t>
      </w:r>
    </w:p>
    <w:bookmarkEnd w:id="0"/>
    <w:p w14:paraId="3B511C47" w14:textId="43BC595C" w:rsid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2BBCED53" w14:textId="77777777" w:rsidR="00570E82" w:rsidRPr="00F40681" w:rsidRDefault="00570E82" w:rsidP="00F40681">
      <w:pPr>
        <w:widowControl w:val="0"/>
        <w:suppressAutoHyphens/>
        <w:spacing w:after="0" w:line="240" w:lineRule="auto"/>
        <w:rPr>
          <w:rFonts w:ascii="Arial" w:eastAsia="Times New Roman" w:hAnsi="Arial" w:cs="Arial"/>
          <w:b/>
          <w:bCs/>
          <w:sz w:val="24"/>
          <w:szCs w:val="24"/>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tel:</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77777777"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10874749" w14:textId="6C15C40B" w:rsidR="00F40681" w:rsidRPr="00F40681" w:rsidRDefault="00F40681" w:rsidP="00F40681">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Pr="00F40681">
        <w:rPr>
          <w:rFonts w:ascii="Arial" w:eastAsia="Times New Roman" w:hAnsi="Arial" w:cs="Arial"/>
          <w:b/>
          <w:sz w:val="20"/>
          <w:szCs w:val="20"/>
        </w:rPr>
        <w:t>https://platformazakupowa.pl/transakcja/</w:t>
      </w:r>
      <w:r w:rsidR="008527B4">
        <w:rPr>
          <w:rFonts w:ascii="Arial" w:eastAsia="Times New Roman" w:hAnsi="Arial" w:cs="Arial"/>
          <w:b/>
          <w:sz w:val="20"/>
          <w:szCs w:val="20"/>
        </w:rPr>
        <w:t>5</w:t>
      </w:r>
      <w:r w:rsidR="00453929">
        <w:rPr>
          <w:rFonts w:ascii="Arial" w:eastAsia="Times New Roman" w:hAnsi="Arial" w:cs="Arial"/>
          <w:b/>
          <w:sz w:val="20"/>
          <w:szCs w:val="20"/>
        </w:rPr>
        <w:t>17348</w:t>
      </w:r>
    </w:p>
    <w:p w14:paraId="30C67C69"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1" w:name="_Hlk71709655"/>
      <w:r w:rsidRPr="00F40681">
        <w:rPr>
          <w:rFonts w:ascii="Arial" w:eastAsia="Times New Roman" w:hAnsi="Arial" w:cs="Arial"/>
          <w:b/>
          <w:bCs/>
          <w:sz w:val="20"/>
          <w:szCs w:val="20"/>
          <w:lang w:eastAsia="zh-CN"/>
        </w:rPr>
        <w:t xml:space="preserve">e-mail </w:t>
      </w:r>
      <w:r w:rsidRPr="00F40681">
        <w:rPr>
          <w:rFonts w:ascii="Arial" w:eastAsia="Times New Roman" w:hAnsi="Arial" w:cs="Arial"/>
          <w:b/>
          <w:bCs/>
          <w:sz w:val="20"/>
          <w:szCs w:val="20"/>
        </w:rPr>
        <w:t>zampub@um.gorlice.pl</w:t>
      </w:r>
    </w:p>
    <w:bookmarkEnd w:id="1"/>
    <w:p w14:paraId="499F92A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2E86310E" w14:textId="56D5C8DF"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(tj.: Dz.U. z 20</w:t>
      </w:r>
      <w:r w:rsidR="00570E82">
        <w:rPr>
          <w:rFonts w:ascii="Arial" w:eastAsia="Times New Roman" w:hAnsi="Arial" w:cs="Arial"/>
          <w:b/>
          <w:sz w:val="20"/>
          <w:szCs w:val="20"/>
          <w:lang w:eastAsia="zh-CN"/>
        </w:rPr>
        <w:t>21</w:t>
      </w:r>
      <w:r w:rsidRPr="00F40681">
        <w:rPr>
          <w:rFonts w:ascii="Arial" w:eastAsia="Times New Roman" w:hAnsi="Arial" w:cs="Arial"/>
          <w:b/>
          <w:sz w:val="20"/>
          <w:szCs w:val="20"/>
          <w:lang w:eastAsia="zh-CN"/>
        </w:rPr>
        <w:t xml:space="preserve">, poz. </w:t>
      </w:r>
      <w:r w:rsidR="00570E82">
        <w:rPr>
          <w:rFonts w:ascii="Arial" w:eastAsia="Times New Roman" w:hAnsi="Arial" w:cs="Arial"/>
          <w:b/>
          <w:sz w:val="20"/>
          <w:szCs w:val="20"/>
          <w:lang w:eastAsia="zh-CN"/>
        </w:rPr>
        <w:t>1129</w:t>
      </w:r>
      <w:r w:rsidRPr="00F40681">
        <w:rPr>
          <w:rFonts w:ascii="Arial" w:eastAsia="Times New Roman" w:hAnsi="Arial" w:cs="Arial"/>
          <w:b/>
          <w:sz w:val="20"/>
          <w:szCs w:val="20"/>
          <w:lang w:eastAsia="zh-CN"/>
        </w:rPr>
        <w:t xml:space="preserve"> ze zm.) zwanej dalej Pzp </w:t>
      </w:r>
    </w:p>
    <w:p w14:paraId="6D14C41E"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w trybie podstawowym zgodnie z art. 275 pkt 1 ustawy Pzp (wybór najkorzystniejszej oferty bez przeprowadzenia negocjacji) i art. 276 ust. 1 ustawy Pzp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2946E54" w14:textId="77777777" w:rsidR="00F40681" w:rsidRPr="00F40681" w:rsidRDefault="00F40681" w:rsidP="00F40681">
      <w:pPr>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sz w:val="20"/>
          <w:szCs w:val="20"/>
        </w:rPr>
        <w:t>1. OPIS  PRZEDMIOTU ZAMÓWIENIA</w:t>
      </w:r>
    </w:p>
    <w:p w14:paraId="03594AA3" w14:textId="77777777" w:rsidR="00F40681" w:rsidRPr="00F40681" w:rsidRDefault="00F40681" w:rsidP="00F40681">
      <w:pPr>
        <w:suppressAutoHyphens/>
        <w:spacing w:after="0" w:line="240" w:lineRule="auto"/>
        <w:ind w:left="1134"/>
        <w:rPr>
          <w:rFonts w:ascii="Arial" w:eastAsia="Times New Roman" w:hAnsi="Arial" w:cs="Arial"/>
          <w:b/>
          <w:sz w:val="20"/>
          <w:szCs w:val="20"/>
          <w:lang w:eastAsia="zh-CN"/>
        </w:rPr>
      </w:pPr>
    </w:p>
    <w:p w14:paraId="0AC38ACB" w14:textId="68E25C64" w:rsidR="0075087D" w:rsidRPr="008D56B3" w:rsidRDefault="00F40681" w:rsidP="008D56B3">
      <w:pPr>
        <w:widowControl w:val="0"/>
        <w:numPr>
          <w:ilvl w:val="1"/>
          <w:numId w:val="39"/>
        </w:numPr>
        <w:tabs>
          <w:tab w:val="left" w:pos="708"/>
        </w:tabs>
        <w:suppressAutoHyphens/>
        <w:spacing w:after="0" w:line="240" w:lineRule="auto"/>
        <w:jc w:val="both"/>
        <w:rPr>
          <w:rFonts w:ascii="Arial" w:hAnsi="Arial" w:cs="Arial"/>
          <w:sz w:val="20"/>
          <w:szCs w:val="20"/>
        </w:rPr>
      </w:pPr>
      <w:r w:rsidRPr="008D56B3">
        <w:rPr>
          <w:rFonts w:ascii="Arial" w:eastAsia="Times New Roman" w:hAnsi="Arial" w:cs="Arial"/>
          <w:sz w:val="20"/>
          <w:szCs w:val="20"/>
          <w:lang w:eastAsia="zh-CN"/>
        </w:rPr>
        <w:t xml:space="preserve">Przedmiotem zamówienia </w:t>
      </w:r>
      <w:bookmarkStart w:id="2" w:name="_Hlk72136451"/>
      <w:r w:rsidR="008D56B3" w:rsidRPr="008D56B3">
        <w:rPr>
          <w:rFonts w:ascii="Arial" w:hAnsi="Arial" w:cs="Arial"/>
          <w:sz w:val="20"/>
          <w:szCs w:val="20"/>
        </w:rPr>
        <w:t>jest budowa</w:t>
      </w:r>
      <w:r w:rsidR="0075087D" w:rsidRPr="008D56B3">
        <w:rPr>
          <w:rFonts w:ascii="Arial" w:eastAsia="Times New Roman" w:hAnsi="Arial" w:cs="Arial"/>
          <w:sz w:val="20"/>
          <w:szCs w:val="20"/>
          <w:lang w:eastAsia="zh-CN"/>
        </w:rPr>
        <w:t xml:space="preserve"> tężni solankowej wraz ze zbiornikiem na solankę, komorą techniczną oraz budow</w:t>
      </w:r>
      <w:r w:rsidR="008D56B3">
        <w:rPr>
          <w:rFonts w:ascii="Arial" w:eastAsia="Times New Roman" w:hAnsi="Arial" w:cs="Arial"/>
          <w:sz w:val="20"/>
          <w:szCs w:val="20"/>
          <w:lang w:eastAsia="zh-CN"/>
        </w:rPr>
        <w:t>a</w:t>
      </w:r>
      <w:r w:rsidR="0075087D" w:rsidRPr="008D56B3">
        <w:rPr>
          <w:rFonts w:ascii="Arial" w:eastAsia="Times New Roman" w:hAnsi="Arial" w:cs="Arial"/>
          <w:sz w:val="20"/>
          <w:szCs w:val="20"/>
          <w:lang w:eastAsia="zh-CN"/>
        </w:rPr>
        <w:t xml:space="preserve"> obiektów małej architektury (ławki parkowe, kosze na śmieci, tablica informacyjna, pergole</w:t>
      </w:r>
      <w:r w:rsidR="00453929">
        <w:rPr>
          <w:rFonts w:ascii="Arial" w:eastAsia="Times New Roman" w:hAnsi="Arial" w:cs="Arial"/>
          <w:sz w:val="20"/>
          <w:szCs w:val="20"/>
          <w:lang w:eastAsia="zh-CN"/>
        </w:rPr>
        <w:t xml:space="preserve"> z nasadzeniami</w:t>
      </w:r>
      <w:r w:rsidR="0075087D" w:rsidRPr="008D56B3">
        <w:rPr>
          <w:rFonts w:ascii="Arial" w:eastAsia="Times New Roman" w:hAnsi="Arial" w:cs="Arial"/>
          <w:sz w:val="20"/>
          <w:szCs w:val="20"/>
          <w:lang w:eastAsia="zh-CN"/>
        </w:rPr>
        <w:t>)</w:t>
      </w:r>
      <w:r w:rsidR="008D56B3">
        <w:rPr>
          <w:rFonts w:ascii="Arial" w:eastAsia="Times New Roman" w:hAnsi="Arial" w:cs="Arial"/>
          <w:sz w:val="20"/>
          <w:szCs w:val="20"/>
          <w:lang w:eastAsia="zh-CN"/>
        </w:rPr>
        <w:t>, której z</w:t>
      </w:r>
      <w:r w:rsidR="0075087D" w:rsidRPr="008D56B3">
        <w:rPr>
          <w:rFonts w:ascii="Arial" w:hAnsi="Arial" w:cs="Arial"/>
          <w:sz w:val="20"/>
          <w:szCs w:val="20"/>
        </w:rPr>
        <w:t>akres obejmuje:</w:t>
      </w:r>
    </w:p>
    <w:p w14:paraId="0AB05588" w14:textId="3B7B6AB8" w:rsidR="0075087D" w:rsidRPr="008D56B3" w:rsidRDefault="0075087D" w:rsidP="008D56B3">
      <w:pPr>
        <w:pStyle w:val="Akapitzlist"/>
        <w:numPr>
          <w:ilvl w:val="0"/>
          <w:numId w:val="47"/>
        </w:numPr>
        <w:autoSpaceDE w:val="0"/>
        <w:autoSpaceDN w:val="0"/>
        <w:adjustRightInd w:val="0"/>
        <w:spacing w:after="0" w:line="240" w:lineRule="auto"/>
        <w:ind w:left="1985" w:hanging="425"/>
        <w:jc w:val="both"/>
        <w:rPr>
          <w:rFonts w:ascii="Arial" w:eastAsiaTheme="minorHAnsi" w:hAnsi="Arial" w:cs="Arial"/>
          <w:color w:val="auto"/>
          <w:sz w:val="20"/>
          <w:szCs w:val="20"/>
        </w:rPr>
      </w:pPr>
      <w:r w:rsidRPr="008D56B3">
        <w:rPr>
          <w:rFonts w:ascii="Arial" w:eastAsiaTheme="minorHAnsi" w:hAnsi="Arial" w:cs="Arial"/>
          <w:color w:val="auto"/>
          <w:sz w:val="20"/>
          <w:szCs w:val="20"/>
        </w:rPr>
        <w:t>wykonanie fundamentów w części istniejącej piwnicy – poziom</w:t>
      </w:r>
      <w:r w:rsidR="00453929">
        <w:rPr>
          <w:rFonts w:ascii="Arial" w:eastAsiaTheme="minorHAnsi" w:hAnsi="Arial" w:cs="Arial"/>
          <w:color w:val="auto"/>
          <w:sz w:val="20"/>
          <w:szCs w:val="20"/>
        </w:rPr>
        <w:t xml:space="preserve"> ok.</w:t>
      </w:r>
      <w:r w:rsidRPr="008D56B3">
        <w:rPr>
          <w:rFonts w:ascii="Arial" w:eastAsiaTheme="minorHAnsi" w:hAnsi="Arial" w:cs="Arial"/>
          <w:color w:val="auto"/>
          <w:sz w:val="20"/>
          <w:szCs w:val="20"/>
        </w:rPr>
        <w:t xml:space="preserve"> -1,50 m,</w:t>
      </w:r>
    </w:p>
    <w:p w14:paraId="29CDF655" w14:textId="5A04923A" w:rsidR="0075087D" w:rsidRPr="008D56B3" w:rsidRDefault="0075087D" w:rsidP="008D56B3">
      <w:pPr>
        <w:pStyle w:val="Akapitzlist"/>
        <w:numPr>
          <w:ilvl w:val="0"/>
          <w:numId w:val="47"/>
        </w:numPr>
        <w:autoSpaceDE w:val="0"/>
        <w:autoSpaceDN w:val="0"/>
        <w:adjustRightInd w:val="0"/>
        <w:spacing w:after="0" w:line="240" w:lineRule="auto"/>
        <w:ind w:left="1985" w:hanging="425"/>
        <w:jc w:val="both"/>
        <w:rPr>
          <w:rFonts w:ascii="Arial" w:eastAsiaTheme="minorHAnsi" w:hAnsi="Arial" w:cs="Arial"/>
          <w:color w:val="auto"/>
          <w:sz w:val="20"/>
          <w:szCs w:val="20"/>
        </w:rPr>
      </w:pPr>
      <w:r w:rsidRPr="008D56B3">
        <w:rPr>
          <w:rFonts w:ascii="Arial" w:eastAsiaTheme="minorHAnsi" w:hAnsi="Arial" w:cs="Arial"/>
          <w:color w:val="auto"/>
          <w:sz w:val="20"/>
          <w:szCs w:val="20"/>
        </w:rPr>
        <w:t>wykonanie fundamentów na poziomie -1,30 m,</w:t>
      </w:r>
    </w:p>
    <w:p w14:paraId="5D6FEFFF" w14:textId="0E222C18" w:rsidR="0075087D" w:rsidRPr="008D56B3" w:rsidRDefault="0075087D" w:rsidP="008D56B3">
      <w:pPr>
        <w:pStyle w:val="Akapitzlist"/>
        <w:numPr>
          <w:ilvl w:val="0"/>
          <w:numId w:val="47"/>
        </w:numPr>
        <w:autoSpaceDE w:val="0"/>
        <w:autoSpaceDN w:val="0"/>
        <w:adjustRightInd w:val="0"/>
        <w:spacing w:after="0" w:line="240" w:lineRule="auto"/>
        <w:ind w:left="1985" w:hanging="425"/>
        <w:jc w:val="both"/>
        <w:rPr>
          <w:rFonts w:ascii="Arial" w:eastAsiaTheme="minorHAnsi" w:hAnsi="Arial" w:cs="Arial"/>
          <w:color w:val="auto"/>
          <w:sz w:val="20"/>
          <w:szCs w:val="20"/>
        </w:rPr>
      </w:pPr>
      <w:r w:rsidRPr="008D56B3">
        <w:rPr>
          <w:rFonts w:ascii="Arial" w:eastAsiaTheme="minorHAnsi" w:hAnsi="Arial" w:cs="Arial"/>
          <w:color w:val="auto"/>
          <w:sz w:val="20"/>
          <w:szCs w:val="20"/>
        </w:rPr>
        <w:t>wykonanie niecki żelbetowej,</w:t>
      </w:r>
    </w:p>
    <w:p w14:paraId="2A56F0AA" w14:textId="72565D79" w:rsidR="0075087D" w:rsidRPr="008D56B3" w:rsidRDefault="0075087D" w:rsidP="008D56B3">
      <w:pPr>
        <w:pStyle w:val="Akapitzlist"/>
        <w:numPr>
          <w:ilvl w:val="0"/>
          <w:numId w:val="47"/>
        </w:numPr>
        <w:autoSpaceDE w:val="0"/>
        <w:autoSpaceDN w:val="0"/>
        <w:adjustRightInd w:val="0"/>
        <w:spacing w:after="0" w:line="240" w:lineRule="auto"/>
        <w:ind w:left="1985" w:hanging="425"/>
        <w:jc w:val="both"/>
        <w:rPr>
          <w:rFonts w:ascii="Arial" w:eastAsiaTheme="minorHAnsi" w:hAnsi="Arial" w:cs="Arial"/>
          <w:color w:val="auto"/>
          <w:sz w:val="20"/>
          <w:szCs w:val="20"/>
        </w:rPr>
      </w:pPr>
      <w:r w:rsidRPr="008D56B3">
        <w:rPr>
          <w:rFonts w:ascii="Arial" w:eastAsiaTheme="minorHAnsi" w:hAnsi="Arial" w:cs="Arial"/>
          <w:color w:val="auto"/>
          <w:sz w:val="20"/>
          <w:szCs w:val="20"/>
        </w:rPr>
        <w:t>zasypanie przestrzeni piwnicznej z równoczesnym zagęszczeniem poszczególnym warstw mechanicznie,</w:t>
      </w:r>
    </w:p>
    <w:p w14:paraId="645B7A3B" w14:textId="2D9C9676" w:rsidR="0075087D" w:rsidRPr="008D56B3" w:rsidRDefault="0075087D" w:rsidP="008D56B3">
      <w:pPr>
        <w:pStyle w:val="Akapitzlist"/>
        <w:numPr>
          <w:ilvl w:val="0"/>
          <w:numId w:val="47"/>
        </w:numPr>
        <w:autoSpaceDE w:val="0"/>
        <w:autoSpaceDN w:val="0"/>
        <w:adjustRightInd w:val="0"/>
        <w:spacing w:after="0" w:line="240" w:lineRule="auto"/>
        <w:ind w:left="1985" w:hanging="425"/>
        <w:jc w:val="both"/>
        <w:rPr>
          <w:rFonts w:ascii="Arial" w:eastAsiaTheme="minorHAnsi" w:hAnsi="Arial" w:cs="Arial"/>
          <w:color w:val="auto"/>
          <w:sz w:val="20"/>
          <w:szCs w:val="20"/>
        </w:rPr>
      </w:pPr>
      <w:r w:rsidRPr="008D56B3">
        <w:rPr>
          <w:rFonts w:ascii="Arial" w:eastAsiaTheme="minorHAnsi" w:hAnsi="Arial" w:cs="Arial"/>
          <w:color w:val="auto"/>
          <w:sz w:val="20"/>
          <w:szCs w:val="20"/>
        </w:rPr>
        <w:t>wykonanie zbiornika na solankę i komory technicznej,</w:t>
      </w:r>
    </w:p>
    <w:p w14:paraId="246D066C" w14:textId="35DDB39C" w:rsidR="0075087D" w:rsidRPr="008D56B3" w:rsidRDefault="0075087D" w:rsidP="008D56B3">
      <w:pPr>
        <w:pStyle w:val="Akapitzlist"/>
        <w:numPr>
          <w:ilvl w:val="0"/>
          <w:numId w:val="47"/>
        </w:numPr>
        <w:autoSpaceDE w:val="0"/>
        <w:autoSpaceDN w:val="0"/>
        <w:adjustRightInd w:val="0"/>
        <w:spacing w:after="0" w:line="240" w:lineRule="auto"/>
        <w:ind w:left="1985" w:hanging="425"/>
        <w:jc w:val="both"/>
        <w:rPr>
          <w:rFonts w:ascii="Arial" w:eastAsiaTheme="minorHAnsi" w:hAnsi="Arial" w:cs="Arial"/>
          <w:color w:val="auto"/>
          <w:sz w:val="20"/>
          <w:szCs w:val="20"/>
        </w:rPr>
      </w:pPr>
      <w:r w:rsidRPr="008D56B3">
        <w:rPr>
          <w:rFonts w:ascii="Arial" w:eastAsiaTheme="minorHAnsi" w:hAnsi="Arial" w:cs="Arial"/>
          <w:color w:val="auto"/>
          <w:sz w:val="20"/>
          <w:szCs w:val="20"/>
        </w:rPr>
        <w:t>wykonanie tężni solankowej,</w:t>
      </w:r>
    </w:p>
    <w:p w14:paraId="059C20AC" w14:textId="5E886E6C" w:rsidR="0075087D" w:rsidRPr="008D56B3" w:rsidRDefault="0075087D" w:rsidP="008D56B3">
      <w:pPr>
        <w:pStyle w:val="Akapitzlist"/>
        <w:numPr>
          <w:ilvl w:val="0"/>
          <w:numId w:val="47"/>
        </w:numPr>
        <w:autoSpaceDE w:val="0"/>
        <w:autoSpaceDN w:val="0"/>
        <w:adjustRightInd w:val="0"/>
        <w:spacing w:after="0" w:line="240" w:lineRule="auto"/>
        <w:ind w:left="1985" w:hanging="425"/>
        <w:jc w:val="both"/>
        <w:rPr>
          <w:rFonts w:ascii="Arial" w:eastAsiaTheme="minorHAnsi" w:hAnsi="Arial" w:cs="Arial"/>
          <w:color w:val="auto"/>
          <w:sz w:val="20"/>
          <w:szCs w:val="20"/>
        </w:rPr>
      </w:pPr>
      <w:r w:rsidRPr="008D56B3">
        <w:rPr>
          <w:rFonts w:ascii="Arial" w:eastAsiaTheme="minorHAnsi" w:hAnsi="Arial" w:cs="Arial"/>
          <w:color w:val="auto"/>
          <w:sz w:val="20"/>
          <w:szCs w:val="20"/>
        </w:rPr>
        <w:t>wykonanie niezbędnych instalacji w tym instalację oświetleniową,</w:t>
      </w:r>
    </w:p>
    <w:p w14:paraId="519E2C3E" w14:textId="1299E774" w:rsidR="0075087D" w:rsidRPr="008D56B3" w:rsidRDefault="0075087D" w:rsidP="008D56B3">
      <w:pPr>
        <w:pStyle w:val="Akapitzlist"/>
        <w:numPr>
          <w:ilvl w:val="0"/>
          <w:numId w:val="47"/>
        </w:numPr>
        <w:autoSpaceDE w:val="0"/>
        <w:autoSpaceDN w:val="0"/>
        <w:adjustRightInd w:val="0"/>
        <w:spacing w:after="0" w:line="240" w:lineRule="auto"/>
        <w:ind w:left="1985" w:hanging="425"/>
        <w:jc w:val="both"/>
        <w:rPr>
          <w:rFonts w:ascii="Arial" w:eastAsiaTheme="minorHAnsi" w:hAnsi="Arial" w:cs="Arial"/>
          <w:color w:val="auto"/>
          <w:sz w:val="20"/>
          <w:szCs w:val="20"/>
        </w:rPr>
      </w:pPr>
      <w:r w:rsidRPr="008D56B3">
        <w:rPr>
          <w:rFonts w:ascii="Arial" w:eastAsiaTheme="minorHAnsi" w:hAnsi="Arial" w:cs="Arial"/>
          <w:color w:val="auto"/>
          <w:sz w:val="20"/>
          <w:szCs w:val="20"/>
        </w:rPr>
        <w:t>wykonanie nawierzchni placu z kostki granitowej dostarczonej przez Zamawiającego – ok. 180 m2,</w:t>
      </w:r>
    </w:p>
    <w:p w14:paraId="3C14247C" w14:textId="08B9DFDA" w:rsidR="0075087D" w:rsidRDefault="0075087D" w:rsidP="008D56B3">
      <w:pPr>
        <w:pStyle w:val="Akapitzlist"/>
        <w:numPr>
          <w:ilvl w:val="0"/>
          <w:numId w:val="47"/>
        </w:numPr>
        <w:autoSpaceDE w:val="0"/>
        <w:autoSpaceDN w:val="0"/>
        <w:adjustRightInd w:val="0"/>
        <w:spacing w:after="0" w:line="240" w:lineRule="auto"/>
        <w:ind w:left="1985" w:hanging="425"/>
        <w:jc w:val="both"/>
        <w:rPr>
          <w:rFonts w:ascii="Arial" w:eastAsiaTheme="minorHAnsi" w:hAnsi="Arial" w:cs="Arial"/>
          <w:color w:val="auto"/>
          <w:sz w:val="20"/>
          <w:szCs w:val="20"/>
        </w:rPr>
      </w:pPr>
      <w:r w:rsidRPr="008D56B3">
        <w:rPr>
          <w:rFonts w:ascii="Arial" w:eastAsiaTheme="minorHAnsi" w:hAnsi="Arial" w:cs="Arial"/>
          <w:color w:val="auto"/>
          <w:sz w:val="20"/>
          <w:szCs w:val="20"/>
        </w:rPr>
        <w:t>wykonanie małej architektury wokół tężni,</w:t>
      </w:r>
    </w:p>
    <w:p w14:paraId="5DCD5ADA" w14:textId="6EA09A8E" w:rsidR="00453929" w:rsidRPr="008D56B3" w:rsidRDefault="00453929" w:rsidP="008D56B3">
      <w:pPr>
        <w:pStyle w:val="Akapitzlist"/>
        <w:numPr>
          <w:ilvl w:val="0"/>
          <w:numId w:val="47"/>
        </w:numPr>
        <w:autoSpaceDE w:val="0"/>
        <w:autoSpaceDN w:val="0"/>
        <w:adjustRightInd w:val="0"/>
        <w:spacing w:after="0" w:line="240" w:lineRule="auto"/>
        <w:ind w:left="1985" w:hanging="425"/>
        <w:jc w:val="both"/>
        <w:rPr>
          <w:rFonts w:ascii="Arial" w:eastAsiaTheme="minorHAnsi" w:hAnsi="Arial" w:cs="Arial"/>
          <w:color w:val="auto"/>
          <w:sz w:val="20"/>
          <w:szCs w:val="20"/>
        </w:rPr>
      </w:pPr>
      <w:r>
        <w:rPr>
          <w:rFonts w:ascii="Arial" w:eastAsiaTheme="minorHAnsi" w:hAnsi="Arial" w:cs="Arial"/>
          <w:color w:val="auto"/>
          <w:sz w:val="20"/>
          <w:szCs w:val="20"/>
        </w:rPr>
        <w:t>wykonanie zieleni,</w:t>
      </w:r>
    </w:p>
    <w:p w14:paraId="6BC87A57" w14:textId="57CD073D" w:rsidR="0075087D" w:rsidRPr="008D56B3" w:rsidRDefault="0075087D" w:rsidP="008D56B3">
      <w:pPr>
        <w:pStyle w:val="Akapitzlist"/>
        <w:numPr>
          <w:ilvl w:val="0"/>
          <w:numId w:val="47"/>
        </w:numPr>
        <w:autoSpaceDE w:val="0"/>
        <w:autoSpaceDN w:val="0"/>
        <w:adjustRightInd w:val="0"/>
        <w:spacing w:after="0" w:line="240" w:lineRule="auto"/>
        <w:ind w:left="1985" w:hanging="425"/>
        <w:jc w:val="both"/>
        <w:rPr>
          <w:rFonts w:ascii="Arial" w:eastAsiaTheme="minorHAnsi" w:hAnsi="Arial" w:cs="Arial"/>
          <w:color w:val="auto"/>
          <w:sz w:val="20"/>
          <w:szCs w:val="20"/>
        </w:rPr>
      </w:pPr>
      <w:r w:rsidRPr="008D56B3">
        <w:rPr>
          <w:rFonts w:ascii="Arial" w:eastAsiaTheme="minorHAnsi" w:hAnsi="Arial" w:cs="Arial"/>
          <w:color w:val="auto"/>
          <w:sz w:val="20"/>
          <w:szCs w:val="20"/>
        </w:rPr>
        <w:t>rozruch tężni,</w:t>
      </w:r>
    </w:p>
    <w:p w14:paraId="050A5EE2" w14:textId="4324A7AA" w:rsidR="0075087D" w:rsidRPr="008D56B3" w:rsidRDefault="0075087D" w:rsidP="008D56B3">
      <w:pPr>
        <w:pStyle w:val="Akapitzlist"/>
        <w:numPr>
          <w:ilvl w:val="0"/>
          <w:numId w:val="47"/>
        </w:numPr>
        <w:autoSpaceDE w:val="0"/>
        <w:autoSpaceDN w:val="0"/>
        <w:adjustRightInd w:val="0"/>
        <w:spacing w:after="0" w:line="240" w:lineRule="auto"/>
        <w:ind w:left="1985" w:hanging="425"/>
        <w:jc w:val="both"/>
        <w:rPr>
          <w:rFonts w:ascii="Arial" w:eastAsiaTheme="minorHAnsi" w:hAnsi="Arial" w:cs="Arial"/>
          <w:color w:val="auto"/>
          <w:sz w:val="20"/>
          <w:szCs w:val="20"/>
        </w:rPr>
      </w:pPr>
      <w:r w:rsidRPr="008D56B3">
        <w:rPr>
          <w:rFonts w:ascii="Arial" w:eastAsiaTheme="minorHAnsi" w:hAnsi="Arial" w:cs="Arial"/>
          <w:color w:val="auto"/>
          <w:sz w:val="20"/>
          <w:szCs w:val="20"/>
        </w:rPr>
        <w:t>uporządkowanie terenu,</w:t>
      </w:r>
    </w:p>
    <w:p w14:paraId="77EA55F0" w14:textId="6F37B18A" w:rsidR="0075087D" w:rsidRPr="008D56B3" w:rsidRDefault="0075087D" w:rsidP="008D56B3">
      <w:pPr>
        <w:pStyle w:val="Akapitzlist"/>
        <w:numPr>
          <w:ilvl w:val="0"/>
          <w:numId w:val="47"/>
        </w:numPr>
        <w:autoSpaceDE w:val="0"/>
        <w:autoSpaceDN w:val="0"/>
        <w:adjustRightInd w:val="0"/>
        <w:spacing w:after="0" w:line="240" w:lineRule="auto"/>
        <w:ind w:left="1985" w:hanging="425"/>
        <w:jc w:val="both"/>
        <w:rPr>
          <w:rFonts w:ascii="Arial" w:eastAsiaTheme="minorHAnsi" w:hAnsi="Arial" w:cs="Arial"/>
          <w:color w:val="auto"/>
          <w:sz w:val="20"/>
          <w:szCs w:val="20"/>
        </w:rPr>
      </w:pPr>
      <w:r w:rsidRPr="008D56B3">
        <w:rPr>
          <w:rFonts w:ascii="Arial" w:eastAsiaTheme="minorHAnsi" w:hAnsi="Arial" w:cs="Arial"/>
          <w:color w:val="auto"/>
          <w:sz w:val="20"/>
          <w:szCs w:val="20"/>
        </w:rPr>
        <w:t xml:space="preserve">wykonanie </w:t>
      </w:r>
      <w:r w:rsidRPr="008D56B3">
        <w:rPr>
          <w:rFonts w:ascii="Arial" w:hAnsi="Arial" w:cs="Arial"/>
          <w:bCs/>
          <w:color w:val="auto"/>
          <w:sz w:val="20"/>
          <w:szCs w:val="20"/>
        </w:rPr>
        <w:t>dokumentacji powykonawczej z wykonaniem geodezyjnej inwentaryzacji powykonawczej</w:t>
      </w:r>
      <w:r w:rsidR="00606580" w:rsidRPr="008D56B3">
        <w:rPr>
          <w:rFonts w:ascii="Arial" w:hAnsi="Arial" w:cs="Arial"/>
          <w:bCs/>
          <w:color w:val="auto"/>
          <w:sz w:val="20"/>
          <w:szCs w:val="20"/>
        </w:rPr>
        <w:t>.</w:t>
      </w:r>
    </w:p>
    <w:bookmarkEnd w:id="2"/>
    <w:p w14:paraId="271FC73A" w14:textId="77777777" w:rsidR="00FF1D8C" w:rsidRPr="00F45ECE" w:rsidRDefault="00FF1D8C" w:rsidP="00356889">
      <w:pPr>
        <w:widowControl w:val="0"/>
        <w:tabs>
          <w:tab w:val="left" w:pos="708"/>
        </w:tabs>
        <w:suppressAutoHyphens/>
        <w:spacing w:after="0" w:line="240" w:lineRule="auto"/>
        <w:jc w:val="both"/>
        <w:rPr>
          <w:rFonts w:ascii="Arial" w:eastAsia="Times New Roman" w:hAnsi="Arial" w:cs="Arial"/>
          <w:sz w:val="20"/>
          <w:szCs w:val="20"/>
          <w:lang w:eastAsia="zh-CN"/>
        </w:rPr>
      </w:pPr>
    </w:p>
    <w:p w14:paraId="456F864F" w14:textId="6C794ED6" w:rsidR="00570E82" w:rsidRPr="00F45ECE" w:rsidRDefault="00570E82" w:rsidP="00902112">
      <w:pPr>
        <w:widowControl w:val="0"/>
        <w:numPr>
          <w:ilvl w:val="1"/>
          <w:numId w:val="39"/>
        </w:numPr>
        <w:tabs>
          <w:tab w:val="left" w:pos="708"/>
        </w:tabs>
        <w:suppressAutoHyphens/>
        <w:spacing w:after="0" w:line="240" w:lineRule="auto"/>
        <w:jc w:val="both"/>
        <w:rPr>
          <w:rFonts w:ascii="Arial" w:eastAsia="Times New Roman" w:hAnsi="Arial" w:cs="Arial"/>
          <w:sz w:val="20"/>
          <w:szCs w:val="20"/>
          <w:lang w:eastAsia="zh-CN"/>
        </w:rPr>
      </w:pPr>
      <w:r w:rsidRPr="00F45ECE">
        <w:rPr>
          <w:rFonts w:ascii="Arial" w:hAnsi="Arial" w:cs="Arial"/>
          <w:sz w:val="20"/>
          <w:szCs w:val="20"/>
        </w:rPr>
        <w:t>Szczegółowy</w:t>
      </w:r>
      <w:r w:rsidRPr="00F45ECE">
        <w:rPr>
          <w:rFonts w:ascii="Arial" w:eastAsia="Arial" w:hAnsi="Arial" w:cs="Arial"/>
          <w:sz w:val="20"/>
          <w:szCs w:val="20"/>
        </w:rPr>
        <w:t xml:space="preserve"> </w:t>
      </w:r>
      <w:r w:rsidRPr="00F45ECE">
        <w:rPr>
          <w:rFonts w:ascii="Arial" w:hAnsi="Arial" w:cs="Arial"/>
          <w:sz w:val="20"/>
          <w:szCs w:val="20"/>
        </w:rPr>
        <w:t>zakres</w:t>
      </w:r>
      <w:r w:rsidRPr="00F45ECE">
        <w:rPr>
          <w:rFonts w:ascii="Arial" w:eastAsia="Arial" w:hAnsi="Arial" w:cs="Arial"/>
          <w:sz w:val="20"/>
          <w:szCs w:val="20"/>
        </w:rPr>
        <w:t xml:space="preserve"> </w:t>
      </w:r>
      <w:r w:rsidRPr="00F45ECE">
        <w:rPr>
          <w:rFonts w:ascii="Arial" w:hAnsi="Arial" w:cs="Arial"/>
          <w:sz w:val="20"/>
          <w:szCs w:val="20"/>
        </w:rPr>
        <w:t>przedmiotu</w:t>
      </w:r>
      <w:r w:rsidRPr="00F45ECE">
        <w:rPr>
          <w:rFonts w:ascii="Arial" w:eastAsia="Arial" w:hAnsi="Arial" w:cs="Arial"/>
          <w:sz w:val="20"/>
          <w:szCs w:val="20"/>
        </w:rPr>
        <w:t xml:space="preserve"> </w:t>
      </w:r>
      <w:r w:rsidR="00B93168">
        <w:rPr>
          <w:rFonts w:ascii="Arial" w:hAnsi="Arial" w:cs="Arial"/>
          <w:sz w:val="20"/>
          <w:szCs w:val="20"/>
        </w:rPr>
        <w:t>zamówienia</w:t>
      </w:r>
      <w:r w:rsidRPr="00F45ECE">
        <w:rPr>
          <w:rFonts w:ascii="Arial" w:eastAsia="Arial" w:hAnsi="Arial" w:cs="Arial"/>
          <w:sz w:val="20"/>
          <w:szCs w:val="20"/>
        </w:rPr>
        <w:t xml:space="preserve"> </w:t>
      </w:r>
      <w:r w:rsidRPr="00F45ECE">
        <w:rPr>
          <w:rFonts w:ascii="Arial" w:hAnsi="Arial" w:cs="Arial"/>
          <w:sz w:val="20"/>
          <w:szCs w:val="20"/>
        </w:rPr>
        <w:t>określa poniższa dokumentacja:</w:t>
      </w:r>
    </w:p>
    <w:p w14:paraId="5A8EC9F7" w14:textId="2FB2A829" w:rsidR="00B93168" w:rsidRPr="00B93168" w:rsidRDefault="00B93168" w:rsidP="00B93168">
      <w:pPr>
        <w:pStyle w:val="Akapitzlist"/>
        <w:widowControl w:val="0"/>
        <w:numPr>
          <w:ilvl w:val="4"/>
          <w:numId w:val="42"/>
        </w:numPr>
        <w:tabs>
          <w:tab w:val="clear" w:pos="708"/>
        </w:tabs>
        <w:spacing w:after="0" w:line="240" w:lineRule="auto"/>
        <w:ind w:left="1843" w:hanging="283"/>
        <w:contextualSpacing/>
        <w:jc w:val="both"/>
        <w:rPr>
          <w:rFonts w:ascii="Arial" w:hAnsi="Arial" w:cs="Arial"/>
          <w:b/>
          <w:bCs/>
          <w:color w:val="auto"/>
          <w:sz w:val="20"/>
          <w:szCs w:val="20"/>
        </w:rPr>
      </w:pPr>
      <w:r w:rsidRPr="00B93168">
        <w:rPr>
          <w:rFonts w:ascii="Arial" w:hAnsi="Arial" w:cs="Arial"/>
          <w:bCs/>
          <w:sz w:val="20"/>
          <w:szCs w:val="20"/>
        </w:rPr>
        <w:t>Decyzja pozwolenia na budowę 860/2021</w:t>
      </w:r>
      <w:r>
        <w:rPr>
          <w:rFonts w:ascii="Arial" w:hAnsi="Arial" w:cs="Arial"/>
          <w:bCs/>
          <w:sz w:val="20"/>
          <w:szCs w:val="20"/>
        </w:rPr>
        <w:t xml:space="preserve"> – zał. nr 1 do SWZ,</w:t>
      </w:r>
    </w:p>
    <w:p w14:paraId="32E6DE4D" w14:textId="45515DF8" w:rsidR="00B93168" w:rsidRPr="00B93168" w:rsidRDefault="00B93168" w:rsidP="00B93168">
      <w:pPr>
        <w:pStyle w:val="Akapitzlist"/>
        <w:widowControl w:val="0"/>
        <w:numPr>
          <w:ilvl w:val="4"/>
          <w:numId w:val="42"/>
        </w:numPr>
        <w:tabs>
          <w:tab w:val="clear" w:pos="708"/>
        </w:tabs>
        <w:spacing w:after="0" w:line="240" w:lineRule="auto"/>
        <w:ind w:left="1843" w:hanging="283"/>
        <w:contextualSpacing/>
        <w:jc w:val="both"/>
        <w:rPr>
          <w:rFonts w:ascii="Arial" w:hAnsi="Arial" w:cs="Arial"/>
          <w:b/>
          <w:bCs/>
          <w:color w:val="auto"/>
          <w:sz w:val="20"/>
          <w:szCs w:val="20"/>
        </w:rPr>
      </w:pPr>
      <w:r w:rsidRPr="00B93168">
        <w:rPr>
          <w:rFonts w:ascii="Arial" w:hAnsi="Arial" w:cs="Arial"/>
          <w:bCs/>
          <w:sz w:val="20"/>
          <w:szCs w:val="20"/>
        </w:rPr>
        <w:t>Projekt zagospodarowania terenu i Projekt architektoniczno – budowlany</w:t>
      </w:r>
      <w:r>
        <w:rPr>
          <w:rFonts w:ascii="Arial" w:hAnsi="Arial" w:cs="Arial"/>
          <w:bCs/>
          <w:sz w:val="20"/>
          <w:szCs w:val="20"/>
        </w:rPr>
        <w:t xml:space="preserve"> – zał. nr 2 do SWZ,</w:t>
      </w:r>
    </w:p>
    <w:p w14:paraId="5DEAF415" w14:textId="6E465783" w:rsidR="00B93168" w:rsidRPr="00B93168" w:rsidRDefault="00B93168" w:rsidP="00B93168">
      <w:pPr>
        <w:pStyle w:val="Akapitzlist"/>
        <w:widowControl w:val="0"/>
        <w:numPr>
          <w:ilvl w:val="4"/>
          <w:numId w:val="42"/>
        </w:numPr>
        <w:tabs>
          <w:tab w:val="clear" w:pos="708"/>
        </w:tabs>
        <w:spacing w:after="0" w:line="240" w:lineRule="auto"/>
        <w:ind w:left="1843" w:hanging="283"/>
        <w:contextualSpacing/>
        <w:jc w:val="both"/>
        <w:rPr>
          <w:rFonts w:ascii="Arial" w:hAnsi="Arial" w:cs="Arial"/>
          <w:b/>
          <w:bCs/>
          <w:color w:val="auto"/>
          <w:sz w:val="20"/>
          <w:szCs w:val="20"/>
        </w:rPr>
      </w:pPr>
      <w:r w:rsidRPr="00B93168">
        <w:rPr>
          <w:rFonts w:ascii="Arial" w:hAnsi="Arial" w:cs="Arial"/>
          <w:bCs/>
          <w:sz w:val="20"/>
          <w:szCs w:val="20"/>
        </w:rPr>
        <w:t>Zagospodarowanie terenu – przesunięcie obiektu tężni w kierunku południowo – wschodnim</w:t>
      </w:r>
      <w:r>
        <w:rPr>
          <w:rFonts w:ascii="Arial" w:hAnsi="Arial" w:cs="Arial"/>
          <w:bCs/>
          <w:sz w:val="20"/>
          <w:szCs w:val="20"/>
        </w:rPr>
        <w:t xml:space="preserve"> – zał. nr 3 do SWZ,</w:t>
      </w:r>
    </w:p>
    <w:p w14:paraId="19A2A7BE" w14:textId="71C321A5" w:rsidR="00B93168" w:rsidRPr="00B93168" w:rsidRDefault="00B93168" w:rsidP="00B93168">
      <w:pPr>
        <w:pStyle w:val="Akapitzlist"/>
        <w:widowControl w:val="0"/>
        <w:numPr>
          <w:ilvl w:val="4"/>
          <w:numId w:val="42"/>
        </w:numPr>
        <w:tabs>
          <w:tab w:val="clear" w:pos="708"/>
        </w:tabs>
        <w:spacing w:after="0" w:line="240" w:lineRule="auto"/>
        <w:ind w:left="1843" w:hanging="283"/>
        <w:contextualSpacing/>
        <w:jc w:val="both"/>
        <w:rPr>
          <w:rFonts w:ascii="Arial" w:hAnsi="Arial" w:cs="Arial"/>
          <w:b/>
          <w:bCs/>
          <w:color w:val="auto"/>
          <w:sz w:val="20"/>
          <w:szCs w:val="20"/>
        </w:rPr>
      </w:pPr>
      <w:r w:rsidRPr="00B93168">
        <w:rPr>
          <w:rFonts w:ascii="Arial" w:hAnsi="Arial" w:cs="Arial"/>
          <w:bCs/>
          <w:sz w:val="20"/>
          <w:szCs w:val="20"/>
        </w:rPr>
        <w:t>Rysunek rzutu tężni z obrysem istniejącej piwnicy</w:t>
      </w:r>
      <w:r>
        <w:rPr>
          <w:rFonts w:ascii="Arial" w:hAnsi="Arial" w:cs="Arial"/>
          <w:bCs/>
          <w:sz w:val="20"/>
          <w:szCs w:val="20"/>
        </w:rPr>
        <w:t xml:space="preserve"> – zał. nr 4 do SWZ,</w:t>
      </w:r>
    </w:p>
    <w:p w14:paraId="1009DCE6" w14:textId="2676197C" w:rsidR="00B93168" w:rsidRPr="00B93168" w:rsidRDefault="00B93168" w:rsidP="00B93168">
      <w:pPr>
        <w:pStyle w:val="Akapitzlist"/>
        <w:widowControl w:val="0"/>
        <w:numPr>
          <w:ilvl w:val="4"/>
          <w:numId w:val="42"/>
        </w:numPr>
        <w:tabs>
          <w:tab w:val="clear" w:pos="708"/>
        </w:tabs>
        <w:spacing w:after="0" w:line="240" w:lineRule="auto"/>
        <w:ind w:left="1843" w:hanging="283"/>
        <w:contextualSpacing/>
        <w:jc w:val="both"/>
        <w:rPr>
          <w:rFonts w:ascii="Arial" w:hAnsi="Arial" w:cs="Arial"/>
          <w:b/>
          <w:bCs/>
          <w:color w:val="auto"/>
          <w:sz w:val="20"/>
          <w:szCs w:val="20"/>
        </w:rPr>
      </w:pPr>
      <w:r w:rsidRPr="00B93168">
        <w:rPr>
          <w:rFonts w:ascii="Arial" w:hAnsi="Arial" w:cs="Arial"/>
          <w:bCs/>
          <w:sz w:val="20"/>
          <w:szCs w:val="20"/>
        </w:rPr>
        <w:t>Wizualizacja tężni</w:t>
      </w:r>
      <w:r>
        <w:rPr>
          <w:rFonts w:ascii="Arial" w:hAnsi="Arial" w:cs="Arial"/>
          <w:bCs/>
          <w:sz w:val="20"/>
          <w:szCs w:val="20"/>
        </w:rPr>
        <w:t xml:space="preserve"> – zał. nr 5 do SWZ,</w:t>
      </w:r>
    </w:p>
    <w:p w14:paraId="1BBC7B1F" w14:textId="00779DAC" w:rsidR="00B93168" w:rsidRPr="00453929" w:rsidRDefault="00B93168" w:rsidP="00B93168">
      <w:pPr>
        <w:pStyle w:val="Akapitzlist"/>
        <w:widowControl w:val="0"/>
        <w:numPr>
          <w:ilvl w:val="4"/>
          <w:numId w:val="42"/>
        </w:numPr>
        <w:tabs>
          <w:tab w:val="clear" w:pos="708"/>
        </w:tabs>
        <w:spacing w:after="0" w:line="240" w:lineRule="auto"/>
        <w:ind w:left="1843" w:hanging="283"/>
        <w:contextualSpacing/>
        <w:jc w:val="both"/>
        <w:rPr>
          <w:rFonts w:ascii="Arial" w:hAnsi="Arial" w:cs="Arial"/>
          <w:b/>
          <w:bCs/>
          <w:color w:val="auto"/>
          <w:sz w:val="20"/>
          <w:szCs w:val="20"/>
        </w:rPr>
      </w:pPr>
      <w:r>
        <w:rPr>
          <w:rFonts w:ascii="Arial" w:hAnsi="Arial" w:cs="Arial"/>
          <w:bCs/>
          <w:sz w:val="20"/>
          <w:szCs w:val="20"/>
        </w:rPr>
        <w:t>Specyfikacja techniczna</w:t>
      </w:r>
      <w:r w:rsidR="00784500">
        <w:rPr>
          <w:rFonts w:ascii="Arial" w:hAnsi="Arial" w:cs="Arial"/>
          <w:bCs/>
          <w:sz w:val="20"/>
          <w:szCs w:val="20"/>
        </w:rPr>
        <w:t xml:space="preserve"> wykonania i odbioru robót</w:t>
      </w:r>
      <w:r>
        <w:rPr>
          <w:rFonts w:ascii="Arial" w:hAnsi="Arial" w:cs="Arial"/>
          <w:bCs/>
          <w:sz w:val="20"/>
          <w:szCs w:val="20"/>
        </w:rPr>
        <w:t xml:space="preserve"> – zał. nr 6 do SWZ</w:t>
      </w:r>
      <w:r w:rsidR="00453929">
        <w:rPr>
          <w:rFonts w:ascii="Arial" w:hAnsi="Arial" w:cs="Arial"/>
          <w:bCs/>
          <w:sz w:val="20"/>
          <w:szCs w:val="20"/>
        </w:rPr>
        <w:t>,</w:t>
      </w:r>
    </w:p>
    <w:p w14:paraId="07E88669" w14:textId="0EAFA75F" w:rsidR="00453929" w:rsidRPr="00B93168" w:rsidRDefault="00453929" w:rsidP="00B93168">
      <w:pPr>
        <w:pStyle w:val="Akapitzlist"/>
        <w:widowControl w:val="0"/>
        <w:numPr>
          <w:ilvl w:val="4"/>
          <w:numId w:val="42"/>
        </w:numPr>
        <w:tabs>
          <w:tab w:val="clear" w:pos="708"/>
        </w:tabs>
        <w:spacing w:after="0" w:line="240" w:lineRule="auto"/>
        <w:ind w:left="1843" w:hanging="283"/>
        <w:contextualSpacing/>
        <w:jc w:val="both"/>
        <w:rPr>
          <w:rFonts w:ascii="Arial" w:hAnsi="Arial" w:cs="Arial"/>
          <w:b/>
          <w:bCs/>
          <w:color w:val="auto"/>
          <w:sz w:val="20"/>
          <w:szCs w:val="20"/>
        </w:rPr>
      </w:pPr>
      <w:r>
        <w:rPr>
          <w:rFonts w:ascii="Arial" w:hAnsi="Arial" w:cs="Arial"/>
          <w:bCs/>
          <w:sz w:val="20"/>
          <w:szCs w:val="20"/>
        </w:rPr>
        <w:t>Projekt techniczny – zał. nr 7 do SWZ.</w:t>
      </w:r>
    </w:p>
    <w:p w14:paraId="5A43E0D4" w14:textId="57CA3B22" w:rsidR="00B93168" w:rsidRDefault="00B93168" w:rsidP="0082211E">
      <w:pPr>
        <w:pStyle w:val="Akapitzlist"/>
        <w:widowControl w:val="0"/>
        <w:tabs>
          <w:tab w:val="clear" w:pos="708"/>
        </w:tabs>
        <w:spacing w:after="0" w:line="240" w:lineRule="auto"/>
        <w:ind w:left="1985"/>
        <w:contextualSpacing/>
        <w:jc w:val="both"/>
        <w:rPr>
          <w:rFonts w:ascii="Arial" w:hAnsi="Arial" w:cs="Arial"/>
          <w:color w:val="auto"/>
          <w:sz w:val="20"/>
          <w:szCs w:val="20"/>
        </w:rPr>
      </w:pPr>
    </w:p>
    <w:p w14:paraId="044B5F2C" w14:textId="77777777" w:rsidR="00B93168" w:rsidRDefault="00B93168" w:rsidP="0082211E">
      <w:pPr>
        <w:pStyle w:val="Akapitzlist"/>
        <w:widowControl w:val="0"/>
        <w:tabs>
          <w:tab w:val="clear" w:pos="708"/>
        </w:tabs>
        <w:spacing w:after="0" w:line="240" w:lineRule="auto"/>
        <w:ind w:left="1985"/>
        <w:contextualSpacing/>
        <w:jc w:val="both"/>
        <w:rPr>
          <w:rFonts w:ascii="Arial" w:hAnsi="Arial" w:cs="Arial"/>
          <w:color w:val="auto"/>
          <w:sz w:val="20"/>
          <w:szCs w:val="20"/>
        </w:rPr>
      </w:pPr>
    </w:p>
    <w:p w14:paraId="5A54BB28" w14:textId="77777777" w:rsidR="0082211E" w:rsidRDefault="0082211E" w:rsidP="0082211E">
      <w:pPr>
        <w:pStyle w:val="Akapitzlist"/>
        <w:widowControl w:val="0"/>
        <w:tabs>
          <w:tab w:val="clear" w:pos="708"/>
        </w:tabs>
        <w:spacing w:after="0" w:line="240" w:lineRule="auto"/>
        <w:ind w:left="1985"/>
        <w:contextualSpacing/>
        <w:jc w:val="both"/>
        <w:rPr>
          <w:rFonts w:ascii="Arial" w:hAnsi="Arial" w:cs="Arial"/>
          <w:color w:val="auto"/>
          <w:sz w:val="20"/>
          <w:szCs w:val="20"/>
        </w:rPr>
      </w:pPr>
    </w:p>
    <w:p w14:paraId="750850FE" w14:textId="77777777" w:rsidR="00261512" w:rsidRPr="00F40681" w:rsidRDefault="00261512" w:rsidP="00F40681">
      <w:pPr>
        <w:widowControl w:val="0"/>
        <w:tabs>
          <w:tab w:val="left" w:pos="708"/>
        </w:tabs>
        <w:suppressAutoHyphens/>
        <w:spacing w:after="0" w:line="240" w:lineRule="auto"/>
        <w:jc w:val="both"/>
        <w:rPr>
          <w:rFonts w:ascii="Arial" w:eastAsia="Times New Roman" w:hAnsi="Arial" w:cs="Arial"/>
          <w:color w:val="00000A"/>
          <w:sz w:val="20"/>
          <w:szCs w:val="20"/>
          <w:lang w:eastAsia="zh-CN"/>
        </w:rPr>
      </w:pPr>
    </w:p>
    <w:p w14:paraId="725ABB5C" w14:textId="13AC7141" w:rsidR="00B93168" w:rsidRPr="00B93168" w:rsidRDefault="00B93168" w:rsidP="00B93168">
      <w:pPr>
        <w:widowControl w:val="0"/>
        <w:numPr>
          <w:ilvl w:val="1"/>
          <w:numId w:val="39"/>
        </w:numPr>
        <w:tabs>
          <w:tab w:val="left" w:pos="708"/>
        </w:tabs>
        <w:suppressAutoHyphens/>
        <w:spacing w:after="0" w:line="240" w:lineRule="auto"/>
        <w:jc w:val="both"/>
        <w:rPr>
          <w:rFonts w:ascii="Arial" w:eastAsia="Times New Roman" w:hAnsi="Arial" w:cs="Arial"/>
          <w:sz w:val="20"/>
          <w:szCs w:val="20"/>
          <w:lang w:eastAsia="zh-CN"/>
        </w:rPr>
      </w:pPr>
      <w:r w:rsidRPr="00B93168">
        <w:rPr>
          <w:rFonts w:ascii="Arial" w:hAnsi="Arial" w:cs="Arial"/>
          <w:bCs/>
          <w:iCs/>
          <w:sz w:val="20"/>
          <w:szCs w:val="20"/>
        </w:rPr>
        <w:t>Zamówienie współfinansowane w ramach zadania „Małopolskie tężnie solankowe” w 2021 roku</w:t>
      </w:r>
      <w:r>
        <w:rPr>
          <w:rFonts w:ascii="Arial" w:hAnsi="Arial" w:cs="Arial"/>
          <w:bCs/>
          <w:iCs/>
          <w:sz w:val="20"/>
          <w:szCs w:val="20"/>
        </w:rPr>
        <w:t>.</w:t>
      </w:r>
    </w:p>
    <w:p w14:paraId="6C36189A" w14:textId="77777777" w:rsidR="00B93168" w:rsidRPr="00B93168" w:rsidRDefault="00B93168" w:rsidP="00B93168">
      <w:pPr>
        <w:widowControl w:val="0"/>
        <w:tabs>
          <w:tab w:val="left" w:pos="708"/>
        </w:tabs>
        <w:suppressAutoHyphens/>
        <w:spacing w:after="0" w:line="240" w:lineRule="auto"/>
        <w:ind w:left="1524"/>
        <w:jc w:val="both"/>
        <w:rPr>
          <w:rFonts w:ascii="Arial" w:eastAsia="Times New Roman" w:hAnsi="Arial" w:cs="Arial"/>
          <w:bCs/>
          <w:iCs/>
          <w:sz w:val="20"/>
          <w:szCs w:val="20"/>
          <w:lang w:eastAsia="zh-CN"/>
        </w:rPr>
      </w:pPr>
    </w:p>
    <w:p w14:paraId="093D45DE" w14:textId="766EF960" w:rsidR="00F40681" w:rsidRDefault="00F40681" w:rsidP="00902112">
      <w:pPr>
        <w:widowControl w:val="0"/>
        <w:numPr>
          <w:ilvl w:val="1"/>
          <w:numId w:val="39"/>
        </w:numPr>
        <w:tabs>
          <w:tab w:val="left" w:pos="708"/>
        </w:tabs>
        <w:suppressAutoHyphens/>
        <w:spacing w:after="0" w:line="240" w:lineRule="auto"/>
        <w:jc w:val="both"/>
        <w:rPr>
          <w:rFonts w:ascii="Arial" w:eastAsia="Times New Roman" w:hAnsi="Arial" w:cs="Arial"/>
          <w:color w:val="00000A"/>
          <w:sz w:val="20"/>
          <w:szCs w:val="20"/>
          <w:lang w:eastAsia="zh-CN"/>
        </w:rPr>
      </w:pPr>
      <w:r w:rsidRPr="00F40681">
        <w:rPr>
          <w:rFonts w:ascii="Arial" w:hAnsi="Arial" w:cs="Arial"/>
          <w:bCs/>
          <w:sz w:val="20"/>
          <w:szCs w:val="20"/>
        </w:rPr>
        <w:t xml:space="preserve">Zamawiający podkreśla, iż ewentualne </w:t>
      </w:r>
      <w:r w:rsidRPr="00F40681">
        <w:rPr>
          <w:rFonts w:ascii="Arial" w:eastAsia="Times New Roman" w:hAnsi="Arial" w:cs="Arial"/>
          <w:color w:val="00000A"/>
          <w:sz w:val="20"/>
          <w:szCs w:val="20"/>
          <w:lang w:eastAsia="zh-CN"/>
        </w:rPr>
        <w:t>znaki towarowe, patenty lub źródła pochodzenia materiałów lub urządzeń</w:t>
      </w:r>
      <w:r w:rsidRPr="00F40681">
        <w:rPr>
          <w:rFonts w:ascii="Arial" w:hAnsi="Arial" w:cs="Arial"/>
          <w:bCs/>
          <w:sz w:val="20"/>
          <w:szCs w:val="20"/>
        </w:rPr>
        <w:t xml:space="preserve"> podane w dokumentach stanowiących opis przedmiotu zamówienia są przykładowe. Zamawiający dopuszcza użycie materiałów/urządzeń równoważnych, </w:t>
      </w:r>
      <w:r w:rsidRPr="00F40681">
        <w:rPr>
          <w:rFonts w:ascii="Arial" w:eastAsia="Times New Roman" w:hAnsi="Arial" w:cs="Arial"/>
          <w:color w:val="00000A"/>
          <w:sz w:val="20"/>
          <w:szCs w:val="20"/>
          <w:lang w:eastAsia="zh-CN"/>
        </w:rPr>
        <w:t>tzn. o nie gorszych parametrach technicznych.</w:t>
      </w:r>
    </w:p>
    <w:p w14:paraId="0EADFBDD" w14:textId="77777777" w:rsidR="00F40681" w:rsidRPr="00F40681" w:rsidRDefault="00F40681" w:rsidP="00F40681">
      <w:pPr>
        <w:shd w:val="clear" w:color="auto" w:fill="FFFFFF"/>
        <w:tabs>
          <w:tab w:val="left" w:pos="259"/>
          <w:tab w:val="left" w:leader="dot" w:pos="6605"/>
        </w:tabs>
        <w:suppressAutoHyphens/>
        <w:spacing w:after="0" w:line="240" w:lineRule="auto"/>
        <w:jc w:val="both"/>
        <w:rPr>
          <w:rFonts w:ascii="Arial" w:eastAsia="Times New Roman" w:hAnsi="Arial" w:cs="Arial"/>
          <w:sz w:val="20"/>
          <w:szCs w:val="20"/>
          <w:lang w:eastAsia="zh-CN"/>
        </w:rPr>
      </w:pPr>
    </w:p>
    <w:p w14:paraId="74F692D3" w14:textId="17CA0887" w:rsidR="002C148B" w:rsidRPr="002C148B" w:rsidRDefault="00F40681" w:rsidP="002C148B">
      <w:pPr>
        <w:suppressAutoHyphens/>
        <w:spacing w:after="0" w:line="240" w:lineRule="auto"/>
        <w:ind w:left="1134" w:right="-20"/>
        <w:rPr>
          <w:rFonts w:ascii="Arial" w:eastAsia="Arial" w:hAnsi="Arial" w:cs="Arial"/>
          <w:b/>
          <w:bCs/>
          <w:sz w:val="20"/>
          <w:szCs w:val="20"/>
          <w:lang w:eastAsia="zh-CN"/>
        </w:rPr>
      </w:pPr>
      <w:r w:rsidRPr="00F40681">
        <w:rPr>
          <w:rFonts w:ascii="Arial" w:eastAsia="Times New Roman" w:hAnsi="Arial" w:cs="Arial"/>
          <w:b/>
          <w:bCs/>
          <w:sz w:val="20"/>
          <w:szCs w:val="20"/>
          <w:lang w:eastAsia="zh-CN"/>
        </w:rPr>
        <w:t xml:space="preserve">KODY CPV – </w:t>
      </w:r>
      <w:r w:rsidRPr="00F40681">
        <w:rPr>
          <w:rFonts w:ascii="Arial" w:eastAsia="MS Mincho" w:hAnsi="Arial" w:cs="Arial"/>
          <w:b/>
          <w:bCs/>
          <w:sz w:val="20"/>
          <w:szCs w:val="20"/>
        </w:rPr>
        <w:t>45</w:t>
      </w:r>
      <w:r w:rsidR="00B93168">
        <w:rPr>
          <w:rFonts w:ascii="Arial" w:eastAsia="MS Mincho" w:hAnsi="Arial" w:cs="Arial"/>
          <w:b/>
          <w:bCs/>
          <w:sz w:val="20"/>
          <w:szCs w:val="20"/>
        </w:rPr>
        <w:t>212100-7</w:t>
      </w:r>
      <w:r w:rsidR="001A5B87">
        <w:t xml:space="preserve"> </w:t>
      </w:r>
      <w:r w:rsidR="001A5B87">
        <w:rPr>
          <w:b/>
        </w:rPr>
        <w:t xml:space="preserve">   </w:t>
      </w:r>
    </w:p>
    <w:p w14:paraId="6E1861FF" w14:textId="77777777" w:rsidR="002C148B" w:rsidRPr="00F40681" w:rsidRDefault="002C148B"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5750BD85" w14:textId="7931FA0C" w:rsidR="00784500" w:rsidRPr="00B310D3" w:rsidRDefault="00784500" w:rsidP="00784500">
      <w:pPr>
        <w:tabs>
          <w:tab w:val="left" w:pos="708"/>
          <w:tab w:val="left" w:pos="1049"/>
          <w:tab w:val="left" w:pos="1418"/>
          <w:tab w:val="left" w:pos="1701"/>
          <w:tab w:val="left" w:pos="2268"/>
        </w:tabs>
        <w:suppressAutoHyphens/>
        <w:ind w:left="1134"/>
        <w:rPr>
          <w:rFonts w:ascii="Arial" w:eastAsia="Times New Roman" w:hAnsi="Arial" w:cs="Arial"/>
          <w:sz w:val="20"/>
          <w:szCs w:val="20"/>
          <w:lang w:eastAsia="zh-CN"/>
        </w:rPr>
      </w:pPr>
      <w:r w:rsidRPr="00B310D3">
        <w:rPr>
          <w:rFonts w:ascii="Arial" w:eastAsia="Times New Roman" w:hAnsi="Arial" w:cs="Arial"/>
          <w:sz w:val="20"/>
          <w:szCs w:val="20"/>
          <w:lang w:eastAsia="zh-CN"/>
        </w:rPr>
        <w:t xml:space="preserve">Do </w:t>
      </w:r>
      <w:r>
        <w:rPr>
          <w:rFonts w:ascii="Arial" w:eastAsia="Times New Roman" w:hAnsi="Arial" w:cs="Arial"/>
          <w:b/>
          <w:sz w:val="20"/>
          <w:szCs w:val="20"/>
          <w:lang w:eastAsia="zh-CN"/>
        </w:rPr>
        <w:t>22</w:t>
      </w:r>
      <w:r w:rsidRPr="00B310D3">
        <w:rPr>
          <w:rFonts w:ascii="Arial" w:eastAsia="Times New Roman" w:hAnsi="Arial" w:cs="Arial"/>
          <w:b/>
          <w:sz w:val="20"/>
          <w:szCs w:val="20"/>
          <w:lang w:eastAsia="zh-CN"/>
        </w:rPr>
        <w:t>.</w:t>
      </w:r>
      <w:r>
        <w:rPr>
          <w:rFonts w:ascii="Arial" w:eastAsia="Times New Roman" w:hAnsi="Arial" w:cs="Arial"/>
          <w:b/>
          <w:sz w:val="20"/>
          <w:szCs w:val="20"/>
          <w:lang w:eastAsia="zh-CN"/>
        </w:rPr>
        <w:t>12</w:t>
      </w:r>
      <w:r w:rsidRPr="00B310D3">
        <w:rPr>
          <w:rFonts w:ascii="Arial" w:eastAsia="Times New Roman" w:hAnsi="Arial" w:cs="Arial"/>
          <w:b/>
          <w:sz w:val="20"/>
          <w:szCs w:val="20"/>
          <w:lang w:eastAsia="zh-CN"/>
        </w:rPr>
        <w:t>.202</w:t>
      </w:r>
      <w:r>
        <w:rPr>
          <w:rFonts w:ascii="Arial" w:eastAsia="Times New Roman" w:hAnsi="Arial" w:cs="Arial"/>
          <w:b/>
          <w:sz w:val="20"/>
          <w:szCs w:val="20"/>
          <w:lang w:eastAsia="zh-CN"/>
        </w:rPr>
        <w:t>1</w:t>
      </w:r>
      <w:r w:rsidRPr="00B310D3">
        <w:rPr>
          <w:rFonts w:ascii="Arial" w:eastAsia="Times New Roman" w:hAnsi="Arial" w:cs="Arial"/>
          <w:sz w:val="20"/>
          <w:szCs w:val="20"/>
          <w:lang w:eastAsia="zh-CN"/>
        </w:rPr>
        <w:t xml:space="preserve"> </w:t>
      </w:r>
      <w:r w:rsidRPr="00B310D3">
        <w:rPr>
          <w:rFonts w:ascii="Arial" w:eastAsia="Times New Roman" w:hAnsi="Arial" w:cs="Arial"/>
          <w:b/>
          <w:sz w:val="20"/>
          <w:szCs w:val="20"/>
          <w:lang w:eastAsia="zh-CN"/>
        </w:rPr>
        <w:t xml:space="preserve">r. </w:t>
      </w:r>
      <w:r w:rsidRPr="00B310D3">
        <w:rPr>
          <w:rFonts w:ascii="Arial" w:eastAsia="Times New Roman" w:hAnsi="Arial" w:cs="Arial"/>
          <w:sz w:val="20"/>
          <w:szCs w:val="20"/>
          <w:lang w:eastAsia="zh-CN"/>
        </w:rPr>
        <w:t xml:space="preserve"> </w:t>
      </w:r>
    </w:p>
    <w:p w14:paraId="2683110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D313DA5"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3FEB6927" w14:textId="77777777" w:rsidR="00F40681" w:rsidRPr="00F40681" w:rsidRDefault="00F40681" w:rsidP="00902112">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Zgodnie z art 432 ustawy Pzp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rsidP="00902112">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217FCC56" w:rsidR="00F40681" w:rsidRPr="00F40681" w:rsidRDefault="00F40681" w:rsidP="00902112">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w:t>
      </w:r>
      <w:r w:rsidR="00171BA7">
        <w:rPr>
          <w:rFonts w:ascii="Arial" w:eastAsia="Times New Roman" w:hAnsi="Arial" w:cs="Arial"/>
          <w:sz w:val="20"/>
          <w:szCs w:val="24"/>
          <w:lang w:eastAsia="zh-CN"/>
        </w:rPr>
        <w:t>8</w:t>
      </w:r>
      <w:r w:rsidRPr="00F40681">
        <w:rPr>
          <w:rFonts w:ascii="Arial" w:eastAsia="Times New Roman" w:hAnsi="Arial" w:cs="Arial"/>
          <w:sz w:val="20"/>
          <w:szCs w:val="24"/>
          <w:lang w:eastAsia="zh-CN"/>
        </w:rPr>
        <w:t xml:space="preserve"> do SWZ - projektowane postanowienia umowy - wzór umowy. </w:t>
      </w:r>
    </w:p>
    <w:p w14:paraId="2DEE45F7" w14:textId="77777777" w:rsidR="00F40681" w:rsidRPr="00F40681" w:rsidRDefault="00F40681" w:rsidP="00902112">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28FEE3EE"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57AFB1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Nexus Sp. z o.o., zwanej platformą zakupową, pod adresem: </w:t>
      </w:r>
    </w:p>
    <w:p w14:paraId="6E30D727" w14:textId="3EFD6CA7" w:rsidR="00F40681" w:rsidRPr="00F40681" w:rsidRDefault="00F40681" w:rsidP="00F40681">
      <w:pPr>
        <w:spacing w:after="0" w:line="240" w:lineRule="auto"/>
        <w:ind w:left="1778"/>
        <w:contextualSpacing/>
        <w:jc w:val="both"/>
        <w:rPr>
          <w:rFonts w:ascii="Calibri" w:eastAsia="Times New Roman" w:hAnsi="Calibri" w:cs="Times New Roman"/>
        </w:rPr>
      </w:pPr>
      <w:bookmarkStart w:id="3" w:name="_Hlk64013056"/>
      <w:r w:rsidRPr="00F40681">
        <w:rPr>
          <w:rFonts w:ascii="Arial" w:eastAsia="Times New Roman" w:hAnsi="Arial" w:cs="Arial"/>
          <w:b/>
          <w:sz w:val="20"/>
          <w:szCs w:val="20"/>
        </w:rPr>
        <w:t>https://platformazakupowa.pl/transakcja/</w:t>
      </w:r>
      <w:r w:rsidR="009D2542">
        <w:rPr>
          <w:rFonts w:ascii="Arial" w:eastAsia="Times New Roman" w:hAnsi="Arial" w:cs="Arial"/>
          <w:b/>
          <w:sz w:val="20"/>
          <w:szCs w:val="20"/>
        </w:rPr>
        <w:t>5</w:t>
      </w:r>
      <w:r w:rsidR="00171BA7">
        <w:rPr>
          <w:rFonts w:ascii="Arial" w:eastAsia="Times New Roman" w:hAnsi="Arial" w:cs="Arial"/>
          <w:b/>
          <w:sz w:val="20"/>
          <w:szCs w:val="20"/>
        </w:rPr>
        <w:t>17348</w:t>
      </w:r>
    </w:p>
    <w:bookmarkEnd w:id="3"/>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2DB9C60F"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D453AE" w:rsidRPr="00D453AE">
        <w:rPr>
          <w:rFonts w:ascii="Arial" w:eastAsia="Times New Roman" w:hAnsi="Arial" w:cs="Arial"/>
          <w:sz w:val="20"/>
          <w:szCs w:val="20"/>
          <w:lang w:eastAsia="zh-CN"/>
        </w:rPr>
        <w:t xml:space="preserve"> </w:t>
      </w:r>
      <w:r w:rsidR="00D453AE">
        <w:rPr>
          <w:rFonts w:ascii="Arial" w:eastAsia="Times New Roman" w:hAnsi="Arial" w:cs="Arial"/>
          <w:sz w:val="20"/>
          <w:szCs w:val="20"/>
          <w:lang w:eastAsia="zh-CN"/>
        </w:rPr>
        <w:t>- w</w:t>
      </w:r>
      <w:r w:rsidR="00D453AE" w:rsidRPr="00F40681">
        <w:rPr>
          <w:rFonts w:ascii="Arial" w:eastAsia="Times New Roman" w:hAnsi="Arial" w:cs="Arial"/>
          <w:sz w:val="20"/>
          <w:szCs w:val="20"/>
          <w:lang w:eastAsia="zh-CN"/>
        </w:rPr>
        <w:t xml:space="preserve"> sytuacjach awaryjnych, np. gdy korzystanie z platformy byłoby chwilowo utrudnione</w:t>
      </w:r>
      <w:r w:rsidR="00D453AE">
        <w:rPr>
          <w:rFonts w:ascii="Arial" w:eastAsia="Times New Roman" w:hAnsi="Arial" w:cs="Arial"/>
          <w:sz w:val="20"/>
          <w:szCs w:val="20"/>
          <w:lang w:eastAsia="zh-CN"/>
        </w:rPr>
        <w:t>.</w:t>
      </w:r>
    </w:p>
    <w:p w14:paraId="6ED4096C"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6A56719C"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F40681">
        <w:rPr>
          <w:rFonts w:ascii="Arial" w:eastAsia="Times New Roman" w:hAnsi="Arial" w:cs="Arial"/>
          <w:bCs/>
          <w:sz w:val="20"/>
          <w:szCs w:val="20"/>
        </w:rPr>
        <w:t>https://platformazakupowa.pl/transakcja/</w:t>
      </w:r>
      <w:r w:rsidR="009D2542">
        <w:rPr>
          <w:rFonts w:ascii="Arial" w:eastAsia="Times New Roman" w:hAnsi="Arial" w:cs="Arial"/>
          <w:bCs/>
          <w:sz w:val="20"/>
          <w:szCs w:val="20"/>
        </w:rPr>
        <w:t>5</w:t>
      </w:r>
      <w:r w:rsidR="00717319">
        <w:rPr>
          <w:rFonts w:ascii="Arial" w:eastAsia="Times New Roman" w:hAnsi="Arial" w:cs="Arial"/>
          <w:bCs/>
          <w:sz w:val="20"/>
          <w:szCs w:val="20"/>
        </w:rPr>
        <w:t>17348</w:t>
      </w:r>
    </w:p>
    <w:p w14:paraId="0F0E473B"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Open Nexus Sp. z o.o. pod adresem:</w:t>
      </w:r>
      <w:r w:rsidRPr="00F40681">
        <w:rPr>
          <w:rFonts w:ascii="Arial" w:eastAsia="Times New Roman" w:hAnsi="Arial" w:cs="Arial"/>
          <w:color w:val="FF0000"/>
          <w:sz w:val="20"/>
          <w:szCs w:val="20"/>
          <w:lang w:eastAsia="zh-CN"/>
        </w:rPr>
        <w:t xml:space="preserve"> </w:t>
      </w:r>
      <w:hyperlink r:id="rId7"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31CF681E" w14:textId="7963FFA5" w:rsid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0C53568E" w14:textId="742C3191" w:rsidR="00FE7915" w:rsidRDefault="00FE7915" w:rsidP="00F40681">
      <w:pPr>
        <w:spacing w:after="0" w:line="240" w:lineRule="auto"/>
        <w:contextualSpacing/>
        <w:jc w:val="both"/>
        <w:rPr>
          <w:rFonts w:ascii="Arial" w:eastAsia="Times New Roman" w:hAnsi="Arial" w:cs="Arial"/>
          <w:color w:val="FF0000"/>
          <w:sz w:val="20"/>
          <w:szCs w:val="20"/>
          <w:lang w:eastAsia="zh-CN"/>
        </w:rPr>
      </w:pPr>
    </w:p>
    <w:p w14:paraId="5E76796A" w14:textId="021CCD86" w:rsidR="00FE7915" w:rsidRDefault="00FE7915" w:rsidP="00F40681">
      <w:pPr>
        <w:spacing w:after="0" w:line="240" w:lineRule="auto"/>
        <w:contextualSpacing/>
        <w:jc w:val="both"/>
        <w:rPr>
          <w:rFonts w:ascii="Arial" w:eastAsia="Times New Roman" w:hAnsi="Arial" w:cs="Arial"/>
          <w:color w:val="FF0000"/>
          <w:sz w:val="20"/>
          <w:szCs w:val="20"/>
          <w:lang w:eastAsia="zh-CN"/>
        </w:rPr>
      </w:pPr>
    </w:p>
    <w:p w14:paraId="26054461" w14:textId="77777777" w:rsidR="00FE7915" w:rsidRPr="00F40681" w:rsidRDefault="00FE7915" w:rsidP="00F40681">
      <w:pPr>
        <w:spacing w:after="0" w:line="240" w:lineRule="auto"/>
        <w:contextualSpacing/>
        <w:jc w:val="both"/>
        <w:rPr>
          <w:rFonts w:ascii="Arial" w:eastAsia="Times New Roman" w:hAnsi="Arial" w:cs="Arial"/>
          <w:color w:val="FF0000"/>
          <w:sz w:val="20"/>
          <w:szCs w:val="20"/>
          <w:lang w:eastAsia="zh-CN"/>
        </w:rPr>
      </w:pPr>
    </w:p>
    <w:p w14:paraId="7CDA1DE3" w14:textId="77777777"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lastRenderedPageBreak/>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17148ED4" w:rsidR="00F40681" w:rsidRPr="00F40681" w:rsidRDefault="00F40681" w:rsidP="00F40681">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Pr="00F40681">
        <w:rPr>
          <w:rFonts w:ascii="Arial" w:eastAsia="Times New Roman" w:hAnsi="Arial" w:cs="Arial"/>
          <w:b/>
          <w:sz w:val="20"/>
          <w:szCs w:val="20"/>
        </w:rPr>
        <w:t>https://platformazakupowa.pl/transakcja/</w:t>
      </w:r>
      <w:r w:rsidR="009D2542">
        <w:rPr>
          <w:rFonts w:ascii="Arial" w:eastAsia="Times New Roman" w:hAnsi="Arial" w:cs="Arial"/>
          <w:b/>
          <w:sz w:val="20"/>
          <w:szCs w:val="20"/>
        </w:rPr>
        <w:t>5</w:t>
      </w:r>
      <w:r w:rsidR="00717319">
        <w:rPr>
          <w:rFonts w:ascii="Arial" w:eastAsia="Times New Roman" w:hAnsi="Arial" w:cs="Arial"/>
          <w:b/>
          <w:sz w:val="20"/>
          <w:szCs w:val="20"/>
        </w:rPr>
        <w:t>17348</w:t>
      </w:r>
    </w:p>
    <w:p w14:paraId="03D51BFB" w14:textId="77777777" w:rsidR="00F40681" w:rsidRPr="00F40681" w:rsidRDefault="00F40681" w:rsidP="00F40681">
      <w:pPr>
        <w:numPr>
          <w:ilvl w:val="0"/>
          <w:numId w:val="8"/>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4"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4"/>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5"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5"/>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8" w:history="1">
        <w:r w:rsidRPr="00F40681">
          <w:rPr>
            <w:rFonts w:ascii="Arial" w:eastAsia="Times New Roman" w:hAnsi="Arial" w:cs="Arial"/>
            <w:sz w:val="20"/>
            <w:szCs w:val="20"/>
          </w:rPr>
          <w:t>https://platformazakupowa.pl</w:t>
        </w:r>
      </w:hyperlink>
    </w:p>
    <w:p w14:paraId="671B84D4"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2020 r. poz.1913)</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012433AD"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bookmarkStart w:id="6" w:name="_Hlk65155367"/>
      <w:r w:rsidRPr="00F40681">
        <w:rPr>
          <w:rFonts w:ascii="Arial" w:eastAsia="Times New Roman" w:hAnsi="Arial" w:cs="Arial"/>
          <w:sz w:val="20"/>
          <w:szCs w:val="20"/>
        </w:rPr>
        <w:t xml:space="preserve">Do oferty należy dołączyć </w:t>
      </w:r>
      <w:bookmarkStart w:id="7" w:name="_Hlk64033107"/>
      <w:r w:rsidRPr="00F40681">
        <w:rPr>
          <w:rFonts w:ascii="Arial" w:eastAsia="Times New Roman" w:hAnsi="Arial" w:cs="Arial"/>
          <w:sz w:val="20"/>
          <w:szCs w:val="20"/>
        </w:rPr>
        <w:t>oświadczenie o niepodleganiu wykluczeniu</w:t>
      </w:r>
      <w:r w:rsidR="000503B0">
        <w:rPr>
          <w:rFonts w:ascii="Arial" w:eastAsia="Times New Roman" w:hAnsi="Arial" w:cs="Arial"/>
          <w:sz w:val="20"/>
          <w:szCs w:val="20"/>
        </w:rPr>
        <w:t xml:space="preserve"> z postępowania</w:t>
      </w:r>
      <w:r w:rsidRPr="00F40681">
        <w:rPr>
          <w:rFonts w:ascii="Arial" w:eastAsia="Times New Roman" w:hAnsi="Arial" w:cs="Arial"/>
          <w:sz w:val="20"/>
          <w:szCs w:val="20"/>
        </w:rPr>
        <w:t xml:space="preserve"> </w:t>
      </w:r>
      <w:bookmarkEnd w:id="7"/>
      <w:r w:rsidRPr="00F40681">
        <w:rPr>
          <w:rFonts w:ascii="Arial" w:eastAsia="Times New Roman" w:hAnsi="Arial" w:cs="Arial"/>
          <w:sz w:val="20"/>
          <w:szCs w:val="20"/>
        </w:rPr>
        <w:t>o którym mowa w art. 125 ust. 1 ustawy Pzp.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6"/>
    <w:p w14:paraId="3553BCE8" w14:textId="77777777" w:rsidR="00F40681" w:rsidRPr="00F40681" w:rsidRDefault="00F40681" w:rsidP="00F40681">
      <w:pPr>
        <w:numPr>
          <w:ilvl w:val="0"/>
          <w:numId w:val="8"/>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22B02AFF"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8" w:name="_Hlk64023195"/>
      <w:r w:rsidRPr="00F40681">
        <w:rPr>
          <w:rFonts w:ascii="Arial" w:eastAsia="Times New Roman" w:hAnsi="Arial" w:cs="Arial"/>
          <w:sz w:val="20"/>
          <w:szCs w:val="20"/>
          <w:lang w:eastAsia="zh-CN"/>
        </w:rPr>
        <w:t xml:space="preserve">pomiędzy zamawiającym a wykonawcami                </w:t>
      </w:r>
      <w:bookmarkEnd w:id="8"/>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9" w:history="1">
        <w:r w:rsidRPr="00F40681">
          <w:rPr>
            <w:rFonts w:ascii="Arial" w:eastAsia="Times New Roman" w:hAnsi="Arial" w:cs="Arial"/>
            <w:sz w:val="20"/>
            <w:szCs w:val="20"/>
          </w:rPr>
          <w:t>https://platformazakupowa.pl/transakcja/</w:t>
        </w:r>
      </w:hyperlink>
      <w:r w:rsidR="00DA6E1B">
        <w:rPr>
          <w:rFonts w:ascii="Arial" w:eastAsia="Times New Roman" w:hAnsi="Arial" w:cs="Arial"/>
          <w:sz w:val="20"/>
          <w:szCs w:val="20"/>
        </w:rPr>
        <w:t>5</w:t>
      </w:r>
      <w:r w:rsidR="00717319">
        <w:rPr>
          <w:rFonts w:ascii="Arial" w:eastAsia="Times New Roman" w:hAnsi="Arial" w:cs="Arial"/>
          <w:sz w:val="20"/>
          <w:szCs w:val="20"/>
        </w:rPr>
        <w:t>17348</w:t>
      </w:r>
      <w:r w:rsidRPr="00F40681">
        <w:rPr>
          <w:rFonts w:ascii="Arial" w:eastAsia="Times New Roman" w:hAnsi="Arial" w:cs="Arial"/>
          <w:sz w:val="20"/>
          <w:szCs w:val="20"/>
        </w:rPr>
        <w:t xml:space="preserve"> i formularza „Wyślij wiadomość”.</w:t>
      </w:r>
    </w:p>
    <w:p w14:paraId="37757CE5" w14:textId="77777777"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sytuacjach awaryjnych, np. gdy korzystanie z platformy byłoby chwilowo utrudnione 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0CF76B67" w:rsidR="00F40681" w:rsidRPr="00F40681" w:rsidRDefault="00717319" w:rsidP="00F40681">
      <w:pPr>
        <w:numPr>
          <w:ilvl w:val="0"/>
          <w:numId w:val="18"/>
        </w:numPr>
        <w:suppressAutoHyphens/>
        <w:spacing w:after="0" w:line="240" w:lineRule="auto"/>
        <w:ind w:left="1418" w:hanging="284"/>
        <w:jc w:val="both"/>
        <w:rPr>
          <w:rFonts w:ascii="Arial" w:eastAsia="Times New Roman" w:hAnsi="Arial" w:cs="Arial"/>
          <w:color w:val="FF0000"/>
          <w:sz w:val="20"/>
          <w:szCs w:val="20"/>
          <w:lang w:eastAsia="zh-CN"/>
        </w:rPr>
      </w:pPr>
      <w:r>
        <w:rPr>
          <w:rFonts w:ascii="Arial" w:eastAsia="Times New Roman" w:hAnsi="Arial" w:cs="Arial"/>
          <w:sz w:val="20"/>
          <w:szCs w:val="20"/>
        </w:rPr>
        <w:t>D</w:t>
      </w:r>
      <w:r w:rsidR="00F40681" w:rsidRPr="00F40681">
        <w:rPr>
          <w:rFonts w:ascii="Arial" w:eastAsia="Times New Roman" w:hAnsi="Arial" w:cs="Arial"/>
          <w:sz w:val="20"/>
          <w:szCs w:val="20"/>
        </w:rPr>
        <w:t>okumenty lub oświadczenia, sporządzone w języku obcym przekazuje się wraz z tłumaczeniem na język polski.</w:t>
      </w:r>
    </w:p>
    <w:p w14:paraId="4170E160" w14:textId="10885B0B"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dokumenty,</w:t>
      </w:r>
      <w:r w:rsidRPr="00F40681">
        <w:rPr>
          <w:rFonts w:ascii="Arial" w:eastAsia="Times New Roman" w:hAnsi="Arial" w:cs="Arial"/>
          <w:b/>
          <w:bCs/>
          <w:sz w:val="20"/>
          <w:szCs w:val="20"/>
        </w:rPr>
        <w:t xml:space="preserve"> </w:t>
      </w:r>
      <w:r w:rsidRPr="00F40681">
        <w:rPr>
          <w:rFonts w:ascii="Arial" w:eastAsia="Times New Roman" w:hAnsi="Arial" w:cs="Arial"/>
          <w:sz w:val="20"/>
          <w:szCs w:val="20"/>
        </w:rPr>
        <w:t>lub dokumenty potwierdzające umocowanie do reprezentowania odpowiednio wykonawcy, wykonawców wspólnie ubiegających się</w:t>
      </w:r>
      <w:r w:rsidR="00717319">
        <w:rPr>
          <w:rFonts w:ascii="Arial" w:eastAsia="Times New Roman" w:hAnsi="Arial" w:cs="Arial"/>
          <w:sz w:val="20"/>
          <w:szCs w:val="20"/>
        </w:rPr>
        <w:t xml:space="preserve"> </w:t>
      </w:r>
      <w:r w:rsidRPr="00F40681">
        <w:rPr>
          <w:rFonts w:ascii="Arial" w:eastAsia="Times New Roman" w:hAnsi="Arial" w:cs="Arial"/>
          <w:sz w:val="20"/>
          <w:szCs w:val="20"/>
        </w:rPr>
        <w:t>o udzielenie zamówienia publicznego lub podwykonawcy niebędącego podmiotem udostępniającym zasoby na zasadach</w:t>
      </w:r>
      <w:r w:rsidR="00717319">
        <w:rPr>
          <w:rFonts w:ascii="Arial" w:eastAsia="Times New Roman" w:hAnsi="Arial" w:cs="Arial"/>
          <w:sz w:val="20"/>
          <w:szCs w:val="20"/>
        </w:rPr>
        <w:t xml:space="preserve"> określonych w art. 118 ustawy </w:t>
      </w:r>
      <w:r w:rsidR="00C244DB">
        <w:rPr>
          <w:rFonts w:ascii="Arial" w:eastAsia="Times New Roman" w:hAnsi="Arial" w:cs="Arial"/>
          <w:sz w:val="20"/>
          <w:szCs w:val="20"/>
        </w:rPr>
        <w:t>P</w:t>
      </w:r>
      <w:r w:rsidR="00717319">
        <w:rPr>
          <w:rFonts w:ascii="Arial" w:eastAsia="Times New Roman" w:hAnsi="Arial" w:cs="Arial"/>
          <w:sz w:val="20"/>
          <w:szCs w:val="20"/>
        </w:rPr>
        <w:t>zp</w:t>
      </w:r>
      <w:r w:rsidRPr="00F40681">
        <w:rPr>
          <w:rFonts w:ascii="Arial" w:eastAsia="Times New Roman" w:hAnsi="Arial" w:cs="Arial"/>
          <w:sz w:val="20"/>
          <w:szCs w:val="20"/>
        </w:rPr>
        <w:t>, zwane dalej „dokumentami potwierdzającymi umocowanie do reprezentowania”, zostały wystawione przez upoważnione podmioty inne niż wykonawca, wykonawca wspólnie ubiegający się o udzielenie zamówienia</w:t>
      </w:r>
      <w:r w:rsidR="00717319">
        <w:rPr>
          <w:rFonts w:ascii="Arial" w:eastAsia="Times New Roman" w:hAnsi="Arial" w:cs="Arial"/>
          <w:sz w:val="20"/>
          <w:szCs w:val="20"/>
        </w:rPr>
        <w:t xml:space="preserve"> </w:t>
      </w:r>
      <w:r w:rsidRPr="00F40681">
        <w:rPr>
          <w:rFonts w:ascii="Arial" w:eastAsia="Times New Roman" w:hAnsi="Arial" w:cs="Arial"/>
          <w:sz w:val="20"/>
          <w:szCs w:val="20"/>
        </w:rPr>
        <w:t>lub podwykonawca, zwane dalej „upoważnionymi podmiotami”, jako dokument elektroniczny, przekazuje się ten dokument.</w:t>
      </w:r>
    </w:p>
    <w:p w14:paraId="2282EDE1" w14:textId="1CE78282"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1732B5F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dokumentów potwierdzających umocowanie do reprezentowania – odpowiednio wykonawca, wykonawca wspólnie ubiegający się o udzielenie zamówienia</w:t>
      </w:r>
      <w:r w:rsidR="006A0399">
        <w:rPr>
          <w:rFonts w:ascii="Arial" w:eastAsia="Times New Roman" w:hAnsi="Arial" w:cs="Arial"/>
          <w:sz w:val="20"/>
          <w:szCs w:val="20"/>
        </w:rPr>
        <w:t xml:space="preserve"> </w:t>
      </w:r>
      <w:r w:rsidRPr="00F40681">
        <w:rPr>
          <w:rFonts w:ascii="Arial" w:eastAsia="Times New Roman" w:hAnsi="Arial" w:cs="Arial"/>
          <w:sz w:val="20"/>
          <w:szCs w:val="20"/>
        </w:rPr>
        <w:t xml:space="preserve">lub podwykonawca, w zakresie dokumentów potwierdzających umocowanie do reprezentowania, które każdego z nich dotyczą; </w:t>
      </w:r>
    </w:p>
    <w:p w14:paraId="328E9423"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innych dokumentów – odpowiednio wykonawca lub wykonawca wspólnie ubiegający się o udzielenie </w:t>
      </w:r>
      <w:r w:rsidRPr="00F40681">
        <w:rPr>
          <w:rFonts w:ascii="Arial" w:eastAsia="Times New Roman" w:hAnsi="Arial" w:cs="Arial"/>
          <w:sz w:val="20"/>
          <w:szCs w:val="20"/>
        </w:rPr>
        <w:lastRenderedPageBreak/>
        <w:t>zamówienia, w zakresie dokumentów, które każdego z nich dotyczą.</w:t>
      </w:r>
    </w:p>
    <w:p w14:paraId="22D5E1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04D48F69" w:rsidR="00F40681" w:rsidRPr="00F40681" w:rsidRDefault="006A0399"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Pr>
          <w:rFonts w:ascii="Arial" w:eastAsia="Times New Roman" w:hAnsi="Arial" w:cs="Arial"/>
          <w:sz w:val="20"/>
          <w:szCs w:val="20"/>
        </w:rPr>
        <w:t>P</w:t>
      </w:r>
      <w:r w:rsidR="00F40681" w:rsidRPr="00F40681">
        <w:rPr>
          <w:rFonts w:ascii="Arial" w:eastAsia="Times New Roman" w:hAnsi="Arial" w:cs="Arial"/>
          <w:sz w:val="20"/>
          <w:szCs w:val="20"/>
        </w:rPr>
        <w:t>ełnomocnictwo przekazuje się w postaci elektronicznej i opatruje się kwalifikowanym podpisem elektronicznym, podpisem zaufanym lub podpisem osobistym.</w:t>
      </w:r>
    </w:p>
    <w:p w14:paraId="6B53567E" w14:textId="064F1D78"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pełnomocnictwo, został</w:t>
      </w:r>
      <w:r w:rsidR="006A0399">
        <w:rPr>
          <w:rFonts w:ascii="Arial" w:eastAsia="Times New Roman" w:hAnsi="Arial" w:cs="Arial"/>
          <w:sz w:val="20"/>
          <w:szCs w:val="20"/>
        </w:rPr>
        <w:t>o</w:t>
      </w:r>
      <w:r w:rsidRPr="00F40681">
        <w:rPr>
          <w:rFonts w:ascii="Arial" w:eastAsia="Times New Roman" w:hAnsi="Arial" w:cs="Arial"/>
          <w:sz w:val="20"/>
          <w:szCs w:val="20"/>
        </w:rPr>
        <w:t xml:space="preserve"> sporządzone jako dokument w postaci papierowej </w:t>
      </w:r>
      <w:r w:rsidR="006A0399">
        <w:rPr>
          <w:rFonts w:ascii="Arial" w:eastAsia="Times New Roman" w:hAnsi="Arial" w:cs="Arial"/>
          <w:sz w:val="20"/>
          <w:szCs w:val="20"/>
        </w:rPr>
        <w:t xml:space="preserve">                                </w:t>
      </w:r>
      <w:r w:rsidRPr="00F40681">
        <w:rPr>
          <w:rFonts w:ascii="Arial" w:eastAsia="Times New Roman" w:hAnsi="Arial" w:cs="Arial"/>
          <w:sz w:val="20"/>
          <w:szCs w:val="20"/>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E3F436D" w14:textId="77297514" w:rsidR="00F40681" w:rsidRPr="006A0399" w:rsidRDefault="00F40681" w:rsidP="006A0399">
      <w:pPr>
        <w:widowControl w:val="0"/>
        <w:numPr>
          <w:ilvl w:val="0"/>
          <w:numId w:val="18"/>
        </w:numPr>
        <w:suppressAutoHyphens/>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rPr>
        <w:t xml:space="preserve">Poświadczenia zgodności cyfrowego odwzorowania z dokumentem w postaci papierowej, o którym mowa w pkt. 7 powyżej, dokonuje </w:t>
      </w:r>
      <w:r w:rsidRPr="006A0399">
        <w:rPr>
          <w:rFonts w:ascii="Arial" w:eastAsia="Times New Roman" w:hAnsi="Arial" w:cs="Arial"/>
          <w:sz w:val="20"/>
          <w:szCs w:val="20"/>
        </w:rPr>
        <w:t>mocodawca.</w:t>
      </w:r>
    </w:p>
    <w:p w14:paraId="3C0AA1DD"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906A717" w14:textId="385A76CA" w:rsidR="00F40681" w:rsidRPr="00F40681" w:rsidRDefault="006A0399"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Pr>
          <w:rFonts w:ascii="Arial" w:eastAsia="Times New Roman" w:hAnsi="Arial" w:cs="Arial"/>
          <w:sz w:val="20"/>
          <w:szCs w:val="20"/>
          <w:lang w:eastAsia="zh-CN"/>
        </w:rPr>
        <w:t>D</w:t>
      </w:r>
      <w:r w:rsidR="00F40681" w:rsidRPr="00F40681">
        <w:rPr>
          <w:rFonts w:ascii="Arial" w:eastAsia="Times New Roman" w:hAnsi="Arial" w:cs="Arial"/>
          <w:sz w:val="20"/>
          <w:szCs w:val="20"/>
          <w:lang w:eastAsia="zh-CN"/>
        </w:rPr>
        <w:t>okumenty lub oświadczenia, o których mowa</w:t>
      </w:r>
      <w:r>
        <w:rPr>
          <w:rFonts w:ascii="Arial" w:eastAsia="Times New Roman" w:hAnsi="Arial" w:cs="Arial"/>
          <w:sz w:val="20"/>
          <w:szCs w:val="20"/>
          <w:lang w:eastAsia="zh-CN"/>
        </w:rPr>
        <w:t xml:space="preserve"> </w:t>
      </w:r>
      <w:r w:rsidR="00F40681" w:rsidRPr="00F40681">
        <w:rPr>
          <w:rFonts w:ascii="Arial" w:eastAsia="Times New Roman" w:hAnsi="Arial" w:cs="Arial"/>
          <w:sz w:val="20"/>
          <w:szCs w:val="20"/>
          <w:lang w:eastAsia="zh-CN"/>
        </w:rPr>
        <w:t xml:space="preserve">w </w:t>
      </w:r>
      <w:r w:rsidR="00F40681"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00F40681"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doc, .docx, .xps, .odt,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77777777" w:rsidR="00F40681" w:rsidRPr="00F40681" w:rsidRDefault="00F40681" w:rsidP="00902112">
      <w:pPr>
        <w:widowControl w:val="0"/>
        <w:numPr>
          <w:ilvl w:val="1"/>
          <w:numId w:val="34"/>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F40681">
        <w:rPr>
          <w:rFonts w:ascii="Arial" w:eastAsia="Times New Roman" w:hAnsi="Arial" w:cs="Arial"/>
          <w:b/>
          <w:sz w:val="20"/>
          <w:szCs w:val="20"/>
          <w:lang w:eastAsia="zh-CN"/>
        </w:rPr>
        <w:t>,</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48714026"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SIWZ. </w:t>
      </w:r>
    </w:p>
    <w:p w14:paraId="3BB6C37A"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1D32C57"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60CC5B29"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1AD210A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1EAF6A7D" w:rsidR="00F40681" w:rsidRPr="00F40681" w:rsidRDefault="00F40681" w:rsidP="00F40681">
      <w:pPr>
        <w:widowControl w:val="0"/>
        <w:suppressAutoHyphens/>
        <w:spacing w:after="0" w:line="240" w:lineRule="auto"/>
        <w:ind w:left="1440"/>
        <w:jc w:val="both"/>
        <w:rPr>
          <w:rFonts w:ascii="Arial" w:eastAsia="Times New Roman" w:hAnsi="Arial" w:cs="Arial"/>
          <w:bCs/>
          <w:sz w:val="20"/>
          <w:szCs w:val="20"/>
        </w:rPr>
      </w:pPr>
      <w:r w:rsidRPr="00F40681">
        <w:rPr>
          <w:rFonts w:ascii="Arial" w:eastAsia="Times New Roman" w:hAnsi="Arial" w:cs="Arial"/>
          <w:b/>
          <w:sz w:val="20"/>
          <w:szCs w:val="20"/>
          <w:lang w:eastAsia="zh-CN"/>
        </w:rPr>
        <w:t xml:space="preserve">Wykonawca jest związany ofertą do upływu terminu </w:t>
      </w:r>
      <w:r w:rsidR="006A0399">
        <w:rPr>
          <w:rFonts w:ascii="Arial" w:eastAsia="Times New Roman" w:hAnsi="Arial" w:cs="Arial"/>
          <w:b/>
          <w:sz w:val="20"/>
          <w:szCs w:val="20"/>
          <w:lang w:eastAsia="zh-CN"/>
        </w:rPr>
        <w:t>1</w:t>
      </w:r>
      <w:r w:rsidR="0075020E">
        <w:rPr>
          <w:rFonts w:ascii="Arial" w:eastAsia="Times New Roman" w:hAnsi="Arial" w:cs="Arial"/>
          <w:b/>
          <w:sz w:val="20"/>
          <w:szCs w:val="20"/>
          <w:lang w:eastAsia="zh-CN"/>
        </w:rPr>
        <w:t>9</w:t>
      </w:r>
      <w:r w:rsidRPr="00F40681">
        <w:rPr>
          <w:rFonts w:ascii="Arial" w:eastAsia="Times New Roman" w:hAnsi="Arial" w:cs="Arial"/>
          <w:b/>
          <w:sz w:val="20"/>
          <w:szCs w:val="20"/>
          <w:lang w:eastAsia="zh-CN"/>
        </w:rPr>
        <w:t>.</w:t>
      </w:r>
      <w:r w:rsidR="00DA6E1B">
        <w:rPr>
          <w:rFonts w:ascii="Arial" w:eastAsia="Times New Roman" w:hAnsi="Arial" w:cs="Arial"/>
          <w:b/>
          <w:sz w:val="20"/>
          <w:szCs w:val="20"/>
          <w:lang w:eastAsia="zh-CN"/>
        </w:rPr>
        <w:t>1</w:t>
      </w:r>
      <w:r w:rsidR="006A0399">
        <w:rPr>
          <w:rFonts w:ascii="Arial" w:eastAsia="Times New Roman" w:hAnsi="Arial" w:cs="Arial"/>
          <w:b/>
          <w:sz w:val="20"/>
          <w:szCs w:val="20"/>
          <w:lang w:eastAsia="zh-CN"/>
        </w:rPr>
        <w:t>1</w:t>
      </w:r>
      <w:r w:rsidRPr="00F40681">
        <w:rPr>
          <w:rFonts w:ascii="Arial" w:eastAsia="Times New Roman" w:hAnsi="Arial" w:cs="Arial"/>
          <w:b/>
          <w:sz w:val="20"/>
          <w:szCs w:val="20"/>
          <w:lang w:eastAsia="zh-CN"/>
        </w:rPr>
        <w:t>.2021 r.</w:t>
      </w:r>
    </w:p>
    <w:p w14:paraId="0D44ED68"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w:t>
      </w:r>
      <w:r w:rsidRPr="00F40681">
        <w:rPr>
          <w:rFonts w:ascii="Arial" w:eastAsia="Times New Roman" w:hAnsi="Arial" w:cs="Arial"/>
          <w:color w:val="000000"/>
          <w:sz w:val="20"/>
          <w:szCs w:val="20"/>
          <w:lang w:eastAsia="pl-PL"/>
        </w:rPr>
        <w:lastRenderedPageBreak/>
        <w:t xml:space="preserve">pisemnego oświadczenia o wyrażeniu zgody na przedłużenie terminu związania ofertą. </w:t>
      </w:r>
    </w:p>
    <w:p w14:paraId="483F09C6" w14:textId="65FC7B21" w:rsidR="00F40681" w:rsidRPr="00FF239B"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1E5ACC02" w14:textId="77777777" w:rsidR="00D453AE" w:rsidRDefault="00D453AE" w:rsidP="00F40681">
      <w:pPr>
        <w:widowControl w:val="0"/>
        <w:suppressAutoHyphens/>
        <w:spacing w:after="0" w:line="240" w:lineRule="auto"/>
        <w:ind w:left="1080"/>
        <w:jc w:val="both"/>
        <w:rPr>
          <w:rFonts w:ascii="Arial" w:eastAsia="Times New Roman" w:hAnsi="Arial" w:cs="Arial"/>
          <w:b/>
          <w:sz w:val="20"/>
          <w:szCs w:val="24"/>
          <w:lang w:eastAsia="zh-CN"/>
        </w:rPr>
      </w:pPr>
    </w:p>
    <w:p w14:paraId="3566D004" w14:textId="69BD4DB3"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6D5064A6"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403223F3" w14:textId="1C51257F" w:rsid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70183886" w14:textId="77777777" w:rsidR="00D453AE" w:rsidRPr="00F40681" w:rsidRDefault="00D453AE" w:rsidP="00F40681">
      <w:pPr>
        <w:widowControl w:val="0"/>
        <w:suppressAutoHyphens/>
        <w:spacing w:after="0" w:line="240" w:lineRule="auto"/>
        <w:jc w:val="both"/>
        <w:rPr>
          <w:rFonts w:ascii="Arial" w:eastAsia="Times New Roman" w:hAnsi="Arial" w:cs="Arial"/>
          <w:color w:val="FF0000"/>
          <w:sz w:val="20"/>
          <w:szCs w:val="20"/>
          <w:lang w:eastAsia="zh-CN"/>
        </w:rPr>
      </w:pPr>
    </w:p>
    <w:p w14:paraId="5E99EDA1"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2C5983ED" w:rsidR="00F40681" w:rsidRPr="00F40681" w:rsidRDefault="00F40681" w:rsidP="00F40681">
      <w:pPr>
        <w:spacing w:after="0" w:line="240" w:lineRule="auto"/>
        <w:ind w:left="1080"/>
        <w:contextualSpacing/>
        <w:jc w:val="both"/>
        <w:rPr>
          <w:rFonts w:ascii="Arial" w:eastAsia="Times New Roman" w:hAnsi="Arial" w:cs="Arial"/>
          <w:b/>
          <w:sz w:val="20"/>
          <w:szCs w:val="20"/>
          <w:lang w:eastAsia="zh-CN"/>
        </w:rPr>
      </w:pPr>
      <w:r w:rsidRPr="00F40681">
        <w:rPr>
          <w:rFonts w:ascii="Arial" w:eastAsia="Times New Roman" w:hAnsi="Arial" w:cs="Arial"/>
          <w:b/>
          <w:sz w:val="20"/>
          <w:szCs w:val="20"/>
        </w:rPr>
        <w:t>https://platformazakupowa.pl/transakcja/</w:t>
      </w:r>
      <w:r w:rsidR="00DA6E1B">
        <w:rPr>
          <w:rFonts w:ascii="Arial" w:eastAsia="Times New Roman" w:hAnsi="Arial" w:cs="Arial"/>
          <w:b/>
          <w:sz w:val="20"/>
          <w:szCs w:val="20"/>
        </w:rPr>
        <w:t>5</w:t>
      </w:r>
      <w:r w:rsidR="006A0399">
        <w:rPr>
          <w:rFonts w:ascii="Arial" w:eastAsia="Times New Roman" w:hAnsi="Arial" w:cs="Arial"/>
          <w:b/>
          <w:sz w:val="20"/>
          <w:szCs w:val="20"/>
        </w:rPr>
        <w:t>17348</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4DB883B8"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6A0399">
        <w:rPr>
          <w:rFonts w:ascii="Arial" w:eastAsia="Times New Roman" w:hAnsi="Arial" w:cs="Arial"/>
          <w:b/>
          <w:sz w:val="20"/>
          <w:szCs w:val="20"/>
          <w:lang w:eastAsia="zh-CN"/>
        </w:rPr>
        <w:t>21</w:t>
      </w:r>
      <w:r w:rsidRPr="00F40681">
        <w:rPr>
          <w:rFonts w:ascii="Arial" w:eastAsia="Times New Roman" w:hAnsi="Arial" w:cs="Arial"/>
          <w:b/>
          <w:sz w:val="20"/>
          <w:szCs w:val="20"/>
          <w:lang w:eastAsia="zh-CN"/>
        </w:rPr>
        <w:t>.</w:t>
      </w:r>
      <w:r w:rsidR="006A0399">
        <w:rPr>
          <w:rFonts w:ascii="Arial" w:eastAsia="Times New Roman" w:hAnsi="Arial" w:cs="Arial"/>
          <w:b/>
          <w:sz w:val="20"/>
          <w:szCs w:val="20"/>
          <w:lang w:eastAsia="zh-CN"/>
        </w:rPr>
        <w:t>10</w:t>
      </w:r>
      <w:r w:rsidRPr="00F40681">
        <w:rPr>
          <w:rFonts w:ascii="Arial" w:eastAsia="Times New Roman" w:hAnsi="Arial" w:cs="Arial"/>
          <w:b/>
          <w:sz w:val="20"/>
          <w:szCs w:val="20"/>
          <w:lang w:eastAsia="zh-CN"/>
        </w:rPr>
        <w:t>.2021</w:t>
      </w:r>
      <w:r w:rsidRPr="00F40681">
        <w:rPr>
          <w:rFonts w:ascii="Arial" w:eastAsia="Times New Roman" w:hAnsi="Arial" w:cs="Arial"/>
          <w:b/>
          <w:bCs/>
          <w:sz w:val="20"/>
          <w:szCs w:val="24"/>
          <w:lang w:eastAsia="zh-CN"/>
        </w:rPr>
        <w:t xml:space="preserve"> r.</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6A0399">
        <w:rPr>
          <w:rFonts w:ascii="Arial" w:eastAsia="Times New Roman" w:hAnsi="Arial" w:cs="Arial"/>
          <w:b/>
          <w:sz w:val="20"/>
          <w:szCs w:val="24"/>
          <w:lang w:eastAsia="zh-CN"/>
        </w:rPr>
        <w:t>2</w:t>
      </w:r>
      <w:r w:rsidRPr="00F40681">
        <w:rPr>
          <w:rFonts w:ascii="Arial" w:eastAsia="Times New Roman" w:hAnsi="Arial" w:cs="Arial"/>
          <w:b/>
          <w:sz w:val="20"/>
          <w:szCs w:val="24"/>
          <w:lang w:eastAsia="zh-CN"/>
        </w:rPr>
        <w:t>:00</w:t>
      </w:r>
    </w:p>
    <w:p w14:paraId="436022F3"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788DC4C6"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6A0399">
        <w:rPr>
          <w:rFonts w:ascii="Arial" w:eastAsia="Times New Roman" w:hAnsi="Arial" w:cs="Arial"/>
          <w:b/>
          <w:sz w:val="20"/>
          <w:szCs w:val="20"/>
          <w:lang w:eastAsia="zh-CN"/>
        </w:rPr>
        <w:t>21</w:t>
      </w:r>
      <w:r w:rsidRPr="00F40681">
        <w:rPr>
          <w:rFonts w:ascii="Arial" w:eastAsia="Times New Roman" w:hAnsi="Arial" w:cs="Arial"/>
          <w:b/>
          <w:sz w:val="20"/>
          <w:szCs w:val="20"/>
          <w:lang w:eastAsia="zh-CN"/>
        </w:rPr>
        <w:t>.</w:t>
      </w:r>
      <w:r w:rsidR="006A0399">
        <w:rPr>
          <w:rFonts w:ascii="Arial" w:eastAsia="Times New Roman" w:hAnsi="Arial" w:cs="Arial"/>
          <w:b/>
          <w:sz w:val="20"/>
          <w:szCs w:val="20"/>
          <w:lang w:eastAsia="zh-CN"/>
        </w:rPr>
        <w:t>10</w:t>
      </w:r>
      <w:r w:rsidRPr="00F40681">
        <w:rPr>
          <w:rFonts w:ascii="Arial" w:eastAsia="Times New Roman" w:hAnsi="Arial" w:cs="Arial"/>
          <w:b/>
          <w:sz w:val="20"/>
          <w:szCs w:val="20"/>
          <w:lang w:eastAsia="zh-CN"/>
        </w:rPr>
        <w:t xml:space="preserve">.2021 </w:t>
      </w:r>
      <w:r w:rsidRPr="00F40681">
        <w:rPr>
          <w:rFonts w:ascii="Arial" w:eastAsia="Times New Roman" w:hAnsi="Arial" w:cs="Arial"/>
          <w:b/>
          <w:bCs/>
          <w:sz w:val="20"/>
          <w:szCs w:val="24"/>
          <w:lang w:eastAsia="zh-CN"/>
        </w:rPr>
        <w:t>r.</w:t>
      </w:r>
      <w:r w:rsidRPr="00F40681">
        <w:rPr>
          <w:rFonts w:ascii="Arial" w:eastAsia="Times New Roman" w:hAnsi="Arial" w:cs="Arial"/>
          <w:b/>
          <w:sz w:val="20"/>
          <w:szCs w:val="24"/>
          <w:lang w:eastAsia="zh-CN"/>
        </w:rPr>
        <w:t>, 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6A0399">
        <w:rPr>
          <w:rFonts w:ascii="Arial" w:eastAsia="Times New Roman" w:hAnsi="Arial" w:cs="Arial"/>
          <w:b/>
          <w:sz w:val="20"/>
          <w:szCs w:val="24"/>
          <w:lang w:eastAsia="zh-CN"/>
        </w:rPr>
        <w:t>2</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212.</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9" w:name="_Toc56878493"/>
      <w:bookmarkStart w:id="10" w:name="_Toc136762103"/>
      <w:r w:rsidRPr="00F40681">
        <w:rPr>
          <w:rFonts w:ascii="Arial" w:eastAsia="Times New Roman" w:hAnsi="Arial" w:cs="Arial"/>
          <w:sz w:val="20"/>
          <w:szCs w:val="20"/>
        </w:rPr>
        <w:t xml:space="preserve">Otwarcie ofert nastąpi za pomocą platformy zakupowej pod adresem: </w:t>
      </w:r>
    </w:p>
    <w:p w14:paraId="1DF94D93" w14:textId="52F0BB87" w:rsidR="00F40681" w:rsidRPr="00F40681" w:rsidRDefault="00F40681" w:rsidP="00F40681">
      <w:pPr>
        <w:autoSpaceDE w:val="0"/>
        <w:autoSpaceDN w:val="0"/>
        <w:spacing w:after="0" w:line="240" w:lineRule="auto"/>
        <w:ind w:left="1080"/>
        <w:jc w:val="both"/>
        <w:rPr>
          <w:rFonts w:ascii="Arial" w:eastAsia="Times New Roman" w:hAnsi="Arial" w:cs="Arial"/>
          <w:b/>
          <w:color w:val="FF0000"/>
          <w:sz w:val="20"/>
          <w:szCs w:val="20"/>
        </w:rPr>
      </w:pPr>
      <w:r w:rsidRPr="00F40681">
        <w:rPr>
          <w:rFonts w:ascii="Arial" w:eastAsia="Times New Roman" w:hAnsi="Arial" w:cs="Arial"/>
          <w:b/>
          <w:sz w:val="20"/>
          <w:szCs w:val="20"/>
        </w:rPr>
        <w:t>https://platformazakupowa.pl/transakcja/</w:t>
      </w:r>
      <w:r w:rsidR="00DA6E1B">
        <w:rPr>
          <w:rFonts w:ascii="Arial" w:eastAsia="Times New Roman" w:hAnsi="Arial" w:cs="Arial"/>
          <w:b/>
          <w:sz w:val="20"/>
          <w:szCs w:val="20"/>
        </w:rPr>
        <w:t>5</w:t>
      </w:r>
      <w:r w:rsidR="006A0399">
        <w:rPr>
          <w:rFonts w:ascii="Arial" w:eastAsia="Times New Roman" w:hAnsi="Arial" w:cs="Arial"/>
          <w:b/>
          <w:sz w:val="20"/>
          <w:szCs w:val="20"/>
        </w:rPr>
        <w:t>17348</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9"/>
    <w:bookmarkEnd w:id="10"/>
    <w:p w14:paraId="2A997268" w14:textId="77777777"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902112">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29D304EA" w14:textId="77777777" w:rsidR="00F40681" w:rsidRPr="00F40681" w:rsidRDefault="00F40681" w:rsidP="00902112">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F703C0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18B5EF8E" w14:textId="0A892976"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bookmarkStart w:id="11" w:name="_Hlk61869965"/>
      <w:bookmarkStart w:id="12" w:name="_Hlk64363461"/>
      <w:r w:rsidRPr="00F40681">
        <w:rPr>
          <w:rFonts w:ascii="Arial" w:eastAsia="Times New Roman" w:hAnsi="Arial" w:cs="Arial"/>
          <w:b/>
          <w:sz w:val="20"/>
          <w:szCs w:val="24"/>
          <w:lang w:eastAsia="zh-CN"/>
        </w:rPr>
        <w:t>8.1.</w:t>
      </w:r>
      <w:r w:rsidRPr="00F40681">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sidR="00D453AE">
        <w:rPr>
          <w:rFonts w:ascii="Arial" w:eastAsia="Times New Roman" w:hAnsi="Arial" w:cs="Arial"/>
          <w:sz w:val="20"/>
          <w:szCs w:val="24"/>
          <w:lang w:eastAsia="zh-CN"/>
        </w:rPr>
        <w:t>21</w:t>
      </w:r>
      <w:r w:rsidRPr="00F40681">
        <w:rPr>
          <w:rFonts w:ascii="Arial" w:eastAsia="Times New Roman" w:hAnsi="Arial" w:cs="Arial"/>
          <w:sz w:val="20"/>
          <w:szCs w:val="24"/>
          <w:lang w:eastAsia="zh-CN"/>
        </w:rPr>
        <w:t xml:space="preserve">, poz. </w:t>
      </w:r>
      <w:r w:rsidR="00D453AE">
        <w:rPr>
          <w:rFonts w:ascii="Arial" w:eastAsia="Times New Roman" w:hAnsi="Arial" w:cs="Arial"/>
          <w:sz w:val="20"/>
          <w:szCs w:val="24"/>
          <w:lang w:eastAsia="zh-CN"/>
        </w:rPr>
        <w:t>1129</w:t>
      </w:r>
      <w:r w:rsidRPr="00F40681">
        <w:rPr>
          <w:rFonts w:ascii="Arial" w:eastAsia="Times New Roman" w:hAnsi="Arial" w:cs="Arial"/>
          <w:sz w:val="20"/>
          <w:szCs w:val="24"/>
          <w:lang w:eastAsia="zh-CN"/>
        </w:rPr>
        <w:t xml:space="preserve"> ze zm.) nie podlegają wykluczeniu z postępowania o udzielenie zamówienia na podstawie</w:t>
      </w: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art. 108 ust. 1 ustawy Pzp.</w:t>
      </w:r>
    </w:p>
    <w:p w14:paraId="0CC99868"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2CE8939E"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zh-CN"/>
        </w:rPr>
        <w:t>8.2.</w:t>
      </w:r>
      <w:r w:rsidRPr="00F40681">
        <w:rPr>
          <w:rFonts w:ascii="Arial" w:eastAsia="Times New Roman" w:hAnsi="Arial" w:cs="Arial"/>
          <w:sz w:val="20"/>
          <w:szCs w:val="20"/>
          <w:lang w:eastAsia="zh-CN"/>
        </w:rPr>
        <w:t xml:space="preserve"> </w:t>
      </w:r>
      <w:bookmarkEnd w:id="11"/>
      <w:r w:rsidRPr="00F40681">
        <w:rPr>
          <w:rFonts w:ascii="Arial" w:eastAsia="Times New Roman" w:hAnsi="Arial" w:cs="Arial"/>
          <w:color w:val="000000"/>
          <w:sz w:val="20"/>
          <w:szCs w:val="20"/>
          <w:lang w:eastAsia="pl-PL"/>
        </w:rPr>
        <w:t>Podstawy wykluczenia z postępowania o udzielenie zamówienia</w:t>
      </w:r>
      <w:r w:rsidRPr="00F40681">
        <w:rPr>
          <w:rFonts w:ascii="Arial" w:eastAsia="Times New Roman" w:hAnsi="Arial" w:cs="Arial"/>
          <w:sz w:val="20"/>
          <w:szCs w:val="20"/>
          <w:lang w:eastAsia="zh-CN"/>
        </w:rPr>
        <w:t xml:space="preserve"> o których mowa w a</w:t>
      </w:r>
      <w:r w:rsidRPr="00F40681">
        <w:rPr>
          <w:rFonts w:ascii="Arial" w:eastAsia="Times New Roman" w:hAnsi="Arial" w:cs="Arial"/>
          <w:color w:val="000000"/>
          <w:sz w:val="20"/>
          <w:szCs w:val="20"/>
          <w:lang w:eastAsia="pl-PL"/>
        </w:rPr>
        <w:t>rt. 108 ust. 1  ustawy Pzp.</w:t>
      </w:r>
    </w:p>
    <w:bookmarkEnd w:id="12"/>
    <w:p w14:paraId="7173D2F6" w14:textId="77777777" w:rsidR="00F40681" w:rsidRPr="00F40681" w:rsidRDefault="00F40681" w:rsidP="00F40681">
      <w:pPr>
        <w:widowControl w:val="0"/>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color w:val="000000"/>
          <w:sz w:val="20"/>
          <w:szCs w:val="20"/>
          <w:lang w:eastAsia="pl-PL"/>
        </w:rPr>
        <w:t xml:space="preserve">                  Z postępowania o udzielenie zamówienia wyklucza się wykonawcę: </w:t>
      </w:r>
    </w:p>
    <w:p w14:paraId="03711AE9" w14:textId="77777777" w:rsidR="00F40681" w:rsidRPr="00F40681" w:rsidRDefault="00F40681" w:rsidP="00F40681">
      <w:pPr>
        <w:numPr>
          <w:ilvl w:val="0"/>
          <w:numId w:val="11"/>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będącego osobą fizyczną, którego prawomocnie skazano za przestępstwo: </w:t>
      </w:r>
    </w:p>
    <w:p w14:paraId="252213B8" w14:textId="77777777" w:rsidR="00F40681" w:rsidRPr="00F40681" w:rsidRDefault="00F40681" w:rsidP="00F4068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275B40BA" w14:textId="77777777" w:rsidR="00F40681" w:rsidRPr="00F40681" w:rsidRDefault="00F40681" w:rsidP="00F4068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handlu ludźmi, o którym mowa w art. 189a Kodeksu karnego, </w:t>
      </w:r>
    </w:p>
    <w:p w14:paraId="72CEF2F6" w14:textId="77777777" w:rsidR="00F40681" w:rsidRPr="00F40681" w:rsidRDefault="00F40681" w:rsidP="00F4068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lastRenderedPageBreak/>
        <w:t xml:space="preserve">o którym mowa w art. 228–230a, art. 250a Kodeksu karnego lub w art. 46 lub art. 48 ustawy z dnia 25 czerwca 2010 r. o sporcie, </w:t>
      </w:r>
    </w:p>
    <w:p w14:paraId="084BCDF1" w14:textId="77777777" w:rsidR="00F40681" w:rsidRPr="00F40681" w:rsidRDefault="00F40681" w:rsidP="00F4068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F2852B7" w14:textId="77777777" w:rsidR="00F40681" w:rsidRPr="00F40681" w:rsidRDefault="00F40681" w:rsidP="00F4068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28FA3137" w14:textId="77777777" w:rsidR="00F40681" w:rsidRPr="00F40681" w:rsidRDefault="00F40681" w:rsidP="00F4068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213ED2B0" w14:textId="77777777" w:rsidR="00F40681" w:rsidRPr="00F40681" w:rsidRDefault="00F40681" w:rsidP="00F4068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2257D43" w14:textId="77777777" w:rsidR="00F40681" w:rsidRPr="00F40681" w:rsidRDefault="00F40681" w:rsidP="00F4068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73432637" w14:textId="77777777"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lub za odpowiedni czyn zabroniony określony w przepisach prawa obcego; </w:t>
      </w:r>
    </w:p>
    <w:p w14:paraId="721DF2A2"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F21BEE"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40261C4E"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wobec którego prawomocnie</w:t>
      </w:r>
      <w:r w:rsidRPr="00F40681">
        <w:rPr>
          <w:rFonts w:ascii="Arial" w:eastAsia="Times New Roman" w:hAnsi="Arial" w:cs="Arial"/>
          <w:b/>
          <w:bCs/>
          <w:sz w:val="20"/>
          <w:szCs w:val="20"/>
          <w:lang w:eastAsia="pl-PL"/>
        </w:rPr>
        <w:t xml:space="preserve"> </w:t>
      </w:r>
      <w:r w:rsidRPr="00F40681">
        <w:rPr>
          <w:rFonts w:ascii="Arial" w:eastAsia="Times New Roman" w:hAnsi="Arial" w:cs="Arial"/>
          <w:sz w:val="20"/>
          <w:szCs w:val="20"/>
          <w:lang w:eastAsia="pl-PL"/>
        </w:rPr>
        <w:t xml:space="preserve">orzeczono zakaz ubiegania się o zamówienia publiczne; </w:t>
      </w:r>
    </w:p>
    <w:p w14:paraId="1118A193"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78FB4895"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1C87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089C739" w14:textId="77777777" w:rsidR="00F40681" w:rsidRPr="00F40681" w:rsidRDefault="00F40681" w:rsidP="00F40681">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pl-PL"/>
        </w:rPr>
        <w:t>8.3.</w:t>
      </w:r>
      <w:r w:rsidRPr="00F40681">
        <w:rPr>
          <w:rFonts w:ascii="Arial" w:eastAsia="Times New Roman" w:hAnsi="Arial" w:cs="Arial"/>
          <w:color w:val="000000"/>
          <w:sz w:val="20"/>
          <w:szCs w:val="20"/>
          <w:lang w:eastAsia="pl-PL"/>
        </w:rPr>
        <w:t xml:space="preserve"> Wykonawca nie podlega wykluczeniu w okolicznościach określonych w art. 108 ust. 1 pkt 1, 2 i 5 ustawy Pzp, jeżeli udowodni zamawiającemu, że spełnił łącznie następujące przesłanki: </w:t>
      </w:r>
    </w:p>
    <w:p w14:paraId="70ACD814" w14:textId="77777777" w:rsidR="00F40681" w:rsidRPr="00F40681" w:rsidRDefault="00F40681" w:rsidP="00F40681">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31EA7991" w14:textId="77777777" w:rsidR="00F40681" w:rsidRPr="00F40681" w:rsidRDefault="00F40681" w:rsidP="00F40681">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4684B9" w14:textId="77777777" w:rsidR="00F40681" w:rsidRPr="00F40681" w:rsidRDefault="00F40681" w:rsidP="00F40681">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2B5E66E7"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5F9E8083"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zreorganizował personel, </w:t>
      </w:r>
    </w:p>
    <w:p w14:paraId="5EB4FE33"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wdrożył system sprawozdawczości i kontroli, </w:t>
      </w:r>
    </w:p>
    <w:p w14:paraId="6088D7D9"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7CCD7A31"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2AD05DF0" w14:textId="5A3D7EA5" w:rsidR="006A0399" w:rsidRDefault="006A0399"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4306207" w14:textId="77777777" w:rsidR="0090426C" w:rsidRPr="00F40681" w:rsidRDefault="0090426C"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6AC9F364"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9.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4CBBBDBF"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w:t>
      </w:r>
      <w:r w:rsidR="006A0399">
        <w:rPr>
          <w:rFonts w:ascii="Arial" w:eastAsia="Times New Roman" w:hAnsi="Arial" w:cs="Arial"/>
          <w:sz w:val="20"/>
          <w:szCs w:val="24"/>
          <w:lang w:eastAsia="zh-CN"/>
        </w:rPr>
        <w:t xml:space="preserve">spełniają </w:t>
      </w:r>
      <w:r w:rsidRPr="00F40681">
        <w:rPr>
          <w:rFonts w:ascii="Arial" w:eastAsia="Times New Roman" w:hAnsi="Arial" w:cs="Arial"/>
          <w:sz w:val="20"/>
          <w:szCs w:val="24"/>
          <w:lang w:eastAsia="zh-CN"/>
        </w:rPr>
        <w:t>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 do oferty należy dołączyć pełnomocnictwo </w:t>
      </w:r>
      <w:r w:rsidRPr="00F40681">
        <w:rPr>
          <w:rFonts w:ascii="Arial" w:eastAsia="Times New Roman" w:hAnsi="Arial" w:cs="Arial"/>
          <w:bCs/>
          <w:sz w:val="20"/>
          <w:szCs w:val="24"/>
          <w:lang w:eastAsia="zh-CN"/>
        </w:rPr>
        <w:lastRenderedPageBreak/>
        <w:t xml:space="preserve">w którym wykonawcy wspólnie ubiegający się o udzielenie zamówienia umocowali jeden podmiot </w:t>
      </w:r>
      <w:bookmarkStart w:id="13" w:name="_Hlk61593553"/>
      <w:r w:rsidRPr="00F40681">
        <w:rPr>
          <w:rFonts w:ascii="Arial" w:eastAsia="Times New Roman" w:hAnsi="Arial" w:cs="Arial"/>
          <w:bCs/>
          <w:sz w:val="20"/>
          <w:szCs w:val="24"/>
          <w:lang w:eastAsia="zh-CN"/>
        </w:rPr>
        <w:t xml:space="preserve">do reprezentowania ich w postępowaniu o udzielenie zamówienia </w:t>
      </w:r>
      <w:bookmarkEnd w:id="13"/>
      <w:r w:rsidRPr="00F40681">
        <w:rPr>
          <w:rFonts w:ascii="Arial" w:eastAsia="Times New Roman" w:hAnsi="Arial" w:cs="Arial"/>
          <w:bCs/>
          <w:sz w:val="20"/>
          <w:szCs w:val="24"/>
          <w:lang w:eastAsia="zh-CN"/>
        </w:rPr>
        <w:t>albo do reprezentowania w postępowaniu                 i zawarcia umowy w sprawie zamówienia publicznego (zgodnie  z art. 58 ust. 2 ustawy Pzp).</w:t>
      </w:r>
    </w:p>
    <w:p w14:paraId="3DCEF120" w14:textId="77777777" w:rsidR="00F40681" w:rsidRPr="00F40681" w:rsidRDefault="00F40681" w:rsidP="00F40681">
      <w:pPr>
        <w:tabs>
          <w:tab w:val="right" w:leader="underscore" w:pos="9072"/>
        </w:tabs>
        <w:suppressAutoHyphens/>
        <w:spacing w:after="0" w:line="240" w:lineRule="auto"/>
        <w:rPr>
          <w:rFonts w:ascii="Arial" w:eastAsia="Times New Roman" w:hAnsi="Arial" w:cs="Arial"/>
          <w:color w:val="FF0000"/>
          <w:sz w:val="20"/>
          <w:szCs w:val="20"/>
          <w:lang w:eastAsia="zh-CN"/>
        </w:rPr>
      </w:pPr>
    </w:p>
    <w:p w14:paraId="209B72F6"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B0C5A29" w14:textId="77777777" w:rsidR="00F40681" w:rsidRPr="00F40681" w:rsidRDefault="00F40681" w:rsidP="00F40681">
      <w:pPr>
        <w:widowControl w:val="0"/>
        <w:spacing w:after="200" w:line="276" w:lineRule="auto"/>
        <w:ind w:left="1080"/>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77777777" w:rsidR="00F40681" w:rsidRPr="00F40681" w:rsidRDefault="00F40681" w:rsidP="00F40681">
      <w:pPr>
        <w:suppressAutoHyphens/>
        <w:spacing w:after="0" w:line="240" w:lineRule="auto"/>
        <w:ind w:left="1080"/>
        <w:jc w:val="both"/>
        <w:rPr>
          <w:rFonts w:ascii="Arial" w:eastAsia="Arial" w:hAnsi="Arial" w:cs="Arial"/>
          <w:b/>
          <w:sz w:val="20"/>
          <w:szCs w:val="20"/>
          <w:lang w:val="x-none" w:eastAsia="zh-CN"/>
        </w:rPr>
      </w:pPr>
      <w:r w:rsidRPr="00F40681">
        <w:rPr>
          <w:rFonts w:ascii="Arial" w:eastAsia="Times New Roman" w:hAnsi="Arial" w:cs="Arial"/>
          <w:sz w:val="20"/>
          <w:szCs w:val="20"/>
          <w:lang w:val="x-none" w:eastAsia="zh-CN"/>
        </w:rPr>
        <w:t>W cenie</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oferty</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należy</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ująć</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wszystkie</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roboty</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budowlane</w:t>
      </w:r>
      <w:r w:rsidRPr="00F40681">
        <w:rPr>
          <w:rFonts w:ascii="Arial" w:eastAsia="Times New Roman" w:hAnsi="Arial" w:cs="Arial"/>
          <w:sz w:val="20"/>
          <w:szCs w:val="20"/>
          <w:lang w:eastAsia="zh-CN"/>
        </w:rPr>
        <w:t xml:space="preserve"> i </w:t>
      </w:r>
      <w:r w:rsidRPr="00F40681">
        <w:rPr>
          <w:rFonts w:ascii="Arial" w:eastAsia="Arial" w:hAnsi="Arial" w:cs="Arial"/>
          <w:sz w:val="20"/>
          <w:szCs w:val="20"/>
          <w:lang w:val="x-none" w:eastAsia="zh-CN"/>
        </w:rPr>
        <w:t xml:space="preserve">usługi </w:t>
      </w:r>
      <w:r w:rsidRPr="00F40681">
        <w:rPr>
          <w:rFonts w:ascii="Arial" w:eastAsia="Times New Roman" w:hAnsi="Arial" w:cs="Arial"/>
          <w:sz w:val="20"/>
          <w:szCs w:val="20"/>
          <w:lang w:val="x-none" w:eastAsia="zh-CN"/>
        </w:rPr>
        <w:t>niezbędne</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do</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wykonania</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i</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do</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przekazania</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do</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eksploatacji</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przedmiotu</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umowy,</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wynikające</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z</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opisu</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przedmiotu</w:t>
      </w:r>
      <w:r w:rsidRPr="00F40681">
        <w:rPr>
          <w:rFonts w:ascii="Arial" w:eastAsia="Arial" w:hAnsi="Arial" w:cs="Arial"/>
          <w:sz w:val="20"/>
          <w:szCs w:val="20"/>
          <w:lang w:val="x-none" w:eastAsia="zh-CN"/>
        </w:rPr>
        <w:t xml:space="preserve"> </w:t>
      </w:r>
      <w:r w:rsidRPr="00F40681">
        <w:rPr>
          <w:rFonts w:ascii="Arial" w:eastAsia="Times New Roman" w:hAnsi="Arial" w:cs="Arial"/>
          <w:sz w:val="20"/>
          <w:szCs w:val="20"/>
          <w:lang w:val="x-none" w:eastAsia="zh-CN"/>
        </w:rPr>
        <w:t xml:space="preserve">zamówienia.  </w:t>
      </w:r>
    </w:p>
    <w:p w14:paraId="27DEA052" w14:textId="77777777" w:rsidR="00F40681" w:rsidRPr="00F40681" w:rsidRDefault="00F40681" w:rsidP="00F40681">
      <w:pPr>
        <w:widowControl w:val="0"/>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zastosował</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wynagrodzenie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 xml:space="preserve">ryczałtowe. </w:t>
      </w:r>
    </w:p>
    <w:p w14:paraId="22B91FE4" w14:textId="6210FF3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formularzu</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podać</w:t>
      </w:r>
      <w:r w:rsidRPr="00F40681">
        <w:rPr>
          <w:rFonts w:ascii="Arial" w:eastAsia="Arial" w:hAnsi="Arial" w:cs="Arial"/>
          <w:sz w:val="20"/>
          <w:szCs w:val="20"/>
          <w:lang w:eastAsia="pl-PL"/>
        </w:rPr>
        <w:t xml:space="preserve"> wartość netto, </w:t>
      </w:r>
      <w:r w:rsidRPr="00F40681">
        <w:rPr>
          <w:rFonts w:ascii="Arial" w:eastAsia="Times New Roman" w:hAnsi="Arial" w:cs="Arial"/>
          <w:sz w:val="20"/>
          <w:szCs w:val="20"/>
          <w:lang w:eastAsia="pl-PL"/>
        </w:rPr>
        <w:t>podatek</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cenę</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brutto za całość przedmiotu zamówienia</w:t>
      </w:r>
      <w:r w:rsidR="00FF1D8C">
        <w:rPr>
          <w:rFonts w:ascii="Arial" w:eastAsia="Times New Roman" w:hAnsi="Arial" w:cs="Arial"/>
          <w:sz w:val="20"/>
          <w:szCs w:val="20"/>
          <w:lang w:eastAsia="pl-PL"/>
        </w:rPr>
        <w:t>, z której należy wyszczególnić cenę brutto za wykonanie</w:t>
      </w:r>
      <w:r w:rsidR="00606580">
        <w:rPr>
          <w:rFonts w:ascii="Arial" w:eastAsia="Times New Roman" w:hAnsi="Arial" w:cs="Arial"/>
          <w:sz w:val="20"/>
          <w:szCs w:val="20"/>
          <w:lang w:eastAsia="pl-PL"/>
        </w:rPr>
        <w:t xml:space="preserve"> i montaż</w:t>
      </w:r>
      <w:r w:rsidR="00FF1D8C">
        <w:rPr>
          <w:rFonts w:ascii="Arial" w:eastAsia="Times New Roman" w:hAnsi="Arial" w:cs="Arial"/>
          <w:sz w:val="20"/>
          <w:szCs w:val="20"/>
          <w:lang w:eastAsia="pl-PL"/>
        </w:rPr>
        <w:t xml:space="preserve"> tablicy informacyjnej</w:t>
      </w:r>
      <w:r w:rsidRPr="00F40681">
        <w:rPr>
          <w:rFonts w:ascii="Arial" w:eastAsia="Times New Roman" w:hAnsi="Arial" w:cs="Arial"/>
          <w:bCs/>
          <w:sz w:val="20"/>
          <w:szCs w:val="20"/>
          <w:lang w:eastAsia="pl-PL"/>
        </w:rPr>
        <w:t>.</w:t>
      </w:r>
      <w:r w:rsidRPr="00F40681">
        <w:rPr>
          <w:rFonts w:ascii="Arial" w:eastAsia="Arial" w:hAnsi="Arial" w:cs="Arial"/>
          <w:bCs/>
          <w:sz w:val="20"/>
          <w:szCs w:val="20"/>
          <w:lang w:eastAsia="pl-PL"/>
        </w:rPr>
        <w:t xml:space="preserve"> </w:t>
      </w:r>
    </w:p>
    <w:p w14:paraId="330926DA" w14:textId="7777777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Cena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łącznie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robót.</w:t>
      </w:r>
    </w:p>
    <w:p w14:paraId="01243571" w14:textId="7777777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ceny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walucie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terytorium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Rzeczypospolitej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Polskiej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PLN.</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przewiduje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rozliczeń</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wykonawcą</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walutach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obcych.</w:t>
      </w:r>
    </w:p>
    <w:p w14:paraId="6522E506"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p>
    <w:p w14:paraId="06B90122"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Rozliczenie za wykonanie przedmiotu zamówienia odbędzie się fakturą końcową, na podstawie prac wykonanych i odebranych przez Zamawiającego.</w:t>
      </w:r>
    </w:p>
    <w:p w14:paraId="026D2E27" w14:textId="77777777" w:rsidR="00F40681" w:rsidRPr="00F40681" w:rsidRDefault="00F40681"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Pzp,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04617D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B1AFD24"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2D4BFC10"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013E49A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Przy wyborze oferty zamawiający będzie się kierował następującymi kryteriami i ich wagami: </w:t>
      </w:r>
    </w:p>
    <w:p w14:paraId="4D9D49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614549F" w14:textId="77777777" w:rsidR="00F40681" w:rsidRPr="00F40681" w:rsidRDefault="00F40681" w:rsidP="00902112">
      <w:pPr>
        <w:widowControl w:val="0"/>
        <w:numPr>
          <w:ilvl w:val="0"/>
          <w:numId w:val="38"/>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FF22E9" w14:textId="77777777" w:rsidR="00F40681" w:rsidRPr="00F40681" w:rsidRDefault="00F40681" w:rsidP="00902112">
      <w:pPr>
        <w:widowControl w:val="0"/>
        <w:numPr>
          <w:ilvl w:val="0"/>
          <w:numId w:val="38"/>
        </w:numPr>
        <w:tabs>
          <w:tab w:val="left" w:pos="708"/>
        </w:tabs>
        <w:suppressAutoHyphens/>
        <w:spacing w:after="0" w:line="240" w:lineRule="auto"/>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okres gwarancji    -  40%         -  sposób oceny: maksymalizacja (według wzoru)</w:t>
      </w:r>
    </w:p>
    <w:p w14:paraId="7AEB4BF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5D20E75C"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258A723"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E10C714" w14:textId="77777777" w:rsidR="00F40681" w:rsidRPr="00F40681"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okres gwarancji</w:t>
      </w:r>
    </w:p>
    <w:p w14:paraId="54B20A2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4D3D5E3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Wykonawca zobowiązany jest podać w ofercie okres gwarancji jaki udzieli na cały wykonany przedmiot zamówienia w miesiącach, licząc od daty odbioru końcowego. Okres gwarancji należy podać w pełnych miesiącach.</w:t>
      </w:r>
    </w:p>
    <w:p w14:paraId="4654B6E7" w14:textId="74790B50"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Najniższy dopuszczalny okres gwarancji podlegający ocenie – </w:t>
      </w:r>
      <w:r w:rsidR="00611E8D">
        <w:rPr>
          <w:rFonts w:ascii="Arial" w:eastAsia="Times New Roman" w:hAnsi="Arial" w:cs="Arial"/>
          <w:b/>
          <w:sz w:val="20"/>
          <w:szCs w:val="24"/>
          <w:lang w:eastAsia="pl-PL"/>
        </w:rPr>
        <w:t>36</w:t>
      </w:r>
      <w:r w:rsidRPr="00F40681">
        <w:rPr>
          <w:rFonts w:ascii="Arial" w:eastAsia="Times New Roman" w:hAnsi="Arial" w:cs="Arial"/>
          <w:b/>
          <w:sz w:val="20"/>
          <w:szCs w:val="24"/>
          <w:lang w:eastAsia="pl-PL"/>
        </w:rPr>
        <w:t xml:space="preserve"> miesięcy, </w:t>
      </w:r>
    </w:p>
    <w:p w14:paraId="3AF9A1F9" w14:textId="5FDBCB00" w:rsid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lastRenderedPageBreak/>
        <w:t xml:space="preserve">Najwyższy okres gwarancji podlegający ocenie – </w:t>
      </w:r>
      <w:r w:rsidR="00611E8D">
        <w:rPr>
          <w:rFonts w:ascii="Arial" w:eastAsia="Times New Roman" w:hAnsi="Arial" w:cs="Arial"/>
          <w:b/>
          <w:sz w:val="20"/>
          <w:szCs w:val="24"/>
          <w:lang w:eastAsia="pl-PL"/>
        </w:rPr>
        <w:t>60</w:t>
      </w:r>
      <w:r w:rsidRPr="00F40681">
        <w:rPr>
          <w:rFonts w:ascii="Arial" w:eastAsia="Times New Roman" w:hAnsi="Arial" w:cs="Arial"/>
          <w:b/>
          <w:sz w:val="20"/>
          <w:szCs w:val="24"/>
          <w:lang w:eastAsia="pl-PL"/>
        </w:rPr>
        <w:t xml:space="preserve"> miesi</w:t>
      </w:r>
      <w:r w:rsidR="00611E8D">
        <w:rPr>
          <w:rFonts w:ascii="Arial" w:eastAsia="Times New Roman" w:hAnsi="Arial" w:cs="Arial"/>
          <w:b/>
          <w:sz w:val="20"/>
          <w:szCs w:val="24"/>
          <w:lang w:eastAsia="pl-PL"/>
        </w:rPr>
        <w:t>ęcy</w:t>
      </w:r>
      <w:r w:rsidRPr="00F40681">
        <w:rPr>
          <w:rFonts w:ascii="Arial" w:eastAsia="Times New Roman" w:hAnsi="Arial" w:cs="Arial"/>
          <w:b/>
          <w:sz w:val="20"/>
          <w:szCs w:val="24"/>
          <w:lang w:eastAsia="pl-PL"/>
        </w:rPr>
        <w:t>.</w:t>
      </w:r>
    </w:p>
    <w:p w14:paraId="586A74A4" w14:textId="77777777" w:rsidR="00611E8D" w:rsidRPr="006802A7" w:rsidRDefault="00611E8D" w:rsidP="00611E8D">
      <w:pPr>
        <w:widowControl w:val="0"/>
        <w:spacing w:after="0" w:line="240" w:lineRule="auto"/>
        <w:ind w:left="1134"/>
        <w:jc w:val="both"/>
        <w:rPr>
          <w:rFonts w:ascii="Arial" w:eastAsia="Arial" w:hAnsi="Arial" w:cs="Arial"/>
          <w:b/>
          <w:iCs/>
          <w:sz w:val="20"/>
          <w:szCs w:val="24"/>
          <w:lang w:eastAsia="pl-PL"/>
        </w:rPr>
      </w:pPr>
      <w:r w:rsidRPr="006802A7">
        <w:rPr>
          <w:rFonts w:ascii="Arial" w:eastAsia="Arial" w:hAnsi="Arial" w:cs="Arial"/>
          <w:b/>
          <w:iCs/>
          <w:sz w:val="20"/>
          <w:szCs w:val="24"/>
          <w:lang w:eastAsia="pl-PL"/>
        </w:rPr>
        <w:t xml:space="preserve">Zaoferowanie przez Wykonawcę </w:t>
      </w:r>
      <w:r w:rsidRPr="006802A7">
        <w:rPr>
          <w:rFonts w:ascii="Arial" w:eastAsia="Times New Roman" w:hAnsi="Arial" w:cs="Arial"/>
          <w:b/>
          <w:iCs/>
          <w:sz w:val="20"/>
          <w:szCs w:val="24"/>
          <w:lang w:eastAsia="pl-PL"/>
        </w:rPr>
        <w:t xml:space="preserve">okresu gwarancji </w:t>
      </w:r>
      <w:r w:rsidRPr="006802A7">
        <w:rPr>
          <w:rFonts w:ascii="Arial" w:eastAsia="Arial" w:hAnsi="Arial" w:cs="Arial"/>
          <w:b/>
          <w:iCs/>
          <w:sz w:val="20"/>
          <w:szCs w:val="24"/>
          <w:lang w:eastAsia="pl-PL"/>
        </w:rPr>
        <w:t xml:space="preserve">niższego niż 36 miesięcy </w:t>
      </w:r>
      <w:r w:rsidRPr="006802A7">
        <w:rPr>
          <w:rFonts w:ascii="Arial" w:eastAsia="Times New Roman" w:hAnsi="Arial" w:cs="Arial"/>
          <w:b/>
          <w:iCs/>
          <w:sz w:val="20"/>
          <w:szCs w:val="20"/>
          <w:lang w:eastAsia="pl-PL"/>
        </w:rPr>
        <w:t>spowoduje odrzucenie oferty</w:t>
      </w:r>
      <w:r w:rsidRPr="006802A7">
        <w:rPr>
          <w:rFonts w:ascii="Arial" w:eastAsia="Arial" w:hAnsi="Arial" w:cs="Arial"/>
          <w:b/>
          <w:iCs/>
          <w:sz w:val="20"/>
          <w:szCs w:val="24"/>
          <w:lang w:eastAsia="pl-PL"/>
        </w:rPr>
        <w:t xml:space="preserve">. </w:t>
      </w:r>
    </w:p>
    <w:p w14:paraId="15C79012" w14:textId="77777777" w:rsidR="00F40681" w:rsidRPr="00F40681" w:rsidRDefault="00F40681" w:rsidP="00611E8D">
      <w:pPr>
        <w:widowControl w:val="0"/>
        <w:spacing w:after="0" w:line="240" w:lineRule="auto"/>
        <w:jc w:val="both"/>
        <w:rPr>
          <w:rFonts w:ascii="Arial" w:eastAsia="Times New Roman" w:hAnsi="Arial" w:cs="Arial"/>
          <w:b/>
          <w:sz w:val="20"/>
          <w:szCs w:val="24"/>
          <w:lang w:eastAsia="pl-PL"/>
        </w:rPr>
      </w:pPr>
    </w:p>
    <w:p w14:paraId="23EEC860"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40%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A89C97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3301C13A"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okres gwarancji 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655EAB5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najwyższy okres gwarancji 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BE0A1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739B6EC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40%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okresu </w:t>
      </w:r>
      <w:r w:rsidRPr="00F40681">
        <w:rPr>
          <w:rFonts w:ascii="Arial" w:eastAsia="Times New Roman" w:hAnsi="Arial" w:cs="Arial"/>
          <w:sz w:val="20"/>
          <w:szCs w:val="24"/>
          <w:lang w:eastAsia="pl-PL"/>
        </w:rPr>
        <w:t>gwarancji.</w:t>
      </w:r>
    </w:p>
    <w:p w14:paraId="2CF5F48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2B3B5D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353D32B"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71D8FF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Punkty w powyższych kryteriach zostaną zsumowane.</w:t>
      </w:r>
    </w:p>
    <w:p w14:paraId="2CC8D45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165ECC3"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31DBB3EB"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sidR="000503B0">
        <w:rPr>
          <w:rFonts w:ascii="Arial" w:eastAsia="Times New Roman" w:hAnsi="Arial" w:cs="Arial"/>
          <w:bCs/>
          <w:sz w:val="20"/>
          <w:szCs w:val="20"/>
          <w:lang w:eastAsia="zh-CN"/>
        </w:rPr>
        <w:t>9</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5F901E6F" w14:textId="5EF461E1"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14" w:name="_Hlk63938536"/>
      <w:r w:rsidRPr="00F40681">
        <w:rPr>
          <w:rFonts w:ascii="Arial" w:eastAsia="Times New Roman" w:hAnsi="Arial" w:cs="Arial"/>
          <w:b/>
          <w:bCs/>
          <w:sz w:val="20"/>
          <w:szCs w:val="20"/>
          <w:lang w:eastAsia="zh-CN"/>
        </w:rPr>
        <w:t xml:space="preserve">z art. </w:t>
      </w:r>
      <w:bookmarkEnd w:id="14"/>
      <w:r w:rsidRPr="00F40681">
        <w:rPr>
          <w:rFonts w:ascii="Arial" w:eastAsia="Times New Roman" w:hAnsi="Arial" w:cs="Arial"/>
          <w:b/>
          <w:bCs/>
          <w:sz w:val="20"/>
          <w:szCs w:val="20"/>
          <w:lang w:eastAsia="zh-CN"/>
        </w:rPr>
        <w:t xml:space="preserve">125 ust. 1 w związku z art. 273 ust. 2 ustawy Pzp o niepodleganiu wykluczeniu </w:t>
      </w:r>
      <w:r w:rsidR="000503B0">
        <w:rPr>
          <w:rFonts w:ascii="Arial" w:eastAsia="Times New Roman" w:hAnsi="Arial" w:cs="Arial"/>
          <w:b/>
          <w:bCs/>
          <w:sz w:val="20"/>
          <w:szCs w:val="20"/>
          <w:lang w:eastAsia="zh-CN"/>
        </w:rPr>
        <w:t>z postępowania</w:t>
      </w:r>
      <w:r w:rsidRPr="00F40681">
        <w:rPr>
          <w:rFonts w:ascii="Arial" w:eastAsia="Times New Roman" w:hAnsi="Arial" w:cs="Arial"/>
          <w:sz w:val="20"/>
          <w:szCs w:val="20"/>
          <w:lang w:eastAsia="zh-CN"/>
        </w:rPr>
        <w:t xml:space="preserve"> z wykorzystaniem wzoru formularza stanowiącego zał. nr </w:t>
      </w:r>
      <w:r w:rsidR="000503B0">
        <w:rPr>
          <w:rFonts w:ascii="Arial" w:eastAsia="Times New Roman" w:hAnsi="Arial" w:cs="Arial"/>
          <w:sz w:val="20"/>
          <w:szCs w:val="20"/>
          <w:lang w:eastAsia="zh-CN"/>
        </w:rPr>
        <w:t xml:space="preserve">10 </w:t>
      </w:r>
      <w:r w:rsidRPr="00F40681">
        <w:rPr>
          <w:rFonts w:ascii="Arial" w:eastAsia="Times New Roman" w:hAnsi="Arial" w:cs="Arial"/>
          <w:sz w:val="20"/>
          <w:szCs w:val="20"/>
          <w:lang w:eastAsia="zh-CN"/>
        </w:rPr>
        <w:t>do SWZ.</w:t>
      </w:r>
      <w:r w:rsidRPr="00F40681">
        <w:rPr>
          <w:rFonts w:ascii="Times New Roman" w:eastAsia="Times New Roman" w:hAnsi="Times New Roman" w:cs="Times New Roman"/>
          <w:b/>
          <w:sz w:val="24"/>
          <w:szCs w:val="20"/>
          <w:lang w:eastAsia="zh-CN"/>
        </w:rPr>
        <w:t xml:space="preserve"> </w:t>
      </w:r>
    </w:p>
    <w:p w14:paraId="27EB9AFF" w14:textId="11D9320E" w:rsidR="00F40681" w:rsidRPr="00F40681" w:rsidRDefault="00F40681" w:rsidP="000503B0">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w:t>
      </w:r>
      <w:bookmarkStart w:id="15" w:name="_Hlk64363336"/>
    </w:p>
    <w:p w14:paraId="14A5FA3D" w14:textId="7777777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16" w:name="_Hlk64034088"/>
      <w:bookmarkEnd w:id="15"/>
      <w:r w:rsidRPr="00F40681">
        <w:rPr>
          <w:rFonts w:ascii="Arial" w:eastAsia="Times New Roman" w:hAnsi="Arial" w:cs="Arial"/>
          <w:bCs/>
          <w:sz w:val="20"/>
          <w:szCs w:val="20"/>
          <w:lang w:eastAsia="zh-CN"/>
        </w:rPr>
        <w:t xml:space="preserve">Jeżeli dotyczy - </w:t>
      </w:r>
      <w:bookmarkEnd w:id="16"/>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77E05D4C" w14:textId="06A3A041" w:rsidR="00F40681" w:rsidRDefault="00F40681" w:rsidP="00F40681">
      <w:pPr>
        <w:widowControl w:val="0"/>
        <w:suppressAutoHyphens/>
        <w:spacing w:after="0" w:line="240" w:lineRule="auto"/>
        <w:jc w:val="both"/>
        <w:rPr>
          <w:rFonts w:ascii="Arial" w:eastAsia="Arial" w:hAnsi="Arial" w:cs="Arial"/>
          <w:color w:val="FF0000"/>
          <w:sz w:val="20"/>
          <w:szCs w:val="20"/>
          <w:lang w:eastAsia="zh-CN"/>
        </w:rPr>
      </w:pPr>
    </w:p>
    <w:p w14:paraId="4E479549" w14:textId="77777777" w:rsidR="0090426C" w:rsidRPr="00F40681" w:rsidRDefault="0090426C"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13. WYMAGANIA DOTYCZĄCE WADIUM</w:t>
      </w:r>
    </w:p>
    <w:p w14:paraId="362D7486"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08DC0556" w14:textId="1CDCE39B" w:rsidR="00F40681" w:rsidRDefault="0090426C" w:rsidP="0090426C">
      <w:pPr>
        <w:widowControl w:val="0"/>
        <w:tabs>
          <w:tab w:val="num" w:pos="1800"/>
        </w:tabs>
        <w:suppressAutoHyphens/>
        <w:spacing w:after="0" w:line="240" w:lineRule="auto"/>
        <w:ind w:left="1418"/>
        <w:jc w:val="both"/>
        <w:rPr>
          <w:rFonts w:ascii="Arial" w:eastAsia="Times New Roman" w:hAnsi="Arial" w:cs="Arial"/>
          <w:b/>
          <w:sz w:val="20"/>
          <w:szCs w:val="24"/>
          <w:lang w:eastAsia="zh-CN"/>
        </w:rPr>
      </w:pPr>
      <w:r>
        <w:rPr>
          <w:rFonts w:ascii="Arial" w:eastAsia="Times New Roman" w:hAnsi="Arial" w:cs="Arial"/>
          <w:b/>
          <w:sz w:val="20"/>
          <w:szCs w:val="24"/>
          <w:lang w:eastAsia="zh-CN"/>
        </w:rPr>
        <w:t xml:space="preserve">Zamawiający nie wymaga zabezpieczenia oferty wadium. </w:t>
      </w:r>
    </w:p>
    <w:p w14:paraId="3512F733" w14:textId="77777777" w:rsidR="00F40681" w:rsidRPr="00F40681" w:rsidRDefault="00F40681" w:rsidP="0090426C">
      <w:pPr>
        <w:suppressAutoHyphens/>
        <w:spacing w:after="0" w:line="240" w:lineRule="auto"/>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7EF58DB2" w14:textId="22E06C68" w:rsidR="00F40681" w:rsidRPr="00F40681" w:rsidRDefault="00F40681" w:rsidP="00F40681">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oraz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4E7CF721" w14:textId="77777777" w:rsidR="00C574EB" w:rsidRPr="00F40681" w:rsidRDefault="00C574EB" w:rsidP="00F40681">
      <w:pPr>
        <w:widowControl w:val="0"/>
        <w:suppressAutoHyphens/>
        <w:spacing w:after="0" w:line="240" w:lineRule="auto"/>
        <w:rPr>
          <w:rFonts w:ascii="Arial" w:eastAsia="Times New Roman" w:hAnsi="Arial" w:cs="Arial"/>
          <w:b/>
          <w:color w:val="FF0000"/>
          <w:sz w:val="20"/>
          <w:szCs w:val="24"/>
          <w:lang w:eastAsia="zh-CN"/>
        </w:rPr>
      </w:pPr>
    </w:p>
    <w:p w14:paraId="0682ED4B"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902112">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902112">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902112">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2057A58A"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39EC7BE9" w14:textId="2B36E9C9" w:rsidR="00F40681" w:rsidRPr="0090426C" w:rsidRDefault="00F40681" w:rsidP="0090426C">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lastRenderedPageBreak/>
        <w:t>14.4. Oferty z jednakową ceną</w:t>
      </w:r>
    </w:p>
    <w:p w14:paraId="688BD389" w14:textId="77777777" w:rsidR="00F40681" w:rsidRPr="00F40681" w:rsidRDefault="00F40681" w:rsidP="00902112">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902112">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CF443E6" w14:textId="77777777" w:rsidR="00F40681" w:rsidRPr="00F40681" w:rsidRDefault="00F40681" w:rsidP="00902112">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31DD9F5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art. 226 ust. 1 ustawy Pzp.</w:t>
      </w:r>
    </w:p>
    <w:p w14:paraId="151C9D05" w14:textId="77777777" w:rsidR="0002221F" w:rsidRPr="00F40681" w:rsidRDefault="0002221F"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rsidP="00902112">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rsidP="00902112">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rsidP="00902112">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953E6E4" w14:textId="77777777" w:rsidR="00F40681" w:rsidRPr="00F40681" w:rsidRDefault="00F40681" w:rsidP="00902112">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902112">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bookmarkStart w:id="17" w:name="_Hlk64010921"/>
      <w:r w:rsidRPr="00F40681">
        <w:rPr>
          <w:rFonts w:ascii="Arial" w:eastAsia="Times New Roman" w:hAnsi="Arial" w:cs="Arial"/>
          <w:sz w:val="20"/>
          <w:szCs w:val="24"/>
          <w:lang w:eastAsia="zh-CN"/>
        </w:rPr>
        <w:t>wyborze najkorzystniejszej oferty</w:t>
      </w:r>
      <w:bookmarkEnd w:id="17"/>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F40681" w:rsidRDefault="00F40681" w:rsidP="00902112">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74B39CCF" w:rsidR="00F40681" w:rsidRDefault="00F40681" w:rsidP="00F40681">
      <w:pPr>
        <w:widowControl w:val="0"/>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Informację o której mowa pod lit a) powyżej, zamawiający udostępni</w:t>
      </w:r>
      <w:bookmarkStart w:id="18"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18"/>
    </w:p>
    <w:p w14:paraId="29939468" w14:textId="77777777" w:rsidR="0090426C" w:rsidRPr="00F40681" w:rsidRDefault="0090426C" w:rsidP="00F40681">
      <w:pPr>
        <w:widowControl w:val="0"/>
        <w:suppressAutoHyphens/>
        <w:spacing w:after="0" w:line="240" w:lineRule="auto"/>
        <w:ind w:left="1418"/>
        <w:jc w:val="both"/>
        <w:rPr>
          <w:rFonts w:ascii="Arial" w:eastAsia="Times New Roman" w:hAnsi="Arial" w:cs="Arial"/>
          <w:sz w:val="20"/>
          <w:szCs w:val="24"/>
          <w:lang w:eastAsia="zh-CN"/>
        </w:rPr>
      </w:pPr>
    </w:p>
    <w:p w14:paraId="469C3D08" w14:textId="77777777" w:rsidR="00F40681" w:rsidRPr="00F40681" w:rsidRDefault="00F40681" w:rsidP="00F40681">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2DE2CC0" w14:textId="77777777" w:rsidR="00F40681" w:rsidRPr="00F40681" w:rsidRDefault="00F40681" w:rsidP="00F40681">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5067C194" w14:textId="77777777" w:rsidR="00F40681" w:rsidRPr="00F40681" w:rsidRDefault="00F40681" w:rsidP="00F40681">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0FE5E823" w14:textId="77777777" w:rsidR="00F40681" w:rsidRPr="00F40681" w:rsidRDefault="00F40681" w:rsidP="00F40681">
      <w:pPr>
        <w:spacing w:after="0" w:line="240" w:lineRule="auto"/>
        <w:jc w:val="both"/>
        <w:rPr>
          <w:rFonts w:ascii="Arial" w:eastAsia="Times New Roman" w:hAnsi="Arial" w:cs="Arial"/>
          <w:color w:val="FF0000"/>
          <w:sz w:val="20"/>
          <w:szCs w:val="20"/>
          <w:lang w:eastAsia="pl-PL"/>
        </w:rPr>
      </w:pPr>
    </w:p>
    <w:p w14:paraId="08FE7CB7" w14:textId="6F3164F7" w:rsidR="00606580" w:rsidRPr="00606580" w:rsidRDefault="00C41309" w:rsidP="00606580">
      <w:pPr>
        <w:spacing w:after="0" w:line="240" w:lineRule="auto"/>
        <w:ind w:left="1083"/>
        <w:jc w:val="both"/>
        <w:rPr>
          <w:rFonts w:ascii="Arial" w:eastAsia="Times New Roman" w:hAnsi="Arial" w:cs="Arial"/>
          <w:b/>
          <w:sz w:val="20"/>
          <w:szCs w:val="20"/>
          <w:lang w:eastAsia="zh-CN"/>
        </w:rPr>
      </w:pPr>
      <w:r w:rsidRPr="003F0D65">
        <w:rPr>
          <w:rFonts w:ascii="Arial" w:eastAsia="Times New Roman" w:hAnsi="Arial" w:cs="Arial"/>
          <w:b/>
          <w:sz w:val="20"/>
          <w:szCs w:val="20"/>
          <w:lang w:eastAsia="zh-CN"/>
        </w:rPr>
        <w:t xml:space="preserve">Przed podpisaniem umowy na realizację niniejszego zamówienia Wykonawca zobowiązany jest dostarczyć Zamawiającemu </w:t>
      </w:r>
      <w:bookmarkStart w:id="19" w:name="_Hlk45114068"/>
      <w:r w:rsidRPr="003F0D65">
        <w:rPr>
          <w:rFonts w:ascii="Arial" w:eastAsia="Times New Roman" w:hAnsi="Arial" w:cs="Arial"/>
          <w:b/>
          <w:sz w:val="20"/>
          <w:szCs w:val="20"/>
          <w:lang w:eastAsia="zh-CN"/>
        </w:rPr>
        <w:t xml:space="preserve">kosztorys robót </w:t>
      </w:r>
      <w:bookmarkEnd w:id="19"/>
      <w:r w:rsidRPr="003F0D65">
        <w:rPr>
          <w:rFonts w:ascii="Arial" w:eastAsia="Arial" w:hAnsi="Arial" w:cs="Arial"/>
          <w:b/>
          <w:sz w:val="20"/>
          <w:szCs w:val="20"/>
          <w:lang w:eastAsia="zh-CN"/>
        </w:rPr>
        <w:t>zawierający podział ceny brutto oferty</w:t>
      </w:r>
      <w:r w:rsidR="00606580" w:rsidRPr="003F0D65">
        <w:rPr>
          <w:rFonts w:ascii="Arial" w:eastAsia="Arial" w:hAnsi="Arial" w:cs="Arial"/>
          <w:b/>
          <w:sz w:val="20"/>
          <w:szCs w:val="20"/>
          <w:lang w:eastAsia="zh-CN"/>
        </w:rPr>
        <w:t xml:space="preserve"> na następujące pozycje: </w:t>
      </w:r>
      <w:r w:rsidRPr="003F0D65">
        <w:rPr>
          <w:rFonts w:ascii="Arial" w:eastAsia="Arial" w:hAnsi="Arial" w:cs="Arial"/>
          <w:b/>
          <w:sz w:val="20"/>
          <w:szCs w:val="20"/>
          <w:lang w:eastAsia="zh-CN"/>
        </w:rPr>
        <w:t xml:space="preserve"> </w:t>
      </w:r>
    </w:p>
    <w:p w14:paraId="26031FBF" w14:textId="124DC0F9" w:rsidR="00606580" w:rsidRPr="00606580" w:rsidRDefault="00606580" w:rsidP="00606580">
      <w:pPr>
        <w:suppressAutoHyphens/>
        <w:spacing w:after="0" w:line="240" w:lineRule="auto"/>
        <w:ind w:left="1134"/>
        <w:contextualSpacing/>
        <w:jc w:val="both"/>
        <w:rPr>
          <w:rFonts w:ascii="Arial" w:eastAsia="Times New Roman" w:hAnsi="Arial" w:cs="Arial"/>
          <w:b/>
          <w:bCs/>
          <w:sz w:val="20"/>
          <w:szCs w:val="20"/>
          <w:lang w:eastAsia="zh-CN"/>
        </w:rPr>
      </w:pPr>
      <w:r w:rsidRPr="003F0D65">
        <w:rPr>
          <w:rFonts w:ascii="Arial" w:eastAsia="Times New Roman" w:hAnsi="Arial" w:cs="Arial"/>
          <w:b/>
          <w:bCs/>
          <w:sz w:val="20"/>
          <w:szCs w:val="20"/>
          <w:lang w:eastAsia="zh-CN"/>
        </w:rPr>
        <w:t>- P</w:t>
      </w:r>
      <w:r w:rsidRPr="00606580">
        <w:rPr>
          <w:rFonts w:ascii="Arial" w:eastAsia="Times New Roman" w:hAnsi="Arial" w:cs="Arial"/>
          <w:b/>
          <w:bCs/>
          <w:sz w:val="20"/>
          <w:szCs w:val="20"/>
          <w:lang w:eastAsia="zh-CN"/>
        </w:rPr>
        <w:t>rzygotowanie terenu</w:t>
      </w:r>
    </w:p>
    <w:p w14:paraId="60E59CC1" w14:textId="6F48D19B" w:rsidR="00606580" w:rsidRPr="003F0D65" w:rsidRDefault="00606580" w:rsidP="00606580">
      <w:pPr>
        <w:suppressAutoHyphens/>
        <w:spacing w:after="0" w:line="240" w:lineRule="auto"/>
        <w:contextualSpacing/>
        <w:jc w:val="both"/>
        <w:rPr>
          <w:rFonts w:ascii="Arial" w:eastAsia="Times New Roman" w:hAnsi="Arial" w:cs="Arial"/>
          <w:b/>
          <w:bCs/>
          <w:sz w:val="20"/>
          <w:szCs w:val="20"/>
          <w:lang w:eastAsia="zh-CN"/>
        </w:rPr>
      </w:pPr>
      <w:r w:rsidRPr="003F0D65">
        <w:rPr>
          <w:rFonts w:ascii="Arial" w:eastAsia="Times New Roman" w:hAnsi="Arial" w:cs="Arial"/>
          <w:b/>
          <w:bCs/>
          <w:sz w:val="20"/>
          <w:szCs w:val="20"/>
          <w:lang w:eastAsia="zh-CN"/>
        </w:rPr>
        <w:t xml:space="preserve">                     - R</w:t>
      </w:r>
      <w:r w:rsidRPr="00606580">
        <w:rPr>
          <w:rFonts w:ascii="Arial" w:eastAsia="Times New Roman" w:hAnsi="Arial" w:cs="Arial"/>
          <w:b/>
          <w:bCs/>
          <w:sz w:val="20"/>
          <w:szCs w:val="20"/>
          <w:lang w:eastAsia="zh-CN"/>
        </w:rPr>
        <w:t>oboty ziemne i fundamentowe</w:t>
      </w:r>
    </w:p>
    <w:p w14:paraId="70727F11" w14:textId="7381A256" w:rsidR="00606580" w:rsidRPr="00606580" w:rsidRDefault="00606580" w:rsidP="00606580">
      <w:pPr>
        <w:suppressAutoHyphens/>
        <w:spacing w:after="0" w:line="240" w:lineRule="auto"/>
        <w:contextualSpacing/>
        <w:jc w:val="both"/>
        <w:rPr>
          <w:rFonts w:ascii="Arial" w:eastAsia="Times New Roman" w:hAnsi="Arial" w:cs="Arial"/>
          <w:b/>
          <w:bCs/>
          <w:sz w:val="20"/>
          <w:szCs w:val="20"/>
          <w:lang w:eastAsia="zh-CN"/>
        </w:rPr>
      </w:pPr>
      <w:r w:rsidRPr="003F0D65">
        <w:rPr>
          <w:rFonts w:ascii="Arial" w:eastAsia="Times New Roman" w:hAnsi="Arial" w:cs="Arial"/>
          <w:b/>
          <w:bCs/>
          <w:sz w:val="20"/>
          <w:szCs w:val="20"/>
          <w:lang w:eastAsia="zh-CN"/>
        </w:rPr>
        <w:t xml:space="preserve">                     - </w:t>
      </w:r>
      <w:r w:rsidRPr="00606580">
        <w:rPr>
          <w:rFonts w:ascii="Arial" w:eastAsia="Times New Roman" w:hAnsi="Arial" w:cs="Arial"/>
          <w:b/>
          <w:bCs/>
          <w:sz w:val="20"/>
          <w:szCs w:val="20"/>
          <w:lang w:eastAsia="zh-CN"/>
        </w:rPr>
        <w:t>Budowa tężni</w:t>
      </w:r>
    </w:p>
    <w:p w14:paraId="2BEC6E56" w14:textId="0FA7C402" w:rsidR="00606580" w:rsidRPr="00606580" w:rsidRDefault="00606580" w:rsidP="00606580">
      <w:pPr>
        <w:suppressAutoHyphens/>
        <w:spacing w:after="0" w:line="240" w:lineRule="auto"/>
        <w:ind w:left="1134"/>
        <w:contextualSpacing/>
        <w:jc w:val="both"/>
        <w:rPr>
          <w:rFonts w:ascii="Arial" w:eastAsia="Times New Roman" w:hAnsi="Arial" w:cs="Arial"/>
          <w:b/>
          <w:bCs/>
          <w:sz w:val="20"/>
          <w:szCs w:val="20"/>
          <w:lang w:eastAsia="zh-CN"/>
        </w:rPr>
      </w:pPr>
      <w:r w:rsidRPr="003F0D65">
        <w:rPr>
          <w:rFonts w:ascii="Arial" w:eastAsia="Times New Roman" w:hAnsi="Arial" w:cs="Arial"/>
          <w:b/>
          <w:bCs/>
          <w:sz w:val="20"/>
          <w:szCs w:val="20"/>
          <w:lang w:eastAsia="zh-CN"/>
        </w:rPr>
        <w:t xml:space="preserve">- </w:t>
      </w:r>
      <w:r w:rsidRPr="00606580">
        <w:rPr>
          <w:rFonts w:ascii="Arial" w:eastAsia="Times New Roman" w:hAnsi="Arial" w:cs="Arial"/>
          <w:b/>
          <w:bCs/>
          <w:sz w:val="20"/>
          <w:szCs w:val="20"/>
          <w:lang w:eastAsia="zh-CN"/>
        </w:rPr>
        <w:t>Montaż koniecznych instalacji</w:t>
      </w:r>
    </w:p>
    <w:p w14:paraId="2851A393" w14:textId="3FA4DBC7" w:rsidR="00606580" w:rsidRPr="00606580" w:rsidRDefault="00606580" w:rsidP="00606580">
      <w:pPr>
        <w:suppressAutoHyphens/>
        <w:spacing w:after="0" w:line="240" w:lineRule="auto"/>
        <w:ind w:left="1134"/>
        <w:contextualSpacing/>
        <w:jc w:val="both"/>
        <w:rPr>
          <w:rFonts w:ascii="Arial" w:eastAsia="Times New Roman" w:hAnsi="Arial" w:cs="Arial"/>
          <w:b/>
          <w:bCs/>
          <w:sz w:val="20"/>
          <w:szCs w:val="20"/>
          <w:lang w:eastAsia="zh-CN"/>
        </w:rPr>
      </w:pPr>
      <w:r w:rsidRPr="003F0D65">
        <w:rPr>
          <w:rFonts w:ascii="Arial" w:eastAsia="Times New Roman" w:hAnsi="Arial" w:cs="Arial"/>
          <w:b/>
          <w:bCs/>
          <w:sz w:val="20"/>
          <w:szCs w:val="20"/>
          <w:lang w:eastAsia="zh-CN"/>
        </w:rPr>
        <w:t xml:space="preserve">- </w:t>
      </w:r>
      <w:r w:rsidRPr="00606580">
        <w:rPr>
          <w:rFonts w:ascii="Arial" w:eastAsia="Times New Roman" w:hAnsi="Arial" w:cs="Arial"/>
          <w:b/>
          <w:bCs/>
          <w:sz w:val="20"/>
          <w:szCs w:val="20"/>
          <w:lang w:eastAsia="zh-CN"/>
        </w:rPr>
        <w:t>Roboty wykończeniowe i brukarskie</w:t>
      </w:r>
    </w:p>
    <w:p w14:paraId="5EFCF912" w14:textId="624D781E" w:rsidR="00606580" w:rsidRPr="00606580" w:rsidRDefault="00606580" w:rsidP="00606580">
      <w:pPr>
        <w:suppressAutoHyphens/>
        <w:spacing w:after="0" w:line="240" w:lineRule="auto"/>
        <w:ind w:left="1134"/>
        <w:contextualSpacing/>
        <w:jc w:val="both"/>
        <w:rPr>
          <w:rFonts w:ascii="Arial" w:eastAsia="Times New Roman" w:hAnsi="Arial" w:cs="Arial"/>
          <w:b/>
          <w:bCs/>
          <w:sz w:val="20"/>
          <w:szCs w:val="20"/>
          <w:lang w:eastAsia="zh-CN"/>
        </w:rPr>
      </w:pPr>
      <w:r w:rsidRPr="003F0D65">
        <w:rPr>
          <w:rFonts w:ascii="Arial" w:eastAsia="Times New Roman" w:hAnsi="Arial" w:cs="Arial"/>
          <w:b/>
          <w:bCs/>
          <w:sz w:val="20"/>
          <w:szCs w:val="20"/>
          <w:lang w:eastAsia="zh-CN"/>
        </w:rPr>
        <w:t xml:space="preserve">- </w:t>
      </w:r>
      <w:r w:rsidRPr="00606580">
        <w:rPr>
          <w:rFonts w:ascii="Arial" w:eastAsia="Times New Roman" w:hAnsi="Arial" w:cs="Arial"/>
          <w:b/>
          <w:bCs/>
          <w:sz w:val="20"/>
          <w:szCs w:val="20"/>
          <w:lang w:eastAsia="zh-CN"/>
        </w:rPr>
        <w:t>Mała architektura</w:t>
      </w:r>
    </w:p>
    <w:p w14:paraId="29EC09FF" w14:textId="6D4D24AE" w:rsidR="00606580" w:rsidRPr="00606580" w:rsidRDefault="00606580" w:rsidP="00606580">
      <w:pPr>
        <w:suppressAutoHyphens/>
        <w:spacing w:after="0" w:line="240" w:lineRule="auto"/>
        <w:ind w:left="1134"/>
        <w:contextualSpacing/>
        <w:jc w:val="both"/>
        <w:rPr>
          <w:rFonts w:ascii="Arial" w:eastAsia="Times New Roman" w:hAnsi="Arial" w:cs="Arial"/>
          <w:b/>
          <w:bCs/>
          <w:sz w:val="20"/>
          <w:szCs w:val="20"/>
          <w:lang w:eastAsia="zh-CN"/>
        </w:rPr>
      </w:pPr>
      <w:r w:rsidRPr="003F0D65">
        <w:rPr>
          <w:rFonts w:ascii="Arial" w:eastAsia="Times New Roman" w:hAnsi="Arial" w:cs="Arial"/>
          <w:b/>
          <w:bCs/>
          <w:sz w:val="20"/>
          <w:szCs w:val="20"/>
          <w:lang w:eastAsia="zh-CN"/>
        </w:rPr>
        <w:t xml:space="preserve">- </w:t>
      </w:r>
      <w:r w:rsidRPr="00606580">
        <w:rPr>
          <w:rFonts w:ascii="Arial" w:eastAsia="Times New Roman" w:hAnsi="Arial" w:cs="Arial"/>
          <w:b/>
          <w:bCs/>
          <w:sz w:val="20"/>
          <w:szCs w:val="20"/>
          <w:lang w:eastAsia="zh-CN"/>
        </w:rPr>
        <w:t>Uruchomienie tężni</w:t>
      </w:r>
    </w:p>
    <w:p w14:paraId="5F484909" w14:textId="11FABCC5" w:rsidR="00606580" w:rsidRPr="00606580" w:rsidRDefault="00606580" w:rsidP="00606580">
      <w:pPr>
        <w:suppressAutoHyphens/>
        <w:spacing w:after="0" w:line="240" w:lineRule="auto"/>
        <w:ind w:left="1134"/>
        <w:contextualSpacing/>
        <w:jc w:val="both"/>
        <w:rPr>
          <w:rFonts w:ascii="Arial" w:eastAsia="Times New Roman" w:hAnsi="Arial" w:cs="Arial"/>
          <w:b/>
          <w:bCs/>
          <w:sz w:val="20"/>
          <w:szCs w:val="20"/>
          <w:lang w:eastAsia="zh-CN"/>
        </w:rPr>
      </w:pPr>
      <w:r w:rsidRPr="003F0D65">
        <w:rPr>
          <w:rFonts w:ascii="Arial" w:eastAsia="Times New Roman" w:hAnsi="Arial" w:cs="Arial"/>
          <w:b/>
          <w:bCs/>
          <w:sz w:val="20"/>
          <w:szCs w:val="20"/>
          <w:lang w:eastAsia="zh-CN"/>
        </w:rPr>
        <w:t xml:space="preserve">- </w:t>
      </w:r>
      <w:r w:rsidRPr="00606580">
        <w:rPr>
          <w:rFonts w:ascii="Arial" w:eastAsia="Times New Roman" w:hAnsi="Arial" w:cs="Arial"/>
          <w:b/>
          <w:bCs/>
          <w:sz w:val="20"/>
          <w:szCs w:val="20"/>
          <w:lang w:eastAsia="zh-CN"/>
        </w:rPr>
        <w:t>Wykonanie i montaż tablicy informacyjnej</w:t>
      </w:r>
      <w:r w:rsidR="003F0D65">
        <w:rPr>
          <w:rFonts w:ascii="Arial" w:eastAsia="Times New Roman" w:hAnsi="Arial" w:cs="Arial"/>
          <w:b/>
          <w:bCs/>
          <w:sz w:val="20"/>
          <w:szCs w:val="20"/>
          <w:lang w:eastAsia="zh-CN"/>
        </w:rPr>
        <w:t>.</w:t>
      </w:r>
    </w:p>
    <w:p w14:paraId="4A8B3874" w14:textId="77777777" w:rsidR="00606580" w:rsidRDefault="00606580" w:rsidP="00C41309">
      <w:pPr>
        <w:spacing w:after="0" w:line="240" w:lineRule="auto"/>
        <w:jc w:val="both"/>
        <w:rPr>
          <w:rFonts w:ascii="Arial" w:eastAsia="Times New Roman" w:hAnsi="Arial" w:cs="Arial"/>
          <w:b/>
          <w:sz w:val="20"/>
          <w:szCs w:val="20"/>
          <w:lang w:eastAsia="pl-PL"/>
        </w:rPr>
      </w:pPr>
    </w:p>
    <w:p w14:paraId="02073E77" w14:textId="430FE5D5" w:rsidR="00F40681" w:rsidRPr="00F40681" w:rsidRDefault="00F40681" w:rsidP="00F40681">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lastRenderedPageBreak/>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2F2ACE0F" w14:textId="77777777" w:rsidR="0090426C" w:rsidRPr="00F40681" w:rsidRDefault="0090426C"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0B3FE1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bookmarkStart w:id="20" w:name="_Hlk64551442"/>
      <w:r w:rsidRPr="00F40681">
        <w:rPr>
          <w:rFonts w:ascii="Arial" w:eastAsia="Times New Roman" w:hAnsi="Arial" w:cs="Arial"/>
          <w:b/>
          <w:sz w:val="20"/>
          <w:szCs w:val="24"/>
          <w:lang w:eastAsia="zh-CN"/>
        </w:rPr>
        <w:t xml:space="preserve">16. WYMAGANIA DOTYCZĄCE ZABEZPIECZENIA </w:t>
      </w:r>
      <w:bookmarkEnd w:id="20"/>
      <w:r w:rsidRPr="00F40681">
        <w:rPr>
          <w:rFonts w:ascii="Arial" w:eastAsia="Times New Roman" w:hAnsi="Arial" w:cs="Arial"/>
          <w:b/>
          <w:sz w:val="20"/>
          <w:szCs w:val="24"/>
          <w:lang w:eastAsia="zh-CN"/>
        </w:rPr>
        <w:t>NALEŻYTEGO WYKONANIA UMOWY</w:t>
      </w:r>
    </w:p>
    <w:p w14:paraId="04289932" w14:textId="228FA0F5" w:rsid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49CC9857" w14:textId="64D3978E" w:rsidR="00F40681" w:rsidRDefault="00D613D7" w:rsidP="003F0D65">
      <w:pPr>
        <w:widowControl w:val="0"/>
        <w:suppressAutoHyphens/>
        <w:spacing w:after="0" w:line="240" w:lineRule="auto"/>
        <w:ind w:left="1080"/>
        <w:jc w:val="both"/>
        <w:rPr>
          <w:rFonts w:ascii="Arial" w:eastAsia="Times New Roman" w:hAnsi="Arial" w:cs="Arial"/>
          <w:bCs/>
          <w:sz w:val="20"/>
          <w:szCs w:val="24"/>
          <w:lang w:eastAsia="zh-CN"/>
        </w:rPr>
      </w:pPr>
      <w:r w:rsidRPr="00D613D7">
        <w:rPr>
          <w:rFonts w:ascii="Arial" w:eastAsia="Times New Roman" w:hAnsi="Arial" w:cs="Arial"/>
          <w:bCs/>
          <w:sz w:val="20"/>
          <w:szCs w:val="24"/>
          <w:lang w:eastAsia="zh-CN"/>
        </w:rPr>
        <w:t>Zamawiający nie wymaga wniesienia zabezpieczenia należytego wykonania umowy</w:t>
      </w:r>
      <w:r>
        <w:rPr>
          <w:rFonts w:ascii="Arial" w:eastAsia="Times New Roman" w:hAnsi="Arial" w:cs="Arial"/>
          <w:bCs/>
          <w:sz w:val="20"/>
          <w:szCs w:val="24"/>
          <w:lang w:eastAsia="zh-CN"/>
        </w:rPr>
        <w:t>.</w:t>
      </w:r>
    </w:p>
    <w:p w14:paraId="246A17C7" w14:textId="77777777" w:rsidR="001C5B78" w:rsidRPr="00D613D7" w:rsidRDefault="001C5B78" w:rsidP="003F0D65">
      <w:pPr>
        <w:widowControl w:val="0"/>
        <w:suppressAutoHyphens/>
        <w:spacing w:after="0" w:line="240" w:lineRule="auto"/>
        <w:ind w:left="1080"/>
        <w:jc w:val="both"/>
        <w:rPr>
          <w:rFonts w:ascii="Arial" w:eastAsia="Times New Roman" w:hAnsi="Arial" w:cs="Arial"/>
          <w:bCs/>
          <w:sz w:val="20"/>
          <w:szCs w:val="24"/>
          <w:lang w:eastAsia="zh-CN"/>
        </w:rPr>
      </w:pPr>
    </w:p>
    <w:p w14:paraId="48FD312D"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1" w:name="_Hlk64010206"/>
    </w:p>
    <w:p w14:paraId="7269AC0F" w14:textId="77777777"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art. 255 ustawy Pzp.</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21"/>
    <w:p w14:paraId="4D353F7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rsidP="00902112">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rsidP="00902112">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3A387BB9" w14:textId="5D20318C" w:rsidR="00F40681" w:rsidRPr="00F40681" w:rsidRDefault="00F40681" w:rsidP="00902112">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Szczegółowe postanowienia dotyczące podwykonawców w tym umów</w:t>
      </w:r>
      <w:r w:rsidRPr="00F40681">
        <w:rPr>
          <w:rFonts w:ascii="Arial" w:eastAsia="Times New Roman" w:hAnsi="Arial" w:cs="Arial"/>
          <w:sz w:val="20"/>
          <w:szCs w:val="20"/>
        </w:rPr>
        <w:t xml:space="preserve"> o podwykonawstwo</w:t>
      </w:r>
      <w:r w:rsidRPr="00F40681">
        <w:rPr>
          <w:rFonts w:ascii="Arial" w:eastAsia="Times New Roman" w:hAnsi="Arial" w:cs="Arial"/>
          <w:sz w:val="20"/>
          <w:szCs w:val="20"/>
          <w:lang w:eastAsia="zh-CN"/>
        </w:rPr>
        <w:t xml:space="preserve"> określone zostały w projektowanych postanowieniach umowy – wzorze umowy (zał. nr </w:t>
      </w:r>
      <w:r w:rsidR="001C5B78">
        <w:rPr>
          <w:rFonts w:ascii="Arial" w:eastAsia="Times New Roman" w:hAnsi="Arial" w:cs="Arial"/>
          <w:sz w:val="20"/>
          <w:szCs w:val="20"/>
          <w:lang w:eastAsia="zh-CN"/>
        </w:rPr>
        <w:t>8</w:t>
      </w:r>
      <w:r w:rsidRPr="00F40681">
        <w:rPr>
          <w:rFonts w:ascii="Arial" w:eastAsia="Times New Roman" w:hAnsi="Arial" w:cs="Arial"/>
          <w:sz w:val="20"/>
          <w:szCs w:val="20"/>
          <w:lang w:eastAsia="zh-CN"/>
        </w:rPr>
        <w:t xml:space="preserve"> do SWZ).</w:t>
      </w:r>
    </w:p>
    <w:p w14:paraId="29AF1B99" w14:textId="77777777"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22" w:name="_Hlk64621438"/>
      <w:r w:rsidRPr="00F40681">
        <w:rPr>
          <w:rFonts w:ascii="Arial" w:eastAsia="Times New Roman" w:hAnsi="Arial" w:cs="Arial"/>
          <w:b/>
          <w:bCs/>
          <w:sz w:val="20"/>
          <w:szCs w:val="24"/>
          <w:lang w:eastAsia="zh-CN"/>
        </w:rPr>
        <w:t>19. IN</w:t>
      </w:r>
      <w:bookmarkEnd w:id="22"/>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rsidP="00902112">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00AB0AD9" w14:textId="77777777" w:rsidR="00F40681" w:rsidRPr="00F40681" w:rsidRDefault="00F40681" w:rsidP="00902112">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wykluczenia wykonawcy na podstawie art. 109 ust. 1 ustawy Pzp.</w:t>
      </w:r>
    </w:p>
    <w:p w14:paraId="3CCBD0F2" w14:textId="77777777" w:rsidR="00F40681" w:rsidRPr="00F40681" w:rsidRDefault="00F40681" w:rsidP="00902112">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dopuszcza składania ofert częściowych.</w:t>
      </w:r>
    </w:p>
    <w:p w14:paraId="721BA188" w14:textId="77777777" w:rsidR="00F40681" w:rsidRPr="00F40681" w:rsidRDefault="00F40681" w:rsidP="00902112">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rsidP="00902112">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wymagań o których mowa w art. 96 ust. 2 pkt 2 ustawy Pzp w zakresie zatrudnienia osób.</w:t>
      </w:r>
    </w:p>
    <w:p w14:paraId="05644D6D" w14:textId="77777777" w:rsidR="00F40681" w:rsidRPr="00F40681" w:rsidRDefault="00F40681" w:rsidP="00902112">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3" w:name="_Hlk63413539"/>
      <w:r w:rsidRPr="00F40681">
        <w:rPr>
          <w:rFonts w:ascii="Arial" w:eastAsia="Times New Roman" w:hAnsi="Arial" w:cs="Arial"/>
          <w:bCs/>
          <w:sz w:val="20"/>
          <w:szCs w:val="24"/>
          <w:lang w:eastAsia="zh-CN"/>
        </w:rPr>
        <w:t xml:space="preserve">Zamawiający nie przewiduje </w:t>
      </w:r>
      <w:bookmarkEnd w:id="23"/>
      <w:r w:rsidRPr="00F40681">
        <w:rPr>
          <w:rFonts w:ascii="Arial" w:eastAsia="Times New Roman" w:hAnsi="Arial" w:cs="Arial"/>
          <w:bCs/>
          <w:sz w:val="20"/>
          <w:szCs w:val="24"/>
          <w:lang w:eastAsia="zh-CN"/>
        </w:rPr>
        <w:t>udzielenia zamówień, o których mowa w art. 214 ust. 1 pkt 7 ustawy Pzp.</w:t>
      </w:r>
    </w:p>
    <w:p w14:paraId="73FB152D" w14:textId="77777777" w:rsidR="00F40681" w:rsidRPr="00F40681" w:rsidRDefault="00F40681" w:rsidP="00902112">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rsidP="00902112">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rsidP="00902112">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4" w:name="_Hlk63334283"/>
      <w:r w:rsidRPr="00F40681">
        <w:rPr>
          <w:rFonts w:ascii="Arial" w:eastAsia="Times New Roman" w:hAnsi="Arial" w:cs="Arial"/>
          <w:bCs/>
          <w:sz w:val="20"/>
          <w:szCs w:val="24"/>
          <w:lang w:eastAsia="zh-CN"/>
        </w:rPr>
        <w:t xml:space="preserve">Zamawiający nie </w:t>
      </w:r>
      <w:bookmarkEnd w:id="24"/>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rsidP="00902112">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rsidP="00902112">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72CB221B"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rsidP="00902112">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rsidP="00902112">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902112">
      <w:pPr>
        <w:widowControl w:val="0"/>
        <w:numPr>
          <w:ilvl w:val="2"/>
          <w:numId w:val="26"/>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29D8342" w14:textId="77777777" w:rsidR="00F40681" w:rsidRPr="00F40681" w:rsidRDefault="00F40681" w:rsidP="00902112">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902112">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118A77" w14:textId="77777777" w:rsidR="00F40681" w:rsidRPr="00F40681" w:rsidRDefault="00F40681" w:rsidP="00902112">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formie pisemnej wnosi się za pośrednictwem operatora pocztowego, w rozumieniu ustawy z dnia 23 listopada 2012 r. – Prawo pocztowe, osobiście, za pośrednictwem posłańca, a pisma                    </w:t>
      </w:r>
      <w:r w:rsidRPr="00F40681">
        <w:rPr>
          <w:rFonts w:ascii="Arial" w:eastAsia="Times New Roman" w:hAnsi="Arial" w:cs="Arial"/>
          <w:color w:val="000000"/>
          <w:sz w:val="20"/>
          <w:szCs w:val="20"/>
          <w:lang w:eastAsia="pl-PL"/>
        </w:rPr>
        <w:lastRenderedPageBreak/>
        <w:t>w postaci elektronicznej wnosi się przy użyciu środków komunikacji elektronicznej.</w:t>
      </w:r>
    </w:p>
    <w:p w14:paraId="18F99880" w14:textId="77777777" w:rsidR="00F40681" w:rsidRPr="00F40681" w:rsidRDefault="00F40681" w:rsidP="00902112">
      <w:pPr>
        <w:widowControl w:val="0"/>
        <w:numPr>
          <w:ilvl w:val="3"/>
          <w:numId w:val="30"/>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rsidP="00902112">
      <w:pPr>
        <w:numPr>
          <w:ilvl w:val="3"/>
          <w:numId w:val="36"/>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F40681" w:rsidRDefault="00F40681" w:rsidP="00902112">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rsidP="00902112">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rsidP="00902112">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rsidP="00902112">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rsidP="00902112">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rsidP="00902112">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rsidP="00902112">
      <w:pPr>
        <w:widowControl w:val="0"/>
        <w:numPr>
          <w:ilvl w:val="0"/>
          <w:numId w:val="37"/>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Zakres informacji jaki powinno zawierać odwołanie określa art. 516 ustawy Pzp.</w:t>
      </w:r>
    </w:p>
    <w:p w14:paraId="42344D8A" w14:textId="77777777" w:rsidR="00F40681" w:rsidRPr="00F40681" w:rsidRDefault="00F40681" w:rsidP="00902112">
      <w:pPr>
        <w:widowControl w:val="0"/>
        <w:numPr>
          <w:ilvl w:val="0"/>
          <w:numId w:val="37"/>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rsidP="00902112">
      <w:pPr>
        <w:widowControl w:val="0"/>
        <w:numPr>
          <w:ilvl w:val="3"/>
          <w:numId w:val="30"/>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77777777" w:rsidR="00F40681" w:rsidRPr="00F40681" w:rsidRDefault="00F40681" w:rsidP="00902112">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Pzp, stronom oraz uczestnikom postępowania odwoławczego przysługuje skarga do sądu. </w:t>
      </w:r>
    </w:p>
    <w:p w14:paraId="2D63CF76" w14:textId="77777777" w:rsidR="00F40681" w:rsidRPr="00F40681" w:rsidRDefault="00F40681" w:rsidP="00902112">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rsidP="00902112">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rsidP="00902112">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987652A" w14:textId="77777777" w:rsidR="00F40681" w:rsidRPr="00F40681" w:rsidRDefault="00F40681" w:rsidP="00902112">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6A40D62B"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rsidP="00902112">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lastRenderedPageBreak/>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77777777" w:rsidR="00F40681" w:rsidRPr="00F40681" w:rsidRDefault="00F40681" w:rsidP="00902112">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inspektorem ochrony danych osobowych w Urzędzie Miejskim w Gorlicach jest Pani </w:t>
      </w:r>
      <w:r w:rsidRPr="00F40681">
        <w:rPr>
          <w:rFonts w:ascii="Arial" w:eastAsia="Calibri" w:hAnsi="Arial" w:cs="Arial"/>
          <w:sz w:val="20"/>
          <w:szCs w:val="20"/>
          <w:lang w:eastAsia="zh-CN"/>
        </w:rPr>
        <w:t xml:space="preserve">Katarzyna Walczy, tel. 18 35 51 228, e-mail: </w:t>
      </w:r>
      <w:hyperlink r:id="rId10" w:history="1">
        <w:r w:rsidRPr="00F40681">
          <w:rPr>
            <w:rFonts w:ascii="Arial" w:eastAsia="Calibri" w:hAnsi="Arial" w:cs="Arial"/>
            <w:sz w:val="20"/>
            <w:szCs w:val="20"/>
            <w:lang w:eastAsia="zh-CN"/>
          </w:rPr>
          <w:t>walczy@um.gorlice.pl</w:t>
        </w:r>
      </w:hyperlink>
    </w:p>
    <w:p w14:paraId="5C2E00D7" w14:textId="77777777" w:rsidR="00F40681" w:rsidRPr="00F40681" w:rsidRDefault="00F40681" w:rsidP="00902112">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rsidP="00902112">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Pzp. </w:t>
      </w:r>
    </w:p>
    <w:p w14:paraId="038A27B1" w14:textId="77777777" w:rsidR="00F40681" w:rsidRPr="00F40681" w:rsidRDefault="00F40681" w:rsidP="00902112">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rsidP="00902112">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1E8F3F" w14:textId="77777777" w:rsidR="00F40681" w:rsidRPr="00F40681" w:rsidRDefault="00F40681" w:rsidP="00902112">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rsidP="00902112">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ani zmianą postanowień umowy w zakresie niezgodnym z ustawą Pzp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68D1F8F4" w14:textId="77777777" w:rsidR="00F40681" w:rsidRPr="00F40681" w:rsidRDefault="00F40681" w:rsidP="00F40681">
      <w:pPr>
        <w:spacing w:after="0" w:line="276" w:lineRule="auto"/>
        <w:jc w:val="both"/>
        <w:rPr>
          <w:rFonts w:ascii="Arial" w:eastAsia="Times New Roman" w:hAnsi="Arial" w:cs="Arial"/>
          <w:i/>
          <w:sz w:val="18"/>
          <w:szCs w:val="18"/>
        </w:rPr>
      </w:pPr>
      <w:r w:rsidRPr="00F40681">
        <w:rPr>
          <w:rFonts w:ascii="Arial" w:eastAsia="Times New Roman" w:hAnsi="Arial" w:cs="Arial"/>
          <w:vertAlign w:val="superscript"/>
          <w:lang w:eastAsia="pl-PL"/>
        </w:rPr>
        <w:t xml:space="preserve"> </w:t>
      </w:r>
    </w:p>
    <w:p w14:paraId="5A489B4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SIWZ:</w:t>
      </w:r>
    </w:p>
    <w:p w14:paraId="2F532F44" w14:textId="5E5B6D58" w:rsidR="00784500" w:rsidRPr="00784500" w:rsidRDefault="00784500" w:rsidP="00784500">
      <w:pPr>
        <w:numPr>
          <w:ilvl w:val="0"/>
          <w:numId w:val="40"/>
        </w:numPr>
        <w:suppressAutoHyphens/>
        <w:spacing w:after="0" w:line="240" w:lineRule="auto"/>
        <w:ind w:left="1560" w:hanging="426"/>
        <w:jc w:val="both"/>
        <w:rPr>
          <w:rFonts w:ascii="Arial" w:eastAsia="Times New Roman" w:hAnsi="Arial" w:cs="Arial"/>
          <w:sz w:val="20"/>
          <w:szCs w:val="20"/>
          <w:lang w:eastAsia="zh-CN"/>
        </w:rPr>
      </w:pPr>
      <w:bookmarkStart w:id="25" w:name="_Hlk72136791"/>
      <w:r w:rsidRPr="00784500">
        <w:rPr>
          <w:rFonts w:ascii="Arial" w:hAnsi="Arial" w:cs="Arial"/>
          <w:bCs/>
          <w:sz w:val="20"/>
          <w:szCs w:val="20"/>
        </w:rPr>
        <w:t>Decyzja pozwolenia na budowę 860/2021</w:t>
      </w:r>
      <w:r>
        <w:rPr>
          <w:rFonts w:ascii="Arial" w:hAnsi="Arial" w:cs="Arial"/>
          <w:bCs/>
          <w:sz w:val="20"/>
          <w:szCs w:val="20"/>
        </w:rPr>
        <w:t>,</w:t>
      </w:r>
    </w:p>
    <w:p w14:paraId="25490857" w14:textId="63909169" w:rsidR="00784500" w:rsidRPr="00784500" w:rsidRDefault="00784500" w:rsidP="00784500">
      <w:pPr>
        <w:numPr>
          <w:ilvl w:val="0"/>
          <w:numId w:val="40"/>
        </w:numPr>
        <w:suppressAutoHyphens/>
        <w:spacing w:after="0" w:line="240" w:lineRule="auto"/>
        <w:ind w:left="1560" w:hanging="426"/>
        <w:jc w:val="both"/>
        <w:rPr>
          <w:rFonts w:ascii="Arial" w:eastAsia="Times New Roman" w:hAnsi="Arial" w:cs="Arial"/>
          <w:sz w:val="20"/>
          <w:szCs w:val="20"/>
          <w:lang w:eastAsia="zh-CN"/>
        </w:rPr>
      </w:pPr>
      <w:r w:rsidRPr="00784500">
        <w:rPr>
          <w:rFonts w:ascii="Arial" w:hAnsi="Arial" w:cs="Arial"/>
          <w:bCs/>
          <w:sz w:val="20"/>
          <w:szCs w:val="20"/>
        </w:rPr>
        <w:t>Projekt zagospodarowania terenu i Projekt architektoniczno – budowlany</w:t>
      </w:r>
      <w:r>
        <w:rPr>
          <w:rFonts w:ascii="Arial" w:hAnsi="Arial" w:cs="Arial"/>
          <w:bCs/>
          <w:sz w:val="20"/>
          <w:szCs w:val="20"/>
        </w:rPr>
        <w:t>,</w:t>
      </w:r>
    </w:p>
    <w:p w14:paraId="7DD1B3C4" w14:textId="2D488841" w:rsidR="00784500" w:rsidRPr="00784500" w:rsidRDefault="00784500" w:rsidP="00784500">
      <w:pPr>
        <w:numPr>
          <w:ilvl w:val="0"/>
          <w:numId w:val="40"/>
        </w:numPr>
        <w:suppressAutoHyphens/>
        <w:spacing w:after="0" w:line="240" w:lineRule="auto"/>
        <w:ind w:left="1560" w:hanging="426"/>
        <w:jc w:val="both"/>
        <w:rPr>
          <w:rFonts w:ascii="Arial" w:eastAsia="Times New Roman" w:hAnsi="Arial" w:cs="Arial"/>
          <w:sz w:val="20"/>
          <w:szCs w:val="20"/>
          <w:lang w:eastAsia="zh-CN"/>
        </w:rPr>
      </w:pPr>
      <w:r w:rsidRPr="00784500">
        <w:rPr>
          <w:rFonts w:ascii="Arial" w:hAnsi="Arial" w:cs="Arial"/>
          <w:bCs/>
          <w:sz w:val="20"/>
          <w:szCs w:val="20"/>
        </w:rPr>
        <w:t>Zagospodarowanie terenu – przesunięcie obiektu tężni w kierunku południowo – wschodnim</w:t>
      </w:r>
      <w:r>
        <w:rPr>
          <w:rFonts w:ascii="Arial" w:hAnsi="Arial" w:cs="Arial"/>
          <w:bCs/>
          <w:sz w:val="20"/>
          <w:szCs w:val="20"/>
        </w:rPr>
        <w:t>,</w:t>
      </w:r>
    </w:p>
    <w:p w14:paraId="70EA4EF3" w14:textId="770E5594" w:rsidR="00784500" w:rsidRPr="00784500" w:rsidRDefault="00784500" w:rsidP="00784500">
      <w:pPr>
        <w:numPr>
          <w:ilvl w:val="0"/>
          <w:numId w:val="40"/>
        </w:numPr>
        <w:suppressAutoHyphens/>
        <w:spacing w:after="0" w:line="240" w:lineRule="auto"/>
        <w:ind w:left="1560" w:hanging="426"/>
        <w:jc w:val="both"/>
        <w:rPr>
          <w:rFonts w:ascii="Arial" w:eastAsia="Times New Roman" w:hAnsi="Arial" w:cs="Arial"/>
          <w:sz w:val="20"/>
          <w:szCs w:val="20"/>
          <w:lang w:eastAsia="zh-CN"/>
        </w:rPr>
      </w:pPr>
      <w:r w:rsidRPr="00784500">
        <w:rPr>
          <w:rFonts w:ascii="Arial" w:hAnsi="Arial" w:cs="Arial"/>
          <w:bCs/>
          <w:sz w:val="20"/>
          <w:szCs w:val="20"/>
        </w:rPr>
        <w:t>Rysunek rzutu tężni z obrysem istniejącej piwnicy</w:t>
      </w:r>
      <w:r>
        <w:rPr>
          <w:rFonts w:ascii="Arial" w:hAnsi="Arial" w:cs="Arial"/>
          <w:bCs/>
          <w:sz w:val="20"/>
          <w:szCs w:val="20"/>
        </w:rPr>
        <w:t>,</w:t>
      </w:r>
    </w:p>
    <w:p w14:paraId="67E3BE14" w14:textId="07B6E9B3" w:rsidR="00784500" w:rsidRPr="00784500" w:rsidRDefault="00784500" w:rsidP="00784500">
      <w:pPr>
        <w:numPr>
          <w:ilvl w:val="0"/>
          <w:numId w:val="40"/>
        </w:numPr>
        <w:suppressAutoHyphens/>
        <w:spacing w:after="0" w:line="240" w:lineRule="auto"/>
        <w:ind w:left="1560" w:hanging="426"/>
        <w:jc w:val="both"/>
        <w:rPr>
          <w:rFonts w:ascii="Arial" w:eastAsia="Times New Roman" w:hAnsi="Arial" w:cs="Arial"/>
          <w:sz w:val="20"/>
          <w:szCs w:val="20"/>
          <w:lang w:eastAsia="zh-CN"/>
        </w:rPr>
      </w:pPr>
      <w:r w:rsidRPr="00784500">
        <w:rPr>
          <w:rFonts w:ascii="Arial" w:eastAsia="Times New Roman" w:hAnsi="Arial" w:cs="Arial"/>
          <w:bCs/>
          <w:sz w:val="20"/>
          <w:szCs w:val="20"/>
          <w:lang w:eastAsia="zh-CN"/>
        </w:rPr>
        <w:t>Wizualizacja tężni</w:t>
      </w:r>
      <w:r>
        <w:rPr>
          <w:rFonts w:ascii="Arial" w:hAnsi="Arial" w:cs="Arial"/>
          <w:bCs/>
          <w:sz w:val="20"/>
          <w:szCs w:val="20"/>
        </w:rPr>
        <w:t>,</w:t>
      </w:r>
    </w:p>
    <w:p w14:paraId="245A17E3" w14:textId="03B49D64" w:rsidR="00784500" w:rsidRPr="00453929" w:rsidRDefault="00784500" w:rsidP="00784500">
      <w:pPr>
        <w:numPr>
          <w:ilvl w:val="0"/>
          <w:numId w:val="40"/>
        </w:numPr>
        <w:suppressAutoHyphens/>
        <w:spacing w:after="0" w:line="240" w:lineRule="auto"/>
        <w:ind w:left="1560" w:hanging="426"/>
        <w:jc w:val="both"/>
        <w:rPr>
          <w:rFonts w:ascii="Arial" w:eastAsia="Times New Roman" w:hAnsi="Arial" w:cs="Arial"/>
          <w:sz w:val="20"/>
          <w:szCs w:val="20"/>
          <w:lang w:eastAsia="zh-CN"/>
        </w:rPr>
      </w:pPr>
      <w:r w:rsidRPr="00784500">
        <w:rPr>
          <w:rFonts w:ascii="Arial" w:hAnsi="Arial" w:cs="Arial"/>
          <w:bCs/>
          <w:sz w:val="20"/>
          <w:szCs w:val="20"/>
        </w:rPr>
        <w:t>Specyfikacja techniczna wykonania i odbioru robót</w:t>
      </w:r>
      <w:r>
        <w:rPr>
          <w:rFonts w:ascii="Arial" w:hAnsi="Arial" w:cs="Arial"/>
          <w:bCs/>
          <w:sz w:val="20"/>
          <w:szCs w:val="20"/>
        </w:rPr>
        <w:t>,</w:t>
      </w:r>
    </w:p>
    <w:p w14:paraId="4306A972" w14:textId="3ABF09FC" w:rsidR="00453929" w:rsidRPr="00784500" w:rsidRDefault="00453929" w:rsidP="00784500">
      <w:pPr>
        <w:numPr>
          <w:ilvl w:val="0"/>
          <w:numId w:val="40"/>
        </w:numPr>
        <w:suppressAutoHyphens/>
        <w:spacing w:after="0" w:line="240" w:lineRule="auto"/>
        <w:ind w:left="1560" w:hanging="426"/>
        <w:jc w:val="both"/>
        <w:rPr>
          <w:rFonts w:ascii="Arial" w:eastAsia="Times New Roman" w:hAnsi="Arial" w:cs="Arial"/>
          <w:sz w:val="20"/>
          <w:szCs w:val="20"/>
          <w:lang w:eastAsia="zh-CN"/>
        </w:rPr>
      </w:pPr>
      <w:r>
        <w:rPr>
          <w:rFonts w:ascii="Arial" w:hAnsi="Arial" w:cs="Arial"/>
          <w:bCs/>
          <w:sz w:val="20"/>
          <w:szCs w:val="20"/>
        </w:rPr>
        <w:t>Projekt techniczny,</w:t>
      </w:r>
    </w:p>
    <w:bookmarkEnd w:id="25"/>
    <w:p w14:paraId="12B546B4" w14:textId="6AABF528" w:rsidR="00F40681" w:rsidRPr="00F40681" w:rsidRDefault="00F40681" w:rsidP="00902112">
      <w:pPr>
        <w:numPr>
          <w:ilvl w:val="0"/>
          <w:numId w:val="40"/>
        </w:numPr>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Projektowane postanowienia umowy – wzór umowy,</w:t>
      </w:r>
    </w:p>
    <w:p w14:paraId="4F6616AB" w14:textId="77777777" w:rsidR="00F40681" w:rsidRPr="00F40681" w:rsidRDefault="00F40681" w:rsidP="00902112">
      <w:pPr>
        <w:widowControl w:val="0"/>
        <w:numPr>
          <w:ilvl w:val="0"/>
          <w:numId w:val="40"/>
        </w:numPr>
        <w:tabs>
          <w:tab w:val="left" w:pos="400"/>
        </w:tabs>
        <w:suppressAutoHyphens/>
        <w:spacing w:after="0" w:line="240" w:lineRule="auto"/>
        <w:ind w:left="1560" w:right="-2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Formularz „OFERTA”,</w:t>
      </w:r>
    </w:p>
    <w:p w14:paraId="252339D8" w14:textId="5EE7BC52" w:rsidR="00F40681" w:rsidRPr="00453929" w:rsidRDefault="00F40681" w:rsidP="00453929">
      <w:pPr>
        <w:widowControl w:val="0"/>
        <w:numPr>
          <w:ilvl w:val="0"/>
          <w:numId w:val="40"/>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Oświadczenie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 niepodleganiu wykluczeniu</w:t>
      </w:r>
      <w:r w:rsidR="00CC0C72">
        <w:rPr>
          <w:rFonts w:ascii="Arial" w:eastAsia="Times New Roman" w:hAnsi="Arial" w:cs="Arial"/>
          <w:sz w:val="20"/>
          <w:szCs w:val="20"/>
          <w:lang w:eastAsia="pl-PL"/>
        </w:rPr>
        <w:t xml:space="preserve"> z postępowania</w:t>
      </w:r>
      <w:r w:rsidR="00453929">
        <w:rPr>
          <w:rFonts w:ascii="Arial" w:eastAsia="Times New Roman" w:hAnsi="Arial" w:cs="Arial"/>
          <w:sz w:val="20"/>
          <w:szCs w:val="20"/>
          <w:lang w:eastAsia="pl-PL"/>
        </w:rPr>
        <w:t>.</w:t>
      </w:r>
    </w:p>
    <w:p w14:paraId="536EDF25"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6C150590" w14:textId="182FEC25" w:rsid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018300FE" w14:textId="77777777" w:rsidR="0090426C" w:rsidRPr="00F40681" w:rsidRDefault="0090426C"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2D00C41D"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 xml:space="preserve">Gorlice, </w:t>
      </w:r>
      <w:r w:rsidR="00453929">
        <w:rPr>
          <w:rFonts w:ascii="Arial" w:eastAsia="Times New Roman" w:hAnsi="Arial" w:cs="Arial"/>
          <w:sz w:val="20"/>
          <w:szCs w:val="24"/>
          <w:lang w:eastAsia="zh-CN"/>
        </w:rPr>
        <w:t>06</w:t>
      </w:r>
      <w:r w:rsidRPr="00F40681">
        <w:rPr>
          <w:rFonts w:ascii="Arial" w:eastAsia="Times New Roman" w:hAnsi="Arial" w:cs="Arial"/>
          <w:sz w:val="20"/>
          <w:szCs w:val="24"/>
          <w:lang w:eastAsia="zh-CN"/>
        </w:rPr>
        <w:t>.</w:t>
      </w:r>
      <w:r w:rsidR="00453929">
        <w:rPr>
          <w:rFonts w:ascii="Arial" w:eastAsia="Times New Roman" w:hAnsi="Arial" w:cs="Arial"/>
          <w:sz w:val="20"/>
          <w:szCs w:val="24"/>
          <w:lang w:eastAsia="zh-CN"/>
        </w:rPr>
        <w:t>10</w:t>
      </w:r>
      <w:r w:rsidRPr="00F40681">
        <w:rPr>
          <w:rFonts w:ascii="Arial" w:eastAsia="Times New Roman" w:hAnsi="Arial" w:cs="Arial"/>
          <w:sz w:val="20"/>
          <w:szCs w:val="24"/>
          <w:lang w:eastAsia="zh-CN"/>
        </w:rPr>
        <w:t>.2021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DDCEAA2"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3F22147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9778A8C"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0ADFA0"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2E31AA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68001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2AD866A5"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AE69E2F"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90426C">
      <w:headerReference w:type="default" r:id="rId11"/>
      <w:footerReference w:type="even" r:id="rId12"/>
      <w:footerReference w:type="default" r:id="rId13"/>
      <w:pgSz w:w="11906" w:h="16838"/>
      <w:pgMar w:top="1078" w:right="1286" w:bottom="567" w:left="100" w:header="0"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CD87" w14:textId="77777777" w:rsidR="003B3DB7" w:rsidRDefault="003B3DB7">
      <w:pPr>
        <w:spacing w:after="0" w:line="240" w:lineRule="auto"/>
      </w:pPr>
      <w:r>
        <w:separator/>
      </w:r>
    </w:p>
  </w:endnote>
  <w:endnote w:type="continuationSeparator" w:id="0">
    <w:p w14:paraId="6138F962" w14:textId="77777777" w:rsidR="003B3DB7" w:rsidRDefault="003B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CD93" w14:textId="77777777" w:rsidR="00890473"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890473" w:rsidRDefault="003B3DB7"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C161" w14:textId="77777777" w:rsidR="00890473"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0F545DC3" w14:textId="77777777" w:rsidR="00890473" w:rsidRDefault="003B3DB7">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52C9" w14:textId="77777777" w:rsidR="003B3DB7" w:rsidRDefault="003B3DB7">
      <w:pPr>
        <w:spacing w:after="0" w:line="240" w:lineRule="auto"/>
      </w:pPr>
      <w:r>
        <w:separator/>
      </w:r>
    </w:p>
  </w:footnote>
  <w:footnote w:type="continuationSeparator" w:id="0">
    <w:p w14:paraId="5E65EB7B" w14:textId="77777777" w:rsidR="003B3DB7" w:rsidRDefault="003B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2CEA" w14:textId="77777777" w:rsidR="00890473" w:rsidRDefault="003B3DB7">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E901CE"/>
    <w:multiLevelType w:val="hybridMultilevel"/>
    <w:tmpl w:val="10F02060"/>
    <w:lvl w:ilvl="0" w:tplc="6D1A1162">
      <w:start w:val="1"/>
      <w:numFmt w:val="decimal"/>
      <w:lvlText w:val="%1)"/>
      <w:lvlJc w:val="left"/>
      <w:pPr>
        <w:ind w:left="180" w:hanging="360"/>
      </w:pPr>
      <w:rPr>
        <w:rFonts w:hint="default"/>
        <w:b w:val="0"/>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5"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1" w15:restartNumberingAfterBreak="0">
    <w:nsid w:val="1D5F7F95"/>
    <w:multiLevelType w:val="hybridMultilevel"/>
    <w:tmpl w:val="A46E9AAC"/>
    <w:lvl w:ilvl="0" w:tplc="4586AD64">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5251F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3"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6"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A8156A7"/>
    <w:multiLevelType w:val="hybridMultilevel"/>
    <w:tmpl w:val="2FFAD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2F6B0F"/>
    <w:multiLevelType w:val="hybridMultilevel"/>
    <w:tmpl w:val="8E526346"/>
    <w:lvl w:ilvl="0" w:tplc="3168DEBA">
      <w:start w:val="1"/>
      <w:numFmt w:val="lowerLetter"/>
      <w:lvlText w:val="%1)"/>
      <w:lvlJc w:val="left"/>
      <w:pPr>
        <w:tabs>
          <w:tab w:val="num" w:pos="3600"/>
        </w:tabs>
        <w:ind w:left="3600" w:firstLine="0"/>
      </w:pPr>
      <w:rPr>
        <w:rFonts w:ascii="Times New Roman" w:hAnsi="Times New Roman" w:cs="Times New Roman" w:hint="default"/>
        <w:b w:val="0"/>
        <w:sz w:val="24"/>
        <w:szCs w:val="24"/>
      </w:rPr>
    </w:lvl>
    <w:lvl w:ilvl="1" w:tplc="2B443A0A">
      <w:start w:val="1"/>
      <w:numFmt w:val="lowerLetter"/>
      <w:lvlText w:val="%2)"/>
      <w:lvlJc w:val="left"/>
      <w:pPr>
        <w:tabs>
          <w:tab w:val="num" w:pos="1080"/>
        </w:tabs>
        <w:ind w:left="1080" w:firstLine="0"/>
      </w:pPr>
      <w:rPr>
        <w:rFonts w:ascii="Arial" w:hAnsi="Arial" w:cs="Arial" w:hint="default"/>
        <w:b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C74A18D4">
      <w:start w:val="1"/>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20E7057"/>
    <w:multiLevelType w:val="multilevel"/>
    <w:tmpl w:val="EA16F158"/>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1"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4"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5"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7"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B3A1D"/>
    <w:multiLevelType w:val="hybridMultilevel"/>
    <w:tmpl w:val="2F8EAA02"/>
    <w:lvl w:ilvl="0" w:tplc="C74A18D4">
      <w:start w:val="1"/>
      <w:numFmt w:val="decimal"/>
      <w:lvlText w:val="%1)"/>
      <w:lvlJc w:val="left"/>
      <w:pPr>
        <w:ind w:left="36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0" w15:restartNumberingAfterBreak="0">
    <w:nsid w:val="4CF34EC1"/>
    <w:multiLevelType w:val="hybridMultilevel"/>
    <w:tmpl w:val="E8B29EAA"/>
    <w:lvl w:ilvl="0" w:tplc="F93AA7F8">
      <w:start w:val="1"/>
      <w:numFmt w:val="decimal"/>
      <w:lvlText w:val="%1)"/>
      <w:lvlJc w:val="left"/>
      <w:pPr>
        <w:ind w:left="2220" w:hanging="360"/>
      </w:pPr>
      <w:rPr>
        <w:rFonts w:hint="default"/>
        <w:b w:val="0"/>
        <w:bCs w:val="0"/>
        <w:color w:val="auto"/>
      </w:r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31"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4CB3AE3"/>
    <w:multiLevelType w:val="hybridMultilevel"/>
    <w:tmpl w:val="05A04CC0"/>
    <w:lvl w:ilvl="0" w:tplc="F5FC54AC">
      <w:start w:val="1"/>
      <w:numFmt w:val="decimal"/>
      <w:lvlText w:val="%1)"/>
      <w:lvlJc w:val="left"/>
      <w:pPr>
        <w:ind w:left="1800" w:hanging="360"/>
      </w:pPr>
      <w:rPr>
        <w:rFonts w:hint="default"/>
        <w:b/>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5"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6"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7" w15:restartNumberingAfterBreak="0">
    <w:nsid w:val="61B63B78"/>
    <w:multiLevelType w:val="hybridMultilevel"/>
    <w:tmpl w:val="4EDE082E"/>
    <w:lvl w:ilvl="0" w:tplc="8F4022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9" w15:restartNumberingAfterBreak="0">
    <w:nsid w:val="647D5FB0"/>
    <w:multiLevelType w:val="hybridMultilevel"/>
    <w:tmpl w:val="1E3684A6"/>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19C9004">
      <w:start w:val="1"/>
      <w:numFmt w:val="decimal"/>
      <w:lvlText w:val="%3)"/>
      <w:lvlJc w:val="left"/>
      <w:pPr>
        <w:ind w:left="1965" w:hanging="360"/>
      </w:pPr>
      <w:rPr>
        <w:rFonts w:ascii="Arial" w:eastAsia="Times New Roman" w:hAnsi="Arial" w:cs="Arial"/>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0"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1" w15:restartNumberingAfterBreak="0">
    <w:nsid w:val="6974653E"/>
    <w:multiLevelType w:val="multilevel"/>
    <w:tmpl w:val="A3765E76"/>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42"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4"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5" w15:restartNumberingAfterBreak="0">
    <w:nsid w:val="76ED3BAD"/>
    <w:multiLevelType w:val="hybridMultilevel"/>
    <w:tmpl w:val="17D24E84"/>
    <w:lvl w:ilvl="0" w:tplc="961C3E22">
      <w:start w:val="1"/>
      <w:numFmt w:val="lowerLetter"/>
      <w:lvlText w:val="%1)"/>
      <w:lvlJc w:val="left"/>
      <w:pPr>
        <w:ind w:left="180" w:hanging="360"/>
      </w:pPr>
      <w:rPr>
        <w:rFonts w:ascii="Arial" w:hAnsi="Arial" w:cs="Arial" w:hint="default"/>
        <w:sz w:val="20"/>
        <w:szCs w:val="20"/>
      </w:rPr>
    </w:lvl>
    <w:lvl w:ilvl="1" w:tplc="04150019">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46"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7"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8"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14"/>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21"/>
  </w:num>
  <w:num w:numId="7">
    <w:abstractNumId w:val="5"/>
  </w:num>
  <w:num w:numId="8">
    <w:abstractNumId w:val="20"/>
  </w:num>
  <w:num w:numId="9">
    <w:abstractNumId w:val="3"/>
  </w:num>
  <w:num w:numId="10">
    <w:abstractNumId w:val="36"/>
  </w:num>
  <w:num w:numId="11">
    <w:abstractNumId w:val="33"/>
  </w:num>
  <w:num w:numId="12">
    <w:abstractNumId w:val="47"/>
  </w:num>
  <w:num w:numId="13">
    <w:abstractNumId w:val="25"/>
  </w:num>
  <w:num w:numId="14">
    <w:abstractNumId w:val="34"/>
  </w:num>
  <w:num w:numId="15">
    <w:abstractNumId w:val="31"/>
  </w:num>
  <w:num w:numId="16">
    <w:abstractNumId w:val="6"/>
  </w:num>
  <w:num w:numId="17">
    <w:abstractNumId w:val="16"/>
  </w:num>
  <w:num w:numId="18">
    <w:abstractNumId w:val="43"/>
  </w:num>
  <w:num w:numId="19">
    <w:abstractNumId w:val="29"/>
  </w:num>
  <w:num w:numId="20">
    <w:abstractNumId w:val="26"/>
  </w:num>
  <w:num w:numId="21">
    <w:abstractNumId w:val="32"/>
  </w:num>
  <w:num w:numId="22">
    <w:abstractNumId w:val="46"/>
  </w:num>
  <w:num w:numId="23">
    <w:abstractNumId w:val="10"/>
  </w:num>
  <w:num w:numId="24">
    <w:abstractNumId w:val="48"/>
  </w:num>
  <w:num w:numId="25">
    <w:abstractNumId w:val="13"/>
  </w:num>
  <w:num w:numId="26">
    <w:abstractNumId w:val="40"/>
  </w:num>
  <w:num w:numId="27">
    <w:abstractNumId w:val="35"/>
  </w:num>
  <w:num w:numId="28">
    <w:abstractNumId w:val="27"/>
  </w:num>
  <w:num w:numId="29">
    <w:abstractNumId w:val="42"/>
  </w:num>
  <w:num w:numId="30">
    <w:abstractNumId w:val="8"/>
  </w:num>
  <w:num w:numId="31">
    <w:abstractNumId w:val="15"/>
  </w:num>
  <w:num w:numId="32">
    <w:abstractNumId w:val="7"/>
  </w:num>
  <w:num w:numId="33">
    <w:abstractNumId w:val="24"/>
  </w:num>
  <w:num w:numId="34">
    <w:abstractNumId w:val="23"/>
  </w:num>
  <w:num w:numId="35">
    <w:abstractNumId w:val="19"/>
  </w:num>
  <w:num w:numId="36">
    <w:abstractNumId w:val="44"/>
  </w:num>
  <w:num w:numId="37">
    <w:abstractNumId w:val="38"/>
  </w:num>
  <w:num w:numId="38">
    <w:abstractNumId w:val="22"/>
  </w:num>
  <w:num w:numId="39">
    <w:abstractNumId w:val="41"/>
  </w:num>
  <w:num w:numId="40">
    <w:abstractNumId w:val="12"/>
  </w:num>
  <w:num w:numId="41">
    <w:abstractNumId w:val="11"/>
  </w:num>
  <w:num w:numId="42">
    <w:abstractNumId w:val="18"/>
  </w:num>
  <w:num w:numId="43">
    <w:abstractNumId w:val="45"/>
  </w:num>
  <w:num w:numId="44">
    <w:abstractNumId w:val="4"/>
  </w:num>
  <w:num w:numId="45">
    <w:abstractNumId w:val="37"/>
  </w:num>
  <w:num w:numId="46">
    <w:abstractNumId w:val="9"/>
  </w:num>
  <w:num w:numId="47">
    <w:abstractNumId w:val="30"/>
  </w:num>
  <w:num w:numId="48">
    <w:abstractNumId w:val="28"/>
  </w:num>
  <w:num w:numId="49">
    <w:abstractNumId w:val="39"/>
  </w:num>
  <w:num w:numId="50">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1"/>
    <w:rsid w:val="0002221F"/>
    <w:rsid w:val="000503B0"/>
    <w:rsid w:val="00170B75"/>
    <w:rsid w:val="00171BA7"/>
    <w:rsid w:val="001877F5"/>
    <w:rsid w:val="001A5B87"/>
    <w:rsid w:val="001C5B78"/>
    <w:rsid w:val="00261512"/>
    <w:rsid w:val="00270BB6"/>
    <w:rsid w:val="00296737"/>
    <w:rsid w:val="002A377C"/>
    <w:rsid w:val="002A44B3"/>
    <w:rsid w:val="002C148B"/>
    <w:rsid w:val="002D2127"/>
    <w:rsid w:val="00356889"/>
    <w:rsid w:val="003B3DB7"/>
    <w:rsid w:val="003E38AA"/>
    <w:rsid w:val="003F0D65"/>
    <w:rsid w:val="003F442E"/>
    <w:rsid w:val="004107E4"/>
    <w:rsid w:val="00453929"/>
    <w:rsid w:val="00517ED4"/>
    <w:rsid w:val="0053618E"/>
    <w:rsid w:val="00570E82"/>
    <w:rsid w:val="005F2186"/>
    <w:rsid w:val="00606580"/>
    <w:rsid w:val="00611E8D"/>
    <w:rsid w:val="006A0399"/>
    <w:rsid w:val="0071572C"/>
    <w:rsid w:val="00717319"/>
    <w:rsid w:val="0075020E"/>
    <w:rsid w:val="0075087D"/>
    <w:rsid w:val="007569B8"/>
    <w:rsid w:val="00784500"/>
    <w:rsid w:val="007D38C7"/>
    <w:rsid w:val="0082211E"/>
    <w:rsid w:val="00833C43"/>
    <w:rsid w:val="008527B4"/>
    <w:rsid w:val="00861BF4"/>
    <w:rsid w:val="008D56B3"/>
    <w:rsid w:val="00902112"/>
    <w:rsid w:val="0090426C"/>
    <w:rsid w:val="00953917"/>
    <w:rsid w:val="0097518E"/>
    <w:rsid w:val="00996AE1"/>
    <w:rsid w:val="009C6D53"/>
    <w:rsid w:val="009D2542"/>
    <w:rsid w:val="00A24893"/>
    <w:rsid w:val="00AA7B3A"/>
    <w:rsid w:val="00B93168"/>
    <w:rsid w:val="00C244DB"/>
    <w:rsid w:val="00C41309"/>
    <w:rsid w:val="00C574EB"/>
    <w:rsid w:val="00CC0C72"/>
    <w:rsid w:val="00D453AE"/>
    <w:rsid w:val="00D613D7"/>
    <w:rsid w:val="00D70CC0"/>
    <w:rsid w:val="00DA378C"/>
    <w:rsid w:val="00DA6E1B"/>
    <w:rsid w:val="00DC52BA"/>
    <w:rsid w:val="00E74C63"/>
    <w:rsid w:val="00EE41EB"/>
    <w:rsid w:val="00F40681"/>
    <w:rsid w:val="00F45ECE"/>
    <w:rsid w:val="00F7278E"/>
    <w:rsid w:val="00F85CF9"/>
    <w:rsid w:val="00FC720D"/>
    <w:rsid w:val="00FE7915"/>
    <w:rsid w:val="00FF1D8C"/>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99"/>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uiPriority w:val="99"/>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styleId="Nierozpoznanawzmianka">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570E82"/>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uiPriority w:val="99"/>
    <w:rsid w:val="00E74C63"/>
    <w:rPr>
      <w:rFonts w:ascii="Arial" w:hAnsi="Arial" w:cs="Arial"/>
      <w:sz w:val="19"/>
      <w:szCs w:val="19"/>
      <w:shd w:val="clear" w:color="auto" w:fill="FFFFFF"/>
    </w:rPr>
  </w:style>
  <w:style w:type="paragraph" w:customStyle="1" w:styleId="Teksttreci0">
    <w:name w:val="Tekst treści"/>
    <w:basedOn w:val="Normalny"/>
    <w:link w:val="Teksttreci"/>
    <w:uiPriority w:val="99"/>
    <w:rsid w:val="00E74C63"/>
    <w:pPr>
      <w:widowControl w:val="0"/>
      <w:shd w:val="clear" w:color="auto" w:fill="FFFFFF"/>
      <w:spacing w:after="0" w:line="293" w:lineRule="auto"/>
      <w:ind w:firstLine="140"/>
    </w:pPr>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alczy@um.gorlice.pl" TargetMode="External"/><Relationship Id="rId4" Type="http://schemas.openxmlformats.org/officeDocument/2006/relationships/webSettings" Target="webSettings.xml"/><Relationship Id="rId9" Type="http://schemas.openxmlformats.org/officeDocument/2006/relationships/hyperlink" Target="https://platformazakupowa.pl/transakcj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12</Pages>
  <Words>6510</Words>
  <Characters>39060</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29</cp:revision>
  <cp:lastPrinted>2021-10-06T06:49:00Z</cp:lastPrinted>
  <dcterms:created xsi:type="dcterms:W3CDTF">2021-06-16T11:19:00Z</dcterms:created>
  <dcterms:modified xsi:type="dcterms:W3CDTF">2021-10-06T07:05:00Z</dcterms:modified>
</cp:coreProperties>
</file>