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027B" w14:textId="77777777" w:rsidR="00B779A8" w:rsidRDefault="00B779A8" w:rsidP="00B779A8">
      <w:pPr>
        <w:spacing w:after="0"/>
        <w:jc w:val="right"/>
        <w:rPr>
          <w:rFonts w:ascii="Verdana" w:hAnsi="Verdana" w:cs="Arial"/>
          <w:b/>
          <w:sz w:val="20"/>
        </w:rPr>
      </w:pPr>
      <w:r w:rsidRPr="008603F5">
        <w:rPr>
          <w:rFonts w:ascii="Verdana" w:hAnsi="Verdana" w:cs="Arial"/>
          <w:b/>
          <w:sz w:val="20"/>
        </w:rPr>
        <w:t>Załącznik nr 6 do SWZ</w:t>
      </w:r>
    </w:p>
    <w:p w14:paraId="01580E37" w14:textId="77777777" w:rsidR="00B779A8" w:rsidRPr="008603F5" w:rsidRDefault="00B779A8" w:rsidP="00B779A8">
      <w:pPr>
        <w:spacing w:after="0"/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(składamy na wezwanie Zamawiającego)</w:t>
      </w:r>
    </w:p>
    <w:p w14:paraId="2A260C2E" w14:textId="77777777" w:rsidR="00B779A8" w:rsidRDefault="00B779A8" w:rsidP="00B779A8">
      <w:pPr>
        <w:spacing w:after="0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Postępowanie nr:</w:t>
      </w:r>
      <w:r w:rsidRPr="008603F5">
        <w:rPr>
          <w:rFonts w:ascii="Verdana" w:hAnsi="Verdana" w:cs="Arial"/>
          <w:sz w:val="20"/>
          <w:szCs w:val="20"/>
        </w:rPr>
        <w:t xml:space="preserve"> 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BZP.2710.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20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Pr="008603F5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>KR</w:t>
      </w:r>
    </w:p>
    <w:p w14:paraId="10ADFD08" w14:textId="77777777" w:rsidR="00B779A8" w:rsidRPr="009D13E6" w:rsidRDefault="00B779A8" w:rsidP="00B779A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 xml:space="preserve">o aktualności informacji zawartych w oświadczeniu z art. 125 </w:t>
      </w:r>
      <w:proofErr w:type="spellStart"/>
      <w:r w:rsidRPr="009D13E6">
        <w:rPr>
          <w:rFonts w:ascii="Verdana" w:hAnsi="Verdana"/>
          <w:color w:val="FFFFFF"/>
          <w:sz w:val="22"/>
          <w:szCs w:val="32"/>
        </w:rPr>
        <w:t>uPzp</w:t>
      </w:r>
      <w:proofErr w:type="spellEnd"/>
    </w:p>
    <w:p w14:paraId="7DD0E359" w14:textId="77777777" w:rsidR="00B779A8" w:rsidRPr="0095452B" w:rsidRDefault="00B779A8" w:rsidP="00B779A8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Wykonawcy wspólnie ubiegający się o udzielenie zamówienia / Podmiot udostępniający zasoby *:</w:t>
      </w:r>
    </w:p>
    <w:p w14:paraId="51AEC1CF" w14:textId="77777777" w:rsidR="00B779A8" w:rsidRPr="008603F5" w:rsidRDefault="00B779A8" w:rsidP="00B779A8">
      <w:pPr>
        <w:spacing w:after="0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384DF6CB" w14:textId="77777777" w:rsidR="00B779A8" w:rsidRPr="008603F5" w:rsidRDefault="00B779A8" w:rsidP="00B779A8">
      <w:pPr>
        <w:spacing w:after="0"/>
        <w:ind w:right="-142"/>
        <w:rPr>
          <w:rFonts w:ascii="Verdana" w:hAnsi="Verdana" w:cs="Arial"/>
          <w:sz w:val="18"/>
          <w:szCs w:val="18"/>
        </w:rPr>
      </w:pPr>
      <w:r w:rsidRPr="008603F5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2201A65C" w14:textId="77777777" w:rsidR="00B779A8" w:rsidRPr="008603F5" w:rsidRDefault="00B779A8" w:rsidP="00B779A8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457DE61" w14:textId="77777777" w:rsidR="00B779A8" w:rsidRPr="008603F5" w:rsidRDefault="00B779A8" w:rsidP="00B779A8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Składane n</w:t>
      </w:r>
      <w:r w:rsidRPr="008603F5">
        <w:rPr>
          <w:rFonts w:ascii="Verdana" w:hAnsi="Verdana" w:cs="Arial"/>
          <w:sz w:val="20"/>
          <w:szCs w:val="20"/>
        </w:rPr>
        <w:t>a potrzeby postępowania o udzielenie zamówienia publicznego pn.</w:t>
      </w:r>
    </w:p>
    <w:p w14:paraId="29FB099A" w14:textId="77777777" w:rsidR="00B779A8" w:rsidRPr="008603F5" w:rsidRDefault="00B779A8" w:rsidP="00B779A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EAC3509" w14:textId="77777777" w:rsidR="00B779A8" w:rsidRPr="003D4460" w:rsidRDefault="00B779A8" w:rsidP="00B779A8">
      <w:pPr>
        <w:spacing w:after="0" w:line="240" w:lineRule="auto"/>
        <w:ind w:left="36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3D4460">
        <w:rPr>
          <w:rFonts w:ascii="Verdana" w:hAnsi="Verdana" w:cs="Arial"/>
          <w:b/>
          <w:sz w:val="20"/>
        </w:rPr>
        <w:t>„</w:t>
      </w:r>
      <w:r w:rsidRPr="003D4460">
        <w:rPr>
          <w:rFonts w:ascii="Verdana" w:eastAsia="Verdana" w:hAnsi="Verdana" w:cs="Verdana"/>
          <w:b/>
          <w:color w:val="000000"/>
          <w:sz w:val="20"/>
          <w:szCs w:val="20"/>
        </w:rPr>
        <w:t>Wyposażenie pomieszczeń sekretariatu Ogrodu Botanicznego Uniwersytetu Wrocławskiego w budynku przy ul Sienkiewicza 23 we Wrocławiu w meble biurowe”.</w:t>
      </w:r>
    </w:p>
    <w:p w14:paraId="4F7B56D0" w14:textId="77777777" w:rsidR="00B779A8" w:rsidRPr="008603F5" w:rsidRDefault="00B779A8" w:rsidP="00B779A8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9BE3A69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że </w:t>
      </w:r>
      <w:r w:rsidRPr="008603F5">
        <w:rPr>
          <w:rFonts w:ascii="Verdana" w:hAnsi="Verdana" w:cs="Arial"/>
          <w:b/>
          <w:sz w:val="20"/>
          <w:szCs w:val="20"/>
        </w:rPr>
        <w:t xml:space="preserve">aktualne są </w:t>
      </w:r>
      <w:r w:rsidRPr="008603F5">
        <w:rPr>
          <w:rFonts w:ascii="Verdana" w:hAnsi="Verdana" w:cs="Arial"/>
          <w:sz w:val="20"/>
          <w:szCs w:val="20"/>
        </w:rPr>
        <w:t>informacje zawarte w Jednolitym Europejskim Dokumencie Zamówienia (JEDZ), w zakresie podstaw wykluczenia z postępowania, o których mowa w:</w:t>
      </w:r>
    </w:p>
    <w:p w14:paraId="21D3A79C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FD1E0DD" w14:textId="77777777" w:rsidR="00B779A8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41AC6C48" w14:textId="77777777" w:rsidR="00B779A8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4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orzeczenia zakazu ubiegania się o zamówienie publiczne tytułem środka zapobiegawczego;</w:t>
      </w:r>
    </w:p>
    <w:p w14:paraId="0EC2D283" w14:textId="77777777" w:rsidR="00B779A8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5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, dotyczących zawarcia z innymi wykonawcami porozumienia mającego na celu zakłócenie konkurencji;</w:t>
      </w:r>
    </w:p>
    <w:p w14:paraId="6312A296" w14:textId="77777777" w:rsidR="00B779A8" w:rsidRPr="008F7696" w:rsidRDefault="00B779A8" w:rsidP="00B779A8">
      <w:pPr>
        <w:numPr>
          <w:ilvl w:val="4"/>
          <w:numId w:val="1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 xml:space="preserve">w art. 108 ust. 1 pkt 6 </w:t>
      </w:r>
      <w:proofErr w:type="spellStart"/>
      <w:r w:rsidRPr="00056E5C">
        <w:rPr>
          <w:rFonts w:ascii="Verdana" w:hAnsi="Verdana"/>
          <w:sz w:val="18"/>
          <w:szCs w:val="20"/>
        </w:rPr>
        <w:t>uPzp</w:t>
      </w:r>
      <w:proofErr w:type="spellEnd"/>
      <w:r w:rsidRPr="00056E5C">
        <w:rPr>
          <w:rFonts w:ascii="Verdana" w:hAnsi="Verdana"/>
          <w:sz w:val="18"/>
          <w:szCs w:val="20"/>
        </w:rPr>
        <w:t>;</w:t>
      </w:r>
    </w:p>
    <w:p w14:paraId="5CF43AC5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proofErr w:type="spellStart"/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proofErr w:type="spellEnd"/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207F6F16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b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53D55876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2 lit. c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>;</w:t>
      </w:r>
    </w:p>
    <w:p w14:paraId="3AAF8CEC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ust. 1 pkt 3 </w:t>
      </w:r>
      <w:proofErr w:type="spellStart"/>
      <w:r w:rsidRPr="0095452B">
        <w:rPr>
          <w:rFonts w:ascii="Verdana" w:hAnsi="Verdana"/>
          <w:sz w:val="18"/>
          <w:szCs w:val="20"/>
        </w:rPr>
        <w:t>uPzp</w:t>
      </w:r>
      <w:proofErr w:type="spellEnd"/>
      <w:r w:rsidRPr="0095452B">
        <w:rPr>
          <w:rFonts w:ascii="Verdana" w:hAnsi="Verdana"/>
          <w:sz w:val="18"/>
          <w:szCs w:val="20"/>
        </w:rPr>
        <w:t xml:space="preserve"> dotyczących ukarania za wykroczenie, za które wymierzono karę ograniczenia wolności lub karę grzywny;</w:t>
      </w:r>
    </w:p>
    <w:p w14:paraId="7BBDFC58" w14:textId="77777777" w:rsidR="00B779A8" w:rsidRPr="0095452B" w:rsidRDefault="00B779A8" w:rsidP="00B779A8">
      <w:pPr>
        <w:numPr>
          <w:ilvl w:val="4"/>
          <w:numId w:val="1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109 ust 1 pkt 5-10 </w:t>
      </w:r>
      <w:proofErr w:type="spellStart"/>
      <w:r w:rsidRPr="0095452B">
        <w:rPr>
          <w:rFonts w:ascii="Verdana" w:hAnsi="Verdana"/>
          <w:sz w:val="18"/>
          <w:szCs w:val="20"/>
        </w:rPr>
        <w:t>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proofErr w:type="spellEnd"/>
      <w:r>
        <w:rPr>
          <w:rFonts w:ascii="Verdana" w:hAnsi="Verdana"/>
          <w:sz w:val="18"/>
          <w:szCs w:val="20"/>
        </w:rPr>
        <w:t>.</w:t>
      </w:r>
    </w:p>
    <w:p w14:paraId="4286A82A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</w:p>
    <w:p w14:paraId="42EE3830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/>
          <w:noProof/>
          <w:sz w:val="20"/>
          <w:szCs w:val="20"/>
        </w:rPr>
        <w:drawing>
          <wp:inline distT="0" distB="0" distL="0" distR="0" wp14:anchorId="383DD9D7" wp14:editId="37DACD52">
            <wp:extent cx="6200775" cy="76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569D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(Wypełnić jeżeli dotyczy) </w:t>
      </w:r>
    </w:p>
    <w:p w14:paraId="1D7DA253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8603F5">
        <w:rPr>
          <w:rFonts w:ascii="Verdana" w:hAnsi="Verdana" w:cs="Arial"/>
          <w:sz w:val="20"/>
          <w:szCs w:val="20"/>
        </w:rPr>
        <w:br/>
      </w:r>
      <w:r w:rsidRPr="008603F5">
        <w:rPr>
          <w:rFonts w:ascii="Verdana" w:hAnsi="Verdana" w:cs="Arial"/>
          <w:b/>
          <w:sz w:val="20"/>
          <w:szCs w:val="20"/>
        </w:rPr>
        <w:t>są nieaktualne</w:t>
      </w:r>
      <w:r w:rsidRPr="008603F5">
        <w:rPr>
          <w:rFonts w:ascii="Verdana" w:hAnsi="Verdana" w:cs="Arial"/>
          <w:sz w:val="20"/>
          <w:szCs w:val="20"/>
        </w:rPr>
        <w:t xml:space="preserve"> w zastępującym zakresie:</w:t>
      </w:r>
    </w:p>
    <w:p w14:paraId="77C90318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</w:p>
    <w:p w14:paraId="7588B1B7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C197900" w14:textId="532AE829" w:rsidR="006A7416" w:rsidRDefault="00B779A8" w:rsidP="00B779A8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8603F5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B622522" w14:textId="77777777" w:rsidR="00B779A8" w:rsidRDefault="00B779A8" w:rsidP="00B779A8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64B8CFC2" w14:textId="77777777" w:rsidR="00B779A8" w:rsidRPr="008603F5" w:rsidRDefault="00B779A8" w:rsidP="00B779A8">
      <w:pPr>
        <w:spacing w:after="0"/>
        <w:jc w:val="both"/>
        <w:rPr>
          <w:rFonts w:ascii="Verdana" w:hAnsi="Verdana"/>
          <w:sz w:val="20"/>
          <w:szCs w:val="20"/>
        </w:rPr>
      </w:pPr>
    </w:p>
    <w:p w14:paraId="210739FE" w14:textId="77777777" w:rsidR="00B779A8" w:rsidRPr="008603F5" w:rsidRDefault="00B779A8" w:rsidP="00B779A8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603F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D488A0F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8603F5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2E5318C" w14:textId="77777777" w:rsidR="00B779A8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DAAA85E" w14:textId="77777777" w:rsidR="00B779A8" w:rsidRPr="0095452B" w:rsidRDefault="00B779A8" w:rsidP="00B779A8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5709F630" w14:textId="77777777" w:rsidR="00B779A8" w:rsidRPr="0095452B" w:rsidRDefault="00B779A8" w:rsidP="00B779A8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343679B0" w14:textId="77777777" w:rsidR="00B779A8" w:rsidRPr="0095452B" w:rsidRDefault="00B779A8" w:rsidP="00B779A8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8E71E25" w14:textId="77777777" w:rsidR="00B779A8" w:rsidRPr="008603F5" w:rsidRDefault="00B779A8" w:rsidP="00B779A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457C36AD" w14:textId="77777777" w:rsidR="00B779A8" w:rsidRPr="008603F5" w:rsidRDefault="00B779A8" w:rsidP="00B779A8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494A5E64" w14:textId="77777777" w:rsidR="00B779A8" w:rsidRPr="008603F5" w:rsidRDefault="00B779A8" w:rsidP="00B779A8">
      <w:pPr>
        <w:spacing w:after="0"/>
        <w:jc w:val="both"/>
        <w:rPr>
          <w:rFonts w:ascii="Verdana" w:hAnsi="Verdana"/>
          <w:b/>
          <w:sz w:val="20"/>
          <w:szCs w:val="20"/>
        </w:rPr>
      </w:pPr>
      <w:bookmarkStart w:id="0" w:name="_Hlk69509477"/>
      <w:r w:rsidRPr="008603F5">
        <w:rPr>
          <w:rFonts w:ascii="Verdana" w:hAnsi="Verdana"/>
          <w:b/>
          <w:sz w:val="20"/>
          <w:szCs w:val="20"/>
        </w:rPr>
        <w:t xml:space="preserve">Oświadczenie musi być opatrzone przez osobę lub osoby uprawnione do reprezentowania Wykonawcy/Wykonawcy wspólnie ubiegającego się </w:t>
      </w:r>
      <w:r w:rsidRPr="008603F5">
        <w:rPr>
          <w:rFonts w:ascii="Verdana" w:hAnsi="Verdana"/>
          <w:b/>
          <w:sz w:val="20"/>
          <w:szCs w:val="20"/>
        </w:rPr>
        <w:br/>
        <w:t>o zamówienie kwalifikowanym podpisem elektronicznym.</w:t>
      </w:r>
    </w:p>
    <w:p w14:paraId="45141079" w14:textId="77777777" w:rsidR="00B779A8" w:rsidRDefault="00B779A8" w:rsidP="00B779A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8603F5">
        <w:rPr>
          <w:rFonts w:ascii="Verdana" w:hAnsi="Verdana"/>
          <w:b/>
          <w:sz w:val="20"/>
          <w:szCs w:val="20"/>
        </w:rPr>
        <w:t>Oświadczenie należy złożyć po wezwaniu przez Zamawiającego</w:t>
      </w:r>
      <w:bookmarkEnd w:id="0"/>
    </w:p>
    <w:p w14:paraId="2897DAFC" w14:textId="77777777" w:rsidR="00B779A8" w:rsidRPr="00B779A8" w:rsidRDefault="00B779A8" w:rsidP="00B779A8">
      <w:pPr>
        <w:spacing w:after="0"/>
        <w:jc w:val="center"/>
        <w:rPr>
          <w:rFonts w:ascii="Verdana" w:hAnsi="Verdana" w:cs="Arial"/>
          <w:sz w:val="16"/>
          <w:szCs w:val="16"/>
        </w:rPr>
      </w:pPr>
    </w:p>
    <w:sectPr w:rsidR="00B779A8" w:rsidRPr="00B7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1B"/>
    <w:multiLevelType w:val="hybridMultilevel"/>
    <w:tmpl w:val="BAAA7C3C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A3266180">
      <w:start w:val="1"/>
      <w:numFmt w:val="lowerLetter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num w:numId="1" w16cid:durableId="161074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A8"/>
    <w:rsid w:val="006A7416"/>
    <w:rsid w:val="00B7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593D"/>
  <w15:chartTrackingRefBased/>
  <w15:docId w15:val="{363C26F2-7102-4B9F-AA53-62D3A51F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9A8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79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9A8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Katarzyna Rulkowska</cp:lastModifiedBy>
  <cp:revision>1</cp:revision>
  <dcterms:created xsi:type="dcterms:W3CDTF">2023-05-11T08:33:00Z</dcterms:created>
  <dcterms:modified xsi:type="dcterms:W3CDTF">2023-05-11T08:35:00Z</dcterms:modified>
</cp:coreProperties>
</file>