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21" w:rsidRPr="00E22B21" w:rsidRDefault="00E22B21" w:rsidP="00E22B21">
      <w:pPr>
        <w:widowControl w:val="0"/>
        <w:spacing w:after="0" w:line="276" w:lineRule="auto"/>
        <w:jc w:val="center"/>
        <w:rPr>
          <w:rFonts w:ascii="Times New Roman" w:eastAsia="Times New Roman" w:hAnsi="Times New Roman" w:cs="Times New Roman"/>
          <w:b/>
          <w:sz w:val="28"/>
          <w:szCs w:val="28"/>
          <w:lang w:eastAsia="pl-PL"/>
        </w:rPr>
      </w:pPr>
      <w:r w:rsidRPr="00E22B21">
        <w:rPr>
          <w:rFonts w:ascii="Times New Roman" w:eastAsia="Times New Roman" w:hAnsi="Times New Roman" w:cs="Times New Roman"/>
          <w:b/>
          <w:sz w:val="28"/>
          <w:szCs w:val="28"/>
          <w:lang w:eastAsia="pl-PL"/>
        </w:rPr>
        <w:t>CZĘŚĆ II – PROJEKTOWANE POSTANOWIENIA UMOWY</w:t>
      </w:r>
    </w:p>
    <w:p w:rsidR="00E22B21" w:rsidRPr="00150DFC" w:rsidRDefault="00C90888" w:rsidP="00E22B21">
      <w:pPr>
        <w:widowControl w:val="0"/>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części nr </w:t>
      </w:r>
      <w:r w:rsidR="0092616A">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t>
      </w:r>
    </w:p>
    <w:p w:rsidR="00E22B21" w:rsidRPr="00E22B21" w:rsidRDefault="00E22B21" w:rsidP="00E22B21">
      <w:pPr>
        <w:widowControl w:val="0"/>
        <w:spacing w:after="0" w:line="276" w:lineRule="auto"/>
        <w:jc w:val="center"/>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UMOWA NR ………………………….…………</w:t>
      </w:r>
    </w:p>
    <w:p w:rsidR="00E22B21" w:rsidRPr="00E22B21" w:rsidRDefault="00E22B21" w:rsidP="00E22B21">
      <w:pPr>
        <w:widowControl w:val="0"/>
        <w:spacing w:after="0" w:line="276" w:lineRule="auto"/>
        <w:jc w:val="center"/>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zawarta w dniu …………………… w Warszawie</w:t>
      </w:r>
    </w:p>
    <w:p w:rsidR="00E22B21" w:rsidRPr="00F2297F" w:rsidRDefault="00E22B21" w:rsidP="00E22B21">
      <w:pPr>
        <w:widowControl w:val="0"/>
        <w:spacing w:after="0" w:line="276" w:lineRule="auto"/>
        <w:jc w:val="center"/>
        <w:rPr>
          <w:rFonts w:ascii="Times New Roman" w:eastAsia="Times New Roman" w:hAnsi="Times New Roman" w:cs="Times New Roman"/>
          <w:color w:val="000000"/>
          <w:sz w:val="24"/>
          <w:szCs w:val="24"/>
          <w:lang w:eastAsia="pl-PL"/>
        </w:rPr>
      </w:pPr>
    </w:p>
    <w:p w:rsidR="00D963F1" w:rsidRPr="00F2297F" w:rsidRDefault="00D963F1" w:rsidP="00412B73">
      <w:pPr>
        <w:spacing w:after="0" w:line="276" w:lineRule="auto"/>
        <w:jc w:val="both"/>
        <w:rPr>
          <w:rFonts w:ascii="Times New Roman" w:hAnsi="Times New Roman" w:cs="Times New Roman"/>
          <w:b/>
          <w:bCs/>
        </w:rPr>
      </w:pPr>
      <w:r w:rsidRPr="00F2297F">
        <w:rPr>
          <w:rFonts w:ascii="Times New Roman" w:hAnsi="Times New Roman" w:cs="Times New Roman"/>
          <w:b/>
          <w:bCs/>
        </w:rPr>
        <w:t>ZAMAWIAJĄCYM</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SKARBEM PAŃSTWA – Jednostka Wojskowa Nr 2305</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04-520 Warszawa, ul. Marsa 80</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REGON: 011 896 226</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 xml:space="preserve">NIP: 952-18-18-707 </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e-mail: 2305.zwt@ron.mil.pl</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reprezentowanym przez:</w:t>
      </w:r>
    </w:p>
    <w:p w:rsidR="00D963F1" w:rsidRPr="00F2297F" w:rsidRDefault="00D963F1" w:rsidP="00412B73">
      <w:pPr>
        <w:spacing w:after="0" w:line="276" w:lineRule="auto"/>
        <w:ind w:left="1416" w:hanging="1416"/>
        <w:jc w:val="both"/>
        <w:rPr>
          <w:rFonts w:ascii="Times New Roman" w:hAnsi="Times New Roman" w:cs="Times New Roman"/>
          <w:lang w:eastAsia="pl-PL"/>
        </w:rPr>
      </w:pPr>
      <w:r w:rsidRPr="00F2297F">
        <w:rPr>
          <w:rFonts w:ascii="Times New Roman" w:hAnsi="Times New Roman" w:cs="Times New Roman"/>
          <w:lang w:eastAsia="pl-PL"/>
        </w:rPr>
        <w:t>Dowódca JW 2305 – …………………………………………………………………</w:t>
      </w:r>
    </w:p>
    <w:p w:rsidR="00D963F1" w:rsidRPr="00F2297F" w:rsidRDefault="00D963F1" w:rsidP="00412B73">
      <w:pPr>
        <w:spacing w:after="0" w:line="276" w:lineRule="auto"/>
        <w:jc w:val="both"/>
        <w:rPr>
          <w:rFonts w:ascii="Times New Roman" w:hAnsi="Times New Roman" w:cs="Times New Roman"/>
          <w:sz w:val="12"/>
          <w:szCs w:val="12"/>
          <w:lang w:eastAsia="ar-SA"/>
        </w:rPr>
      </w:pPr>
    </w:p>
    <w:p w:rsidR="00D963F1" w:rsidRPr="00F2297F" w:rsidRDefault="00D963F1" w:rsidP="00412B73">
      <w:pPr>
        <w:spacing w:after="0" w:line="276" w:lineRule="auto"/>
        <w:jc w:val="both"/>
        <w:rPr>
          <w:rFonts w:ascii="Times New Roman" w:hAnsi="Times New Roman" w:cs="Times New Roman"/>
          <w:sz w:val="24"/>
          <w:szCs w:val="24"/>
        </w:rPr>
      </w:pPr>
      <w:r w:rsidRPr="00F2297F">
        <w:rPr>
          <w:rFonts w:ascii="Times New Roman" w:hAnsi="Times New Roman" w:cs="Times New Roman"/>
        </w:rPr>
        <w:t>a</w:t>
      </w:r>
    </w:p>
    <w:p w:rsidR="00D963F1" w:rsidRPr="00F2297F" w:rsidRDefault="00D963F1" w:rsidP="00412B73">
      <w:pPr>
        <w:spacing w:after="0" w:line="276" w:lineRule="auto"/>
        <w:ind w:left="284" w:hanging="284"/>
        <w:jc w:val="both"/>
        <w:rPr>
          <w:rFonts w:ascii="Times New Roman" w:hAnsi="Times New Roman" w:cs="Times New Roman"/>
          <w:sz w:val="10"/>
          <w:szCs w:val="10"/>
        </w:rPr>
      </w:pPr>
    </w:p>
    <w:p w:rsidR="00D963F1" w:rsidRPr="00F2297F" w:rsidRDefault="00D963F1" w:rsidP="00412B73">
      <w:pPr>
        <w:spacing w:after="0" w:line="276" w:lineRule="auto"/>
        <w:jc w:val="both"/>
        <w:rPr>
          <w:rFonts w:ascii="Times New Roman" w:hAnsi="Times New Roman" w:cs="Times New Roman"/>
          <w:b/>
          <w:bCs/>
          <w:sz w:val="24"/>
          <w:szCs w:val="24"/>
          <w:lang w:eastAsia="pl-PL"/>
        </w:rPr>
      </w:pPr>
      <w:r w:rsidRPr="00F2297F">
        <w:rPr>
          <w:rFonts w:ascii="Times New Roman" w:hAnsi="Times New Roman" w:cs="Times New Roman"/>
          <w:b/>
          <w:bCs/>
          <w:lang w:eastAsia="pl-PL"/>
        </w:rPr>
        <w:t>WYKONAWCĄ:</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nazwa firmy: …………………………………………………………………………...……….</w:t>
      </w:r>
    </w:p>
    <w:p w:rsidR="00D963F1" w:rsidRPr="00F2297F" w:rsidRDefault="00D963F1" w:rsidP="00412B73">
      <w:pPr>
        <w:spacing w:after="0" w:line="276" w:lineRule="auto"/>
        <w:jc w:val="center"/>
        <w:rPr>
          <w:rFonts w:ascii="Times New Roman" w:hAnsi="Times New Roman" w:cs="Times New Roman"/>
          <w:i/>
          <w:iCs/>
          <w:sz w:val="24"/>
          <w:szCs w:val="24"/>
          <w:lang w:eastAsia="pl-PL"/>
        </w:rPr>
      </w:pPr>
      <w:r w:rsidRPr="00F2297F">
        <w:rPr>
          <w:rFonts w:ascii="Times New Roman" w:hAnsi="Times New Roman" w:cs="Times New Roman"/>
          <w:i/>
          <w:iCs/>
          <w:sz w:val="24"/>
          <w:szCs w:val="24"/>
          <w:lang w:eastAsia="pl-PL"/>
        </w:rPr>
        <w:t>(opis osoby fizycznej lub prawnej)</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 xml:space="preserve">adres firmy: ul.………………………. kod: ……………………………………………………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miejscowość:…………………….……………………………województwo:……….………...</w:t>
      </w:r>
    </w:p>
    <w:p w:rsidR="00D963F1" w:rsidRPr="00F2297F" w:rsidRDefault="00D963F1" w:rsidP="00412B73">
      <w:pPr>
        <w:spacing w:after="0" w:line="276" w:lineRule="auto"/>
        <w:jc w:val="center"/>
        <w:rPr>
          <w:rFonts w:ascii="Times New Roman" w:hAnsi="Times New Roman" w:cs="Times New Roman"/>
          <w:i/>
          <w:iCs/>
          <w:sz w:val="24"/>
          <w:szCs w:val="24"/>
          <w:lang w:eastAsia="pl-PL"/>
        </w:rPr>
      </w:pPr>
      <w:r w:rsidRPr="00F2297F">
        <w:rPr>
          <w:rFonts w:ascii="Times New Roman" w:hAnsi="Times New Roman" w:cs="Times New Roman"/>
          <w:i/>
          <w:iCs/>
          <w:sz w:val="24"/>
          <w:szCs w:val="24"/>
          <w:lang w:eastAsia="pl-PL"/>
        </w:rPr>
        <w:t>(ulica, kod pocztowy, miejscowość, powiat, województwo)</w:t>
      </w:r>
    </w:p>
    <w:p w:rsidR="00D963F1" w:rsidRPr="00F2297F" w:rsidRDefault="004E1E32"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zarejestrowana w: ……………..……</w:t>
      </w:r>
      <w:r w:rsidR="00D963F1" w:rsidRPr="00F2297F">
        <w:rPr>
          <w:rFonts w:ascii="Times New Roman" w:hAnsi="Times New Roman" w:cs="Times New Roman"/>
          <w:sz w:val="24"/>
          <w:szCs w:val="24"/>
          <w:lang w:eastAsia="pl-PL"/>
        </w:rPr>
        <w:t>……….. pod numerem: ……………..…………….</w:t>
      </w:r>
    </w:p>
    <w:p w:rsidR="00D963F1" w:rsidRPr="00F2297F" w:rsidRDefault="00D963F1" w:rsidP="00412B73">
      <w:pPr>
        <w:spacing w:after="0" w:line="276" w:lineRule="auto"/>
        <w:ind w:left="1985" w:firstLine="2"/>
        <w:jc w:val="center"/>
        <w:rPr>
          <w:rFonts w:ascii="Times New Roman" w:hAnsi="Times New Roman" w:cs="Times New Roman"/>
          <w:i/>
          <w:iCs/>
          <w:sz w:val="24"/>
          <w:szCs w:val="24"/>
          <w:lang w:eastAsia="pl-PL"/>
        </w:rPr>
      </w:pPr>
      <w:r w:rsidRPr="00F2297F">
        <w:rPr>
          <w:rFonts w:ascii="Times New Roman" w:hAnsi="Times New Roman" w:cs="Times New Roman"/>
          <w:sz w:val="24"/>
          <w:szCs w:val="24"/>
          <w:lang w:eastAsia="pl-PL"/>
        </w:rPr>
        <w:t>(</w:t>
      </w:r>
      <w:r w:rsidRPr="00F2297F">
        <w:rPr>
          <w:rFonts w:ascii="Times New Roman" w:hAnsi="Times New Roman" w:cs="Times New Roman"/>
          <w:i/>
          <w:iCs/>
          <w:sz w:val="24"/>
          <w:szCs w:val="24"/>
          <w:lang w:eastAsia="pl-PL"/>
        </w:rPr>
        <w:t>wpis do ewidencji działalności gospodarczej / KRS)</w:t>
      </w:r>
    </w:p>
    <w:p w:rsidR="00D963F1" w:rsidRPr="00F2297F" w:rsidRDefault="004E1E32"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REGON – ………………</w:t>
      </w:r>
      <w:r w:rsidR="00D963F1" w:rsidRPr="00F2297F">
        <w:rPr>
          <w:rFonts w:ascii="Times New Roman" w:hAnsi="Times New Roman" w:cs="Times New Roman"/>
          <w:sz w:val="24"/>
          <w:szCs w:val="24"/>
          <w:lang w:eastAsia="pl-PL"/>
        </w:rPr>
        <w:t>….……….           NIP –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adres e-mail: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telefon: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reprezentowanym przez: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upoważnionym do …………………………………………………….……….. reprezentacji.</w:t>
      </w:r>
    </w:p>
    <w:p w:rsidR="00D963F1" w:rsidRPr="00F2297F" w:rsidRDefault="00D963F1" w:rsidP="00412B73">
      <w:pPr>
        <w:spacing w:after="0" w:line="276" w:lineRule="auto"/>
        <w:jc w:val="center"/>
        <w:rPr>
          <w:rFonts w:ascii="Times New Roman" w:hAnsi="Times New Roman" w:cs="Times New Roman"/>
          <w:i/>
          <w:iCs/>
          <w:sz w:val="24"/>
          <w:szCs w:val="24"/>
          <w:lang w:eastAsia="pl-PL"/>
        </w:rPr>
      </w:pPr>
      <w:r w:rsidRPr="00F2297F">
        <w:rPr>
          <w:rFonts w:ascii="Times New Roman" w:hAnsi="Times New Roman" w:cs="Times New Roman"/>
          <w:i/>
          <w:iCs/>
          <w:sz w:val="24"/>
          <w:szCs w:val="24"/>
          <w:lang w:eastAsia="pl-PL"/>
        </w:rPr>
        <w:t>(samodzielnej / łącznej)</w:t>
      </w:r>
    </w:p>
    <w:p w:rsidR="00D963F1" w:rsidRPr="00F2297F" w:rsidRDefault="00D963F1" w:rsidP="00412B73">
      <w:pPr>
        <w:spacing w:after="0" w:line="276" w:lineRule="auto"/>
        <w:rPr>
          <w:rFonts w:ascii="Times New Roman" w:hAnsi="Times New Roman" w:cs="Times New Roman"/>
          <w:sz w:val="16"/>
          <w:szCs w:val="16"/>
          <w:lang w:eastAsia="pl-PL"/>
        </w:rPr>
      </w:pPr>
    </w:p>
    <w:p w:rsidR="00D963F1" w:rsidRPr="00F2297F" w:rsidRDefault="00D963F1" w:rsidP="00412B73">
      <w:pPr>
        <w:spacing w:after="0"/>
        <w:rPr>
          <w:rFonts w:ascii="Times New Roman" w:hAnsi="Times New Roman" w:cs="Times New Roman"/>
          <w:b/>
          <w:bCs/>
          <w:lang w:eastAsia="pl-PL"/>
        </w:rPr>
      </w:pPr>
      <w:r w:rsidRPr="00F2297F">
        <w:rPr>
          <w:rFonts w:ascii="Times New Roman" w:hAnsi="Times New Roman" w:cs="Times New Roman"/>
          <w:lang w:eastAsia="pl-PL"/>
        </w:rPr>
        <w:t xml:space="preserve">łącznie zwanymi </w:t>
      </w:r>
      <w:r w:rsidRPr="00F2297F">
        <w:rPr>
          <w:rFonts w:ascii="Times New Roman" w:hAnsi="Times New Roman" w:cs="Times New Roman"/>
          <w:b/>
          <w:bCs/>
          <w:lang w:eastAsia="pl-PL"/>
        </w:rPr>
        <w:t>Stronami,</w:t>
      </w:r>
    </w:p>
    <w:p w:rsidR="00E22B21" w:rsidRPr="00F2297F" w:rsidRDefault="00E22B21" w:rsidP="00E22B21">
      <w:pPr>
        <w:spacing w:after="0" w:line="276" w:lineRule="auto"/>
        <w:rPr>
          <w:rFonts w:ascii="Times New Roman" w:eastAsia="Arial" w:hAnsi="Times New Roman" w:cs="Times New Roman"/>
          <w:b/>
          <w:sz w:val="24"/>
          <w:szCs w:val="24"/>
          <w:lang w:eastAsia="pl-PL"/>
        </w:rPr>
      </w:pPr>
    </w:p>
    <w:p w:rsidR="00E22B21" w:rsidRPr="00F2297F" w:rsidRDefault="00E22B21" w:rsidP="00707B38">
      <w:pPr>
        <w:spacing w:after="0" w:line="276" w:lineRule="auto"/>
        <w:jc w:val="both"/>
        <w:rPr>
          <w:rFonts w:ascii="Times New Roman" w:eastAsia="Arial" w:hAnsi="Times New Roman" w:cs="Times New Roman"/>
          <w:i/>
          <w:sz w:val="24"/>
          <w:szCs w:val="24"/>
          <w:lang w:eastAsia="pl-PL"/>
        </w:rPr>
      </w:pPr>
      <w:r w:rsidRPr="00F2297F">
        <w:rPr>
          <w:rFonts w:ascii="Times New Roman" w:eastAsia="Arial" w:hAnsi="Times New Roman" w:cs="Times New Roman"/>
          <w:i/>
          <w:sz w:val="24"/>
          <w:szCs w:val="24"/>
          <w:lang w:eastAsia="pl-PL"/>
        </w:rPr>
        <w:t xml:space="preserve">Niniejsza umowa została zawarta w wyniku przeprowadzonego postepowania w trybie </w:t>
      </w:r>
      <w:r w:rsidR="005E0EE5">
        <w:rPr>
          <w:rFonts w:ascii="Times New Roman" w:eastAsia="Arial" w:hAnsi="Times New Roman" w:cs="Times New Roman"/>
          <w:i/>
          <w:sz w:val="24"/>
          <w:szCs w:val="24"/>
          <w:lang w:eastAsia="pl-PL"/>
        </w:rPr>
        <w:t xml:space="preserve">przetargu nieograniczonego  art. 132, </w:t>
      </w:r>
      <w:r w:rsidRPr="00F2297F">
        <w:rPr>
          <w:rFonts w:ascii="Times New Roman" w:eastAsia="Times New Roman" w:hAnsi="Times New Roman" w:cs="Times New Roman"/>
          <w:i/>
          <w:sz w:val="24"/>
          <w:szCs w:val="24"/>
          <w:lang w:eastAsia="pl-PL"/>
        </w:rPr>
        <w:t xml:space="preserve">ustawy z dnia 11 września 2019 r. – Prawo zamówień publicznych, </w:t>
      </w:r>
      <w:r w:rsidRPr="00F2297F">
        <w:rPr>
          <w:rFonts w:ascii="Times New Roman" w:eastAsia="Arial" w:hAnsi="Times New Roman" w:cs="Times New Roman"/>
          <w:i/>
          <w:sz w:val="24"/>
          <w:szCs w:val="24"/>
          <w:lang w:eastAsia="pl-PL"/>
        </w:rPr>
        <w:t xml:space="preserve">pn. „Dostawa </w:t>
      </w:r>
      <w:r w:rsidR="00C76BDE" w:rsidRPr="00F2297F">
        <w:rPr>
          <w:rFonts w:ascii="Times New Roman" w:eastAsia="Arial" w:hAnsi="Times New Roman" w:cs="Times New Roman"/>
          <w:i/>
          <w:sz w:val="24"/>
          <w:szCs w:val="24"/>
          <w:lang w:eastAsia="pl-PL"/>
        </w:rPr>
        <w:t>wyposażenia radiostacji szerokopasmowych doręcznych</w:t>
      </w:r>
      <w:r w:rsidR="00707B38">
        <w:rPr>
          <w:rFonts w:ascii="Times New Roman" w:eastAsia="Arial" w:hAnsi="Times New Roman" w:cs="Times New Roman"/>
          <w:i/>
          <w:sz w:val="24"/>
          <w:szCs w:val="24"/>
          <w:lang w:eastAsia="pl-PL"/>
        </w:rPr>
        <w:t xml:space="preserve"> z podziałem na 4 części</w:t>
      </w:r>
      <w:r w:rsidR="00150DFC" w:rsidRPr="00F2297F">
        <w:rPr>
          <w:rFonts w:ascii="Times New Roman" w:eastAsia="Arial" w:hAnsi="Times New Roman" w:cs="Times New Roman"/>
          <w:i/>
          <w:sz w:val="24"/>
          <w:szCs w:val="24"/>
          <w:lang w:eastAsia="pl-PL"/>
        </w:rPr>
        <w:t>” (nr. ref. ZP-</w:t>
      </w:r>
      <w:r w:rsidR="00C627BE">
        <w:rPr>
          <w:rFonts w:ascii="Times New Roman" w:eastAsia="Arial" w:hAnsi="Times New Roman" w:cs="Times New Roman"/>
          <w:i/>
          <w:sz w:val="24"/>
          <w:szCs w:val="24"/>
          <w:lang w:eastAsia="pl-PL"/>
        </w:rPr>
        <w:t>38</w:t>
      </w:r>
      <w:r w:rsidR="00C90888">
        <w:rPr>
          <w:rFonts w:ascii="Times New Roman" w:eastAsia="Arial" w:hAnsi="Times New Roman" w:cs="Times New Roman"/>
          <w:i/>
          <w:sz w:val="24"/>
          <w:szCs w:val="24"/>
          <w:lang w:eastAsia="pl-PL"/>
        </w:rPr>
        <w:t>/2024) dla części nr</w:t>
      </w:r>
      <w:r w:rsidR="0092616A">
        <w:rPr>
          <w:rFonts w:ascii="Times New Roman" w:eastAsia="Arial" w:hAnsi="Times New Roman" w:cs="Times New Roman"/>
          <w:i/>
          <w:sz w:val="24"/>
          <w:szCs w:val="24"/>
          <w:lang w:eastAsia="pl-PL"/>
        </w:rPr>
        <w:t xml:space="preserve"> 1 </w:t>
      </w:r>
    </w:p>
    <w:p w:rsidR="00E22B21" w:rsidRPr="00E22B21" w:rsidRDefault="00E22B21" w:rsidP="00707B38">
      <w:pPr>
        <w:spacing w:after="0" w:line="276" w:lineRule="auto"/>
        <w:rPr>
          <w:rFonts w:ascii="Times New Roman" w:eastAsia="Arial" w:hAnsi="Times New Roman" w:cs="Times New Roman"/>
          <w:sz w:val="24"/>
          <w:szCs w:val="24"/>
          <w:lang w:eastAsia="pl-PL"/>
        </w:rPr>
      </w:pPr>
    </w:p>
    <w:p w:rsidR="00E22B21" w:rsidRDefault="00E22B21"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1. PRZEDMIOT UMOWY</w:t>
      </w:r>
    </w:p>
    <w:p w:rsidR="00707B38" w:rsidRPr="00E22B21" w:rsidRDefault="00707B38"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1"/>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Przedmiotem niniejszej umowy jest dostawa </w:t>
      </w:r>
      <w:r w:rsidR="00C76BDE" w:rsidRPr="00C76BDE">
        <w:rPr>
          <w:rFonts w:ascii="Times New Roman" w:eastAsia="Arial" w:hAnsi="Times New Roman" w:cs="Times New Roman"/>
          <w:sz w:val="24"/>
          <w:szCs w:val="24"/>
          <w:lang w:eastAsia="pl-PL"/>
        </w:rPr>
        <w:t>wyposażenia radiostacji szerokopasmowych doręcznych</w:t>
      </w:r>
      <w:r w:rsidRPr="00E22B21">
        <w:rPr>
          <w:rFonts w:ascii="Times New Roman" w:eastAsia="Calibri" w:hAnsi="Times New Roman" w:cs="Times New Roman"/>
          <w:sz w:val="24"/>
          <w:szCs w:val="24"/>
        </w:rPr>
        <w:t xml:space="preserve">, zwanej dalej „wyrobami”, zgodnie z </w:t>
      </w:r>
      <w:r w:rsidR="00F2297F">
        <w:rPr>
          <w:rFonts w:ascii="Times New Roman" w:eastAsia="Calibri" w:hAnsi="Times New Roman" w:cs="Times New Roman"/>
          <w:sz w:val="24"/>
          <w:szCs w:val="24"/>
        </w:rPr>
        <w:t>Opisem Przedmiotu Zamówienia (OPZ)</w:t>
      </w:r>
      <w:r w:rsidRPr="00E22B21">
        <w:rPr>
          <w:rFonts w:ascii="Times New Roman" w:eastAsia="Calibri" w:hAnsi="Times New Roman" w:cs="Times New Roman"/>
          <w:sz w:val="24"/>
          <w:szCs w:val="24"/>
        </w:rPr>
        <w:t>.</w:t>
      </w:r>
    </w:p>
    <w:p w:rsidR="00E22B21" w:rsidRPr="00E22B21" w:rsidRDefault="00E22B21" w:rsidP="00707B38">
      <w:pPr>
        <w:numPr>
          <w:ilvl w:val="0"/>
          <w:numId w:val="1"/>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Wykonawca zobowiązuje się wykonać umowę zgodnie z </w:t>
      </w:r>
      <w:r w:rsidR="005E4BB7">
        <w:rPr>
          <w:rFonts w:ascii="Times New Roman" w:eastAsia="Calibri" w:hAnsi="Times New Roman" w:cs="Times New Roman"/>
          <w:sz w:val="24"/>
          <w:szCs w:val="24"/>
        </w:rPr>
        <w:t>SWZ</w:t>
      </w:r>
      <w:r w:rsidRPr="00E22B21">
        <w:rPr>
          <w:rFonts w:ascii="Times New Roman" w:eastAsia="Calibri" w:hAnsi="Times New Roman" w:cs="Times New Roman"/>
          <w:sz w:val="24"/>
          <w:szCs w:val="24"/>
        </w:rPr>
        <w:t>, ze złożoną ofertą z należytą starannością, z zasadami wiedzy technicznej oraz obowiązującymi przepisami prawa i normami obowiązującymi na terenie Polski.</w:t>
      </w:r>
    </w:p>
    <w:p w:rsidR="00E22B21" w:rsidRPr="00E22B21" w:rsidRDefault="00E22B21" w:rsidP="00707B38">
      <w:pPr>
        <w:numPr>
          <w:ilvl w:val="0"/>
          <w:numId w:val="1"/>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Wykonawca oświadcza, że oferowany wyrób jest dopuszczony do obrotu na terenie Rzeczypospolitej Polskiej oraz zapewnia, że przedmiot umowy jest wolny od jakichkolwiek wad, a także spełnia wszystkie wymogi niniejszej umowy.</w:t>
      </w:r>
    </w:p>
    <w:p w:rsidR="00B37964" w:rsidRDefault="00B37964"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2. WARTOŚĆ UMOWY</w:t>
      </w:r>
    </w:p>
    <w:p w:rsidR="00707B38" w:rsidRPr="00E22B21" w:rsidRDefault="00707B38"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9"/>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Koszt całkowity przedmiotu umowy </w:t>
      </w:r>
      <w:r w:rsidR="00F2297F">
        <w:rPr>
          <w:rFonts w:ascii="Times New Roman" w:eastAsia="Calibri" w:hAnsi="Times New Roman" w:cs="Times New Roman"/>
          <w:sz w:val="24"/>
          <w:szCs w:val="24"/>
        </w:rPr>
        <w:t>stanowi</w:t>
      </w:r>
      <w:r w:rsidR="0092616A">
        <w:rPr>
          <w:rFonts w:ascii="Times New Roman" w:eastAsia="Calibri" w:hAnsi="Times New Roman" w:cs="Times New Roman"/>
          <w:sz w:val="24"/>
          <w:szCs w:val="24"/>
        </w:rPr>
        <w:t xml:space="preserve">: dla części nr 1: </w:t>
      </w:r>
      <w:r w:rsidRPr="00E22B21">
        <w:rPr>
          <w:rFonts w:ascii="Times New Roman" w:eastAsia="Calibri" w:hAnsi="Times New Roman" w:cs="Times New Roman"/>
          <w:sz w:val="24"/>
          <w:szCs w:val="24"/>
        </w:rPr>
        <w:t>zł brutto (słownie: ………………………………………………………………..………) w tym:</w:t>
      </w:r>
    </w:p>
    <w:p w:rsidR="00E22B21" w:rsidRPr="00E22B21" w:rsidRDefault="00096136" w:rsidP="00707B38">
      <w:pPr>
        <w:numPr>
          <w:ilvl w:val="0"/>
          <w:numId w:val="2"/>
        </w:numPr>
        <w:tabs>
          <w:tab w:val="left" w:pos="851"/>
        </w:tabs>
        <w:spacing w:after="0" w:line="276" w:lineRule="auto"/>
        <w:ind w:left="851"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wartość netto …………... zł, </w:t>
      </w:r>
    </w:p>
    <w:p w:rsidR="005E4BB7" w:rsidRPr="00073E9A" w:rsidRDefault="00E22B21" w:rsidP="00707B38">
      <w:pPr>
        <w:numPr>
          <w:ilvl w:val="0"/>
          <w:numId w:val="2"/>
        </w:numPr>
        <w:tabs>
          <w:tab w:val="left" w:pos="851"/>
        </w:tabs>
        <w:spacing w:after="0" w:line="276" w:lineRule="auto"/>
        <w:ind w:left="851" w:hanging="425"/>
        <w:jc w:val="both"/>
        <w:rPr>
          <w:rFonts w:ascii="Times New Roman" w:eastAsia="Times New Roman" w:hAnsi="Times New Roman" w:cs="Times New Roman"/>
          <w:b/>
          <w:sz w:val="24"/>
          <w:szCs w:val="24"/>
          <w:lang w:eastAsia="pl-PL"/>
        </w:rPr>
      </w:pPr>
      <w:r w:rsidRPr="00E22B21">
        <w:rPr>
          <w:rFonts w:ascii="Times New Roman" w:eastAsia="Times New Roman" w:hAnsi="Times New Roman" w:cs="Times New Roman"/>
          <w:sz w:val="24"/>
          <w:szCs w:val="24"/>
          <w:lang w:eastAsia="pl-PL"/>
        </w:rPr>
        <w:t>wartość podatku VAT ……….... zł, według stawki, która na dzień podpisania umowy wynosi dla usług 23 %.</w:t>
      </w:r>
    </w:p>
    <w:p w:rsidR="00E22B21" w:rsidRDefault="00E22B21"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3. TERMIN WYKONANIA UMOWY</w:t>
      </w:r>
    </w:p>
    <w:p w:rsidR="00707B38" w:rsidRPr="00E22B21" w:rsidRDefault="00707B38"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Pr="00150DFC" w:rsidRDefault="00E22B21" w:rsidP="00707B38">
      <w:pPr>
        <w:numPr>
          <w:ilvl w:val="0"/>
          <w:numId w:val="10"/>
        </w:numPr>
        <w:tabs>
          <w:tab w:val="left" w:pos="5670"/>
        </w:tabs>
        <w:spacing w:after="0" w:line="276" w:lineRule="auto"/>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Termin realizacji przedmiot nini</w:t>
      </w:r>
      <w:r w:rsidR="00150DFC">
        <w:rPr>
          <w:rFonts w:ascii="Times New Roman" w:eastAsia="Calibri" w:hAnsi="Times New Roman" w:cs="Times New Roman"/>
          <w:sz w:val="24"/>
          <w:szCs w:val="24"/>
        </w:rPr>
        <w:t xml:space="preserve">ejszej umowy wynosi </w:t>
      </w:r>
      <w:r w:rsidR="00150DFC" w:rsidRPr="0092616A">
        <w:rPr>
          <w:rFonts w:ascii="Times New Roman" w:eastAsia="Calibri" w:hAnsi="Times New Roman" w:cs="Times New Roman"/>
          <w:sz w:val="24"/>
          <w:szCs w:val="24"/>
        </w:rPr>
        <w:t xml:space="preserve">maksymalnie </w:t>
      </w:r>
      <w:r w:rsidR="00417CF2" w:rsidRPr="0092616A">
        <w:rPr>
          <w:rFonts w:ascii="Times New Roman" w:eastAsia="Calibri" w:hAnsi="Times New Roman" w:cs="Times New Roman"/>
          <w:b/>
          <w:sz w:val="24"/>
          <w:szCs w:val="24"/>
        </w:rPr>
        <w:t>280</w:t>
      </w:r>
      <w:r w:rsidR="00417CF2" w:rsidRPr="0092616A">
        <w:rPr>
          <w:rFonts w:ascii="Times New Roman" w:eastAsia="Calibri" w:hAnsi="Times New Roman" w:cs="Times New Roman"/>
          <w:sz w:val="24"/>
          <w:szCs w:val="24"/>
        </w:rPr>
        <w:t xml:space="preserve"> </w:t>
      </w:r>
      <w:r w:rsidRPr="0092616A">
        <w:rPr>
          <w:rFonts w:ascii="Times New Roman" w:eastAsia="Calibri" w:hAnsi="Times New Roman" w:cs="Times New Roman"/>
          <w:b/>
          <w:sz w:val="24"/>
          <w:szCs w:val="24"/>
        </w:rPr>
        <w:t xml:space="preserve">dni </w:t>
      </w:r>
      <w:r w:rsidRPr="0092616A">
        <w:rPr>
          <w:rFonts w:ascii="Times New Roman" w:eastAsia="Calibri" w:hAnsi="Times New Roman" w:cs="Times New Roman"/>
          <w:sz w:val="24"/>
          <w:szCs w:val="24"/>
        </w:rPr>
        <w:t>od</w:t>
      </w:r>
      <w:r w:rsidRPr="00150DFC">
        <w:rPr>
          <w:rFonts w:ascii="Times New Roman" w:eastAsia="Calibri" w:hAnsi="Times New Roman" w:cs="Times New Roman"/>
          <w:sz w:val="24"/>
          <w:szCs w:val="24"/>
        </w:rPr>
        <w:t xml:space="preserve"> dnia podpisania umowy, jednakże nie później niż do </w:t>
      </w:r>
      <w:r w:rsidR="00AD578B" w:rsidRPr="00412B73">
        <w:rPr>
          <w:rFonts w:ascii="Times New Roman" w:eastAsia="Calibri" w:hAnsi="Times New Roman" w:cs="Times New Roman"/>
          <w:b/>
          <w:sz w:val="24"/>
          <w:szCs w:val="24"/>
        </w:rPr>
        <w:t>30</w:t>
      </w:r>
      <w:r w:rsidR="00150DFC" w:rsidRPr="00412B73">
        <w:rPr>
          <w:rFonts w:ascii="Times New Roman" w:eastAsia="Calibri" w:hAnsi="Times New Roman" w:cs="Times New Roman"/>
          <w:b/>
          <w:sz w:val="24"/>
          <w:szCs w:val="24"/>
        </w:rPr>
        <w:t>.1</w:t>
      </w:r>
      <w:r w:rsidR="00C80E0E" w:rsidRPr="00412B73">
        <w:rPr>
          <w:rFonts w:ascii="Times New Roman" w:eastAsia="Calibri" w:hAnsi="Times New Roman" w:cs="Times New Roman"/>
          <w:b/>
          <w:sz w:val="24"/>
          <w:szCs w:val="24"/>
        </w:rPr>
        <w:t>1</w:t>
      </w:r>
      <w:r w:rsidRPr="00412B73">
        <w:rPr>
          <w:rFonts w:ascii="Times New Roman" w:eastAsia="Calibri" w:hAnsi="Times New Roman" w:cs="Times New Roman"/>
          <w:b/>
          <w:sz w:val="24"/>
          <w:szCs w:val="24"/>
        </w:rPr>
        <w:t>.202</w:t>
      </w:r>
      <w:r w:rsidR="00417CF2">
        <w:rPr>
          <w:rFonts w:ascii="Times New Roman" w:eastAsia="Calibri" w:hAnsi="Times New Roman" w:cs="Times New Roman"/>
          <w:b/>
          <w:sz w:val="24"/>
          <w:szCs w:val="24"/>
        </w:rPr>
        <w:t>5</w:t>
      </w:r>
      <w:r w:rsidR="00F2297F">
        <w:rPr>
          <w:rFonts w:ascii="Times New Roman" w:eastAsia="Calibri" w:hAnsi="Times New Roman" w:cs="Times New Roman"/>
          <w:sz w:val="24"/>
          <w:szCs w:val="24"/>
        </w:rPr>
        <w:t xml:space="preserve"> r., </w:t>
      </w:r>
      <w:r w:rsidRPr="00150DFC">
        <w:rPr>
          <w:rFonts w:ascii="Times New Roman" w:eastAsia="Calibri" w:hAnsi="Times New Roman" w:cs="Times New Roman"/>
          <w:sz w:val="24"/>
          <w:szCs w:val="24"/>
        </w:rPr>
        <w:t>w zależności,</w:t>
      </w:r>
      <w:r w:rsidR="00E33403">
        <w:rPr>
          <w:rFonts w:ascii="Times New Roman" w:eastAsia="Calibri" w:hAnsi="Times New Roman" w:cs="Times New Roman"/>
          <w:sz w:val="24"/>
          <w:szCs w:val="24"/>
        </w:rPr>
        <w:t xml:space="preserve"> który z </w:t>
      </w:r>
      <w:r w:rsidR="00F2297F">
        <w:rPr>
          <w:rFonts w:ascii="Times New Roman" w:eastAsia="Calibri" w:hAnsi="Times New Roman" w:cs="Times New Roman"/>
          <w:sz w:val="24"/>
          <w:szCs w:val="24"/>
        </w:rPr>
        <w:t>terminów upłynie wcześniej</w:t>
      </w:r>
      <w:r w:rsidRPr="00150DFC">
        <w:rPr>
          <w:rFonts w:ascii="Times New Roman" w:eastAsia="Calibri" w:hAnsi="Times New Roman" w:cs="Times New Roman"/>
          <w:sz w:val="24"/>
          <w:szCs w:val="24"/>
        </w:rPr>
        <w:t xml:space="preserve"> - zgodnie ze złożoną ofertą.</w:t>
      </w:r>
    </w:p>
    <w:p w:rsidR="00E22B21" w:rsidRPr="00E22B21" w:rsidRDefault="00E22B21" w:rsidP="00707B38">
      <w:pPr>
        <w:numPr>
          <w:ilvl w:val="0"/>
          <w:numId w:val="10"/>
        </w:numPr>
        <w:tabs>
          <w:tab w:val="left" w:pos="5670"/>
        </w:tabs>
        <w:spacing w:after="0" w:line="276" w:lineRule="auto"/>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Za termin wykonania umowy uznaje się datę przyjęcia wyrobów przez Zamawiającego, wskazaną w „Protokole przyjęcia-przekazania” (załącznik nr </w:t>
      </w:r>
      <w:r w:rsidR="00F2297F">
        <w:rPr>
          <w:rFonts w:ascii="Times New Roman" w:eastAsia="Calibri" w:hAnsi="Times New Roman" w:cs="Times New Roman"/>
          <w:sz w:val="24"/>
          <w:szCs w:val="24"/>
        </w:rPr>
        <w:t>2</w:t>
      </w:r>
      <w:r w:rsidRPr="00E22B21">
        <w:rPr>
          <w:rFonts w:ascii="Times New Roman" w:eastAsia="Calibri" w:hAnsi="Times New Roman" w:cs="Times New Roman"/>
          <w:sz w:val="24"/>
          <w:szCs w:val="24"/>
        </w:rPr>
        <w:t xml:space="preserve"> do umowy).</w:t>
      </w:r>
    </w:p>
    <w:p w:rsidR="00E22B21" w:rsidRPr="00E22B21" w:rsidRDefault="00E22B21" w:rsidP="00707B38">
      <w:pPr>
        <w:numPr>
          <w:ilvl w:val="0"/>
          <w:numId w:val="10"/>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Zamawiający dopuszcza możliwość dostarczenia przedmiotu zamówienia umowy w podziale na części (tj. kompletnych zestawów), przy czym realizacja konkretnej części musi nastąpić jednorazowo, a termin realizacji przedmiotu umowy nie może przekroczyć terminu określonego w ust 1 niniejszego paragrafu.</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4. SPOSÓB ODBIORU I DOSTAWY</w:t>
      </w:r>
    </w:p>
    <w:p w:rsidR="00707B38" w:rsidRPr="00E22B21" w:rsidRDefault="00707B38" w:rsidP="00707B38">
      <w:pPr>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11"/>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Tryb i zasady dostawy wyrobów ustala się następująco:</w:t>
      </w:r>
    </w:p>
    <w:p w:rsidR="00E22B21" w:rsidRP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obowiązany jest uzgodnić z Zamawiającym termin dostawy wyrobów,</w:t>
      </w:r>
    </w:p>
    <w:p w:rsid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powiadamia Zamawiającego na 3 dni robocze przed terminem gotowości wyrobów do dostawy</w:t>
      </w:r>
      <w:r w:rsidR="00F9530B">
        <w:rPr>
          <w:rFonts w:ascii="Times New Roman" w:eastAsia="Times New Roman" w:hAnsi="Times New Roman" w:cs="Times New Roman"/>
          <w:sz w:val="24"/>
          <w:szCs w:val="24"/>
          <w:lang w:eastAsia="pl-PL"/>
        </w:rPr>
        <w:t>;</w:t>
      </w:r>
    </w:p>
    <w:p w:rsidR="00F9530B" w:rsidRPr="00E22B21" w:rsidRDefault="00F9530B"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Dostarczone wyroby powinny być nowe, wyprodukowane nie wcześniej niż w roku poprzedzającym dostawę;</w:t>
      </w:r>
    </w:p>
    <w:p w:rsidR="00E22B21" w:rsidRP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zobowiązany jest dostarczyć na koszt własny do Zamawiającego wyroby spełniające wymagania umowy (kompletne i nieuszkodzone) wraz ze świadectwem zgodności;</w:t>
      </w:r>
    </w:p>
    <w:p w:rsidR="00E22B21" w:rsidRP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ponosi odpowiedzialność za braki i wady powstałe w czasie przechowywania/magazynowania wyrobów (ryzyko utraty, uszkodzenia, itp.) po odbiorze do czasu ich przyjęcia przez Zamawiającego. Wykonawca ponosi z tego tytułu wszelkie skutki prawne;</w:t>
      </w:r>
    </w:p>
    <w:p w:rsidR="00E22B21" w:rsidRP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z przyjęcia wyrobów Zamawiający sporządza „Protokół przyjęcia - przekazania" w dniu jego faktycznego przekazania przez Wykonawcę. Protokół ten winien potwierdzać dostawę wyrobów spełniających wymagania niniejszej umowy, w tym faktyczną datę dostarczenia wyrobów do Zamawiającego oraz dane indentyfikacyjne wyrobów, a ponadto winien być podpisany przez uprawnionego przedstawiciela Wykonawcy i Zamawiającego oraz opatrzony pieczęcią herbową jednostki. „Protokół przyjęcia-przekazania";</w:t>
      </w:r>
    </w:p>
    <w:p w:rsidR="00E22B21" w:rsidRP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 przypadku stwierdzenia jakichkolwiek wad wyrobów Zamawiający odmówi podpisania „Protokół przyjęcia-przekazania";</w:t>
      </w:r>
    </w:p>
    <w:p w:rsidR="00E22B21" w:rsidRPr="00E22B21" w:rsidRDefault="00E22B21" w:rsidP="00707B38">
      <w:pPr>
        <w:numPr>
          <w:ilvl w:val="0"/>
          <w:numId w:val="26"/>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podpisany przez Zamawiającego</w:t>
      </w:r>
      <w:r w:rsidR="00150DFC">
        <w:rPr>
          <w:rFonts w:ascii="Times New Roman" w:eastAsia="Times New Roman" w:hAnsi="Times New Roman" w:cs="Times New Roman"/>
          <w:sz w:val="24"/>
          <w:szCs w:val="24"/>
          <w:lang w:eastAsia="pl-PL"/>
        </w:rPr>
        <w:t xml:space="preserve"> </w:t>
      </w:r>
      <w:r w:rsidRPr="00E22B21">
        <w:rPr>
          <w:rFonts w:ascii="Times New Roman" w:eastAsia="Times New Roman" w:hAnsi="Times New Roman" w:cs="Times New Roman"/>
          <w:sz w:val="24"/>
          <w:szCs w:val="24"/>
          <w:lang w:eastAsia="pl-PL"/>
        </w:rPr>
        <w:t>„Protokół przyjęcia-przekazania" dotyczący wykonanej dostawy wyrobów jest podstawą dla Wykonawcy do wystawienia faktury na Zamawiającego.</w:t>
      </w:r>
    </w:p>
    <w:p w:rsidR="00E22B21" w:rsidRPr="00E22B21" w:rsidRDefault="00E22B21" w:rsidP="00707B38">
      <w:pPr>
        <w:numPr>
          <w:ilvl w:val="0"/>
          <w:numId w:val="11"/>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Za datę formalnego przyjęcia wyrobu przez Zamawiającego, uznaje się datę, z jaką przedstawiciel Zamawiającego przyjął </w:t>
      </w:r>
      <w:r w:rsidR="00F2297F">
        <w:rPr>
          <w:rFonts w:ascii="Times New Roman" w:eastAsia="Times New Roman" w:hAnsi="Times New Roman" w:cs="Times New Roman"/>
          <w:color w:val="000000"/>
          <w:sz w:val="24"/>
          <w:szCs w:val="24"/>
          <w:lang w:eastAsia="pl-PL"/>
        </w:rPr>
        <w:t>wyrób</w:t>
      </w:r>
      <w:r w:rsidRPr="00E22B21">
        <w:rPr>
          <w:rFonts w:ascii="Times New Roman" w:eastAsia="Times New Roman" w:hAnsi="Times New Roman" w:cs="Times New Roman"/>
          <w:color w:val="000000"/>
          <w:sz w:val="24"/>
          <w:szCs w:val="24"/>
          <w:lang w:eastAsia="pl-PL"/>
        </w:rPr>
        <w:t xml:space="preserve"> potwierdzając jego odbiór poprzez złożenie podpisu na „Protokół przyjęcia-przekazania".</w:t>
      </w:r>
    </w:p>
    <w:p w:rsidR="00E22B21" w:rsidRPr="00E22B21" w:rsidRDefault="00E22B21" w:rsidP="00707B38">
      <w:pPr>
        <w:numPr>
          <w:ilvl w:val="0"/>
          <w:numId w:val="11"/>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Do przedmiotu zamówienia Wykonawca załączy dokumentację określoną w Opisie Przedmiotu Zamówienia (OPZ)</w:t>
      </w:r>
      <w:r w:rsidR="00F2297F">
        <w:rPr>
          <w:rFonts w:ascii="Times New Roman" w:eastAsia="Times New Roman" w:hAnsi="Times New Roman" w:cs="Times New Roman"/>
          <w:color w:val="000000"/>
          <w:sz w:val="24"/>
          <w:szCs w:val="24"/>
          <w:lang w:eastAsia="pl-PL"/>
        </w:rPr>
        <w:t>.</w:t>
      </w:r>
    </w:p>
    <w:p w:rsidR="00E22B21" w:rsidRPr="00F2297F" w:rsidRDefault="00E22B21" w:rsidP="00707B38">
      <w:pPr>
        <w:numPr>
          <w:ilvl w:val="0"/>
          <w:numId w:val="1"/>
        </w:numPr>
        <w:tabs>
          <w:tab w:val="left" w:pos="5670"/>
        </w:tabs>
        <w:spacing w:after="0" w:line="276" w:lineRule="auto"/>
        <w:contextualSpacing/>
        <w:jc w:val="both"/>
        <w:rPr>
          <w:rFonts w:ascii="Times New Roman" w:eastAsia="Times New Roman" w:hAnsi="Times New Roman" w:cs="Times New Roman"/>
          <w:color w:val="000000"/>
          <w:sz w:val="24"/>
          <w:szCs w:val="24"/>
          <w:lang w:eastAsia="pl-PL"/>
        </w:rPr>
      </w:pPr>
      <w:r w:rsidRPr="00F2297F">
        <w:rPr>
          <w:rFonts w:ascii="Times New Roman" w:eastAsia="Times New Roman" w:hAnsi="Times New Roman" w:cs="Times New Roman"/>
          <w:color w:val="000000"/>
          <w:sz w:val="24"/>
          <w:szCs w:val="24"/>
          <w:lang w:eastAsia="pl-PL"/>
        </w:rPr>
        <w:t xml:space="preserve">Miejscem dostawy będzie </w:t>
      </w:r>
      <w:r w:rsidRPr="00F2297F">
        <w:rPr>
          <w:rFonts w:ascii="Times New Roman" w:eastAsia="Calibri" w:hAnsi="Times New Roman" w:cs="Times New Roman"/>
          <w:sz w:val="24"/>
          <w:szCs w:val="24"/>
        </w:rPr>
        <w:t xml:space="preserve">Jednostka Wojskowa Nr 2305, </w:t>
      </w:r>
      <w:r w:rsidR="00150DFC" w:rsidRPr="00F2297F">
        <w:rPr>
          <w:rFonts w:ascii="Times New Roman" w:eastAsia="Calibri" w:hAnsi="Times New Roman" w:cs="Times New Roman"/>
          <w:sz w:val="24"/>
          <w:szCs w:val="24"/>
        </w:rPr>
        <w:t>04-520 Warszawa</w:t>
      </w:r>
      <w:r w:rsidRPr="00F2297F">
        <w:rPr>
          <w:rFonts w:ascii="Times New Roman" w:eastAsia="Calibri" w:hAnsi="Times New Roman" w:cs="Times New Roman"/>
          <w:sz w:val="24"/>
          <w:szCs w:val="24"/>
        </w:rPr>
        <w:t>, ul. </w:t>
      </w:r>
      <w:r w:rsidR="00150DFC" w:rsidRPr="00F2297F">
        <w:rPr>
          <w:rFonts w:ascii="Times New Roman" w:eastAsia="Calibri" w:hAnsi="Times New Roman" w:cs="Times New Roman"/>
          <w:sz w:val="24"/>
          <w:szCs w:val="24"/>
        </w:rPr>
        <w:t>Marsa </w:t>
      </w:r>
      <w:r w:rsidRPr="00F2297F">
        <w:rPr>
          <w:rFonts w:ascii="Times New Roman" w:eastAsia="Calibri" w:hAnsi="Times New Roman" w:cs="Times New Roman"/>
          <w:sz w:val="24"/>
          <w:szCs w:val="24"/>
        </w:rPr>
        <w:t>80.</w:t>
      </w:r>
    </w:p>
    <w:p w:rsidR="00B37964" w:rsidRDefault="00B37964" w:rsidP="00707B38">
      <w:pPr>
        <w:keepNext/>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keepNext/>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t>§ 5. GWARANCJA – WARUNKI SERWISOWANIA</w:t>
      </w:r>
    </w:p>
    <w:p w:rsidR="00707B38" w:rsidRPr="00E22B21" w:rsidRDefault="00707B38" w:rsidP="00707B38">
      <w:pPr>
        <w:keepNext/>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16"/>
        </w:numPr>
        <w:tabs>
          <w:tab w:val="num" w:pos="426"/>
        </w:tabs>
        <w:spacing w:after="0" w:line="276" w:lineRule="auto"/>
        <w:ind w:left="426" w:hanging="426"/>
        <w:jc w:val="both"/>
        <w:rPr>
          <w:rFonts w:ascii="Times New Roman" w:eastAsia="Calibri" w:hAnsi="Times New Roman" w:cs="Times New Roman"/>
          <w:color w:val="000000"/>
          <w:sz w:val="24"/>
          <w:szCs w:val="24"/>
        </w:rPr>
      </w:pPr>
      <w:r w:rsidRPr="00E22B21">
        <w:rPr>
          <w:rFonts w:ascii="Times New Roman" w:eastAsia="Times New Roman" w:hAnsi="Times New Roman" w:cs="Times New Roman"/>
          <w:color w:val="000000"/>
          <w:sz w:val="24"/>
          <w:szCs w:val="24"/>
          <w:lang w:eastAsia="pl-PL"/>
        </w:rPr>
        <w:t xml:space="preserve">Na dostarczony wyrób Wykonawca udziela </w:t>
      </w:r>
      <w:r w:rsidR="00F77B2B">
        <w:rPr>
          <w:rFonts w:ascii="Times New Roman" w:eastAsia="Calibri" w:hAnsi="Times New Roman" w:cs="Times New Roman"/>
          <w:color w:val="000000"/>
          <w:sz w:val="24"/>
          <w:szCs w:val="24"/>
        </w:rPr>
        <w:t>24</w:t>
      </w:r>
      <w:r w:rsidRPr="00E22B21">
        <w:rPr>
          <w:rFonts w:ascii="Times New Roman" w:eastAsia="Calibri" w:hAnsi="Times New Roman" w:cs="Times New Roman"/>
          <w:color w:val="000000"/>
          <w:sz w:val="24"/>
          <w:szCs w:val="24"/>
        </w:rPr>
        <w:t xml:space="preserve"> - miesięczny okres gwarancji na wyroby nie podlegające eksploatacyjnemu zużyciu, licząc od daty podpisania „Protokołu przyjęcia-przekazania" przez przedstawicieli Zamawiającego i Wykonawcy.</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odpowiada za wady prawne i fizyczne (rękojmia), ujawnione w dostarczonych wyrobach, a w szczególności jest odpowiedzialny względem Zamawiającego, jeżeli dostarczone wyroby:</w:t>
      </w:r>
    </w:p>
    <w:p w:rsidR="00E22B21" w:rsidRPr="00E22B21" w:rsidRDefault="00E22B21" w:rsidP="00707B38">
      <w:pPr>
        <w:numPr>
          <w:ilvl w:val="0"/>
          <w:numId w:val="17"/>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stanowią własność osoby trzeciej albo jeżeli są obciążone prawem osoby trzeciej;</w:t>
      </w:r>
    </w:p>
    <w:p w:rsidR="00E22B21" w:rsidRPr="00E22B21" w:rsidRDefault="00E22B21" w:rsidP="00707B38">
      <w:pPr>
        <w:numPr>
          <w:ilvl w:val="0"/>
          <w:numId w:val="17"/>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mają wadę zmniejszającą ich wartość lub użyteczność wynikającą z ich przeznaczenia;</w:t>
      </w:r>
    </w:p>
    <w:p w:rsidR="00E22B21" w:rsidRPr="00E22B21" w:rsidRDefault="00E22B21" w:rsidP="00707B38">
      <w:pPr>
        <w:numPr>
          <w:ilvl w:val="0"/>
          <w:numId w:val="17"/>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nie mają właściwości wymaganych przez Zamawiającego lub o których zapewniał Wykonawca, albo jeżeli dostarczono je w stanie niezupełnym.</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Uprawnienia z tytułu rękojmi za wady prawne przysługują Zamawiającemu przez okres 24 miesięcy.</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Gwarancja obejmuje również wyroby i usługi nabyte u podwykonawców.</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Utrata roszczeń z tytułu wad fizycznych nie następuje mimo upływu terminu gwarancji, jeżeli Wykonawca wadę zataił.</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Podmiotem uprawnionym do dochodzenia roszczeń z tytułu gwarancji i rękojmi jest Zamawiający.</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może wykorzystać uprawnienia z tytułu gwarancji za wady wyrobów niezależnie od uprawnień wynikających z rękojmi.</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Przekazanie „Protokołu reklamacyjnego" (wzór załącznik nr </w:t>
      </w:r>
      <w:r w:rsidR="00E21E62">
        <w:rPr>
          <w:rFonts w:ascii="Times New Roman" w:eastAsia="Times New Roman" w:hAnsi="Times New Roman" w:cs="Times New Roman"/>
          <w:color w:val="000000"/>
          <w:sz w:val="24"/>
          <w:szCs w:val="24"/>
          <w:lang w:eastAsia="pl-PL"/>
        </w:rPr>
        <w:t>4</w:t>
      </w:r>
      <w:r w:rsidRPr="00E22B21">
        <w:rPr>
          <w:rFonts w:ascii="Times New Roman" w:eastAsia="Times New Roman" w:hAnsi="Times New Roman" w:cs="Times New Roman"/>
          <w:color w:val="000000"/>
          <w:sz w:val="24"/>
          <w:szCs w:val="24"/>
          <w:lang w:eastAsia="pl-PL"/>
        </w:rPr>
        <w:t>), może zostać dokonane pisemnie lub pocztą elektroniczną.</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„Protokół reklamacyjny" uznaje się za przekazany z chwilą, gdy dotarło ono do Wykonawcy na adres wskazany w umowie w taki sposób, by mógł on zapoznać się z jego treścią.</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jest zobowiązany do dostarczenia wyrobów wolnych od wad, jeżeli wady te ujawnią się w okresie gwarancji.</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Jeżeli w wykonaniu swoich obowiązków Wykonawca dostarczył Zamawiającemu zamiast wyrobów wadliwych takie same wyroby nowe - wolne od wad, termin gwarancji biegnie na nowo od chwili dostawy nowego wyrobu. Wymiany wyrobu Wykonawca dokona bez żadnej dopłaty, nawet gdyby ceny uległy zmianie lub wymieniony wyrób posiadał cechy lub funkcjonalności wyższe niż wyrób wymieniany.</w:t>
      </w:r>
    </w:p>
    <w:p w:rsidR="00E22B21" w:rsidRPr="00E22B21" w:rsidRDefault="00E22B21" w:rsidP="00707B38">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stwierdzenia w terminie gwarancji wad w dostarczonym wyrobie Wykonawca powiadamia Zamawiającego w ciągu </w:t>
      </w:r>
      <w:r w:rsidR="0018759A">
        <w:rPr>
          <w:rFonts w:ascii="Times New Roman" w:eastAsia="Times New Roman" w:hAnsi="Times New Roman" w:cs="Times New Roman"/>
          <w:color w:val="000000"/>
          <w:sz w:val="24"/>
          <w:szCs w:val="24"/>
          <w:lang w:eastAsia="pl-PL"/>
        </w:rPr>
        <w:t>15</w:t>
      </w:r>
      <w:r w:rsidRPr="00E22B21">
        <w:rPr>
          <w:rFonts w:ascii="Times New Roman" w:eastAsia="Times New Roman" w:hAnsi="Times New Roman" w:cs="Times New Roman"/>
          <w:color w:val="000000"/>
          <w:sz w:val="24"/>
          <w:szCs w:val="24"/>
          <w:lang w:eastAsia="pl-PL"/>
        </w:rPr>
        <w:t xml:space="preserve"> dni, licząc od daty otrzymania „Protokołu reklamacji” o sposobie jego rozpatrzenia i jeżeli uzna reklamację za zasadną to:</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uspr</w:t>
      </w:r>
      <w:r w:rsidR="0018759A">
        <w:rPr>
          <w:rFonts w:ascii="Times New Roman" w:eastAsia="Times New Roman" w:hAnsi="Times New Roman" w:cs="Times New Roman"/>
          <w:sz w:val="24"/>
          <w:szCs w:val="24"/>
          <w:lang w:eastAsia="pl-PL"/>
        </w:rPr>
        <w:t>awni wadliwe wyroby w terminie 3</w:t>
      </w:r>
      <w:r w:rsidRPr="00E22B21">
        <w:rPr>
          <w:rFonts w:ascii="Times New Roman" w:eastAsia="Times New Roman" w:hAnsi="Times New Roman" w:cs="Times New Roman"/>
          <w:sz w:val="24"/>
          <w:szCs w:val="24"/>
          <w:lang w:eastAsia="pl-PL"/>
        </w:rPr>
        <w:t>0 dni, licząc od daty otrzymania „Protokołu reklamacji”, gdy naprawa odbędzie się w kraju;</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uspra</w:t>
      </w:r>
      <w:r w:rsidR="0018759A">
        <w:rPr>
          <w:rFonts w:ascii="Times New Roman" w:eastAsia="Times New Roman" w:hAnsi="Times New Roman" w:cs="Times New Roman"/>
          <w:sz w:val="24"/>
          <w:szCs w:val="24"/>
          <w:lang w:eastAsia="pl-PL"/>
        </w:rPr>
        <w:t>wni wadliwe wyroby w terminie 4</w:t>
      </w:r>
      <w:r w:rsidRPr="00E22B21">
        <w:rPr>
          <w:rFonts w:ascii="Times New Roman" w:eastAsia="Times New Roman" w:hAnsi="Times New Roman" w:cs="Times New Roman"/>
          <w:sz w:val="24"/>
          <w:szCs w:val="24"/>
          <w:lang w:eastAsia="pl-PL"/>
        </w:rPr>
        <w:t>0 dni, licząc od daty otrzymania „Protokołu reklamacji”, w przypadku gdy naprawa nie będzie możliwa w kraju;</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usunie wady w dostarczonych wyrobach w miejscu, w którym zostały one ujawnione lub na własny koszt dostarczy je do swojej siedziby w celu ich usprawnienia lub wymiany. Wykonawca ponosi wszystkie koszty związane z usunięciem niesprawności;</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przedłuży termin gwarancji o czas, w którym wskutek wad wyrobu, Użytkownik nie mógł z niego korzystać;</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xml:space="preserve">wymieni wadliwy wyrób na nowy w terminie </w:t>
      </w:r>
      <w:r w:rsidR="0018759A">
        <w:rPr>
          <w:rFonts w:ascii="Times New Roman" w:eastAsia="Times New Roman" w:hAnsi="Times New Roman" w:cs="Times New Roman"/>
          <w:sz w:val="24"/>
          <w:szCs w:val="24"/>
          <w:lang w:eastAsia="pl-PL"/>
        </w:rPr>
        <w:t>15</w:t>
      </w:r>
      <w:r w:rsidRPr="00E22B21">
        <w:rPr>
          <w:rFonts w:ascii="Times New Roman" w:eastAsia="Times New Roman" w:hAnsi="Times New Roman" w:cs="Times New Roman"/>
          <w:sz w:val="24"/>
          <w:szCs w:val="24"/>
          <w:lang w:eastAsia="pl-PL"/>
        </w:rPr>
        <w:t xml:space="preserve"> dni, jeżeli nie dotrzymał terminu naprawy określonego w pkt 2 lub 3;</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dokona stosownych zapisów w karcie gwarancyjnej, dotyczących zakresu wykonanych napraw oraz zmiany okresu udzielonej gwarancji;</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ponosi odpowiedzialność z tytułu przypadkowej utraty lub uszkodzenia wyrobu w czasie od przyjęcia go do naprawy i do czasu przekazania sprawnego użytkownikowi w miejscu ujawnienia wady;</w:t>
      </w:r>
    </w:p>
    <w:p w:rsidR="00E22B21" w:rsidRPr="00E22B21" w:rsidRDefault="00E22B21" w:rsidP="00707B38">
      <w:pPr>
        <w:numPr>
          <w:ilvl w:val="0"/>
          <w:numId w:val="18"/>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zwróci Zamawiającemu równowartość wadliwych wyrobów powiększoną o karę umowną w wysokości 20 % ich wartości, jeżeli nie wykona zobowiązań wynikających z pkt 5.</w:t>
      </w:r>
    </w:p>
    <w:p w:rsidR="00E22B21" w:rsidRDefault="00E22B21" w:rsidP="00707B38">
      <w:pPr>
        <w:keepNext/>
        <w:spacing w:after="0" w:line="276" w:lineRule="auto"/>
        <w:jc w:val="center"/>
        <w:rPr>
          <w:rFonts w:ascii="Times New Roman" w:eastAsia="Calibri" w:hAnsi="Times New Roman" w:cs="Times New Roman"/>
          <w:b/>
          <w:bCs/>
          <w:color w:val="000000"/>
          <w:spacing w:val="-12"/>
          <w:sz w:val="24"/>
          <w:szCs w:val="24"/>
        </w:rPr>
      </w:pPr>
      <w:r w:rsidRPr="00E22B21">
        <w:rPr>
          <w:rFonts w:ascii="Times New Roman" w:eastAsia="Calibri" w:hAnsi="Times New Roman" w:cs="Times New Roman"/>
          <w:b/>
          <w:bCs/>
          <w:color w:val="000000"/>
          <w:spacing w:val="-12"/>
          <w:sz w:val="24"/>
          <w:szCs w:val="24"/>
        </w:rPr>
        <w:t xml:space="preserve">§ 6. WARUNKI </w:t>
      </w:r>
      <w:r w:rsidRPr="00E22B21">
        <w:rPr>
          <w:rFonts w:ascii="Times New Roman" w:eastAsia="Times New Roman" w:hAnsi="Times New Roman" w:cs="Times New Roman"/>
          <w:b/>
          <w:color w:val="000000"/>
          <w:sz w:val="24"/>
          <w:szCs w:val="24"/>
          <w:lang w:eastAsia="pl-PL"/>
        </w:rPr>
        <w:t>PŁATNOŚCI</w:t>
      </w:r>
      <w:r w:rsidRPr="00E22B21">
        <w:rPr>
          <w:rFonts w:ascii="Times New Roman" w:eastAsia="Calibri" w:hAnsi="Times New Roman" w:cs="Times New Roman"/>
          <w:b/>
          <w:bCs/>
          <w:color w:val="000000"/>
          <w:spacing w:val="-12"/>
          <w:sz w:val="24"/>
          <w:szCs w:val="24"/>
        </w:rPr>
        <w:t xml:space="preserve"> I SPOSÓB ZAPŁATY</w:t>
      </w:r>
    </w:p>
    <w:p w:rsidR="00707B38" w:rsidRPr="00E22B21" w:rsidRDefault="00707B38" w:rsidP="00707B38">
      <w:pPr>
        <w:keepNext/>
        <w:spacing w:after="0" w:line="276" w:lineRule="auto"/>
        <w:jc w:val="center"/>
        <w:rPr>
          <w:rFonts w:ascii="Times New Roman" w:eastAsia="Calibri" w:hAnsi="Times New Roman" w:cs="Times New Roman"/>
          <w:b/>
          <w:bCs/>
          <w:color w:val="000000"/>
          <w:spacing w:val="-12"/>
          <w:sz w:val="24"/>
          <w:szCs w:val="24"/>
        </w:rPr>
      </w:pPr>
    </w:p>
    <w:p w:rsidR="00E22B21" w:rsidRPr="00E22B21" w:rsidRDefault="00E22B21" w:rsidP="00707B38">
      <w:pPr>
        <w:numPr>
          <w:ilvl w:val="0"/>
          <w:numId w:val="19"/>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dokona płatności za zrealizowaną dostawę przelewem na konto bankowe Wykonawcy wskazane przez Wykonawcę na fakturze, w terminie do 30 dni od daty otrzymania przez Zamawiającego faktury, potwierdzającej wykonanie przedmiotu umowy.</w:t>
      </w:r>
    </w:p>
    <w:p w:rsidR="00E22B21" w:rsidRPr="00E22B21" w:rsidRDefault="00E22B21" w:rsidP="00707B38">
      <w:pPr>
        <w:numPr>
          <w:ilvl w:val="0"/>
          <w:numId w:val="19"/>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dostarczenia faktury niezgodnej z umową lub nieprawidłowej, Wykonawca na żądanie Zamawiającego wystawi fakturę korygującą, a termin płatności określony w ust. 1 będzie liczony od daty Zamawiającego otrzymania przez Zamawiającego faktury korygującej, na co Wykonawca wyraża zgodę.</w:t>
      </w:r>
    </w:p>
    <w:p w:rsidR="00E22B21" w:rsidRPr="00E22B21" w:rsidRDefault="00E22B21" w:rsidP="00707B38">
      <w:pPr>
        <w:numPr>
          <w:ilvl w:val="0"/>
          <w:numId w:val="19"/>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Termin zapłaty uważa się za zachowany jeżeli obciążenie rachunku Zamawiającego nastąpi najpóźniej w ostatnim dniu roboczym należnego terminu zapłaty.</w:t>
      </w:r>
    </w:p>
    <w:p w:rsidR="00E22B21" w:rsidRPr="00E22B21" w:rsidRDefault="00E22B21" w:rsidP="00707B38">
      <w:pPr>
        <w:numPr>
          <w:ilvl w:val="0"/>
          <w:numId w:val="19"/>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wypadku zwłoki w płatności za realizację przedmiotu umowy Wykonawca może dochodzić zapłaty odsetek ustawowych, z zastrzeżeniem ust. 2.</w:t>
      </w:r>
    </w:p>
    <w:p w:rsidR="00E22B21" w:rsidRPr="00E22B21" w:rsidRDefault="00E22B21" w:rsidP="00707B38">
      <w:pPr>
        <w:numPr>
          <w:ilvl w:val="0"/>
          <w:numId w:val="19"/>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Wszelkie rozliczenia z Wykonawcą dokonywane będą w walucie polskiej, a faktura musi być wystawiona w języku polskim.</w:t>
      </w:r>
    </w:p>
    <w:p w:rsidR="00E22B21" w:rsidRPr="00E22B21" w:rsidRDefault="00E22B21" w:rsidP="00707B38">
      <w:pPr>
        <w:numPr>
          <w:ilvl w:val="0"/>
          <w:numId w:val="19"/>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nie udziela Wykonawcy zaliczki na poczet realizacji przedmiotu umowy.</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Times New Roman" w:hAnsi="Times New Roman" w:cs="Times New Roman"/>
          <w:b/>
          <w:sz w:val="24"/>
          <w:szCs w:val="24"/>
          <w:lang w:eastAsia="ar-SA"/>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7. </w:t>
      </w:r>
      <w:r w:rsidRPr="00E22B21">
        <w:rPr>
          <w:rFonts w:ascii="Times New Roman" w:eastAsia="Times New Roman" w:hAnsi="Times New Roman" w:cs="Times New Roman"/>
          <w:b/>
          <w:sz w:val="24"/>
          <w:szCs w:val="24"/>
          <w:lang w:eastAsia="ar-SA"/>
        </w:rPr>
        <w:t>PODWYKONAWCY</w:t>
      </w:r>
    </w:p>
    <w:p w:rsidR="00707B38" w:rsidRPr="00E22B21" w:rsidRDefault="00707B38" w:rsidP="00707B38">
      <w:pPr>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23"/>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Wykonawca może zlecić część usługi do wykonania podwykonawcom. Wykonawca zobowiązany jest do dostarczenia przedstawicielowi Zamawiającego listy podwykonawców, którym wykonawca zamierza powierzyć wykonanie części zamówienia wraz z opisem zakresu prac, który będą wykonywać. W przypadku zmiany podwykonawcy w trakcie realizacji umowy Wykonawca zobowiązany będzie do informowania przedstawiciela Zamawiającego o tym fakcie.</w:t>
      </w:r>
    </w:p>
    <w:p w:rsidR="00E22B21" w:rsidRPr="00E22B21" w:rsidRDefault="00E22B21" w:rsidP="00707B38">
      <w:pPr>
        <w:numPr>
          <w:ilvl w:val="0"/>
          <w:numId w:val="23"/>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Wykonanie usługi przez podwykonawców nie zwalnia Wykonawcy od odpowiedzialności i zobowiązań wynikających z warunków niniejszej umowy.</w:t>
      </w:r>
    </w:p>
    <w:p w:rsidR="00E22B21" w:rsidRPr="00E22B21" w:rsidRDefault="00E22B21" w:rsidP="00707B38">
      <w:pPr>
        <w:numPr>
          <w:ilvl w:val="0"/>
          <w:numId w:val="23"/>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Zamawiający przewiduje możliwość wprowadzenia istotnych zmian do treści zawartej umowy w stosunku do treści oferty na podstawie, której dokonano wyboru Wykonawcy, jeżeli one dotyczą podwykonawcy uczestniczącego w realizacji umowy, w wypadku, kiedy Wykonawca określi go co do tożsamości. W przypadku, gdy wykonawca powoływał się na zdolności tegoż podwykonawcy (podmiotu) w trakcie procedury o udzielenie zamówienia publicznego, nowy podwykonawca musi spełniać te same wymogi (na potwierdzenie powyższego wykonawca przedstawi stosowe dokumenty tj. opisane w SWZ).</w:t>
      </w:r>
    </w:p>
    <w:p w:rsidR="00E22B21" w:rsidRPr="00E22B21" w:rsidRDefault="00E22B21" w:rsidP="00707B38">
      <w:pPr>
        <w:numPr>
          <w:ilvl w:val="0"/>
          <w:numId w:val="23"/>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Jeżeli rezygnacja z podwykonawcy dotyczy podmiotu, na którego zasoby wykonawca powoływał się, na zasadach określonych w art. 118 ustawy Pzp, w celu wykazania spełniania warunków udziału w postępowaniu lub kryteriów selekcji, wykonawca jest obowiązany wykazać zamawiającemu, że inny podwykonawca lub Wykonawca samodzielnie spełnia je w stopniu nie mniejszym niż podwykonawca, na którego zasoby wykonawca powoływał się w trakcie postępowania o udzielenie zamówienia.</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Calibri" w:hAnsi="Times New Roman" w:cs="Times New Roman"/>
          <w:b/>
          <w:bCs/>
          <w:color w:val="000000"/>
          <w:spacing w:val="-12"/>
          <w:sz w:val="24"/>
          <w:szCs w:val="24"/>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w:t>
      </w:r>
      <w:r w:rsidRPr="00E22B21">
        <w:rPr>
          <w:rFonts w:ascii="Times New Roman" w:eastAsia="Calibri" w:hAnsi="Times New Roman" w:cs="Times New Roman"/>
          <w:b/>
          <w:bCs/>
          <w:color w:val="000000"/>
          <w:spacing w:val="-12"/>
          <w:sz w:val="24"/>
          <w:szCs w:val="24"/>
        </w:rPr>
        <w:t xml:space="preserve">8. </w:t>
      </w:r>
      <w:r w:rsidRPr="00E22B21">
        <w:rPr>
          <w:rFonts w:ascii="Times New Roman" w:eastAsia="Times New Roman" w:hAnsi="Times New Roman" w:cs="Times New Roman"/>
          <w:b/>
          <w:color w:val="000000"/>
          <w:sz w:val="24"/>
          <w:szCs w:val="24"/>
          <w:lang w:eastAsia="pl-PL"/>
        </w:rPr>
        <w:t>KARY</w:t>
      </w:r>
      <w:r w:rsidRPr="00E22B21">
        <w:rPr>
          <w:rFonts w:ascii="Times New Roman" w:eastAsia="Calibri" w:hAnsi="Times New Roman" w:cs="Times New Roman"/>
          <w:b/>
          <w:bCs/>
          <w:color w:val="000000"/>
          <w:spacing w:val="-12"/>
          <w:sz w:val="24"/>
          <w:szCs w:val="24"/>
        </w:rPr>
        <w:t xml:space="preserve"> </w:t>
      </w:r>
      <w:r w:rsidRPr="00E22B21">
        <w:rPr>
          <w:rFonts w:ascii="Times New Roman" w:eastAsia="Times New Roman" w:hAnsi="Times New Roman" w:cs="Times New Roman"/>
          <w:b/>
          <w:color w:val="000000"/>
          <w:sz w:val="24"/>
          <w:szCs w:val="24"/>
          <w:lang w:eastAsia="pl-PL"/>
        </w:rPr>
        <w:t>UMOWNE</w:t>
      </w:r>
      <w:r w:rsidRPr="00E22B21">
        <w:rPr>
          <w:rFonts w:ascii="Times New Roman" w:eastAsia="Calibri" w:hAnsi="Times New Roman" w:cs="Times New Roman"/>
          <w:b/>
          <w:bCs/>
          <w:color w:val="000000"/>
          <w:spacing w:val="-12"/>
          <w:sz w:val="24"/>
          <w:szCs w:val="24"/>
        </w:rPr>
        <w:t xml:space="preserve"> i ODSETKI </w:t>
      </w:r>
    </w:p>
    <w:p w:rsidR="00707B38" w:rsidRPr="00E22B21" w:rsidRDefault="00707B38" w:rsidP="00707B38">
      <w:pPr>
        <w:spacing w:after="0" w:line="276" w:lineRule="auto"/>
        <w:jc w:val="center"/>
        <w:rPr>
          <w:rFonts w:ascii="Times New Roman" w:eastAsia="Calibri" w:hAnsi="Times New Roman" w:cs="Times New Roman"/>
          <w:b/>
          <w:bCs/>
          <w:color w:val="000000"/>
          <w:spacing w:val="-12"/>
          <w:sz w:val="24"/>
          <w:szCs w:val="24"/>
        </w:rPr>
      </w:pP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Strony zgodnie ustalają, że w przypadku niedotrzymania terminu wykonania umowy określonego w § 3 przez Wykonawcę, Zamawiający odstępuje od umowy oraz nalicza karę umowną w wysokości </w:t>
      </w:r>
      <w:r w:rsidR="00D70D61">
        <w:rPr>
          <w:rFonts w:ascii="Times New Roman" w:eastAsia="Times New Roman" w:hAnsi="Times New Roman" w:cs="Times New Roman"/>
          <w:color w:val="000000"/>
          <w:sz w:val="24"/>
          <w:szCs w:val="24"/>
          <w:lang w:eastAsia="pl-PL"/>
        </w:rPr>
        <w:t>5</w:t>
      </w:r>
      <w:r w:rsidRPr="00E22B21">
        <w:rPr>
          <w:rFonts w:ascii="Times New Roman" w:eastAsia="Times New Roman" w:hAnsi="Times New Roman" w:cs="Times New Roman"/>
          <w:color w:val="000000"/>
          <w:sz w:val="24"/>
          <w:szCs w:val="24"/>
          <w:lang w:eastAsia="pl-PL"/>
        </w:rPr>
        <w:t xml:space="preserve"> % wartości niezrealizowanej części umowy brutto, z zastrzeżeniem ust. 3-6. </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gdy nie późnej niż na 3 dni przed upływem terminu realizacji umowy określonego w § 3, Wykonawca zawiadomi Zamawiającego o obiektywnych powodach niewykonania umowy w tym terminie (innych niż wymienione w ust. 4), Zamawiający może nie odstępować od umowy i jednocześnie naliczyć karę umowną w wysokości 0,5 % wartości niezrealizowanej części umowy brutto za każdy dzień zwłoki, począwszy od terminu realizacji umowy określonego w § 3, do dnia jej faktycznego wykonania, nie później jednak niż 14 dni od dnia terminu realizacji umowy określonego w § 3.</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niedotrzymania terminu wykonania umowy przez Wykonawcę z powodu wystąpienia klęsk żywiołowych, epidemii, stanów zagrożenia epidemicznego, stanów wojennych lub wojny, zmian przepisów prawa powszechnie obowiązującego, mających bezpośredni wpływ na terminowe wykonanie zobowiązania, Zamawiający może nie odstępować od umowy i nie naliczać kary umownej. </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gdy zwłoka w terminowym wykonaniu umowy przez Wykonawcę, zaistniałe w warunkach wymienionych w ust. 2 niniejszego paragrafu, przekroczy datę określoną w ust. 2, Zamawiający </w:t>
      </w:r>
      <w:r w:rsidR="0086044E">
        <w:rPr>
          <w:rFonts w:ascii="Times New Roman" w:eastAsia="Times New Roman" w:hAnsi="Times New Roman" w:cs="Times New Roman"/>
          <w:color w:val="000000"/>
          <w:sz w:val="24"/>
          <w:szCs w:val="24"/>
          <w:lang w:eastAsia="pl-PL"/>
        </w:rPr>
        <w:t>odstępuje</w:t>
      </w:r>
      <w:r w:rsidRPr="00E22B21">
        <w:rPr>
          <w:rFonts w:ascii="Times New Roman" w:eastAsia="Times New Roman" w:hAnsi="Times New Roman" w:cs="Times New Roman"/>
          <w:color w:val="000000"/>
          <w:sz w:val="24"/>
          <w:szCs w:val="24"/>
          <w:lang w:eastAsia="pl-PL"/>
        </w:rPr>
        <w:t xml:space="preserve"> od umowy i nalicza karę umowną w wysokości określonej w ust. 1 niezależnie od kary określonej w ust. 2.</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gdy zwłoka w terminowym wykonaniu umowy przez Wykonawcę, zaistniałe w warunkach wymienionych w ust. 3 niniejszego paragrafu, przekroczy termin realizacji umowy określony w § 3, Zamawiający może odstąpić od umowy i nie nalicza kar umownych.</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odstąpienia od umowy przez Wykonawcę, Zamawiający ma prawo do naliczenia kary umownej w wysokości 15 % wartości niezrealizowanej części umowy brutto.</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uchybienia przez Zamawiającego terminu płatności faktury, o którym mowa w § 6 Wykonawcy należą się odsetki ustawowe za każdy dzień zwłoka w zapłacie.</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uprawniony jest do potrącenia kar umownych wprost z otrzymanej faktury, zaś w razie braku podstaw do jej wystawienia Wykonawca wpłaci karę umowną w ciągu 14 dni od planowanego terminu dostawy.</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Zamawiający w sytuacji naruszenia przez Wykonawcę postanowień z § 10 ust. 1-4 będzie miał prawo do naliczenia kary umownej w wysokości 10% wartości Umowy brutto, Zamawiający pozostawia sobie możliwość podejmowania innych działań prawnych w przypadku ujawnienia okoliczności uzasadniających inną niż cywilną odpowiedzialność Wykonawcy.</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Kary umowne są wymagane niezależnie od stopnia zawinienia Strony zobowiązanej do zapłaty kary i wysokości szkody poniesionej przez Stronę naliczającą karę.</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Jeżeli wysokość zastrzeżonych kar umownych nie pokrywa poniesionej szkody, Zamawiający może dochodzić odszkodowania uzupełniającego na zasadach ogólnych.</w:t>
      </w:r>
    </w:p>
    <w:p w:rsidR="00E22B21" w:rsidRPr="00E22B21" w:rsidRDefault="00E22B21" w:rsidP="00707B38">
      <w:pPr>
        <w:numPr>
          <w:ilvl w:val="0"/>
          <w:numId w:val="20"/>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Kara umowna będzie dochodzona przez Zamawiającego na podstawie noty obciążeniowej stanowiącej wezwanie do zapłaty.</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9. WIERZYTELNOŚCI</w:t>
      </w:r>
    </w:p>
    <w:p w:rsidR="00707B38" w:rsidRPr="00E22B21" w:rsidRDefault="00707B38" w:rsidP="00707B38">
      <w:pPr>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2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nie może powierzyć wykonania zobowiązań wynikających z niniejszej umowy osobie trzeciej, bez pisemnej zgody Zamawiającego.</w:t>
      </w:r>
    </w:p>
    <w:p w:rsidR="00E22B21" w:rsidRPr="00E22B21" w:rsidRDefault="00E22B21" w:rsidP="00707B38">
      <w:pPr>
        <w:numPr>
          <w:ilvl w:val="0"/>
          <w:numId w:val="2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zobowiązuje się nie dokonywać sprzedaży, cesji, przekazu należności, zawierania umów factoringu których przedmiotem byłyby wierzytelności, bądź wierzytelności przyszłe należne od Zamawiającego oraz zastawiania wierzytelności należnych od Zamawiającego bez jego uprzedniej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B37964" w:rsidRDefault="00B37964" w:rsidP="00707B38">
      <w:pPr>
        <w:spacing w:after="0" w:line="276" w:lineRule="auto"/>
        <w:jc w:val="center"/>
        <w:rPr>
          <w:rFonts w:ascii="Times New Roman" w:eastAsia="Calibri" w:hAnsi="Times New Roman" w:cs="Times New Roman"/>
          <w:b/>
          <w:bCs/>
          <w:color w:val="000000"/>
          <w:spacing w:val="-12"/>
          <w:sz w:val="24"/>
          <w:szCs w:val="24"/>
        </w:rPr>
      </w:pPr>
    </w:p>
    <w:p w:rsidR="00E22B21" w:rsidRDefault="00E22B21" w:rsidP="00707B38">
      <w:pPr>
        <w:spacing w:after="0" w:line="276" w:lineRule="auto"/>
        <w:jc w:val="center"/>
        <w:rPr>
          <w:rFonts w:ascii="Times New Roman" w:eastAsia="Calibri" w:hAnsi="Times New Roman" w:cs="Times New Roman"/>
          <w:b/>
          <w:bCs/>
          <w:color w:val="000000"/>
          <w:spacing w:val="-12"/>
          <w:sz w:val="24"/>
          <w:szCs w:val="24"/>
        </w:rPr>
      </w:pPr>
      <w:r w:rsidRPr="00E22B21">
        <w:rPr>
          <w:rFonts w:ascii="Times New Roman" w:eastAsia="Calibri" w:hAnsi="Times New Roman" w:cs="Times New Roman"/>
          <w:b/>
          <w:bCs/>
          <w:color w:val="000000"/>
          <w:spacing w:val="-12"/>
          <w:sz w:val="24"/>
          <w:szCs w:val="24"/>
        </w:rPr>
        <w:t xml:space="preserve">§ 10. </w:t>
      </w:r>
      <w:r w:rsidRPr="00E22B21">
        <w:rPr>
          <w:rFonts w:ascii="Times New Roman" w:eastAsia="Times New Roman" w:hAnsi="Times New Roman" w:cs="Times New Roman"/>
          <w:b/>
          <w:color w:val="000000"/>
          <w:sz w:val="24"/>
          <w:szCs w:val="24"/>
          <w:lang w:eastAsia="pl-PL"/>
        </w:rPr>
        <w:t>OCHRONA</w:t>
      </w:r>
      <w:r w:rsidRPr="00E22B21">
        <w:rPr>
          <w:rFonts w:ascii="Times New Roman" w:eastAsia="Calibri" w:hAnsi="Times New Roman" w:cs="Times New Roman"/>
          <w:b/>
          <w:bCs/>
          <w:color w:val="000000"/>
          <w:spacing w:val="-12"/>
          <w:sz w:val="24"/>
          <w:szCs w:val="24"/>
        </w:rPr>
        <w:t xml:space="preserve"> INFORMACJI</w:t>
      </w:r>
    </w:p>
    <w:p w:rsidR="00707B38" w:rsidRPr="00E22B21" w:rsidRDefault="00707B38" w:rsidP="00707B38">
      <w:pPr>
        <w:spacing w:after="0" w:line="276" w:lineRule="auto"/>
        <w:jc w:val="center"/>
        <w:rPr>
          <w:rFonts w:ascii="Times New Roman" w:eastAsia="Calibri" w:hAnsi="Times New Roman" w:cs="Times New Roman"/>
          <w:b/>
          <w:bCs/>
          <w:color w:val="000000"/>
          <w:spacing w:val="-12"/>
          <w:sz w:val="24"/>
          <w:szCs w:val="24"/>
        </w:rPr>
      </w:pP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b/>
          <w:color w:val="000000"/>
          <w:sz w:val="24"/>
          <w:szCs w:val="24"/>
          <w:lang w:val="x-none" w:eastAsia="pl-PL"/>
        </w:rPr>
      </w:pPr>
      <w:r w:rsidRPr="00E22B21">
        <w:rPr>
          <w:rFonts w:ascii="Times New Roman" w:eastAsia="Times New Roman" w:hAnsi="Times New Roman" w:cs="Times New Roman"/>
          <w:color w:val="000000"/>
          <w:sz w:val="24"/>
          <w:szCs w:val="24"/>
          <w:lang w:eastAsia="pl-PL"/>
        </w:rPr>
        <w:t>Wykonawca i Zamawiający zobowiązani są do zachowania w tajemnicy wobec innych podmiotów oraz osób trzecich wszelkich informacji dotyczących</w:t>
      </w:r>
      <w:r w:rsidRPr="00E22B21">
        <w:rPr>
          <w:rFonts w:ascii="Times New Roman" w:eastAsia="Times New Roman" w:hAnsi="Times New Roman" w:cs="Times New Roman"/>
          <w:color w:val="000000"/>
          <w:sz w:val="24"/>
          <w:szCs w:val="24"/>
          <w:lang w:val="x-none" w:eastAsia="pl-PL"/>
        </w:rPr>
        <w:t>:</w:t>
      </w:r>
    </w:p>
    <w:p w:rsidR="00E22B21" w:rsidRPr="00E22B21" w:rsidRDefault="00E22B21" w:rsidP="00707B38">
      <w:pPr>
        <w:numPr>
          <w:ilvl w:val="0"/>
          <w:numId w:val="21"/>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drugiej strony umowy oraz jego pracowników;</w:t>
      </w:r>
    </w:p>
    <w:p w:rsidR="00E22B21" w:rsidRPr="00E22B21" w:rsidRDefault="00E22B21" w:rsidP="00707B38">
      <w:pPr>
        <w:numPr>
          <w:ilvl w:val="0"/>
          <w:numId w:val="21"/>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wszelkich informacji związanych z zamówieniem i realizacją niniejszej umowy.</w:t>
      </w:r>
    </w:p>
    <w:p w:rsidR="00E22B21" w:rsidRPr="00E22B21" w:rsidRDefault="00E22B21" w:rsidP="00707B38">
      <w:pPr>
        <w:spacing w:after="0" w:line="276" w:lineRule="auto"/>
        <w:ind w:left="426"/>
        <w:jc w:val="both"/>
        <w:rPr>
          <w:rFonts w:ascii="Times New Roman" w:eastAsia="Times New Roman" w:hAnsi="Times New Roman" w:cs="Times New Roman"/>
          <w:b/>
          <w:color w:val="000000"/>
          <w:sz w:val="24"/>
          <w:szCs w:val="24"/>
          <w:lang w:val="x-none" w:eastAsia="pl-PL"/>
        </w:rPr>
      </w:pPr>
      <w:r w:rsidRPr="00E22B21">
        <w:rPr>
          <w:rFonts w:ascii="Times New Roman" w:eastAsia="Times New Roman" w:hAnsi="Times New Roman" w:cs="Times New Roman"/>
          <w:color w:val="000000"/>
          <w:sz w:val="24"/>
          <w:szCs w:val="24"/>
          <w:lang w:val="x-none" w:eastAsia="pl-PL"/>
        </w:rPr>
        <w:t>Powyższe nie dotyczy dokumentów i czynności, których wykonanie jest niezbędne</w:t>
      </w:r>
      <w:r w:rsidRPr="00E22B21">
        <w:rPr>
          <w:rFonts w:ascii="Times New Roman" w:eastAsia="Times New Roman" w:hAnsi="Times New Roman" w:cs="Times New Roman"/>
          <w:color w:val="000000"/>
          <w:sz w:val="24"/>
          <w:szCs w:val="24"/>
          <w:lang w:eastAsia="pl-PL"/>
        </w:rPr>
        <w:t xml:space="preserve"> </w:t>
      </w:r>
      <w:r w:rsidRPr="00E22B21">
        <w:rPr>
          <w:rFonts w:ascii="Times New Roman" w:eastAsia="Times New Roman" w:hAnsi="Times New Roman" w:cs="Times New Roman"/>
          <w:color w:val="000000"/>
          <w:sz w:val="24"/>
          <w:szCs w:val="24"/>
          <w:lang w:val="x-none" w:eastAsia="pl-PL"/>
        </w:rPr>
        <w:t>lub dozwolone z mocy prawa.</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Przedmiot umowy nie może być wykorzystany przez Wykonawcę bez uprzedniej pisemnej zgody Zamawiający do żadnego rodzaju materiałów propagandowych, reklamowych i marketingowych ani też prezentowany w prasie, radiu, telewizji, filmie czy Internecie, w kontekście realizacji niniejszej Umowy.</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Na terenie obiektów zabrania się Wykonawcy używania aparatów fotograficznych, kamer oraz innych urządzeń służących do rejestracji obrazu lub dźwięku.</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jest zobowiązany do zapewnienia ochrony danych osobowych pozyskanych lub udostępnionych mu z wykonywaniem niniejszej umowy, zgodnie z przepisami ustawy z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Wejście obcokrajowców na tereny chronione odbywa się ze stosownym pozwoleniem zgodnie z decyzją Nr 107/MON Ministra Obrony Narodowej z dnia 18 sierpnia 2021 r. w sprawie organizowania współpracy międzynarodowej w resorcie obrony narodowej.</w:t>
      </w:r>
    </w:p>
    <w:p w:rsid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informuje, iż osoby nieposiadające obywatelstwa polskiego muszą uzyskać pozwolenie na wejście na teren Zamawiającego, które uzyskuje się na wniosek skierowany do Zamawiającego na 10 dni przed terminem wejścia na teren Zamawiającego, celem przeprowadzenia stosowniej procedury.</w:t>
      </w:r>
    </w:p>
    <w:p w:rsidR="00B37964" w:rsidRPr="00E22B21" w:rsidRDefault="00B37964" w:rsidP="00B37964">
      <w:pPr>
        <w:spacing w:after="0" w:line="276" w:lineRule="auto"/>
        <w:ind w:left="426"/>
        <w:jc w:val="both"/>
        <w:rPr>
          <w:rFonts w:ascii="Times New Roman" w:eastAsia="Times New Roman" w:hAnsi="Times New Roman" w:cs="Times New Roman"/>
          <w:color w:val="000000"/>
          <w:sz w:val="24"/>
          <w:szCs w:val="24"/>
          <w:lang w:eastAsia="pl-PL"/>
        </w:rPr>
      </w:pPr>
    </w:p>
    <w:p w:rsidR="00E22B21" w:rsidRDefault="00E22B21" w:rsidP="00707B38">
      <w:pPr>
        <w:widowControl w:val="0"/>
        <w:shd w:val="clear" w:color="auto" w:fill="FFFFFF"/>
        <w:autoSpaceDE w:val="0"/>
        <w:autoSpaceDN w:val="0"/>
        <w:adjustRightInd w:val="0"/>
        <w:spacing w:after="0" w:line="276" w:lineRule="auto"/>
        <w:ind w:right="23"/>
        <w:jc w:val="center"/>
        <w:rPr>
          <w:rFonts w:ascii="Times New Roman" w:eastAsia="Times New Roman" w:hAnsi="Times New Roman" w:cs="Times New Roman"/>
          <w:b/>
          <w:sz w:val="24"/>
          <w:szCs w:val="24"/>
          <w:lang w:eastAsia="pl-PL"/>
        </w:rPr>
      </w:pPr>
      <w:r w:rsidRPr="00E22B21">
        <w:rPr>
          <w:rFonts w:ascii="Times New Roman" w:eastAsia="Times New Roman" w:hAnsi="Times New Roman" w:cs="Times New Roman"/>
          <w:b/>
          <w:color w:val="000000"/>
          <w:spacing w:val="30"/>
          <w:sz w:val="24"/>
          <w:szCs w:val="24"/>
          <w:lang w:eastAsia="pl-PL"/>
        </w:rPr>
        <w:t>§11.</w:t>
      </w:r>
      <w:r w:rsidRPr="00E22B21">
        <w:rPr>
          <w:rFonts w:ascii="Times New Roman" w:eastAsia="Times New Roman" w:hAnsi="Times New Roman" w:cs="Times New Roman"/>
          <w:b/>
          <w:bCs/>
          <w:color w:val="000000"/>
          <w:sz w:val="24"/>
          <w:szCs w:val="24"/>
          <w:lang w:eastAsia="pl-PL"/>
        </w:rPr>
        <w:t xml:space="preserve"> </w:t>
      </w:r>
      <w:r w:rsidRPr="00E22B21">
        <w:rPr>
          <w:rFonts w:ascii="Times New Roman" w:eastAsia="Times New Roman" w:hAnsi="Times New Roman" w:cs="Times New Roman"/>
          <w:b/>
          <w:sz w:val="24"/>
          <w:szCs w:val="24"/>
          <w:lang w:eastAsia="pl-PL"/>
        </w:rPr>
        <w:t>PRZEDSTAWICIELE STRON</w:t>
      </w:r>
    </w:p>
    <w:p w:rsidR="00707B38" w:rsidRPr="00E22B21" w:rsidRDefault="00707B38" w:rsidP="00707B38">
      <w:pPr>
        <w:widowControl w:val="0"/>
        <w:shd w:val="clear" w:color="auto" w:fill="FFFFFF"/>
        <w:autoSpaceDE w:val="0"/>
        <w:autoSpaceDN w:val="0"/>
        <w:adjustRightInd w:val="0"/>
        <w:spacing w:after="0" w:line="276" w:lineRule="auto"/>
        <w:ind w:right="23"/>
        <w:jc w:val="center"/>
        <w:rPr>
          <w:rFonts w:ascii="Times New Roman" w:eastAsia="Times New Roman" w:hAnsi="Times New Roman" w:cs="Times New Roman"/>
          <w:b/>
          <w:sz w:val="24"/>
          <w:szCs w:val="24"/>
          <w:lang w:eastAsia="pl-PL"/>
        </w:rPr>
      </w:pPr>
    </w:p>
    <w:p w:rsidR="00E22B21" w:rsidRPr="00E22B21" w:rsidRDefault="00E22B21" w:rsidP="00707B38">
      <w:pPr>
        <w:numPr>
          <w:ilvl w:val="0"/>
          <w:numId w:val="14"/>
        </w:numPr>
        <w:suppressAutoHyphens/>
        <w:spacing w:after="0" w:line="276" w:lineRule="auto"/>
        <w:jc w:val="both"/>
        <w:rPr>
          <w:rFonts w:ascii="Times New Roman" w:eastAsia="Times New Roman" w:hAnsi="Times New Roman" w:cs="Times New Roman"/>
          <w:sz w:val="24"/>
          <w:szCs w:val="24"/>
          <w:lang w:eastAsia="ar-SA"/>
        </w:rPr>
      </w:pPr>
      <w:r w:rsidRPr="00E22B21">
        <w:rPr>
          <w:rFonts w:ascii="Times New Roman" w:eastAsia="Times New Roman" w:hAnsi="Times New Roman" w:cs="Times New Roman"/>
          <w:sz w:val="24"/>
          <w:szCs w:val="24"/>
          <w:lang w:eastAsia="ar-SA"/>
        </w:rPr>
        <w:t xml:space="preserve">Każda ze Stron wyznaczy Osobę do kontaktów odpowiedzialną za bieżącą koordynację </w:t>
      </w:r>
      <w:r w:rsidRPr="00E22B21">
        <w:rPr>
          <w:rFonts w:ascii="Times New Roman" w:eastAsia="Times New Roman" w:hAnsi="Times New Roman" w:cs="Times New Roman"/>
          <w:noProof/>
          <w:sz w:val="24"/>
          <w:szCs w:val="24"/>
          <w:lang w:eastAsia="pl-PL"/>
        </w:rPr>
        <w:drawing>
          <wp:inline distT="0" distB="0" distL="0" distR="0" wp14:anchorId="2797E3E4" wp14:editId="090E74B4">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22B21">
        <w:rPr>
          <w:rFonts w:ascii="Times New Roman" w:eastAsia="Times New Roman" w:hAnsi="Times New Roman" w:cs="Times New Roman"/>
          <w:sz w:val="24"/>
          <w:szCs w:val="24"/>
          <w:lang w:eastAsia="ar-SA"/>
        </w:rPr>
        <w:t>i nadzorowanie wykonania niniejszej umowy.</w:t>
      </w:r>
    </w:p>
    <w:p w:rsidR="00E22B21" w:rsidRPr="00E22B21" w:rsidRDefault="00E22B21" w:rsidP="00707B38">
      <w:pPr>
        <w:numPr>
          <w:ilvl w:val="0"/>
          <w:numId w:val="15"/>
        </w:numPr>
        <w:tabs>
          <w:tab w:val="left" w:pos="851"/>
        </w:tabs>
        <w:suppressAutoHyphens/>
        <w:spacing w:after="0" w:line="276" w:lineRule="auto"/>
        <w:ind w:left="851" w:hanging="425"/>
        <w:jc w:val="both"/>
        <w:rPr>
          <w:rFonts w:ascii="Times New Roman" w:eastAsia="Times New Roman" w:hAnsi="Times New Roman" w:cs="Times New Roman"/>
          <w:spacing w:val="-3"/>
          <w:sz w:val="24"/>
          <w:szCs w:val="24"/>
          <w:lang w:eastAsia="ar-SA"/>
        </w:rPr>
      </w:pPr>
      <w:r w:rsidRPr="00E22B21">
        <w:rPr>
          <w:rFonts w:ascii="Times New Roman" w:eastAsia="Times New Roman" w:hAnsi="Times New Roman" w:cs="Times New Roman"/>
          <w:spacing w:val="-3"/>
          <w:sz w:val="24"/>
          <w:szCs w:val="24"/>
          <w:lang w:eastAsia="ar-SA"/>
        </w:rPr>
        <w:t xml:space="preserve">Osobą odpowiedzialną ze strony Wykonawcy jest: </w:t>
      </w:r>
    </w:p>
    <w:p w:rsidR="00E22B21" w:rsidRPr="00E22B21" w:rsidRDefault="00E22B21" w:rsidP="00707B38">
      <w:pPr>
        <w:numPr>
          <w:ilvl w:val="0"/>
          <w:numId w:val="13"/>
        </w:numPr>
        <w:suppressAutoHyphens/>
        <w:spacing w:after="0" w:line="276" w:lineRule="auto"/>
        <w:ind w:right="14"/>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tel. ………….. e-mail: …………………….</w:t>
      </w:r>
    </w:p>
    <w:p w:rsidR="00E22B21" w:rsidRPr="00E22B21" w:rsidRDefault="00E22B21" w:rsidP="00707B38">
      <w:pPr>
        <w:numPr>
          <w:ilvl w:val="0"/>
          <w:numId w:val="15"/>
        </w:numPr>
        <w:tabs>
          <w:tab w:val="left" w:pos="851"/>
        </w:tabs>
        <w:suppressAutoHyphens/>
        <w:spacing w:after="0" w:line="276" w:lineRule="auto"/>
        <w:ind w:left="851" w:hanging="425"/>
        <w:jc w:val="both"/>
        <w:rPr>
          <w:rFonts w:ascii="Times New Roman" w:eastAsia="Times New Roman" w:hAnsi="Times New Roman" w:cs="Times New Roman"/>
          <w:spacing w:val="-3"/>
          <w:sz w:val="24"/>
          <w:szCs w:val="24"/>
          <w:lang w:eastAsia="ar-SA"/>
        </w:rPr>
      </w:pPr>
      <w:r w:rsidRPr="00E22B21">
        <w:rPr>
          <w:rFonts w:ascii="Times New Roman" w:eastAsia="Times New Roman" w:hAnsi="Times New Roman" w:cs="Times New Roman"/>
          <w:spacing w:val="-3"/>
          <w:sz w:val="24"/>
          <w:szCs w:val="24"/>
          <w:lang w:eastAsia="ar-SA"/>
        </w:rPr>
        <w:t>Osobą odpowiedzialną ze strony Zamawiającego jest:</w:t>
      </w:r>
    </w:p>
    <w:p w:rsidR="00E22B21" w:rsidRPr="00E22B21" w:rsidRDefault="00E22B21" w:rsidP="00707B38">
      <w:pPr>
        <w:numPr>
          <w:ilvl w:val="0"/>
          <w:numId w:val="12"/>
        </w:numPr>
        <w:suppressAutoHyphens/>
        <w:spacing w:after="0" w:line="276" w:lineRule="auto"/>
        <w:ind w:right="14"/>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tel. ………….. e-mail: …………………….</w:t>
      </w:r>
    </w:p>
    <w:p w:rsidR="00E22B21" w:rsidRDefault="00E22B21" w:rsidP="00707B38">
      <w:pPr>
        <w:numPr>
          <w:ilvl w:val="0"/>
          <w:numId w:val="14"/>
        </w:numPr>
        <w:tabs>
          <w:tab w:val="num" w:pos="426"/>
        </w:tabs>
        <w:suppressAutoHyphens/>
        <w:spacing w:after="0" w:line="276" w:lineRule="auto"/>
        <w:ind w:left="426" w:hanging="426"/>
        <w:jc w:val="both"/>
        <w:rPr>
          <w:rFonts w:ascii="Times New Roman" w:eastAsia="Times New Roman" w:hAnsi="Times New Roman" w:cs="Times New Roman"/>
          <w:sz w:val="24"/>
          <w:szCs w:val="24"/>
          <w:lang w:eastAsia="ar-SA"/>
        </w:rPr>
      </w:pPr>
      <w:r w:rsidRPr="00E22B21">
        <w:rPr>
          <w:rFonts w:ascii="Times New Roman" w:eastAsia="Times New Roman" w:hAnsi="Times New Roman" w:cs="Times New Roman"/>
          <w:sz w:val="24"/>
          <w:szCs w:val="24"/>
          <w:lang w:eastAsia="ar-SA"/>
        </w:rPr>
        <w:t>Osoby wymienione w ust. 1 mogą zostać zmienione w trakcie realizacji umowy na inne za uprzednim pisemnym poinformowaniem strony drugiej. Powiadomienie o powyższych zmianach nie stanowi zmiany umowy wymagającej sporządzenia aneksu.</w:t>
      </w:r>
    </w:p>
    <w:p w:rsidR="00707B38" w:rsidRPr="00E22B21" w:rsidRDefault="00707B38" w:rsidP="00707B38">
      <w:pPr>
        <w:tabs>
          <w:tab w:val="num" w:pos="426"/>
        </w:tabs>
        <w:suppressAutoHyphens/>
        <w:spacing w:after="0" w:line="276" w:lineRule="auto"/>
        <w:ind w:left="426"/>
        <w:jc w:val="both"/>
        <w:rPr>
          <w:rFonts w:ascii="Times New Roman" w:eastAsia="Times New Roman" w:hAnsi="Times New Roman" w:cs="Times New Roman"/>
          <w:sz w:val="24"/>
          <w:szCs w:val="24"/>
          <w:lang w:eastAsia="ar-SA"/>
        </w:rPr>
      </w:pPr>
    </w:p>
    <w:p w:rsidR="00E22B21" w:rsidRDefault="00E22B21" w:rsidP="00707B38">
      <w:pPr>
        <w:keepNext/>
        <w:keepLines/>
        <w:spacing w:after="0" w:line="276" w:lineRule="auto"/>
        <w:ind w:left="2694" w:firstLine="280"/>
        <w:outlineLvl w:val="3"/>
        <w:rPr>
          <w:rFonts w:ascii="Times New Roman" w:eastAsia="Arial Unicode MS" w:hAnsi="Times New Roman" w:cs="Times New Roman"/>
          <w:b/>
          <w:bCs/>
          <w:sz w:val="24"/>
          <w:szCs w:val="24"/>
          <w:lang w:eastAsia="pl-PL"/>
        </w:rPr>
      </w:pPr>
      <w:r w:rsidRPr="00707B38">
        <w:rPr>
          <w:rFonts w:ascii="Times New Roman" w:eastAsia="Arial Unicode MS" w:hAnsi="Times New Roman" w:cs="Times New Roman"/>
          <w:b/>
          <w:bCs/>
          <w:sz w:val="24"/>
          <w:szCs w:val="24"/>
          <w:lang w:eastAsia="pl-PL"/>
        </w:rPr>
        <w:t>§ 12. ZMIANA UMOWY</w:t>
      </w:r>
    </w:p>
    <w:p w:rsidR="00707B38" w:rsidRPr="00707B38" w:rsidRDefault="00707B38" w:rsidP="00707B38">
      <w:pPr>
        <w:keepNext/>
        <w:keepLines/>
        <w:spacing w:after="0" w:line="276" w:lineRule="auto"/>
        <w:ind w:left="2694" w:firstLine="280"/>
        <w:outlineLvl w:val="3"/>
        <w:rPr>
          <w:rFonts w:ascii="Times New Roman" w:eastAsia="Arial Unicode MS" w:hAnsi="Times New Roman" w:cs="Times New Roman"/>
          <w:b/>
          <w:bCs/>
          <w:sz w:val="24"/>
          <w:szCs w:val="24"/>
          <w:lang w:eastAsia="pl-PL"/>
        </w:rPr>
      </w:pPr>
    </w:p>
    <w:p w:rsidR="00707B38" w:rsidRPr="00707B38" w:rsidRDefault="00707B38" w:rsidP="00707B38">
      <w:pPr>
        <w:numPr>
          <w:ilvl w:val="0"/>
          <w:numId w:val="51"/>
        </w:numPr>
        <w:autoSpaceDE w:val="0"/>
        <w:autoSpaceDN w:val="0"/>
        <w:spacing w:after="0" w:line="276" w:lineRule="auto"/>
        <w:ind w:left="426" w:hanging="426"/>
        <w:contextualSpacing/>
        <w:jc w:val="both"/>
        <w:rPr>
          <w:rFonts w:ascii="Times New Roman" w:hAnsi="Times New Roman" w:cs="Times New Roman"/>
          <w:sz w:val="24"/>
          <w:szCs w:val="24"/>
        </w:rPr>
      </w:pPr>
      <w:r w:rsidRPr="00707B38">
        <w:rPr>
          <w:rFonts w:ascii="Times New Roman" w:hAnsi="Times New Roman" w:cs="Times New Roman"/>
          <w:sz w:val="24"/>
          <w:szCs w:val="24"/>
        </w:rPr>
        <w:t>Zamawiający dopuszcza zmiany postanowień Umowy:</w:t>
      </w:r>
    </w:p>
    <w:p w:rsidR="00707B38" w:rsidRPr="00707B38" w:rsidRDefault="00707B38" w:rsidP="00707B38">
      <w:pPr>
        <w:numPr>
          <w:ilvl w:val="0"/>
          <w:numId w:val="52"/>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jeśli konieczność ich wprowadzenia będzie wynikała z przesłanek wynikających z art. 455 ust. 1 pkt 3-4 oraz art. 455 ust. 2;</w:t>
      </w:r>
    </w:p>
    <w:p w:rsidR="00707B38" w:rsidRPr="00707B38" w:rsidRDefault="00707B38" w:rsidP="00707B38">
      <w:pPr>
        <w:numPr>
          <w:ilvl w:val="0"/>
          <w:numId w:val="52"/>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w zakresie skorygowania uzgodnionych zobowiązań spowodowanych wystąpieniem awarii na statku;</w:t>
      </w:r>
    </w:p>
    <w:p w:rsidR="00707B38" w:rsidRPr="00707B38" w:rsidRDefault="00707B38" w:rsidP="00707B38">
      <w:pPr>
        <w:numPr>
          <w:ilvl w:val="0"/>
          <w:numId w:val="52"/>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w zakresie zmian spowodowanych wystąpieniem nieprzewidzianych sytuacji związanych z eksploatacją statku lub zmianami przepisów lub zaleceń odpowiednich władz;</w:t>
      </w:r>
    </w:p>
    <w:p w:rsidR="00707B38" w:rsidRPr="00707B38" w:rsidRDefault="00707B38" w:rsidP="00707B38">
      <w:pPr>
        <w:numPr>
          <w:ilvl w:val="0"/>
          <w:numId w:val="52"/>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 xml:space="preserve">w przypadku 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707B38" w:rsidRPr="00707B38" w:rsidRDefault="00707B38" w:rsidP="00707B38">
      <w:pPr>
        <w:numPr>
          <w:ilvl w:val="0"/>
          <w:numId w:val="53"/>
        </w:numPr>
        <w:autoSpaceDN w:val="0"/>
        <w:spacing w:after="0" w:line="276" w:lineRule="auto"/>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ZAMAWIAJĄCY przewiduje możliwość wprowadzenia zmian wysokości wynagrodzenia w przypadku zmiany:</w:t>
      </w:r>
    </w:p>
    <w:p w:rsidR="00707B38" w:rsidRPr="00707B38" w:rsidRDefault="00707B38" w:rsidP="00707B38">
      <w:pPr>
        <w:numPr>
          <w:ilvl w:val="0"/>
          <w:numId w:val="54"/>
        </w:numPr>
        <w:autoSpaceDN w:val="0"/>
        <w:spacing w:after="0" w:line="276" w:lineRule="auto"/>
        <w:ind w:left="851" w:hanging="425"/>
        <w:contextualSpacing/>
        <w:jc w:val="both"/>
        <w:rPr>
          <w:rFonts w:ascii="Times New Roman" w:hAnsi="Times New Roman" w:cs="Times New Roman"/>
          <w:sz w:val="24"/>
          <w:szCs w:val="24"/>
          <w:lang w:eastAsia="pl-PL"/>
        </w:rPr>
      </w:pPr>
      <w:r w:rsidRPr="00707B38">
        <w:rPr>
          <w:rFonts w:ascii="Times New Roman" w:hAnsi="Times New Roman" w:cs="Times New Roman"/>
          <w:sz w:val="24"/>
          <w:szCs w:val="24"/>
        </w:rPr>
        <w:t>stawki podatku od towarów i usług oraz podatku akcyzowego,</w:t>
      </w:r>
    </w:p>
    <w:p w:rsidR="00707B38" w:rsidRPr="00707B38" w:rsidRDefault="00707B38" w:rsidP="00707B38">
      <w:pPr>
        <w:numPr>
          <w:ilvl w:val="0"/>
          <w:numId w:val="54"/>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rsidR="00707B38" w:rsidRPr="00707B38" w:rsidRDefault="00707B38" w:rsidP="00707B38">
      <w:pPr>
        <w:numPr>
          <w:ilvl w:val="0"/>
          <w:numId w:val="54"/>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rsidR="00707B38" w:rsidRPr="00707B38" w:rsidRDefault="00707B38" w:rsidP="00707B38">
      <w:pPr>
        <w:numPr>
          <w:ilvl w:val="0"/>
          <w:numId w:val="54"/>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zasad gromadzenia i wysokości wpłat do pracowniczych planów kapitałowych, o których mowa w ustawie z dnia 4 października 2018 r. o pracowniczych planach kapitałowych, dalej zwana „ustawą o PPK”,</w:t>
      </w:r>
    </w:p>
    <w:p w:rsidR="00707B38" w:rsidRPr="00707B38" w:rsidRDefault="00707B38" w:rsidP="00707B38">
      <w:pPr>
        <w:spacing w:after="0" w:line="276" w:lineRule="auto"/>
        <w:ind w:left="851"/>
        <w:jc w:val="both"/>
        <w:rPr>
          <w:rFonts w:ascii="Times New Roman" w:hAnsi="Times New Roman" w:cs="Times New Roman"/>
          <w:color w:val="FF0000"/>
          <w:sz w:val="24"/>
          <w:szCs w:val="24"/>
          <w:lang w:eastAsia="ar-SA"/>
        </w:rPr>
      </w:pPr>
      <w:r w:rsidRPr="00707B38">
        <w:rPr>
          <w:rFonts w:ascii="Times New Roman" w:hAnsi="Times New Roman" w:cs="Times New Roman"/>
          <w:sz w:val="24"/>
          <w:szCs w:val="24"/>
          <w:lang w:eastAsia="ar-SA"/>
        </w:rPr>
        <w:t xml:space="preserve">- jeżeli zmiany te będą miały wpływ na koszty wykonania zamówienia przez WYKONAWCĘ. </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wystąpienia okoliczności, o których mowa w ust. 1 każda ze Stron w terminie 30 dni od dnia wejścia w życie przepisów dokonujących tych zmian, uprawniona jest zwrócić się do drugiej Strony z wnioskiem w sprawie odpowiedniej zmiany wynagrodzenia o kwotę kosztu poniesionego przez WYKONAWCĘ, a w przypadku stawki podatku VAT od daty jego zmiany.</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zaistnienia okoliczności, o której mowa w ust. 1 pkt. 1 zmiana Umowy polegać będzie na dostosowaniu określonej w umowie stawki podatku od towarów i usług lub podatku akcyzowego do stawki tego podatku wynikającej ze zmienionych przepisów powszechnie obowiązującego prawa z tym, że kwoty netto określone umową nie ulegną zmianie.</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 xml:space="preserve">W przypadku zmiany, o której mowa w ust. 1 pkt. 2 wynagrodzenie WYKONAWCY ulegnie zmianie o wartość wzrostu całkowitego kosztu WYKONAWCY wynikającą ze zwiększenia wynagrodzeń osób bezpośrednio wykonujących zamówienie do wysokości wynikającego ze zmienionych przepisów prawa minimalnego wynagrodzenia, z uwzględnieniem wszystkich obciążeń publicznoprawnych do kwoty wzrostu minimalnego wynagrodzenia. W celu dokonania zmian Umowy z uwagi na zmianę wysokości minimalnego wynagrodzenia za pracę WYKONAWCA zobowiązany jest wykazać w szczególności poprzez przedstawienie Zamawiającemu kalkulacji i dokumentów, wpływ zmiany wysokości minimalnego wynagrodzenia za pracę na koszty wykonania Umowy przez WYKONAWCĘ oraz wysokość kwoty, o jaką koszty wykonania Umowy przez WYKONAWCĘ uległy zmianie na skutek zmiany minimalnego wynagrodzenia za pracę. Strony zgodnie postanawiają, iż wykazując wpływ zmiany wysokości minimalnego wynagrodzenia za pracę i wysokość kwoty, o jaką koszty wykonania Umowy przez WYKONAWCĘ uległy zmianie, WYKONAWCA zobowiązany będzie do odnoszenia się do cen jednostkowych wskazanych w formularzu ofertowym lub poprzednio zmienionych przez Strony w drodze aneksu. </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zmiany, o której mowa w ust. 1 pkt. 3 wynagrodzenie WYKONAWCY ulegnie zmianie o wartość wzrostu całkowitego kosztu WYKONAWCY jaki będzie on zobowiązany dodatkowo ponieść w celu uwzględnienia tej zmiany przy zachowaniu dotychczasowej kwoty brutto wynagrodzenia osób bezpośrednio wykonujących zamówienie na rzecz ZAMAWIAJĄCEGO. W celu dokonania zmiany Umowy z uwagi na zmianę zasad podlegania ubezpieczeniom społecznym lub ubezpieczeniu zdrowotnemu lub wysokości stawki składki na ubezpieczenie społeczne lub zdrowotne WYKONAWCA zobowiązany jest wykazać, w szczególności poprzez przedstawienie Zamawiającemu kalkulacji i dokumentów, wpływ zmiany zasad podlegania ubezpieczeniom społecznym lub ubezpieczeniu zdrowotnemu lub wysokości stawki składki na ubezpieczenia społeczne lub zdrowotne na koszty wykonania zamówienia przez WYKONAWCĘ oraz wysokość kwoty, o jaką koszty wykonania zamówienia przez WYKONAWCĘ uległy zmianie na skutek okoliczności, o których mowa w ust. 1 pkt. 3. Strony zgodnie postanawiają, iż wykazując wpływ zmiany zasad podlegania ubezpieczeniom społecznym lub ubezpieczeniu zdrowotnemu lub wysokości stawki składki na ubezpieczenia społeczne lub zdrowotne i wysokość kwoty, o jaką koszty wykonania zamówienia przez WYKONAWCĘ uległy zmianie, WYKONAWCA zobowiązany będzie do odnoszenia się do cen jednostkowych wskazanych w formularzu ofertowym lub poprzednio zmienionych przez Strony w drodze aneksu.</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zmiany, o której mowa w ust. 1 pkt. 4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W celu dokonania zmiany Umowy z uwagi na zmianę zasad gromadzenia i wysokości wpłat do pracowniczych planów kapitałowych, WYKONAWCA zobowiązany jest wykazać, w szczególności poprzez przedstawienie Zamawiającemu kalkulacji i dokumentów, wpływ zmiany tych zasad na koszty wykonania zamówienia przez WYKONAWCĘ oraz wysokość kwoty, o jaką koszty wykonania zamówienia przez WYKONAWCĘ uległy zmianie na skutek okoliczności, o których mowa w ust. 1pkt. 4. Strony zgodnie postanawiają, iż wykazując wpływ zmiany zasad gromadzenia i wysokości wpłat do pracowniczych planów kapitałowych i wysokość kwoty, o jaką koszty wykonania zamówienia przez WYKONAWCĘ uległy zmianie, WYKONAWCA zobowiązany będzie do odnoszenia się do cen jednostkowych wskazanych w formularzu ofertowym lub poprzednio zmienionych przez Strony w drodze aneksu.</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celu realizacji postanowień ust. 1 pkt. 2, 3, 4 ZAMAWIAJĄCY może żądać od WYKONAWCY dokumentów odzwierciedlających realny wpływ czynników wymienionych w ust. 1 na wzrost kosztów przy realizacji Umowy przez WYKONAWCĘ, a w szczególności:</w:t>
      </w:r>
    </w:p>
    <w:p w:rsidR="00707B38" w:rsidRPr="00707B38" w:rsidRDefault="00707B38" w:rsidP="00707B38">
      <w:pPr>
        <w:numPr>
          <w:ilvl w:val="0"/>
          <w:numId w:val="55"/>
        </w:numPr>
        <w:autoSpaceDN w:val="0"/>
        <w:spacing w:after="0" w:line="276" w:lineRule="auto"/>
        <w:contextualSpacing/>
        <w:jc w:val="both"/>
        <w:rPr>
          <w:rFonts w:ascii="Times New Roman" w:hAnsi="Times New Roman" w:cs="Times New Roman"/>
          <w:sz w:val="24"/>
          <w:szCs w:val="24"/>
          <w:lang w:eastAsia="pl-PL"/>
        </w:rPr>
      </w:pPr>
      <w:r w:rsidRPr="00707B38">
        <w:rPr>
          <w:rFonts w:ascii="Times New Roman" w:hAnsi="Times New Roman" w:cs="Times New Roman"/>
          <w:sz w:val="24"/>
          <w:szCs w:val="24"/>
        </w:rPr>
        <w:t>poświadczonych za zgodność z oryginałem kopii umów o pracę pracowników WYKONAWCY biorących bezpośredni udział przy realizacji Umowy, której waloryzacja dotyczy (widoczne imię i nazwisko pracownika, rok urodzenia, kwota wynagrodzenia, nazwa pracodawcy, daty zawarcia i obowiązywania, podpisy);</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poświadczonych za zgodność z oryginałem umów zleceń pracowników zawartych z osobami fizycznymi celem realizacji Umowy, której waloryzacja dotyczy (widoczne imię i nazwisko pracownika, kwota wynagrodzenia, nazwa pracodawcy, daty zawarcia i obowiązywania, podpisy);</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raportów ZUS RCA, ZUS ZUA pracowników WYKONAWCY biorących bezpośredni udział przy realizacji Umowy, której waloryzacja dotyczy uwzględniające podniesione stawki wynagrodzenia (widoczne imię i nazwisko, rok urodzenia, podstawy oskładkowania, pracodawca, daty zgłoszeń/złożenia deklaracji, kody tytułu zgłoszenia);</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zaświadczenia o niezaleganiu w opłacaniu przez pracodawcę składek ZUS;</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zaktualizowanych przez WYKONAWCĘ cen jednostkowych, zawartych w wiążącym dotychczas formularzu ofertowym, do poziomu, jaki ma zostać przyjęty na skutek waloryzacji;</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 xml:space="preserve">wypełnionej Tabeli waloryzacyjnej w formie pliku elektronicznego oraz Tabeli waloryzacyjnej wydrukowanej i podpisanej przez WYKONAWCĘ zawierającej dane dotyczące pracowników WYKONAWCY biorących bezpośredni udział przy realizacji Umowy, której waloryzacja dotyczy; </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kserokopii poświadczonych za zgodność z oryginałem umów o zarządzanie oraz umów o prowadzenie PPK (wraz załącznikami) podpisanych przez pracodawcę z instytucją finansową (umowy, o których mowa w art. 8 ust. 1 oraz art. 14 ust. 1 ustawy o PPK);</w:t>
      </w:r>
    </w:p>
    <w:p w:rsidR="00707B38" w:rsidRPr="00707B38" w:rsidRDefault="00707B38" w:rsidP="00707B38">
      <w:pPr>
        <w:numPr>
          <w:ilvl w:val="0"/>
          <w:numId w:val="55"/>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innych dokumentów i zestawień w zależności od przedmiotu wniosku.</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 ZAMAWIAJĄCY informuje WYKONAWCĘ w formie pisemnej o braku podstaw do uwzględnienia wniosku w całości lub w części - wraz z uzasadnieniem tego stanowiska.</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zamówień realizowanych wspólnie przez kilku wykonawców lub realizowanych przy pomocy podwykonawców postanowienia ust. 4-9 stosuje się odpowiednio.</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razie zmiany wysokości wynagrodzenia w przypadkach opisanych w ust. 1, WYKONAWCA zobowiązany jest do niezwłocznej wypłaty odpowiedniego wynagrodzenia Podwykonawcom.</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707B38" w:rsidRP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Waloryzacja wynagrodzenia w zakresie określonym w ust. 1 pkt. 2 nie dotyczy realizacji zamówienia w roku podpisania umowy.</w:t>
      </w:r>
    </w:p>
    <w:p w:rsidR="00707B38" w:rsidRDefault="00707B38" w:rsidP="00707B38">
      <w:pPr>
        <w:numPr>
          <w:ilvl w:val="0"/>
          <w:numId w:val="53"/>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rPr>
        <w:t>Wszelkie zmiany i uzupełnienia Umowy, jak również jej rozwiązanie wymaga formy pisemnej pod rygorem nieważności.</w:t>
      </w:r>
    </w:p>
    <w:p w:rsidR="00B37964" w:rsidRPr="00707B38" w:rsidRDefault="00B37964" w:rsidP="00B37964">
      <w:pPr>
        <w:autoSpaceDN w:val="0"/>
        <w:spacing w:after="0" w:line="276" w:lineRule="auto"/>
        <w:ind w:left="426"/>
        <w:jc w:val="both"/>
        <w:rPr>
          <w:rFonts w:ascii="Times New Roman" w:hAnsi="Times New Roman" w:cs="Times New Roman"/>
          <w:sz w:val="24"/>
          <w:szCs w:val="24"/>
          <w:lang w:eastAsia="ar-SA"/>
        </w:rPr>
      </w:pPr>
    </w:p>
    <w:p w:rsidR="00AA266D" w:rsidRDefault="00AA266D" w:rsidP="00707B38">
      <w:pPr>
        <w:widowControl w:val="0"/>
        <w:shd w:val="clear" w:color="auto" w:fill="FFFFFF"/>
        <w:suppressAutoHyphens/>
        <w:autoSpaceDE w:val="0"/>
        <w:autoSpaceDN w:val="0"/>
        <w:adjustRightInd w:val="0"/>
        <w:spacing w:after="0" w:line="276" w:lineRule="auto"/>
        <w:ind w:right="23"/>
        <w:jc w:val="center"/>
        <w:rPr>
          <w:rFonts w:ascii="Times New Roman" w:eastAsia="Times New Roman" w:hAnsi="Times New Roman" w:cs="Times New Roman"/>
          <w:b/>
          <w:bCs/>
          <w:spacing w:val="-12"/>
          <w:sz w:val="24"/>
          <w:szCs w:val="24"/>
          <w:lang w:eastAsia="ar-SA"/>
        </w:rPr>
      </w:pPr>
    </w:p>
    <w:p w:rsidR="00E22B21" w:rsidRDefault="00E22B21" w:rsidP="00707B38">
      <w:pPr>
        <w:widowControl w:val="0"/>
        <w:shd w:val="clear" w:color="auto" w:fill="FFFFFF"/>
        <w:suppressAutoHyphens/>
        <w:autoSpaceDE w:val="0"/>
        <w:autoSpaceDN w:val="0"/>
        <w:adjustRightInd w:val="0"/>
        <w:spacing w:after="0" w:line="276" w:lineRule="auto"/>
        <w:ind w:right="23"/>
        <w:jc w:val="center"/>
        <w:rPr>
          <w:rFonts w:ascii="Times New Roman" w:eastAsia="Times New Roman" w:hAnsi="Times New Roman" w:cs="Times New Roman"/>
          <w:b/>
          <w:sz w:val="24"/>
          <w:szCs w:val="24"/>
          <w:lang w:eastAsia="ar-SA"/>
        </w:rPr>
      </w:pPr>
      <w:r w:rsidRPr="00E22B21">
        <w:rPr>
          <w:rFonts w:ascii="Times New Roman" w:eastAsia="Times New Roman" w:hAnsi="Times New Roman" w:cs="Times New Roman"/>
          <w:b/>
          <w:bCs/>
          <w:spacing w:val="-12"/>
          <w:sz w:val="24"/>
          <w:szCs w:val="24"/>
          <w:lang w:eastAsia="ar-SA"/>
        </w:rPr>
        <w:t xml:space="preserve">§ 13. </w:t>
      </w:r>
      <w:r w:rsidRPr="00E22B21">
        <w:rPr>
          <w:rFonts w:ascii="Times New Roman" w:eastAsia="Times New Roman" w:hAnsi="Times New Roman" w:cs="Times New Roman"/>
          <w:b/>
          <w:sz w:val="24"/>
          <w:szCs w:val="24"/>
          <w:lang w:eastAsia="ar-SA"/>
        </w:rPr>
        <w:t>ODSTĄPIENIE OD UMOWY</w:t>
      </w:r>
    </w:p>
    <w:p w:rsidR="00B37964" w:rsidRPr="00E22B21" w:rsidRDefault="00B37964" w:rsidP="00707B38">
      <w:pPr>
        <w:widowControl w:val="0"/>
        <w:shd w:val="clear" w:color="auto" w:fill="FFFFFF"/>
        <w:suppressAutoHyphens/>
        <w:autoSpaceDE w:val="0"/>
        <w:autoSpaceDN w:val="0"/>
        <w:adjustRightInd w:val="0"/>
        <w:spacing w:after="0" w:line="276" w:lineRule="auto"/>
        <w:ind w:right="23"/>
        <w:jc w:val="center"/>
        <w:rPr>
          <w:rFonts w:ascii="Times New Roman" w:eastAsia="Times New Roman" w:hAnsi="Times New Roman" w:cs="Times New Roman"/>
          <w:b/>
          <w:bCs/>
          <w:spacing w:val="-12"/>
          <w:sz w:val="24"/>
          <w:szCs w:val="24"/>
          <w:lang w:eastAsia="ar-SA"/>
        </w:rPr>
      </w:pPr>
    </w:p>
    <w:p w:rsidR="00E22B21" w:rsidRPr="00E22B21" w:rsidRDefault="00E22B21" w:rsidP="00707B38">
      <w:pPr>
        <w:numPr>
          <w:ilvl w:val="0"/>
          <w:numId w:val="24"/>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xml:space="preserve">Niezależnie od przypadków odstąpienia od Umowy określonych w Kodeksie Cywilnym oraz w art. 456 Ustawy Pzp, Zamawiającemu przysługuje prawo odstąpienia od Umowy lub jej niezrealizowanej części z ważnych powodów, w </w:t>
      </w:r>
      <w:r w:rsidRPr="00E22B21">
        <w:rPr>
          <w:rFonts w:ascii="Times New Roman" w:eastAsia="Times New Roman" w:hAnsi="Times New Roman" w:cs="Times New Roman"/>
          <w:b/>
          <w:bCs/>
          <w:sz w:val="24"/>
          <w:szCs w:val="24"/>
          <w:lang w:eastAsia="pl-PL"/>
        </w:rPr>
        <w:t>terminie 30 dni</w:t>
      </w:r>
      <w:r w:rsidRPr="00E22B21">
        <w:rPr>
          <w:rFonts w:ascii="Times New Roman" w:eastAsia="Times New Roman" w:hAnsi="Times New Roman" w:cs="Times New Roman"/>
          <w:sz w:val="24"/>
          <w:szCs w:val="24"/>
          <w:lang w:eastAsia="pl-PL"/>
        </w:rPr>
        <w:t xml:space="preserve"> od dnia stwierdzenia ich wystąpienia przez Zamawiającego. Za ważne powody uważa się przypadki gdy:</w:t>
      </w:r>
    </w:p>
    <w:p w:rsidR="00E22B21" w:rsidRPr="00E22B21" w:rsidRDefault="00E22B21" w:rsidP="00707B38">
      <w:pPr>
        <w:numPr>
          <w:ilvl w:val="0"/>
          <w:numId w:val="25"/>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opóźnia się z wykonaniem przedmiotu Umowy w terminie określonym w § 3 ust. 1 przez okres dłuższy niż 14 dni, z powodu okoliczności leżących po stronie Wykonawcy, z zastrzeżeniem zapisów zawartych w § 8 ust. 2 – 4.</w:t>
      </w:r>
    </w:p>
    <w:p w:rsidR="00E22B21" w:rsidRPr="00E22B21" w:rsidRDefault="00E22B21" w:rsidP="00707B38">
      <w:pPr>
        <w:numPr>
          <w:ilvl w:val="0"/>
          <w:numId w:val="25"/>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nie realizuje przedmiotu umowy zgodnie z Umową lub nienależycie wykonuje swoje zobowiązania umowne i nie zmienia sposobu realizacji przedmiotu Umowy mimo dwukrotnego wezwania go do tego przez Zamawiającego w terminie określonym w tym wezwaniu;</w:t>
      </w:r>
    </w:p>
    <w:p w:rsidR="00E22B21" w:rsidRPr="00E22B21" w:rsidRDefault="00E22B21" w:rsidP="00707B38">
      <w:pPr>
        <w:numPr>
          <w:ilvl w:val="0"/>
          <w:numId w:val="25"/>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powierzył wykonanie Umowy osobie trzeciej bez zgody Zamawiającego i nie zmienił sposobu realizacji Umowy mimo wezwania go do tego przez Zamawiającego w terminie określonym w tym wezwaniu;</w:t>
      </w:r>
    </w:p>
    <w:p w:rsidR="00E22B21" w:rsidRPr="00E22B21" w:rsidRDefault="00E22B21" w:rsidP="00707B38">
      <w:pPr>
        <w:numPr>
          <w:ilvl w:val="0"/>
          <w:numId w:val="25"/>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wydany został sądowy nakaz zajęcia majątku Wykonawcy;</w:t>
      </w:r>
    </w:p>
    <w:p w:rsidR="00E22B21" w:rsidRPr="00E22B21" w:rsidRDefault="00E22B21" w:rsidP="00707B38">
      <w:pPr>
        <w:numPr>
          <w:ilvl w:val="0"/>
          <w:numId w:val="25"/>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gdy suma kar umownych naliczonych na podstawie § 8 przekroczy równowartość 30% kwoty, o której mowa w § 2 ust. 1.</w:t>
      </w:r>
    </w:p>
    <w:p w:rsidR="00E22B21" w:rsidRPr="00E22B21" w:rsidRDefault="00E22B21" w:rsidP="00707B38">
      <w:pPr>
        <w:numPr>
          <w:ilvl w:val="0"/>
          <w:numId w:val="24"/>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Poza przypadkami, o których mowa w ust. 1, żadnej ze Stron nie przysługuje prawo odstąpienia od niniejszej Umowy lub wypowiedzenia niniejszej Umowy przed upływem okresu jej obowiązywania.</w:t>
      </w:r>
    </w:p>
    <w:p w:rsidR="00E22B21" w:rsidRPr="00E22B21" w:rsidRDefault="00E22B21" w:rsidP="00707B38">
      <w:pPr>
        <w:numPr>
          <w:ilvl w:val="0"/>
          <w:numId w:val="24"/>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Odstąpienie od Umowy lub jej niezrealizowanej części wymaga złożenia oświadczenia w formie pisemnej pod rygorem nieważności i jest skuteczne z chwilą doręczenia go drugiej Stronie.</w:t>
      </w:r>
    </w:p>
    <w:p w:rsidR="00E22B21" w:rsidRPr="00E22B21" w:rsidRDefault="00E22B21" w:rsidP="00707B38">
      <w:pPr>
        <w:numPr>
          <w:ilvl w:val="0"/>
          <w:numId w:val="24"/>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xml:space="preserve">Oświadczenie o odstąpieniu od Umowy </w:t>
      </w:r>
      <w:bookmarkStart w:id="0" w:name="_Hlk76200192"/>
      <w:r w:rsidRPr="00E22B21">
        <w:rPr>
          <w:rFonts w:ascii="Times New Roman" w:eastAsia="Times New Roman" w:hAnsi="Times New Roman" w:cs="Times New Roman"/>
          <w:sz w:val="24"/>
          <w:szCs w:val="24"/>
          <w:lang w:eastAsia="pl-PL"/>
        </w:rPr>
        <w:t>winno zostać przekazane przedstawicielowi drugiej Strony za pokwitowaniem lub winno zostać złożone w siedzibie Strony lub przesłane listem poleconym na adres siedziby Strony wskazany w komparycji Umowy. Korespondencję odebraną, lub nieodebraną a nadaną listem poleconym za pośrednictwem operatora wyznaczonego i zwróconą nadawcy z powodu braku możliwości jej doręczenia, uważa się za skutecznie doręczoną.</w:t>
      </w:r>
      <w:bookmarkEnd w:id="0"/>
    </w:p>
    <w:p w:rsidR="00E22B21" w:rsidRDefault="00E22B21" w:rsidP="00707B38">
      <w:pPr>
        <w:numPr>
          <w:ilvl w:val="0"/>
          <w:numId w:val="24"/>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 przypadku odstąpienia od Umowy przez Zamawiającego Wykonawca może żądać jedynie wynagrodzenia należnego z tytułu wykonania części Umowy do dnia odstąpienia od Umowy przez Zamawiającego. a Zamawiający jest uprawniony do naliczenia Wykonawcy kary umownej, o której mowa w § 8 ust. 1.</w:t>
      </w:r>
    </w:p>
    <w:p w:rsidR="00B37964" w:rsidRPr="00E22B21" w:rsidRDefault="00B37964" w:rsidP="00B37964">
      <w:pPr>
        <w:tabs>
          <w:tab w:val="num" w:pos="426"/>
          <w:tab w:val="left" w:pos="5670"/>
        </w:tabs>
        <w:suppressAutoHyphens/>
        <w:spacing w:after="0" w:line="276" w:lineRule="auto"/>
        <w:ind w:left="426"/>
        <w:contextualSpacing/>
        <w:jc w:val="both"/>
        <w:rPr>
          <w:rFonts w:ascii="Times New Roman" w:eastAsia="Times New Roman" w:hAnsi="Times New Roman" w:cs="Times New Roman"/>
          <w:sz w:val="24"/>
          <w:szCs w:val="24"/>
          <w:lang w:eastAsia="pl-PL"/>
        </w:rPr>
      </w:pPr>
    </w:p>
    <w:p w:rsidR="00E22B21" w:rsidRDefault="00E22B21" w:rsidP="00707B38">
      <w:pPr>
        <w:tabs>
          <w:tab w:val="num" w:pos="426"/>
        </w:tabs>
        <w:spacing w:after="0" w:line="276" w:lineRule="auto"/>
        <w:jc w:val="center"/>
        <w:rPr>
          <w:rFonts w:ascii="Times New Roman" w:eastAsia="Calibri" w:hAnsi="Times New Roman" w:cs="Times New Roman"/>
          <w:b/>
          <w:bCs/>
          <w:color w:val="000000"/>
          <w:spacing w:val="-12"/>
          <w:sz w:val="24"/>
          <w:szCs w:val="24"/>
        </w:rPr>
      </w:pPr>
      <w:r w:rsidRPr="00E22B21">
        <w:rPr>
          <w:rFonts w:ascii="Times New Roman" w:eastAsia="Times New Roman" w:hAnsi="Times New Roman" w:cs="Times New Roman"/>
          <w:b/>
          <w:color w:val="000000"/>
          <w:sz w:val="24"/>
          <w:szCs w:val="24"/>
          <w:lang w:eastAsia="pl-PL"/>
        </w:rPr>
        <w:t xml:space="preserve">§ 14. INNE </w:t>
      </w:r>
      <w:r w:rsidRPr="00E22B21">
        <w:rPr>
          <w:rFonts w:ascii="Times New Roman" w:eastAsia="Calibri" w:hAnsi="Times New Roman" w:cs="Times New Roman"/>
          <w:b/>
          <w:bCs/>
          <w:color w:val="000000"/>
          <w:spacing w:val="-12"/>
          <w:sz w:val="24"/>
          <w:szCs w:val="24"/>
        </w:rPr>
        <w:t>POSTANOWIENIA</w:t>
      </w:r>
    </w:p>
    <w:p w:rsidR="00B37964" w:rsidRPr="00E22B21" w:rsidRDefault="00B37964" w:rsidP="00707B38">
      <w:pPr>
        <w:tabs>
          <w:tab w:val="num" w:pos="426"/>
        </w:tabs>
        <w:spacing w:after="0" w:line="276" w:lineRule="auto"/>
        <w:jc w:val="center"/>
        <w:rPr>
          <w:rFonts w:ascii="Times New Roman" w:eastAsia="Times New Roman" w:hAnsi="Times New Roman" w:cs="Times New Roman"/>
          <w:b/>
          <w:color w:val="000000"/>
          <w:sz w:val="24"/>
          <w:szCs w:val="24"/>
          <w:lang w:eastAsia="pl-PL"/>
        </w:rPr>
      </w:pPr>
    </w:p>
    <w:p w:rsidR="00AA2121" w:rsidRPr="002202FE" w:rsidRDefault="00AA21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2202FE">
        <w:rPr>
          <w:rFonts w:ascii="Times New Roman" w:hAnsi="Times New Roman" w:cs="Times New Roman"/>
          <w:color w:val="000000"/>
          <w:sz w:val="24"/>
          <w:szCs w:val="24"/>
        </w:rPr>
        <w:t xml:space="preserve">Dostawca sprzętu powinien posiadać wszelkie niezbędne pozwolenia / koncesie, certyfikaty na produkcję o obrót wyrobu objętym przedmiotem zamówienia. </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Wszelkie zobowiązania wynikające z praw własności przemysłowej, w szczególności patentów, praw ochronnych, jak również praw autorskich oraz praw pokrewnych, ponosi Wykonawca.</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Zmiana postanowień umowy wymaga formy pisemnej, uzgodnionej przez strony pod rygorem ich nieważności.</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Zamawiający zastrzega sobie możliwość wprowadzenia, za zgodą Wykonawcy, korzystnych dla siebie zmian.</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Spory, wynikłe z niniejszej umowy, rozstrzygać będzie sąd powszechny właściwy dla siedziby Zamawiającego.</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Zamawiający może dokonać przyjęcia wyrobów o parametrach lepszych niż wyspecyfikowane w Opisie przedmiotu zamówienia.</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Strony postanawiają, że wszelkie oświadczenia Zamawiającego w tym w szczególności protokoły reklamacji,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Wykonawca oświadcza, że jego pracownikiem lub podwykonawcą nie jest były żołnierz zawodowy, o którym mowa w art. 336 ustawy z dnia 11 marca 2022 r. o obronie Ojczyzny (Dz. U. </w:t>
      </w:r>
      <w:r w:rsidR="00F254F0">
        <w:rPr>
          <w:rFonts w:ascii="Times New Roman" w:eastAsia="Times New Roman" w:hAnsi="Times New Roman" w:cs="Times New Roman"/>
          <w:color w:val="000000"/>
          <w:sz w:val="24"/>
          <w:szCs w:val="24"/>
          <w:lang w:eastAsia="pl-PL"/>
        </w:rPr>
        <w:t>2024</w:t>
      </w:r>
      <w:r w:rsidR="00F254F0" w:rsidRPr="00E22B21">
        <w:rPr>
          <w:rFonts w:ascii="Times New Roman" w:eastAsia="Times New Roman" w:hAnsi="Times New Roman" w:cs="Times New Roman"/>
          <w:color w:val="000000"/>
          <w:sz w:val="24"/>
          <w:szCs w:val="24"/>
          <w:lang w:eastAsia="pl-PL"/>
        </w:rPr>
        <w:t xml:space="preserve"> </w:t>
      </w:r>
      <w:r w:rsidRPr="00E22B21">
        <w:rPr>
          <w:rFonts w:ascii="Times New Roman" w:eastAsia="Times New Roman" w:hAnsi="Times New Roman" w:cs="Times New Roman"/>
          <w:color w:val="000000"/>
          <w:sz w:val="24"/>
          <w:szCs w:val="24"/>
          <w:lang w:eastAsia="pl-PL"/>
        </w:rPr>
        <w:t>r., poz. 2</w:t>
      </w:r>
      <w:r w:rsidR="00F254F0">
        <w:rPr>
          <w:rFonts w:ascii="Times New Roman" w:eastAsia="Times New Roman" w:hAnsi="Times New Roman" w:cs="Times New Roman"/>
          <w:color w:val="000000"/>
          <w:sz w:val="24"/>
          <w:szCs w:val="24"/>
          <w:lang w:eastAsia="pl-PL"/>
        </w:rPr>
        <w:t>48</w:t>
      </w:r>
      <w:r w:rsidRPr="00E22B21">
        <w:rPr>
          <w:rFonts w:ascii="Times New Roman" w:eastAsia="Times New Roman" w:hAnsi="Times New Roman" w:cs="Times New Roman"/>
          <w:color w:val="000000"/>
          <w:sz w:val="24"/>
          <w:szCs w:val="24"/>
          <w:lang w:eastAsia="pl-PL"/>
        </w:rPr>
        <w:t>.).</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w:t>
      </w:r>
      <w:r w:rsidRPr="00E22B21">
        <w:rPr>
          <w:rFonts w:ascii="Times New Roman" w:eastAsia="Calibri" w:hAnsi="Times New Roman" w:cs="Times New Roman"/>
          <w:sz w:val="24"/>
          <w:szCs w:val="24"/>
        </w:rPr>
        <w:t xml:space="preserve"> oświadcza, że znane mu są przepisy decyzji Nr 145/MON Ministra Obrony Narodowej z dnia 13 lipca 2017 r. w sprawie postępowania w kontaktach z wykonawcami.</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Umowę niniejszą sporządzono w 2 egzemplarzach (1 egz. dla Zamawiającego, 1 egz. dla Wykonawcy).</w:t>
      </w:r>
    </w:p>
    <w:p w:rsid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Umowa wchodzi w życie z dniem podpisania.</w:t>
      </w:r>
    </w:p>
    <w:p w:rsidR="004E1E32" w:rsidRPr="00E22B21" w:rsidRDefault="004E1E32"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Pr="004E1E32">
        <w:rPr>
          <w:rFonts w:ascii="Times New Roman" w:eastAsia="Times New Roman" w:hAnsi="Times New Roman" w:cs="Times New Roman"/>
          <w:color w:val="000000"/>
          <w:sz w:val="24"/>
          <w:szCs w:val="24"/>
          <w:lang w:eastAsia="pl-PL"/>
        </w:rPr>
        <w:t xml:space="preserve"> przypadku gdy Wykonawca zaoferuje produkt równoważny zobowiązany będzie do złożenia wraz z ofertą oświadczenia, iż oferowany produkt jest w pełni kompatybilny ze sprzętem marki HARRIS</w:t>
      </w:r>
      <w:r>
        <w:rPr>
          <w:rFonts w:ascii="Times New Roman" w:eastAsia="Times New Roman" w:hAnsi="Times New Roman" w:cs="Times New Roman"/>
          <w:color w:val="000000"/>
          <w:sz w:val="24"/>
          <w:szCs w:val="24"/>
          <w:lang w:eastAsia="pl-PL"/>
        </w:rPr>
        <w:t>.</w:t>
      </w:r>
    </w:p>
    <w:p w:rsidR="00E22B21" w:rsidRPr="00E22B21" w:rsidRDefault="00E22B21" w:rsidP="00707B38">
      <w:pPr>
        <w:spacing w:after="0" w:line="276" w:lineRule="auto"/>
        <w:jc w:val="both"/>
        <w:rPr>
          <w:rFonts w:ascii="Times New Roman" w:eastAsia="Times New Roman" w:hAnsi="Times New Roman" w:cs="Times New Roman"/>
          <w:color w:val="000000"/>
          <w:sz w:val="20"/>
          <w:szCs w:val="20"/>
          <w:lang w:eastAsia="pl-PL"/>
        </w:rPr>
      </w:pPr>
    </w:p>
    <w:p w:rsidR="00E22B21" w:rsidRPr="00412B73"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r w:rsidRPr="00E22B21">
        <w:rPr>
          <w:rFonts w:ascii="Times New Roman" w:eastAsia="Times New Roman" w:hAnsi="Times New Roman" w:cs="Times New Roman"/>
          <w:color w:val="000000"/>
          <w:sz w:val="20"/>
          <w:szCs w:val="20"/>
          <w:lang w:eastAsia="pl-PL"/>
        </w:rPr>
        <w:t>Załączniki – stanowiące integralną część niniejszej umowy:</w:t>
      </w:r>
    </w:p>
    <w:p w:rsidR="00321E76" w:rsidRPr="00412B73" w:rsidRDefault="00321E76" w:rsidP="00707B38">
      <w:pPr>
        <w:spacing w:after="0" w:line="276" w:lineRule="auto"/>
        <w:ind w:firstLine="426"/>
        <w:jc w:val="both"/>
        <w:rPr>
          <w:rFonts w:ascii="Times New Roman" w:eastAsia="Times New Roman" w:hAnsi="Times New Roman" w:cs="Times New Roman"/>
          <w:color w:val="000000"/>
          <w:sz w:val="20"/>
          <w:szCs w:val="20"/>
          <w:lang w:eastAsia="pl-PL"/>
        </w:rPr>
      </w:pPr>
      <w:r w:rsidRPr="00412B73">
        <w:rPr>
          <w:rFonts w:ascii="Times New Roman" w:eastAsia="Times New Roman" w:hAnsi="Times New Roman" w:cs="Times New Roman"/>
          <w:color w:val="000000"/>
          <w:sz w:val="20"/>
          <w:szCs w:val="20"/>
          <w:lang w:eastAsia="pl-PL"/>
        </w:rPr>
        <w:t>Zał</w:t>
      </w:r>
      <w:r w:rsidR="00E21E62" w:rsidRPr="00412B73">
        <w:rPr>
          <w:rFonts w:ascii="Times New Roman" w:eastAsia="Times New Roman" w:hAnsi="Times New Roman" w:cs="Times New Roman"/>
          <w:color w:val="000000"/>
          <w:sz w:val="20"/>
          <w:szCs w:val="20"/>
          <w:lang w:eastAsia="pl-PL"/>
        </w:rPr>
        <w:t xml:space="preserve">ącznik nr </w:t>
      </w:r>
      <w:r w:rsidR="00F2297F">
        <w:rPr>
          <w:rFonts w:ascii="Times New Roman" w:eastAsia="Times New Roman" w:hAnsi="Times New Roman" w:cs="Times New Roman"/>
          <w:color w:val="000000"/>
          <w:sz w:val="20"/>
          <w:szCs w:val="20"/>
          <w:lang w:eastAsia="pl-PL"/>
        </w:rPr>
        <w:t>1</w:t>
      </w:r>
      <w:r w:rsidR="00E21E62" w:rsidRPr="00412B73">
        <w:rPr>
          <w:rFonts w:ascii="Times New Roman" w:eastAsia="Times New Roman" w:hAnsi="Times New Roman" w:cs="Times New Roman"/>
          <w:color w:val="000000"/>
          <w:sz w:val="20"/>
          <w:szCs w:val="20"/>
          <w:lang w:eastAsia="pl-PL"/>
        </w:rPr>
        <w:t xml:space="preserve"> </w:t>
      </w:r>
      <w:r w:rsidR="00F2297F" w:rsidRPr="00412B73">
        <w:rPr>
          <w:rFonts w:ascii="Times New Roman" w:eastAsia="Times New Roman" w:hAnsi="Times New Roman" w:cs="Times New Roman"/>
          <w:color w:val="000000"/>
          <w:sz w:val="20"/>
          <w:szCs w:val="20"/>
          <w:lang w:eastAsia="pl-PL"/>
        </w:rPr>
        <w:t xml:space="preserve">– </w:t>
      </w:r>
      <w:r w:rsidRPr="00412B73">
        <w:rPr>
          <w:rFonts w:ascii="Times New Roman" w:eastAsia="Times New Roman" w:hAnsi="Times New Roman" w:cs="Times New Roman"/>
          <w:color w:val="000000"/>
          <w:sz w:val="20"/>
          <w:szCs w:val="20"/>
          <w:lang w:eastAsia="pl-PL"/>
        </w:rPr>
        <w:t xml:space="preserve">Zestawienie </w:t>
      </w:r>
      <w:r w:rsidR="00F2297F">
        <w:rPr>
          <w:rFonts w:ascii="Times New Roman" w:eastAsia="Times New Roman" w:hAnsi="Times New Roman" w:cs="Times New Roman"/>
          <w:color w:val="000000"/>
          <w:sz w:val="20"/>
          <w:szCs w:val="20"/>
          <w:lang w:eastAsia="pl-PL"/>
        </w:rPr>
        <w:t>wyrobów.</w:t>
      </w:r>
    </w:p>
    <w:p w:rsidR="00E22B21" w:rsidRPr="00E22B21"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r w:rsidRPr="00412B73">
        <w:rPr>
          <w:rFonts w:ascii="Times New Roman" w:eastAsia="Times New Roman" w:hAnsi="Times New Roman" w:cs="Times New Roman"/>
          <w:color w:val="000000"/>
          <w:sz w:val="20"/>
          <w:szCs w:val="20"/>
          <w:lang w:eastAsia="pl-PL"/>
        </w:rPr>
        <w:t xml:space="preserve">Załącznik nr </w:t>
      </w:r>
      <w:r w:rsidR="00F2297F">
        <w:rPr>
          <w:rFonts w:ascii="Times New Roman" w:eastAsia="Times New Roman" w:hAnsi="Times New Roman" w:cs="Times New Roman"/>
          <w:color w:val="000000"/>
          <w:sz w:val="20"/>
          <w:szCs w:val="20"/>
          <w:lang w:eastAsia="pl-PL"/>
        </w:rPr>
        <w:t>2</w:t>
      </w:r>
      <w:r w:rsidRPr="00412B73">
        <w:rPr>
          <w:rFonts w:ascii="Times New Roman" w:eastAsia="Times New Roman" w:hAnsi="Times New Roman" w:cs="Times New Roman"/>
          <w:color w:val="000000"/>
          <w:sz w:val="20"/>
          <w:szCs w:val="20"/>
          <w:lang w:eastAsia="pl-PL"/>
        </w:rPr>
        <w:t xml:space="preserve"> – Wzór Protokołu przyjęcia – przekazania</w:t>
      </w:r>
      <w:r w:rsidRPr="00E22B21">
        <w:rPr>
          <w:rFonts w:ascii="Times New Roman" w:eastAsia="Times New Roman" w:hAnsi="Times New Roman" w:cs="Times New Roman"/>
          <w:color w:val="000000"/>
          <w:sz w:val="20"/>
          <w:szCs w:val="20"/>
          <w:lang w:eastAsia="pl-PL"/>
        </w:rPr>
        <w:t>.</w:t>
      </w:r>
    </w:p>
    <w:p w:rsidR="00E22B21" w:rsidRPr="00E22B21"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r w:rsidRPr="00E22B21">
        <w:rPr>
          <w:rFonts w:ascii="Times New Roman" w:eastAsia="Times New Roman" w:hAnsi="Times New Roman" w:cs="Times New Roman"/>
          <w:color w:val="000000"/>
          <w:sz w:val="20"/>
          <w:szCs w:val="20"/>
          <w:lang w:eastAsia="pl-PL"/>
        </w:rPr>
        <w:t xml:space="preserve">Załącznik nr </w:t>
      </w:r>
      <w:r w:rsidR="00F2297F">
        <w:rPr>
          <w:rFonts w:ascii="Times New Roman" w:eastAsia="Times New Roman" w:hAnsi="Times New Roman" w:cs="Times New Roman"/>
          <w:color w:val="000000"/>
          <w:sz w:val="20"/>
          <w:szCs w:val="20"/>
          <w:lang w:eastAsia="pl-PL"/>
        </w:rPr>
        <w:t>3</w:t>
      </w:r>
      <w:r w:rsidRPr="00E22B21">
        <w:rPr>
          <w:rFonts w:ascii="Times New Roman" w:eastAsia="Times New Roman" w:hAnsi="Times New Roman" w:cs="Times New Roman"/>
          <w:color w:val="000000"/>
          <w:sz w:val="20"/>
          <w:szCs w:val="20"/>
          <w:lang w:eastAsia="pl-PL"/>
        </w:rPr>
        <w:t xml:space="preserve"> – Wzór Protokołu reklamacyjnego.</w:t>
      </w:r>
    </w:p>
    <w:p w:rsidR="00E22B21" w:rsidRPr="00E22B21"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p>
    <w:p w:rsidR="00E22B21" w:rsidRPr="00E22B21" w:rsidRDefault="00E22B21" w:rsidP="00707B38">
      <w:pPr>
        <w:tabs>
          <w:tab w:val="left" w:pos="4536"/>
        </w:tabs>
        <w:spacing w:after="0" w:line="240" w:lineRule="auto"/>
        <w:jc w:val="center"/>
        <w:rPr>
          <w:rFonts w:ascii="Times New Roman" w:eastAsia="Times New Roman" w:hAnsi="Times New Roman" w:cs="Times New Roman"/>
          <w:b/>
          <w:color w:val="000000"/>
          <w:sz w:val="28"/>
          <w:szCs w:val="24"/>
          <w:lang w:eastAsia="pl-PL"/>
        </w:rPr>
      </w:pPr>
      <w:r w:rsidRPr="00E22B21">
        <w:rPr>
          <w:rFonts w:ascii="Times New Roman" w:eastAsia="Times New Roman" w:hAnsi="Times New Roman" w:cs="Times New Roman"/>
          <w:b/>
          <w:color w:val="000000"/>
          <w:sz w:val="28"/>
          <w:szCs w:val="24"/>
          <w:lang w:eastAsia="pl-PL"/>
        </w:rPr>
        <w:t>WYKONAWCA</w:t>
      </w:r>
      <w:r w:rsidRPr="00E22B21">
        <w:rPr>
          <w:rFonts w:ascii="Times New Roman" w:eastAsia="Times New Roman" w:hAnsi="Times New Roman" w:cs="Times New Roman"/>
          <w:b/>
          <w:color w:val="000000"/>
          <w:sz w:val="28"/>
          <w:szCs w:val="24"/>
          <w:lang w:eastAsia="pl-PL"/>
        </w:rPr>
        <w:tab/>
        <w:t xml:space="preserve">                   ZAMAWIAJĄCY</w:t>
      </w:r>
    </w:p>
    <w:p w:rsidR="00E22B21" w:rsidRPr="00E22B21" w:rsidRDefault="00E22B21" w:rsidP="00707B38">
      <w:pPr>
        <w:tabs>
          <w:tab w:val="left" w:pos="4536"/>
        </w:tabs>
        <w:spacing w:after="0" w:line="240" w:lineRule="auto"/>
        <w:rPr>
          <w:rFonts w:ascii="Times New Roman" w:eastAsia="Times New Roman" w:hAnsi="Times New Roman" w:cs="Times New Roman"/>
          <w:b/>
          <w:color w:val="000000"/>
          <w:sz w:val="28"/>
          <w:szCs w:val="24"/>
          <w:lang w:eastAsia="pl-PL"/>
        </w:rPr>
      </w:pPr>
    </w:p>
    <w:p w:rsidR="00E22B21" w:rsidRPr="00E22B21" w:rsidRDefault="00E22B21" w:rsidP="00707B38">
      <w:pPr>
        <w:tabs>
          <w:tab w:val="left" w:pos="4440"/>
        </w:tabs>
        <w:spacing w:after="0" w:line="0" w:lineRule="atLeast"/>
        <w:ind w:left="1134"/>
        <w:rPr>
          <w:rFonts w:ascii="Times New Roman" w:eastAsia="Times New Roman" w:hAnsi="Times New Roman" w:cs="Arial"/>
          <w:szCs w:val="20"/>
          <w:lang w:eastAsia="pl-PL"/>
        </w:rPr>
      </w:pPr>
    </w:p>
    <w:p w:rsidR="00E22B21" w:rsidRPr="00E22B21" w:rsidRDefault="00E22B21" w:rsidP="00707B38">
      <w:pPr>
        <w:tabs>
          <w:tab w:val="left" w:pos="4536"/>
        </w:tabs>
        <w:spacing w:after="0" w:line="240" w:lineRule="auto"/>
        <w:rPr>
          <w:rFonts w:ascii="Times New Roman" w:eastAsia="Times New Roman" w:hAnsi="Times New Roman" w:cs="Times New Roman"/>
          <w:b/>
          <w:color w:val="000000"/>
          <w:sz w:val="28"/>
          <w:szCs w:val="24"/>
          <w:lang w:eastAsia="pl-PL"/>
        </w:rPr>
      </w:pPr>
    </w:p>
    <w:p w:rsidR="00E22B21" w:rsidRPr="00E22B21" w:rsidRDefault="00E22B21" w:rsidP="00707B38">
      <w:pPr>
        <w:spacing w:after="0" w:line="240" w:lineRule="auto"/>
        <w:rPr>
          <w:rFonts w:ascii="Times New Roman" w:eastAsia="Times New Roman" w:hAnsi="Times New Roman" w:cs="Times New Roman"/>
          <w:color w:val="000000"/>
          <w:sz w:val="20"/>
          <w:szCs w:val="20"/>
          <w:lang w:eastAsia="ar-SA"/>
        </w:rPr>
      </w:pPr>
    </w:p>
    <w:p w:rsidR="008810B1" w:rsidRDefault="00E7427D" w:rsidP="00707B38">
      <w:pPr>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w:t>
      </w:r>
    </w:p>
    <w:p w:rsidR="004E1E32" w:rsidRDefault="004E1E32" w:rsidP="00707B38">
      <w:pPr>
        <w:spacing w:after="0" w:line="240" w:lineRule="auto"/>
        <w:jc w:val="center"/>
        <w:rPr>
          <w:rFonts w:ascii="Times New Roman" w:eastAsia="Times New Roman" w:hAnsi="Times New Roman" w:cs="Times New Roman"/>
          <w:color w:val="000000"/>
          <w:sz w:val="20"/>
          <w:szCs w:val="20"/>
          <w:lang w:eastAsia="ar-SA"/>
        </w:rPr>
      </w:pPr>
    </w:p>
    <w:p w:rsidR="004E1E32" w:rsidRDefault="004E1E32" w:rsidP="00707B38">
      <w:pPr>
        <w:spacing w:after="0" w:line="240" w:lineRule="auto"/>
        <w:jc w:val="center"/>
        <w:rPr>
          <w:rFonts w:ascii="Times New Roman" w:eastAsia="Times New Roman" w:hAnsi="Times New Roman" w:cs="Times New Roman"/>
          <w:color w:val="000000"/>
          <w:sz w:val="20"/>
          <w:szCs w:val="20"/>
          <w:lang w:eastAsia="ar-SA"/>
        </w:rPr>
      </w:pPr>
    </w:p>
    <w:p w:rsidR="004E1E32" w:rsidRDefault="004E1E32" w:rsidP="00E7427D">
      <w:pPr>
        <w:spacing w:after="0" w:line="240" w:lineRule="auto"/>
        <w:jc w:val="center"/>
        <w:rPr>
          <w:rFonts w:ascii="Times New Roman" w:eastAsia="Times New Roman" w:hAnsi="Times New Roman" w:cs="Times New Roman"/>
          <w:color w:val="000000"/>
          <w:sz w:val="20"/>
          <w:szCs w:val="20"/>
          <w:lang w:eastAsia="ar-SA"/>
        </w:rPr>
      </w:pPr>
    </w:p>
    <w:p w:rsidR="004E1E32" w:rsidRPr="00E22B21" w:rsidRDefault="004E1E32" w:rsidP="008E07F8">
      <w:pPr>
        <w:rPr>
          <w:rFonts w:ascii="Times New Roman" w:eastAsia="Times New Roman" w:hAnsi="Times New Roman" w:cs="Times New Roman"/>
          <w:color w:val="000000"/>
          <w:sz w:val="20"/>
          <w:szCs w:val="20"/>
          <w:lang w:eastAsia="ar-SA"/>
        </w:rPr>
        <w:sectPr w:rsidR="004E1E32" w:rsidRPr="00E22B21" w:rsidSect="00E60B70">
          <w:footerReference w:type="even" r:id="rId9"/>
          <w:footerReference w:type="default" r:id="rId10"/>
          <w:pgSz w:w="11906" w:h="16838" w:code="9"/>
          <w:pgMar w:top="992" w:right="1418" w:bottom="1418" w:left="1418" w:header="709" w:footer="709" w:gutter="0"/>
          <w:cols w:space="708"/>
          <w:docGrid w:linePitch="360"/>
        </w:sectPr>
      </w:pPr>
    </w:p>
    <w:p w:rsidR="00995327" w:rsidRDefault="008810B1" w:rsidP="00995327">
      <w:pPr>
        <w:tabs>
          <w:tab w:val="left" w:pos="4536"/>
        </w:tabs>
        <w:spacing w:before="960" w:after="0"/>
        <w:jc w:val="center"/>
        <w:rPr>
          <w:rFonts w:ascii="Times New Roman" w:eastAsia="Times New Roman" w:hAnsi="Times New Roman"/>
          <w:b/>
          <w:sz w:val="28"/>
          <w:szCs w:val="28"/>
          <w:lang w:eastAsia="pl-PL"/>
        </w:rPr>
      </w:pPr>
      <w:r>
        <w:rPr>
          <w:noProof/>
          <w:lang w:eastAsia="pl-PL"/>
        </w:rPr>
        <mc:AlternateContent>
          <mc:Choice Requires="wps">
            <w:drawing>
              <wp:anchor distT="0" distB="0" distL="114300" distR="114300" simplePos="0" relativeHeight="251663360" behindDoc="0" locked="0" layoutInCell="1" allowOverlap="1" wp14:anchorId="0A9FCCD3" wp14:editId="2F816D4E">
                <wp:simplePos x="0" y="0"/>
                <wp:positionH relativeFrom="column">
                  <wp:posOffset>7138670</wp:posOffset>
                </wp:positionH>
                <wp:positionV relativeFrom="paragraph">
                  <wp:posOffset>-386080</wp:posOffset>
                </wp:positionV>
                <wp:extent cx="1828800" cy="63754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0B1" w:rsidRPr="00E22B21" w:rsidRDefault="008810B1" w:rsidP="008810B1">
                            <w:pPr>
                              <w:spacing w:after="0" w:line="240" w:lineRule="auto"/>
                              <w:jc w:val="right"/>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color w:val="000000"/>
                                <w:sz w:val="20"/>
                                <w:szCs w:val="20"/>
                                <w:lang w:eastAsia="ar-SA"/>
                              </w:rPr>
                              <w:t>Załącznik nr</w:t>
                            </w:r>
                            <w:r w:rsidR="00F2297F">
                              <w:rPr>
                                <w:rFonts w:ascii="Times New Roman" w:eastAsia="Times New Roman" w:hAnsi="Times New Roman" w:cs="Times New Roman"/>
                                <w:color w:val="000000"/>
                                <w:sz w:val="20"/>
                                <w:szCs w:val="20"/>
                                <w:lang w:eastAsia="ar-SA"/>
                              </w:rPr>
                              <w:t xml:space="preserve"> 1</w:t>
                            </w:r>
                            <w:r w:rsidRPr="00E22B21">
                              <w:rPr>
                                <w:rFonts w:ascii="Times New Roman" w:eastAsia="Times New Roman" w:hAnsi="Times New Roman" w:cs="Times New Roman"/>
                                <w:color w:val="000000"/>
                                <w:sz w:val="20"/>
                                <w:szCs w:val="20"/>
                                <w:lang w:eastAsia="ar-SA"/>
                              </w:rPr>
                              <w:t xml:space="preserve"> do umowy</w:t>
                            </w:r>
                          </w:p>
                          <w:p w:rsidR="008810B1" w:rsidRDefault="008810B1" w:rsidP="008810B1">
                            <w:pPr>
                              <w:jc w:val="righ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FCCD3" id="_x0000_t202" coordsize="21600,21600" o:spt="202" path="m,l,21600r21600,l21600,xe">
                <v:stroke joinstyle="miter"/>
                <v:path gradientshapeok="t" o:connecttype="rect"/>
              </v:shapetype>
              <v:shape id="Text Box 4" o:spid="_x0000_s1026" type="#_x0000_t202" style="position:absolute;left:0;text-align:left;margin-left:562.1pt;margin-top:-30.4pt;width:2in;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kUggIAABA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" stroked="f">
                <v:textbox>
                  <w:txbxContent>
                    <w:p w:rsidR="008810B1" w:rsidRPr="00E22B21" w:rsidRDefault="008810B1" w:rsidP="008810B1">
                      <w:pPr>
                        <w:spacing w:after="0" w:line="240" w:lineRule="auto"/>
                        <w:jc w:val="right"/>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color w:val="000000"/>
                          <w:sz w:val="20"/>
                          <w:szCs w:val="20"/>
                          <w:lang w:eastAsia="ar-SA"/>
                        </w:rPr>
                        <w:t>Załącznik nr</w:t>
                      </w:r>
                      <w:r w:rsidR="00F2297F">
                        <w:rPr>
                          <w:rFonts w:ascii="Times New Roman" w:eastAsia="Times New Roman" w:hAnsi="Times New Roman" w:cs="Times New Roman"/>
                          <w:color w:val="000000"/>
                          <w:sz w:val="20"/>
                          <w:szCs w:val="20"/>
                          <w:lang w:eastAsia="ar-SA"/>
                        </w:rPr>
                        <w:t xml:space="preserve"> 1</w:t>
                      </w:r>
                      <w:r w:rsidRPr="00E22B21">
                        <w:rPr>
                          <w:rFonts w:ascii="Times New Roman" w:eastAsia="Times New Roman" w:hAnsi="Times New Roman" w:cs="Times New Roman"/>
                          <w:color w:val="000000"/>
                          <w:sz w:val="20"/>
                          <w:szCs w:val="20"/>
                          <w:lang w:eastAsia="ar-SA"/>
                        </w:rPr>
                        <w:t xml:space="preserve"> do umowy</w:t>
                      </w:r>
                    </w:p>
                    <w:p w:rsidR="008810B1" w:rsidRDefault="008810B1" w:rsidP="008810B1">
                      <w:pPr>
                        <w:jc w:val="right"/>
                        <w:rPr>
                          <w:sz w:val="20"/>
                        </w:rPr>
                      </w:pPr>
                    </w:p>
                  </w:txbxContent>
                </v:textbox>
              </v:shape>
            </w:pict>
          </mc:Fallback>
        </mc:AlternateContent>
      </w:r>
      <w:r w:rsidR="00995327" w:rsidRPr="00D65FF7">
        <w:rPr>
          <w:rFonts w:ascii="Times New Roman" w:eastAsia="Times New Roman" w:hAnsi="Times New Roman"/>
          <w:b/>
          <w:sz w:val="28"/>
          <w:szCs w:val="28"/>
          <w:lang w:eastAsia="pl-PL"/>
        </w:rPr>
        <w:t xml:space="preserve">ZESTAWIENIE </w:t>
      </w:r>
      <w:r w:rsidR="00F2297F">
        <w:rPr>
          <w:rFonts w:ascii="Times New Roman" w:eastAsia="Times New Roman" w:hAnsi="Times New Roman"/>
          <w:b/>
          <w:sz w:val="28"/>
          <w:szCs w:val="28"/>
          <w:lang w:eastAsia="pl-PL"/>
        </w:rPr>
        <w:t>WYROBÓW</w:t>
      </w:r>
      <w:r w:rsidR="00995327" w:rsidRPr="00D65FF7">
        <w:rPr>
          <w:rFonts w:ascii="Times New Roman" w:eastAsia="Times New Roman" w:hAnsi="Times New Roman"/>
          <w:b/>
          <w:sz w:val="28"/>
          <w:szCs w:val="28"/>
          <w:lang w:eastAsia="pl-PL"/>
        </w:rPr>
        <w:t>-ILOŚCIOWO-CENOWE</w:t>
      </w:r>
    </w:p>
    <w:p w:rsidR="00995327" w:rsidRDefault="00995327" w:rsidP="00995327">
      <w:pPr>
        <w:tabs>
          <w:tab w:val="left" w:pos="4536"/>
        </w:tabs>
        <w:spacing w:before="960"/>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Zamówienie dla części</w:t>
      </w:r>
      <w:r w:rsidR="0092616A">
        <w:rPr>
          <w:rFonts w:ascii="Times New Roman" w:eastAsia="Times New Roman" w:hAnsi="Times New Roman"/>
          <w:b/>
          <w:sz w:val="28"/>
          <w:szCs w:val="28"/>
          <w:lang w:eastAsia="pl-PL"/>
        </w:rPr>
        <w:t xml:space="preserve"> nr 1 </w:t>
      </w:r>
    </w:p>
    <w:tbl>
      <w:tblPr>
        <w:tblW w:w="12000" w:type="dxa"/>
        <w:tblInd w:w="996" w:type="dxa"/>
        <w:tblCellMar>
          <w:left w:w="70" w:type="dxa"/>
          <w:right w:w="70" w:type="dxa"/>
        </w:tblCellMar>
        <w:tblLook w:val="04A0" w:firstRow="1" w:lastRow="0" w:firstColumn="1" w:lastColumn="0" w:noHBand="0" w:noVBand="1"/>
      </w:tblPr>
      <w:tblGrid>
        <w:gridCol w:w="436"/>
        <w:gridCol w:w="2499"/>
        <w:gridCol w:w="1007"/>
        <w:gridCol w:w="742"/>
        <w:gridCol w:w="1408"/>
        <w:gridCol w:w="1559"/>
        <w:gridCol w:w="987"/>
        <w:gridCol w:w="1701"/>
        <w:gridCol w:w="1654"/>
        <w:gridCol w:w="7"/>
      </w:tblGrid>
      <w:tr w:rsidR="00E21E62" w:rsidRPr="00DE4BAF" w:rsidTr="000A6E02">
        <w:trPr>
          <w:trHeight w:val="1343"/>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bookmarkStart w:id="1" w:name="_Hlk67493497"/>
            <w:r w:rsidRPr="00DE4BAF">
              <w:rPr>
                <w:rFonts w:ascii="Times New Roman" w:eastAsia="Times New Roman" w:hAnsi="Times New Roman"/>
                <w:b/>
                <w:bCs/>
                <w:sz w:val="20"/>
                <w:szCs w:val="20"/>
                <w:lang w:eastAsia="pl-PL"/>
              </w:rPr>
              <w:t>LP</w:t>
            </w:r>
          </w:p>
        </w:tc>
        <w:tc>
          <w:tcPr>
            <w:tcW w:w="2499" w:type="dxa"/>
            <w:tcBorders>
              <w:top w:val="single" w:sz="4" w:space="0" w:color="auto"/>
              <w:left w:val="nil"/>
              <w:bottom w:val="single" w:sz="4" w:space="0" w:color="auto"/>
              <w:right w:val="single" w:sz="4" w:space="0" w:color="auto"/>
            </w:tcBorders>
            <w:shd w:val="clear" w:color="auto" w:fill="auto"/>
            <w:vAlign w:val="center"/>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Nazwa </w:t>
            </w:r>
            <w:r w:rsidR="00F2297F">
              <w:rPr>
                <w:rFonts w:ascii="Times New Roman" w:eastAsia="Times New Roman" w:hAnsi="Times New Roman"/>
                <w:b/>
                <w:bCs/>
                <w:sz w:val="20"/>
                <w:szCs w:val="20"/>
                <w:lang w:eastAsia="pl-PL"/>
              </w:rPr>
              <w:t>wyrobu</w:t>
            </w:r>
          </w:p>
          <w:p w:rsidR="00E21E62" w:rsidRPr="00DE4BAF" w:rsidRDefault="00E21E62" w:rsidP="00E52540">
            <w:pPr>
              <w:spacing w:after="0" w:line="240" w:lineRule="auto"/>
              <w:jc w:val="center"/>
              <w:rPr>
                <w:rFonts w:ascii="Times New Roman" w:eastAsia="Times New Roman" w:hAnsi="Times New Roman"/>
                <w:b/>
                <w:bCs/>
                <w:sz w:val="20"/>
                <w:szCs w:val="20"/>
                <w:lang w:eastAsia="pl-PL"/>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E21E62" w:rsidRDefault="00E21E62">
            <w:pPr>
              <w:rPr>
                <w:rFonts w:ascii="Times New Roman" w:eastAsia="Times New Roman" w:hAnsi="Times New Roman"/>
                <w:b/>
                <w:bCs/>
                <w:sz w:val="20"/>
                <w:szCs w:val="20"/>
                <w:lang w:eastAsia="pl-PL"/>
              </w:rPr>
            </w:pPr>
          </w:p>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Jednostka miary</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Ilość</w:t>
            </w:r>
            <w:r w:rsidRPr="00DE4BAF">
              <w:rPr>
                <w:rFonts w:ascii="Times New Roman" w:eastAsia="Times New Roman" w:hAnsi="Times New Roman"/>
                <w:b/>
                <w:bCs/>
                <w:sz w:val="20"/>
                <w:szCs w:val="20"/>
                <w:lang w:eastAsia="pl-PL"/>
              </w:rPr>
              <w:br/>
            </w:r>
            <w:r>
              <w:rPr>
                <w:rFonts w:ascii="Times New Roman" w:eastAsia="Times New Roman" w:hAnsi="Times New Roman"/>
                <w:bCs/>
                <w:sz w:val="20"/>
                <w:szCs w:val="20"/>
                <w:lang w:eastAsia="pl-PL"/>
              </w:rPr>
              <w:t xml:space="preserve"> </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Cena jednostkowa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Wartość netto</w:t>
            </w:r>
          </w:p>
          <w:p w:rsidR="00E21E62" w:rsidRPr="00EE0DAD" w:rsidRDefault="00E21E62" w:rsidP="00412B73">
            <w:pPr>
              <w:spacing w:after="0" w:line="240" w:lineRule="auto"/>
              <w:jc w:val="center"/>
              <w:rPr>
                <w:rFonts w:ascii="Times New Roman" w:eastAsia="Times New Roman" w:hAnsi="Times New Roman"/>
                <w:bCs/>
                <w:sz w:val="20"/>
                <w:szCs w:val="20"/>
                <w:lang w:eastAsia="pl-PL"/>
              </w:rPr>
            </w:pPr>
            <w:r>
              <w:rPr>
                <w:rFonts w:ascii="Times New Roman" w:eastAsia="Times New Roman" w:hAnsi="Times New Roman"/>
                <w:bCs/>
                <w:sz w:val="20"/>
                <w:szCs w:val="20"/>
                <w:lang w:eastAsia="pl-PL"/>
              </w:rPr>
              <w:t>(</w:t>
            </w:r>
            <w:r w:rsidRPr="00EE0DAD">
              <w:rPr>
                <w:rFonts w:ascii="Times New Roman" w:eastAsia="Times New Roman" w:hAnsi="Times New Roman"/>
                <w:bCs/>
                <w:sz w:val="20"/>
                <w:szCs w:val="20"/>
                <w:lang w:eastAsia="pl-PL"/>
              </w:rPr>
              <w:t xml:space="preserve">kol. </w:t>
            </w:r>
            <w:r>
              <w:rPr>
                <w:rFonts w:ascii="Times New Roman" w:eastAsia="Times New Roman" w:hAnsi="Times New Roman"/>
                <w:bCs/>
                <w:sz w:val="20"/>
                <w:szCs w:val="20"/>
                <w:lang w:eastAsia="pl-PL"/>
              </w:rPr>
              <w:t>4</w:t>
            </w:r>
            <w:r w:rsidRPr="00EE0DAD">
              <w:rPr>
                <w:rFonts w:ascii="Times New Roman" w:eastAsia="Times New Roman" w:hAnsi="Times New Roman"/>
                <w:bCs/>
                <w:sz w:val="20"/>
                <w:szCs w:val="20"/>
                <w:lang w:eastAsia="pl-PL"/>
              </w:rPr>
              <w:t xml:space="preserve"> x kol. </w:t>
            </w:r>
            <w:r>
              <w:rPr>
                <w:rFonts w:ascii="Times New Roman" w:eastAsia="Times New Roman" w:hAnsi="Times New Roman"/>
                <w:bCs/>
                <w:sz w:val="20"/>
                <w:szCs w:val="20"/>
                <w:lang w:eastAsia="pl-PL"/>
              </w:rPr>
              <w:t>5)</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Stawka VAT</w:t>
            </w:r>
          </w:p>
          <w:p w:rsidR="00E21E62" w:rsidRPr="009A6017" w:rsidRDefault="00E21E62" w:rsidP="00E52540">
            <w:pPr>
              <w:spacing w:after="0" w:line="240" w:lineRule="auto"/>
              <w:jc w:val="center"/>
              <w:rPr>
                <w:rFonts w:ascii="Times New Roman" w:eastAsia="Times New Roman" w:hAnsi="Times New Roman"/>
                <w:bCs/>
                <w:sz w:val="20"/>
                <w:szCs w:val="20"/>
                <w:lang w:eastAsia="pl-PL"/>
              </w:rPr>
            </w:pPr>
            <w:r w:rsidRPr="009A6017">
              <w:rPr>
                <w:rFonts w:ascii="Times New Roman" w:eastAsia="Times New Roman" w:hAnsi="Times New Roman"/>
                <w:bCs/>
                <w:sz w:val="20"/>
                <w:szCs w:val="2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Wartość VAT</w:t>
            </w:r>
          </w:p>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sidRPr="009A6017">
              <w:rPr>
                <w:rFonts w:ascii="Times New Roman" w:eastAsia="Times New Roman" w:hAnsi="Times New Roman"/>
                <w:bCs/>
                <w:sz w:val="20"/>
                <w:szCs w:val="20"/>
                <w:lang w:eastAsia="pl-PL"/>
              </w:rPr>
              <w:t xml:space="preserve">(kol. </w:t>
            </w:r>
            <w:r>
              <w:rPr>
                <w:rFonts w:ascii="Times New Roman" w:eastAsia="Times New Roman" w:hAnsi="Times New Roman"/>
                <w:bCs/>
                <w:sz w:val="20"/>
                <w:szCs w:val="20"/>
                <w:lang w:eastAsia="pl-PL"/>
              </w:rPr>
              <w:t>6</w:t>
            </w:r>
            <w:r w:rsidRPr="009A6017">
              <w:rPr>
                <w:rFonts w:ascii="Times New Roman" w:eastAsia="Times New Roman" w:hAnsi="Times New Roman"/>
                <w:bCs/>
                <w:sz w:val="20"/>
                <w:szCs w:val="20"/>
                <w:lang w:eastAsia="pl-PL"/>
              </w:rPr>
              <w:t xml:space="preserve"> x kol. </w:t>
            </w:r>
            <w:r>
              <w:rPr>
                <w:rFonts w:ascii="Times New Roman" w:eastAsia="Times New Roman" w:hAnsi="Times New Roman"/>
                <w:bCs/>
                <w:sz w:val="20"/>
                <w:szCs w:val="20"/>
                <w:lang w:eastAsia="pl-PL"/>
              </w:rPr>
              <w:t>7</w:t>
            </w:r>
            <w:r w:rsidRPr="009A6017">
              <w:rPr>
                <w:rFonts w:ascii="Times New Roman" w:eastAsia="Times New Roman" w:hAnsi="Times New Roman"/>
                <w:bCs/>
                <w:sz w:val="20"/>
                <w:szCs w:val="20"/>
                <w:lang w:eastAsia="pl-PL"/>
              </w:rPr>
              <w:t>)</w:t>
            </w:r>
          </w:p>
        </w:tc>
        <w:tc>
          <w:tcPr>
            <w:tcW w:w="1661" w:type="dxa"/>
            <w:gridSpan w:val="2"/>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Wartość brutto</w:t>
            </w:r>
          </w:p>
          <w:p w:rsidR="00E21E62" w:rsidRPr="009A6017" w:rsidRDefault="00E21E62" w:rsidP="00E52540">
            <w:pPr>
              <w:spacing w:after="0" w:line="240" w:lineRule="auto"/>
              <w:jc w:val="center"/>
              <w:rPr>
                <w:rFonts w:ascii="Times New Roman" w:eastAsia="Times New Roman" w:hAnsi="Times New Roman"/>
                <w:bCs/>
                <w:color w:val="000000"/>
                <w:sz w:val="20"/>
                <w:szCs w:val="20"/>
                <w:lang w:eastAsia="pl-PL"/>
              </w:rPr>
            </w:pPr>
            <w:r w:rsidRPr="009A6017">
              <w:rPr>
                <w:rFonts w:ascii="Times New Roman" w:eastAsia="Times New Roman" w:hAnsi="Times New Roman"/>
                <w:bCs/>
                <w:color w:val="000000"/>
                <w:sz w:val="20"/>
                <w:szCs w:val="20"/>
                <w:lang w:eastAsia="pl-PL"/>
              </w:rPr>
              <w:t xml:space="preserve">(kol. </w:t>
            </w:r>
            <w:r>
              <w:rPr>
                <w:rFonts w:ascii="Times New Roman" w:eastAsia="Times New Roman" w:hAnsi="Times New Roman"/>
                <w:bCs/>
                <w:color w:val="000000"/>
                <w:sz w:val="20"/>
                <w:szCs w:val="20"/>
                <w:lang w:eastAsia="pl-PL"/>
              </w:rPr>
              <w:t>6</w:t>
            </w:r>
            <w:r w:rsidRPr="009A6017">
              <w:rPr>
                <w:rFonts w:ascii="Times New Roman" w:eastAsia="Times New Roman" w:hAnsi="Times New Roman"/>
                <w:bCs/>
                <w:color w:val="000000"/>
                <w:sz w:val="20"/>
                <w:szCs w:val="20"/>
                <w:lang w:eastAsia="pl-PL"/>
              </w:rPr>
              <w:t xml:space="preserve"> + kol. </w:t>
            </w:r>
            <w:r>
              <w:rPr>
                <w:rFonts w:ascii="Times New Roman" w:eastAsia="Times New Roman" w:hAnsi="Times New Roman"/>
                <w:bCs/>
                <w:color w:val="000000"/>
                <w:sz w:val="20"/>
                <w:szCs w:val="20"/>
                <w:lang w:eastAsia="pl-PL"/>
              </w:rPr>
              <w:t>8</w:t>
            </w:r>
            <w:r w:rsidRPr="009A6017">
              <w:rPr>
                <w:rFonts w:ascii="Times New Roman" w:eastAsia="Times New Roman" w:hAnsi="Times New Roman"/>
                <w:bCs/>
                <w:color w:val="000000"/>
                <w:sz w:val="20"/>
                <w:szCs w:val="20"/>
                <w:lang w:eastAsia="pl-PL"/>
              </w:rPr>
              <w:t>)</w:t>
            </w: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sidRPr="00DE4BAF">
              <w:rPr>
                <w:rFonts w:ascii="Times New Roman" w:eastAsia="Times New Roman" w:hAnsi="Times New Roman"/>
                <w:sz w:val="12"/>
                <w:szCs w:val="12"/>
                <w:lang w:eastAsia="pl-PL"/>
              </w:rPr>
              <w:t>1.</w:t>
            </w:r>
          </w:p>
        </w:tc>
        <w:tc>
          <w:tcPr>
            <w:tcW w:w="2499" w:type="dxa"/>
            <w:tcBorders>
              <w:top w:val="nil"/>
              <w:left w:val="nil"/>
              <w:bottom w:val="single" w:sz="4" w:space="0" w:color="auto"/>
              <w:right w:val="single" w:sz="4" w:space="0" w:color="auto"/>
            </w:tcBorders>
            <w:shd w:val="clear" w:color="auto" w:fill="auto"/>
            <w:vAlign w:val="center"/>
          </w:tcPr>
          <w:p w:rsidR="00E21E62"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2.</w:t>
            </w:r>
          </w:p>
        </w:tc>
        <w:tc>
          <w:tcPr>
            <w:tcW w:w="1007" w:type="dxa"/>
            <w:tcBorders>
              <w:top w:val="nil"/>
              <w:left w:val="nil"/>
              <w:bottom w:val="single" w:sz="4" w:space="0" w:color="auto"/>
              <w:right w:val="single" w:sz="4" w:space="0" w:color="auto"/>
            </w:tcBorders>
            <w:shd w:val="clear" w:color="auto" w:fill="auto"/>
            <w:vAlign w:val="center"/>
          </w:tcPr>
          <w:p w:rsidR="00E21E62"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3</w:t>
            </w:r>
            <w:r w:rsidRPr="00DE4BAF">
              <w:rPr>
                <w:rFonts w:ascii="Times New Roman" w:eastAsia="Times New Roman" w:hAnsi="Times New Roman"/>
                <w:sz w:val="12"/>
                <w:szCs w:val="12"/>
                <w:lang w:eastAsia="pl-PL"/>
              </w:rPr>
              <w:t>.</w:t>
            </w: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4</w:t>
            </w:r>
            <w:r w:rsidRPr="00DE4BAF">
              <w:rPr>
                <w:rFonts w:ascii="Times New Roman" w:eastAsia="Times New Roman" w:hAnsi="Times New Roman"/>
                <w:sz w:val="12"/>
                <w:szCs w:val="12"/>
                <w:lang w:eastAsia="pl-PL"/>
              </w:rPr>
              <w:t>.</w:t>
            </w:r>
          </w:p>
        </w:tc>
        <w:tc>
          <w:tcPr>
            <w:tcW w:w="1408"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5</w:t>
            </w:r>
            <w:r w:rsidRPr="00DE4BAF">
              <w:rPr>
                <w:rFonts w:ascii="Times New Roman" w:eastAsia="Times New Roman" w:hAnsi="Times New Roman"/>
                <w:sz w:val="12"/>
                <w:szCs w:val="12"/>
                <w:lang w:eastAsia="pl-PL"/>
              </w:rPr>
              <w:t>.</w:t>
            </w:r>
          </w:p>
        </w:tc>
        <w:tc>
          <w:tcPr>
            <w:tcW w:w="155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6</w:t>
            </w:r>
            <w:r w:rsidRPr="00DE4BAF">
              <w:rPr>
                <w:rFonts w:ascii="Times New Roman" w:eastAsia="Times New Roman" w:hAnsi="Times New Roman"/>
                <w:sz w:val="12"/>
                <w:szCs w:val="12"/>
                <w:lang w:eastAsia="pl-PL"/>
              </w:rPr>
              <w:t>.</w:t>
            </w:r>
          </w:p>
        </w:tc>
        <w:tc>
          <w:tcPr>
            <w:tcW w:w="98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7</w:t>
            </w:r>
            <w:r w:rsidRPr="00DE4BAF">
              <w:rPr>
                <w:rFonts w:ascii="Times New Roman" w:eastAsia="Times New Roman" w:hAnsi="Times New Roman"/>
                <w:sz w:val="12"/>
                <w:szCs w:val="12"/>
                <w:lang w:eastAsia="pl-PL"/>
              </w:rPr>
              <w:t>.</w:t>
            </w:r>
          </w:p>
        </w:tc>
        <w:tc>
          <w:tcPr>
            <w:tcW w:w="1701"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8</w:t>
            </w:r>
            <w:r w:rsidRPr="00DE4BAF">
              <w:rPr>
                <w:rFonts w:ascii="Times New Roman" w:eastAsia="Times New Roman" w:hAnsi="Times New Roman"/>
                <w:sz w:val="12"/>
                <w:szCs w:val="12"/>
                <w:lang w:eastAsia="pl-PL"/>
              </w:rPr>
              <w:t>.</w:t>
            </w: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9.</w:t>
            </w: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1.</w:t>
            </w: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459"/>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2499" w:type="dxa"/>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vAlign w:val="center"/>
          </w:tcPr>
          <w:p w:rsidR="00E21E62" w:rsidRDefault="00E21E62" w:rsidP="00E21E62">
            <w:pPr>
              <w:rPr>
                <w:rFonts w:ascii="Times New Roman" w:eastAsia="Times New Roman" w:hAnsi="Times New Roman"/>
                <w:sz w:val="20"/>
                <w:szCs w:val="20"/>
                <w:lang w:eastAsia="pl-PL"/>
              </w:rPr>
            </w:pPr>
          </w:p>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gridAfter w:val="1"/>
          <w:wAfter w:w="7" w:type="dxa"/>
          <w:trHeight w:val="331"/>
        </w:trPr>
        <w:tc>
          <w:tcPr>
            <w:tcW w:w="436" w:type="dxa"/>
            <w:tcBorders>
              <w:top w:val="single" w:sz="4" w:space="0" w:color="auto"/>
              <w:left w:val="single" w:sz="4" w:space="0" w:color="auto"/>
              <w:bottom w:val="single" w:sz="4" w:space="0" w:color="auto"/>
              <w:right w:val="single" w:sz="4" w:space="0" w:color="auto"/>
            </w:tcBorders>
            <w:shd w:val="clear" w:color="000000" w:fill="D9D9D9"/>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p>
        </w:tc>
        <w:tc>
          <w:tcPr>
            <w:tcW w:w="565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RAZEM:</w:t>
            </w:r>
          </w:p>
        </w:tc>
        <w:tc>
          <w:tcPr>
            <w:tcW w:w="1559" w:type="dxa"/>
            <w:tcBorders>
              <w:top w:val="nil"/>
              <w:left w:val="nil"/>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zł</w:t>
            </w:r>
          </w:p>
        </w:tc>
        <w:tc>
          <w:tcPr>
            <w:tcW w:w="2688"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zł</w:t>
            </w:r>
          </w:p>
        </w:tc>
        <w:tc>
          <w:tcPr>
            <w:tcW w:w="1654" w:type="dxa"/>
            <w:tcBorders>
              <w:top w:val="nil"/>
              <w:left w:val="nil"/>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zł</w:t>
            </w:r>
          </w:p>
        </w:tc>
      </w:tr>
      <w:bookmarkEnd w:id="1"/>
    </w:tbl>
    <w:p w:rsidR="00995327" w:rsidRDefault="00995327"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noProof/>
          <w:color w:val="000000"/>
          <w:sz w:val="20"/>
          <w:szCs w:val="20"/>
          <w:lang w:eastAsia="pl-PL"/>
        </w:rPr>
        <w:drawing>
          <wp:anchor distT="0" distB="0" distL="114300" distR="114300" simplePos="0" relativeHeight="251660288" behindDoc="1" locked="0" layoutInCell="1" allowOverlap="1" wp14:anchorId="134B1B16" wp14:editId="435AD4FD">
            <wp:simplePos x="0" y="0"/>
            <wp:positionH relativeFrom="page">
              <wp:posOffset>981710</wp:posOffset>
            </wp:positionH>
            <wp:positionV relativeFrom="page">
              <wp:posOffset>1376045</wp:posOffset>
            </wp:positionV>
            <wp:extent cx="8517255" cy="5442585"/>
            <wp:effectExtent l="0" t="0" r="0" b="5715"/>
            <wp:wrapTight wrapText="bothSides">
              <wp:wrapPolygon edited="0">
                <wp:start x="0" y="0"/>
                <wp:lineTo x="0" y="21547"/>
                <wp:lineTo x="21547" y="21547"/>
                <wp:lineTo x="21547"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l="2988" t="2299" b="4013"/>
                    <a:stretch>
                      <a:fillRect/>
                    </a:stretch>
                  </pic:blipFill>
                  <pic:spPr bwMode="auto">
                    <a:xfrm>
                      <a:off x="0" y="0"/>
                      <a:ext cx="8517255" cy="5442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10B1" w:rsidRPr="00E22B21" w:rsidRDefault="00E21E62" w:rsidP="008810B1">
      <w:pPr>
        <w:spacing w:after="0" w:line="240" w:lineRule="auto"/>
        <w:jc w:val="right"/>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xml:space="preserve">Załącznik nr </w:t>
      </w:r>
      <w:r w:rsidR="00F2297F">
        <w:rPr>
          <w:rFonts w:ascii="Times New Roman" w:eastAsia="Times New Roman" w:hAnsi="Times New Roman" w:cs="Times New Roman"/>
          <w:color w:val="000000"/>
          <w:sz w:val="20"/>
          <w:szCs w:val="20"/>
          <w:lang w:eastAsia="ar-SA"/>
        </w:rPr>
        <w:t>2</w:t>
      </w:r>
      <w:r w:rsidR="008810B1" w:rsidRPr="00E22B21">
        <w:rPr>
          <w:rFonts w:ascii="Times New Roman" w:eastAsia="Times New Roman" w:hAnsi="Times New Roman" w:cs="Times New Roman"/>
          <w:color w:val="000000"/>
          <w:sz w:val="20"/>
          <w:szCs w:val="20"/>
          <w:lang w:eastAsia="ar-SA"/>
        </w:rPr>
        <w:t xml:space="preserve"> do umowy</w:t>
      </w: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8810B1" w:rsidP="00E22B21">
      <w:pPr>
        <w:spacing w:after="0" w:line="240" w:lineRule="auto"/>
        <w:jc w:val="right"/>
        <w:rPr>
          <w:rFonts w:ascii="Times New Roman" w:eastAsia="Calibri" w:hAnsi="Times New Roman" w:cs="Times New Roman"/>
          <w:i/>
          <w:color w:val="FF0000"/>
          <w:sz w:val="23"/>
          <w:szCs w:val="23"/>
          <w:u w:val="single"/>
        </w:rPr>
      </w:pPr>
      <w:r w:rsidRPr="00E22B21">
        <w:rPr>
          <w:rFonts w:ascii="Times New Roman" w:eastAsia="Calibri" w:hAnsi="Times New Roman" w:cs="Times New Roman"/>
          <w:i/>
          <w:noProof/>
          <w:color w:val="FF0000"/>
          <w:sz w:val="23"/>
          <w:szCs w:val="23"/>
          <w:u w:val="single"/>
          <w:lang w:eastAsia="pl-PL"/>
        </w:rPr>
        <w:drawing>
          <wp:anchor distT="917582" distB="916229" distL="114300" distR="114300" simplePos="0" relativeHeight="251661312" behindDoc="1" locked="0" layoutInCell="1" allowOverlap="1" wp14:anchorId="0EA9B804" wp14:editId="20053D95">
            <wp:simplePos x="0" y="0"/>
            <wp:positionH relativeFrom="page">
              <wp:posOffset>1930400</wp:posOffset>
            </wp:positionH>
            <wp:positionV relativeFrom="margin">
              <wp:align>center</wp:align>
            </wp:positionV>
            <wp:extent cx="6715760" cy="8225155"/>
            <wp:effectExtent l="7302" t="0" r="0" b="0"/>
            <wp:wrapTight wrapText="bothSides">
              <wp:wrapPolygon edited="0">
                <wp:start x="23" y="21419"/>
                <wp:lineTo x="85" y="21419"/>
                <wp:lineTo x="1004" y="21619"/>
                <wp:lineTo x="21530" y="21619"/>
                <wp:lineTo x="21530" y="21419"/>
                <wp:lineTo x="21530" y="258"/>
                <wp:lineTo x="20672" y="58"/>
                <wp:lineTo x="1004" y="58"/>
                <wp:lineTo x="85" y="258"/>
                <wp:lineTo x="23" y="258"/>
                <wp:lineTo x="23" y="21419"/>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pic:nvPicPr>
                  <pic:blipFill rotWithShape="1">
                    <a:blip r:embed="rId12" cstate="print">
                      <a:extLst>
                        <a:ext uri="{28A0092B-C50C-407E-A947-70E740481C1C}">
                          <a14:useLocalDpi xmlns:a14="http://schemas.microsoft.com/office/drawing/2010/main" val="0"/>
                        </a:ext>
                      </a:extLst>
                    </a:blip>
                    <a:srcRect b="2697"/>
                    <a:stretch/>
                  </pic:blipFill>
                  <pic:spPr bwMode="auto">
                    <a:xfrm rot="5400000">
                      <a:off x="0" y="0"/>
                      <a:ext cx="6715760" cy="82251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sectPr w:rsidR="00E22B21" w:rsidRPr="00E22B21" w:rsidSect="00E60B70">
          <w:pgSz w:w="16838" w:h="11906" w:orient="landscape" w:code="9"/>
          <w:pgMar w:top="1418" w:right="992" w:bottom="1418" w:left="1418" w:header="709" w:footer="709" w:gutter="0"/>
          <w:cols w:space="708"/>
          <w:docGrid w:linePitch="360"/>
        </w:sectPr>
      </w:pPr>
    </w:p>
    <w:p w:rsidR="00E22B21" w:rsidRPr="00E22B21" w:rsidRDefault="008810B1" w:rsidP="00E22B21">
      <w:pPr>
        <w:spacing w:after="0" w:line="276" w:lineRule="auto"/>
        <w:rPr>
          <w:rFonts w:ascii="Times New Roman" w:eastAsia="Times New Roman" w:hAnsi="Times New Roman" w:cs="Times New Roman"/>
          <w:b/>
          <w:sz w:val="24"/>
          <w:szCs w:val="24"/>
          <w:lang w:eastAsia="pl-PL"/>
        </w:rPr>
      </w:pPr>
      <w:r w:rsidRPr="00E22B21">
        <w:rPr>
          <w:rFonts w:ascii="Calibri" w:eastAsia="Calibri" w:hAnsi="Calibri" w:cs="Times New Roman"/>
          <w:noProof/>
          <w:sz w:val="20"/>
          <w:szCs w:val="20"/>
          <w:lang w:eastAsia="pl-PL"/>
        </w:rPr>
        <mc:AlternateContent>
          <mc:Choice Requires="wpg">
            <w:drawing>
              <wp:anchor distT="0" distB="0" distL="114300" distR="114300" simplePos="0" relativeHeight="251659264" behindDoc="0" locked="0" layoutInCell="1" allowOverlap="1" wp14:anchorId="04184597" wp14:editId="323257C5">
                <wp:simplePos x="0" y="0"/>
                <wp:positionH relativeFrom="column">
                  <wp:posOffset>-128905</wp:posOffset>
                </wp:positionH>
                <wp:positionV relativeFrom="paragraph">
                  <wp:posOffset>-39370</wp:posOffset>
                </wp:positionV>
                <wp:extent cx="6669405" cy="3595370"/>
                <wp:effectExtent l="0" t="0" r="0" b="508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595370"/>
                          <a:chOff x="932" y="195"/>
                          <a:chExt cx="10503" cy="5662"/>
                        </a:xfrm>
                      </wpg:grpSpPr>
                      <wps:wsp>
                        <wps:cNvPr id="3" name="Text Box 3"/>
                        <wps:cNvSpPr txBox="1">
                          <a:spLocks noChangeArrowheads="1"/>
                        </wps:cNvSpPr>
                        <wps:spPr bwMode="auto">
                          <a:xfrm>
                            <a:off x="932" y="195"/>
                            <a:ext cx="2880" cy="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B21" w:rsidRPr="00A512D4" w:rsidRDefault="00E22B21" w:rsidP="00E22B21">
                              <w:pPr>
                                <w:jc w:val="center"/>
                                <w:rPr>
                                  <w:rFonts w:ascii="Times New Roman" w:hAnsi="Times New Roman"/>
                                  <w:spacing w:val="90"/>
                                  <w:sz w:val="20"/>
                                </w:rPr>
                              </w:pPr>
                              <w:r w:rsidRPr="00A512D4">
                                <w:rPr>
                                  <w:rFonts w:ascii="Times New Roman" w:hAnsi="Times New Roman"/>
                                  <w:spacing w:val="90"/>
                                  <w:sz w:val="20"/>
                                </w:rPr>
                                <w:t>ZATWIERDZAM</w:t>
                              </w:r>
                            </w:p>
                            <w:p w:rsidR="00E22B21" w:rsidRDefault="00E22B21" w:rsidP="00E22B21">
                              <w:pPr>
                                <w:spacing w:line="160" w:lineRule="exact"/>
                                <w:jc w:val="center"/>
                                <w:rPr>
                                  <w:sz w:val="16"/>
                                </w:rPr>
                              </w:pPr>
                              <w:r>
                                <w:rPr>
                                  <w:sz w:val="16"/>
                                </w:rPr>
                                <w:t>.........................................................</w:t>
                              </w:r>
                            </w:p>
                            <w:p w:rsidR="00E22B21" w:rsidRDefault="00E22B21" w:rsidP="00E22B21">
                              <w:pPr>
                                <w:spacing w:line="160" w:lineRule="exact"/>
                                <w:jc w:val="center"/>
                                <w:rPr>
                                  <w:position w:val="4"/>
                                  <w:sz w:val="16"/>
                                </w:rPr>
                              </w:pPr>
                              <w:r>
                                <w:rPr>
                                  <w:position w:val="4"/>
                                  <w:sz w:val="16"/>
                                </w:rPr>
                                <w:t>(podpis dowódcy, szefa)</w:t>
                              </w:r>
                            </w:p>
                            <w:p w:rsidR="00E22B21" w:rsidRDefault="00E22B21" w:rsidP="00E22B21">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466" y="1067"/>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B21" w:rsidRPr="00A512D4" w:rsidRDefault="00E22B21" w:rsidP="00E22B21">
                              <w:pPr>
                                <w:jc w:val="center"/>
                                <w:rPr>
                                  <w:rFonts w:ascii="Times New Roman" w:hAnsi="Times New Roman"/>
                                  <w:sz w:val="20"/>
                                </w:rPr>
                              </w:pPr>
                              <w:r w:rsidRPr="00A512D4">
                                <w:rPr>
                                  <w:rFonts w:ascii="Times New Roman" w:hAnsi="Times New Roman"/>
                                  <w:sz w:val="20"/>
                                </w:rPr>
                                <w:t xml:space="preserve">Dnia </w:t>
                              </w:r>
                              <w:r w:rsidRPr="00A512D4">
                                <w:rPr>
                                  <w:rFonts w:ascii="Times New Roman" w:hAnsi="Times New Roman"/>
                                  <w:sz w:val="16"/>
                                </w:rPr>
                                <w:t xml:space="preserve">.......................... </w:t>
                              </w:r>
                              <w:r w:rsidRPr="00A512D4">
                                <w:rPr>
                                  <w:rFonts w:ascii="Times New Roman" w:hAnsi="Times New Roman"/>
                                  <w:sz w:val="20"/>
                                </w:rPr>
                                <w:t xml:space="preserve">20 </w:t>
                              </w:r>
                              <w:r w:rsidRPr="00A512D4">
                                <w:rPr>
                                  <w:rFonts w:ascii="Times New Roman" w:hAnsi="Times New Roman"/>
                                  <w:sz w:val="16"/>
                                </w:rPr>
                                <w:t xml:space="preserve">................ </w:t>
                              </w:r>
                              <w:r w:rsidRPr="00A512D4">
                                <w:rPr>
                                  <w:rFonts w:ascii="Times New Roman" w:hAnsi="Times New Roman"/>
                                  <w:sz w:val="20"/>
                                </w:rPr>
                                <w:t>r.</w:t>
                              </w:r>
                            </w:p>
                            <w:p w:rsidR="00E22B21" w:rsidRDefault="00E22B21" w:rsidP="00E22B21">
                              <w:pPr>
                                <w:jc w:val="right"/>
                                <w:rPr>
                                  <w:sz w:val="20"/>
                                </w:rPr>
                              </w:pPr>
                            </w:p>
                            <w:p w:rsidR="00E22B21" w:rsidRDefault="00E22B21" w:rsidP="00E22B21">
                              <w:pPr>
                                <w:jc w:val="right"/>
                              </w:pPr>
                              <w:r>
                                <w:rPr>
                                  <w:sz w:val="20"/>
                                </w:rPr>
                                <w:t>Egz. nr .................</w:t>
                              </w:r>
                            </w:p>
                          </w:txbxContent>
                        </wps:txbx>
                        <wps:bodyPr rot="0" vert="horz" wrap="square" lIns="91440" tIns="45720" rIns="91440" bIns="45720" anchor="t" anchorCtr="0" upright="1">
                          <a:noAutofit/>
                        </wps:bodyPr>
                      </wps:wsp>
                      <wpg:grpSp>
                        <wpg:cNvPr id="5" name="Group 5"/>
                        <wpg:cNvGrpSpPr>
                          <a:grpSpLocks/>
                        </wpg:cNvGrpSpPr>
                        <wpg:grpSpPr bwMode="auto">
                          <a:xfrm>
                            <a:off x="6900" y="4301"/>
                            <a:ext cx="4535" cy="1556"/>
                            <a:chOff x="6900" y="3569"/>
                            <a:chExt cx="4535" cy="1556"/>
                          </a:xfrm>
                        </wpg:grpSpPr>
                        <wps:wsp>
                          <wps:cNvPr id="6" name="Text Box 6"/>
                          <wps:cNvSpPr txBox="1">
                            <a:spLocks noChangeArrowheads="1"/>
                          </wps:cNvSpPr>
                          <wps:spPr bwMode="auto">
                            <a:xfrm>
                              <a:off x="6900" y="3569"/>
                              <a:ext cx="4535"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B21" w:rsidRDefault="00E22B21" w:rsidP="00E22B21">
                                <w:pPr>
                                  <w:rPr>
                                    <w:sz w:val="16"/>
                                  </w:rPr>
                                </w:pPr>
                                <w:r>
                                  <w:rPr>
                                    <w:sz w:val="16"/>
                                  </w:rPr>
                                  <w:t>(ewentualne nazwiska członków komisji)</w:t>
                                </w:r>
                              </w:p>
                              <w:p w:rsidR="00E22B21" w:rsidRDefault="00E22B21" w:rsidP="00E22B21">
                                <w:pPr>
                                  <w:pStyle w:val="Tekstpodstawowy2"/>
                                </w:pPr>
                                <w:r>
                                  <w:t>....................................................................................................................................................................................................................................................................................................................................................................................................................................</w:t>
                                </w:r>
                              </w:p>
                            </w:txbxContent>
                          </wps:txbx>
                          <wps:bodyPr rot="0" vert="horz" wrap="square" lIns="91440" tIns="45720" rIns="91440" bIns="45720" anchor="t" anchorCtr="0" upright="1">
                            <a:noAutofit/>
                          </wps:bodyPr>
                        </wps:wsp>
                        <wps:wsp>
                          <wps:cNvPr id="7" name="Line 7"/>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184597" id="Grupa 2" o:spid="_x0000_s1027" style="position:absolute;margin-left:-10.15pt;margin-top:-3.1pt;width:525.15pt;height:283.1pt;z-index:251659264" coordorigin="932,195" coordsize="10503,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">
                <v:shape id="Text Box 3" o:spid="_x0000_s1028" type="#_x0000_t202" style="position:absolute;left:932;top:195;width:28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E22B21" w:rsidRPr="00A512D4" w:rsidRDefault="00E22B21" w:rsidP="00E22B21">
                        <w:pPr>
                          <w:jc w:val="center"/>
                          <w:rPr>
                            <w:rFonts w:ascii="Times New Roman" w:hAnsi="Times New Roman"/>
                            <w:spacing w:val="90"/>
                            <w:sz w:val="20"/>
                          </w:rPr>
                        </w:pPr>
                        <w:r w:rsidRPr="00A512D4">
                          <w:rPr>
                            <w:rFonts w:ascii="Times New Roman" w:hAnsi="Times New Roman"/>
                            <w:spacing w:val="90"/>
                            <w:sz w:val="20"/>
                          </w:rPr>
                          <w:t>ZATWIERDZAM</w:t>
                        </w:r>
                      </w:p>
                      <w:p w:rsidR="00E22B21" w:rsidRDefault="00E22B21" w:rsidP="00E22B21">
                        <w:pPr>
                          <w:spacing w:line="160" w:lineRule="exact"/>
                          <w:jc w:val="center"/>
                          <w:rPr>
                            <w:sz w:val="16"/>
                          </w:rPr>
                        </w:pPr>
                        <w:r>
                          <w:rPr>
                            <w:sz w:val="16"/>
                          </w:rPr>
                          <w:t>.........................................................</w:t>
                        </w:r>
                      </w:p>
                      <w:p w:rsidR="00E22B21" w:rsidRDefault="00E22B21" w:rsidP="00E22B21">
                        <w:pPr>
                          <w:spacing w:line="160" w:lineRule="exact"/>
                          <w:jc w:val="center"/>
                          <w:rPr>
                            <w:position w:val="4"/>
                            <w:sz w:val="16"/>
                          </w:rPr>
                        </w:pPr>
                        <w:r>
                          <w:rPr>
                            <w:position w:val="4"/>
                            <w:sz w:val="16"/>
                          </w:rPr>
                          <w:t>(podpis dowódcy, szefa)</w:t>
                        </w:r>
                      </w:p>
                      <w:p w:rsidR="00E22B21" w:rsidRDefault="00E22B21" w:rsidP="00E22B21">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_x0000_s1029" type="#_x0000_t202" style="position:absolute;left:7466;top:1067;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22B21" w:rsidRPr="00A512D4" w:rsidRDefault="00E22B21" w:rsidP="00E22B21">
                        <w:pPr>
                          <w:jc w:val="center"/>
                          <w:rPr>
                            <w:rFonts w:ascii="Times New Roman" w:hAnsi="Times New Roman"/>
                            <w:sz w:val="20"/>
                          </w:rPr>
                        </w:pPr>
                        <w:r w:rsidRPr="00A512D4">
                          <w:rPr>
                            <w:rFonts w:ascii="Times New Roman" w:hAnsi="Times New Roman"/>
                            <w:sz w:val="20"/>
                          </w:rPr>
                          <w:t xml:space="preserve">Dnia </w:t>
                        </w:r>
                        <w:r w:rsidRPr="00A512D4">
                          <w:rPr>
                            <w:rFonts w:ascii="Times New Roman" w:hAnsi="Times New Roman"/>
                            <w:sz w:val="16"/>
                          </w:rPr>
                          <w:t xml:space="preserve">.......................... </w:t>
                        </w:r>
                        <w:r w:rsidRPr="00A512D4">
                          <w:rPr>
                            <w:rFonts w:ascii="Times New Roman" w:hAnsi="Times New Roman"/>
                            <w:sz w:val="20"/>
                          </w:rPr>
                          <w:t xml:space="preserve">20 </w:t>
                        </w:r>
                        <w:r w:rsidRPr="00A512D4">
                          <w:rPr>
                            <w:rFonts w:ascii="Times New Roman" w:hAnsi="Times New Roman"/>
                            <w:sz w:val="16"/>
                          </w:rPr>
                          <w:t xml:space="preserve">................ </w:t>
                        </w:r>
                        <w:r w:rsidRPr="00A512D4">
                          <w:rPr>
                            <w:rFonts w:ascii="Times New Roman" w:hAnsi="Times New Roman"/>
                            <w:sz w:val="20"/>
                          </w:rPr>
                          <w:t>r.</w:t>
                        </w:r>
                      </w:p>
                      <w:p w:rsidR="00E22B21" w:rsidRDefault="00E22B21" w:rsidP="00E22B21">
                        <w:pPr>
                          <w:jc w:val="right"/>
                          <w:rPr>
                            <w:sz w:val="20"/>
                          </w:rPr>
                        </w:pPr>
                      </w:p>
                      <w:p w:rsidR="00E22B21" w:rsidRDefault="00E22B21" w:rsidP="00E22B21">
                        <w:pPr>
                          <w:jc w:val="right"/>
                        </w:pPr>
                        <w:r>
                          <w:rPr>
                            <w:sz w:val="20"/>
                          </w:rPr>
                          <w:t>Egz. nr .................</w:t>
                        </w:r>
                      </w:p>
                    </w:txbxContent>
                  </v:textbox>
                </v:shape>
                <v:group id="Group 5" o:spid="_x0000_s1030"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1"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22B21" w:rsidRDefault="00E22B21" w:rsidP="00E22B21">
                          <w:pPr>
                            <w:rPr>
                              <w:sz w:val="16"/>
                            </w:rPr>
                          </w:pPr>
                          <w:r>
                            <w:rPr>
                              <w:sz w:val="16"/>
                            </w:rPr>
                            <w:t>(ewentualne nazwiska członków komisji)</w:t>
                          </w:r>
                        </w:p>
                        <w:p w:rsidR="00E22B21" w:rsidRDefault="00E22B21" w:rsidP="00E22B21">
                          <w:pPr>
                            <w:pStyle w:val="Tekstpodstawowy2"/>
                          </w:pPr>
                          <w:r>
                            <w:t>....................................................................................................................................................................................................................................................................................................................................................................................................................................</w:t>
                          </w:r>
                        </w:p>
                      </w:txbxContent>
                    </v:textbox>
                  </v:shape>
                  <v:line id="Line 7" o:spid="_x0000_s1032"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group>
            </w:pict>
          </mc:Fallback>
        </mc:AlternateContent>
      </w:r>
    </w:p>
    <w:p w:rsidR="00E22B21" w:rsidRPr="00E22B21" w:rsidRDefault="00E22B21" w:rsidP="00E22B21">
      <w:pPr>
        <w:spacing w:after="0" w:line="240" w:lineRule="auto"/>
        <w:jc w:val="right"/>
        <w:rPr>
          <w:rFonts w:ascii="Times New Roman" w:eastAsia="Times New Roman" w:hAnsi="Times New Roman" w:cs="Times New Roman"/>
          <w:bCs/>
          <w:sz w:val="20"/>
          <w:szCs w:val="20"/>
          <w:u w:val="single"/>
          <w:lang w:eastAsia="pl-PL"/>
        </w:rPr>
      </w:pPr>
      <w:r w:rsidRPr="00E22B21">
        <w:rPr>
          <w:rFonts w:ascii="Times New Roman" w:eastAsia="Times New Roman" w:hAnsi="Times New Roman" w:cs="Times New Roman"/>
          <w:color w:val="000000"/>
          <w:sz w:val="20"/>
          <w:szCs w:val="20"/>
          <w:lang w:eastAsia="ar-SA"/>
        </w:rPr>
        <w:t xml:space="preserve">Załącznik nr </w:t>
      </w:r>
      <w:r w:rsidR="00F2297F">
        <w:rPr>
          <w:rFonts w:ascii="Times New Roman" w:eastAsia="Times New Roman" w:hAnsi="Times New Roman" w:cs="Times New Roman"/>
          <w:color w:val="000000"/>
          <w:sz w:val="20"/>
          <w:szCs w:val="20"/>
          <w:lang w:eastAsia="ar-SA"/>
        </w:rPr>
        <w:t>3</w:t>
      </w:r>
      <w:r w:rsidRPr="00E22B21">
        <w:rPr>
          <w:rFonts w:ascii="Times New Roman" w:eastAsia="Times New Roman" w:hAnsi="Times New Roman" w:cs="Times New Roman"/>
          <w:color w:val="000000"/>
          <w:sz w:val="20"/>
          <w:szCs w:val="20"/>
          <w:lang w:eastAsia="ar-SA"/>
        </w:rPr>
        <w:t xml:space="preserve"> do umowy</w:t>
      </w: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rPr>
          <w:rFonts w:ascii="Times New Roman" w:eastAsia="Times New Roman" w:hAnsi="Times New Roman" w:cs="Times New Roman"/>
          <w:sz w:val="20"/>
          <w:szCs w:val="24"/>
          <w:u w:val="single"/>
          <w:lang w:eastAsia="pl-PL"/>
        </w:rPr>
      </w:pP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jc w:val="center"/>
        <w:rPr>
          <w:rFonts w:ascii="Times New Roman" w:eastAsia="Times New Roman" w:hAnsi="Times New Roman" w:cs="Times New Roman"/>
          <w:b/>
          <w:bCs/>
          <w:sz w:val="32"/>
          <w:szCs w:val="24"/>
          <w:lang w:eastAsia="pl-PL"/>
        </w:rPr>
      </w:pPr>
    </w:p>
    <w:p w:rsidR="00E22B21" w:rsidRPr="00E22B21" w:rsidRDefault="00E22B21" w:rsidP="00E22B21">
      <w:pPr>
        <w:spacing w:after="0" w:line="240" w:lineRule="auto"/>
        <w:jc w:val="center"/>
        <w:rPr>
          <w:rFonts w:ascii="Times New Roman" w:eastAsia="Times New Roman" w:hAnsi="Times New Roman" w:cs="Times New Roman"/>
          <w:sz w:val="16"/>
          <w:szCs w:val="24"/>
          <w:lang w:eastAsia="pl-PL"/>
        </w:rPr>
      </w:pPr>
      <w:r w:rsidRPr="00E22B21">
        <w:rPr>
          <w:rFonts w:ascii="Times New Roman" w:eastAsia="Times New Roman" w:hAnsi="Times New Roman" w:cs="Times New Roman"/>
          <w:b/>
          <w:bCs/>
          <w:sz w:val="32"/>
          <w:szCs w:val="24"/>
          <w:lang w:eastAsia="pl-PL"/>
        </w:rPr>
        <w:t>Protokół reklamacji Nr</w:t>
      </w:r>
      <w:r w:rsidRPr="00E22B21">
        <w:rPr>
          <w:rFonts w:ascii="Times New Roman" w:eastAsia="Times New Roman" w:hAnsi="Times New Roman" w:cs="Times New Roman"/>
          <w:b/>
          <w:bCs/>
          <w:sz w:val="20"/>
          <w:szCs w:val="24"/>
          <w:lang w:eastAsia="pl-PL"/>
        </w:rPr>
        <w:t xml:space="preserve">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240" w:lineRule="auto"/>
        <w:jc w:val="center"/>
        <w:rPr>
          <w:rFonts w:ascii="Times New Roman" w:eastAsia="Times New Roman" w:hAnsi="Times New Roman" w:cs="Times New Roman"/>
          <w:sz w:val="16"/>
          <w:szCs w:val="24"/>
          <w:lang w:eastAsia="pl-PL"/>
        </w:rPr>
      </w:pPr>
    </w:p>
    <w:p w:rsidR="00E22B21" w:rsidRPr="00E22B21" w:rsidRDefault="00E22B21" w:rsidP="00E22B21">
      <w:pPr>
        <w:spacing w:after="0" w:line="180" w:lineRule="exact"/>
        <w:jc w:val="both"/>
        <w:rPr>
          <w:rFonts w:ascii="Times New Roman" w:eastAsia="Times New Roman" w:hAnsi="Times New Roman" w:cs="Times New Roman"/>
          <w:sz w:val="20"/>
          <w:szCs w:val="24"/>
          <w:lang w:eastAsia="pl-PL"/>
        </w:rPr>
      </w:pPr>
    </w:p>
    <w:p w:rsidR="00E22B21" w:rsidRPr="00E22B21" w:rsidRDefault="00E22B21" w:rsidP="00E22B21">
      <w:pPr>
        <w:spacing w:after="0" w:line="180" w:lineRule="exact"/>
        <w:jc w:val="both"/>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20"/>
          <w:szCs w:val="24"/>
          <w:lang w:eastAsia="pl-PL"/>
        </w:rPr>
        <w:t xml:space="preserve">Sporządzony w </w:t>
      </w:r>
      <w:r w:rsidRPr="00E22B21">
        <w:rPr>
          <w:rFonts w:ascii="Times New Roman" w:eastAsia="Times New Roman" w:hAnsi="Times New Roman" w:cs="Times New Roman"/>
          <w:sz w:val="12"/>
          <w:szCs w:val="24"/>
          <w:lang w:eastAsia="pl-PL"/>
        </w:rPr>
        <w:t>......................................................................................................................................................................................................................................................................................................</w:t>
      </w:r>
    </w:p>
    <w:p w:rsidR="00E22B21" w:rsidRP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(nazwa jednostki wojskowej)</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przez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przyjęty sprzęt, materiał, urządzenie, maszyna* </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z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ind w:left="2124" w:firstLine="570"/>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(skąd)</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na podstawie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ind w:left="2124" w:firstLine="570"/>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(nazwa nr i data dokumentu)</w:t>
      </w:r>
    </w:p>
    <w:p w:rsidR="00E22B21" w:rsidRPr="00E22B21" w:rsidRDefault="00E22B21" w:rsidP="00E22B21">
      <w:pPr>
        <w:spacing w:after="0" w:line="180" w:lineRule="exact"/>
        <w:rPr>
          <w:rFonts w:ascii="Times New Roman" w:eastAsia="Times New Roman" w:hAnsi="Times New Roman" w:cs="Times New Roman"/>
          <w:sz w:val="20"/>
          <w:szCs w:val="24"/>
          <w:lang w:eastAsia="pl-PL"/>
        </w:rPr>
      </w:pPr>
    </w:p>
    <w:p w:rsidR="00E22B21" w:rsidRPr="00E22B21" w:rsidRDefault="00E22B21" w:rsidP="00E22B21">
      <w:pPr>
        <w:spacing w:after="0" w:line="180" w:lineRule="exact"/>
        <w:rPr>
          <w:rFonts w:ascii="Times New Roman" w:eastAsia="Times New Roman" w:hAnsi="Times New Roman" w:cs="Times New Roman"/>
          <w:sz w:val="20"/>
          <w:szCs w:val="24"/>
          <w:lang w:eastAsia="pl-PL"/>
        </w:rPr>
      </w:pPr>
    </w:p>
    <w:p w:rsidR="00E22B21" w:rsidRPr="00E22B21" w:rsidRDefault="00E22B21" w:rsidP="00E22B21">
      <w:pPr>
        <w:spacing w:after="0" w:line="18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Dane ewidencyjno-techniczne sprzętu, materiału, urządzenia, maszyny*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22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(nazwa, typ, rok produkcji, nr rejestracyjny itp.)</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posiada braki lub uszkodzenia (różnice ilościowe podać w tabeli na odwrocie)</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Uszkodzenie (braki) stwierdzono w dniu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20</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r.</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Określenie przyczyn uszkodzenia (braku) </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Reklamowany sprzęt, materiał, urządzenie, maszyna* posiada okres gwarancyjny</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od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20</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r. do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20</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r. ilość gwarantowanych godzin</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pracy (lotu),  motogodzin, km itp.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zgodnie z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(podać podstawę gwarancji)</w:t>
      </w:r>
    </w:p>
    <w:p w:rsidR="00E22B21" w:rsidRP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Odpowiedzialny za eksploatację (przechowywanie sprzętu, materiału, urządzenia, maszyny*</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jc w:val="center"/>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position w:val="4"/>
          <w:sz w:val="16"/>
          <w:szCs w:val="24"/>
          <w:lang w:eastAsia="pl-PL"/>
        </w:rPr>
        <w:t>(stopień, imię i nazwisko, kwalifikacje lub stanowisko służbowe)</w:t>
      </w:r>
    </w:p>
    <w:p w:rsidR="002E4C0D" w:rsidRDefault="002E4C0D"/>
    <w:sectPr w:rsidR="002E4C0D" w:rsidSect="00E60B70">
      <w:headerReference w:type="default" r:id="rId13"/>
      <w:footerReference w:type="default" r:id="rId14"/>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BC" w:rsidRDefault="00AA56BC" w:rsidP="00E22B21">
      <w:pPr>
        <w:spacing w:after="0" w:line="240" w:lineRule="auto"/>
      </w:pPr>
      <w:r>
        <w:separator/>
      </w:r>
    </w:p>
  </w:endnote>
  <w:endnote w:type="continuationSeparator" w:id="0">
    <w:p w:rsidR="00AA56BC" w:rsidRDefault="00AA56BC" w:rsidP="00E2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21" w:rsidRDefault="00E22B2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7427D">
      <w:rPr>
        <w:rStyle w:val="Numerstrony"/>
        <w:noProof/>
      </w:rPr>
      <w:t>10</w:t>
    </w:r>
    <w:r>
      <w:rPr>
        <w:rStyle w:val="Numerstrony"/>
      </w:rPr>
      <w:fldChar w:fldCharType="end"/>
    </w:r>
  </w:p>
  <w:p w:rsidR="00E22B21" w:rsidRDefault="00E22B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21" w:rsidRPr="00FD798F" w:rsidRDefault="00E22B21">
    <w:pPr>
      <w:pStyle w:val="Stopka"/>
      <w:jc w:val="right"/>
      <w:rPr>
        <w:sz w:val="20"/>
      </w:rPr>
    </w:pPr>
    <w:r w:rsidRPr="00FD798F">
      <w:rPr>
        <w:sz w:val="20"/>
      </w:rPr>
      <w:t xml:space="preserve">Strona </w:t>
    </w:r>
    <w:r w:rsidRPr="00FD798F">
      <w:rPr>
        <w:bCs/>
        <w:sz w:val="20"/>
      </w:rPr>
      <w:fldChar w:fldCharType="begin"/>
    </w:r>
    <w:r w:rsidRPr="00FD798F">
      <w:rPr>
        <w:bCs/>
        <w:sz w:val="20"/>
      </w:rPr>
      <w:instrText>PAGE</w:instrText>
    </w:r>
    <w:r w:rsidRPr="00FD798F">
      <w:rPr>
        <w:bCs/>
        <w:sz w:val="20"/>
      </w:rPr>
      <w:fldChar w:fldCharType="separate"/>
    </w:r>
    <w:r w:rsidR="0086044E">
      <w:rPr>
        <w:bCs/>
        <w:noProof/>
        <w:sz w:val="20"/>
      </w:rPr>
      <w:t>5</w:t>
    </w:r>
    <w:r w:rsidRPr="00FD798F">
      <w:rPr>
        <w:bCs/>
        <w:sz w:val="20"/>
      </w:rPr>
      <w:fldChar w:fldCharType="end"/>
    </w:r>
    <w:r w:rsidRPr="00FD798F">
      <w:rPr>
        <w:sz w:val="20"/>
      </w:rPr>
      <w:t xml:space="preserve"> z </w:t>
    </w:r>
    <w:r w:rsidRPr="00FD798F">
      <w:rPr>
        <w:bCs/>
        <w:sz w:val="20"/>
      </w:rPr>
      <w:fldChar w:fldCharType="begin"/>
    </w:r>
    <w:r w:rsidRPr="00FD798F">
      <w:rPr>
        <w:bCs/>
        <w:sz w:val="20"/>
      </w:rPr>
      <w:instrText>NUMPAGES</w:instrText>
    </w:r>
    <w:r w:rsidRPr="00FD798F">
      <w:rPr>
        <w:bCs/>
        <w:sz w:val="20"/>
      </w:rPr>
      <w:fldChar w:fldCharType="separate"/>
    </w:r>
    <w:r w:rsidR="0086044E">
      <w:rPr>
        <w:bCs/>
        <w:noProof/>
        <w:sz w:val="20"/>
      </w:rPr>
      <w:t>16</w:t>
    </w:r>
    <w:r w:rsidRPr="00FD798F">
      <w:rPr>
        <w:bCs/>
        <w:sz w:val="20"/>
      </w:rPr>
      <w:fldChar w:fldCharType="end"/>
    </w:r>
  </w:p>
  <w:p w:rsidR="00E22B21" w:rsidRDefault="00E22B21">
    <w:pPr>
      <w:pStyle w:val="Stopka"/>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76" w:rsidRPr="00FD798F" w:rsidRDefault="00974DCF" w:rsidP="00E04F76">
    <w:pPr>
      <w:pStyle w:val="Stopka"/>
      <w:jc w:val="right"/>
      <w:rPr>
        <w:sz w:val="20"/>
      </w:rPr>
    </w:pPr>
    <w:r w:rsidRPr="00FD798F">
      <w:rPr>
        <w:sz w:val="20"/>
      </w:rPr>
      <w:t xml:space="preserve">Strona </w:t>
    </w:r>
    <w:r w:rsidRPr="00FD798F">
      <w:rPr>
        <w:bCs/>
        <w:sz w:val="20"/>
      </w:rPr>
      <w:fldChar w:fldCharType="begin"/>
    </w:r>
    <w:r w:rsidRPr="00FD798F">
      <w:rPr>
        <w:bCs/>
        <w:sz w:val="20"/>
      </w:rPr>
      <w:instrText>PAGE</w:instrText>
    </w:r>
    <w:r w:rsidRPr="00FD798F">
      <w:rPr>
        <w:bCs/>
        <w:sz w:val="20"/>
      </w:rPr>
      <w:fldChar w:fldCharType="separate"/>
    </w:r>
    <w:r w:rsidR="0086044E">
      <w:rPr>
        <w:bCs/>
        <w:noProof/>
        <w:sz w:val="20"/>
      </w:rPr>
      <w:t>16</w:t>
    </w:r>
    <w:r w:rsidRPr="00FD798F">
      <w:rPr>
        <w:bCs/>
        <w:sz w:val="20"/>
      </w:rPr>
      <w:fldChar w:fldCharType="end"/>
    </w:r>
    <w:r w:rsidRPr="00FD798F">
      <w:rPr>
        <w:sz w:val="20"/>
      </w:rPr>
      <w:t xml:space="preserve"> z </w:t>
    </w:r>
    <w:r w:rsidRPr="00FD798F">
      <w:rPr>
        <w:bCs/>
        <w:sz w:val="20"/>
      </w:rPr>
      <w:fldChar w:fldCharType="begin"/>
    </w:r>
    <w:r w:rsidRPr="00FD798F">
      <w:rPr>
        <w:bCs/>
        <w:sz w:val="20"/>
      </w:rPr>
      <w:instrText>NUMPAGES</w:instrText>
    </w:r>
    <w:r w:rsidRPr="00FD798F">
      <w:rPr>
        <w:bCs/>
        <w:sz w:val="20"/>
      </w:rPr>
      <w:fldChar w:fldCharType="separate"/>
    </w:r>
    <w:r w:rsidR="0086044E">
      <w:rPr>
        <w:bCs/>
        <w:noProof/>
        <w:sz w:val="20"/>
      </w:rPr>
      <w:t>16</w:t>
    </w:r>
    <w:r w:rsidRPr="00FD798F">
      <w:rPr>
        <w:bCs/>
        <w:sz w:val="20"/>
      </w:rPr>
      <w:fldChar w:fldCharType="end"/>
    </w:r>
  </w:p>
  <w:p w:rsidR="004846A4" w:rsidRPr="0099411F" w:rsidRDefault="00AA56BC">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BC" w:rsidRDefault="00AA56BC" w:rsidP="00E22B21">
      <w:pPr>
        <w:spacing w:after="0" w:line="240" w:lineRule="auto"/>
      </w:pPr>
      <w:r>
        <w:separator/>
      </w:r>
    </w:p>
  </w:footnote>
  <w:footnote w:type="continuationSeparator" w:id="0">
    <w:p w:rsidR="00AA56BC" w:rsidRDefault="00AA56BC" w:rsidP="00E2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9A" w:rsidRPr="0040369A" w:rsidRDefault="00AA56BC" w:rsidP="0040369A">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38F"/>
    <w:multiLevelType w:val="hybridMultilevel"/>
    <w:tmpl w:val="49188FAE"/>
    <w:lvl w:ilvl="0" w:tplc="CBF40C6A">
      <w:start w:val="16"/>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1B05E81"/>
    <w:multiLevelType w:val="hybridMultilevel"/>
    <w:tmpl w:val="830621D6"/>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048F106F"/>
    <w:multiLevelType w:val="hybridMultilevel"/>
    <w:tmpl w:val="A5BA64FE"/>
    <w:lvl w:ilvl="0" w:tplc="1916E088">
      <w:start w:val="1"/>
      <w:numFmt w:val="decimal"/>
      <w:lvlText w:val="%1."/>
      <w:lvlJc w:val="left"/>
      <w:pPr>
        <w:ind w:left="785" w:hanging="360"/>
      </w:pPr>
      <w:rPr>
        <w:rFonts w:ascii="Arial" w:eastAsiaTheme="minorHAnsi" w:hAnsi="Arial" w:cs="Arial"/>
      </w:rPr>
    </w:lvl>
    <w:lvl w:ilvl="1" w:tplc="61682728">
      <w:start w:val="1"/>
      <w:numFmt w:val="decimal"/>
      <w:lvlText w:val="1.%2."/>
      <w:lvlJc w:val="left"/>
      <w:pPr>
        <w:ind w:left="992" w:hanging="360"/>
      </w:pPr>
      <w:rPr>
        <w:rFonts w:hint="default"/>
        <w:b/>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65E70C1"/>
    <w:multiLevelType w:val="hybridMultilevel"/>
    <w:tmpl w:val="B7BAD1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AE77A30"/>
    <w:multiLevelType w:val="hybridMultilevel"/>
    <w:tmpl w:val="C54C99EA"/>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0D773F66"/>
    <w:multiLevelType w:val="singleLevel"/>
    <w:tmpl w:val="00000005"/>
    <w:lvl w:ilvl="0">
      <w:start w:val="1"/>
      <w:numFmt w:val="decimal"/>
      <w:lvlText w:val="%1."/>
      <w:lvlJc w:val="left"/>
      <w:pPr>
        <w:tabs>
          <w:tab w:val="num" w:pos="0"/>
        </w:tabs>
        <w:ind w:left="720" w:hanging="360"/>
      </w:pPr>
      <w:rPr>
        <w:b w:val="0"/>
      </w:rPr>
    </w:lvl>
  </w:abstractNum>
  <w:abstractNum w:abstractNumId="6" w15:restartNumberingAfterBreak="0">
    <w:nsid w:val="0D9B1494"/>
    <w:multiLevelType w:val="hybridMultilevel"/>
    <w:tmpl w:val="685042C4"/>
    <w:lvl w:ilvl="0" w:tplc="04150001">
      <w:start w:val="1"/>
      <w:numFmt w:val="bullet"/>
      <w:lvlText w:val=""/>
      <w:lvlJc w:val="left"/>
      <w:pPr>
        <w:ind w:left="1352" w:hanging="360"/>
      </w:pPr>
      <w:rPr>
        <w:rFonts w:ascii="Symbol" w:hAnsi="Symbol" w:hint="default"/>
      </w:rPr>
    </w:lvl>
    <w:lvl w:ilvl="1" w:tplc="61682728">
      <w:start w:val="1"/>
      <w:numFmt w:val="decimal"/>
      <w:lvlText w:val="1.%2."/>
      <w:lvlJc w:val="left"/>
      <w:pPr>
        <w:ind w:left="1559" w:hanging="360"/>
      </w:pPr>
      <w:rPr>
        <w:rFonts w:hint="default"/>
        <w:b/>
      </w:r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 w15:restartNumberingAfterBreak="0">
    <w:nsid w:val="12EB6C69"/>
    <w:multiLevelType w:val="hybridMultilevel"/>
    <w:tmpl w:val="450E98E2"/>
    <w:lvl w:ilvl="0" w:tplc="088C22FA">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040254"/>
    <w:multiLevelType w:val="hybridMultilevel"/>
    <w:tmpl w:val="3DE4A8BA"/>
    <w:lvl w:ilvl="0" w:tplc="20D623D6">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6974C3B"/>
    <w:multiLevelType w:val="hybridMultilevel"/>
    <w:tmpl w:val="8446EC2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182160C0"/>
    <w:multiLevelType w:val="hybridMultilevel"/>
    <w:tmpl w:val="40D21E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C260F"/>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12" w15:restartNumberingAfterBreak="0">
    <w:nsid w:val="1A38162A"/>
    <w:multiLevelType w:val="hybridMultilevel"/>
    <w:tmpl w:val="D8C47CF8"/>
    <w:lvl w:ilvl="0" w:tplc="04150001">
      <w:start w:val="1"/>
      <w:numFmt w:val="bullet"/>
      <w:lvlText w:val=""/>
      <w:lvlJc w:val="left"/>
      <w:pPr>
        <w:ind w:left="1352"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3" w15:restartNumberingAfterBreak="0">
    <w:nsid w:val="1A5263C2"/>
    <w:multiLevelType w:val="hybridMultilevel"/>
    <w:tmpl w:val="CC78BA40"/>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15:restartNumberingAfterBreak="0">
    <w:nsid w:val="1D520780"/>
    <w:multiLevelType w:val="hybridMultilevel"/>
    <w:tmpl w:val="39EA2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C355EC"/>
    <w:multiLevelType w:val="hybridMultilevel"/>
    <w:tmpl w:val="59CAEC16"/>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6" w15:restartNumberingAfterBreak="0">
    <w:nsid w:val="1FEF4758"/>
    <w:multiLevelType w:val="hybridMultilevel"/>
    <w:tmpl w:val="765E6816"/>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7" w15:restartNumberingAfterBreak="0">
    <w:nsid w:val="23D559B3"/>
    <w:multiLevelType w:val="hybridMultilevel"/>
    <w:tmpl w:val="0E7E668E"/>
    <w:lvl w:ilvl="0" w:tplc="0C14D306">
      <w:start w:val="1"/>
      <w:numFmt w:val="decimal"/>
      <w:lvlText w:val="%1)"/>
      <w:lvlJc w:val="left"/>
      <w:pPr>
        <w:ind w:left="928"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266954CC"/>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3734C"/>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03DB9"/>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21725D"/>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22" w15:restartNumberingAfterBreak="0">
    <w:nsid w:val="31F53E4A"/>
    <w:multiLevelType w:val="singleLevel"/>
    <w:tmpl w:val="62E428F6"/>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23" w15:restartNumberingAfterBreak="0">
    <w:nsid w:val="382E79F2"/>
    <w:multiLevelType w:val="hybridMultilevel"/>
    <w:tmpl w:val="15ACD3FA"/>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4" w15:restartNumberingAfterBreak="0">
    <w:nsid w:val="390B20E6"/>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191524"/>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F2EF4"/>
    <w:multiLevelType w:val="singleLevel"/>
    <w:tmpl w:val="88EEABC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 w15:restartNumberingAfterBreak="0">
    <w:nsid w:val="3CC523AC"/>
    <w:multiLevelType w:val="hybridMultilevel"/>
    <w:tmpl w:val="CDF0F262"/>
    <w:lvl w:ilvl="0" w:tplc="1DCA2414">
      <w:start w:val="1"/>
      <w:numFmt w:val="decimal"/>
      <w:pStyle w:val="Listapunktowana"/>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B12AC9"/>
    <w:multiLevelType w:val="hybridMultilevel"/>
    <w:tmpl w:val="86B203BC"/>
    <w:lvl w:ilvl="0" w:tplc="CBF40C6A">
      <w:start w:val="16"/>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6E44CEB"/>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30" w15:restartNumberingAfterBreak="0">
    <w:nsid w:val="4D4756F7"/>
    <w:multiLevelType w:val="hybridMultilevel"/>
    <w:tmpl w:val="0E7E668E"/>
    <w:lvl w:ilvl="0" w:tplc="FFFFFFFF">
      <w:start w:val="1"/>
      <w:numFmt w:val="decimal"/>
      <w:lvlText w:val="%1)"/>
      <w:lvlJc w:val="left"/>
      <w:pPr>
        <w:ind w:left="928"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4D99327D"/>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0423E9E"/>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65437D"/>
    <w:multiLevelType w:val="hybridMultilevel"/>
    <w:tmpl w:val="98E8786E"/>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34" w15:restartNumberingAfterBreak="0">
    <w:nsid w:val="54423B8A"/>
    <w:multiLevelType w:val="hybridMultilevel"/>
    <w:tmpl w:val="DBE45718"/>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5" w15:restartNumberingAfterBreak="0">
    <w:nsid w:val="55B6021A"/>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BD38DF"/>
    <w:multiLevelType w:val="multilevel"/>
    <w:tmpl w:val="7C042B20"/>
    <w:lvl w:ilvl="0">
      <w:start w:val="1"/>
      <w:numFmt w:val="decimal"/>
      <w:lvlText w:val="%1."/>
      <w:lvlJc w:val="left"/>
      <w:pPr>
        <w:ind w:left="815" w:hanging="390"/>
      </w:pPr>
      <w:rPr>
        <w:rFonts w:hint="default"/>
        <w:b/>
        <w:u w:val="none"/>
      </w:rPr>
    </w:lvl>
    <w:lvl w:ilvl="1">
      <w:start w:val="1"/>
      <w:numFmt w:val="decimal"/>
      <w:lvlText w:val="%1.%2."/>
      <w:lvlJc w:val="left"/>
      <w:pPr>
        <w:ind w:left="1287" w:hanging="720"/>
      </w:pPr>
      <w:rPr>
        <w:rFonts w:hint="default"/>
        <w:b w:val="0"/>
        <w:u w:val="none"/>
      </w:rPr>
    </w:lvl>
    <w:lvl w:ilvl="2">
      <w:start w:val="1"/>
      <w:numFmt w:val="bullet"/>
      <w:lvlText w:val=""/>
      <w:lvlJc w:val="left"/>
      <w:pPr>
        <w:ind w:left="1570" w:hanging="720"/>
      </w:pPr>
      <w:rPr>
        <w:rFonts w:ascii="Symbol" w:hAnsi="Symbol"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37" w15:restartNumberingAfterBreak="0">
    <w:nsid w:val="5D4A239D"/>
    <w:multiLevelType w:val="hybridMultilevel"/>
    <w:tmpl w:val="0E7E668E"/>
    <w:lvl w:ilvl="0" w:tplc="0C14D306">
      <w:start w:val="1"/>
      <w:numFmt w:val="decimal"/>
      <w:lvlText w:val="%1)"/>
      <w:lvlJc w:val="left"/>
      <w:pPr>
        <w:ind w:left="928"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F865790"/>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FCC4FF0"/>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FB5AF4"/>
    <w:multiLevelType w:val="hybridMultilevel"/>
    <w:tmpl w:val="98C2B582"/>
    <w:lvl w:ilvl="0" w:tplc="DD92C9B6">
      <w:start w:val="1"/>
      <w:numFmt w:val="decimal"/>
      <w:lvlText w:val="Rys. %1."/>
      <w:lvlJc w:val="left"/>
      <w:pPr>
        <w:ind w:left="2136" w:hanging="360"/>
      </w:pPr>
      <w:rPr>
        <w:rFonts w:hint="default"/>
      </w:rPr>
    </w:lvl>
    <w:lvl w:ilvl="1" w:tplc="04150019" w:tentative="1">
      <w:start w:val="1"/>
      <w:numFmt w:val="lowerLetter"/>
      <w:lvlText w:val="%2."/>
      <w:lvlJc w:val="left"/>
      <w:pPr>
        <w:ind w:left="1440" w:hanging="360"/>
      </w:pPr>
    </w:lvl>
    <w:lvl w:ilvl="2" w:tplc="5EB83B76">
      <w:start w:val="1"/>
      <w:numFmt w:val="decimal"/>
      <w:lvlText w:val="Rys. %3."/>
      <w:lvlJc w:val="left"/>
      <w:pPr>
        <w:ind w:left="1455" w:hanging="180"/>
      </w:pPr>
      <w:rPr>
        <w:rFonts w:hint="default"/>
        <w:b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02436B"/>
    <w:multiLevelType w:val="hybridMultilevel"/>
    <w:tmpl w:val="680607B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61373B23"/>
    <w:multiLevelType w:val="multilevel"/>
    <w:tmpl w:val="7C042B20"/>
    <w:lvl w:ilvl="0">
      <w:start w:val="1"/>
      <w:numFmt w:val="decimal"/>
      <w:lvlText w:val="%1."/>
      <w:lvlJc w:val="left"/>
      <w:pPr>
        <w:ind w:left="815" w:hanging="390"/>
      </w:pPr>
      <w:rPr>
        <w:rFonts w:hint="default"/>
        <w:b/>
        <w:u w:val="none"/>
      </w:rPr>
    </w:lvl>
    <w:lvl w:ilvl="1">
      <w:start w:val="1"/>
      <w:numFmt w:val="decimal"/>
      <w:lvlText w:val="%1.%2."/>
      <w:lvlJc w:val="left"/>
      <w:pPr>
        <w:ind w:left="1287" w:hanging="720"/>
      </w:pPr>
      <w:rPr>
        <w:rFonts w:hint="default"/>
        <w:b w:val="0"/>
        <w:u w:val="none"/>
      </w:rPr>
    </w:lvl>
    <w:lvl w:ilvl="2">
      <w:start w:val="1"/>
      <w:numFmt w:val="bullet"/>
      <w:lvlText w:val=""/>
      <w:lvlJc w:val="left"/>
      <w:pPr>
        <w:ind w:left="1570" w:hanging="720"/>
      </w:pPr>
      <w:rPr>
        <w:rFonts w:ascii="Symbol" w:hAnsi="Symbol"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43" w15:restartNumberingAfterBreak="0">
    <w:nsid w:val="635D3831"/>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39C1EBC"/>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41077C3"/>
    <w:multiLevelType w:val="hybridMultilevel"/>
    <w:tmpl w:val="7EA87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1211"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B51D65"/>
    <w:multiLevelType w:val="hybridMultilevel"/>
    <w:tmpl w:val="E7D8008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B296073"/>
    <w:multiLevelType w:val="hybridMultilevel"/>
    <w:tmpl w:val="F232148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6D1042A4"/>
    <w:multiLevelType w:val="hybridMultilevel"/>
    <w:tmpl w:val="521A1AF6"/>
    <w:lvl w:ilvl="0" w:tplc="C7B61360">
      <w:start w:val="1"/>
      <w:numFmt w:val="bullet"/>
      <w:lvlText w:val=""/>
      <w:lvlJc w:val="left"/>
      <w:pPr>
        <w:ind w:left="1211" w:hanging="360"/>
      </w:pPr>
      <w:rPr>
        <w:rFonts w:ascii="Symbol" w:hAnsi="Symbol" w:hint="default"/>
        <w:color w:val="000000" w:themeColor="text1"/>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6F293788"/>
    <w:multiLevelType w:val="hybridMultilevel"/>
    <w:tmpl w:val="2A30FE80"/>
    <w:lvl w:ilvl="0" w:tplc="04150001">
      <w:start w:val="1"/>
      <w:numFmt w:val="bullet"/>
      <w:lvlText w:val=""/>
      <w:lvlJc w:val="left"/>
      <w:pPr>
        <w:ind w:left="1210"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50" w15:restartNumberingAfterBreak="0">
    <w:nsid w:val="72091C2B"/>
    <w:multiLevelType w:val="singleLevel"/>
    <w:tmpl w:val="00000005"/>
    <w:lvl w:ilvl="0">
      <w:start w:val="1"/>
      <w:numFmt w:val="decimal"/>
      <w:lvlText w:val="%1."/>
      <w:lvlJc w:val="left"/>
      <w:pPr>
        <w:tabs>
          <w:tab w:val="num" w:pos="0"/>
        </w:tabs>
        <w:ind w:left="720" w:hanging="360"/>
      </w:pPr>
      <w:rPr>
        <w:b w:val="0"/>
      </w:rPr>
    </w:lvl>
  </w:abstractNum>
  <w:abstractNum w:abstractNumId="51" w15:restartNumberingAfterBreak="0">
    <w:nsid w:val="732C2517"/>
    <w:multiLevelType w:val="singleLevel"/>
    <w:tmpl w:val="00000005"/>
    <w:lvl w:ilvl="0">
      <w:start w:val="1"/>
      <w:numFmt w:val="decimal"/>
      <w:lvlText w:val="%1."/>
      <w:lvlJc w:val="left"/>
      <w:pPr>
        <w:tabs>
          <w:tab w:val="num" w:pos="0"/>
        </w:tabs>
        <w:ind w:left="720" w:hanging="360"/>
      </w:pPr>
      <w:rPr>
        <w:b w:val="0"/>
      </w:rPr>
    </w:lvl>
  </w:abstractNum>
  <w:abstractNum w:abstractNumId="52" w15:restartNumberingAfterBreak="0">
    <w:nsid w:val="74397CC6"/>
    <w:multiLevelType w:val="hybridMultilevel"/>
    <w:tmpl w:val="19BCB00E"/>
    <w:lvl w:ilvl="0" w:tplc="9F228752">
      <w:start w:val="1"/>
      <w:numFmt w:val="decimal"/>
      <w:lvlText w:val="%1."/>
      <w:lvlJc w:val="left"/>
      <w:pPr>
        <w:tabs>
          <w:tab w:val="num" w:pos="2340"/>
        </w:tabs>
        <w:ind w:left="2340" w:hanging="360"/>
      </w:pPr>
      <w:rPr>
        <w:rFonts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99E7BA1"/>
    <w:multiLevelType w:val="hybridMultilevel"/>
    <w:tmpl w:val="2768397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7B733FA5"/>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B8C6D80"/>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E05692"/>
    <w:multiLevelType w:val="multilevel"/>
    <w:tmpl w:val="1D64FB62"/>
    <w:lvl w:ilvl="0">
      <w:start w:val="2"/>
      <w:numFmt w:val="decimal"/>
      <w:lvlText w:val="%1."/>
      <w:lvlJc w:val="left"/>
      <w:pPr>
        <w:ind w:left="815" w:hanging="390"/>
      </w:pPr>
      <w:rPr>
        <w:rFonts w:hint="default"/>
        <w:b/>
        <w:u w:val="none"/>
      </w:rPr>
    </w:lvl>
    <w:lvl w:ilvl="1">
      <w:start w:val="1"/>
      <w:numFmt w:val="decimal"/>
      <w:lvlText w:val="%1.%2."/>
      <w:lvlJc w:val="left"/>
      <w:pPr>
        <w:ind w:left="1287" w:hanging="720"/>
      </w:pPr>
      <w:rPr>
        <w:rFonts w:hint="default"/>
        <w:b w:val="0"/>
        <w:u w:val="none"/>
      </w:rPr>
    </w:lvl>
    <w:lvl w:ilvl="2">
      <w:start w:val="1"/>
      <w:numFmt w:val="bullet"/>
      <w:lvlText w:val=""/>
      <w:lvlJc w:val="left"/>
      <w:pPr>
        <w:ind w:left="1570" w:hanging="720"/>
      </w:pPr>
      <w:rPr>
        <w:rFonts w:ascii="Symbol" w:hAnsi="Symbol"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57" w15:restartNumberingAfterBreak="0">
    <w:nsid w:val="7F331495"/>
    <w:multiLevelType w:val="multilevel"/>
    <w:tmpl w:val="7C042B20"/>
    <w:lvl w:ilvl="0">
      <w:start w:val="1"/>
      <w:numFmt w:val="decimal"/>
      <w:lvlText w:val="%1."/>
      <w:lvlJc w:val="left"/>
      <w:pPr>
        <w:ind w:left="815" w:hanging="390"/>
      </w:pPr>
      <w:rPr>
        <w:rFonts w:hint="default"/>
        <w:b/>
        <w:u w:val="none"/>
      </w:rPr>
    </w:lvl>
    <w:lvl w:ilvl="1">
      <w:start w:val="1"/>
      <w:numFmt w:val="decimal"/>
      <w:lvlText w:val="%1.%2."/>
      <w:lvlJc w:val="left"/>
      <w:pPr>
        <w:ind w:left="1287" w:hanging="720"/>
      </w:pPr>
      <w:rPr>
        <w:rFonts w:hint="default"/>
        <w:b w:val="0"/>
        <w:u w:val="none"/>
      </w:rPr>
    </w:lvl>
    <w:lvl w:ilvl="2">
      <w:start w:val="1"/>
      <w:numFmt w:val="bullet"/>
      <w:lvlText w:val=""/>
      <w:lvlJc w:val="left"/>
      <w:pPr>
        <w:ind w:left="1570" w:hanging="720"/>
      </w:pPr>
      <w:rPr>
        <w:rFonts w:ascii="Symbol" w:hAnsi="Symbol" w:hint="default"/>
        <w:b w:val="0"/>
        <w:u w:val="none"/>
      </w:rPr>
    </w:lvl>
    <w:lvl w:ilvl="3">
      <w:start w:val="1"/>
      <w:numFmt w:val="decimal"/>
      <w:lvlText w:val="%1.%2.%3.%4."/>
      <w:lvlJc w:val="left"/>
      <w:pPr>
        <w:ind w:left="2781" w:hanging="108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4275" w:hanging="144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769" w:hanging="1800"/>
      </w:pPr>
      <w:rPr>
        <w:rFonts w:hint="default"/>
        <w:b w:val="0"/>
        <w:u w:val="none"/>
      </w:rPr>
    </w:lvl>
    <w:lvl w:ilvl="8">
      <w:start w:val="1"/>
      <w:numFmt w:val="decimal"/>
      <w:lvlText w:val="%1.%2.%3.%4.%5.%6.%7.%8.%9."/>
      <w:lvlJc w:val="left"/>
      <w:pPr>
        <w:ind w:left="6696" w:hanging="2160"/>
      </w:pPr>
      <w:rPr>
        <w:rFonts w:hint="default"/>
        <w:b w:val="0"/>
        <w:u w:val="none"/>
      </w:rPr>
    </w:lvl>
  </w:abstractNum>
  <w:abstractNum w:abstractNumId="58" w15:restartNumberingAfterBreak="0">
    <w:nsid w:val="7FF6425B"/>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FF70E31"/>
    <w:multiLevelType w:val="hybridMultilevel"/>
    <w:tmpl w:val="283AB522"/>
    <w:lvl w:ilvl="0" w:tplc="2544ED10">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num>
  <w:num w:numId="2">
    <w:abstractNumId w:val="54"/>
  </w:num>
  <w:num w:numId="3">
    <w:abstractNumId w:val="52"/>
  </w:num>
  <w:num w:numId="4">
    <w:abstractNumId w:val="27"/>
  </w:num>
  <w:num w:numId="5">
    <w:abstractNumId w:val="44"/>
  </w:num>
  <w:num w:numId="6">
    <w:abstractNumId w:val="20"/>
  </w:num>
  <w:num w:numId="7">
    <w:abstractNumId w:val="51"/>
  </w:num>
  <w:num w:numId="8">
    <w:abstractNumId w:val="38"/>
  </w:num>
  <w:num w:numId="9">
    <w:abstractNumId w:val="21"/>
  </w:num>
  <w:num w:numId="10">
    <w:abstractNumId w:val="11"/>
  </w:num>
  <w:num w:numId="11">
    <w:abstractNumId w:val="55"/>
  </w:num>
  <w:num w:numId="12">
    <w:abstractNumId w:val="28"/>
  </w:num>
  <w:num w:numId="13">
    <w:abstractNumId w:val="0"/>
  </w:num>
  <w:num w:numId="14">
    <w:abstractNumId w:val="46"/>
  </w:num>
  <w:num w:numId="15">
    <w:abstractNumId w:val="24"/>
  </w:num>
  <w:num w:numId="16">
    <w:abstractNumId w:val="18"/>
  </w:num>
  <w:num w:numId="17">
    <w:abstractNumId w:val="32"/>
  </w:num>
  <w:num w:numId="18">
    <w:abstractNumId w:val="43"/>
  </w:num>
  <w:num w:numId="19">
    <w:abstractNumId w:val="25"/>
  </w:num>
  <w:num w:numId="20">
    <w:abstractNumId w:val="39"/>
  </w:num>
  <w:num w:numId="21">
    <w:abstractNumId w:val="31"/>
  </w:num>
  <w:num w:numId="22">
    <w:abstractNumId w:val="19"/>
  </w:num>
  <w:num w:numId="23">
    <w:abstractNumId w:val="50"/>
  </w:num>
  <w:num w:numId="24">
    <w:abstractNumId w:val="5"/>
  </w:num>
  <w:num w:numId="25">
    <w:abstractNumId w:val="30"/>
  </w:num>
  <w:num w:numId="26">
    <w:abstractNumId w:val="58"/>
  </w:num>
  <w:num w:numId="27">
    <w:abstractNumId w:val="2"/>
  </w:num>
  <w:num w:numId="28">
    <w:abstractNumId w:val="56"/>
  </w:num>
  <w:num w:numId="29">
    <w:abstractNumId w:val="45"/>
  </w:num>
  <w:num w:numId="30">
    <w:abstractNumId w:val="9"/>
  </w:num>
  <w:num w:numId="31">
    <w:abstractNumId w:val="41"/>
  </w:num>
  <w:num w:numId="32">
    <w:abstractNumId w:val="34"/>
  </w:num>
  <w:num w:numId="33">
    <w:abstractNumId w:val="4"/>
  </w:num>
  <w:num w:numId="34">
    <w:abstractNumId w:val="47"/>
  </w:num>
  <w:num w:numId="35">
    <w:abstractNumId w:val="53"/>
  </w:num>
  <w:num w:numId="36">
    <w:abstractNumId w:val="48"/>
  </w:num>
  <w:num w:numId="37">
    <w:abstractNumId w:val="13"/>
  </w:num>
  <w:num w:numId="38">
    <w:abstractNumId w:val="40"/>
  </w:num>
  <w:num w:numId="39">
    <w:abstractNumId w:val="33"/>
  </w:num>
  <w:num w:numId="40">
    <w:abstractNumId w:val="16"/>
  </w:num>
  <w:num w:numId="41">
    <w:abstractNumId w:val="49"/>
  </w:num>
  <w:num w:numId="42">
    <w:abstractNumId w:val="42"/>
  </w:num>
  <w:num w:numId="43">
    <w:abstractNumId w:val="6"/>
  </w:num>
  <w:num w:numId="44">
    <w:abstractNumId w:val="1"/>
  </w:num>
  <w:num w:numId="45">
    <w:abstractNumId w:val="15"/>
  </w:num>
  <w:num w:numId="46">
    <w:abstractNumId w:val="3"/>
  </w:num>
  <w:num w:numId="47">
    <w:abstractNumId w:val="12"/>
  </w:num>
  <w:num w:numId="48">
    <w:abstractNumId w:val="23"/>
  </w:num>
  <w:num w:numId="49">
    <w:abstractNumId w:val="36"/>
  </w:num>
  <w:num w:numId="50">
    <w:abstractNumId w:val="57"/>
  </w:num>
  <w:num w:numId="51">
    <w:abstractNumId w:val="26"/>
    <w:lvlOverride w:ilvl="0">
      <w:startOverride w:val="1"/>
    </w:lvlOverride>
  </w:num>
  <w:num w:numId="52">
    <w:abstractNumId w:val="22"/>
    <w:lvlOverride w:ilvl="0">
      <w:startOverride w:val="1"/>
    </w:lvlOverride>
  </w:num>
  <w:num w:numId="53">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10"/>
  </w:num>
  <w:num w:numId="58">
    <w:abstractNumId w:val="14"/>
  </w:num>
  <w:num w:numId="59">
    <w:abstractNumId w:val="7"/>
  </w:num>
  <w:num w:numId="6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2A"/>
    <w:rsid w:val="000268DE"/>
    <w:rsid w:val="000466A4"/>
    <w:rsid w:val="00073E9A"/>
    <w:rsid w:val="00096136"/>
    <w:rsid w:val="000A6E02"/>
    <w:rsid w:val="000F2956"/>
    <w:rsid w:val="00150DFC"/>
    <w:rsid w:val="0018759A"/>
    <w:rsid w:val="001B2E14"/>
    <w:rsid w:val="00202A2F"/>
    <w:rsid w:val="002202FE"/>
    <w:rsid w:val="00246DE0"/>
    <w:rsid w:val="002E4C0D"/>
    <w:rsid w:val="0030223C"/>
    <w:rsid w:val="00321E76"/>
    <w:rsid w:val="00412B73"/>
    <w:rsid w:val="00416C27"/>
    <w:rsid w:val="00417CF2"/>
    <w:rsid w:val="004B6C78"/>
    <w:rsid w:val="004E1E32"/>
    <w:rsid w:val="004E5A7D"/>
    <w:rsid w:val="005E0EE5"/>
    <w:rsid w:val="005E4BB7"/>
    <w:rsid w:val="006B05F0"/>
    <w:rsid w:val="006C75DB"/>
    <w:rsid w:val="006E34C7"/>
    <w:rsid w:val="006F08E2"/>
    <w:rsid w:val="00707B38"/>
    <w:rsid w:val="007B717D"/>
    <w:rsid w:val="008077AC"/>
    <w:rsid w:val="0086044E"/>
    <w:rsid w:val="008810B1"/>
    <w:rsid w:val="00894B2C"/>
    <w:rsid w:val="00897003"/>
    <w:rsid w:val="008B42A7"/>
    <w:rsid w:val="008E07F8"/>
    <w:rsid w:val="008F4CE9"/>
    <w:rsid w:val="008F72D4"/>
    <w:rsid w:val="0092616A"/>
    <w:rsid w:val="00970E17"/>
    <w:rsid w:val="00974DCF"/>
    <w:rsid w:val="00995327"/>
    <w:rsid w:val="009F6824"/>
    <w:rsid w:val="00AA2121"/>
    <w:rsid w:val="00AA266D"/>
    <w:rsid w:val="00AA56BC"/>
    <w:rsid w:val="00AD578B"/>
    <w:rsid w:val="00AF1D2C"/>
    <w:rsid w:val="00B37964"/>
    <w:rsid w:val="00C44D2F"/>
    <w:rsid w:val="00C627BE"/>
    <w:rsid w:val="00C76BDE"/>
    <w:rsid w:val="00C80E0E"/>
    <w:rsid w:val="00C90888"/>
    <w:rsid w:val="00CC4ACD"/>
    <w:rsid w:val="00D067E9"/>
    <w:rsid w:val="00D70D61"/>
    <w:rsid w:val="00D963F1"/>
    <w:rsid w:val="00E013F3"/>
    <w:rsid w:val="00E01D3C"/>
    <w:rsid w:val="00E21E62"/>
    <w:rsid w:val="00E22B21"/>
    <w:rsid w:val="00E33403"/>
    <w:rsid w:val="00E7427D"/>
    <w:rsid w:val="00E75EBB"/>
    <w:rsid w:val="00EA255B"/>
    <w:rsid w:val="00EA6A51"/>
    <w:rsid w:val="00EB7A2A"/>
    <w:rsid w:val="00EE0B71"/>
    <w:rsid w:val="00EE17FC"/>
    <w:rsid w:val="00F1767A"/>
    <w:rsid w:val="00F2297F"/>
    <w:rsid w:val="00F254F0"/>
    <w:rsid w:val="00F61F3F"/>
    <w:rsid w:val="00F77B2B"/>
    <w:rsid w:val="00F86C76"/>
    <w:rsid w:val="00F95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10AA5"/>
  <w15:chartTrackingRefBased/>
  <w15:docId w15:val="{614DE515-9A26-416D-B782-E8DE774E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B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B21"/>
  </w:style>
  <w:style w:type="paragraph" w:styleId="Stopka">
    <w:name w:val="footer"/>
    <w:basedOn w:val="Normalny"/>
    <w:link w:val="StopkaZnak"/>
    <w:uiPriority w:val="99"/>
    <w:unhideWhenUsed/>
    <w:rsid w:val="00E22B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B21"/>
  </w:style>
  <w:style w:type="character" w:styleId="Numerstrony">
    <w:name w:val="page number"/>
    <w:basedOn w:val="Domylnaczcionkaakapitu"/>
    <w:rsid w:val="00E22B21"/>
  </w:style>
  <w:style w:type="paragraph" w:styleId="Tekstpodstawowy2">
    <w:name w:val="Body Text 2"/>
    <w:basedOn w:val="Normalny"/>
    <w:link w:val="Tekstpodstawowy2Znak"/>
    <w:uiPriority w:val="99"/>
    <w:semiHidden/>
    <w:unhideWhenUsed/>
    <w:rsid w:val="00E22B2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E22B21"/>
    <w:rPr>
      <w:rFonts w:ascii="Calibri" w:eastAsia="Calibri" w:hAnsi="Calibri" w:cs="Times New Roman"/>
    </w:rPr>
  </w:style>
  <w:style w:type="paragraph" w:styleId="Listapunktowana">
    <w:name w:val="List Bullet"/>
    <w:basedOn w:val="Normalny"/>
    <w:autoRedefine/>
    <w:rsid w:val="00E22B21"/>
    <w:pPr>
      <w:numPr>
        <w:numId w:val="4"/>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C80E0E"/>
    <w:rPr>
      <w:sz w:val="16"/>
      <w:szCs w:val="16"/>
    </w:rPr>
  </w:style>
  <w:style w:type="paragraph" w:styleId="Tekstkomentarza">
    <w:name w:val="annotation text"/>
    <w:basedOn w:val="Normalny"/>
    <w:link w:val="TekstkomentarzaZnak"/>
    <w:uiPriority w:val="99"/>
    <w:semiHidden/>
    <w:unhideWhenUsed/>
    <w:rsid w:val="00C80E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E0E"/>
    <w:rPr>
      <w:sz w:val="20"/>
      <w:szCs w:val="20"/>
    </w:rPr>
  </w:style>
  <w:style w:type="paragraph" w:styleId="Tematkomentarza">
    <w:name w:val="annotation subject"/>
    <w:basedOn w:val="Tekstkomentarza"/>
    <w:next w:val="Tekstkomentarza"/>
    <w:link w:val="TematkomentarzaZnak"/>
    <w:uiPriority w:val="99"/>
    <w:semiHidden/>
    <w:unhideWhenUsed/>
    <w:rsid w:val="00C80E0E"/>
    <w:rPr>
      <w:b/>
      <w:bCs/>
    </w:rPr>
  </w:style>
  <w:style w:type="character" w:customStyle="1" w:styleId="TematkomentarzaZnak">
    <w:name w:val="Temat komentarza Znak"/>
    <w:basedOn w:val="TekstkomentarzaZnak"/>
    <w:link w:val="Tematkomentarza"/>
    <w:uiPriority w:val="99"/>
    <w:semiHidden/>
    <w:rsid w:val="00C80E0E"/>
    <w:rPr>
      <w:b/>
      <w:bCs/>
      <w:sz w:val="20"/>
      <w:szCs w:val="20"/>
    </w:rPr>
  </w:style>
  <w:style w:type="paragraph" w:styleId="Tekstdymka">
    <w:name w:val="Balloon Text"/>
    <w:basedOn w:val="Normalny"/>
    <w:link w:val="TekstdymkaZnak"/>
    <w:uiPriority w:val="99"/>
    <w:semiHidden/>
    <w:unhideWhenUsed/>
    <w:rsid w:val="00C8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E0E"/>
    <w:rPr>
      <w:rFonts w:ascii="Segoe UI" w:hAnsi="Segoe UI" w:cs="Segoe UI"/>
      <w:sz w:val="18"/>
      <w:szCs w:val="18"/>
    </w:rPr>
  </w:style>
  <w:style w:type="character" w:styleId="Hipercze">
    <w:name w:val="Hyperlink"/>
    <w:basedOn w:val="Domylnaczcionkaakapitu"/>
    <w:uiPriority w:val="99"/>
    <w:unhideWhenUsed/>
    <w:rsid w:val="00D963F1"/>
    <w:rPr>
      <w:color w:val="0563C1"/>
      <w:u w:val="single"/>
    </w:rPr>
  </w:style>
  <w:style w:type="paragraph" w:styleId="Akapitzlist">
    <w:name w:val="List Paragraph"/>
    <w:basedOn w:val="Normalny"/>
    <w:uiPriority w:val="34"/>
    <w:qFormat/>
    <w:rsid w:val="00E7427D"/>
    <w:pPr>
      <w:ind w:left="720"/>
      <w:contextualSpacing/>
    </w:pPr>
  </w:style>
  <w:style w:type="table" w:styleId="Tabela-Siatka">
    <w:name w:val="Table Grid"/>
    <w:basedOn w:val="Standardowy"/>
    <w:uiPriority w:val="39"/>
    <w:rsid w:val="004E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E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937711">
      <w:bodyDiv w:val="1"/>
      <w:marLeft w:val="0"/>
      <w:marRight w:val="0"/>
      <w:marTop w:val="0"/>
      <w:marBottom w:val="0"/>
      <w:divBdr>
        <w:top w:val="none" w:sz="0" w:space="0" w:color="auto"/>
        <w:left w:val="none" w:sz="0" w:space="0" w:color="auto"/>
        <w:bottom w:val="none" w:sz="0" w:space="0" w:color="auto"/>
        <w:right w:val="none" w:sz="0" w:space="0" w:color="auto"/>
      </w:divBdr>
    </w:div>
    <w:div w:id="17948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7177914-0399-4A88-B90D-279D0B7859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5188</Words>
  <Characters>31134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Kolasa Monika</dc:creator>
  <cp:keywords/>
  <dc:description/>
  <cp:lastModifiedBy>Zalewska Katarzyna</cp:lastModifiedBy>
  <cp:revision>2</cp:revision>
  <cp:lastPrinted>2024-05-27T07:25:00Z</cp:lastPrinted>
  <dcterms:created xsi:type="dcterms:W3CDTF">2024-11-20T08:08:00Z</dcterms:created>
  <dcterms:modified xsi:type="dcterms:W3CDTF">2024-11-20T08:08:00Z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3d21a7d8-ecd5-41a0-85a7-ed03f23ab753</vt:lpwstr>
  </property>
  <property fmtid="{D5CDD505-2E9C-101B-9397-08002B2CF9AE}" pid="3" name="bjSaver">
    <vt:lpwstr>bbSECkfCAKLF+r9EjAxJgnpzj50Gg0rj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Kolasa Monika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10.11.158.81</vt:lpwstr>
  </property>
</Properties>
</file>